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FF450" w14:textId="70DA1293" w:rsidR="006A2693" w:rsidRPr="00560A59" w:rsidRDefault="006A2693" w:rsidP="004A3BD6">
      <w:pPr>
        <w:pStyle w:val="IndexHeading1"/>
        <w:spacing w:after="0" w:line="240" w:lineRule="atLeast"/>
        <w:ind w:left="1170" w:hanging="1170"/>
        <w:outlineLvl w:val="0"/>
        <w:rPr>
          <w:rFonts w:cs="Angsana New"/>
          <w:szCs w:val="28"/>
          <w:lang w:val="en-US" w:bidi="th-TH"/>
        </w:rPr>
      </w:pPr>
      <w:bookmarkStart w:id="0" w:name="_Hlk75510977"/>
      <w:r w:rsidRPr="007A6AFE">
        <w:rPr>
          <w:szCs w:val="22"/>
        </w:rPr>
        <w:t>Note</w:t>
      </w:r>
      <w:r w:rsidRPr="007A6AFE">
        <w:rPr>
          <w:szCs w:val="22"/>
        </w:rPr>
        <w:tab/>
      </w:r>
      <w:r w:rsidRPr="007A6AFE">
        <w:rPr>
          <w:szCs w:val="22"/>
          <w:shd w:val="clear" w:color="auto" w:fill="FFFFFF"/>
        </w:rPr>
        <w:t>Content</w:t>
      </w:r>
      <w:r w:rsidR="00560A59">
        <w:rPr>
          <w:rFonts w:cs="Angsana New"/>
          <w:szCs w:val="28"/>
          <w:shd w:val="clear" w:color="auto" w:fill="FFFFFF"/>
          <w:lang w:val="en-US" w:bidi="th-TH"/>
        </w:rPr>
        <w:t>s</w:t>
      </w:r>
    </w:p>
    <w:p w14:paraId="49BC4C5F" w14:textId="77777777" w:rsidR="006A2693" w:rsidRPr="007A6AFE" w:rsidRDefault="006A2693" w:rsidP="004C5FA9">
      <w:pPr>
        <w:pStyle w:val="acctmainheading"/>
        <w:spacing w:after="0" w:line="240" w:lineRule="atLeast"/>
        <w:ind w:left="1080" w:hanging="1080"/>
        <w:rPr>
          <w:sz w:val="22"/>
          <w:szCs w:val="22"/>
        </w:rPr>
      </w:pPr>
    </w:p>
    <w:p w14:paraId="1617B925" w14:textId="77777777" w:rsidR="006A2693"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Basis of preparation of the interim financial statements</w:t>
      </w:r>
    </w:p>
    <w:p w14:paraId="1B0D13F7"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Related parties</w:t>
      </w:r>
    </w:p>
    <w:p w14:paraId="5FC398E2"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operating lease contracts</w:t>
      </w:r>
    </w:p>
    <w:p w14:paraId="6DCD121B" w14:textId="4538ABF8" w:rsidR="006A2693"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finance lease contracts</w:t>
      </w:r>
    </w:p>
    <w:p w14:paraId="2A2A1BE4" w14:textId="792BEA71" w:rsidR="00221C7B" w:rsidRPr="007A6AFE" w:rsidRDefault="00221C7B" w:rsidP="004A3BD6">
      <w:pPr>
        <w:pStyle w:val="index"/>
        <w:numPr>
          <w:ilvl w:val="0"/>
          <w:numId w:val="17"/>
        </w:numPr>
        <w:tabs>
          <w:tab w:val="left" w:pos="1170"/>
        </w:tabs>
        <w:spacing w:after="0" w:line="240" w:lineRule="atLeast"/>
        <w:ind w:left="1170" w:hanging="1170"/>
        <w:outlineLvl w:val="0"/>
        <w:rPr>
          <w:szCs w:val="22"/>
        </w:rPr>
      </w:pPr>
      <w:r>
        <w:rPr>
          <w:szCs w:val="22"/>
        </w:rPr>
        <w:t>Allowance for expected credit loss</w:t>
      </w:r>
    </w:p>
    <w:p w14:paraId="6F3C873F" w14:textId="77777777" w:rsidR="006A2693" w:rsidRPr="007A6AFE" w:rsidRDefault="008C4989" w:rsidP="004A3BD6">
      <w:pPr>
        <w:pStyle w:val="index"/>
        <w:numPr>
          <w:ilvl w:val="0"/>
          <w:numId w:val="17"/>
        </w:numPr>
        <w:tabs>
          <w:tab w:val="left" w:pos="1170"/>
        </w:tabs>
        <w:spacing w:after="0" w:line="240" w:lineRule="atLeast"/>
        <w:ind w:left="1170" w:hanging="1170"/>
        <w:outlineLvl w:val="0"/>
        <w:rPr>
          <w:szCs w:val="22"/>
        </w:rPr>
      </w:pPr>
      <w:r w:rsidRPr="007A6AFE">
        <w:rPr>
          <w:szCs w:val="22"/>
        </w:rPr>
        <w:t>Property</w:t>
      </w:r>
      <w:r w:rsidR="006A2693" w:rsidRPr="007A6AFE">
        <w:rPr>
          <w:szCs w:val="22"/>
        </w:rPr>
        <w:t xml:space="preserve"> and equipment</w:t>
      </w:r>
    </w:p>
    <w:p w14:paraId="001D7C65"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Interest-bearing liabilities</w:t>
      </w:r>
    </w:p>
    <w:p w14:paraId="0639CF97" w14:textId="3E1AA398" w:rsidR="00267572" w:rsidRDefault="00D27F57" w:rsidP="004A3BD6">
      <w:pPr>
        <w:pStyle w:val="index"/>
        <w:numPr>
          <w:ilvl w:val="0"/>
          <w:numId w:val="17"/>
        </w:numPr>
        <w:tabs>
          <w:tab w:val="left" w:pos="1170"/>
        </w:tabs>
        <w:spacing w:after="0" w:line="240" w:lineRule="atLeast"/>
        <w:ind w:left="1170" w:hanging="1170"/>
        <w:outlineLvl w:val="0"/>
        <w:rPr>
          <w:szCs w:val="22"/>
        </w:rPr>
      </w:pPr>
      <w:r w:rsidRPr="007A6AFE">
        <w:rPr>
          <w:szCs w:val="22"/>
        </w:rPr>
        <w:t>Segment information</w:t>
      </w:r>
      <w:r w:rsidR="00D40304" w:rsidRPr="007A6AFE">
        <w:rPr>
          <w:szCs w:val="22"/>
        </w:rPr>
        <w:t xml:space="preserve"> and</w:t>
      </w:r>
      <w:r w:rsidR="00833B7F" w:rsidRPr="007A6AFE">
        <w:rPr>
          <w:szCs w:val="22"/>
          <w:cs/>
          <w:lang w:bidi="th-TH"/>
        </w:rPr>
        <w:t xml:space="preserve"> </w:t>
      </w:r>
      <w:r w:rsidR="00833B7F" w:rsidRPr="007A6AFE">
        <w:rPr>
          <w:szCs w:val="22"/>
          <w:lang w:bidi="th-TH"/>
        </w:rPr>
        <w:t>disaggregation of</w:t>
      </w:r>
      <w:r w:rsidR="00D40304" w:rsidRPr="007A6AFE">
        <w:rPr>
          <w:szCs w:val="22"/>
        </w:rPr>
        <w:t xml:space="preserve"> revenue</w:t>
      </w:r>
    </w:p>
    <w:p w14:paraId="1F02D583" w14:textId="5F02C215" w:rsidR="00B12682" w:rsidRPr="007A6AFE" w:rsidRDefault="00B12682" w:rsidP="004A3BD6">
      <w:pPr>
        <w:pStyle w:val="index"/>
        <w:numPr>
          <w:ilvl w:val="0"/>
          <w:numId w:val="17"/>
        </w:numPr>
        <w:tabs>
          <w:tab w:val="left" w:pos="1170"/>
        </w:tabs>
        <w:spacing w:after="0" w:line="240" w:lineRule="atLeast"/>
        <w:ind w:left="1170" w:hanging="1170"/>
        <w:outlineLvl w:val="0"/>
        <w:rPr>
          <w:szCs w:val="22"/>
        </w:rPr>
      </w:pPr>
      <w:r>
        <w:rPr>
          <w:szCs w:val="22"/>
        </w:rPr>
        <w:t>Dividends</w:t>
      </w:r>
    </w:p>
    <w:p w14:paraId="6BAAE961" w14:textId="5857A5C6" w:rsidR="000B0052" w:rsidRPr="0079109C" w:rsidRDefault="00221C7B" w:rsidP="004A3BD6">
      <w:pPr>
        <w:pStyle w:val="index"/>
        <w:numPr>
          <w:ilvl w:val="0"/>
          <w:numId w:val="17"/>
        </w:numPr>
        <w:tabs>
          <w:tab w:val="left" w:pos="1170"/>
        </w:tabs>
        <w:spacing w:after="0" w:line="240" w:lineRule="atLeast"/>
        <w:ind w:left="1170" w:hanging="1170"/>
        <w:outlineLvl w:val="0"/>
        <w:rPr>
          <w:szCs w:val="22"/>
        </w:rPr>
      </w:pPr>
      <w:r>
        <w:rPr>
          <w:szCs w:val="22"/>
          <w:lang w:val="en-US" w:bidi="th-TH"/>
        </w:rPr>
        <w:t>Fair value of f</w:t>
      </w:r>
      <w:r w:rsidR="000B0052" w:rsidRPr="007A6AFE">
        <w:rPr>
          <w:szCs w:val="22"/>
          <w:lang w:val="en-US" w:bidi="th-TH"/>
        </w:rPr>
        <w:t>inancial instruments</w:t>
      </w:r>
    </w:p>
    <w:p w14:paraId="150FC064" w14:textId="265F0847" w:rsidR="000B0052"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rPr>
        <w:t>Commitments and contingent liabilities</w:t>
      </w:r>
    </w:p>
    <w:bookmarkEnd w:id="0"/>
    <w:p w14:paraId="18546970" w14:textId="77777777" w:rsidR="008350C9" w:rsidRPr="007A6AFE" w:rsidRDefault="008350C9" w:rsidP="008350C9">
      <w:pPr>
        <w:pStyle w:val="index"/>
        <w:numPr>
          <w:ilvl w:val="0"/>
          <w:numId w:val="0"/>
        </w:numPr>
        <w:spacing w:after="0" w:line="240" w:lineRule="atLeast"/>
        <w:ind w:left="1440"/>
        <w:outlineLvl w:val="0"/>
        <w:rPr>
          <w:szCs w:val="22"/>
        </w:rPr>
      </w:pPr>
    </w:p>
    <w:p w14:paraId="795DAE7F" w14:textId="77777777" w:rsidR="006A2693" w:rsidRPr="007A6AFE" w:rsidRDefault="006A2693" w:rsidP="004C5FA9">
      <w:pPr>
        <w:pStyle w:val="index"/>
        <w:numPr>
          <w:ilvl w:val="0"/>
          <w:numId w:val="0"/>
        </w:numPr>
        <w:spacing w:after="0" w:line="240" w:lineRule="atLeast"/>
        <w:ind w:left="643" w:hanging="360"/>
        <w:outlineLvl w:val="0"/>
        <w:rPr>
          <w:szCs w:val="22"/>
        </w:rPr>
      </w:pPr>
    </w:p>
    <w:p w14:paraId="19FC42EA" w14:textId="77777777"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7A6AFE">
        <w:rPr>
          <w:rFonts w:ascii="Times New Roman" w:hAnsi="Times New Roman" w:cs="Times New Roman"/>
          <w:sz w:val="22"/>
          <w:szCs w:val="22"/>
        </w:rPr>
        <w:br w:type="page"/>
      </w:r>
      <w:r w:rsidRPr="007A6AFE">
        <w:rPr>
          <w:rFonts w:ascii="Times New Roman" w:hAnsi="Times New Roman" w:cs="Times New Roman"/>
          <w:sz w:val="22"/>
          <w:szCs w:val="22"/>
        </w:rPr>
        <w:lastRenderedPageBreak/>
        <w:t>These</w:t>
      </w:r>
      <w:r w:rsidR="00742507" w:rsidRPr="007A6AFE">
        <w:rPr>
          <w:rFonts w:ascii="Times New Roman" w:hAnsi="Times New Roman" w:cs="Times New Roman"/>
          <w:sz w:val="22"/>
          <w:szCs w:val="22"/>
        </w:rPr>
        <w:t xml:space="preserve"> </w:t>
      </w:r>
      <w:r w:rsidRPr="007A6AFE">
        <w:rPr>
          <w:rFonts w:ascii="Times New Roman" w:hAnsi="Times New Roman" w:cs="Times New Roman"/>
          <w:sz w:val="22"/>
          <w:szCs w:val="22"/>
        </w:rPr>
        <w:t>notes form an integral part of the interim financial statements.</w:t>
      </w:r>
    </w:p>
    <w:p w14:paraId="7D9FB963"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rPr>
      </w:pPr>
    </w:p>
    <w:p w14:paraId="7397F583" w14:textId="2C26A660" w:rsidR="006A2693" w:rsidRPr="007A6AFE" w:rsidRDefault="006A2693" w:rsidP="007A6AFE">
      <w:pPr>
        <w:pStyle w:val="BodyTextIndent2"/>
        <w:ind w:left="547"/>
        <w:rPr>
          <w:rFonts w:cs="Times New Roman"/>
        </w:rPr>
      </w:pPr>
      <w:r w:rsidRPr="007A6AFE">
        <w:rPr>
          <w:rFonts w:cs="Times New Roman"/>
        </w:rPr>
        <w:t xml:space="preserve">The interim financial statements issued for Thai regulatory reporting purposes are prepared in the Thai language. These English language financial statements have been prepared from the Thai language </w:t>
      </w:r>
      <w:r w:rsidR="00791D02">
        <w:rPr>
          <w:rFonts w:cs="Times New Roman"/>
          <w:lang w:val="en-US"/>
        </w:rPr>
        <w:t xml:space="preserve">statutory </w:t>
      </w:r>
      <w:r w:rsidRPr="007A6AFE">
        <w:rPr>
          <w:rFonts w:cs="Times New Roman"/>
        </w:rPr>
        <w:t xml:space="preserve">financial statements and were approved </w:t>
      </w:r>
      <w:r w:rsidR="00A52C53" w:rsidRPr="007A6AFE">
        <w:rPr>
          <w:rFonts w:cs="Times New Roman"/>
        </w:rPr>
        <w:t>a</w:t>
      </w:r>
      <w:r w:rsidR="00FE4699" w:rsidRPr="007A6AFE">
        <w:rPr>
          <w:rFonts w:cs="Times New Roman"/>
        </w:rPr>
        <w:t xml:space="preserve">nd authorised for issue by the </w:t>
      </w:r>
      <w:r w:rsidR="00E32806" w:rsidRPr="007A6AFE">
        <w:rPr>
          <w:rFonts w:cs="Times New Roman"/>
          <w:lang w:val="en-US"/>
        </w:rPr>
        <w:t>Audit Committee</w:t>
      </w:r>
      <w:r w:rsidRPr="007A6AFE">
        <w:rPr>
          <w:rFonts w:cs="Times New Roman"/>
        </w:rPr>
        <w:t xml:space="preserve"> on</w:t>
      </w:r>
      <w:r w:rsidR="00CA1B62">
        <w:rPr>
          <w:rFonts w:cstheme="minorBidi" w:hint="cs"/>
          <w:cs/>
        </w:rPr>
        <w:t xml:space="preserve"> </w:t>
      </w:r>
      <w:r w:rsidR="00B37046" w:rsidRPr="00317E6A">
        <w:rPr>
          <w:rFonts w:cstheme="minorBidi"/>
          <w:lang w:val="en-US"/>
        </w:rPr>
        <w:t>1</w:t>
      </w:r>
      <w:r w:rsidR="009E2A3E" w:rsidRPr="00317E6A">
        <w:rPr>
          <w:rFonts w:cstheme="minorBidi"/>
          <w:lang w:val="en-US"/>
        </w:rPr>
        <w:t>5</w:t>
      </w:r>
      <w:r w:rsidR="00B37046" w:rsidRPr="00317E6A">
        <w:rPr>
          <w:rFonts w:cstheme="minorBidi"/>
          <w:lang w:val="en-US"/>
        </w:rPr>
        <w:t xml:space="preserve"> </w:t>
      </w:r>
      <w:r w:rsidR="002B1F94" w:rsidRPr="00317E6A">
        <w:rPr>
          <w:rFonts w:cstheme="minorBidi"/>
          <w:lang w:val="en-US"/>
        </w:rPr>
        <w:t>August</w:t>
      </w:r>
      <w:r w:rsidR="00B37046" w:rsidRPr="00317E6A">
        <w:rPr>
          <w:rFonts w:cstheme="minorBidi"/>
          <w:lang w:val="en-US"/>
        </w:rPr>
        <w:t xml:space="preserve"> 2022.</w:t>
      </w:r>
    </w:p>
    <w:p w14:paraId="27B287D2" w14:textId="77777777" w:rsidR="006A2693" w:rsidRPr="00EE601E" w:rsidRDefault="006A269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35167FFD" w14:textId="7C4CE189" w:rsidR="006A2693" w:rsidRPr="007A6AFE" w:rsidRDefault="00356A40"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6A2693" w:rsidRPr="007A6AFE">
        <w:rPr>
          <w:rFonts w:ascii="Times New Roman" w:hAnsi="Times New Roman" w:cs="Times New Roman"/>
          <w:b/>
          <w:bCs/>
          <w:sz w:val="24"/>
          <w:szCs w:val="24"/>
        </w:rPr>
        <w:tab/>
        <w:t xml:space="preserve">Basis of preparation of the interim financial statements </w:t>
      </w:r>
    </w:p>
    <w:p w14:paraId="3B38E95F" w14:textId="77777777" w:rsidR="006A2693" w:rsidRPr="00272E4F" w:rsidRDefault="006A269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76F9BA7A" w14:textId="4F6938DE" w:rsidR="006A2693" w:rsidRPr="007A6AFE" w:rsidRDefault="00BC2EC4" w:rsidP="00356A40">
      <w:pPr>
        <w:pStyle w:val="BodyText"/>
        <w:spacing w:after="0"/>
        <w:ind w:left="547"/>
        <w:jc w:val="both"/>
        <w:rPr>
          <w:rFonts w:ascii="Times New Roman" w:hAnsi="Times New Roman" w:cs="Times New Roman"/>
          <w:sz w:val="22"/>
          <w:szCs w:val="22"/>
        </w:rPr>
      </w:pPr>
      <w:r w:rsidRPr="00BC2EC4">
        <w:rPr>
          <w:rFonts w:ascii="Times New Roman" w:hAnsi="Times New Roman" w:cs="Times New Roman"/>
          <w:sz w:val="22"/>
          <w:szCs w:val="22"/>
        </w:rPr>
        <w:t>The condensed interim financial statements are presented in the same format as the annual financial statements together with notes to the interim financial statements on a condensed basis</w:t>
      </w:r>
      <w:r w:rsidR="006A2693" w:rsidRPr="007A6AFE">
        <w:rPr>
          <w:rFonts w:ascii="Times New Roman" w:hAnsi="Times New Roman" w:cs="Times New Roman"/>
          <w:sz w:val="22"/>
          <w:szCs w:val="22"/>
        </w:rPr>
        <w:t xml:space="preserve"> </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interim financial statement</w:t>
      </w:r>
      <w:r w:rsidR="00C927E3" w:rsidRPr="007A6AFE">
        <w:rPr>
          <w:rFonts w:ascii="Times New Roman" w:hAnsi="Times New Roman" w:cs="Times New Roman"/>
          <w:sz w:val="22"/>
          <w:szCs w:val="22"/>
        </w:rPr>
        <w:t>s</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 xml:space="preserve"> </w:t>
      </w:r>
      <w:r w:rsidR="006A2693" w:rsidRPr="007A6AFE">
        <w:rPr>
          <w:rFonts w:ascii="Times New Roman" w:hAnsi="Times New Roman" w:cs="Times New Roman"/>
          <w:sz w:val="22"/>
          <w:szCs w:val="22"/>
        </w:rPr>
        <w:t>in accordance with Thai Accounting Sta</w:t>
      </w:r>
      <w:r w:rsidR="00A1444C" w:rsidRPr="007A6AFE">
        <w:rPr>
          <w:rFonts w:ascii="Times New Roman" w:hAnsi="Times New Roman" w:cs="Times New Roman"/>
          <w:sz w:val="22"/>
          <w:szCs w:val="22"/>
        </w:rPr>
        <w:t xml:space="preserve">ndard (TAS) No. 34 </w:t>
      </w:r>
      <w:r w:rsidR="006A2693" w:rsidRPr="007A6AFE">
        <w:rPr>
          <w:rFonts w:ascii="Times New Roman" w:hAnsi="Times New Roman" w:cs="Times New Roman"/>
          <w:i/>
          <w:iCs/>
          <w:sz w:val="22"/>
          <w:szCs w:val="22"/>
        </w:rPr>
        <w:t>Interim Financial Reporting</w:t>
      </w:r>
      <w:r w:rsidR="0071717E" w:rsidRPr="007A6AFE">
        <w:rPr>
          <w:rFonts w:ascii="Times New Roman" w:hAnsi="Times New Roman" w:cs="Times New Roman"/>
          <w:i/>
          <w:iCs/>
          <w:sz w:val="22"/>
          <w:szCs w:val="22"/>
        </w:rPr>
        <w:t>,</w:t>
      </w:r>
      <w:r w:rsidR="006A2693" w:rsidRPr="007A6AFE">
        <w:rPr>
          <w:rFonts w:ascii="Times New Roman" w:hAnsi="Times New Roman" w:cs="Times New Roman"/>
          <w:i/>
          <w:iCs/>
          <w:sz w:val="22"/>
          <w:szCs w:val="22"/>
        </w:rPr>
        <w:t xml:space="preserve"> </w:t>
      </w:r>
      <w:r w:rsidR="006A2693" w:rsidRPr="007A6AFE">
        <w:rPr>
          <w:rFonts w:ascii="Times New Roman" w:hAnsi="Times New Roman" w:cs="Times New Roman"/>
          <w:sz w:val="22"/>
          <w:szCs w:val="22"/>
        </w:rPr>
        <w:t>guidelines promulgated by the Federation of Accounting Professions and applicable rules and regulations of the Thai Securities and Exchange Commission.</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The interim financial statements</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focus on new activities, events and circumstances to avoid repetition of information previously reported</w:t>
      </w:r>
      <w:r w:rsidR="00EB6073">
        <w:rPr>
          <w:rFonts w:ascii="Times New Roman" w:hAnsi="Times New Roman" w:cstheme="minorBidi" w:hint="cs"/>
          <w:sz w:val="22"/>
          <w:szCs w:val="22"/>
          <w:cs/>
        </w:rPr>
        <w:t xml:space="preserve"> </w:t>
      </w:r>
      <w:r w:rsidR="00EB6073">
        <w:rPr>
          <w:rFonts w:ascii="Times New Roman" w:hAnsi="Times New Roman" w:cstheme="minorBidi"/>
          <w:sz w:val="22"/>
          <w:szCs w:val="22"/>
        </w:rPr>
        <w:t>in annual financial statements</w:t>
      </w:r>
      <w:r w:rsidR="006A2693" w:rsidRPr="007A6AFE">
        <w:rPr>
          <w:rFonts w:ascii="Times New Roman" w:hAnsi="Times New Roman" w:cs="Times New Roman"/>
          <w:sz w:val="22"/>
          <w:szCs w:val="22"/>
        </w:rPr>
        <w:t>. Accordingly, these interim financial statements should be read in conjunction with the financial statements of the Company for</w:t>
      </w:r>
      <w:r w:rsidR="0089717D" w:rsidRPr="007A6AFE">
        <w:rPr>
          <w:rFonts w:ascii="Times New Roman" w:hAnsi="Times New Roman" w:cs="Times New Roman"/>
          <w:sz w:val="22"/>
          <w:szCs w:val="22"/>
        </w:rPr>
        <w:t xml:space="preserve"> the year ended </w:t>
      </w:r>
      <w:r w:rsidR="00861820" w:rsidRPr="007A6AFE">
        <w:rPr>
          <w:rFonts w:ascii="Times New Roman" w:hAnsi="Times New Roman" w:cs="Times New Roman"/>
          <w:sz w:val="22"/>
          <w:szCs w:val="22"/>
        </w:rPr>
        <w:t>31 December 20</w:t>
      </w:r>
      <w:r w:rsidR="0045140F">
        <w:rPr>
          <w:rFonts w:ascii="Times New Roman" w:hAnsi="Times New Roman" w:cs="Times New Roman"/>
          <w:sz w:val="22"/>
          <w:szCs w:val="22"/>
        </w:rPr>
        <w:t>2</w:t>
      </w:r>
      <w:r w:rsidR="00B37046">
        <w:rPr>
          <w:rFonts w:ascii="Times New Roman" w:hAnsi="Times New Roman" w:cs="Times New Roman"/>
          <w:sz w:val="22"/>
          <w:szCs w:val="22"/>
        </w:rPr>
        <w:t>1</w:t>
      </w:r>
      <w:r w:rsidR="006A2693" w:rsidRPr="007A6AFE">
        <w:rPr>
          <w:rFonts w:ascii="Times New Roman" w:hAnsi="Times New Roman" w:cs="Times New Roman"/>
          <w:sz w:val="22"/>
          <w:szCs w:val="22"/>
        </w:rPr>
        <w:t>.</w:t>
      </w:r>
    </w:p>
    <w:p w14:paraId="6573D679" w14:textId="77777777" w:rsidR="00FF55F4" w:rsidRPr="00272E4F" w:rsidRDefault="00FF55F4"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2C3D456D" w14:textId="1BD90C54" w:rsidR="00F00C9B" w:rsidRPr="00791BB0" w:rsidRDefault="000E017E" w:rsidP="00975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8"/>
        </w:rPr>
      </w:pPr>
      <w:r w:rsidRPr="007A6AFE">
        <w:rPr>
          <w:rFonts w:ascii="Times New Roman" w:hAnsi="Times New Roman" w:cs="Times New Roman"/>
          <w:sz w:val="22"/>
          <w:szCs w:val="22"/>
        </w:rPr>
        <w:t>I</w:t>
      </w:r>
      <w:r w:rsidR="006A2693" w:rsidRPr="007A6AFE">
        <w:rPr>
          <w:rFonts w:ascii="Times New Roman" w:hAnsi="Times New Roman" w:cs="Times New Roman"/>
          <w:sz w:val="22"/>
          <w:szCs w:val="22"/>
        </w:rPr>
        <w:t xml:space="preserve">n preparing these interim financial statements, judgements </w:t>
      </w:r>
      <w:r w:rsidR="00FC23C0" w:rsidRPr="007A6AFE">
        <w:rPr>
          <w:rFonts w:ascii="Times New Roman" w:hAnsi="Times New Roman" w:cs="Times New Roman"/>
          <w:sz w:val="22"/>
          <w:szCs w:val="22"/>
        </w:rPr>
        <w:t xml:space="preserve">and estimates are </w:t>
      </w:r>
      <w:r w:rsidR="006A2693" w:rsidRPr="007A6AFE">
        <w:rPr>
          <w:rFonts w:ascii="Times New Roman" w:hAnsi="Times New Roman" w:cs="Times New Roman"/>
          <w:sz w:val="22"/>
          <w:szCs w:val="22"/>
        </w:rPr>
        <w:t>made by management in applying the Company’s accounting policies</w:t>
      </w:r>
      <w:r w:rsidR="00FC23C0" w:rsidRPr="007A6AFE">
        <w:rPr>
          <w:rFonts w:ascii="Times New Roman" w:hAnsi="Times New Roman" w:cs="Times New Roman"/>
          <w:sz w:val="22"/>
          <w:szCs w:val="22"/>
        </w:rPr>
        <w:t xml:space="preserve">. Actual results may differ from these estimates. </w:t>
      </w:r>
      <w:r w:rsidR="00660CE3">
        <w:rPr>
          <w:rFonts w:ascii="Times New Roman" w:hAnsi="Times New Roman" w:cs="Times New Roman"/>
          <w:sz w:val="22"/>
          <w:szCs w:val="22"/>
        </w:rPr>
        <w:br/>
      </w:r>
      <w:r w:rsidR="00FC23C0" w:rsidRPr="007A6AFE">
        <w:rPr>
          <w:rFonts w:ascii="Times New Roman" w:hAnsi="Times New Roman" w:cs="Times New Roman"/>
          <w:sz w:val="22"/>
          <w:szCs w:val="22"/>
        </w:rPr>
        <w:t>The accounting policies, methods of computation</w:t>
      </w:r>
      <w:r w:rsidR="006A2693" w:rsidRPr="007A6AFE">
        <w:rPr>
          <w:rFonts w:ascii="Times New Roman" w:hAnsi="Times New Roman" w:cs="Times New Roman"/>
          <w:sz w:val="22"/>
          <w:szCs w:val="22"/>
        </w:rPr>
        <w:t xml:space="preserve"> and the key sources of estimation uncertainty were the same as those that </w:t>
      </w:r>
      <w:r w:rsidR="004D5740">
        <w:rPr>
          <w:rFonts w:ascii="Times New Roman" w:hAnsi="Times New Roman" w:cs="Times New Roman"/>
          <w:sz w:val="22"/>
          <w:szCs w:val="22"/>
        </w:rPr>
        <w:t xml:space="preserve">described in </w:t>
      </w:r>
      <w:r w:rsidR="006A2693" w:rsidRPr="007A6AFE">
        <w:rPr>
          <w:rFonts w:ascii="Times New Roman" w:hAnsi="Times New Roman" w:cs="Times New Roman"/>
          <w:sz w:val="22"/>
          <w:szCs w:val="22"/>
        </w:rPr>
        <w:t>the financial statements for</w:t>
      </w:r>
      <w:r w:rsidR="002767F9" w:rsidRPr="007A6AFE">
        <w:rPr>
          <w:rFonts w:ascii="Times New Roman" w:hAnsi="Times New Roman" w:cs="Times New Roman"/>
          <w:sz w:val="22"/>
          <w:szCs w:val="22"/>
        </w:rPr>
        <w:t xml:space="preserve"> the year ended</w:t>
      </w:r>
      <w:r w:rsidR="00F7424D" w:rsidRPr="007A6AFE">
        <w:rPr>
          <w:rFonts w:ascii="Times New Roman" w:hAnsi="Times New Roman" w:cs="Times New Roman"/>
          <w:sz w:val="22"/>
          <w:szCs w:val="22"/>
        </w:rPr>
        <w:t xml:space="preserve"> 31 December 20</w:t>
      </w:r>
      <w:r w:rsidR="0045140F">
        <w:rPr>
          <w:rFonts w:ascii="Times New Roman" w:hAnsi="Times New Roman" w:cs="Times New Roman"/>
          <w:sz w:val="22"/>
          <w:szCs w:val="22"/>
        </w:rPr>
        <w:t>2</w:t>
      </w:r>
      <w:r w:rsidR="00B37046">
        <w:rPr>
          <w:rFonts w:ascii="Times New Roman" w:hAnsi="Times New Roman" w:cs="Times New Roman"/>
          <w:sz w:val="22"/>
          <w:szCs w:val="22"/>
        </w:rPr>
        <w:t>1</w:t>
      </w:r>
      <w:r w:rsidR="0076677C">
        <w:rPr>
          <w:rFonts w:ascii="Times New Roman" w:hAnsi="Times New Roman"/>
          <w:sz w:val="22"/>
          <w:szCs w:val="28"/>
        </w:rPr>
        <w:t>.</w:t>
      </w:r>
    </w:p>
    <w:p w14:paraId="32C57364" w14:textId="1C353CB9" w:rsidR="00BC2EC4" w:rsidRPr="00272E4F" w:rsidRDefault="00BC2EC4"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41A33750" w14:textId="7748B735" w:rsidR="006A2693" w:rsidRPr="007A6AFE" w:rsidRDefault="0076677C" w:rsidP="00A3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right="-117" w:hanging="630"/>
        <w:rPr>
          <w:rFonts w:ascii="Times New Roman" w:hAnsi="Times New Roman" w:cs="Times New Roman"/>
          <w:b/>
          <w:bCs/>
          <w:sz w:val="24"/>
          <w:szCs w:val="24"/>
        </w:rPr>
      </w:pPr>
      <w:r>
        <w:rPr>
          <w:rFonts w:ascii="Times New Roman" w:hAnsi="Times New Roman" w:cs="Times New Roman"/>
          <w:b/>
          <w:bCs/>
          <w:sz w:val="24"/>
          <w:szCs w:val="24"/>
        </w:rPr>
        <w:t>2</w:t>
      </w:r>
      <w:r w:rsidR="00335230">
        <w:rPr>
          <w:rFonts w:ascii="Times New Roman" w:hAnsi="Times New Roman" w:cs="Times New Roman"/>
          <w:b/>
          <w:bCs/>
          <w:sz w:val="24"/>
          <w:szCs w:val="24"/>
        </w:rPr>
        <w:tab/>
      </w:r>
      <w:r w:rsidR="006A2693" w:rsidRPr="007430CE">
        <w:rPr>
          <w:rFonts w:ascii="Times New Roman" w:hAnsi="Times New Roman" w:cs="Times New Roman"/>
          <w:b/>
          <w:bCs/>
          <w:sz w:val="24"/>
          <w:szCs w:val="24"/>
        </w:rPr>
        <w:t>Related parties</w:t>
      </w:r>
    </w:p>
    <w:p w14:paraId="2D8DC23E" w14:textId="77777777" w:rsidR="00C50182" w:rsidRPr="00272E4F" w:rsidRDefault="00C50182"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3261979F" w14:textId="77777777" w:rsidR="006B5ECD" w:rsidRPr="007A6AFE" w:rsidRDefault="00854001" w:rsidP="00C1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720" w:right="-207" w:hanging="90"/>
        <w:jc w:val="both"/>
        <w:rPr>
          <w:rFonts w:ascii="Times New Roman" w:hAnsi="Times New Roman" w:cs="Times New Roman"/>
          <w:sz w:val="22"/>
          <w:szCs w:val="22"/>
        </w:rPr>
      </w:pPr>
      <w:r>
        <w:rPr>
          <w:rFonts w:ascii="Times New Roman" w:hAnsi="Times New Roman" w:cs="Times New Roman"/>
          <w:sz w:val="22"/>
          <w:szCs w:val="22"/>
        </w:rPr>
        <w:t>The Company has no significant change in r</w:t>
      </w:r>
      <w:r w:rsidR="006A2693" w:rsidRPr="007A6AFE">
        <w:rPr>
          <w:rFonts w:ascii="Times New Roman" w:hAnsi="Times New Roman" w:cs="Times New Roman"/>
          <w:sz w:val="22"/>
          <w:szCs w:val="22"/>
        </w:rPr>
        <w:t>elationships with related parties</w:t>
      </w:r>
      <w:r w:rsidR="0075036C" w:rsidRPr="007A6AFE">
        <w:rPr>
          <w:rFonts w:ascii="Times New Roman" w:hAnsi="Times New Roman" w:cs="Times New Roman"/>
          <w:sz w:val="22"/>
          <w:szCs w:val="22"/>
        </w:rPr>
        <w:t xml:space="preserve"> </w:t>
      </w:r>
      <w:r>
        <w:rPr>
          <w:rFonts w:ascii="Times New Roman" w:hAnsi="Times New Roman" w:cs="Times New Roman"/>
          <w:sz w:val="22"/>
          <w:szCs w:val="22"/>
        </w:rPr>
        <w:t xml:space="preserve">and </w:t>
      </w:r>
      <w:r w:rsidR="00D96FD0">
        <w:rPr>
          <w:rFonts w:ascii="Times New Roman" w:hAnsi="Times New Roman" w:cs="Times New Roman"/>
          <w:sz w:val="22"/>
          <w:szCs w:val="22"/>
        </w:rPr>
        <w:t xml:space="preserve">the </w:t>
      </w:r>
      <w:r>
        <w:rPr>
          <w:rFonts w:ascii="Times New Roman" w:hAnsi="Times New Roman" w:cs="Times New Roman"/>
          <w:sz w:val="22"/>
          <w:szCs w:val="22"/>
        </w:rPr>
        <w:t>pricing policies.</w:t>
      </w:r>
    </w:p>
    <w:p w14:paraId="65027318" w14:textId="77777777" w:rsidR="0056458C" w:rsidRPr="00272E4F" w:rsidRDefault="0056458C"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626837D8" w14:textId="2F042C47" w:rsidR="008A2A60" w:rsidRPr="0076677C" w:rsidRDefault="008A2A60" w:rsidP="00C1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right="-207"/>
        <w:jc w:val="both"/>
        <w:rPr>
          <w:rFonts w:ascii="Times New Roman" w:hAnsi="Times New Roman" w:cstheme="minorBidi"/>
          <w:b/>
          <w:bCs/>
          <w:i/>
          <w:iCs/>
          <w:spacing w:val="-2"/>
          <w:sz w:val="22"/>
          <w:szCs w:val="22"/>
        </w:rPr>
      </w:pPr>
      <w:r w:rsidRPr="0076677C">
        <w:rPr>
          <w:rFonts w:ascii="Times New Roman" w:hAnsi="Times New Roman" w:cs="Times New Roman"/>
          <w:b/>
          <w:bCs/>
          <w:i/>
          <w:iCs/>
          <w:spacing w:val="-2"/>
          <w:sz w:val="22"/>
          <w:szCs w:val="22"/>
        </w:rPr>
        <w:t>Significant transactions with</w:t>
      </w:r>
      <w:r w:rsidR="0076677C">
        <w:rPr>
          <w:rFonts w:ascii="Times New Roman" w:hAnsi="Times New Roman" w:cs="Times New Roman"/>
          <w:b/>
          <w:bCs/>
          <w:i/>
          <w:iCs/>
          <w:spacing w:val="-2"/>
          <w:sz w:val="22"/>
          <w:szCs w:val="22"/>
        </w:rPr>
        <w:t xml:space="preserve"> </w:t>
      </w:r>
      <w:r w:rsidRPr="0076677C">
        <w:rPr>
          <w:rFonts w:ascii="Times New Roman" w:hAnsi="Times New Roman" w:cs="Times New Roman"/>
          <w:b/>
          <w:bCs/>
          <w:i/>
          <w:iCs/>
          <w:spacing w:val="-2"/>
          <w:sz w:val="22"/>
          <w:szCs w:val="22"/>
        </w:rPr>
        <w:t>related parties</w:t>
      </w:r>
    </w:p>
    <w:p w14:paraId="5CA16AF1" w14:textId="77777777" w:rsidR="00482E34" w:rsidRPr="000728F8" w:rsidRDefault="00482E34"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2"/>
          <w:sz w:val="24"/>
          <w:szCs w:val="24"/>
        </w:rPr>
      </w:pPr>
    </w:p>
    <w:tbl>
      <w:tblPr>
        <w:tblW w:w="9090" w:type="dxa"/>
        <w:tblInd w:w="540" w:type="dxa"/>
        <w:tblLayout w:type="fixed"/>
        <w:tblLook w:val="01E0" w:firstRow="1" w:lastRow="1" w:firstColumn="1" w:lastColumn="1" w:noHBand="0" w:noVBand="0"/>
      </w:tblPr>
      <w:tblGrid>
        <w:gridCol w:w="5310"/>
        <w:gridCol w:w="720"/>
        <w:gridCol w:w="1440"/>
        <w:gridCol w:w="270"/>
        <w:gridCol w:w="1350"/>
      </w:tblGrid>
      <w:tr w:rsidR="002B35F3" w:rsidRPr="004655EC" w14:paraId="61CB8322" w14:textId="77777777" w:rsidTr="003B2E08">
        <w:tc>
          <w:tcPr>
            <w:tcW w:w="5310" w:type="dxa"/>
          </w:tcPr>
          <w:p w14:paraId="1C563D33" w14:textId="361B0302"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b/>
                <w:bCs/>
                <w:i/>
                <w:iCs/>
                <w:sz w:val="22"/>
                <w:szCs w:val="22"/>
              </w:rPr>
              <w:t xml:space="preserve">For the </w:t>
            </w:r>
            <w:r w:rsidR="006E3A91">
              <w:rPr>
                <w:rFonts w:ascii="Times New Roman" w:hAnsi="Times New Roman" w:cs="Times New Roman"/>
                <w:b/>
                <w:bCs/>
                <w:i/>
                <w:iCs/>
                <w:sz w:val="22"/>
                <w:szCs w:val="22"/>
              </w:rPr>
              <w:t>six</w:t>
            </w:r>
            <w:r w:rsidRPr="004655EC">
              <w:rPr>
                <w:rFonts w:ascii="Times New Roman" w:hAnsi="Times New Roman" w:cs="Times New Roman"/>
                <w:b/>
                <w:bCs/>
                <w:i/>
                <w:iCs/>
                <w:sz w:val="22"/>
                <w:szCs w:val="22"/>
              </w:rPr>
              <w:t>-month period ended 3</w:t>
            </w:r>
            <w:r w:rsidR="006E3A91">
              <w:rPr>
                <w:rFonts w:ascii="Times New Roman" w:hAnsi="Times New Roman" w:cs="Times New Roman"/>
                <w:b/>
                <w:bCs/>
                <w:i/>
                <w:iCs/>
                <w:sz w:val="22"/>
                <w:szCs w:val="22"/>
              </w:rPr>
              <w:t>0 June</w:t>
            </w:r>
          </w:p>
        </w:tc>
        <w:tc>
          <w:tcPr>
            <w:tcW w:w="720" w:type="dxa"/>
          </w:tcPr>
          <w:p w14:paraId="3376A1D3"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440" w:type="dxa"/>
          </w:tcPr>
          <w:p w14:paraId="692ADC63" w14:textId="7758C34C"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34BFD02B"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70AAC16E" w14:textId="479C3AC3" w:rsidR="002B35F3" w:rsidRPr="004655EC" w:rsidRDefault="002B35F3"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4"/>
              </w:tabs>
              <w:ind w:left="-108" w:right="-95"/>
              <w:jc w:val="center"/>
              <w:rPr>
                <w:rFonts w:ascii="Times New Roman" w:hAnsi="Times New Roman" w:cs="Times New Roman"/>
                <w:sz w:val="22"/>
                <w:szCs w:val="22"/>
              </w:rPr>
            </w:pPr>
            <w:r>
              <w:rPr>
                <w:rFonts w:ascii="Times New Roman" w:hAnsi="Times New Roman" w:cs="Times New Roman"/>
                <w:sz w:val="22"/>
                <w:szCs w:val="22"/>
              </w:rPr>
              <w:t>2021</w:t>
            </w:r>
          </w:p>
        </w:tc>
      </w:tr>
      <w:tr w:rsidR="002B35F3" w:rsidRPr="004655EC" w14:paraId="1AFAEAF1" w14:textId="77777777" w:rsidTr="003B2E08">
        <w:tc>
          <w:tcPr>
            <w:tcW w:w="5310" w:type="dxa"/>
          </w:tcPr>
          <w:p w14:paraId="53241879" w14:textId="77777777" w:rsidR="002B35F3"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720" w:type="dxa"/>
          </w:tcPr>
          <w:p w14:paraId="2ACBAE41"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3060" w:type="dxa"/>
            <w:gridSpan w:val="3"/>
          </w:tcPr>
          <w:p w14:paraId="1DB3EF95" w14:textId="18BF0945" w:rsidR="002B35F3" w:rsidRPr="002B35F3" w:rsidRDefault="002B35F3" w:rsidP="002B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40"/>
              </w:tabs>
              <w:ind w:left="-108" w:right="-95"/>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2B35F3" w:rsidRPr="004655EC" w14:paraId="57FC671A" w14:textId="77777777" w:rsidTr="003B2E08">
        <w:tc>
          <w:tcPr>
            <w:tcW w:w="5310" w:type="dxa"/>
          </w:tcPr>
          <w:p w14:paraId="110F99C4"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655EC">
              <w:rPr>
                <w:rFonts w:ascii="Times New Roman" w:hAnsi="Times New Roman" w:cs="Times New Roman"/>
                <w:b/>
                <w:bCs/>
                <w:sz w:val="22"/>
                <w:szCs w:val="22"/>
              </w:rPr>
              <w:t>Other related parties</w:t>
            </w:r>
          </w:p>
        </w:tc>
        <w:tc>
          <w:tcPr>
            <w:tcW w:w="720" w:type="dxa"/>
          </w:tcPr>
          <w:p w14:paraId="1E8AB2EC"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40" w:type="dxa"/>
          </w:tcPr>
          <w:p w14:paraId="49FEBC7C"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70" w:type="dxa"/>
          </w:tcPr>
          <w:p w14:paraId="0E8B4031"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0D03706B"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2B35F3" w:rsidRPr="004655EC" w14:paraId="6A12621F" w14:textId="77777777" w:rsidTr="003B2E08">
        <w:tc>
          <w:tcPr>
            <w:tcW w:w="5310" w:type="dxa"/>
          </w:tcPr>
          <w:p w14:paraId="090C2D0F"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Rental income from operating lease contracts</w:t>
            </w:r>
          </w:p>
        </w:tc>
        <w:tc>
          <w:tcPr>
            <w:tcW w:w="720" w:type="dxa"/>
          </w:tcPr>
          <w:p w14:paraId="33295F68"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40" w:type="dxa"/>
          </w:tcPr>
          <w:p w14:paraId="553DF325" w14:textId="1C3D8D61" w:rsidR="002B35F3" w:rsidRPr="00802AFC" w:rsidRDefault="009E2A3E"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heme="minorBidi"/>
                <w:sz w:val="22"/>
                <w:szCs w:val="22"/>
              </w:rPr>
            </w:pPr>
            <w:r>
              <w:rPr>
                <w:rFonts w:ascii="Times New Roman" w:hAnsi="Times New Roman" w:cstheme="minorBidi"/>
                <w:sz w:val="22"/>
                <w:szCs w:val="22"/>
              </w:rPr>
              <w:t>24,773</w:t>
            </w:r>
          </w:p>
        </w:tc>
        <w:tc>
          <w:tcPr>
            <w:tcW w:w="270" w:type="dxa"/>
          </w:tcPr>
          <w:p w14:paraId="65294DDE"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232553F3" w14:textId="164F8E97" w:rsidR="002B35F3" w:rsidRPr="004655EC" w:rsidRDefault="006E3A91"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Pr>
                <w:rFonts w:ascii="Times New Roman" w:hAnsi="Times New Roman" w:cs="Times New Roman"/>
                <w:sz w:val="22"/>
                <w:szCs w:val="22"/>
              </w:rPr>
              <w:t>23,579</w:t>
            </w:r>
          </w:p>
        </w:tc>
      </w:tr>
      <w:tr w:rsidR="002B35F3" w:rsidRPr="004655EC" w14:paraId="5B86AB82" w14:textId="77777777" w:rsidTr="003B2E08">
        <w:tc>
          <w:tcPr>
            <w:tcW w:w="5310" w:type="dxa"/>
          </w:tcPr>
          <w:p w14:paraId="5E4B3F16"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Discount on insurance premium</w:t>
            </w:r>
          </w:p>
        </w:tc>
        <w:tc>
          <w:tcPr>
            <w:tcW w:w="720" w:type="dxa"/>
          </w:tcPr>
          <w:p w14:paraId="07C02A8D"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40" w:type="dxa"/>
          </w:tcPr>
          <w:p w14:paraId="722D2ADA" w14:textId="72BC3E8A" w:rsidR="002B35F3" w:rsidRPr="004655EC" w:rsidRDefault="009E2A3E"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sz w:val="22"/>
                <w:szCs w:val="22"/>
              </w:rPr>
            </w:pPr>
            <w:r>
              <w:rPr>
                <w:rFonts w:ascii="Times New Roman" w:hAnsi="Times New Roman" w:cs="Times New Roman"/>
                <w:sz w:val="22"/>
                <w:szCs w:val="22"/>
              </w:rPr>
              <w:t>3,644</w:t>
            </w:r>
          </w:p>
        </w:tc>
        <w:tc>
          <w:tcPr>
            <w:tcW w:w="270" w:type="dxa"/>
          </w:tcPr>
          <w:p w14:paraId="34892654"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1387CB15" w14:textId="3E69909A" w:rsidR="002B35F3" w:rsidRPr="004655EC" w:rsidRDefault="006E3A91"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Pr>
                <w:rFonts w:ascii="Times New Roman" w:hAnsi="Times New Roman" w:cs="Times New Roman"/>
                <w:sz w:val="22"/>
                <w:szCs w:val="22"/>
              </w:rPr>
              <w:t>3,121</w:t>
            </w:r>
          </w:p>
        </w:tc>
      </w:tr>
      <w:tr w:rsidR="002B35F3" w:rsidRPr="004655EC" w14:paraId="07933AE4" w14:textId="77777777" w:rsidTr="003B2E08">
        <w:tc>
          <w:tcPr>
            <w:tcW w:w="5310" w:type="dxa"/>
          </w:tcPr>
          <w:p w14:paraId="586E93FC" w14:textId="77777777" w:rsidR="002B35F3" w:rsidRPr="00455C5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sz w:val="22"/>
                <w:szCs w:val="22"/>
              </w:rPr>
              <w:t>Insurance premium expenses</w:t>
            </w:r>
          </w:p>
        </w:tc>
        <w:tc>
          <w:tcPr>
            <w:tcW w:w="720" w:type="dxa"/>
          </w:tcPr>
          <w:p w14:paraId="25300AC2"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40" w:type="dxa"/>
          </w:tcPr>
          <w:p w14:paraId="3F1970A5" w14:textId="579B3B61" w:rsidR="002B35F3" w:rsidRPr="004655EC" w:rsidRDefault="009E2A3E"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sz w:val="22"/>
                <w:szCs w:val="22"/>
              </w:rPr>
            </w:pPr>
            <w:r>
              <w:rPr>
                <w:rFonts w:ascii="Times New Roman" w:hAnsi="Times New Roman" w:cs="Times New Roman"/>
                <w:sz w:val="22"/>
                <w:szCs w:val="22"/>
              </w:rPr>
              <w:t>32,947</w:t>
            </w:r>
          </w:p>
        </w:tc>
        <w:tc>
          <w:tcPr>
            <w:tcW w:w="270" w:type="dxa"/>
          </w:tcPr>
          <w:p w14:paraId="146FFDD6"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6D7A4AC4" w14:textId="5B4122C3" w:rsidR="002B35F3" w:rsidRPr="004655EC" w:rsidRDefault="006E3A91"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Pr>
                <w:rFonts w:ascii="Times New Roman" w:hAnsi="Times New Roman" w:cs="Times New Roman"/>
                <w:sz w:val="22"/>
                <w:szCs w:val="22"/>
              </w:rPr>
              <w:t>36,140</w:t>
            </w:r>
          </w:p>
        </w:tc>
      </w:tr>
      <w:tr w:rsidR="002B35F3" w:rsidRPr="004655EC" w14:paraId="41AF014C" w14:textId="77777777" w:rsidTr="003B2E08">
        <w:tc>
          <w:tcPr>
            <w:tcW w:w="5310" w:type="dxa"/>
          </w:tcPr>
          <w:p w14:paraId="7E81A1B8" w14:textId="77777777" w:rsidR="002B35F3" w:rsidRPr="00455C5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720" w:type="dxa"/>
          </w:tcPr>
          <w:p w14:paraId="4E260CAC"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40" w:type="dxa"/>
          </w:tcPr>
          <w:p w14:paraId="24C11401" w14:textId="77777777" w:rsidR="002B35F3" w:rsidRPr="004655EC" w:rsidRDefault="002B35F3"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sz w:val="22"/>
                <w:szCs w:val="22"/>
              </w:rPr>
            </w:pPr>
          </w:p>
        </w:tc>
        <w:tc>
          <w:tcPr>
            <w:tcW w:w="270" w:type="dxa"/>
          </w:tcPr>
          <w:p w14:paraId="1F8F0683"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2B7BA67E" w14:textId="77777777" w:rsidR="002B35F3" w:rsidRDefault="002B35F3"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p>
        </w:tc>
      </w:tr>
      <w:tr w:rsidR="002B35F3" w:rsidRPr="004655EC" w14:paraId="339DC281" w14:textId="77777777" w:rsidTr="003B2E08">
        <w:tc>
          <w:tcPr>
            <w:tcW w:w="5310" w:type="dxa"/>
          </w:tcPr>
          <w:p w14:paraId="6F53F1E5" w14:textId="3645EA48" w:rsidR="002B35F3" w:rsidRPr="00455C5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b/>
                <w:bCs/>
                <w:sz w:val="22"/>
                <w:szCs w:val="22"/>
              </w:rPr>
              <w:t xml:space="preserve">Key management personnel compensation  </w:t>
            </w:r>
          </w:p>
        </w:tc>
        <w:tc>
          <w:tcPr>
            <w:tcW w:w="720" w:type="dxa"/>
          </w:tcPr>
          <w:p w14:paraId="0273CB71"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40" w:type="dxa"/>
          </w:tcPr>
          <w:p w14:paraId="2F505B3C" w14:textId="77777777" w:rsidR="002B35F3" w:rsidRPr="004655EC" w:rsidRDefault="002B35F3"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sz w:val="22"/>
                <w:szCs w:val="22"/>
              </w:rPr>
            </w:pPr>
          </w:p>
        </w:tc>
        <w:tc>
          <w:tcPr>
            <w:tcW w:w="270" w:type="dxa"/>
          </w:tcPr>
          <w:p w14:paraId="1FF43D80"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0B902310" w14:textId="77777777" w:rsidR="002B35F3" w:rsidRDefault="002B35F3"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p>
        </w:tc>
      </w:tr>
      <w:tr w:rsidR="002B35F3" w:rsidRPr="004655EC" w14:paraId="34B5D76C" w14:textId="77777777" w:rsidTr="003B2E08">
        <w:tc>
          <w:tcPr>
            <w:tcW w:w="6030" w:type="dxa"/>
            <w:gridSpan w:val="2"/>
          </w:tcPr>
          <w:p w14:paraId="36391E8F" w14:textId="4E237E21" w:rsidR="002B35F3" w:rsidRPr="00455C5C" w:rsidRDefault="002B35F3" w:rsidP="0045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55C5C">
              <w:rPr>
                <w:rFonts w:ascii="Times New Roman" w:hAnsi="Times New Roman" w:cs="Times New Roman"/>
                <w:sz w:val="22"/>
                <w:szCs w:val="22"/>
                <w:lang w:val="en-GB" w:bidi="ar-SA"/>
              </w:rPr>
              <w:t>Short-term employee</w:t>
            </w:r>
            <w:r w:rsidRPr="00455C5C">
              <w:rPr>
                <w:rFonts w:ascii="Times New Roman" w:hAnsi="Times New Roman" w:cs="Times New Roman"/>
                <w:sz w:val="22"/>
                <w:szCs w:val="28"/>
                <w:cs/>
                <w:lang w:val="en-GB"/>
              </w:rPr>
              <w:t xml:space="preserve"> </w:t>
            </w:r>
            <w:r w:rsidRPr="00455C5C">
              <w:rPr>
                <w:rFonts w:ascii="Times New Roman" w:hAnsi="Times New Roman" w:cs="Times New Roman"/>
                <w:sz w:val="22"/>
                <w:szCs w:val="22"/>
                <w:lang w:val="en-GB" w:bidi="ar-SA"/>
              </w:rPr>
              <w:t xml:space="preserve">benefits </w:t>
            </w:r>
            <w:r w:rsidRPr="00455C5C">
              <w:rPr>
                <w:rFonts w:ascii="Times New Roman" w:hAnsi="Times New Roman" w:cs="Times New Roman"/>
                <w:i/>
                <w:iCs/>
                <w:sz w:val="22"/>
                <w:szCs w:val="22"/>
                <w:lang w:val="en-GB" w:bidi="ar-SA"/>
              </w:rPr>
              <w:t>(included director</w:t>
            </w:r>
            <w:r w:rsidR="0076677C">
              <w:rPr>
                <w:rFonts w:ascii="Times New Roman" w:hAnsi="Times New Roman" w:cs="Times New Roman"/>
                <w:i/>
                <w:iCs/>
                <w:sz w:val="22"/>
                <w:szCs w:val="22"/>
                <w:lang w:val="en-GB" w:bidi="ar-SA"/>
              </w:rPr>
              <w:t>s</w:t>
            </w:r>
            <w:r w:rsidRPr="00455C5C">
              <w:rPr>
                <w:rFonts w:ascii="Times New Roman" w:hAnsi="Times New Roman" w:cs="Times New Roman"/>
                <w:i/>
                <w:iCs/>
                <w:sz w:val="22"/>
                <w:szCs w:val="22"/>
                <w:lang w:val="en-GB" w:bidi="ar-SA"/>
              </w:rPr>
              <w:t xml:space="preserve"> remuneration)</w:t>
            </w:r>
          </w:p>
        </w:tc>
        <w:tc>
          <w:tcPr>
            <w:tcW w:w="1440" w:type="dxa"/>
          </w:tcPr>
          <w:p w14:paraId="48562A6B" w14:textId="4DF53013" w:rsidR="002B35F3" w:rsidRPr="004655EC" w:rsidRDefault="009E2A3E"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sz w:val="22"/>
                <w:szCs w:val="22"/>
              </w:rPr>
            </w:pPr>
            <w:r>
              <w:rPr>
                <w:rFonts w:ascii="Times New Roman" w:hAnsi="Times New Roman" w:cs="Times New Roman"/>
                <w:sz w:val="22"/>
                <w:szCs w:val="22"/>
              </w:rPr>
              <w:t>13,616</w:t>
            </w:r>
          </w:p>
        </w:tc>
        <w:tc>
          <w:tcPr>
            <w:tcW w:w="270" w:type="dxa"/>
          </w:tcPr>
          <w:p w14:paraId="1C0B29B8"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350" w:type="dxa"/>
          </w:tcPr>
          <w:p w14:paraId="7AA20564" w14:textId="2258D2EE" w:rsidR="002B35F3" w:rsidRPr="00493DAC" w:rsidRDefault="006E3A91"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Pr>
                <w:rFonts w:ascii="Times New Roman" w:hAnsi="Times New Roman" w:cs="Times New Roman"/>
                <w:sz w:val="22"/>
                <w:szCs w:val="22"/>
              </w:rPr>
              <w:t>15,903</w:t>
            </w:r>
          </w:p>
        </w:tc>
      </w:tr>
      <w:tr w:rsidR="002B35F3" w:rsidRPr="004655EC" w14:paraId="545A39D6" w14:textId="77777777" w:rsidTr="003B2E08">
        <w:tc>
          <w:tcPr>
            <w:tcW w:w="5310" w:type="dxa"/>
          </w:tcPr>
          <w:p w14:paraId="3F326DB1" w14:textId="4642F211"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lang w:val="en-GB" w:bidi="ar-SA"/>
              </w:rPr>
              <w:t>Post-employment benefits</w:t>
            </w:r>
          </w:p>
        </w:tc>
        <w:tc>
          <w:tcPr>
            <w:tcW w:w="720" w:type="dxa"/>
          </w:tcPr>
          <w:p w14:paraId="0CA6FDCA"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40" w:type="dxa"/>
            <w:tcBorders>
              <w:bottom w:val="single" w:sz="4" w:space="0" w:color="auto"/>
            </w:tcBorders>
          </w:tcPr>
          <w:p w14:paraId="7D62E3BA" w14:textId="53EC269B" w:rsidR="002B35F3" w:rsidRPr="004655EC" w:rsidRDefault="009E2A3E"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sz w:val="22"/>
                <w:szCs w:val="22"/>
              </w:rPr>
            </w:pPr>
            <w:r>
              <w:rPr>
                <w:rFonts w:ascii="Times New Roman" w:hAnsi="Times New Roman" w:cs="Times New Roman"/>
                <w:sz w:val="22"/>
                <w:szCs w:val="22"/>
              </w:rPr>
              <w:t>1,362</w:t>
            </w:r>
          </w:p>
        </w:tc>
        <w:tc>
          <w:tcPr>
            <w:tcW w:w="270" w:type="dxa"/>
          </w:tcPr>
          <w:p w14:paraId="4E20A3B3" w14:textId="77777777" w:rsidR="002B35F3" w:rsidRPr="004655EC" w:rsidRDefault="002B35F3" w:rsidP="002B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330"/>
              <w:rPr>
                <w:rFonts w:ascii="Times New Roman" w:hAnsi="Times New Roman" w:cs="Times New Roman"/>
                <w:sz w:val="22"/>
                <w:szCs w:val="22"/>
              </w:rPr>
            </w:pPr>
          </w:p>
        </w:tc>
        <w:tc>
          <w:tcPr>
            <w:tcW w:w="1350" w:type="dxa"/>
            <w:tcBorders>
              <w:bottom w:val="single" w:sz="4" w:space="0" w:color="auto"/>
            </w:tcBorders>
          </w:tcPr>
          <w:p w14:paraId="5D3BA5F3" w14:textId="42D2273E" w:rsidR="002B35F3" w:rsidRPr="00493DAC" w:rsidRDefault="006E3A91"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Pr>
                <w:rFonts w:ascii="Times New Roman" w:hAnsi="Times New Roman" w:cs="Times New Roman"/>
                <w:sz w:val="22"/>
                <w:szCs w:val="22"/>
              </w:rPr>
              <w:t>1,328</w:t>
            </w:r>
          </w:p>
        </w:tc>
      </w:tr>
      <w:tr w:rsidR="002B35F3" w:rsidRPr="004655EC" w14:paraId="09C2B197" w14:textId="77777777" w:rsidTr="003B2E08">
        <w:tc>
          <w:tcPr>
            <w:tcW w:w="5310" w:type="dxa"/>
          </w:tcPr>
          <w:p w14:paraId="3081B031" w14:textId="3D416B00" w:rsidR="002B35F3" w:rsidRPr="002B35F3"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Total key management personnel compensation</w:t>
            </w:r>
          </w:p>
        </w:tc>
        <w:tc>
          <w:tcPr>
            <w:tcW w:w="720" w:type="dxa"/>
          </w:tcPr>
          <w:p w14:paraId="7A5121DD"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440" w:type="dxa"/>
            <w:tcBorders>
              <w:top w:val="single" w:sz="4" w:space="0" w:color="auto"/>
              <w:bottom w:val="double" w:sz="4" w:space="0" w:color="auto"/>
            </w:tcBorders>
          </w:tcPr>
          <w:p w14:paraId="158D01DD" w14:textId="14B72F3C" w:rsidR="002B35F3" w:rsidRPr="002B35F3" w:rsidRDefault="009E2A3E"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cs="Times New Roman"/>
                <w:b/>
                <w:bCs/>
                <w:sz w:val="22"/>
                <w:szCs w:val="22"/>
              </w:rPr>
            </w:pPr>
            <w:r>
              <w:rPr>
                <w:rFonts w:ascii="Times New Roman" w:hAnsi="Times New Roman" w:cs="Times New Roman"/>
                <w:b/>
                <w:bCs/>
                <w:sz w:val="22"/>
                <w:szCs w:val="22"/>
              </w:rPr>
              <w:t>14,978</w:t>
            </w:r>
          </w:p>
        </w:tc>
        <w:tc>
          <w:tcPr>
            <w:tcW w:w="270" w:type="dxa"/>
          </w:tcPr>
          <w:p w14:paraId="699507A1" w14:textId="77777777" w:rsidR="002B35F3" w:rsidRPr="002B35F3"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01ED449" w14:textId="55D2743F" w:rsidR="002B35F3" w:rsidRPr="002B35F3" w:rsidRDefault="006E3A91"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b/>
                <w:bCs/>
                <w:sz w:val="22"/>
                <w:szCs w:val="22"/>
              </w:rPr>
            </w:pPr>
            <w:r>
              <w:rPr>
                <w:rFonts w:ascii="Times New Roman" w:hAnsi="Times New Roman" w:cs="Times New Roman"/>
                <w:b/>
                <w:bCs/>
                <w:sz w:val="22"/>
                <w:szCs w:val="22"/>
              </w:rPr>
              <w:t>17</w:t>
            </w:r>
            <w:r w:rsidR="002B35F3" w:rsidRPr="002B35F3">
              <w:rPr>
                <w:rFonts w:ascii="Times New Roman" w:hAnsi="Times New Roman" w:cs="Times New Roman"/>
                <w:b/>
                <w:bCs/>
                <w:sz w:val="22"/>
                <w:szCs w:val="22"/>
              </w:rPr>
              <w:t>,</w:t>
            </w:r>
            <w:r>
              <w:rPr>
                <w:rFonts w:ascii="Times New Roman" w:hAnsi="Times New Roman" w:cs="Times New Roman"/>
                <w:b/>
                <w:bCs/>
                <w:sz w:val="22"/>
                <w:szCs w:val="22"/>
              </w:rPr>
              <w:t>231</w:t>
            </w:r>
          </w:p>
        </w:tc>
      </w:tr>
    </w:tbl>
    <w:p w14:paraId="63266D6A" w14:textId="77777777" w:rsidR="00455C5C" w:rsidRDefault="00455C5C" w:rsidP="00455C5C">
      <w:pPr>
        <w:pStyle w:val="BodyText2"/>
        <w:tabs>
          <w:tab w:val="clear" w:pos="540"/>
        </w:tabs>
        <w:ind w:right="-27"/>
        <w:jc w:val="thaiDistribute"/>
        <w:rPr>
          <w:rFonts w:ascii="Times New Roman" w:hAnsi="Times New Roman"/>
          <w:sz w:val="22"/>
          <w:szCs w:val="22"/>
        </w:rPr>
      </w:pPr>
    </w:p>
    <w:tbl>
      <w:tblPr>
        <w:tblW w:w="9180" w:type="dxa"/>
        <w:tblInd w:w="450" w:type="dxa"/>
        <w:tblLayout w:type="fixed"/>
        <w:tblLook w:val="01E0" w:firstRow="1" w:lastRow="1" w:firstColumn="1" w:lastColumn="1" w:noHBand="0" w:noVBand="0"/>
      </w:tblPr>
      <w:tblGrid>
        <w:gridCol w:w="6210"/>
        <w:gridCol w:w="1350"/>
        <w:gridCol w:w="270"/>
        <w:gridCol w:w="1350"/>
      </w:tblGrid>
      <w:tr w:rsidR="00874E97" w:rsidRPr="007A6AFE" w14:paraId="7C1A7133" w14:textId="77777777" w:rsidTr="003B2E08">
        <w:trPr>
          <w:tblHeader/>
        </w:trPr>
        <w:tc>
          <w:tcPr>
            <w:tcW w:w="6210" w:type="dxa"/>
          </w:tcPr>
          <w:p w14:paraId="3899395B"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350" w:type="dxa"/>
          </w:tcPr>
          <w:p w14:paraId="693A24A2" w14:textId="1A43C187" w:rsidR="00874E97" w:rsidRPr="000E3E41" w:rsidRDefault="00482E34"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3</w:t>
            </w:r>
            <w:r w:rsidR="006E3A91">
              <w:rPr>
                <w:rFonts w:ascii="Times New Roman" w:hAnsi="Times New Roman" w:cs="Times New Roman"/>
                <w:spacing w:val="-2"/>
                <w:sz w:val="22"/>
                <w:szCs w:val="22"/>
              </w:rPr>
              <w:t>0</w:t>
            </w:r>
            <w:r w:rsidR="00B37046">
              <w:rPr>
                <w:rFonts w:ascii="Times New Roman" w:hAnsi="Times New Roman" w:cs="Times New Roman"/>
                <w:spacing w:val="-2"/>
                <w:sz w:val="22"/>
                <w:szCs w:val="22"/>
              </w:rPr>
              <w:t xml:space="preserve"> </w:t>
            </w:r>
            <w:r w:rsidR="006E3A91">
              <w:rPr>
                <w:rFonts w:ascii="Times New Roman" w:hAnsi="Times New Roman" w:cs="Times New Roman"/>
                <w:spacing w:val="-2"/>
                <w:sz w:val="22"/>
                <w:szCs w:val="22"/>
              </w:rPr>
              <w:t>June</w:t>
            </w:r>
          </w:p>
        </w:tc>
        <w:tc>
          <w:tcPr>
            <w:tcW w:w="270" w:type="dxa"/>
          </w:tcPr>
          <w:p w14:paraId="769C4D1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350" w:type="dxa"/>
          </w:tcPr>
          <w:p w14:paraId="654751CF"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874E97" w:rsidRPr="007A6AFE" w14:paraId="1711F444" w14:textId="77777777" w:rsidTr="003B2E08">
        <w:trPr>
          <w:tblHeader/>
        </w:trPr>
        <w:tc>
          <w:tcPr>
            <w:tcW w:w="6210" w:type="dxa"/>
          </w:tcPr>
          <w:p w14:paraId="1D75AD29" w14:textId="6A3BE772" w:rsidR="00874E97" w:rsidRPr="0076677C" w:rsidRDefault="0076677C" w:rsidP="0066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
              <w:jc w:val="both"/>
              <w:rPr>
                <w:rFonts w:ascii="Times New Roman" w:hAnsi="Times New Roman" w:cs="Times New Roman"/>
                <w:b/>
                <w:bCs/>
                <w:i/>
                <w:iCs/>
                <w:sz w:val="22"/>
                <w:szCs w:val="22"/>
              </w:rPr>
            </w:pPr>
            <w:r>
              <w:rPr>
                <w:rFonts w:ascii="Times New Roman" w:hAnsi="Times New Roman" w:cs="Times New Roman"/>
                <w:b/>
                <w:bCs/>
                <w:i/>
                <w:iCs/>
                <w:sz w:val="22"/>
                <w:szCs w:val="22"/>
              </w:rPr>
              <w:t>Balances with related parties as at</w:t>
            </w:r>
          </w:p>
        </w:tc>
        <w:tc>
          <w:tcPr>
            <w:tcW w:w="1350" w:type="dxa"/>
          </w:tcPr>
          <w:p w14:paraId="4680CCA5" w14:textId="6B10AFDA"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20</w:t>
            </w:r>
            <w:r w:rsidR="00515DA2" w:rsidRPr="000E3E41">
              <w:rPr>
                <w:rFonts w:ascii="Times New Roman" w:hAnsi="Times New Roman" w:cs="Times New Roman"/>
                <w:sz w:val="22"/>
                <w:szCs w:val="22"/>
              </w:rPr>
              <w:t>2</w:t>
            </w:r>
            <w:r w:rsidR="00B37046">
              <w:rPr>
                <w:rFonts w:ascii="Times New Roman" w:hAnsi="Times New Roman" w:cs="Times New Roman"/>
                <w:sz w:val="22"/>
                <w:szCs w:val="22"/>
              </w:rPr>
              <w:t>2</w:t>
            </w:r>
          </w:p>
        </w:tc>
        <w:tc>
          <w:tcPr>
            <w:tcW w:w="270" w:type="dxa"/>
          </w:tcPr>
          <w:p w14:paraId="5637AC1C"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350" w:type="dxa"/>
          </w:tcPr>
          <w:p w14:paraId="30D283AB" w14:textId="1CD14C06" w:rsidR="00874E97" w:rsidRPr="000E3E41" w:rsidRDefault="00515DA2"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20</w:t>
            </w:r>
            <w:r w:rsidR="008A2A60">
              <w:rPr>
                <w:rFonts w:ascii="Times New Roman" w:hAnsi="Times New Roman" w:cs="Times New Roman"/>
                <w:sz w:val="22"/>
                <w:szCs w:val="22"/>
              </w:rPr>
              <w:t>2</w:t>
            </w:r>
            <w:r w:rsidR="00B37046">
              <w:rPr>
                <w:rFonts w:ascii="Times New Roman" w:hAnsi="Times New Roman" w:cs="Times New Roman"/>
                <w:sz w:val="22"/>
                <w:szCs w:val="22"/>
              </w:rPr>
              <w:t>1</w:t>
            </w:r>
          </w:p>
        </w:tc>
      </w:tr>
      <w:tr w:rsidR="00874E97" w:rsidRPr="007A6AFE" w14:paraId="7A5DC2BE" w14:textId="77777777" w:rsidTr="003B2E08">
        <w:trPr>
          <w:tblHeader/>
        </w:trPr>
        <w:tc>
          <w:tcPr>
            <w:tcW w:w="6210" w:type="dxa"/>
          </w:tcPr>
          <w:p w14:paraId="26D49093"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970" w:type="dxa"/>
            <w:gridSpan w:val="3"/>
          </w:tcPr>
          <w:p w14:paraId="43BB0FE6"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E3E41">
              <w:rPr>
                <w:rFonts w:ascii="Times New Roman" w:hAnsi="Times New Roman" w:cs="Times New Roman"/>
                <w:i/>
                <w:iCs/>
                <w:sz w:val="22"/>
                <w:szCs w:val="22"/>
              </w:rPr>
              <w:t>(in thousand Baht)</w:t>
            </w:r>
          </w:p>
        </w:tc>
      </w:tr>
      <w:tr w:rsidR="00874E97" w:rsidRPr="007A6AFE" w14:paraId="59879C75" w14:textId="77777777" w:rsidTr="003B2E08">
        <w:tc>
          <w:tcPr>
            <w:tcW w:w="6210" w:type="dxa"/>
          </w:tcPr>
          <w:p w14:paraId="7A04EB35"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Other receivables - prepaid insurance expenses</w:t>
            </w:r>
          </w:p>
        </w:tc>
        <w:tc>
          <w:tcPr>
            <w:tcW w:w="1350" w:type="dxa"/>
          </w:tcPr>
          <w:p w14:paraId="29C03795" w14:textId="77777777" w:rsidR="00874E97" w:rsidRPr="000E3E41" w:rsidRDefault="00874E97"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08"/>
              <w:rPr>
                <w:rFonts w:ascii="Times New Roman" w:hAnsi="Times New Roman" w:cs="Times New Roman"/>
                <w:sz w:val="22"/>
                <w:szCs w:val="22"/>
              </w:rPr>
            </w:pPr>
          </w:p>
        </w:tc>
        <w:tc>
          <w:tcPr>
            <w:tcW w:w="270" w:type="dxa"/>
          </w:tcPr>
          <w:p w14:paraId="4E21153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636A5E8"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r>
      <w:tr w:rsidR="00874E97" w:rsidRPr="007A6AFE" w14:paraId="4A22BE0D" w14:textId="77777777" w:rsidTr="003B2E08">
        <w:tc>
          <w:tcPr>
            <w:tcW w:w="6210" w:type="dxa"/>
          </w:tcPr>
          <w:p w14:paraId="428A12EA"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 xml:space="preserve">Muang Thai Insurance </w:t>
            </w:r>
            <w:r w:rsidR="00AF32EC" w:rsidRPr="000E3E41">
              <w:rPr>
                <w:rFonts w:ascii="Times New Roman" w:hAnsi="Times New Roman" w:cs="Times New Roman"/>
                <w:sz w:val="22"/>
                <w:szCs w:val="22"/>
              </w:rPr>
              <w:t>Plc</w:t>
            </w:r>
            <w:r w:rsidR="003C32D5" w:rsidRPr="000E3E41">
              <w:rPr>
                <w:rFonts w:ascii="Times New Roman" w:hAnsi="Times New Roman" w:cs="Times New Roman"/>
                <w:sz w:val="22"/>
                <w:szCs w:val="22"/>
              </w:rPr>
              <w:t>.</w:t>
            </w:r>
          </w:p>
        </w:tc>
        <w:tc>
          <w:tcPr>
            <w:tcW w:w="1350" w:type="dxa"/>
            <w:vAlign w:val="bottom"/>
          </w:tcPr>
          <w:p w14:paraId="46046FC0" w14:textId="0BE7A238" w:rsidR="00874E97" w:rsidRPr="000E3E41" w:rsidRDefault="009E2A3E"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r>
              <w:rPr>
                <w:rFonts w:ascii="Times New Roman" w:hAnsi="Times New Roman" w:cs="Times New Roman"/>
                <w:sz w:val="22"/>
                <w:szCs w:val="22"/>
              </w:rPr>
              <w:t>31,645</w:t>
            </w:r>
          </w:p>
        </w:tc>
        <w:tc>
          <w:tcPr>
            <w:tcW w:w="270" w:type="dxa"/>
            <w:vAlign w:val="bottom"/>
          </w:tcPr>
          <w:p w14:paraId="3340034D" w14:textId="77777777" w:rsidR="00874E97" w:rsidRPr="000E3E41" w:rsidRDefault="00874E97" w:rsidP="00CB2CBA">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vAlign w:val="bottom"/>
          </w:tcPr>
          <w:p w14:paraId="39CB5FB0" w14:textId="2899960F" w:rsidR="00874E97" w:rsidRPr="000E3E41" w:rsidRDefault="00B37046"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szCs w:val="22"/>
              </w:rPr>
            </w:pPr>
            <w:r>
              <w:rPr>
                <w:rFonts w:ascii="Times New Roman" w:hAnsi="Times New Roman" w:cs="Times New Roman"/>
                <w:sz w:val="22"/>
                <w:szCs w:val="22"/>
              </w:rPr>
              <w:t>29,999</w:t>
            </w:r>
          </w:p>
        </w:tc>
      </w:tr>
      <w:tr w:rsidR="00874E97" w:rsidRPr="00DE6035" w14:paraId="27334EA5" w14:textId="77777777" w:rsidTr="003B2E08">
        <w:tc>
          <w:tcPr>
            <w:tcW w:w="6210" w:type="dxa"/>
          </w:tcPr>
          <w:p w14:paraId="31E1CDC4"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p>
        </w:tc>
        <w:tc>
          <w:tcPr>
            <w:tcW w:w="1350" w:type="dxa"/>
          </w:tcPr>
          <w:p w14:paraId="3E9FB843" w14:textId="77777777" w:rsidR="00874E97" w:rsidRPr="000E3E41" w:rsidRDefault="00874E97"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153"/>
              </w:tabs>
              <w:ind w:left="-108" w:right="-115"/>
              <w:rPr>
                <w:rFonts w:ascii="Times New Roman" w:hAnsi="Times New Roman" w:cs="Times New Roman"/>
                <w:sz w:val="22"/>
                <w:szCs w:val="22"/>
              </w:rPr>
            </w:pPr>
          </w:p>
        </w:tc>
        <w:tc>
          <w:tcPr>
            <w:tcW w:w="270" w:type="dxa"/>
          </w:tcPr>
          <w:p w14:paraId="106CB6F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350" w:type="dxa"/>
          </w:tcPr>
          <w:p w14:paraId="35B2CB70" w14:textId="77777777" w:rsidR="00874E97" w:rsidRPr="000E3E41" w:rsidRDefault="00874E97"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874E97" w:rsidRPr="007A6AFE" w14:paraId="1DEAF075" w14:textId="77777777" w:rsidTr="003B2E08">
        <w:tc>
          <w:tcPr>
            <w:tcW w:w="6210" w:type="dxa"/>
          </w:tcPr>
          <w:p w14:paraId="765CEA4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Property and equipment - assets held for lease under </w:t>
            </w:r>
          </w:p>
        </w:tc>
        <w:tc>
          <w:tcPr>
            <w:tcW w:w="1350" w:type="dxa"/>
          </w:tcPr>
          <w:p w14:paraId="65958E6C" w14:textId="77777777" w:rsidR="00874E97" w:rsidRPr="000E3E41" w:rsidRDefault="00874E97"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153"/>
              </w:tabs>
              <w:ind w:right="-108"/>
              <w:rPr>
                <w:rFonts w:ascii="Times New Roman" w:hAnsi="Times New Roman" w:cs="Times New Roman"/>
                <w:sz w:val="22"/>
                <w:szCs w:val="22"/>
              </w:rPr>
            </w:pPr>
          </w:p>
        </w:tc>
        <w:tc>
          <w:tcPr>
            <w:tcW w:w="270" w:type="dxa"/>
          </w:tcPr>
          <w:p w14:paraId="3585A837"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63931DCB" w14:textId="77777777" w:rsidR="00874E97" w:rsidRPr="000E3E41" w:rsidRDefault="00874E97"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874E97" w:rsidRPr="007A6AFE" w14:paraId="53F57FA8" w14:textId="77777777" w:rsidTr="003B2E08">
        <w:tc>
          <w:tcPr>
            <w:tcW w:w="6210" w:type="dxa"/>
          </w:tcPr>
          <w:p w14:paraId="591767B5"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   operating lease contracts</w:t>
            </w:r>
          </w:p>
        </w:tc>
        <w:tc>
          <w:tcPr>
            <w:tcW w:w="1350" w:type="dxa"/>
          </w:tcPr>
          <w:p w14:paraId="71F27539" w14:textId="77777777" w:rsidR="00874E97" w:rsidRPr="000E3E41" w:rsidRDefault="00874E97"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153"/>
              </w:tabs>
              <w:ind w:right="-108"/>
              <w:rPr>
                <w:rFonts w:ascii="Times New Roman" w:hAnsi="Times New Roman" w:cs="Times New Roman"/>
                <w:sz w:val="22"/>
                <w:szCs w:val="22"/>
              </w:rPr>
            </w:pPr>
          </w:p>
        </w:tc>
        <w:tc>
          <w:tcPr>
            <w:tcW w:w="270" w:type="dxa"/>
          </w:tcPr>
          <w:p w14:paraId="7D88102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67E193F1" w14:textId="77777777" w:rsidR="00874E97" w:rsidRPr="000E3E41" w:rsidRDefault="00874E97"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CB2CBA" w:rsidRPr="007A6AFE" w14:paraId="6629D20A" w14:textId="77777777" w:rsidTr="003B2E08">
        <w:tc>
          <w:tcPr>
            <w:tcW w:w="6210" w:type="dxa"/>
          </w:tcPr>
          <w:p w14:paraId="0C2F3A95"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Muang Thai Life Assurance Plc.</w:t>
            </w:r>
          </w:p>
        </w:tc>
        <w:tc>
          <w:tcPr>
            <w:tcW w:w="1350" w:type="dxa"/>
          </w:tcPr>
          <w:p w14:paraId="0AE724D9" w14:textId="664E479B" w:rsidR="00CB2CBA" w:rsidRPr="000E3E41" w:rsidRDefault="009E2A3E"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8"/>
              <w:rPr>
                <w:rFonts w:ascii="Times New Roman" w:hAnsi="Times New Roman" w:cs="Times New Roman"/>
                <w:sz w:val="22"/>
                <w:szCs w:val="22"/>
              </w:rPr>
            </w:pPr>
            <w:r>
              <w:rPr>
                <w:rFonts w:ascii="Times New Roman" w:hAnsi="Times New Roman" w:cs="Times New Roman"/>
                <w:sz w:val="22"/>
                <w:szCs w:val="22"/>
              </w:rPr>
              <w:t>148,250</w:t>
            </w:r>
          </w:p>
        </w:tc>
        <w:tc>
          <w:tcPr>
            <w:tcW w:w="270" w:type="dxa"/>
          </w:tcPr>
          <w:p w14:paraId="607D4D94"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4216222C" w14:textId="4152B77C" w:rsidR="00CB2CBA" w:rsidRPr="000E3E41" w:rsidRDefault="00B37046"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Pr>
                <w:rFonts w:ascii="Times New Roman" w:hAnsi="Times New Roman" w:cs="Times New Roman"/>
                <w:sz w:val="22"/>
                <w:szCs w:val="22"/>
              </w:rPr>
              <w:t>126,577</w:t>
            </w:r>
          </w:p>
        </w:tc>
      </w:tr>
      <w:tr w:rsidR="00CB2CBA" w:rsidRPr="007A6AFE" w14:paraId="394E4CBB" w14:textId="77777777" w:rsidTr="003B2E08">
        <w:tc>
          <w:tcPr>
            <w:tcW w:w="6210" w:type="dxa"/>
          </w:tcPr>
          <w:p w14:paraId="6D6BC496"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Muang Thai Insurance Plc.</w:t>
            </w:r>
          </w:p>
        </w:tc>
        <w:tc>
          <w:tcPr>
            <w:tcW w:w="1350" w:type="dxa"/>
          </w:tcPr>
          <w:p w14:paraId="5A61B177" w14:textId="5B919508" w:rsidR="00CB2CBA" w:rsidRPr="00015351" w:rsidRDefault="009E2A3E"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8"/>
              <w:rPr>
                <w:rFonts w:ascii="Times New Roman" w:hAnsi="Times New Roman"/>
                <w:sz w:val="22"/>
                <w:szCs w:val="28"/>
              </w:rPr>
            </w:pPr>
            <w:r>
              <w:rPr>
                <w:rFonts w:ascii="Times New Roman" w:hAnsi="Times New Roman"/>
                <w:sz w:val="22"/>
                <w:szCs w:val="28"/>
              </w:rPr>
              <w:t>42,385</w:t>
            </w:r>
          </w:p>
        </w:tc>
        <w:tc>
          <w:tcPr>
            <w:tcW w:w="270" w:type="dxa"/>
          </w:tcPr>
          <w:p w14:paraId="70E20F8C"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2B7B6E96" w14:textId="1E7EF55D" w:rsidR="00CB2CBA" w:rsidRPr="000E3E41" w:rsidRDefault="00B37046"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Pr>
                <w:rFonts w:ascii="Times New Roman" w:hAnsi="Times New Roman" w:cs="Times New Roman"/>
                <w:sz w:val="22"/>
                <w:szCs w:val="22"/>
              </w:rPr>
              <w:t>46,043</w:t>
            </w:r>
          </w:p>
        </w:tc>
      </w:tr>
      <w:tr w:rsidR="00874E97" w:rsidRPr="00DE6035" w14:paraId="10FB8EB5" w14:textId="77777777" w:rsidTr="003B2E08">
        <w:tc>
          <w:tcPr>
            <w:tcW w:w="6210" w:type="dxa"/>
          </w:tcPr>
          <w:p w14:paraId="0BE26C6A"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p>
        </w:tc>
        <w:tc>
          <w:tcPr>
            <w:tcW w:w="1350" w:type="dxa"/>
          </w:tcPr>
          <w:p w14:paraId="0865E71E" w14:textId="77777777" w:rsidR="00874E97" w:rsidRPr="000E3E41" w:rsidRDefault="00874E97"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sz w:val="22"/>
                <w:szCs w:val="22"/>
              </w:rPr>
            </w:pPr>
          </w:p>
        </w:tc>
        <w:tc>
          <w:tcPr>
            <w:tcW w:w="270" w:type="dxa"/>
          </w:tcPr>
          <w:p w14:paraId="48601DC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350" w:type="dxa"/>
          </w:tcPr>
          <w:p w14:paraId="2A621CE7" w14:textId="77777777" w:rsidR="00874E97" w:rsidRPr="000E3E41" w:rsidRDefault="00874E97"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874E97" w:rsidRPr="007A6AFE" w14:paraId="7A3196E5" w14:textId="77777777" w:rsidTr="003B2E08">
        <w:tc>
          <w:tcPr>
            <w:tcW w:w="6210" w:type="dxa"/>
          </w:tcPr>
          <w:p w14:paraId="1D9E5F7E" w14:textId="3E3D6DA9"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Trade accounts payable - accrued insurance premium </w:t>
            </w:r>
          </w:p>
        </w:tc>
        <w:tc>
          <w:tcPr>
            <w:tcW w:w="1350" w:type="dxa"/>
          </w:tcPr>
          <w:p w14:paraId="5FC21EEB" w14:textId="77777777" w:rsidR="00874E97" w:rsidRPr="000E3E41" w:rsidRDefault="00874E97"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8"/>
              <w:rPr>
                <w:rFonts w:ascii="Times New Roman" w:hAnsi="Times New Roman" w:cs="Times New Roman"/>
                <w:sz w:val="22"/>
                <w:szCs w:val="22"/>
              </w:rPr>
            </w:pPr>
          </w:p>
        </w:tc>
        <w:tc>
          <w:tcPr>
            <w:tcW w:w="270" w:type="dxa"/>
          </w:tcPr>
          <w:p w14:paraId="3528F56A"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7F5BA764" w14:textId="77777777" w:rsidR="00874E97" w:rsidRPr="000E3E41" w:rsidRDefault="00874E97"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515DA2" w:rsidRPr="007A6AFE" w14:paraId="1C0B1041" w14:textId="77777777" w:rsidTr="003B2E08">
        <w:tc>
          <w:tcPr>
            <w:tcW w:w="6210" w:type="dxa"/>
          </w:tcPr>
          <w:p w14:paraId="5B76BADD" w14:textId="77777777" w:rsidR="00515DA2" w:rsidRPr="000E3E41" w:rsidRDefault="00515DA2"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cs/>
              </w:rPr>
            </w:pPr>
            <w:r w:rsidRPr="000E3E41">
              <w:rPr>
                <w:rFonts w:ascii="Times New Roman" w:hAnsi="Times New Roman" w:cs="Times New Roman"/>
                <w:sz w:val="22"/>
                <w:szCs w:val="22"/>
              </w:rPr>
              <w:t>Muang Thai Insurance Plc.</w:t>
            </w:r>
          </w:p>
        </w:tc>
        <w:tc>
          <w:tcPr>
            <w:tcW w:w="1350" w:type="dxa"/>
          </w:tcPr>
          <w:p w14:paraId="74EB8ADF" w14:textId="2BF89546" w:rsidR="00515DA2" w:rsidRPr="000E3E41" w:rsidRDefault="009E2A3E"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8"/>
              <w:rPr>
                <w:rFonts w:ascii="Times New Roman" w:hAnsi="Times New Roman" w:cs="Times New Roman"/>
                <w:sz w:val="22"/>
                <w:szCs w:val="22"/>
              </w:rPr>
            </w:pPr>
            <w:r>
              <w:rPr>
                <w:rFonts w:ascii="Times New Roman" w:hAnsi="Times New Roman" w:cs="Times New Roman"/>
                <w:sz w:val="22"/>
                <w:szCs w:val="22"/>
              </w:rPr>
              <w:t>1,884</w:t>
            </w:r>
          </w:p>
        </w:tc>
        <w:tc>
          <w:tcPr>
            <w:tcW w:w="270" w:type="dxa"/>
          </w:tcPr>
          <w:p w14:paraId="0B3B7E02" w14:textId="77777777" w:rsidR="00515DA2" w:rsidRPr="000E3E41" w:rsidRDefault="00515DA2"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045DC2E9" w14:textId="10B4C93A" w:rsidR="00515DA2" w:rsidRPr="000E3E41" w:rsidRDefault="00B37046" w:rsidP="003B2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Pr>
                <w:rFonts w:ascii="Times New Roman" w:hAnsi="Times New Roman" w:cs="Times New Roman"/>
                <w:sz w:val="22"/>
                <w:szCs w:val="22"/>
              </w:rPr>
              <w:t>2,313</w:t>
            </w:r>
          </w:p>
        </w:tc>
      </w:tr>
    </w:tbl>
    <w:p w14:paraId="6A98F1B1" w14:textId="627182CF" w:rsidR="006A2693" w:rsidRPr="007A6AFE" w:rsidRDefault="00272E4F" w:rsidP="00E0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3</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operating lease contracts</w:t>
      </w:r>
    </w:p>
    <w:p w14:paraId="087D06EB" w14:textId="77777777" w:rsidR="00AF75E3" w:rsidRPr="00272E4F" w:rsidRDefault="00AF75E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7"/>
        <w:jc w:val="both"/>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6300"/>
        <w:gridCol w:w="1384"/>
        <w:gridCol w:w="236"/>
        <w:gridCol w:w="1350"/>
      </w:tblGrid>
      <w:tr w:rsidR="00CB2CBA" w:rsidRPr="007A6AFE" w14:paraId="130BD727" w14:textId="77777777" w:rsidTr="00E0594A">
        <w:tc>
          <w:tcPr>
            <w:tcW w:w="6300" w:type="dxa"/>
          </w:tcPr>
          <w:p w14:paraId="3F7F2343"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14:paraId="0B789C88" w14:textId="46A0FA9D" w:rsidR="00CB2CBA" w:rsidRPr="000E3E41" w:rsidRDefault="006E3A91"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236" w:type="dxa"/>
          </w:tcPr>
          <w:p w14:paraId="2D19C30E"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505CCC06" w14:textId="05FB00F3"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CB2CBA" w:rsidRPr="007A6AFE" w14:paraId="235954B8" w14:textId="77777777" w:rsidTr="00E0594A">
        <w:tc>
          <w:tcPr>
            <w:tcW w:w="6300" w:type="dxa"/>
          </w:tcPr>
          <w:p w14:paraId="4849A5E5"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84" w:type="dxa"/>
          </w:tcPr>
          <w:p w14:paraId="4C6E1AE8" w14:textId="595ED705"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202</w:t>
            </w:r>
            <w:r w:rsidR="00B37046">
              <w:rPr>
                <w:rFonts w:ascii="Times New Roman" w:hAnsi="Times New Roman" w:cs="Times New Roman"/>
                <w:sz w:val="22"/>
                <w:szCs w:val="22"/>
              </w:rPr>
              <w:t>2</w:t>
            </w:r>
          </w:p>
        </w:tc>
        <w:tc>
          <w:tcPr>
            <w:tcW w:w="236" w:type="dxa"/>
          </w:tcPr>
          <w:p w14:paraId="370B1285" w14:textId="77777777"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3ED242CC" w14:textId="2DB0FF0A" w:rsidR="00CB2CBA" w:rsidRPr="007A6AFE"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20</w:t>
            </w:r>
            <w:r>
              <w:rPr>
                <w:rFonts w:ascii="Times New Roman" w:hAnsi="Times New Roman" w:cs="Times New Roman"/>
                <w:sz w:val="22"/>
                <w:szCs w:val="22"/>
              </w:rPr>
              <w:t>2</w:t>
            </w:r>
            <w:r w:rsidR="00B37046">
              <w:rPr>
                <w:rFonts w:ascii="Times New Roman" w:hAnsi="Times New Roman" w:cs="Times New Roman"/>
                <w:sz w:val="22"/>
                <w:szCs w:val="22"/>
              </w:rPr>
              <w:t>1</w:t>
            </w:r>
          </w:p>
        </w:tc>
      </w:tr>
      <w:tr w:rsidR="007659E6" w:rsidRPr="007A6AFE" w14:paraId="534B02B6" w14:textId="77777777" w:rsidTr="00E0594A">
        <w:tc>
          <w:tcPr>
            <w:tcW w:w="6300" w:type="dxa"/>
          </w:tcPr>
          <w:p w14:paraId="3513CAB2"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5353DCD0" w14:textId="77777777" w:rsidR="007659E6" w:rsidRPr="007A6AFE" w:rsidRDefault="007659E6"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B37046" w:rsidRPr="007A6AFE" w14:paraId="124D74C0" w14:textId="77777777" w:rsidTr="00E0594A">
        <w:tc>
          <w:tcPr>
            <w:tcW w:w="6300" w:type="dxa"/>
          </w:tcPr>
          <w:p w14:paraId="7FB3D036" w14:textId="7777777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Receivables under operating lease contracts</w:t>
            </w:r>
          </w:p>
        </w:tc>
        <w:tc>
          <w:tcPr>
            <w:tcW w:w="1384" w:type="dxa"/>
          </w:tcPr>
          <w:p w14:paraId="3047AE7D" w14:textId="510F6F46" w:rsidR="00B37046" w:rsidRPr="007C15AF" w:rsidRDefault="009E2A3E"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heme="minorBidi"/>
                <w:sz w:val="22"/>
                <w:szCs w:val="22"/>
                <w:cs/>
              </w:rPr>
            </w:pPr>
            <w:r>
              <w:rPr>
                <w:rFonts w:ascii="Times New Roman" w:hAnsi="Times New Roman" w:cstheme="minorBidi"/>
                <w:sz w:val="22"/>
                <w:szCs w:val="22"/>
              </w:rPr>
              <w:t>120,501</w:t>
            </w:r>
          </w:p>
        </w:tc>
        <w:tc>
          <w:tcPr>
            <w:tcW w:w="236" w:type="dxa"/>
          </w:tcPr>
          <w:p w14:paraId="48FDC973" w14:textId="7777777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14:paraId="4B262B06" w14:textId="7949F66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122,996</w:t>
            </w:r>
          </w:p>
        </w:tc>
      </w:tr>
      <w:tr w:rsidR="00B37046" w:rsidRPr="007A6AFE" w14:paraId="7F026393" w14:textId="77777777" w:rsidTr="00E0594A">
        <w:tc>
          <w:tcPr>
            <w:tcW w:w="6300" w:type="dxa"/>
          </w:tcPr>
          <w:p w14:paraId="4084AEFC" w14:textId="7777777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Defaulted receivables</w:t>
            </w:r>
          </w:p>
        </w:tc>
        <w:tc>
          <w:tcPr>
            <w:tcW w:w="1384" w:type="dxa"/>
          </w:tcPr>
          <w:p w14:paraId="3D39CD18" w14:textId="50C43F91" w:rsidR="00B37046" w:rsidRPr="007C15AF" w:rsidRDefault="009E2A3E" w:rsidP="009E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sz w:val="22"/>
                <w:szCs w:val="28"/>
              </w:rPr>
            </w:pPr>
            <w:r>
              <w:rPr>
                <w:rFonts w:ascii="Times New Roman" w:hAnsi="Times New Roman"/>
                <w:sz w:val="22"/>
                <w:szCs w:val="28"/>
              </w:rPr>
              <w:t>72,412</w:t>
            </w:r>
          </w:p>
        </w:tc>
        <w:tc>
          <w:tcPr>
            <w:tcW w:w="236" w:type="dxa"/>
          </w:tcPr>
          <w:p w14:paraId="6D7DD97F" w14:textId="7777777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14:paraId="100DDDCB" w14:textId="257EB6B2"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72,412</w:t>
            </w:r>
          </w:p>
        </w:tc>
      </w:tr>
      <w:tr w:rsidR="00B37046" w:rsidRPr="007A6AFE" w14:paraId="4C7EC346" w14:textId="77777777" w:rsidTr="00B37046">
        <w:tc>
          <w:tcPr>
            <w:tcW w:w="6300" w:type="dxa"/>
          </w:tcPr>
          <w:p w14:paraId="0023D169" w14:textId="48E15963"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i/>
                <w:iCs/>
                <w:sz w:val="22"/>
                <w:szCs w:val="22"/>
              </w:rPr>
              <w:t>Less</w:t>
            </w:r>
            <w:r w:rsidRPr="007A6AFE">
              <w:rPr>
                <w:rFonts w:ascii="Times New Roman" w:hAnsi="Times New Roman" w:cs="Times New Roman"/>
                <w:sz w:val="22"/>
                <w:szCs w:val="22"/>
              </w:rPr>
              <w:t xml:space="preserve"> </w:t>
            </w:r>
            <w:r>
              <w:rPr>
                <w:rFonts w:ascii="Times New Roman" w:hAnsi="Times New Roman" w:cs="Times New Roman"/>
                <w:sz w:val="22"/>
                <w:szCs w:val="22"/>
              </w:rPr>
              <w:t xml:space="preserve">allowance for </w:t>
            </w:r>
            <w:r w:rsidR="003F5471">
              <w:rPr>
                <w:rFonts w:ascii="Times New Roman" w:hAnsi="Times New Roman" w:cs="Times New Roman"/>
                <w:sz w:val="22"/>
                <w:szCs w:val="22"/>
              </w:rPr>
              <w:t>expected credit loss</w:t>
            </w:r>
          </w:p>
        </w:tc>
        <w:tc>
          <w:tcPr>
            <w:tcW w:w="1384" w:type="dxa"/>
            <w:tcBorders>
              <w:bottom w:val="single" w:sz="4" w:space="0" w:color="auto"/>
            </w:tcBorders>
            <w:vAlign w:val="bottom"/>
          </w:tcPr>
          <w:p w14:paraId="79256024" w14:textId="71C1AD78" w:rsidR="00B37046" w:rsidRPr="007A6AFE" w:rsidRDefault="009E2A3E"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imes New Roman"/>
                <w:sz w:val="22"/>
                <w:szCs w:val="22"/>
              </w:rPr>
            </w:pPr>
            <w:r>
              <w:rPr>
                <w:rFonts w:ascii="Times New Roman" w:hAnsi="Times New Roman" w:cs="Times New Roman"/>
                <w:sz w:val="22"/>
                <w:szCs w:val="22"/>
              </w:rPr>
              <w:t>(70,396)</w:t>
            </w:r>
          </w:p>
        </w:tc>
        <w:tc>
          <w:tcPr>
            <w:tcW w:w="236" w:type="dxa"/>
            <w:vAlign w:val="bottom"/>
          </w:tcPr>
          <w:p w14:paraId="29E62B5C" w14:textId="7777777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tcPr>
          <w:p w14:paraId="7E1A2808" w14:textId="093391A0"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(70,396)</w:t>
            </w:r>
          </w:p>
        </w:tc>
      </w:tr>
      <w:tr w:rsidR="00B37046" w:rsidRPr="007A6AFE" w14:paraId="5CAA3ABA" w14:textId="77777777" w:rsidTr="00E0594A">
        <w:tc>
          <w:tcPr>
            <w:tcW w:w="6300" w:type="dxa"/>
          </w:tcPr>
          <w:p w14:paraId="361644C0" w14:textId="7777777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b/>
                <w:bCs/>
                <w:sz w:val="22"/>
                <w:szCs w:val="22"/>
              </w:rPr>
            </w:pPr>
            <w:r w:rsidRPr="007A6AFE">
              <w:rPr>
                <w:rFonts w:ascii="Times New Roman" w:hAnsi="Times New Roman" w:cs="Times New Roman"/>
                <w:b/>
                <w:bCs/>
                <w:sz w:val="22"/>
                <w:szCs w:val="22"/>
              </w:rPr>
              <w:t>Net</w:t>
            </w:r>
          </w:p>
        </w:tc>
        <w:tc>
          <w:tcPr>
            <w:tcW w:w="1384" w:type="dxa"/>
            <w:tcBorders>
              <w:top w:val="single" w:sz="4" w:space="0" w:color="auto"/>
              <w:bottom w:val="double" w:sz="4" w:space="0" w:color="auto"/>
            </w:tcBorders>
          </w:tcPr>
          <w:p w14:paraId="0F5837F2" w14:textId="67E83DC2" w:rsidR="00B37046" w:rsidRPr="007A6AFE" w:rsidRDefault="009E2A3E"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96"/>
              <w:rPr>
                <w:rFonts w:ascii="Times New Roman" w:hAnsi="Times New Roman" w:cs="Times New Roman"/>
                <w:b/>
                <w:bCs/>
                <w:sz w:val="22"/>
                <w:szCs w:val="22"/>
              </w:rPr>
            </w:pPr>
            <w:r>
              <w:rPr>
                <w:rFonts w:ascii="Times New Roman" w:hAnsi="Times New Roman" w:cs="Times New Roman"/>
                <w:b/>
                <w:bCs/>
                <w:sz w:val="22"/>
                <w:szCs w:val="22"/>
              </w:rPr>
              <w:t>122,517</w:t>
            </w:r>
          </w:p>
        </w:tc>
        <w:tc>
          <w:tcPr>
            <w:tcW w:w="236" w:type="dxa"/>
          </w:tcPr>
          <w:p w14:paraId="4666E940" w14:textId="77777777"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top w:val="single" w:sz="4" w:space="0" w:color="auto"/>
              <w:bottom w:val="double" w:sz="4" w:space="0" w:color="auto"/>
            </w:tcBorders>
          </w:tcPr>
          <w:p w14:paraId="750F07C6" w14:textId="1A665B21" w:rsidR="00B37046" w:rsidRPr="007A6AFE" w:rsidRDefault="00B37046"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Pr>
                <w:rFonts w:ascii="Times New Roman" w:hAnsi="Times New Roman" w:cs="Times New Roman"/>
                <w:b/>
                <w:bCs/>
                <w:sz w:val="22"/>
                <w:szCs w:val="22"/>
              </w:rPr>
              <w:t>125,012</w:t>
            </w:r>
          </w:p>
        </w:tc>
      </w:tr>
    </w:tbl>
    <w:p w14:paraId="3C5ACF43" w14:textId="3548F355" w:rsidR="00E42152" w:rsidRDefault="00E42152" w:rsidP="00D5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7"/>
        <w:jc w:val="both"/>
        <w:rPr>
          <w:rFonts w:ascii="Times New Roman" w:hAnsi="Times New Roman" w:cs="Times New Roman"/>
          <w:sz w:val="22"/>
          <w:szCs w:val="22"/>
        </w:rPr>
      </w:pPr>
    </w:p>
    <w:p w14:paraId="305B19A9" w14:textId="2E367D7C" w:rsidR="000E3E41" w:rsidRDefault="000E3E41" w:rsidP="00C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r>
        <w:rPr>
          <w:rFonts w:ascii="Times New Roman" w:hAnsi="Times New Roman" w:cs="Times New Roman"/>
          <w:sz w:val="22"/>
          <w:szCs w:val="22"/>
        </w:rPr>
        <w:t xml:space="preserve">As at </w:t>
      </w:r>
      <w:r w:rsidR="006E3A91">
        <w:rPr>
          <w:rFonts w:ascii="Times New Roman" w:hAnsi="Times New Roman" w:cs="Times New Roman"/>
          <w:spacing w:val="-2"/>
          <w:sz w:val="22"/>
          <w:szCs w:val="22"/>
        </w:rPr>
        <w:t>30 June</w:t>
      </w:r>
      <w:r w:rsidR="00506E91">
        <w:rPr>
          <w:rFonts w:ascii="Times New Roman" w:hAnsi="Times New Roman" w:cs="Times New Roman"/>
          <w:spacing w:val="-2"/>
          <w:sz w:val="22"/>
          <w:szCs w:val="22"/>
        </w:rPr>
        <w:t xml:space="preserve"> 2022 </w:t>
      </w:r>
      <w:r w:rsidR="00482E34">
        <w:rPr>
          <w:rFonts w:ascii="Times New Roman" w:hAnsi="Times New Roman" w:cs="Times New Roman"/>
          <w:spacing w:val="-2"/>
          <w:sz w:val="22"/>
          <w:szCs w:val="22"/>
        </w:rPr>
        <w:t>and 31 December 202</w:t>
      </w:r>
      <w:r w:rsidR="00506E91">
        <w:rPr>
          <w:rFonts w:ascii="Times New Roman" w:hAnsi="Times New Roman" w:cs="Times New Roman"/>
          <w:spacing w:val="-2"/>
          <w:sz w:val="22"/>
          <w:szCs w:val="22"/>
        </w:rPr>
        <w:t>1</w:t>
      </w:r>
      <w:r>
        <w:rPr>
          <w:rFonts w:ascii="Times New Roman" w:hAnsi="Times New Roman" w:cs="Times New Roman"/>
          <w:sz w:val="22"/>
          <w:szCs w:val="22"/>
        </w:rPr>
        <w:t xml:space="preserve">, the balances of receivables under operating lease contracts and allowance for </w:t>
      </w:r>
      <w:r w:rsidR="00A022D4">
        <w:rPr>
          <w:rFonts w:ascii="Times New Roman" w:hAnsi="Times New Roman" w:cs="Times New Roman"/>
          <w:sz w:val="22"/>
          <w:szCs w:val="22"/>
        </w:rPr>
        <w:t>expected credit loss</w:t>
      </w:r>
      <w:r>
        <w:rPr>
          <w:rFonts w:ascii="Times New Roman" w:hAnsi="Times New Roman" w:cs="Times New Roman"/>
          <w:sz w:val="22"/>
          <w:szCs w:val="22"/>
        </w:rPr>
        <w:t xml:space="preserve"> classified by </w:t>
      </w:r>
      <w:r w:rsidR="00853BF2">
        <w:rPr>
          <w:rFonts w:ascii="Times New Roman" w:hAnsi="Times New Roman" w:cs="Times New Roman"/>
          <w:sz w:val="22"/>
          <w:szCs w:val="22"/>
        </w:rPr>
        <w:t>stag</w:t>
      </w:r>
      <w:r w:rsidR="00853BF2">
        <w:rPr>
          <w:rFonts w:ascii="Times New Roman" w:hAnsi="Times New Roman"/>
          <w:sz w:val="22"/>
          <w:szCs w:val="28"/>
        </w:rPr>
        <w:t>ing</w:t>
      </w:r>
      <w:r>
        <w:rPr>
          <w:rFonts w:ascii="Times New Roman" w:hAnsi="Times New Roman" w:cs="Times New Roman"/>
          <w:sz w:val="22"/>
          <w:szCs w:val="22"/>
        </w:rPr>
        <w:t>, are summarised below:</w:t>
      </w:r>
    </w:p>
    <w:p w14:paraId="31F43D97" w14:textId="77777777" w:rsidR="000D0305" w:rsidRPr="007A6AFE" w:rsidRDefault="000D0305"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73" w:type="dxa"/>
        <w:tblInd w:w="450" w:type="dxa"/>
        <w:tblLayout w:type="fixed"/>
        <w:tblLook w:val="0000" w:firstRow="0" w:lastRow="0" w:firstColumn="0" w:lastColumn="0" w:noHBand="0" w:noVBand="0"/>
      </w:tblPr>
      <w:tblGrid>
        <w:gridCol w:w="2340"/>
        <w:gridCol w:w="1530"/>
        <w:gridCol w:w="270"/>
        <w:gridCol w:w="1440"/>
        <w:gridCol w:w="270"/>
        <w:gridCol w:w="1523"/>
        <w:gridCol w:w="270"/>
        <w:gridCol w:w="1530"/>
      </w:tblGrid>
      <w:tr w:rsidR="00791D02" w:rsidRPr="00DB67FF" w14:paraId="3EA9FA34" w14:textId="1558D452" w:rsidTr="00E0594A">
        <w:trPr>
          <w:trHeight w:val="211"/>
          <w:tblHeader/>
        </w:trPr>
        <w:tc>
          <w:tcPr>
            <w:tcW w:w="2340" w:type="dxa"/>
          </w:tcPr>
          <w:p w14:paraId="01EB917E" w14:textId="77777777" w:rsidR="00791D02" w:rsidRPr="000D0305"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453934C3" w14:textId="30C747EE" w:rsidR="00791D02" w:rsidRPr="000D0305" w:rsidRDefault="00482E34"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3</w:t>
            </w:r>
            <w:r w:rsidR="006E3A91">
              <w:rPr>
                <w:rFonts w:cs="Times New Roman"/>
                <w:spacing w:val="-2"/>
              </w:rPr>
              <w:t>0 June</w:t>
            </w:r>
            <w:r w:rsidR="00506E91">
              <w:rPr>
                <w:rFonts w:cs="Times New Roman"/>
                <w:spacing w:val="-2"/>
              </w:rPr>
              <w:t xml:space="preserve"> 2022</w:t>
            </w:r>
          </w:p>
        </w:tc>
        <w:tc>
          <w:tcPr>
            <w:tcW w:w="270" w:type="dxa"/>
          </w:tcPr>
          <w:p w14:paraId="68A62F84" w14:textId="77777777"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0BD5F9C7" w14:textId="2B71C03E"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31 December 202</w:t>
            </w:r>
            <w:r w:rsidR="00506E91">
              <w:rPr>
                <w:rFonts w:cs="Times New Roman"/>
                <w:spacing w:val="-2"/>
              </w:rPr>
              <w:t>1</w:t>
            </w:r>
          </w:p>
        </w:tc>
      </w:tr>
      <w:tr w:rsidR="00791D02" w:rsidRPr="00DB67FF" w14:paraId="71D42F71" w14:textId="33950DA7" w:rsidTr="00E0594A">
        <w:trPr>
          <w:trHeight w:val="211"/>
          <w:tblHeader/>
        </w:trPr>
        <w:tc>
          <w:tcPr>
            <w:tcW w:w="2340" w:type="dxa"/>
          </w:tcPr>
          <w:p w14:paraId="1EB102C7"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07C44A7D" w14:textId="0759E899" w:rsidR="00791D02" w:rsidRDefault="00A022D4"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szCs w:val="28"/>
              </w:rPr>
              <w:t>R</w:t>
            </w:r>
            <w:r w:rsidRPr="000D0305">
              <w:rPr>
                <w:rFonts w:cs="Times New Roman"/>
              </w:rPr>
              <w:t>eceivables</w:t>
            </w:r>
          </w:p>
        </w:tc>
        <w:tc>
          <w:tcPr>
            <w:tcW w:w="270" w:type="dxa"/>
          </w:tcPr>
          <w:p w14:paraId="106A47BF"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84F35EA"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2405359D"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51337795" w14:textId="187555DF" w:rsidR="00791D02" w:rsidRPr="000D0305" w:rsidRDefault="00A022D4"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szCs w:val="28"/>
              </w:rPr>
              <w:t>R</w:t>
            </w:r>
            <w:r w:rsidRPr="000D0305">
              <w:rPr>
                <w:rFonts w:cs="Times New Roman"/>
              </w:rPr>
              <w:t>eceivables</w:t>
            </w:r>
          </w:p>
        </w:tc>
        <w:tc>
          <w:tcPr>
            <w:tcW w:w="270" w:type="dxa"/>
          </w:tcPr>
          <w:p w14:paraId="4691402A" w14:textId="2741E276"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78399250" w14:textId="45CC831D"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791D02" w:rsidRPr="00DB67FF" w14:paraId="7D885E92" w14:textId="53AEEE50" w:rsidTr="00E0594A">
        <w:trPr>
          <w:trHeight w:val="211"/>
          <w:tblHeader/>
        </w:trPr>
        <w:tc>
          <w:tcPr>
            <w:tcW w:w="2340" w:type="dxa"/>
          </w:tcPr>
          <w:p w14:paraId="742CEF4B"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52F26A93" w14:textId="51FE7BDC" w:rsidR="00A022D4" w:rsidRDefault="00A022D4"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under operating</w:t>
            </w:r>
          </w:p>
          <w:p w14:paraId="7AE50A27" w14:textId="1AC35722"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Pr>
                <w:rFonts w:cs="Times New Roman"/>
              </w:rPr>
              <w:t>lease contracts</w:t>
            </w:r>
          </w:p>
        </w:tc>
        <w:tc>
          <w:tcPr>
            <w:tcW w:w="270" w:type="dxa"/>
          </w:tcPr>
          <w:p w14:paraId="3FC36863"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46887F4C" w14:textId="15C9A191" w:rsidR="00791D02" w:rsidRPr="000D0305" w:rsidRDefault="00A022D4"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expected credit loss</w:t>
            </w:r>
          </w:p>
        </w:tc>
        <w:tc>
          <w:tcPr>
            <w:tcW w:w="270" w:type="dxa"/>
          </w:tcPr>
          <w:p w14:paraId="06B21903"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7F0870C8" w14:textId="601B3200" w:rsidR="00A022D4" w:rsidRDefault="00A022D4"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under operating</w:t>
            </w:r>
          </w:p>
          <w:p w14:paraId="3B0A0B53" w14:textId="23AEABFB"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2B475358" w14:textId="25999585"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78F95896" w14:textId="5AB5E796" w:rsidR="00791D02" w:rsidRDefault="00A022D4"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Pr>
                <w:rFonts w:cs="Times New Roman"/>
              </w:rPr>
              <w:t>expected credit loss</w:t>
            </w:r>
          </w:p>
        </w:tc>
      </w:tr>
      <w:tr w:rsidR="00791D02" w:rsidRPr="00DB67FF" w14:paraId="658900B9" w14:textId="10C8776B" w:rsidTr="00E0594A">
        <w:trPr>
          <w:trHeight w:val="211"/>
          <w:tblHeader/>
        </w:trPr>
        <w:tc>
          <w:tcPr>
            <w:tcW w:w="2340" w:type="dxa"/>
          </w:tcPr>
          <w:p w14:paraId="73A110AE"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759A0056" w14:textId="4B07C5E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791D02" w:rsidRPr="00DB67FF" w14:paraId="499406DD" w14:textId="300BD37C" w:rsidTr="00E0594A">
        <w:trPr>
          <w:trHeight w:val="64"/>
        </w:trPr>
        <w:tc>
          <w:tcPr>
            <w:tcW w:w="2340" w:type="dxa"/>
            <w:vAlign w:val="bottom"/>
          </w:tcPr>
          <w:p w14:paraId="53ED931F" w14:textId="77777777" w:rsidR="00791D02" w:rsidRPr="0012130F"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12130F">
              <w:rPr>
                <w:rFonts w:cs="Times New Roman"/>
                <w:b/>
                <w:bCs/>
                <w:i/>
                <w:iCs/>
              </w:rPr>
              <w:t>Staging</w:t>
            </w:r>
          </w:p>
        </w:tc>
        <w:tc>
          <w:tcPr>
            <w:tcW w:w="1530" w:type="dxa"/>
            <w:vAlign w:val="bottom"/>
          </w:tcPr>
          <w:p w14:paraId="5C31E4E7"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01274731" w14:textId="77777777" w:rsidR="00791D02" w:rsidRPr="000D0305"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5AE2CB09"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43430A4"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0E75A7EB"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3F2D5DE0"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50BD19C8" w14:textId="77777777" w:rsidR="00791D02" w:rsidRDefault="00791D02" w:rsidP="00791D0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506E91" w:rsidRPr="00DB67FF" w14:paraId="18EEC578" w14:textId="0192F06A" w:rsidTr="00E0594A">
        <w:trPr>
          <w:trHeight w:val="64"/>
        </w:trPr>
        <w:tc>
          <w:tcPr>
            <w:tcW w:w="2340" w:type="dxa"/>
            <w:vAlign w:val="bottom"/>
          </w:tcPr>
          <w:p w14:paraId="4ED8357C"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530" w:type="dxa"/>
            <w:vAlign w:val="bottom"/>
          </w:tcPr>
          <w:p w14:paraId="5788B0C9" w14:textId="6764136E" w:rsidR="00506E91" w:rsidRPr="000D0305" w:rsidRDefault="00AD6C72"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cs/>
              </w:rPr>
            </w:pPr>
            <w:r>
              <w:rPr>
                <w:rFonts w:cs="Times New Roman"/>
              </w:rPr>
              <w:t>10</w:t>
            </w:r>
            <w:r w:rsidR="0079728A">
              <w:rPr>
                <w:rFonts w:cs="Times New Roman"/>
              </w:rPr>
              <w:t>4</w:t>
            </w:r>
            <w:r>
              <w:rPr>
                <w:rFonts w:cs="Times New Roman"/>
              </w:rPr>
              <w:t>,</w:t>
            </w:r>
            <w:r w:rsidR="0079728A">
              <w:rPr>
                <w:rFonts w:cs="Times New Roman"/>
              </w:rPr>
              <w:t>216</w:t>
            </w:r>
          </w:p>
        </w:tc>
        <w:tc>
          <w:tcPr>
            <w:tcW w:w="270" w:type="dxa"/>
            <w:vAlign w:val="bottom"/>
          </w:tcPr>
          <w:p w14:paraId="31F2E796"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EAB33CB" w14:textId="4E536796" w:rsidR="00506E91" w:rsidRPr="000D0305" w:rsidRDefault="0079728A"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77</w:t>
            </w:r>
            <w:r w:rsidR="00AD6C72">
              <w:rPr>
                <w:rFonts w:cs="Times New Roman"/>
              </w:rPr>
              <w:t>5</w:t>
            </w:r>
          </w:p>
        </w:tc>
        <w:tc>
          <w:tcPr>
            <w:tcW w:w="270" w:type="dxa"/>
          </w:tcPr>
          <w:p w14:paraId="48647987"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tc>
        <w:tc>
          <w:tcPr>
            <w:tcW w:w="1523" w:type="dxa"/>
            <w:vAlign w:val="bottom"/>
          </w:tcPr>
          <w:p w14:paraId="6A5AFC37" w14:textId="3AE2E2A1"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105,140</w:t>
            </w:r>
          </w:p>
        </w:tc>
        <w:tc>
          <w:tcPr>
            <w:tcW w:w="270" w:type="dxa"/>
            <w:vAlign w:val="bottom"/>
          </w:tcPr>
          <w:p w14:paraId="578011A8"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7D1DD56A" w14:textId="4F654EE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675</w:t>
            </w:r>
          </w:p>
        </w:tc>
      </w:tr>
      <w:tr w:rsidR="00506E91" w:rsidRPr="00DB67FF" w14:paraId="16AEAFC3" w14:textId="7C914B93" w:rsidTr="00E0594A">
        <w:trPr>
          <w:trHeight w:val="223"/>
        </w:trPr>
        <w:tc>
          <w:tcPr>
            <w:tcW w:w="2340" w:type="dxa"/>
            <w:vAlign w:val="bottom"/>
          </w:tcPr>
          <w:p w14:paraId="1B1A5474"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not credit impaired</w:t>
            </w:r>
          </w:p>
        </w:tc>
        <w:tc>
          <w:tcPr>
            <w:tcW w:w="1530" w:type="dxa"/>
            <w:vAlign w:val="bottom"/>
          </w:tcPr>
          <w:p w14:paraId="5C26A108" w14:textId="71A91C28" w:rsidR="00506E91" w:rsidRPr="000D0305" w:rsidRDefault="00AD6C72"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rPr>
            </w:pPr>
            <w:r>
              <w:rPr>
                <w:rFonts w:cs="Times New Roman"/>
              </w:rPr>
              <w:t>6,</w:t>
            </w:r>
            <w:r w:rsidR="0079728A">
              <w:rPr>
                <w:rFonts w:cs="Times New Roman"/>
              </w:rPr>
              <w:t>754</w:t>
            </w:r>
          </w:p>
        </w:tc>
        <w:tc>
          <w:tcPr>
            <w:tcW w:w="270" w:type="dxa"/>
            <w:vAlign w:val="bottom"/>
          </w:tcPr>
          <w:p w14:paraId="50FCA744"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01990595" w14:textId="77777777" w:rsidR="0063038D" w:rsidRDefault="0063038D"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07A9C31C" w14:textId="7FF9E2F3" w:rsidR="00317E6A" w:rsidRPr="000D0305" w:rsidRDefault="00317E6A"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8</w:t>
            </w:r>
            <w:r w:rsidR="0079728A">
              <w:rPr>
                <w:rFonts w:cs="Times New Roman"/>
              </w:rPr>
              <w:t>93</w:t>
            </w:r>
          </w:p>
        </w:tc>
        <w:tc>
          <w:tcPr>
            <w:tcW w:w="270" w:type="dxa"/>
          </w:tcPr>
          <w:p w14:paraId="2BD2EFAF"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4695CB9F" w14:textId="5B99ACFB"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9,400</w:t>
            </w:r>
          </w:p>
        </w:tc>
        <w:tc>
          <w:tcPr>
            <w:tcW w:w="270" w:type="dxa"/>
            <w:vAlign w:val="bottom"/>
          </w:tcPr>
          <w:p w14:paraId="0B7889A3"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30ECD99B" w14:textId="77777777" w:rsidR="00506E91"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6D0D4CBF" w14:textId="0964EB19"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954</w:t>
            </w:r>
          </w:p>
        </w:tc>
      </w:tr>
      <w:tr w:rsidR="00506E91" w:rsidRPr="00DB67FF" w14:paraId="69C98EC6" w14:textId="32462F74" w:rsidTr="00E0594A">
        <w:trPr>
          <w:trHeight w:val="70"/>
        </w:trPr>
        <w:tc>
          <w:tcPr>
            <w:tcW w:w="2340" w:type="dxa"/>
            <w:vAlign w:val="bottom"/>
          </w:tcPr>
          <w:p w14:paraId="46999438"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vAlign w:val="bottom"/>
          </w:tcPr>
          <w:p w14:paraId="0CD81405" w14:textId="001D6A0A" w:rsidR="00506E91" w:rsidRPr="000D0305" w:rsidRDefault="00317E6A"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rPr>
            </w:pPr>
            <w:r>
              <w:rPr>
                <w:rFonts w:cs="Times New Roman"/>
              </w:rPr>
              <w:t>8</w:t>
            </w:r>
            <w:r w:rsidR="0079728A">
              <w:rPr>
                <w:rFonts w:cs="Times New Roman"/>
              </w:rPr>
              <w:t>1</w:t>
            </w:r>
            <w:r>
              <w:rPr>
                <w:rFonts w:cs="Times New Roman"/>
              </w:rPr>
              <w:t>,</w:t>
            </w:r>
            <w:r w:rsidR="0079728A">
              <w:rPr>
                <w:rFonts w:cs="Times New Roman"/>
              </w:rPr>
              <w:t>943</w:t>
            </w:r>
          </w:p>
        </w:tc>
        <w:tc>
          <w:tcPr>
            <w:tcW w:w="270" w:type="dxa"/>
            <w:vAlign w:val="bottom"/>
          </w:tcPr>
          <w:p w14:paraId="5884B7F7"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7794979C" w14:textId="77777777" w:rsidR="0063038D" w:rsidRDefault="0063038D"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769268C0" w14:textId="5EB3E992" w:rsidR="00317E6A" w:rsidRPr="00500FE1" w:rsidRDefault="00317E6A"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cs/>
              </w:rPr>
            </w:pPr>
            <w:r>
              <w:rPr>
                <w:rFonts w:cs="Times New Roman"/>
              </w:rPr>
              <w:t>68,</w:t>
            </w:r>
            <w:r w:rsidR="0079728A">
              <w:rPr>
                <w:rFonts w:cs="Times New Roman"/>
              </w:rPr>
              <w:t>728</w:t>
            </w:r>
          </w:p>
        </w:tc>
        <w:tc>
          <w:tcPr>
            <w:tcW w:w="270" w:type="dxa"/>
          </w:tcPr>
          <w:p w14:paraId="395C603E" w14:textId="64F14AF3"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r>
              <w:rPr>
                <w:rFonts w:cs="Times New Roman"/>
              </w:rPr>
              <w:t>7</w:t>
            </w:r>
          </w:p>
        </w:tc>
        <w:tc>
          <w:tcPr>
            <w:tcW w:w="1523" w:type="dxa"/>
            <w:vAlign w:val="bottom"/>
          </w:tcPr>
          <w:p w14:paraId="62243028" w14:textId="1AB16ADF"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80,868</w:t>
            </w:r>
          </w:p>
        </w:tc>
        <w:tc>
          <w:tcPr>
            <w:tcW w:w="270" w:type="dxa"/>
            <w:vAlign w:val="bottom"/>
          </w:tcPr>
          <w:p w14:paraId="2FC50DA1"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599DB02F" w14:textId="77777777" w:rsidR="00506E91"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4997368E" w14:textId="117CEAA5"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68,767</w:t>
            </w:r>
          </w:p>
        </w:tc>
      </w:tr>
      <w:tr w:rsidR="00506E91" w:rsidRPr="00DB67FF" w14:paraId="473EF263" w14:textId="4914AF04" w:rsidTr="00E0594A">
        <w:trPr>
          <w:trHeight w:val="200"/>
        </w:trPr>
        <w:tc>
          <w:tcPr>
            <w:tcW w:w="2340" w:type="dxa"/>
            <w:vAlign w:val="bottom"/>
          </w:tcPr>
          <w:p w14:paraId="74773A09"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530" w:type="dxa"/>
            <w:tcBorders>
              <w:top w:val="single" w:sz="4" w:space="0" w:color="auto"/>
              <w:bottom w:val="double" w:sz="4" w:space="0" w:color="auto"/>
            </w:tcBorders>
            <w:vAlign w:val="bottom"/>
          </w:tcPr>
          <w:p w14:paraId="1CFA71FE" w14:textId="4F8174D7" w:rsidR="00506E91" w:rsidRPr="000D0305" w:rsidRDefault="00317E6A"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spacing w:line="240" w:lineRule="atLeast"/>
              <w:ind w:right="147"/>
              <w:rPr>
                <w:rFonts w:cs="Times New Roman"/>
                <w:b/>
                <w:bCs/>
              </w:rPr>
            </w:pPr>
            <w:r>
              <w:rPr>
                <w:rFonts w:cs="Times New Roman"/>
                <w:b/>
                <w:bCs/>
              </w:rPr>
              <w:t>192,913</w:t>
            </w:r>
          </w:p>
        </w:tc>
        <w:tc>
          <w:tcPr>
            <w:tcW w:w="270" w:type="dxa"/>
            <w:vAlign w:val="bottom"/>
          </w:tcPr>
          <w:p w14:paraId="4EF3E787"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7E06001A" w14:textId="7EAB6BC2" w:rsidR="00506E91" w:rsidRPr="000D0305" w:rsidRDefault="00317E6A"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b/>
                <w:bCs/>
              </w:rPr>
            </w:pPr>
            <w:r>
              <w:rPr>
                <w:rFonts w:cs="Times New Roman"/>
                <w:b/>
                <w:bCs/>
              </w:rPr>
              <w:t>70,396</w:t>
            </w:r>
          </w:p>
        </w:tc>
        <w:tc>
          <w:tcPr>
            <w:tcW w:w="270" w:type="dxa"/>
            <w:tcBorders>
              <w:bottom w:val="nil"/>
            </w:tcBorders>
          </w:tcPr>
          <w:p w14:paraId="14503EB7"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55ABD5DA" w14:textId="12626EE5"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Pr>
                <w:rFonts w:cs="Times New Roman"/>
                <w:b/>
                <w:bCs/>
              </w:rPr>
              <w:t>195,408</w:t>
            </w:r>
          </w:p>
        </w:tc>
        <w:tc>
          <w:tcPr>
            <w:tcW w:w="270" w:type="dxa"/>
            <w:tcBorders>
              <w:bottom w:val="nil"/>
            </w:tcBorders>
            <w:vAlign w:val="bottom"/>
          </w:tcPr>
          <w:p w14:paraId="231FB8C2" w14:textId="77777777"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398B0698" w14:textId="255C4F1D" w:rsidR="00506E91" w:rsidRPr="000D0305" w:rsidRDefault="00506E91" w:rsidP="00506E9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b/>
                <w:bCs/>
              </w:rPr>
            </w:pPr>
            <w:r>
              <w:rPr>
                <w:rFonts w:cs="Times New Roman"/>
                <w:b/>
                <w:bCs/>
              </w:rPr>
              <w:t>70,396</w:t>
            </w:r>
          </w:p>
        </w:tc>
      </w:tr>
    </w:tbl>
    <w:p w14:paraId="4A8A1C8E" w14:textId="07432F3C" w:rsidR="00130025" w:rsidRDefault="00130025"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76A03F58" w14:textId="0580768D" w:rsidR="000E3E41" w:rsidRPr="008C7B92" w:rsidRDefault="00272E4F" w:rsidP="0022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jc w:val="both"/>
        <w:rPr>
          <w:rFonts w:ascii="Times New Roman" w:hAnsi="Times New Roman" w:cs="Times New Roman"/>
          <w:b/>
          <w:bCs/>
          <w:sz w:val="24"/>
          <w:szCs w:val="24"/>
        </w:rPr>
      </w:pPr>
      <w:r>
        <w:rPr>
          <w:rFonts w:ascii="Times New Roman" w:hAnsi="Times New Roman"/>
          <w:b/>
          <w:bCs/>
          <w:sz w:val="24"/>
          <w:szCs w:val="30"/>
        </w:rPr>
        <w:t>4</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finance lease contracts</w:t>
      </w:r>
    </w:p>
    <w:p w14:paraId="0D3E4A5A" w14:textId="23A36889" w:rsidR="00501129" w:rsidRDefault="0050112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p>
    <w:tbl>
      <w:tblPr>
        <w:tblW w:w="9567" w:type="dxa"/>
        <w:tblInd w:w="450" w:type="dxa"/>
        <w:tblLayout w:type="fixed"/>
        <w:tblLook w:val="0000" w:firstRow="0" w:lastRow="0" w:firstColumn="0" w:lastColumn="0" w:noHBand="0" w:noVBand="0"/>
      </w:tblPr>
      <w:tblGrid>
        <w:gridCol w:w="2273"/>
        <w:gridCol w:w="1084"/>
        <w:gridCol w:w="1044"/>
        <w:gridCol w:w="1026"/>
        <w:gridCol w:w="1045"/>
        <w:gridCol w:w="1115"/>
        <w:gridCol w:w="842"/>
        <w:gridCol w:w="1138"/>
      </w:tblGrid>
      <w:tr w:rsidR="000E1D0B" w:rsidRPr="00141DC8" w14:paraId="656CC874" w14:textId="77777777" w:rsidTr="00E0594A">
        <w:trPr>
          <w:trHeight w:val="66"/>
        </w:trPr>
        <w:tc>
          <w:tcPr>
            <w:tcW w:w="2273" w:type="dxa"/>
          </w:tcPr>
          <w:p w14:paraId="00AF5413"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7294" w:type="dxa"/>
            <w:gridSpan w:val="7"/>
            <w:vAlign w:val="bottom"/>
          </w:tcPr>
          <w:p w14:paraId="613911CD" w14:textId="733CBA9E" w:rsidR="000E1D0B" w:rsidRPr="00141DC8" w:rsidRDefault="006E3A91"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Pr>
                <w:rFonts w:ascii="Times New Roman" w:hAnsi="Times New Roman" w:cs="Times New Roman"/>
                <w:sz w:val="20"/>
                <w:szCs w:val="20"/>
              </w:rPr>
              <w:t>30 June</w:t>
            </w:r>
            <w:r w:rsidR="00506E91">
              <w:rPr>
                <w:rFonts w:ascii="Times New Roman" w:hAnsi="Times New Roman" w:cs="Times New Roman"/>
                <w:sz w:val="20"/>
                <w:szCs w:val="20"/>
              </w:rPr>
              <w:t xml:space="preserve"> 2022</w:t>
            </w:r>
          </w:p>
        </w:tc>
      </w:tr>
      <w:tr w:rsidR="000E1D0B" w:rsidRPr="00141DC8" w14:paraId="07258777" w14:textId="77777777" w:rsidTr="00E0594A">
        <w:trPr>
          <w:trHeight w:val="66"/>
        </w:trPr>
        <w:tc>
          <w:tcPr>
            <w:tcW w:w="2273" w:type="dxa"/>
          </w:tcPr>
          <w:p w14:paraId="1952ED6C"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1084" w:type="dxa"/>
            <w:vAlign w:val="bottom"/>
          </w:tcPr>
          <w:p w14:paraId="1D6B1590"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3026FA2C"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within </w:t>
            </w:r>
          </w:p>
          <w:p w14:paraId="6258410D"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1 year</w:t>
            </w:r>
          </w:p>
        </w:tc>
        <w:tc>
          <w:tcPr>
            <w:tcW w:w="1044" w:type="dxa"/>
            <w:vAlign w:val="bottom"/>
          </w:tcPr>
          <w:p w14:paraId="6EC46C1B"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due over 1 year but within </w:t>
            </w:r>
          </w:p>
          <w:p w14:paraId="00744697"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2 years</w:t>
            </w:r>
          </w:p>
        </w:tc>
        <w:tc>
          <w:tcPr>
            <w:tcW w:w="1026" w:type="dxa"/>
            <w:vAlign w:val="bottom"/>
          </w:tcPr>
          <w:p w14:paraId="07C4CF39"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244E724F"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due over</w:t>
            </w:r>
          </w:p>
          <w:p w14:paraId="7084134E"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2 years</w:t>
            </w:r>
          </w:p>
          <w:p w14:paraId="15E58E4A"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22905AD1"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3 years</w:t>
            </w:r>
          </w:p>
        </w:tc>
        <w:tc>
          <w:tcPr>
            <w:tcW w:w="1045" w:type="dxa"/>
            <w:vAlign w:val="bottom"/>
          </w:tcPr>
          <w:p w14:paraId="16F8C4AB"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609D8533"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160BCE65"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3 years </w:t>
            </w:r>
          </w:p>
          <w:p w14:paraId="5DF9BC80"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50C16319"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4 years</w:t>
            </w:r>
          </w:p>
        </w:tc>
        <w:tc>
          <w:tcPr>
            <w:tcW w:w="1115" w:type="dxa"/>
            <w:vAlign w:val="bottom"/>
          </w:tcPr>
          <w:p w14:paraId="2603A5CD"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74FC7CA4"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1546913F"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4 years</w:t>
            </w:r>
            <w:r w:rsidRPr="00141DC8">
              <w:rPr>
                <w:rFonts w:ascii="Times New Roman" w:hAnsi="Times New Roman" w:cs="Times New Roman"/>
                <w:spacing w:val="-6"/>
                <w:sz w:val="20"/>
                <w:szCs w:val="20"/>
                <w:cs/>
              </w:rPr>
              <w:t xml:space="preserve"> </w:t>
            </w:r>
            <w:r w:rsidRPr="00141DC8">
              <w:rPr>
                <w:rFonts w:ascii="Times New Roman" w:hAnsi="Times New Roman" w:cs="Times New Roman"/>
                <w:spacing w:val="-6"/>
                <w:sz w:val="20"/>
                <w:szCs w:val="20"/>
              </w:rPr>
              <w:br/>
              <w:t xml:space="preserve">but within </w:t>
            </w:r>
          </w:p>
          <w:p w14:paraId="4F3EE67E"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cs/>
              </w:rPr>
            </w:pPr>
            <w:r w:rsidRPr="00141DC8">
              <w:rPr>
                <w:rFonts w:ascii="Times New Roman" w:hAnsi="Times New Roman" w:cs="Times New Roman"/>
                <w:spacing w:val="-6"/>
                <w:sz w:val="20"/>
                <w:szCs w:val="20"/>
              </w:rPr>
              <w:t>5 years</w:t>
            </w:r>
          </w:p>
        </w:tc>
        <w:tc>
          <w:tcPr>
            <w:tcW w:w="842" w:type="dxa"/>
            <w:vAlign w:val="bottom"/>
          </w:tcPr>
          <w:p w14:paraId="3B1D49FD"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6DAC3D0F"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03AF539A"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z w:val="20"/>
                <w:szCs w:val="20"/>
                <w:lang w:val="en-GB" w:bidi="ar-SA"/>
              </w:rPr>
            </w:pPr>
            <w:r w:rsidRPr="00141DC8">
              <w:rPr>
                <w:rFonts w:ascii="Times New Roman" w:hAnsi="Times New Roman" w:cs="Times New Roman"/>
                <w:spacing w:val="-6"/>
                <w:sz w:val="20"/>
                <w:szCs w:val="20"/>
              </w:rPr>
              <w:t>5 years</w:t>
            </w:r>
          </w:p>
        </w:tc>
        <w:tc>
          <w:tcPr>
            <w:tcW w:w="1138" w:type="dxa"/>
            <w:vAlign w:val="bottom"/>
          </w:tcPr>
          <w:p w14:paraId="7826E4D4"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z w:val="20"/>
                <w:szCs w:val="20"/>
              </w:rPr>
              <w:t>Total</w:t>
            </w:r>
          </w:p>
        </w:tc>
      </w:tr>
      <w:tr w:rsidR="000E1D0B" w:rsidRPr="00141DC8" w14:paraId="11AB8D6C" w14:textId="77777777" w:rsidTr="00E0594A">
        <w:trPr>
          <w:trHeight w:val="66"/>
        </w:trPr>
        <w:tc>
          <w:tcPr>
            <w:tcW w:w="2273" w:type="dxa"/>
          </w:tcPr>
          <w:p w14:paraId="45CA89D1"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294" w:type="dxa"/>
            <w:gridSpan w:val="7"/>
          </w:tcPr>
          <w:p w14:paraId="0615E980"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z w:val="20"/>
                <w:szCs w:val="20"/>
              </w:rPr>
            </w:pPr>
            <w:r w:rsidRPr="00141DC8">
              <w:rPr>
                <w:rFonts w:ascii="Times New Roman" w:hAnsi="Times New Roman" w:cs="Times New Roman"/>
                <w:i/>
                <w:iCs/>
                <w:sz w:val="20"/>
                <w:szCs w:val="20"/>
              </w:rPr>
              <w:t>(in thousand Baht)</w:t>
            </w:r>
          </w:p>
        </w:tc>
      </w:tr>
      <w:tr w:rsidR="000E1D0B" w:rsidRPr="00141DC8" w14:paraId="289360B2" w14:textId="77777777" w:rsidTr="00E0594A">
        <w:trPr>
          <w:trHeight w:val="66"/>
        </w:trPr>
        <w:tc>
          <w:tcPr>
            <w:tcW w:w="2273" w:type="dxa"/>
          </w:tcPr>
          <w:p w14:paraId="7D5D2B5E" w14:textId="77777777" w:rsidR="000E1D0B" w:rsidRPr="00141DC8" w:rsidRDefault="000E1D0B" w:rsidP="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Normal receivables</w:t>
            </w:r>
          </w:p>
        </w:tc>
        <w:tc>
          <w:tcPr>
            <w:tcW w:w="1084" w:type="dxa"/>
          </w:tcPr>
          <w:p w14:paraId="7A55ABC2" w14:textId="7FFD3775"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43AB1FFF" w14:textId="4AA390F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026" w:type="dxa"/>
          </w:tcPr>
          <w:p w14:paraId="16F7507B" w14:textId="71C5C1AA"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045" w:type="dxa"/>
          </w:tcPr>
          <w:p w14:paraId="28D7462B" w14:textId="75023C0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115" w:type="dxa"/>
          </w:tcPr>
          <w:p w14:paraId="65AB9E09" w14:textId="4811FC20"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842" w:type="dxa"/>
          </w:tcPr>
          <w:p w14:paraId="03DAA4E0"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53"/>
              <w:jc w:val="right"/>
              <w:rPr>
                <w:rFonts w:ascii="Times New Roman" w:hAnsi="Times New Roman" w:cs="Times New Roman"/>
                <w:sz w:val="20"/>
                <w:szCs w:val="20"/>
              </w:rPr>
            </w:pPr>
          </w:p>
        </w:tc>
        <w:tc>
          <w:tcPr>
            <w:tcW w:w="1138" w:type="dxa"/>
          </w:tcPr>
          <w:p w14:paraId="75F3E489" w14:textId="77777777" w:rsidR="000E1D0B" w:rsidRPr="00141DC8" w:rsidRDefault="000E1D0B" w:rsidP="00117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jc w:val="right"/>
              <w:rPr>
                <w:rFonts w:ascii="Times New Roman" w:hAnsi="Times New Roman" w:cs="Times New Roman"/>
                <w:sz w:val="20"/>
                <w:szCs w:val="20"/>
              </w:rPr>
            </w:pPr>
          </w:p>
        </w:tc>
      </w:tr>
      <w:tr w:rsidR="009E2A3E" w:rsidRPr="00141DC8" w14:paraId="5FF512C0" w14:textId="77777777" w:rsidTr="00E0594A">
        <w:trPr>
          <w:trHeight w:val="66"/>
        </w:trPr>
        <w:tc>
          <w:tcPr>
            <w:tcW w:w="2273" w:type="dxa"/>
          </w:tcPr>
          <w:p w14:paraId="38F14922" w14:textId="77777777" w:rsidR="009E2A3E" w:rsidRPr="00141DC8" w:rsidRDefault="009E2A3E" w:rsidP="009E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Receivables under finance</w:t>
            </w:r>
          </w:p>
        </w:tc>
        <w:tc>
          <w:tcPr>
            <w:tcW w:w="1084" w:type="dxa"/>
          </w:tcPr>
          <w:p w14:paraId="1B8F673C" w14:textId="0E6F1F76" w:rsidR="009E2A3E" w:rsidRPr="00141DC8" w:rsidRDefault="009E2A3E" w:rsidP="009E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67782004" w14:textId="546DAC12" w:rsidR="009E2A3E" w:rsidRPr="00141DC8" w:rsidRDefault="009E2A3E" w:rsidP="009E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20"/>
                <w:szCs w:val="20"/>
              </w:rPr>
            </w:pPr>
          </w:p>
        </w:tc>
        <w:tc>
          <w:tcPr>
            <w:tcW w:w="1026" w:type="dxa"/>
          </w:tcPr>
          <w:p w14:paraId="067134A4" w14:textId="2D5296BD" w:rsidR="009E2A3E" w:rsidRPr="00141DC8" w:rsidRDefault="009E2A3E" w:rsidP="009E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20"/>
                <w:szCs w:val="20"/>
              </w:rPr>
            </w:pPr>
          </w:p>
        </w:tc>
        <w:tc>
          <w:tcPr>
            <w:tcW w:w="1045" w:type="dxa"/>
          </w:tcPr>
          <w:p w14:paraId="3FFD1C5E" w14:textId="2442AF7A" w:rsidR="009E2A3E" w:rsidRPr="00141DC8" w:rsidRDefault="009E2A3E" w:rsidP="009E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right="62"/>
              <w:jc w:val="right"/>
              <w:rPr>
                <w:rFonts w:ascii="Times New Roman" w:hAnsi="Times New Roman" w:cs="Times New Roman"/>
                <w:sz w:val="20"/>
                <w:szCs w:val="20"/>
              </w:rPr>
            </w:pPr>
          </w:p>
        </w:tc>
        <w:tc>
          <w:tcPr>
            <w:tcW w:w="1115" w:type="dxa"/>
          </w:tcPr>
          <w:p w14:paraId="6C36231A" w14:textId="7863B5CF" w:rsidR="009E2A3E" w:rsidRPr="00141DC8" w:rsidRDefault="009E2A3E" w:rsidP="009E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right="101"/>
              <w:jc w:val="right"/>
              <w:rPr>
                <w:rFonts w:ascii="Times New Roman" w:hAnsi="Times New Roman" w:cs="Times New Roman"/>
                <w:sz w:val="20"/>
                <w:szCs w:val="20"/>
              </w:rPr>
            </w:pPr>
          </w:p>
        </w:tc>
        <w:tc>
          <w:tcPr>
            <w:tcW w:w="842" w:type="dxa"/>
          </w:tcPr>
          <w:p w14:paraId="73ED9E4B" w14:textId="09A91BAD" w:rsidR="009E2A3E" w:rsidRPr="00141DC8" w:rsidRDefault="009E2A3E" w:rsidP="009E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tcPr>
          <w:p w14:paraId="7DDE9B34" w14:textId="3F3259BA" w:rsidR="009E2A3E" w:rsidRPr="00141DC8" w:rsidRDefault="009E2A3E" w:rsidP="009E2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20"/>
                <w:szCs w:val="20"/>
              </w:rPr>
            </w:pPr>
          </w:p>
        </w:tc>
      </w:tr>
      <w:tr w:rsidR="00B671C4" w:rsidRPr="00141DC8" w14:paraId="04CCA058" w14:textId="77777777" w:rsidTr="00E0594A">
        <w:trPr>
          <w:trHeight w:val="241"/>
        </w:trPr>
        <w:tc>
          <w:tcPr>
            <w:tcW w:w="2273" w:type="dxa"/>
          </w:tcPr>
          <w:p w14:paraId="57DD2923"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 xml:space="preserve">   lease contracts</w:t>
            </w:r>
          </w:p>
        </w:tc>
        <w:tc>
          <w:tcPr>
            <w:tcW w:w="1084" w:type="dxa"/>
          </w:tcPr>
          <w:p w14:paraId="5A80184D" w14:textId="324471FE" w:rsidR="00B671C4" w:rsidRPr="0033754A"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20"/>
                <w:szCs w:val="20"/>
              </w:rPr>
            </w:pPr>
            <w:r>
              <w:rPr>
                <w:rFonts w:ascii="Times New Roman" w:hAnsi="Times New Roman" w:cs="Times New Roman"/>
                <w:sz w:val="20"/>
                <w:szCs w:val="20"/>
              </w:rPr>
              <w:t>1,509,587</w:t>
            </w:r>
          </w:p>
        </w:tc>
        <w:tc>
          <w:tcPr>
            <w:tcW w:w="1044" w:type="dxa"/>
          </w:tcPr>
          <w:p w14:paraId="7F313416" w14:textId="06D5D94B"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20"/>
                <w:szCs w:val="20"/>
              </w:rPr>
            </w:pPr>
            <w:r>
              <w:rPr>
                <w:rFonts w:ascii="Times New Roman" w:hAnsi="Times New Roman" w:cs="Times New Roman"/>
                <w:sz w:val="20"/>
                <w:szCs w:val="20"/>
              </w:rPr>
              <w:t>1,123,929</w:t>
            </w:r>
          </w:p>
        </w:tc>
        <w:tc>
          <w:tcPr>
            <w:tcW w:w="1026" w:type="dxa"/>
          </w:tcPr>
          <w:p w14:paraId="1DA82256" w14:textId="54FDD8AE"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99"/>
              <w:jc w:val="right"/>
              <w:rPr>
                <w:rFonts w:ascii="Times New Roman" w:hAnsi="Times New Roman" w:cs="Times New Roman"/>
                <w:sz w:val="20"/>
                <w:szCs w:val="20"/>
              </w:rPr>
            </w:pPr>
            <w:r>
              <w:rPr>
                <w:rFonts w:ascii="Times New Roman" w:hAnsi="Times New Roman" w:cs="Times New Roman"/>
                <w:sz w:val="20"/>
                <w:szCs w:val="20"/>
              </w:rPr>
              <w:t>459,824</w:t>
            </w:r>
          </w:p>
        </w:tc>
        <w:tc>
          <w:tcPr>
            <w:tcW w:w="1045" w:type="dxa"/>
          </w:tcPr>
          <w:p w14:paraId="5639F7E9" w14:textId="296E5B29"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20"/>
                <w:szCs w:val="20"/>
              </w:rPr>
            </w:pPr>
            <w:r>
              <w:rPr>
                <w:rFonts w:ascii="Times New Roman" w:hAnsi="Times New Roman" w:cs="Times New Roman"/>
                <w:sz w:val="20"/>
                <w:szCs w:val="20"/>
              </w:rPr>
              <w:t>290,474</w:t>
            </w:r>
          </w:p>
        </w:tc>
        <w:tc>
          <w:tcPr>
            <w:tcW w:w="1115" w:type="dxa"/>
          </w:tcPr>
          <w:p w14:paraId="08E8881B" w14:textId="09AC0678"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6"/>
              <w:jc w:val="right"/>
              <w:rPr>
                <w:rFonts w:ascii="Times New Roman" w:hAnsi="Times New Roman" w:cs="Times New Roman"/>
                <w:sz w:val="20"/>
                <w:szCs w:val="20"/>
              </w:rPr>
            </w:pPr>
            <w:r>
              <w:rPr>
                <w:rFonts w:ascii="Times New Roman" w:hAnsi="Times New Roman" w:cs="Times New Roman"/>
                <w:sz w:val="20"/>
                <w:szCs w:val="20"/>
              </w:rPr>
              <w:t>213,099</w:t>
            </w:r>
          </w:p>
        </w:tc>
        <w:tc>
          <w:tcPr>
            <w:tcW w:w="842" w:type="dxa"/>
          </w:tcPr>
          <w:p w14:paraId="5BBA1AD8" w14:textId="6BD04CE9" w:rsidR="00B671C4" w:rsidRPr="0033754A"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5"/>
                <w:tab w:val="right" w:pos="493"/>
              </w:tabs>
              <w:ind w:right="-231"/>
              <w:jc w:val="center"/>
              <w:rPr>
                <w:rFonts w:ascii="Times New Roman" w:hAnsi="Times New Roman" w:cstheme="minorBidi"/>
                <w:sz w:val="20"/>
                <w:szCs w:val="20"/>
              </w:rPr>
            </w:pPr>
            <w:r>
              <w:rPr>
                <w:rFonts w:ascii="Times New Roman" w:hAnsi="Times New Roman" w:cstheme="minorBidi"/>
                <w:sz w:val="20"/>
                <w:szCs w:val="20"/>
              </w:rPr>
              <w:t>-</w:t>
            </w:r>
          </w:p>
        </w:tc>
        <w:tc>
          <w:tcPr>
            <w:tcW w:w="1138" w:type="dxa"/>
          </w:tcPr>
          <w:p w14:paraId="0DA4C2AA" w14:textId="2994C7BB"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
              <w:jc w:val="right"/>
              <w:rPr>
                <w:rFonts w:ascii="Times New Roman" w:hAnsi="Times New Roman" w:cs="Times New Roman"/>
                <w:sz w:val="20"/>
                <w:szCs w:val="20"/>
              </w:rPr>
            </w:pPr>
            <w:r>
              <w:rPr>
                <w:rFonts w:ascii="Times New Roman" w:hAnsi="Times New Roman" w:cs="Times New Roman"/>
                <w:sz w:val="20"/>
                <w:szCs w:val="20"/>
              </w:rPr>
              <w:t>3,596,913</w:t>
            </w:r>
          </w:p>
        </w:tc>
      </w:tr>
      <w:tr w:rsidR="00B671C4" w:rsidRPr="00141DC8" w14:paraId="11D06785" w14:textId="77777777" w:rsidTr="00E0594A">
        <w:trPr>
          <w:trHeight w:val="119"/>
        </w:trPr>
        <w:tc>
          <w:tcPr>
            <w:tcW w:w="2273" w:type="dxa"/>
          </w:tcPr>
          <w:p w14:paraId="3930065E"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ab/>
              <w:t xml:space="preserve">unearned interest </w:t>
            </w:r>
          </w:p>
        </w:tc>
        <w:tc>
          <w:tcPr>
            <w:tcW w:w="1084" w:type="dxa"/>
          </w:tcPr>
          <w:p w14:paraId="0271190C"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47DA8D1E"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20"/>
                <w:szCs w:val="20"/>
              </w:rPr>
            </w:pPr>
          </w:p>
        </w:tc>
        <w:tc>
          <w:tcPr>
            <w:tcW w:w="1026" w:type="dxa"/>
          </w:tcPr>
          <w:p w14:paraId="266494BD"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20"/>
                <w:szCs w:val="20"/>
              </w:rPr>
            </w:pPr>
          </w:p>
        </w:tc>
        <w:tc>
          <w:tcPr>
            <w:tcW w:w="1045" w:type="dxa"/>
          </w:tcPr>
          <w:p w14:paraId="7BAAE329"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20"/>
                <w:szCs w:val="20"/>
              </w:rPr>
            </w:pPr>
          </w:p>
        </w:tc>
        <w:tc>
          <w:tcPr>
            <w:tcW w:w="1115" w:type="dxa"/>
          </w:tcPr>
          <w:p w14:paraId="65D98731"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20"/>
                <w:szCs w:val="20"/>
              </w:rPr>
            </w:pPr>
          </w:p>
        </w:tc>
        <w:tc>
          <w:tcPr>
            <w:tcW w:w="842" w:type="dxa"/>
          </w:tcPr>
          <w:p w14:paraId="652440D5"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 w:val="decimal" w:pos="870"/>
              </w:tabs>
              <w:ind w:left="-111" w:right="30"/>
              <w:jc w:val="center"/>
              <w:rPr>
                <w:rFonts w:ascii="Times New Roman" w:hAnsi="Times New Roman" w:cs="Times New Roman"/>
                <w:sz w:val="20"/>
                <w:szCs w:val="20"/>
              </w:rPr>
            </w:pPr>
          </w:p>
        </w:tc>
        <w:tc>
          <w:tcPr>
            <w:tcW w:w="1138" w:type="dxa"/>
          </w:tcPr>
          <w:p w14:paraId="3AD82A02" w14:textId="3B4D2511"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jc w:val="right"/>
              <w:rPr>
                <w:rFonts w:ascii="Times New Roman" w:hAnsi="Times New Roman" w:cs="Times New Roman"/>
                <w:sz w:val="20"/>
                <w:szCs w:val="20"/>
              </w:rPr>
            </w:pPr>
          </w:p>
        </w:tc>
      </w:tr>
      <w:tr w:rsidR="00B671C4" w:rsidRPr="00141DC8" w14:paraId="53AA4514" w14:textId="77777777" w:rsidTr="00E0594A">
        <w:trPr>
          <w:trHeight w:val="271"/>
        </w:trPr>
        <w:tc>
          <w:tcPr>
            <w:tcW w:w="2273" w:type="dxa"/>
          </w:tcPr>
          <w:p w14:paraId="0320162A"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141DC8">
              <w:rPr>
                <w:rFonts w:ascii="Times New Roman" w:hAnsi="Times New Roman" w:cs="Times New Roman"/>
                <w:sz w:val="20"/>
                <w:szCs w:val="20"/>
              </w:rPr>
              <w:t xml:space="preserve">           income</w:t>
            </w:r>
          </w:p>
        </w:tc>
        <w:tc>
          <w:tcPr>
            <w:tcW w:w="1084" w:type="dxa"/>
          </w:tcPr>
          <w:p w14:paraId="00FEE942" w14:textId="3B3117F6" w:rsidR="00B671C4" w:rsidRPr="00141DC8" w:rsidRDefault="00B671C4"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right="-81"/>
              <w:jc w:val="right"/>
              <w:rPr>
                <w:rFonts w:ascii="Times New Roman" w:hAnsi="Times New Roman" w:cs="Times New Roman"/>
                <w:sz w:val="20"/>
                <w:szCs w:val="20"/>
              </w:rPr>
            </w:pPr>
            <w:r>
              <w:rPr>
                <w:rFonts w:ascii="Times New Roman" w:hAnsi="Times New Roman" w:cs="Times New Roman"/>
                <w:sz w:val="20"/>
                <w:szCs w:val="20"/>
              </w:rPr>
              <w:t>(212,945)</w:t>
            </w:r>
          </w:p>
        </w:tc>
        <w:tc>
          <w:tcPr>
            <w:tcW w:w="1044" w:type="dxa"/>
          </w:tcPr>
          <w:p w14:paraId="4E472B98" w14:textId="1E01A786" w:rsidR="00B671C4" w:rsidRPr="00141DC8" w:rsidRDefault="00B671C4"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20"/>
                <w:szCs w:val="20"/>
              </w:rPr>
            </w:pPr>
            <w:r>
              <w:rPr>
                <w:rFonts w:ascii="Times New Roman" w:hAnsi="Times New Roman" w:cs="Times New Roman"/>
                <w:sz w:val="20"/>
                <w:szCs w:val="20"/>
              </w:rPr>
              <w:t>(85,266)</w:t>
            </w:r>
          </w:p>
        </w:tc>
        <w:tc>
          <w:tcPr>
            <w:tcW w:w="1026" w:type="dxa"/>
          </w:tcPr>
          <w:p w14:paraId="1B6053E9" w14:textId="75EF05D8" w:rsidR="00B671C4" w:rsidRPr="00141DC8" w:rsidRDefault="00B671C4"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7"/>
              </w:tabs>
              <w:ind w:left="-13" w:right="9" w:firstLine="13"/>
              <w:jc w:val="right"/>
              <w:rPr>
                <w:rFonts w:ascii="Times New Roman" w:hAnsi="Times New Roman" w:cs="Times New Roman"/>
                <w:sz w:val="20"/>
                <w:szCs w:val="20"/>
              </w:rPr>
            </w:pPr>
            <w:r>
              <w:rPr>
                <w:rFonts w:ascii="Times New Roman" w:hAnsi="Times New Roman" w:cs="Times New Roman"/>
                <w:sz w:val="20"/>
                <w:szCs w:val="20"/>
              </w:rPr>
              <w:t>(39,201)</w:t>
            </w:r>
          </w:p>
        </w:tc>
        <w:tc>
          <w:tcPr>
            <w:tcW w:w="1045" w:type="dxa"/>
          </w:tcPr>
          <w:p w14:paraId="597FD561" w14:textId="10B4DDAB" w:rsidR="00B671C4" w:rsidRPr="00141DC8" w:rsidRDefault="00B671C4"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28"/>
              <w:rPr>
                <w:rFonts w:ascii="Times New Roman" w:hAnsi="Times New Roman" w:cs="Times New Roman"/>
                <w:sz w:val="20"/>
                <w:szCs w:val="20"/>
              </w:rPr>
            </w:pPr>
            <w:r>
              <w:rPr>
                <w:rFonts w:ascii="Times New Roman" w:hAnsi="Times New Roman" w:cs="Times New Roman"/>
                <w:sz w:val="20"/>
                <w:szCs w:val="20"/>
              </w:rPr>
              <w:t>(19,209)</w:t>
            </w:r>
          </w:p>
        </w:tc>
        <w:tc>
          <w:tcPr>
            <w:tcW w:w="1115" w:type="dxa"/>
          </w:tcPr>
          <w:p w14:paraId="1829CBDF" w14:textId="0A9ABF25" w:rsidR="00B671C4" w:rsidRPr="00141DC8" w:rsidRDefault="00B671C4"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cs="Times New Roman"/>
                <w:sz w:val="20"/>
                <w:szCs w:val="20"/>
              </w:rPr>
            </w:pPr>
            <w:r>
              <w:rPr>
                <w:rFonts w:ascii="Times New Roman" w:hAnsi="Times New Roman" w:cs="Times New Roman"/>
                <w:sz w:val="20"/>
                <w:szCs w:val="20"/>
              </w:rPr>
              <w:t>(5,320)</w:t>
            </w:r>
          </w:p>
        </w:tc>
        <w:tc>
          <w:tcPr>
            <w:tcW w:w="842" w:type="dxa"/>
          </w:tcPr>
          <w:p w14:paraId="167EF77E" w14:textId="04CCB94C" w:rsidR="00B671C4" w:rsidRPr="00C6648C" w:rsidRDefault="00B671C4"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jc w:val="center"/>
              <w:rPr>
                <w:rFonts w:ascii="Times New Roman" w:hAnsi="Times New Roman" w:cs="Times New Roman"/>
                <w:sz w:val="20"/>
                <w:szCs w:val="20"/>
                <w:cs/>
              </w:rPr>
            </w:pPr>
            <w:r>
              <w:rPr>
                <w:rFonts w:ascii="Times New Roman" w:hAnsi="Times New Roman" w:cs="Times New Roman"/>
                <w:sz w:val="20"/>
                <w:szCs w:val="20"/>
              </w:rPr>
              <w:t>-</w:t>
            </w:r>
          </w:p>
        </w:tc>
        <w:tc>
          <w:tcPr>
            <w:tcW w:w="1138" w:type="dxa"/>
          </w:tcPr>
          <w:p w14:paraId="1FE94935" w14:textId="3476E7EA" w:rsidR="00B671C4" w:rsidRPr="00141DC8" w:rsidRDefault="00B671C4"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76"/>
              <w:rPr>
                <w:rFonts w:ascii="Times New Roman" w:hAnsi="Times New Roman" w:cs="Times New Roman"/>
                <w:sz w:val="20"/>
                <w:szCs w:val="20"/>
              </w:rPr>
            </w:pPr>
            <w:r>
              <w:rPr>
                <w:rFonts w:ascii="Times New Roman" w:hAnsi="Times New Roman" w:cs="Times New Roman"/>
                <w:sz w:val="20"/>
                <w:szCs w:val="20"/>
              </w:rPr>
              <w:t>(361,941)</w:t>
            </w:r>
          </w:p>
        </w:tc>
      </w:tr>
      <w:tr w:rsidR="00B671C4" w:rsidRPr="00141DC8" w14:paraId="6EF396B6" w14:textId="77777777" w:rsidTr="00E0594A">
        <w:trPr>
          <w:trHeight w:val="241"/>
        </w:trPr>
        <w:tc>
          <w:tcPr>
            <w:tcW w:w="2273" w:type="dxa"/>
          </w:tcPr>
          <w:p w14:paraId="4628ED67"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Total normal receivables</w:t>
            </w:r>
          </w:p>
        </w:tc>
        <w:tc>
          <w:tcPr>
            <w:tcW w:w="1084" w:type="dxa"/>
          </w:tcPr>
          <w:p w14:paraId="2B2859CB" w14:textId="76AC0441" w:rsidR="00B671C4" w:rsidRPr="00141DC8" w:rsidRDefault="00D6428E"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20"/>
                <w:szCs w:val="20"/>
              </w:rPr>
            </w:pPr>
            <w:r>
              <w:rPr>
                <w:rFonts w:ascii="Times New Roman" w:hAnsi="Times New Roman" w:cs="Times New Roman"/>
                <w:sz w:val="20"/>
                <w:szCs w:val="20"/>
              </w:rPr>
              <w:t>1,296,642</w:t>
            </w:r>
          </w:p>
        </w:tc>
        <w:tc>
          <w:tcPr>
            <w:tcW w:w="1044" w:type="dxa"/>
          </w:tcPr>
          <w:p w14:paraId="46097E43" w14:textId="61B7EDE1" w:rsidR="00B671C4" w:rsidRPr="00141DC8" w:rsidRDefault="00D6428E"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1"/>
              <w:jc w:val="right"/>
              <w:rPr>
                <w:rFonts w:ascii="Times New Roman" w:hAnsi="Times New Roman" w:cs="Times New Roman"/>
                <w:sz w:val="20"/>
                <w:szCs w:val="20"/>
              </w:rPr>
            </w:pPr>
            <w:r>
              <w:rPr>
                <w:rFonts w:ascii="Times New Roman" w:hAnsi="Times New Roman" w:cs="Times New Roman"/>
                <w:sz w:val="20"/>
                <w:szCs w:val="20"/>
              </w:rPr>
              <w:t>1,038,663</w:t>
            </w:r>
          </w:p>
        </w:tc>
        <w:tc>
          <w:tcPr>
            <w:tcW w:w="1026" w:type="dxa"/>
          </w:tcPr>
          <w:p w14:paraId="753DAF0C" w14:textId="194B9AC7" w:rsidR="00B671C4" w:rsidRPr="00141DC8" w:rsidRDefault="00D6428E"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7"/>
              </w:tabs>
              <w:ind w:left="-111" w:right="99"/>
              <w:jc w:val="right"/>
              <w:rPr>
                <w:rFonts w:ascii="Times New Roman" w:hAnsi="Times New Roman" w:cs="Times New Roman"/>
                <w:sz w:val="20"/>
                <w:szCs w:val="20"/>
              </w:rPr>
            </w:pPr>
            <w:r>
              <w:rPr>
                <w:rFonts w:ascii="Times New Roman" w:hAnsi="Times New Roman" w:cs="Times New Roman"/>
                <w:sz w:val="20"/>
                <w:szCs w:val="20"/>
              </w:rPr>
              <w:t>420,623</w:t>
            </w:r>
          </w:p>
        </w:tc>
        <w:tc>
          <w:tcPr>
            <w:tcW w:w="1045" w:type="dxa"/>
          </w:tcPr>
          <w:p w14:paraId="5A714FFA" w14:textId="48319E7C" w:rsidR="00B671C4" w:rsidRPr="00141DC8" w:rsidRDefault="00D6428E"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20"/>
                <w:szCs w:val="20"/>
              </w:rPr>
            </w:pPr>
            <w:r>
              <w:rPr>
                <w:rFonts w:ascii="Times New Roman" w:hAnsi="Times New Roman" w:cs="Times New Roman"/>
                <w:sz w:val="20"/>
                <w:szCs w:val="20"/>
              </w:rPr>
              <w:t>271,265</w:t>
            </w:r>
          </w:p>
        </w:tc>
        <w:tc>
          <w:tcPr>
            <w:tcW w:w="1115" w:type="dxa"/>
          </w:tcPr>
          <w:p w14:paraId="481603F5" w14:textId="63C52C21" w:rsidR="00B671C4" w:rsidRPr="00141DC8" w:rsidRDefault="00D6428E"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6"/>
              <w:jc w:val="right"/>
              <w:rPr>
                <w:rFonts w:ascii="Times New Roman" w:hAnsi="Times New Roman" w:cs="Times New Roman"/>
                <w:sz w:val="20"/>
                <w:szCs w:val="20"/>
              </w:rPr>
            </w:pPr>
            <w:r>
              <w:rPr>
                <w:rFonts w:ascii="Times New Roman" w:hAnsi="Times New Roman" w:cs="Times New Roman"/>
                <w:sz w:val="20"/>
                <w:szCs w:val="20"/>
              </w:rPr>
              <w:t>207,779</w:t>
            </w:r>
          </w:p>
        </w:tc>
        <w:tc>
          <w:tcPr>
            <w:tcW w:w="842" w:type="dxa"/>
          </w:tcPr>
          <w:p w14:paraId="0FA2BB8D" w14:textId="2A250E76"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ind w:left="-111"/>
              <w:jc w:val="center"/>
              <w:rPr>
                <w:rFonts w:ascii="Times New Roman" w:hAnsi="Times New Roman" w:cs="Times New Roman"/>
                <w:sz w:val="20"/>
                <w:szCs w:val="20"/>
              </w:rPr>
            </w:pPr>
            <w:r>
              <w:rPr>
                <w:rFonts w:ascii="Times New Roman" w:hAnsi="Times New Roman" w:cs="Times New Roman"/>
                <w:sz w:val="20"/>
                <w:szCs w:val="20"/>
              </w:rPr>
              <w:t>-</w:t>
            </w:r>
          </w:p>
        </w:tc>
        <w:tc>
          <w:tcPr>
            <w:tcW w:w="1138" w:type="dxa"/>
          </w:tcPr>
          <w:p w14:paraId="7101D920" w14:textId="7C91317F" w:rsidR="00B671C4" w:rsidRPr="00141DC8" w:rsidRDefault="00D6428E"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jc w:val="right"/>
              <w:rPr>
                <w:rFonts w:ascii="Times New Roman" w:hAnsi="Times New Roman" w:cs="Times New Roman"/>
                <w:sz w:val="20"/>
                <w:szCs w:val="20"/>
              </w:rPr>
            </w:pPr>
            <w:r>
              <w:rPr>
                <w:rFonts w:ascii="Times New Roman" w:hAnsi="Times New Roman" w:cs="Times New Roman"/>
                <w:sz w:val="20"/>
                <w:szCs w:val="20"/>
              </w:rPr>
              <w:t>3,234,972</w:t>
            </w:r>
          </w:p>
        </w:tc>
      </w:tr>
      <w:tr w:rsidR="00B671C4" w:rsidRPr="00141DC8" w14:paraId="0F1AFED4" w14:textId="77777777" w:rsidTr="00E0594A">
        <w:trPr>
          <w:trHeight w:val="271"/>
        </w:trPr>
        <w:tc>
          <w:tcPr>
            <w:tcW w:w="2273" w:type="dxa"/>
          </w:tcPr>
          <w:p w14:paraId="11E9A826"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Defaulted receivables</w:t>
            </w:r>
          </w:p>
        </w:tc>
        <w:tc>
          <w:tcPr>
            <w:tcW w:w="1084" w:type="dxa"/>
          </w:tcPr>
          <w:p w14:paraId="4BE48029" w14:textId="0EA571AA" w:rsidR="00B671C4" w:rsidRPr="00117139" w:rsidRDefault="00B671C4"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20"/>
                <w:szCs w:val="20"/>
              </w:rPr>
            </w:pPr>
            <w:r>
              <w:rPr>
                <w:rFonts w:ascii="Times New Roman" w:hAnsi="Times New Roman" w:cs="Times New Roman"/>
                <w:sz w:val="20"/>
                <w:szCs w:val="20"/>
              </w:rPr>
              <w:t>59,689</w:t>
            </w:r>
          </w:p>
        </w:tc>
        <w:tc>
          <w:tcPr>
            <w:tcW w:w="1044" w:type="dxa"/>
          </w:tcPr>
          <w:p w14:paraId="1815943E" w14:textId="3E3BB7C3" w:rsidR="00B671C4" w:rsidRPr="00117139" w:rsidRDefault="00B671C4"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29"/>
              <w:rPr>
                <w:rFonts w:ascii="Times New Roman" w:hAnsi="Times New Roman" w:cs="Times New Roman"/>
                <w:sz w:val="20"/>
                <w:szCs w:val="20"/>
              </w:rPr>
            </w:pPr>
            <w:r w:rsidRPr="00BF19E2">
              <w:rPr>
                <w:rFonts w:ascii="Times New Roman" w:hAnsi="Times New Roman" w:cs="Times New Roman"/>
                <w:sz w:val="20"/>
                <w:szCs w:val="20"/>
              </w:rPr>
              <w:t>-</w:t>
            </w:r>
          </w:p>
        </w:tc>
        <w:tc>
          <w:tcPr>
            <w:tcW w:w="1026" w:type="dxa"/>
          </w:tcPr>
          <w:p w14:paraId="0EE4BEDB" w14:textId="14059C5E" w:rsidR="00B671C4" w:rsidRPr="00117139" w:rsidRDefault="00B671C4"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right="-11"/>
              <w:rPr>
                <w:rFonts w:ascii="Times New Roman" w:hAnsi="Times New Roman" w:cs="Times New Roman"/>
                <w:sz w:val="20"/>
                <w:szCs w:val="20"/>
              </w:rPr>
            </w:pPr>
            <w:r w:rsidRPr="00BF19E2">
              <w:rPr>
                <w:rFonts w:ascii="Times New Roman" w:hAnsi="Times New Roman" w:cs="Times New Roman"/>
                <w:sz w:val="20"/>
                <w:szCs w:val="20"/>
              </w:rPr>
              <w:t>-</w:t>
            </w:r>
          </w:p>
        </w:tc>
        <w:tc>
          <w:tcPr>
            <w:tcW w:w="1045" w:type="dxa"/>
          </w:tcPr>
          <w:p w14:paraId="787A911A" w14:textId="364C8489" w:rsidR="00B671C4" w:rsidRPr="00117139" w:rsidRDefault="00B671C4"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rPr>
                <w:rFonts w:ascii="Times New Roman" w:hAnsi="Times New Roman" w:cs="Times New Roman"/>
                <w:sz w:val="20"/>
                <w:szCs w:val="20"/>
              </w:rPr>
            </w:pPr>
            <w:r w:rsidRPr="00BF19E2">
              <w:rPr>
                <w:rFonts w:ascii="Times New Roman" w:hAnsi="Times New Roman" w:cs="Times New Roman"/>
                <w:sz w:val="20"/>
                <w:szCs w:val="20"/>
              </w:rPr>
              <w:t>-</w:t>
            </w:r>
          </w:p>
        </w:tc>
        <w:tc>
          <w:tcPr>
            <w:tcW w:w="1115" w:type="dxa"/>
          </w:tcPr>
          <w:p w14:paraId="111D7F78" w14:textId="30855310" w:rsidR="00B671C4" w:rsidRPr="00117139" w:rsidRDefault="00B671C4"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rPr>
                <w:rFonts w:ascii="Times New Roman" w:hAnsi="Times New Roman" w:cs="Times New Roman"/>
                <w:sz w:val="20"/>
                <w:szCs w:val="20"/>
              </w:rPr>
            </w:pPr>
            <w:r w:rsidRPr="00BF19E2">
              <w:rPr>
                <w:rFonts w:ascii="Times New Roman" w:hAnsi="Times New Roman" w:cs="Times New Roman"/>
                <w:sz w:val="20"/>
                <w:szCs w:val="20"/>
              </w:rPr>
              <w:t>-</w:t>
            </w:r>
          </w:p>
        </w:tc>
        <w:tc>
          <w:tcPr>
            <w:tcW w:w="842" w:type="dxa"/>
          </w:tcPr>
          <w:p w14:paraId="33AFDD29" w14:textId="2BCDDB34" w:rsidR="00B671C4" w:rsidRPr="00117139" w:rsidRDefault="00B671C4"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jc w:val="center"/>
              <w:rPr>
                <w:rFonts w:ascii="Times New Roman" w:hAnsi="Times New Roman" w:cs="Times New Roman"/>
                <w:sz w:val="20"/>
                <w:szCs w:val="20"/>
              </w:rPr>
            </w:pPr>
            <w:r w:rsidRPr="00BF19E2">
              <w:rPr>
                <w:rFonts w:ascii="Times New Roman" w:hAnsi="Times New Roman" w:cs="Times New Roman"/>
                <w:sz w:val="20"/>
                <w:szCs w:val="20"/>
              </w:rPr>
              <w:t>-</w:t>
            </w:r>
          </w:p>
        </w:tc>
        <w:tc>
          <w:tcPr>
            <w:tcW w:w="1138" w:type="dxa"/>
          </w:tcPr>
          <w:p w14:paraId="7CC43B11" w14:textId="47ABB755" w:rsidR="00B671C4" w:rsidRPr="00890D27" w:rsidRDefault="00B671C4"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20"/>
                <w:szCs w:val="20"/>
              </w:rPr>
            </w:pPr>
            <w:r>
              <w:rPr>
                <w:rFonts w:ascii="Times New Roman" w:hAnsi="Times New Roman" w:cs="Times New Roman"/>
                <w:sz w:val="20"/>
                <w:szCs w:val="20"/>
              </w:rPr>
              <w:t>59,689</w:t>
            </w:r>
          </w:p>
        </w:tc>
      </w:tr>
      <w:tr w:rsidR="00A844B0" w:rsidRPr="00141DC8" w14:paraId="2788D425" w14:textId="77777777" w:rsidTr="00A844B0">
        <w:trPr>
          <w:trHeight w:val="271"/>
        </w:trPr>
        <w:tc>
          <w:tcPr>
            <w:tcW w:w="2273" w:type="dxa"/>
          </w:tcPr>
          <w:p w14:paraId="31ECF2A0" w14:textId="77777777" w:rsidR="00A844B0" w:rsidRDefault="00A844B0"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20"/>
                <w:szCs w:val="25"/>
              </w:rPr>
            </w:pPr>
            <w:r>
              <w:rPr>
                <w:rFonts w:ascii="Times New Roman" w:hAnsi="Times New Roman"/>
                <w:b/>
                <w:bCs/>
                <w:sz w:val="20"/>
                <w:szCs w:val="25"/>
              </w:rPr>
              <w:t>Total receivables under</w:t>
            </w:r>
          </w:p>
          <w:p w14:paraId="69A21295" w14:textId="5CA1DAC2" w:rsidR="00A844B0" w:rsidRPr="00A844B0" w:rsidRDefault="00A844B0"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20"/>
                <w:szCs w:val="25"/>
              </w:rPr>
            </w:pPr>
            <w:r>
              <w:rPr>
                <w:rFonts w:ascii="Times New Roman" w:hAnsi="Times New Roman"/>
                <w:b/>
                <w:bCs/>
                <w:sz w:val="20"/>
                <w:szCs w:val="25"/>
              </w:rPr>
              <w:t xml:space="preserve">    finance lease contracts</w:t>
            </w:r>
          </w:p>
        </w:tc>
        <w:tc>
          <w:tcPr>
            <w:tcW w:w="1084" w:type="dxa"/>
            <w:vAlign w:val="bottom"/>
          </w:tcPr>
          <w:p w14:paraId="09AFCC0D" w14:textId="6FDC81B4" w:rsidR="00A844B0" w:rsidRPr="00A844B0" w:rsidRDefault="00A844B0" w:rsidP="00A844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b/>
                <w:bCs/>
                <w:sz w:val="20"/>
                <w:szCs w:val="20"/>
              </w:rPr>
            </w:pPr>
            <w:r w:rsidRPr="00A844B0">
              <w:rPr>
                <w:rFonts w:ascii="Times New Roman" w:hAnsi="Times New Roman" w:cs="Times New Roman"/>
                <w:b/>
                <w:bCs/>
                <w:sz w:val="20"/>
                <w:szCs w:val="20"/>
              </w:rPr>
              <w:t>1,356,331</w:t>
            </w:r>
          </w:p>
        </w:tc>
        <w:tc>
          <w:tcPr>
            <w:tcW w:w="1044" w:type="dxa"/>
            <w:vAlign w:val="bottom"/>
          </w:tcPr>
          <w:p w14:paraId="3833D41B" w14:textId="5514FBAB" w:rsidR="00A844B0" w:rsidRPr="00A844B0" w:rsidRDefault="00A844B0" w:rsidP="00A844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right="-81"/>
              <w:rPr>
                <w:rFonts w:ascii="Times New Roman" w:hAnsi="Times New Roman" w:cs="Times New Roman"/>
                <w:b/>
                <w:bCs/>
                <w:sz w:val="20"/>
                <w:szCs w:val="20"/>
              </w:rPr>
            </w:pPr>
            <w:r w:rsidRPr="00A844B0">
              <w:rPr>
                <w:rFonts w:ascii="Times New Roman" w:hAnsi="Times New Roman" w:cs="Times New Roman"/>
                <w:b/>
                <w:bCs/>
                <w:sz w:val="20"/>
                <w:szCs w:val="20"/>
              </w:rPr>
              <w:t>1,038,663</w:t>
            </w:r>
          </w:p>
        </w:tc>
        <w:tc>
          <w:tcPr>
            <w:tcW w:w="1026" w:type="dxa"/>
            <w:vAlign w:val="bottom"/>
          </w:tcPr>
          <w:p w14:paraId="375CF14B" w14:textId="7D7B4ED0" w:rsidR="00A844B0" w:rsidRPr="00A844B0" w:rsidRDefault="00A844B0" w:rsidP="00A844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 w:val="decimal" w:pos="494"/>
                <w:tab w:val="left" w:pos="707"/>
              </w:tabs>
              <w:ind w:right="-81"/>
              <w:rPr>
                <w:rFonts w:ascii="Times New Roman" w:hAnsi="Times New Roman" w:cs="Times New Roman"/>
                <w:b/>
                <w:bCs/>
                <w:sz w:val="20"/>
                <w:szCs w:val="20"/>
              </w:rPr>
            </w:pPr>
            <w:r>
              <w:rPr>
                <w:rFonts w:ascii="Times New Roman" w:hAnsi="Times New Roman" w:cs="Times New Roman"/>
                <w:b/>
                <w:bCs/>
                <w:sz w:val="20"/>
                <w:szCs w:val="20"/>
              </w:rPr>
              <w:t xml:space="preserve"> </w:t>
            </w:r>
            <w:r w:rsidRPr="00A844B0">
              <w:rPr>
                <w:rFonts w:ascii="Times New Roman" w:hAnsi="Times New Roman" w:cs="Times New Roman"/>
                <w:b/>
                <w:bCs/>
                <w:sz w:val="20"/>
                <w:szCs w:val="20"/>
              </w:rPr>
              <w:t>420,623</w:t>
            </w:r>
          </w:p>
        </w:tc>
        <w:tc>
          <w:tcPr>
            <w:tcW w:w="1045" w:type="dxa"/>
            <w:vAlign w:val="bottom"/>
          </w:tcPr>
          <w:p w14:paraId="03A189CA" w14:textId="57C82121" w:rsidR="00A844B0" w:rsidRPr="00A844B0" w:rsidRDefault="00A844B0" w:rsidP="00A844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right="-81"/>
              <w:jc w:val="center"/>
              <w:rPr>
                <w:rFonts w:ascii="Times New Roman" w:hAnsi="Times New Roman" w:cs="Times New Roman"/>
                <w:b/>
                <w:bCs/>
                <w:sz w:val="20"/>
                <w:szCs w:val="20"/>
              </w:rPr>
            </w:pPr>
            <w:r w:rsidRPr="00A844B0">
              <w:rPr>
                <w:rFonts w:ascii="Times New Roman" w:hAnsi="Times New Roman" w:cs="Times New Roman"/>
                <w:b/>
                <w:bCs/>
                <w:sz w:val="20"/>
                <w:szCs w:val="20"/>
              </w:rPr>
              <w:t>271,265</w:t>
            </w:r>
          </w:p>
        </w:tc>
        <w:tc>
          <w:tcPr>
            <w:tcW w:w="1115" w:type="dxa"/>
            <w:vAlign w:val="bottom"/>
          </w:tcPr>
          <w:p w14:paraId="672FBF0E" w14:textId="512EAEFD" w:rsidR="00A844B0" w:rsidRPr="00A844B0" w:rsidRDefault="00A844B0" w:rsidP="00A844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decimal" w:pos="620"/>
              </w:tabs>
              <w:ind w:right="-81"/>
              <w:jc w:val="center"/>
              <w:rPr>
                <w:rFonts w:ascii="Times New Roman" w:hAnsi="Times New Roman" w:cs="Times New Roman"/>
                <w:b/>
                <w:bCs/>
                <w:sz w:val="20"/>
                <w:szCs w:val="20"/>
              </w:rPr>
            </w:pPr>
            <w:r w:rsidRPr="00A844B0">
              <w:rPr>
                <w:rFonts w:ascii="Times New Roman" w:hAnsi="Times New Roman" w:cs="Times New Roman"/>
                <w:b/>
                <w:bCs/>
                <w:sz w:val="20"/>
                <w:szCs w:val="20"/>
              </w:rPr>
              <w:t>207,779</w:t>
            </w:r>
          </w:p>
        </w:tc>
        <w:tc>
          <w:tcPr>
            <w:tcW w:w="842" w:type="dxa"/>
            <w:vAlign w:val="bottom"/>
          </w:tcPr>
          <w:p w14:paraId="2DC17087" w14:textId="16621D40" w:rsidR="00A844B0" w:rsidRPr="00A844B0" w:rsidRDefault="00A844B0" w:rsidP="00A844B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jc w:val="center"/>
              <w:rPr>
                <w:rFonts w:ascii="Times New Roman" w:hAnsi="Times New Roman" w:cs="Times New Roman"/>
                <w:sz w:val="20"/>
                <w:szCs w:val="20"/>
              </w:rPr>
            </w:pPr>
            <w:r w:rsidRPr="00A844B0">
              <w:rPr>
                <w:rFonts w:ascii="Times New Roman" w:hAnsi="Times New Roman" w:cs="Times New Roman"/>
                <w:sz w:val="20"/>
                <w:szCs w:val="20"/>
              </w:rPr>
              <w:t>-</w:t>
            </w:r>
          </w:p>
        </w:tc>
        <w:tc>
          <w:tcPr>
            <w:tcW w:w="1138" w:type="dxa"/>
            <w:vAlign w:val="bottom"/>
          </w:tcPr>
          <w:p w14:paraId="7106A8DB" w14:textId="46E7EE80" w:rsidR="00A844B0" w:rsidRPr="00A844B0" w:rsidRDefault="00A844B0" w:rsidP="00A84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decimal" w:pos="928"/>
              </w:tabs>
              <w:ind w:left="-111" w:right="-81"/>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Pr="00A844B0">
              <w:rPr>
                <w:rFonts w:ascii="Times New Roman" w:hAnsi="Times New Roman" w:cs="Times New Roman"/>
                <w:b/>
                <w:bCs/>
                <w:sz w:val="20"/>
                <w:szCs w:val="20"/>
              </w:rPr>
              <w:t>3,294,661</w:t>
            </w:r>
          </w:p>
        </w:tc>
      </w:tr>
      <w:tr w:rsidR="00B671C4" w:rsidRPr="00141DC8" w14:paraId="3EDBAAF9" w14:textId="77777777" w:rsidTr="00E0594A">
        <w:trPr>
          <w:trHeight w:val="470"/>
        </w:trPr>
        <w:tc>
          <w:tcPr>
            <w:tcW w:w="2273" w:type="dxa"/>
          </w:tcPr>
          <w:p w14:paraId="2B963432"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 xml:space="preserve"> allowance for </w:t>
            </w:r>
          </w:p>
          <w:p w14:paraId="3C5D2FF1" w14:textId="2AA58661"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sz w:val="20"/>
                <w:szCs w:val="20"/>
              </w:rPr>
              <w:tab/>
            </w:r>
            <w:r w:rsidR="00A022D4">
              <w:rPr>
                <w:rFonts w:ascii="Times New Roman" w:hAnsi="Times New Roman" w:cs="Times New Roman"/>
                <w:sz w:val="20"/>
                <w:szCs w:val="20"/>
              </w:rPr>
              <w:t>expected credit loss</w:t>
            </w:r>
          </w:p>
        </w:tc>
        <w:tc>
          <w:tcPr>
            <w:tcW w:w="1084" w:type="dxa"/>
            <w:vAlign w:val="bottom"/>
          </w:tcPr>
          <w:p w14:paraId="5E04F8DB"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vAlign w:val="bottom"/>
          </w:tcPr>
          <w:p w14:paraId="7FCBCE42"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26" w:type="dxa"/>
            <w:vAlign w:val="bottom"/>
          </w:tcPr>
          <w:p w14:paraId="48B4BEF9"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5" w:type="dxa"/>
            <w:vAlign w:val="bottom"/>
          </w:tcPr>
          <w:p w14:paraId="590F402E"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115" w:type="dxa"/>
            <w:vAlign w:val="bottom"/>
          </w:tcPr>
          <w:p w14:paraId="391E09DD"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842" w:type="dxa"/>
            <w:vAlign w:val="bottom"/>
          </w:tcPr>
          <w:p w14:paraId="506D455E"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vAlign w:val="bottom"/>
          </w:tcPr>
          <w:p w14:paraId="0B0AF813" w14:textId="3B40450F" w:rsidR="00B671C4" w:rsidRPr="00141DC8" w:rsidRDefault="00B671C4" w:rsidP="00B671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178"/>
              <w:rPr>
                <w:rFonts w:ascii="Times New Roman" w:hAnsi="Times New Roman" w:cs="Times New Roman"/>
                <w:sz w:val="20"/>
                <w:szCs w:val="20"/>
              </w:rPr>
            </w:pPr>
            <w:r>
              <w:rPr>
                <w:rFonts w:ascii="Times New Roman" w:hAnsi="Times New Roman" w:cs="Times New Roman"/>
                <w:sz w:val="20"/>
                <w:szCs w:val="20"/>
              </w:rPr>
              <w:t>(72,118)</w:t>
            </w:r>
          </w:p>
        </w:tc>
      </w:tr>
      <w:tr w:rsidR="00B671C4" w:rsidRPr="00141DC8" w14:paraId="15091A49" w14:textId="77777777" w:rsidTr="00E0594A">
        <w:trPr>
          <w:trHeight w:val="291"/>
        </w:trPr>
        <w:tc>
          <w:tcPr>
            <w:tcW w:w="2273" w:type="dxa"/>
          </w:tcPr>
          <w:p w14:paraId="0C3AE388" w14:textId="77777777" w:rsidR="00B671C4" w:rsidRPr="00141DC8"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141DC8">
              <w:rPr>
                <w:rFonts w:ascii="Times New Roman" w:hAnsi="Times New Roman" w:cs="Times New Roman"/>
                <w:b/>
                <w:bCs/>
                <w:sz w:val="20"/>
                <w:szCs w:val="20"/>
              </w:rPr>
              <w:t>Net</w:t>
            </w:r>
          </w:p>
        </w:tc>
        <w:tc>
          <w:tcPr>
            <w:tcW w:w="1084" w:type="dxa"/>
            <w:vAlign w:val="bottom"/>
          </w:tcPr>
          <w:p w14:paraId="4A37A069" w14:textId="77777777" w:rsidR="00B671C4" w:rsidRPr="00117139"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vAlign w:val="bottom"/>
          </w:tcPr>
          <w:p w14:paraId="5311CB56" w14:textId="77777777" w:rsidR="00B671C4" w:rsidRPr="00117139"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26" w:type="dxa"/>
            <w:vAlign w:val="bottom"/>
          </w:tcPr>
          <w:p w14:paraId="6CB2915C" w14:textId="77777777" w:rsidR="00B671C4" w:rsidRPr="00117139"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5" w:type="dxa"/>
            <w:vAlign w:val="bottom"/>
          </w:tcPr>
          <w:p w14:paraId="197F5E93" w14:textId="77777777" w:rsidR="00B671C4" w:rsidRPr="00117139"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115" w:type="dxa"/>
            <w:vAlign w:val="bottom"/>
          </w:tcPr>
          <w:p w14:paraId="465BF376" w14:textId="77777777" w:rsidR="00B671C4" w:rsidRPr="00117139"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842" w:type="dxa"/>
            <w:vAlign w:val="bottom"/>
          </w:tcPr>
          <w:p w14:paraId="5097C956" w14:textId="77777777" w:rsidR="00B671C4" w:rsidRPr="00117139" w:rsidRDefault="00B671C4" w:rsidP="00B6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tcPr>
          <w:p w14:paraId="6A13CF6B" w14:textId="200E350F" w:rsidR="00B671C4" w:rsidRPr="0033754A" w:rsidRDefault="00B671C4" w:rsidP="00B671C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76" w:firstLine="217"/>
              <w:rPr>
                <w:rFonts w:ascii="Times New Roman" w:hAnsi="Times New Roman" w:cstheme="minorBidi"/>
                <w:b/>
                <w:bCs/>
                <w:sz w:val="20"/>
                <w:szCs w:val="20"/>
                <w:cs/>
              </w:rPr>
            </w:pPr>
            <w:r>
              <w:rPr>
                <w:rFonts w:ascii="Times New Roman" w:hAnsi="Times New Roman" w:cstheme="minorBidi"/>
                <w:b/>
                <w:bCs/>
                <w:sz w:val="20"/>
                <w:szCs w:val="20"/>
              </w:rPr>
              <w:t>3,222,543</w:t>
            </w:r>
          </w:p>
        </w:tc>
      </w:tr>
    </w:tbl>
    <w:p w14:paraId="377ED2E4" w14:textId="3AD4C1B4" w:rsidR="00E42152" w:rsidRDefault="00E42152"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2EED317" w14:textId="77777777" w:rsidR="004A2E4C" w:rsidRDefault="00E4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567" w:type="dxa"/>
        <w:tblInd w:w="450" w:type="dxa"/>
        <w:tblLayout w:type="fixed"/>
        <w:tblLook w:val="0000" w:firstRow="0" w:lastRow="0" w:firstColumn="0" w:lastColumn="0" w:noHBand="0" w:noVBand="0"/>
      </w:tblPr>
      <w:tblGrid>
        <w:gridCol w:w="2273"/>
        <w:gridCol w:w="1084"/>
        <w:gridCol w:w="1044"/>
        <w:gridCol w:w="1026"/>
        <w:gridCol w:w="1045"/>
        <w:gridCol w:w="1115"/>
        <w:gridCol w:w="842"/>
        <w:gridCol w:w="1138"/>
      </w:tblGrid>
      <w:tr w:rsidR="004A2E4C" w:rsidRPr="00141DC8" w14:paraId="634F4174" w14:textId="77777777" w:rsidTr="00547CE0">
        <w:trPr>
          <w:trHeight w:val="66"/>
        </w:trPr>
        <w:tc>
          <w:tcPr>
            <w:tcW w:w="2273" w:type="dxa"/>
          </w:tcPr>
          <w:p w14:paraId="1F24C3B1"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7294" w:type="dxa"/>
            <w:gridSpan w:val="7"/>
            <w:vAlign w:val="bottom"/>
          </w:tcPr>
          <w:p w14:paraId="607428D4" w14:textId="551B24AB"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5C5E30">
              <w:rPr>
                <w:rFonts w:ascii="Times New Roman" w:hAnsi="Times New Roman" w:cs="Times New Roman"/>
                <w:sz w:val="20"/>
                <w:szCs w:val="20"/>
              </w:rPr>
              <w:t>31 December 202</w:t>
            </w:r>
            <w:r>
              <w:rPr>
                <w:rFonts w:ascii="Times New Roman" w:hAnsi="Times New Roman" w:cs="Times New Roman"/>
                <w:sz w:val="20"/>
                <w:szCs w:val="20"/>
              </w:rPr>
              <w:t>1</w:t>
            </w:r>
          </w:p>
        </w:tc>
      </w:tr>
      <w:tr w:rsidR="004A2E4C" w:rsidRPr="00141DC8" w14:paraId="06813D90" w14:textId="77777777" w:rsidTr="00547CE0">
        <w:trPr>
          <w:trHeight w:val="66"/>
        </w:trPr>
        <w:tc>
          <w:tcPr>
            <w:tcW w:w="2273" w:type="dxa"/>
          </w:tcPr>
          <w:p w14:paraId="728EE351"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2"/>
                <w:szCs w:val="22"/>
              </w:rPr>
            </w:pPr>
          </w:p>
        </w:tc>
        <w:tc>
          <w:tcPr>
            <w:tcW w:w="1084" w:type="dxa"/>
            <w:vAlign w:val="bottom"/>
          </w:tcPr>
          <w:p w14:paraId="6EB39502"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7A684DDB"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within </w:t>
            </w:r>
          </w:p>
          <w:p w14:paraId="0E7FCC90"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1 year</w:t>
            </w:r>
          </w:p>
        </w:tc>
        <w:tc>
          <w:tcPr>
            <w:tcW w:w="1044" w:type="dxa"/>
            <w:vAlign w:val="bottom"/>
          </w:tcPr>
          <w:p w14:paraId="57D7697B"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due over 1 year but within </w:t>
            </w:r>
          </w:p>
          <w:p w14:paraId="7DF68439"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2 years</w:t>
            </w:r>
          </w:p>
        </w:tc>
        <w:tc>
          <w:tcPr>
            <w:tcW w:w="1026" w:type="dxa"/>
            <w:vAlign w:val="bottom"/>
          </w:tcPr>
          <w:p w14:paraId="753B782A"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057DCE09"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due over</w:t>
            </w:r>
          </w:p>
          <w:p w14:paraId="4655DC9A"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2 years</w:t>
            </w:r>
          </w:p>
          <w:p w14:paraId="66FCD5A9"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0C9DACCF"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3 years</w:t>
            </w:r>
          </w:p>
        </w:tc>
        <w:tc>
          <w:tcPr>
            <w:tcW w:w="1045" w:type="dxa"/>
            <w:vAlign w:val="bottom"/>
          </w:tcPr>
          <w:p w14:paraId="17FB30B5"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1A884960"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7973B57F"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3 years </w:t>
            </w:r>
          </w:p>
          <w:p w14:paraId="6706D03B"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but within </w:t>
            </w:r>
          </w:p>
          <w:p w14:paraId="0B6F5475"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pacing w:val="-6"/>
                <w:sz w:val="20"/>
                <w:szCs w:val="20"/>
              </w:rPr>
              <w:t>4 years</w:t>
            </w:r>
          </w:p>
        </w:tc>
        <w:tc>
          <w:tcPr>
            <w:tcW w:w="1115" w:type="dxa"/>
            <w:vAlign w:val="bottom"/>
          </w:tcPr>
          <w:p w14:paraId="4907CAFE"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Portion</w:t>
            </w:r>
          </w:p>
          <w:p w14:paraId="4B035ED8"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5B5A65E0"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4 years</w:t>
            </w:r>
            <w:r w:rsidRPr="00141DC8">
              <w:rPr>
                <w:rFonts w:ascii="Times New Roman" w:hAnsi="Times New Roman" w:cs="Times New Roman"/>
                <w:spacing w:val="-6"/>
                <w:sz w:val="20"/>
                <w:szCs w:val="20"/>
                <w:cs/>
              </w:rPr>
              <w:t xml:space="preserve"> </w:t>
            </w:r>
            <w:r w:rsidRPr="00141DC8">
              <w:rPr>
                <w:rFonts w:ascii="Times New Roman" w:hAnsi="Times New Roman" w:cs="Times New Roman"/>
                <w:spacing w:val="-6"/>
                <w:sz w:val="20"/>
                <w:szCs w:val="20"/>
              </w:rPr>
              <w:br/>
              <w:t xml:space="preserve">but within </w:t>
            </w:r>
          </w:p>
          <w:p w14:paraId="3603214F"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cs/>
              </w:rPr>
            </w:pPr>
            <w:r w:rsidRPr="00141DC8">
              <w:rPr>
                <w:rFonts w:ascii="Times New Roman" w:hAnsi="Times New Roman" w:cs="Times New Roman"/>
                <w:spacing w:val="-6"/>
                <w:sz w:val="20"/>
                <w:szCs w:val="20"/>
              </w:rPr>
              <w:t>5 years</w:t>
            </w:r>
          </w:p>
        </w:tc>
        <w:tc>
          <w:tcPr>
            <w:tcW w:w="842" w:type="dxa"/>
            <w:vAlign w:val="bottom"/>
          </w:tcPr>
          <w:p w14:paraId="3121B2DC"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Portion </w:t>
            </w:r>
          </w:p>
          <w:p w14:paraId="74D76F9F"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20"/>
                <w:szCs w:val="20"/>
              </w:rPr>
            </w:pPr>
            <w:r w:rsidRPr="00141DC8">
              <w:rPr>
                <w:rFonts w:ascii="Times New Roman" w:hAnsi="Times New Roman" w:cs="Times New Roman"/>
                <w:spacing w:val="-6"/>
                <w:sz w:val="20"/>
                <w:szCs w:val="20"/>
              </w:rPr>
              <w:t xml:space="preserve">due over </w:t>
            </w:r>
          </w:p>
          <w:p w14:paraId="07E20E77"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z w:val="20"/>
                <w:szCs w:val="20"/>
                <w:lang w:val="en-GB" w:bidi="ar-SA"/>
              </w:rPr>
            </w:pPr>
            <w:r w:rsidRPr="00141DC8">
              <w:rPr>
                <w:rFonts w:ascii="Times New Roman" w:hAnsi="Times New Roman" w:cs="Times New Roman"/>
                <w:spacing w:val="-6"/>
                <w:sz w:val="20"/>
                <w:szCs w:val="20"/>
              </w:rPr>
              <w:t>5 years</w:t>
            </w:r>
          </w:p>
        </w:tc>
        <w:tc>
          <w:tcPr>
            <w:tcW w:w="1138" w:type="dxa"/>
            <w:vAlign w:val="bottom"/>
          </w:tcPr>
          <w:p w14:paraId="0651ADB2"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20"/>
                <w:szCs w:val="20"/>
              </w:rPr>
            </w:pPr>
            <w:r w:rsidRPr="00141DC8">
              <w:rPr>
                <w:rFonts w:ascii="Times New Roman" w:hAnsi="Times New Roman" w:cs="Times New Roman"/>
                <w:sz w:val="20"/>
                <w:szCs w:val="20"/>
              </w:rPr>
              <w:t>Total</w:t>
            </w:r>
          </w:p>
        </w:tc>
      </w:tr>
      <w:tr w:rsidR="004A2E4C" w:rsidRPr="00141DC8" w14:paraId="7699F543" w14:textId="77777777" w:rsidTr="00547CE0">
        <w:trPr>
          <w:trHeight w:val="66"/>
        </w:trPr>
        <w:tc>
          <w:tcPr>
            <w:tcW w:w="2273" w:type="dxa"/>
          </w:tcPr>
          <w:p w14:paraId="2723841F"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20"/>
                <w:szCs w:val="20"/>
              </w:rPr>
            </w:pPr>
          </w:p>
        </w:tc>
        <w:tc>
          <w:tcPr>
            <w:tcW w:w="7294" w:type="dxa"/>
            <w:gridSpan w:val="7"/>
          </w:tcPr>
          <w:p w14:paraId="189065B1"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z w:val="20"/>
                <w:szCs w:val="20"/>
              </w:rPr>
            </w:pPr>
            <w:r w:rsidRPr="00141DC8">
              <w:rPr>
                <w:rFonts w:ascii="Times New Roman" w:hAnsi="Times New Roman" w:cs="Times New Roman"/>
                <w:i/>
                <w:iCs/>
                <w:sz w:val="20"/>
                <w:szCs w:val="20"/>
              </w:rPr>
              <w:t>(in thousand Baht)</w:t>
            </w:r>
          </w:p>
        </w:tc>
      </w:tr>
      <w:tr w:rsidR="004A2E4C" w:rsidRPr="00141DC8" w14:paraId="26DF3BF4" w14:textId="77777777" w:rsidTr="00547CE0">
        <w:trPr>
          <w:trHeight w:val="66"/>
        </w:trPr>
        <w:tc>
          <w:tcPr>
            <w:tcW w:w="2273" w:type="dxa"/>
          </w:tcPr>
          <w:p w14:paraId="0B6313DD"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Normal receivables</w:t>
            </w:r>
          </w:p>
        </w:tc>
        <w:tc>
          <w:tcPr>
            <w:tcW w:w="1084" w:type="dxa"/>
          </w:tcPr>
          <w:p w14:paraId="72FDB6F6"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0A60E59E"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026" w:type="dxa"/>
          </w:tcPr>
          <w:p w14:paraId="4255A7C1"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045" w:type="dxa"/>
          </w:tcPr>
          <w:p w14:paraId="6B116A48"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1115" w:type="dxa"/>
          </w:tcPr>
          <w:p w14:paraId="16273DD3"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20"/>
                <w:szCs w:val="20"/>
              </w:rPr>
            </w:pPr>
          </w:p>
        </w:tc>
        <w:tc>
          <w:tcPr>
            <w:tcW w:w="842" w:type="dxa"/>
          </w:tcPr>
          <w:p w14:paraId="7A7B9041"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53"/>
              <w:jc w:val="right"/>
              <w:rPr>
                <w:rFonts w:ascii="Times New Roman" w:hAnsi="Times New Roman" w:cs="Times New Roman"/>
                <w:sz w:val="20"/>
                <w:szCs w:val="20"/>
              </w:rPr>
            </w:pPr>
          </w:p>
        </w:tc>
        <w:tc>
          <w:tcPr>
            <w:tcW w:w="1138" w:type="dxa"/>
          </w:tcPr>
          <w:p w14:paraId="715A0E30"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jc w:val="right"/>
              <w:rPr>
                <w:rFonts w:ascii="Times New Roman" w:hAnsi="Times New Roman" w:cs="Times New Roman"/>
                <w:sz w:val="20"/>
                <w:szCs w:val="20"/>
              </w:rPr>
            </w:pPr>
          </w:p>
        </w:tc>
      </w:tr>
      <w:tr w:rsidR="004A2E4C" w:rsidRPr="00141DC8" w14:paraId="4D25FB63" w14:textId="77777777" w:rsidTr="00547CE0">
        <w:trPr>
          <w:trHeight w:val="66"/>
        </w:trPr>
        <w:tc>
          <w:tcPr>
            <w:tcW w:w="2273" w:type="dxa"/>
          </w:tcPr>
          <w:p w14:paraId="5D0BC480"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Receivables under finance</w:t>
            </w:r>
          </w:p>
        </w:tc>
        <w:tc>
          <w:tcPr>
            <w:tcW w:w="1084" w:type="dxa"/>
          </w:tcPr>
          <w:p w14:paraId="277E3992"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30734C10"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20"/>
                <w:szCs w:val="20"/>
              </w:rPr>
            </w:pPr>
          </w:p>
        </w:tc>
        <w:tc>
          <w:tcPr>
            <w:tcW w:w="1026" w:type="dxa"/>
          </w:tcPr>
          <w:p w14:paraId="5239DA3A"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20"/>
                <w:szCs w:val="20"/>
              </w:rPr>
            </w:pPr>
          </w:p>
        </w:tc>
        <w:tc>
          <w:tcPr>
            <w:tcW w:w="1045" w:type="dxa"/>
          </w:tcPr>
          <w:p w14:paraId="1075C9CD"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right="62"/>
              <w:jc w:val="right"/>
              <w:rPr>
                <w:rFonts w:ascii="Times New Roman" w:hAnsi="Times New Roman" w:cs="Times New Roman"/>
                <w:sz w:val="20"/>
                <w:szCs w:val="20"/>
              </w:rPr>
            </w:pPr>
          </w:p>
        </w:tc>
        <w:tc>
          <w:tcPr>
            <w:tcW w:w="1115" w:type="dxa"/>
          </w:tcPr>
          <w:p w14:paraId="11CB7213"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right="101"/>
              <w:jc w:val="right"/>
              <w:rPr>
                <w:rFonts w:ascii="Times New Roman" w:hAnsi="Times New Roman" w:cs="Times New Roman"/>
                <w:sz w:val="20"/>
                <w:szCs w:val="20"/>
              </w:rPr>
            </w:pPr>
          </w:p>
        </w:tc>
        <w:tc>
          <w:tcPr>
            <w:tcW w:w="842" w:type="dxa"/>
          </w:tcPr>
          <w:p w14:paraId="44E40A02"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tcPr>
          <w:p w14:paraId="7B60D706"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20"/>
                <w:szCs w:val="20"/>
              </w:rPr>
            </w:pPr>
          </w:p>
        </w:tc>
      </w:tr>
      <w:tr w:rsidR="004A2E4C" w:rsidRPr="00141DC8" w14:paraId="6F8EDE16" w14:textId="77777777" w:rsidTr="00547CE0">
        <w:trPr>
          <w:trHeight w:val="241"/>
        </w:trPr>
        <w:tc>
          <w:tcPr>
            <w:tcW w:w="2273" w:type="dxa"/>
          </w:tcPr>
          <w:p w14:paraId="4529E8B2"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 xml:space="preserve">   lease contracts</w:t>
            </w:r>
          </w:p>
        </w:tc>
        <w:tc>
          <w:tcPr>
            <w:tcW w:w="1084" w:type="dxa"/>
          </w:tcPr>
          <w:p w14:paraId="73D0C56F" w14:textId="288CC3E1" w:rsidR="004A2E4C" w:rsidRPr="0033754A"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20"/>
                <w:szCs w:val="20"/>
              </w:rPr>
            </w:pPr>
            <w:r>
              <w:rPr>
                <w:rFonts w:ascii="Times New Roman" w:hAnsi="Times New Roman" w:cs="Times New Roman"/>
                <w:sz w:val="20"/>
                <w:szCs w:val="20"/>
              </w:rPr>
              <w:t>1,431,640</w:t>
            </w:r>
          </w:p>
        </w:tc>
        <w:tc>
          <w:tcPr>
            <w:tcW w:w="1044" w:type="dxa"/>
          </w:tcPr>
          <w:p w14:paraId="2B332C2F" w14:textId="21EAC024"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20"/>
                <w:szCs w:val="20"/>
              </w:rPr>
            </w:pPr>
            <w:r>
              <w:rPr>
                <w:rFonts w:ascii="Times New Roman" w:hAnsi="Times New Roman" w:cs="Times New Roman"/>
                <w:sz w:val="20"/>
                <w:szCs w:val="20"/>
              </w:rPr>
              <w:t>1,145,769</w:t>
            </w:r>
          </w:p>
        </w:tc>
        <w:tc>
          <w:tcPr>
            <w:tcW w:w="1026" w:type="dxa"/>
          </w:tcPr>
          <w:p w14:paraId="6532E076" w14:textId="543E0FC3"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99"/>
              <w:jc w:val="right"/>
              <w:rPr>
                <w:rFonts w:ascii="Times New Roman" w:hAnsi="Times New Roman" w:cs="Times New Roman"/>
                <w:sz w:val="20"/>
                <w:szCs w:val="20"/>
              </w:rPr>
            </w:pPr>
            <w:r>
              <w:rPr>
                <w:rFonts w:ascii="Times New Roman" w:hAnsi="Times New Roman" w:cs="Times New Roman"/>
                <w:sz w:val="20"/>
                <w:szCs w:val="20"/>
              </w:rPr>
              <w:t>399,782</w:t>
            </w:r>
          </w:p>
        </w:tc>
        <w:tc>
          <w:tcPr>
            <w:tcW w:w="1045" w:type="dxa"/>
          </w:tcPr>
          <w:p w14:paraId="6BDA0374" w14:textId="5FDC8AE3"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20"/>
                <w:szCs w:val="20"/>
              </w:rPr>
            </w:pPr>
            <w:r>
              <w:rPr>
                <w:rFonts w:ascii="Times New Roman" w:hAnsi="Times New Roman" w:cs="Times New Roman"/>
                <w:sz w:val="20"/>
                <w:szCs w:val="20"/>
              </w:rPr>
              <w:t>215,039</w:t>
            </w:r>
          </w:p>
        </w:tc>
        <w:tc>
          <w:tcPr>
            <w:tcW w:w="1115" w:type="dxa"/>
          </w:tcPr>
          <w:p w14:paraId="25C36B42" w14:textId="010E491C"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6"/>
              <w:jc w:val="right"/>
              <w:rPr>
                <w:rFonts w:ascii="Times New Roman" w:hAnsi="Times New Roman" w:cs="Times New Roman"/>
                <w:sz w:val="20"/>
                <w:szCs w:val="20"/>
              </w:rPr>
            </w:pPr>
            <w:r>
              <w:rPr>
                <w:rFonts w:ascii="Times New Roman" w:hAnsi="Times New Roman" w:cs="Times New Roman"/>
                <w:sz w:val="20"/>
                <w:szCs w:val="20"/>
              </w:rPr>
              <w:t>94,048</w:t>
            </w:r>
          </w:p>
        </w:tc>
        <w:tc>
          <w:tcPr>
            <w:tcW w:w="842" w:type="dxa"/>
          </w:tcPr>
          <w:p w14:paraId="54F68F07" w14:textId="47CB0658" w:rsidR="004A2E4C" w:rsidRPr="0033754A"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5"/>
                <w:tab w:val="right" w:pos="493"/>
              </w:tabs>
              <w:ind w:right="-231"/>
              <w:jc w:val="center"/>
              <w:rPr>
                <w:rFonts w:ascii="Times New Roman" w:hAnsi="Times New Roman" w:cstheme="minorBidi"/>
                <w:sz w:val="20"/>
                <w:szCs w:val="20"/>
              </w:rPr>
            </w:pPr>
            <w:r>
              <w:rPr>
                <w:rFonts w:ascii="Times New Roman" w:hAnsi="Times New Roman" w:cs="Times New Roman"/>
                <w:sz w:val="20"/>
                <w:szCs w:val="20"/>
              </w:rPr>
              <w:t>-</w:t>
            </w:r>
          </w:p>
        </w:tc>
        <w:tc>
          <w:tcPr>
            <w:tcW w:w="1138" w:type="dxa"/>
          </w:tcPr>
          <w:p w14:paraId="11D9E766" w14:textId="0A2AC03D"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
              <w:jc w:val="right"/>
              <w:rPr>
                <w:rFonts w:ascii="Times New Roman" w:hAnsi="Times New Roman" w:cs="Times New Roman"/>
                <w:sz w:val="20"/>
                <w:szCs w:val="20"/>
              </w:rPr>
            </w:pPr>
            <w:r>
              <w:rPr>
                <w:rFonts w:ascii="Times New Roman" w:hAnsi="Times New Roman" w:cs="Times New Roman"/>
                <w:sz w:val="20"/>
                <w:szCs w:val="20"/>
              </w:rPr>
              <w:t>3,286,278</w:t>
            </w:r>
          </w:p>
        </w:tc>
      </w:tr>
      <w:tr w:rsidR="004A2E4C" w:rsidRPr="00141DC8" w14:paraId="3B077E2E" w14:textId="77777777" w:rsidTr="00547CE0">
        <w:trPr>
          <w:trHeight w:val="119"/>
        </w:trPr>
        <w:tc>
          <w:tcPr>
            <w:tcW w:w="2273" w:type="dxa"/>
          </w:tcPr>
          <w:p w14:paraId="56EAEE5F"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ab/>
              <w:t xml:space="preserve">unearned interest </w:t>
            </w:r>
          </w:p>
        </w:tc>
        <w:tc>
          <w:tcPr>
            <w:tcW w:w="1084" w:type="dxa"/>
          </w:tcPr>
          <w:p w14:paraId="0DC7A06F"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tcPr>
          <w:p w14:paraId="3E6287B5"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20"/>
                <w:szCs w:val="20"/>
              </w:rPr>
            </w:pPr>
          </w:p>
        </w:tc>
        <w:tc>
          <w:tcPr>
            <w:tcW w:w="1026" w:type="dxa"/>
          </w:tcPr>
          <w:p w14:paraId="64FD0C3C"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20"/>
                <w:szCs w:val="20"/>
              </w:rPr>
            </w:pPr>
          </w:p>
        </w:tc>
        <w:tc>
          <w:tcPr>
            <w:tcW w:w="1045" w:type="dxa"/>
          </w:tcPr>
          <w:p w14:paraId="5ACB3FB3"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20"/>
                <w:szCs w:val="20"/>
              </w:rPr>
            </w:pPr>
          </w:p>
        </w:tc>
        <w:tc>
          <w:tcPr>
            <w:tcW w:w="1115" w:type="dxa"/>
          </w:tcPr>
          <w:p w14:paraId="42579111"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20"/>
                <w:szCs w:val="20"/>
              </w:rPr>
            </w:pPr>
          </w:p>
        </w:tc>
        <w:tc>
          <w:tcPr>
            <w:tcW w:w="842" w:type="dxa"/>
          </w:tcPr>
          <w:p w14:paraId="34650741"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 w:val="decimal" w:pos="870"/>
              </w:tabs>
              <w:ind w:left="-111" w:right="30"/>
              <w:jc w:val="center"/>
              <w:rPr>
                <w:rFonts w:ascii="Times New Roman" w:hAnsi="Times New Roman" w:cs="Times New Roman"/>
                <w:sz w:val="20"/>
                <w:szCs w:val="20"/>
              </w:rPr>
            </w:pPr>
          </w:p>
        </w:tc>
        <w:tc>
          <w:tcPr>
            <w:tcW w:w="1138" w:type="dxa"/>
          </w:tcPr>
          <w:p w14:paraId="22D4066E"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jc w:val="right"/>
              <w:rPr>
                <w:rFonts w:ascii="Times New Roman" w:hAnsi="Times New Roman" w:cs="Times New Roman"/>
                <w:sz w:val="20"/>
                <w:szCs w:val="20"/>
              </w:rPr>
            </w:pPr>
          </w:p>
        </w:tc>
      </w:tr>
      <w:tr w:rsidR="004A2E4C" w:rsidRPr="00141DC8" w14:paraId="0FC83A37" w14:textId="77777777" w:rsidTr="00547CE0">
        <w:trPr>
          <w:trHeight w:val="271"/>
        </w:trPr>
        <w:tc>
          <w:tcPr>
            <w:tcW w:w="2273" w:type="dxa"/>
          </w:tcPr>
          <w:p w14:paraId="29808AD8"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20"/>
                <w:szCs w:val="20"/>
              </w:rPr>
            </w:pPr>
            <w:r w:rsidRPr="00141DC8">
              <w:rPr>
                <w:rFonts w:ascii="Times New Roman" w:hAnsi="Times New Roman" w:cs="Times New Roman"/>
                <w:sz w:val="20"/>
                <w:szCs w:val="20"/>
              </w:rPr>
              <w:t xml:space="preserve">           income</w:t>
            </w:r>
          </w:p>
        </w:tc>
        <w:tc>
          <w:tcPr>
            <w:tcW w:w="1084" w:type="dxa"/>
          </w:tcPr>
          <w:p w14:paraId="435B5C08" w14:textId="7CDBC809" w:rsidR="004A2E4C" w:rsidRPr="00141DC8"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right="-81"/>
              <w:jc w:val="right"/>
              <w:rPr>
                <w:rFonts w:ascii="Times New Roman" w:hAnsi="Times New Roman" w:cs="Times New Roman"/>
                <w:sz w:val="20"/>
                <w:szCs w:val="20"/>
              </w:rPr>
            </w:pPr>
            <w:r>
              <w:rPr>
                <w:rFonts w:ascii="Times New Roman" w:hAnsi="Times New Roman" w:cs="Times New Roman"/>
                <w:sz w:val="20"/>
                <w:szCs w:val="20"/>
              </w:rPr>
              <w:t>(220,847)</w:t>
            </w:r>
          </w:p>
        </w:tc>
        <w:tc>
          <w:tcPr>
            <w:tcW w:w="1044" w:type="dxa"/>
          </w:tcPr>
          <w:p w14:paraId="22E67766" w14:textId="14B4C5D8" w:rsidR="004A2E4C" w:rsidRPr="00141DC8"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20"/>
                <w:szCs w:val="20"/>
              </w:rPr>
            </w:pPr>
            <w:r>
              <w:rPr>
                <w:rFonts w:ascii="Times New Roman" w:hAnsi="Times New Roman" w:cs="Times New Roman"/>
                <w:sz w:val="20"/>
                <w:szCs w:val="20"/>
              </w:rPr>
              <w:t>(111,633)</w:t>
            </w:r>
          </w:p>
        </w:tc>
        <w:tc>
          <w:tcPr>
            <w:tcW w:w="1026" w:type="dxa"/>
          </w:tcPr>
          <w:p w14:paraId="7E7F4B62" w14:textId="5E4D85E3" w:rsidR="004A2E4C" w:rsidRPr="00141DC8"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7"/>
              </w:tabs>
              <w:ind w:left="-13" w:right="9" w:firstLine="13"/>
              <w:jc w:val="right"/>
              <w:rPr>
                <w:rFonts w:ascii="Times New Roman" w:hAnsi="Times New Roman" w:cs="Times New Roman"/>
                <w:sz w:val="20"/>
                <w:szCs w:val="20"/>
              </w:rPr>
            </w:pPr>
            <w:r>
              <w:rPr>
                <w:rFonts w:ascii="Times New Roman" w:hAnsi="Times New Roman" w:cs="Times New Roman"/>
                <w:sz w:val="20"/>
                <w:szCs w:val="20"/>
              </w:rPr>
              <w:t>(27,891)</w:t>
            </w:r>
          </w:p>
        </w:tc>
        <w:tc>
          <w:tcPr>
            <w:tcW w:w="1045" w:type="dxa"/>
          </w:tcPr>
          <w:p w14:paraId="747BEBCE" w14:textId="70BFD967" w:rsidR="004A2E4C" w:rsidRPr="00141DC8"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28"/>
              <w:rPr>
                <w:rFonts w:ascii="Times New Roman" w:hAnsi="Times New Roman" w:cs="Times New Roman"/>
                <w:sz w:val="20"/>
                <w:szCs w:val="20"/>
              </w:rPr>
            </w:pPr>
            <w:r>
              <w:rPr>
                <w:rFonts w:ascii="Times New Roman" w:hAnsi="Times New Roman" w:cs="Times New Roman"/>
                <w:sz w:val="20"/>
                <w:szCs w:val="20"/>
              </w:rPr>
              <w:t>(10,528)</w:t>
            </w:r>
          </w:p>
        </w:tc>
        <w:tc>
          <w:tcPr>
            <w:tcW w:w="1115" w:type="dxa"/>
          </w:tcPr>
          <w:p w14:paraId="51122BC1" w14:textId="3BB8714E" w:rsidR="004A2E4C" w:rsidRPr="00141DC8"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cs="Times New Roman"/>
                <w:sz w:val="20"/>
                <w:szCs w:val="20"/>
              </w:rPr>
            </w:pPr>
            <w:r>
              <w:rPr>
                <w:rFonts w:ascii="Times New Roman" w:hAnsi="Times New Roman" w:cs="Times New Roman"/>
                <w:sz w:val="20"/>
                <w:szCs w:val="20"/>
              </w:rPr>
              <w:t>(2,140)</w:t>
            </w:r>
          </w:p>
        </w:tc>
        <w:tc>
          <w:tcPr>
            <w:tcW w:w="842" w:type="dxa"/>
          </w:tcPr>
          <w:p w14:paraId="412576EF" w14:textId="75588F49" w:rsidR="004A2E4C" w:rsidRPr="00C6648C"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jc w:val="center"/>
              <w:rPr>
                <w:rFonts w:ascii="Times New Roman" w:hAnsi="Times New Roman" w:cs="Times New Roman"/>
                <w:sz w:val="20"/>
                <w:szCs w:val="20"/>
                <w:cs/>
              </w:rPr>
            </w:pPr>
            <w:r>
              <w:rPr>
                <w:rFonts w:ascii="Times New Roman" w:hAnsi="Times New Roman" w:cs="Times New Roman"/>
                <w:sz w:val="20"/>
                <w:szCs w:val="20"/>
              </w:rPr>
              <w:t>-</w:t>
            </w:r>
          </w:p>
        </w:tc>
        <w:tc>
          <w:tcPr>
            <w:tcW w:w="1138" w:type="dxa"/>
          </w:tcPr>
          <w:p w14:paraId="55509746" w14:textId="32E700CA" w:rsidR="004A2E4C" w:rsidRPr="00141DC8"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76"/>
              <w:rPr>
                <w:rFonts w:ascii="Times New Roman" w:hAnsi="Times New Roman" w:cs="Times New Roman"/>
                <w:sz w:val="20"/>
                <w:szCs w:val="20"/>
              </w:rPr>
            </w:pPr>
            <w:r>
              <w:rPr>
                <w:rFonts w:ascii="Times New Roman" w:hAnsi="Times New Roman" w:cs="Times New Roman"/>
                <w:sz w:val="20"/>
                <w:szCs w:val="20"/>
              </w:rPr>
              <w:t xml:space="preserve"> (373,039)</w:t>
            </w:r>
          </w:p>
        </w:tc>
      </w:tr>
      <w:tr w:rsidR="004A2E4C" w:rsidRPr="00141DC8" w14:paraId="53774280" w14:textId="77777777" w:rsidTr="00547CE0">
        <w:trPr>
          <w:trHeight w:val="241"/>
        </w:trPr>
        <w:tc>
          <w:tcPr>
            <w:tcW w:w="2273" w:type="dxa"/>
          </w:tcPr>
          <w:p w14:paraId="0F6E0508"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Total normal receivables</w:t>
            </w:r>
          </w:p>
        </w:tc>
        <w:tc>
          <w:tcPr>
            <w:tcW w:w="1084" w:type="dxa"/>
          </w:tcPr>
          <w:p w14:paraId="0AC3CE77" w14:textId="60C755C0"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20"/>
                <w:szCs w:val="20"/>
              </w:rPr>
            </w:pPr>
            <w:r>
              <w:rPr>
                <w:rFonts w:ascii="Times New Roman" w:hAnsi="Times New Roman" w:cs="Times New Roman"/>
                <w:sz w:val="20"/>
                <w:szCs w:val="20"/>
              </w:rPr>
              <w:t>1,210,793</w:t>
            </w:r>
          </w:p>
        </w:tc>
        <w:tc>
          <w:tcPr>
            <w:tcW w:w="1044" w:type="dxa"/>
          </w:tcPr>
          <w:p w14:paraId="14D45472" w14:textId="3B692CA3"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1"/>
              <w:jc w:val="right"/>
              <w:rPr>
                <w:rFonts w:ascii="Times New Roman" w:hAnsi="Times New Roman" w:cs="Times New Roman"/>
                <w:sz w:val="20"/>
                <w:szCs w:val="20"/>
              </w:rPr>
            </w:pPr>
            <w:r>
              <w:rPr>
                <w:rFonts w:ascii="Times New Roman" w:hAnsi="Times New Roman" w:cs="Times New Roman"/>
                <w:sz w:val="20"/>
                <w:szCs w:val="20"/>
              </w:rPr>
              <w:t>1,034,136</w:t>
            </w:r>
          </w:p>
        </w:tc>
        <w:tc>
          <w:tcPr>
            <w:tcW w:w="1026" w:type="dxa"/>
          </w:tcPr>
          <w:p w14:paraId="30B84925" w14:textId="1C6781F6"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7"/>
              </w:tabs>
              <w:ind w:left="-111" w:right="99"/>
              <w:jc w:val="right"/>
              <w:rPr>
                <w:rFonts w:ascii="Times New Roman" w:hAnsi="Times New Roman" w:cs="Times New Roman"/>
                <w:sz w:val="20"/>
                <w:szCs w:val="20"/>
              </w:rPr>
            </w:pPr>
            <w:r>
              <w:rPr>
                <w:rFonts w:ascii="Times New Roman" w:hAnsi="Times New Roman" w:cs="Times New Roman"/>
                <w:sz w:val="20"/>
                <w:szCs w:val="20"/>
              </w:rPr>
              <w:t>371,891</w:t>
            </w:r>
          </w:p>
        </w:tc>
        <w:tc>
          <w:tcPr>
            <w:tcW w:w="1045" w:type="dxa"/>
          </w:tcPr>
          <w:p w14:paraId="28DADEF8" w14:textId="524B7862"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20"/>
                <w:szCs w:val="20"/>
              </w:rPr>
            </w:pPr>
            <w:r>
              <w:rPr>
                <w:rFonts w:ascii="Times New Roman" w:hAnsi="Times New Roman" w:cs="Times New Roman"/>
                <w:sz w:val="20"/>
                <w:szCs w:val="20"/>
              </w:rPr>
              <w:t>204,511</w:t>
            </w:r>
          </w:p>
        </w:tc>
        <w:tc>
          <w:tcPr>
            <w:tcW w:w="1115" w:type="dxa"/>
          </w:tcPr>
          <w:p w14:paraId="6FA8915B" w14:textId="6A1F3D42"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6"/>
              <w:jc w:val="right"/>
              <w:rPr>
                <w:rFonts w:ascii="Times New Roman" w:hAnsi="Times New Roman" w:cs="Times New Roman"/>
                <w:sz w:val="20"/>
                <w:szCs w:val="20"/>
              </w:rPr>
            </w:pPr>
            <w:r>
              <w:rPr>
                <w:rFonts w:ascii="Times New Roman" w:hAnsi="Times New Roman" w:cs="Times New Roman"/>
                <w:sz w:val="20"/>
                <w:szCs w:val="20"/>
              </w:rPr>
              <w:t>91,908</w:t>
            </w:r>
          </w:p>
        </w:tc>
        <w:tc>
          <w:tcPr>
            <w:tcW w:w="842" w:type="dxa"/>
          </w:tcPr>
          <w:p w14:paraId="30DD31EB" w14:textId="3DF1CDB4"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ind w:left="-111"/>
              <w:jc w:val="center"/>
              <w:rPr>
                <w:rFonts w:ascii="Times New Roman" w:hAnsi="Times New Roman" w:cs="Times New Roman"/>
                <w:sz w:val="20"/>
                <w:szCs w:val="20"/>
              </w:rPr>
            </w:pPr>
            <w:r>
              <w:rPr>
                <w:rFonts w:ascii="Times New Roman" w:hAnsi="Times New Roman" w:cs="Times New Roman"/>
                <w:sz w:val="20"/>
                <w:szCs w:val="20"/>
              </w:rPr>
              <w:t>-</w:t>
            </w:r>
          </w:p>
        </w:tc>
        <w:tc>
          <w:tcPr>
            <w:tcW w:w="1138" w:type="dxa"/>
          </w:tcPr>
          <w:p w14:paraId="30D0C08A" w14:textId="79B98022"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jc w:val="right"/>
              <w:rPr>
                <w:rFonts w:ascii="Times New Roman" w:hAnsi="Times New Roman" w:cs="Times New Roman"/>
                <w:sz w:val="20"/>
                <w:szCs w:val="20"/>
              </w:rPr>
            </w:pPr>
            <w:r>
              <w:rPr>
                <w:rFonts w:ascii="Times New Roman" w:hAnsi="Times New Roman" w:cs="Times New Roman"/>
                <w:sz w:val="20"/>
                <w:szCs w:val="20"/>
              </w:rPr>
              <w:t>2,913,239</w:t>
            </w:r>
          </w:p>
        </w:tc>
      </w:tr>
      <w:tr w:rsidR="004A2E4C" w:rsidRPr="00141DC8" w14:paraId="0BE0E281" w14:textId="77777777" w:rsidTr="00547CE0">
        <w:trPr>
          <w:trHeight w:val="271"/>
        </w:trPr>
        <w:tc>
          <w:tcPr>
            <w:tcW w:w="2273" w:type="dxa"/>
          </w:tcPr>
          <w:p w14:paraId="213F1692" w14:textId="77777777" w:rsidR="004A2E4C" w:rsidRPr="00141DC8"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0"/>
                <w:szCs w:val="20"/>
              </w:rPr>
            </w:pPr>
            <w:r w:rsidRPr="00141DC8">
              <w:rPr>
                <w:rFonts w:ascii="Times New Roman" w:hAnsi="Times New Roman" w:cs="Times New Roman"/>
                <w:sz w:val="20"/>
                <w:szCs w:val="20"/>
              </w:rPr>
              <w:t>Defaulted receivables</w:t>
            </w:r>
          </w:p>
        </w:tc>
        <w:tc>
          <w:tcPr>
            <w:tcW w:w="1084" w:type="dxa"/>
          </w:tcPr>
          <w:p w14:paraId="0C51B25D" w14:textId="233161EA" w:rsidR="004A2E4C" w:rsidRPr="00117139"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20"/>
                <w:szCs w:val="20"/>
              </w:rPr>
            </w:pPr>
            <w:r w:rsidRPr="00BF19E2">
              <w:rPr>
                <w:rFonts w:ascii="Times New Roman" w:hAnsi="Times New Roman" w:cs="Times New Roman"/>
                <w:sz w:val="20"/>
                <w:szCs w:val="20"/>
              </w:rPr>
              <w:t>59,689</w:t>
            </w:r>
          </w:p>
        </w:tc>
        <w:tc>
          <w:tcPr>
            <w:tcW w:w="1044" w:type="dxa"/>
          </w:tcPr>
          <w:p w14:paraId="35344CAA" w14:textId="0C7FEF58" w:rsidR="004A2E4C" w:rsidRPr="00117139"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29"/>
              <w:rPr>
                <w:rFonts w:ascii="Times New Roman" w:hAnsi="Times New Roman" w:cs="Times New Roman"/>
                <w:sz w:val="20"/>
                <w:szCs w:val="20"/>
              </w:rPr>
            </w:pPr>
            <w:r w:rsidRPr="00BF19E2">
              <w:rPr>
                <w:rFonts w:ascii="Times New Roman" w:hAnsi="Times New Roman" w:cs="Times New Roman"/>
                <w:sz w:val="20"/>
                <w:szCs w:val="20"/>
              </w:rPr>
              <w:t>-</w:t>
            </w:r>
          </w:p>
        </w:tc>
        <w:tc>
          <w:tcPr>
            <w:tcW w:w="1026" w:type="dxa"/>
          </w:tcPr>
          <w:p w14:paraId="326DD60C" w14:textId="62E30524" w:rsidR="004A2E4C" w:rsidRPr="00117139"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right="-11"/>
              <w:rPr>
                <w:rFonts w:ascii="Times New Roman" w:hAnsi="Times New Roman" w:cs="Times New Roman"/>
                <w:sz w:val="20"/>
                <w:szCs w:val="20"/>
              </w:rPr>
            </w:pPr>
            <w:r w:rsidRPr="00BF19E2">
              <w:rPr>
                <w:rFonts w:ascii="Times New Roman" w:hAnsi="Times New Roman" w:cs="Times New Roman"/>
                <w:sz w:val="20"/>
                <w:szCs w:val="20"/>
              </w:rPr>
              <w:t>-</w:t>
            </w:r>
          </w:p>
        </w:tc>
        <w:tc>
          <w:tcPr>
            <w:tcW w:w="1045" w:type="dxa"/>
          </w:tcPr>
          <w:p w14:paraId="3AB95E5B" w14:textId="22923DEA" w:rsidR="004A2E4C" w:rsidRPr="00117139"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rPr>
                <w:rFonts w:ascii="Times New Roman" w:hAnsi="Times New Roman" w:cs="Times New Roman"/>
                <w:sz w:val="20"/>
                <w:szCs w:val="20"/>
              </w:rPr>
            </w:pPr>
            <w:r w:rsidRPr="00BF19E2">
              <w:rPr>
                <w:rFonts w:ascii="Times New Roman" w:hAnsi="Times New Roman" w:cs="Times New Roman"/>
                <w:sz w:val="20"/>
                <w:szCs w:val="20"/>
              </w:rPr>
              <w:t>-</w:t>
            </w:r>
          </w:p>
        </w:tc>
        <w:tc>
          <w:tcPr>
            <w:tcW w:w="1115" w:type="dxa"/>
          </w:tcPr>
          <w:p w14:paraId="74659449" w14:textId="31302270" w:rsidR="004A2E4C" w:rsidRPr="00117139"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rPr>
                <w:rFonts w:ascii="Times New Roman" w:hAnsi="Times New Roman" w:cs="Times New Roman"/>
                <w:sz w:val="20"/>
                <w:szCs w:val="20"/>
              </w:rPr>
            </w:pPr>
            <w:r w:rsidRPr="00BF19E2">
              <w:rPr>
                <w:rFonts w:ascii="Times New Roman" w:hAnsi="Times New Roman" w:cs="Times New Roman"/>
                <w:sz w:val="20"/>
                <w:szCs w:val="20"/>
              </w:rPr>
              <w:t>-</w:t>
            </w:r>
          </w:p>
        </w:tc>
        <w:tc>
          <w:tcPr>
            <w:tcW w:w="842" w:type="dxa"/>
          </w:tcPr>
          <w:p w14:paraId="77F69C71" w14:textId="5C7D2AC3" w:rsidR="004A2E4C" w:rsidRPr="00117139"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jc w:val="center"/>
              <w:rPr>
                <w:rFonts w:ascii="Times New Roman" w:hAnsi="Times New Roman" w:cs="Times New Roman"/>
                <w:sz w:val="20"/>
                <w:szCs w:val="20"/>
              </w:rPr>
            </w:pPr>
            <w:r w:rsidRPr="00BF19E2">
              <w:rPr>
                <w:rFonts w:ascii="Times New Roman" w:hAnsi="Times New Roman" w:cs="Times New Roman"/>
                <w:sz w:val="20"/>
                <w:szCs w:val="20"/>
              </w:rPr>
              <w:t>-</w:t>
            </w:r>
          </w:p>
        </w:tc>
        <w:tc>
          <w:tcPr>
            <w:tcW w:w="1138" w:type="dxa"/>
          </w:tcPr>
          <w:p w14:paraId="4ADC98DB" w14:textId="179C63C5" w:rsidR="004A2E4C" w:rsidRPr="00890D27" w:rsidRDefault="004A2E4C" w:rsidP="004A2E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20"/>
                <w:szCs w:val="20"/>
              </w:rPr>
            </w:pPr>
            <w:r>
              <w:rPr>
                <w:rFonts w:ascii="Times New Roman" w:hAnsi="Times New Roman" w:cs="Times New Roman"/>
                <w:sz w:val="20"/>
                <w:szCs w:val="20"/>
              </w:rPr>
              <w:t>59,689</w:t>
            </w:r>
          </w:p>
        </w:tc>
      </w:tr>
      <w:tr w:rsidR="004A2E4C" w:rsidRPr="00141DC8" w14:paraId="4BE23599" w14:textId="77777777" w:rsidTr="00547CE0">
        <w:trPr>
          <w:trHeight w:val="271"/>
        </w:trPr>
        <w:tc>
          <w:tcPr>
            <w:tcW w:w="2273" w:type="dxa"/>
          </w:tcPr>
          <w:p w14:paraId="4D5E1347" w14:textId="77777777" w:rsidR="004A2E4C"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20"/>
                <w:szCs w:val="25"/>
              </w:rPr>
            </w:pPr>
            <w:r>
              <w:rPr>
                <w:rFonts w:ascii="Times New Roman" w:hAnsi="Times New Roman"/>
                <w:b/>
                <w:bCs/>
                <w:sz w:val="20"/>
                <w:szCs w:val="25"/>
              </w:rPr>
              <w:t>Total receivables under</w:t>
            </w:r>
          </w:p>
          <w:p w14:paraId="2D166F46" w14:textId="77777777" w:rsidR="004A2E4C" w:rsidRPr="00A844B0"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20"/>
                <w:szCs w:val="25"/>
              </w:rPr>
            </w:pPr>
            <w:r>
              <w:rPr>
                <w:rFonts w:ascii="Times New Roman" w:hAnsi="Times New Roman"/>
                <w:b/>
                <w:bCs/>
                <w:sz w:val="20"/>
                <w:szCs w:val="25"/>
              </w:rPr>
              <w:t xml:space="preserve">    finance lease contracts</w:t>
            </w:r>
          </w:p>
        </w:tc>
        <w:tc>
          <w:tcPr>
            <w:tcW w:w="1084" w:type="dxa"/>
            <w:vAlign w:val="bottom"/>
          </w:tcPr>
          <w:p w14:paraId="50B79A29" w14:textId="3F1E8E82" w:rsidR="004A2E4C" w:rsidRPr="00A844B0" w:rsidRDefault="004A2E4C" w:rsidP="00547C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b/>
                <w:bCs/>
                <w:sz w:val="20"/>
                <w:szCs w:val="20"/>
              </w:rPr>
            </w:pPr>
            <w:r>
              <w:rPr>
                <w:rFonts w:ascii="Times New Roman" w:hAnsi="Times New Roman" w:cs="Times New Roman"/>
                <w:b/>
                <w:bCs/>
                <w:sz w:val="20"/>
                <w:szCs w:val="20"/>
              </w:rPr>
              <w:t>1,270,482</w:t>
            </w:r>
          </w:p>
        </w:tc>
        <w:tc>
          <w:tcPr>
            <w:tcW w:w="1044" w:type="dxa"/>
            <w:vAlign w:val="bottom"/>
          </w:tcPr>
          <w:p w14:paraId="2EA1E68B" w14:textId="728F2040" w:rsidR="004A2E4C" w:rsidRPr="00A844B0" w:rsidRDefault="004A2E4C" w:rsidP="00547C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right="-81"/>
              <w:rPr>
                <w:rFonts w:ascii="Times New Roman" w:hAnsi="Times New Roman" w:cs="Times New Roman"/>
                <w:b/>
                <w:bCs/>
                <w:sz w:val="20"/>
                <w:szCs w:val="20"/>
              </w:rPr>
            </w:pPr>
            <w:r>
              <w:rPr>
                <w:rFonts w:ascii="Times New Roman" w:hAnsi="Times New Roman" w:cs="Times New Roman"/>
                <w:b/>
                <w:bCs/>
                <w:sz w:val="20"/>
                <w:szCs w:val="20"/>
              </w:rPr>
              <w:t>1,034,136</w:t>
            </w:r>
          </w:p>
        </w:tc>
        <w:tc>
          <w:tcPr>
            <w:tcW w:w="1026" w:type="dxa"/>
            <w:vAlign w:val="bottom"/>
          </w:tcPr>
          <w:p w14:paraId="14163F8F" w14:textId="7EB4AE9E" w:rsidR="004A2E4C" w:rsidRPr="00A844B0" w:rsidRDefault="004A2E4C" w:rsidP="00547C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 w:val="decimal" w:pos="494"/>
                <w:tab w:val="left" w:pos="707"/>
              </w:tabs>
              <w:ind w:right="-81"/>
              <w:rPr>
                <w:rFonts w:ascii="Times New Roman" w:hAnsi="Times New Roman" w:cs="Times New Roman"/>
                <w:b/>
                <w:bCs/>
                <w:sz w:val="20"/>
                <w:szCs w:val="20"/>
              </w:rPr>
            </w:pPr>
            <w:r>
              <w:rPr>
                <w:rFonts w:ascii="Times New Roman" w:hAnsi="Times New Roman" w:cs="Times New Roman"/>
                <w:b/>
                <w:bCs/>
                <w:sz w:val="20"/>
                <w:szCs w:val="20"/>
              </w:rPr>
              <w:t xml:space="preserve"> 371,891</w:t>
            </w:r>
          </w:p>
        </w:tc>
        <w:tc>
          <w:tcPr>
            <w:tcW w:w="1045" w:type="dxa"/>
            <w:vAlign w:val="bottom"/>
          </w:tcPr>
          <w:p w14:paraId="34911B5B" w14:textId="5B384490" w:rsidR="004A2E4C" w:rsidRPr="00A844B0" w:rsidRDefault="004A2E4C" w:rsidP="00547C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right="-81"/>
              <w:jc w:val="center"/>
              <w:rPr>
                <w:rFonts w:ascii="Times New Roman" w:hAnsi="Times New Roman" w:cs="Times New Roman"/>
                <w:b/>
                <w:bCs/>
                <w:sz w:val="20"/>
                <w:szCs w:val="20"/>
              </w:rPr>
            </w:pPr>
            <w:r>
              <w:rPr>
                <w:rFonts w:ascii="Times New Roman" w:hAnsi="Times New Roman" w:cs="Times New Roman"/>
                <w:b/>
                <w:bCs/>
                <w:sz w:val="20"/>
                <w:szCs w:val="20"/>
              </w:rPr>
              <w:t>204,511</w:t>
            </w:r>
          </w:p>
        </w:tc>
        <w:tc>
          <w:tcPr>
            <w:tcW w:w="1115" w:type="dxa"/>
            <w:vAlign w:val="bottom"/>
          </w:tcPr>
          <w:p w14:paraId="3DD333B2" w14:textId="6F7A6516" w:rsidR="004A2E4C" w:rsidRPr="00A844B0" w:rsidRDefault="004A2E4C" w:rsidP="00547C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decimal" w:pos="620"/>
              </w:tabs>
              <w:ind w:right="-81"/>
              <w:jc w:val="center"/>
              <w:rPr>
                <w:rFonts w:ascii="Times New Roman" w:hAnsi="Times New Roman" w:cs="Times New Roman"/>
                <w:b/>
                <w:bCs/>
                <w:sz w:val="20"/>
                <w:szCs w:val="20"/>
              </w:rPr>
            </w:pPr>
            <w:r>
              <w:rPr>
                <w:rFonts w:ascii="Times New Roman" w:hAnsi="Times New Roman" w:cs="Times New Roman"/>
                <w:b/>
                <w:bCs/>
                <w:sz w:val="20"/>
                <w:szCs w:val="20"/>
              </w:rPr>
              <w:t>91,908</w:t>
            </w:r>
          </w:p>
        </w:tc>
        <w:tc>
          <w:tcPr>
            <w:tcW w:w="842" w:type="dxa"/>
            <w:vAlign w:val="bottom"/>
          </w:tcPr>
          <w:p w14:paraId="6A7311FF" w14:textId="77777777" w:rsidR="004A2E4C" w:rsidRPr="00A844B0" w:rsidRDefault="004A2E4C" w:rsidP="00547C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jc w:val="center"/>
              <w:rPr>
                <w:rFonts w:ascii="Times New Roman" w:hAnsi="Times New Roman" w:cs="Times New Roman"/>
                <w:sz w:val="20"/>
                <w:szCs w:val="20"/>
              </w:rPr>
            </w:pPr>
            <w:r w:rsidRPr="00A844B0">
              <w:rPr>
                <w:rFonts w:ascii="Times New Roman" w:hAnsi="Times New Roman" w:cs="Times New Roman"/>
                <w:sz w:val="20"/>
                <w:szCs w:val="20"/>
              </w:rPr>
              <w:t>-</w:t>
            </w:r>
          </w:p>
        </w:tc>
        <w:tc>
          <w:tcPr>
            <w:tcW w:w="1138" w:type="dxa"/>
            <w:vAlign w:val="bottom"/>
          </w:tcPr>
          <w:p w14:paraId="5B8657C6" w14:textId="2717F347" w:rsidR="004A2E4C" w:rsidRPr="00A844B0"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decimal" w:pos="928"/>
              </w:tabs>
              <w:ind w:left="-111" w:right="-81"/>
              <w:jc w:val="center"/>
              <w:rPr>
                <w:rFonts w:ascii="Times New Roman" w:hAnsi="Times New Roman" w:cs="Times New Roman"/>
                <w:b/>
                <w:bCs/>
                <w:sz w:val="20"/>
                <w:szCs w:val="20"/>
              </w:rPr>
            </w:pPr>
            <w:r>
              <w:rPr>
                <w:rFonts w:ascii="Times New Roman" w:hAnsi="Times New Roman" w:cs="Times New Roman"/>
                <w:b/>
                <w:bCs/>
                <w:sz w:val="20"/>
                <w:szCs w:val="20"/>
              </w:rPr>
              <w:t xml:space="preserve">  2,972,928</w:t>
            </w:r>
          </w:p>
        </w:tc>
      </w:tr>
      <w:tr w:rsidR="004A2E4C" w:rsidRPr="00141DC8" w14:paraId="57C53620" w14:textId="77777777" w:rsidTr="00547CE0">
        <w:trPr>
          <w:trHeight w:val="470"/>
        </w:trPr>
        <w:tc>
          <w:tcPr>
            <w:tcW w:w="2273" w:type="dxa"/>
          </w:tcPr>
          <w:p w14:paraId="402F1349"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i/>
                <w:iCs/>
                <w:sz w:val="20"/>
                <w:szCs w:val="20"/>
              </w:rPr>
              <w:t>Less</w:t>
            </w:r>
            <w:r w:rsidRPr="00141DC8">
              <w:rPr>
                <w:rFonts w:ascii="Times New Roman" w:hAnsi="Times New Roman" w:cs="Times New Roman"/>
                <w:sz w:val="20"/>
                <w:szCs w:val="20"/>
              </w:rPr>
              <w:t xml:space="preserve"> allowance for </w:t>
            </w:r>
          </w:p>
          <w:p w14:paraId="6903B627"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20"/>
                <w:szCs w:val="20"/>
              </w:rPr>
            </w:pPr>
            <w:r w:rsidRPr="00141DC8">
              <w:rPr>
                <w:rFonts w:ascii="Times New Roman" w:hAnsi="Times New Roman" w:cs="Times New Roman"/>
                <w:sz w:val="20"/>
                <w:szCs w:val="20"/>
              </w:rPr>
              <w:tab/>
            </w:r>
            <w:r>
              <w:rPr>
                <w:rFonts w:ascii="Times New Roman" w:hAnsi="Times New Roman" w:cs="Times New Roman"/>
                <w:sz w:val="20"/>
                <w:szCs w:val="20"/>
              </w:rPr>
              <w:t>expected credit loss</w:t>
            </w:r>
          </w:p>
        </w:tc>
        <w:tc>
          <w:tcPr>
            <w:tcW w:w="1084" w:type="dxa"/>
            <w:vAlign w:val="bottom"/>
          </w:tcPr>
          <w:p w14:paraId="4E6FDFD1"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vAlign w:val="bottom"/>
          </w:tcPr>
          <w:p w14:paraId="34EA331D"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26" w:type="dxa"/>
            <w:vAlign w:val="bottom"/>
          </w:tcPr>
          <w:p w14:paraId="17B79F60"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5" w:type="dxa"/>
            <w:vAlign w:val="bottom"/>
          </w:tcPr>
          <w:p w14:paraId="7A69F66B"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115" w:type="dxa"/>
            <w:vAlign w:val="bottom"/>
          </w:tcPr>
          <w:p w14:paraId="4E1F7130"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842" w:type="dxa"/>
            <w:vAlign w:val="bottom"/>
          </w:tcPr>
          <w:p w14:paraId="27462444"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vAlign w:val="bottom"/>
          </w:tcPr>
          <w:p w14:paraId="48EA18C6" w14:textId="77777777" w:rsidR="004A2E4C" w:rsidRPr="00141DC8" w:rsidRDefault="004A2E4C" w:rsidP="00547C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178"/>
              <w:rPr>
                <w:rFonts w:ascii="Times New Roman" w:hAnsi="Times New Roman" w:cs="Times New Roman"/>
                <w:sz w:val="20"/>
                <w:szCs w:val="20"/>
              </w:rPr>
            </w:pPr>
            <w:r>
              <w:rPr>
                <w:rFonts w:ascii="Times New Roman" w:hAnsi="Times New Roman" w:cs="Times New Roman"/>
                <w:sz w:val="20"/>
                <w:szCs w:val="20"/>
              </w:rPr>
              <w:t>(72,118)</w:t>
            </w:r>
          </w:p>
        </w:tc>
      </w:tr>
      <w:tr w:rsidR="004A2E4C" w:rsidRPr="00141DC8" w14:paraId="3B5ED4BF" w14:textId="77777777" w:rsidTr="00547CE0">
        <w:trPr>
          <w:trHeight w:val="291"/>
        </w:trPr>
        <w:tc>
          <w:tcPr>
            <w:tcW w:w="2273" w:type="dxa"/>
          </w:tcPr>
          <w:p w14:paraId="43BA4D6E" w14:textId="77777777" w:rsidR="004A2E4C" w:rsidRPr="00141DC8"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20"/>
                <w:szCs w:val="20"/>
              </w:rPr>
            </w:pPr>
            <w:r w:rsidRPr="00141DC8">
              <w:rPr>
                <w:rFonts w:ascii="Times New Roman" w:hAnsi="Times New Roman" w:cs="Times New Roman"/>
                <w:b/>
                <w:bCs/>
                <w:sz w:val="20"/>
                <w:szCs w:val="20"/>
              </w:rPr>
              <w:t>Net</w:t>
            </w:r>
          </w:p>
        </w:tc>
        <w:tc>
          <w:tcPr>
            <w:tcW w:w="1084" w:type="dxa"/>
            <w:vAlign w:val="bottom"/>
          </w:tcPr>
          <w:p w14:paraId="5D394CB3" w14:textId="77777777" w:rsidR="004A2E4C" w:rsidRPr="00117139"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4" w:type="dxa"/>
            <w:vAlign w:val="bottom"/>
          </w:tcPr>
          <w:p w14:paraId="7A4063C3" w14:textId="77777777" w:rsidR="004A2E4C" w:rsidRPr="00117139"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26" w:type="dxa"/>
            <w:vAlign w:val="bottom"/>
          </w:tcPr>
          <w:p w14:paraId="13402FE5" w14:textId="77777777" w:rsidR="004A2E4C" w:rsidRPr="00117139"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045" w:type="dxa"/>
            <w:vAlign w:val="bottom"/>
          </w:tcPr>
          <w:p w14:paraId="207A2801" w14:textId="77777777" w:rsidR="004A2E4C" w:rsidRPr="00117139"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1115" w:type="dxa"/>
            <w:vAlign w:val="bottom"/>
          </w:tcPr>
          <w:p w14:paraId="095D709B" w14:textId="77777777" w:rsidR="004A2E4C" w:rsidRPr="00117139"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20"/>
                <w:szCs w:val="20"/>
              </w:rPr>
            </w:pPr>
          </w:p>
        </w:tc>
        <w:tc>
          <w:tcPr>
            <w:tcW w:w="842" w:type="dxa"/>
            <w:vAlign w:val="bottom"/>
          </w:tcPr>
          <w:p w14:paraId="60B58D4C" w14:textId="77777777" w:rsidR="004A2E4C" w:rsidRPr="00117139"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0"/>
              </w:tabs>
              <w:ind w:left="-111" w:right="30"/>
              <w:jc w:val="right"/>
              <w:rPr>
                <w:rFonts w:ascii="Times New Roman" w:hAnsi="Times New Roman" w:cs="Times New Roman"/>
                <w:sz w:val="20"/>
                <w:szCs w:val="20"/>
              </w:rPr>
            </w:pPr>
          </w:p>
        </w:tc>
        <w:tc>
          <w:tcPr>
            <w:tcW w:w="1138" w:type="dxa"/>
          </w:tcPr>
          <w:p w14:paraId="2FFA9625" w14:textId="21BA414C" w:rsidR="004A2E4C" w:rsidRPr="0033754A" w:rsidRDefault="004A2E4C" w:rsidP="00547CE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76" w:firstLine="217"/>
              <w:rPr>
                <w:rFonts w:ascii="Times New Roman" w:hAnsi="Times New Roman" w:cstheme="minorBidi"/>
                <w:b/>
                <w:bCs/>
                <w:sz w:val="20"/>
                <w:szCs w:val="20"/>
                <w:cs/>
              </w:rPr>
            </w:pPr>
            <w:r>
              <w:rPr>
                <w:rFonts w:ascii="Times New Roman" w:hAnsi="Times New Roman" w:cstheme="minorBidi"/>
                <w:b/>
                <w:bCs/>
                <w:sz w:val="20"/>
                <w:szCs w:val="20"/>
              </w:rPr>
              <w:t>2,900,810</w:t>
            </w:r>
          </w:p>
        </w:tc>
      </w:tr>
    </w:tbl>
    <w:p w14:paraId="6093CCD2" w14:textId="77777777" w:rsidR="00722A0D" w:rsidRPr="00141DC8" w:rsidRDefault="00722A0D"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
          <w:szCs w:val="2"/>
        </w:rPr>
      </w:pPr>
    </w:p>
    <w:p w14:paraId="1AC48808" w14:textId="77777777" w:rsidR="001A3BF5" w:rsidRDefault="001A3BF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5F1253C" w14:textId="0136CC4D" w:rsidR="006A2693" w:rsidRDefault="00722A0D"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7"/>
        <w:jc w:val="both"/>
        <w:rPr>
          <w:rFonts w:ascii="Times New Roman" w:hAnsi="Times New Roman" w:cs="Times New Roman"/>
          <w:sz w:val="22"/>
          <w:szCs w:val="22"/>
        </w:rPr>
      </w:pPr>
      <w:r>
        <w:rPr>
          <w:rFonts w:ascii="Times New Roman" w:hAnsi="Times New Roman" w:cs="Times New Roman"/>
          <w:sz w:val="22"/>
          <w:szCs w:val="22"/>
        </w:rPr>
        <w:t xml:space="preserve">As at </w:t>
      </w:r>
      <w:r w:rsidR="00482E34">
        <w:rPr>
          <w:rFonts w:ascii="Times New Roman" w:hAnsi="Times New Roman" w:cs="Times New Roman"/>
          <w:spacing w:val="-2"/>
          <w:sz w:val="22"/>
          <w:szCs w:val="22"/>
        </w:rPr>
        <w:t>3</w:t>
      </w:r>
      <w:r w:rsidR="006E3A91">
        <w:rPr>
          <w:rFonts w:ascii="Times New Roman" w:hAnsi="Times New Roman" w:cs="Times New Roman"/>
          <w:spacing w:val="-2"/>
          <w:sz w:val="22"/>
          <w:szCs w:val="22"/>
        </w:rPr>
        <w:t>0 June</w:t>
      </w:r>
      <w:r w:rsidR="00482E34">
        <w:rPr>
          <w:rFonts w:ascii="Times New Roman" w:hAnsi="Times New Roman" w:cs="Times New Roman"/>
          <w:spacing w:val="-2"/>
          <w:sz w:val="22"/>
          <w:szCs w:val="22"/>
        </w:rPr>
        <w:t xml:space="preserve"> 202</w:t>
      </w:r>
      <w:r w:rsidR="0076256A">
        <w:rPr>
          <w:rFonts w:ascii="Times New Roman" w:hAnsi="Times New Roman" w:cs="Times New Roman"/>
          <w:spacing w:val="-2"/>
          <w:sz w:val="22"/>
          <w:szCs w:val="22"/>
        </w:rPr>
        <w:t>2</w:t>
      </w:r>
      <w:r w:rsidR="00482E34">
        <w:rPr>
          <w:rFonts w:ascii="Times New Roman" w:hAnsi="Times New Roman" w:cs="Times New Roman"/>
          <w:spacing w:val="-2"/>
          <w:sz w:val="22"/>
          <w:szCs w:val="22"/>
        </w:rPr>
        <w:t xml:space="preserve"> and 31 December 202</w:t>
      </w:r>
      <w:r w:rsidR="0076256A">
        <w:rPr>
          <w:rFonts w:ascii="Times New Roman" w:hAnsi="Times New Roman" w:cs="Times New Roman"/>
          <w:spacing w:val="-2"/>
          <w:sz w:val="22"/>
          <w:szCs w:val="22"/>
        </w:rPr>
        <w:t>1</w:t>
      </w:r>
      <w:r>
        <w:rPr>
          <w:rFonts w:ascii="Times New Roman" w:hAnsi="Times New Roman" w:cs="Times New Roman"/>
          <w:sz w:val="22"/>
          <w:szCs w:val="22"/>
        </w:rPr>
        <w:t xml:space="preserve">, the balances of receivables under finance lease contracts </w:t>
      </w:r>
      <w:r w:rsidR="0076256A">
        <w:rPr>
          <w:rFonts w:ascii="Times New Roman" w:hAnsi="Times New Roman" w:cs="Times New Roman"/>
          <w:sz w:val="22"/>
          <w:szCs w:val="22"/>
        </w:rPr>
        <w:br/>
      </w:r>
      <w:r>
        <w:rPr>
          <w:rFonts w:ascii="Times New Roman" w:hAnsi="Times New Roman" w:cs="Times New Roman"/>
          <w:sz w:val="22"/>
          <w:szCs w:val="22"/>
        </w:rPr>
        <w:t xml:space="preserve">(net of unearned interest income) and allowance for </w:t>
      </w:r>
      <w:r w:rsidR="004A2E4C">
        <w:rPr>
          <w:rFonts w:ascii="Times New Roman" w:hAnsi="Times New Roman" w:cs="Times New Roman"/>
          <w:sz w:val="22"/>
          <w:szCs w:val="22"/>
        </w:rPr>
        <w:t>expected credit l</w:t>
      </w:r>
      <w:r>
        <w:rPr>
          <w:rFonts w:ascii="Times New Roman" w:hAnsi="Times New Roman" w:cs="Times New Roman"/>
          <w:sz w:val="22"/>
          <w:szCs w:val="22"/>
        </w:rPr>
        <w:t>oss classified by sta</w:t>
      </w:r>
      <w:r w:rsidR="0028022E">
        <w:rPr>
          <w:rFonts w:ascii="Times New Roman" w:hAnsi="Times New Roman" w:cs="Times New Roman"/>
          <w:sz w:val="22"/>
          <w:szCs w:val="22"/>
        </w:rPr>
        <w:t>ging</w:t>
      </w:r>
      <w:r>
        <w:rPr>
          <w:rFonts w:ascii="Times New Roman" w:hAnsi="Times New Roman" w:cs="Times New Roman"/>
          <w:sz w:val="22"/>
          <w:szCs w:val="22"/>
        </w:rPr>
        <w:t xml:space="preserve"> are summarised below:</w:t>
      </w:r>
    </w:p>
    <w:p w14:paraId="1F2E4D22" w14:textId="779D6198" w:rsidR="009A5905" w:rsidRDefault="009A590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tbl>
      <w:tblPr>
        <w:tblW w:w="9623" w:type="dxa"/>
        <w:tblInd w:w="450" w:type="dxa"/>
        <w:tblLayout w:type="fixed"/>
        <w:tblLook w:val="0000" w:firstRow="0" w:lastRow="0" w:firstColumn="0" w:lastColumn="0" w:noHBand="0" w:noVBand="0"/>
      </w:tblPr>
      <w:tblGrid>
        <w:gridCol w:w="2790"/>
        <w:gridCol w:w="1530"/>
        <w:gridCol w:w="270"/>
        <w:gridCol w:w="1440"/>
        <w:gridCol w:w="270"/>
        <w:gridCol w:w="1523"/>
        <w:gridCol w:w="270"/>
        <w:gridCol w:w="1530"/>
      </w:tblGrid>
      <w:tr w:rsidR="008F1BE8" w:rsidRPr="00DB67FF" w14:paraId="5439D481" w14:textId="77777777" w:rsidTr="00272E4F">
        <w:trPr>
          <w:trHeight w:val="211"/>
          <w:tblHeader/>
        </w:trPr>
        <w:tc>
          <w:tcPr>
            <w:tcW w:w="2790" w:type="dxa"/>
          </w:tcPr>
          <w:p w14:paraId="04EBB515"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618E9981" w14:textId="5BE823ED" w:rsidR="008F1BE8" w:rsidRPr="000D0305" w:rsidRDefault="00482E34"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3</w:t>
            </w:r>
            <w:r w:rsidR="006E3A91">
              <w:rPr>
                <w:rFonts w:cs="Times New Roman"/>
                <w:spacing w:val="-2"/>
              </w:rPr>
              <w:t>0 June</w:t>
            </w:r>
            <w:r w:rsidR="0076256A">
              <w:rPr>
                <w:rFonts w:cs="Times New Roman"/>
                <w:spacing w:val="-2"/>
              </w:rPr>
              <w:t xml:space="preserve"> 2022</w:t>
            </w:r>
          </w:p>
        </w:tc>
        <w:tc>
          <w:tcPr>
            <w:tcW w:w="270" w:type="dxa"/>
          </w:tcPr>
          <w:p w14:paraId="36A3D084"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45832BF3" w14:textId="0D247F85"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31 December 202</w:t>
            </w:r>
            <w:r w:rsidR="0076256A">
              <w:rPr>
                <w:rFonts w:cs="Times New Roman"/>
                <w:spacing w:val="-2"/>
              </w:rPr>
              <w:t>1</w:t>
            </w:r>
          </w:p>
        </w:tc>
      </w:tr>
      <w:tr w:rsidR="00615EED" w:rsidRPr="00DB67FF" w14:paraId="0F8DA406" w14:textId="77777777" w:rsidTr="00272E4F">
        <w:trPr>
          <w:trHeight w:val="211"/>
          <w:tblHeader/>
        </w:trPr>
        <w:tc>
          <w:tcPr>
            <w:tcW w:w="2790" w:type="dxa"/>
          </w:tcPr>
          <w:p w14:paraId="4AAA1FF1" w14:textId="77777777" w:rsidR="00615EED"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7B984FD1" w14:textId="36419E94" w:rsidR="00615EED" w:rsidRDefault="004A2E4C"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szCs w:val="28"/>
              </w:rPr>
              <w:t>R</w:t>
            </w:r>
            <w:r w:rsidRPr="000D0305">
              <w:rPr>
                <w:rFonts w:cs="Times New Roman"/>
              </w:rPr>
              <w:t>eceivables</w:t>
            </w:r>
          </w:p>
        </w:tc>
        <w:tc>
          <w:tcPr>
            <w:tcW w:w="270" w:type="dxa"/>
          </w:tcPr>
          <w:p w14:paraId="1D3AFB04"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7ABC861E"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2D72198C"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D4AD206" w14:textId="25287406" w:rsidR="00615EED" w:rsidRPr="000D0305" w:rsidRDefault="004A2E4C"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szCs w:val="28"/>
              </w:rPr>
              <w:t>R</w:t>
            </w:r>
            <w:r w:rsidRPr="000D0305">
              <w:rPr>
                <w:rFonts w:cs="Times New Roman"/>
              </w:rPr>
              <w:t>eceivables</w:t>
            </w:r>
          </w:p>
        </w:tc>
        <w:tc>
          <w:tcPr>
            <w:tcW w:w="270" w:type="dxa"/>
          </w:tcPr>
          <w:p w14:paraId="0A67F292"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50D17BF7" w14:textId="77777777" w:rsidR="00615EED" w:rsidRPr="000D0305" w:rsidRDefault="00615EED"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4A2E4C" w:rsidRPr="00DB67FF" w14:paraId="2681F8F9" w14:textId="77777777" w:rsidTr="00272E4F">
        <w:trPr>
          <w:trHeight w:val="211"/>
          <w:tblHeader/>
        </w:trPr>
        <w:tc>
          <w:tcPr>
            <w:tcW w:w="2790" w:type="dxa"/>
          </w:tcPr>
          <w:p w14:paraId="47DA463B"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1BC52D49" w14:textId="4F7BF91E"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Pr>
                <w:rFonts w:cs="Times New Roman"/>
              </w:rPr>
              <w:t>under finance lease contracts</w:t>
            </w:r>
          </w:p>
        </w:tc>
        <w:tc>
          <w:tcPr>
            <w:tcW w:w="270" w:type="dxa"/>
          </w:tcPr>
          <w:p w14:paraId="766719EA"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6C5A2263" w14:textId="5BC4F56F"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expected credit loss</w:t>
            </w:r>
          </w:p>
        </w:tc>
        <w:tc>
          <w:tcPr>
            <w:tcW w:w="270" w:type="dxa"/>
          </w:tcPr>
          <w:p w14:paraId="58E61DE2"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F1552ED" w14:textId="6210D00F"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under finance lease contracts</w:t>
            </w:r>
          </w:p>
        </w:tc>
        <w:tc>
          <w:tcPr>
            <w:tcW w:w="270" w:type="dxa"/>
          </w:tcPr>
          <w:p w14:paraId="401B102F"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6948BCDA" w14:textId="36ACE74C"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Pr>
                <w:rFonts w:cs="Times New Roman"/>
              </w:rPr>
              <w:t>expected credit loss</w:t>
            </w:r>
          </w:p>
        </w:tc>
      </w:tr>
      <w:tr w:rsidR="004A2E4C" w:rsidRPr="00DB67FF" w14:paraId="165354DA" w14:textId="77777777" w:rsidTr="00272E4F">
        <w:trPr>
          <w:trHeight w:val="211"/>
          <w:tblHeader/>
        </w:trPr>
        <w:tc>
          <w:tcPr>
            <w:tcW w:w="2790" w:type="dxa"/>
          </w:tcPr>
          <w:p w14:paraId="63393302"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2466C9AA"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4A2E4C" w:rsidRPr="00DB67FF" w14:paraId="7A3DDCCB" w14:textId="77777777" w:rsidTr="00272E4F">
        <w:trPr>
          <w:trHeight w:val="64"/>
        </w:trPr>
        <w:tc>
          <w:tcPr>
            <w:tcW w:w="2790" w:type="dxa"/>
            <w:vAlign w:val="bottom"/>
          </w:tcPr>
          <w:p w14:paraId="15EAFDB9" w14:textId="77777777" w:rsidR="004A2E4C" w:rsidRPr="0012130F"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0" w:firstLine="110"/>
              <w:rPr>
                <w:rFonts w:cs="Times New Roman"/>
                <w:b/>
                <w:bCs/>
                <w:i/>
                <w:iCs/>
              </w:rPr>
            </w:pPr>
            <w:r w:rsidRPr="0012130F">
              <w:rPr>
                <w:rFonts w:cs="Times New Roman"/>
                <w:b/>
                <w:bCs/>
                <w:i/>
                <w:iCs/>
              </w:rPr>
              <w:t>Staging</w:t>
            </w:r>
          </w:p>
        </w:tc>
        <w:tc>
          <w:tcPr>
            <w:tcW w:w="1530" w:type="dxa"/>
            <w:vAlign w:val="bottom"/>
          </w:tcPr>
          <w:p w14:paraId="73146377"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7038D473"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F3B224F"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AA00525"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57F22B1D"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006CED1A"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6DD0B1B2"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4A2E4C" w:rsidRPr="00DB67FF" w14:paraId="6DF41B93" w14:textId="77777777" w:rsidTr="00272E4F">
        <w:trPr>
          <w:trHeight w:val="64"/>
        </w:trPr>
        <w:tc>
          <w:tcPr>
            <w:tcW w:w="2790" w:type="dxa"/>
            <w:vAlign w:val="bottom"/>
          </w:tcPr>
          <w:p w14:paraId="324C491D"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530" w:type="dxa"/>
            <w:vAlign w:val="bottom"/>
          </w:tcPr>
          <w:p w14:paraId="339DB0A2" w14:textId="1176F775"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cs/>
              </w:rPr>
            </w:pPr>
            <w:r>
              <w:rPr>
                <w:rFonts w:cs="Times New Roman"/>
              </w:rPr>
              <w:t>3,153,504</w:t>
            </w:r>
          </w:p>
        </w:tc>
        <w:tc>
          <w:tcPr>
            <w:tcW w:w="270" w:type="dxa"/>
            <w:vAlign w:val="bottom"/>
          </w:tcPr>
          <w:p w14:paraId="438DFB30"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38EA2D17" w14:textId="2F90A9DB"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r>
              <w:rPr>
                <w:rFonts w:cs="Times New Roman"/>
              </w:rPr>
              <w:t>12,455</w:t>
            </w:r>
          </w:p>
        </w:tc>
        <w:tc>
          <w:tcPr>
            <w:tcW w:w="270" w:type="dxa"/>
          </w:tcPr>
          <w:p w14:paraId="0AD09E3B"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0052ECDE" w14:textId="44AC5422"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2,793,825</w:t>
            </w:r>
          </w:p>
        </w:tc>
        <w:tc>
          <w:tcPr>
            <w:tcW w:w="270" w:type="dxa"/>
            <w:vAlign w:val="bottom"/>
          </w:tcPr>
          <w:p w14:paraId="0855B34E"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5ACC62B8" w14:textId="6E6669FC"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Pr>
                <w:rFonts w:cs="Times New Roman"/>
              </w:rPr>
              <w:t>5,928</w:t>
            </w:r>
          </w:p>
        </w:tc>
      </w:tr>
      <w:tr w:rsidR="004A2E4C" w:rsidRPr="00DB67FF" w14:paraId="0036274B" w14:textId="77777777" w:rsidTr="00272E4F">
        <w:trPr>
          <w:trHeight w:val="223"/>
        </w:trPr>
        <w:tc>
          <w:tcPr>
            <w:tcW w:w="2790" w:type="dxa"/>
            <w:vAlign w:val="bottom"/>
          </w:tcPr>
          <w:p w14:paraId="48D2D927" w14:textId="4E271C08"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w:t>
            </w:r>
            <w:r>
              <w:rPr>
                <w:rFonts w:cs="Times New Roman"/>
              </w:rPr>
              <w:br/>
              <w:t>not credit impaired</w:t>
            </w:r>
          </w:p>
        </w:tc>
        <w:tc>
          <w:tcPr>
            <w:tcW w:w="1530" w:type="dxa"/>
            <w:vAlign w:val="bottom"/>
          </w:tcPr>
          <w:p w14:paraId="5BE185A8" w14:textId="48E576C8"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Pr>
                <w:rFonts w:cs="Times New Roman"/>
              </w:rPr>
              <w:t>5,752</w:t>
            </w:r>
          </w:p>
        </w:tc>
        <w:tc>
          <w:tcPr>
            <w:tcW w:w="270" w:type="dxa"/>
            <w:vAlign w:val="bottom"/>
          </w:tcPr>
          <w:p w14:paraId="75D16BB9"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03752610"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p>
          <w:p w14:paraId="7E1E9569" w14:textId="699A3933"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r>
              <w:rPr>
                <w:rFonts w:cs="Times New Roman"/>
              </w:rPr>
              <w:t>320</w:t>
            </w:r>
          </w:p>
        </w:tc>
        <w:tc>
          <w:tcPr>
            <w:tcW w:w="270" w:type="dxa"/>
          </w:tcPr>
          <w:p w14:paraId="7656CB10"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7AB910A2" w14:textId="239440DD"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38,133</w:t>
            </w:r>
          </w:p>
        </w:tc>
        <w:tc>
          <w:tcPr>
            <w:tcW w:w="270" w:type="dxa"/>
            <w:vAlign w:val="bottom"/>
          </w:tcPr>
          <w:p w14:paraId="28BFFF61"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6F915CED"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p>
          <w:p w14:paraId="68B4EEB3" w14:textId="36A6D673"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sidRPr="00BF19E2">
              <w:rPr>
                <w:rFonts w:cs="Times New Roman"/>
              </w:rPr>
              <w:t>4,591</w:t>
            </w:r>
          </w:p>
        </w:tc>
      </w:tr>
      <w:tr w:rsidR="004A2E4C" w:rsidRPr="00DB67FF" w14:paraId="1057867E" w14:textId="77777777" w:rsidTr="00272E4F">
        <w:trPr>
          <w:trHeight w:val="70"/>
        </w:trPr>
        <w:tc>
          <w:tcPr>
            <w:tcW w:w="2790" w:type="dxa"/>
            <w:vAlign w:val="bottom"/>
          </w:tcPr>
          <w:p w14:paraId="388E08B1"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vAlign w:val="bottom"/>
          </w:tcPr>
          <w:p w14:paraId="3BF03ABB" w14:textId="12F8E65A"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Pr>
                <w:rFonts w:cs="Times New Roman"/>
              </w:rPr>
              <w:t>135,405</w:t>
            </w:r>
          </w:p>
        </w:tc>
        <w:tc>
          <w:tcPr>
            <w:tcW w:w="270" w:type="dxa"/>
            <w:vAlign w:val="bottom"/>
          </w:tcPr>
          <w:p w14:paraId="0A09E44A"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167600BB"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p>
          <w:p w14:paraId="3887A1E2" w14:textId="28983B41"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r>
              <w:rPr>
                <w:rFonts w:cs="Times New Roman"/>
              </w:rPr>
              <w:t>59,343</w:t>
            </w:r>
          </w:p>
        </w:tc>
        <w:tc>
          <w:tcPr>
            <w:tcW w:w="270" w:type="dxa"/>
          </w:tcPr>
          <w:p w14:paraId="465A1B04"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23" w:type="dxa"/>
            <w:vAlign w:val="bottom"/>
          </w:tcPr>
          <w:p w14:paraId="09CB3FF9" w14:textId="2BE41DCC"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140,970</w:t>
            </w:r>
          </w:p>
        </w:tc>
        <w:tc>
          <w:tcPr>
            <w:tcW w:w="270" w:type="dxa"/>
            <w:vAlign w:val="bottom"/>
          </w:tcPr>
          <w:p w14:paraId="5561ECED"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6943DAA9" w14:textId="77777777" w:rsidR="004A2E4C"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p>
          <w:p w14:paraId="148368C8" w14:textId="6B287C4E"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sidRPr="00BF19E2">
              <w:rPr>
                <w:rFonts w:cs="Times New Roman"/>
              </w:rPr>
              <w:t>61,599</w:t>
            </w:r>
          </w:p>
        </w:tc>
      </w:tr>
      <w:tr w:rsidR="004A2E4C" w:rsidRPr="00DB67FF" w14:paraId="1016E9C2" w14:textId="77777777" w:rsidTr="00272E4F">
        <w:trPr>
          <w:trHeight w:val="200"/>
        </w:trPr>
        <w:tc>
          <w:tcPr>
            <w:tcW w:w="2790" w:type="dxa"/>
            <w:vAlign w:val="bottom"/>
          </w:tcPr>
          <w:p w14:paraId="08CF4E58"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530" w:type="dxa"/>
            <w:tcBorders>
              <w:top w:val="single" w:sz="4" w:space="0" w:color="auto"/>
              <w:bottom w:val="double" w:sz="4" w:space="0" w:color="auto"/>
            </w:tcBorders>
            <w:vAlign w:val="bottom"/>
          </w:tcPr>
          <w:p w14:paraId="13FD2CC9" w14:textId="5D9B211F"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b/>
                <w:bCs/>
              </w:rPr>
            </w:pPr>
            <w:r>
              <w:rPr>
                <w:rFonts w:cs="Times New Roman"/>
                <w:b/>
                <w:bCs/>
              </w:rPr>
              <w:t>3,294,661</w:t>
            </w:r>
          </w:p>
        </w:tc>
        <w:tc>
          <w:tcPr>
            <w:tcW w:w="270" w:type="dxa"/>
            <w:vAlign w:val="bottom"/>
          </w:tcPr>
          <w:p w14:paraId="72ABD1F0"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44A1E9DC" w14:textId="1BD3DC5C" w:rsidR="004A2E4C" w:rsidRPr="00954B9B"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b/>
                <w:bCs/>
              </w:rPr>
            </w:pPr>
            <w:r>
              <w:rPr>
                <w:rFonts w:cs="Times New Roman"/>
                <w:b/>
                <w:bCs/>
              </w:rPr>
              <w:t>72,118</w:t>
            </w:r>
          </w:p>
        </w:tc>
        <w:tc>
          <w:tcPr>
            <w:tcW w:w="270" w:type="dxa"/>
            <w:tcBorders>
              <w:bottom w:val="nil"/>
            </w:tcBorders>
          </w:tcPr>
          <w:p w14:paraId="12957890"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0B3EE569" w14:textId="23531CB6"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Pr>
                <w:rFonts w:cs="Times New Roman"/>
                <w:b/>
                <w:bCs/>
              </w:rPr>
              <w:t>2,972,928</w:t>
            </w:r>
          </w:p>
        </w:tc>
        <w:tc>
          <w:tcPr>
            <w:tcW w:w="270" w:type="dxa"/>
            <w:tcBorders>
              <w:bottom w:val="nil"/>
            </w:tcBorders>
            <w:vAlign w:val="bottom"/>
          </w:tcPr>
          <w:p w14:paraId="06F3B05C" w14:textId="77777777"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4DC16A46" w14:textId="686E71A2" w:rsidR="004A2E4C" w:rsidRPr="000D0305" w:rsidRDefault="004A2E4C" w:rsidP="004A2E4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b/>
                <w:bCs/>
              </w:rPr>
            </w:pPr>
            <w:r>
              <w:rPr>
                <w:rFonts w:cs="Times New Roman"/>
                <w:b/>
                <w:bCs/>
              </w:rPr>
              <w:t>72,118</w:t>
            </w:r>
          </w:p>
        </w:tc>
      </w:tr>
    </w:tbl>
    <w:p w14:paraId="053ECCC9" w14:textId="3DFF14B7" w:rsidR="00A95C0E" w:rsidRDefault="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C99773E" w14:textId="77777777" w:rsidR="001A3BF5" w:rsidRDefault="001A3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A6FFEB9" w14:textId="3FCD62B0" w:rsidR="00106271" w:rsidRPr="00DE6035" w:rsidRDefault="006A2693" w:rsidP="0022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117"/>
        <w:jc w:val="both"/>
        <w:rPr>
          <w:rFonts w:ascii="Times New Roman" w:hAnsi="Times New Roman" w:cs="Times New Roman"/>
          <w:sz w:val="22"/>
          <w:szCs w:val="22"/>
        </w:rPr>
      </w:pPr>
      <w:r w:rsidRPr="00DE6035">
        <w:rPr>
          <w:rFonts w:ascii="Times New Roman" w:hAnsi="Times New Roman" w:cs="Times New Roman"/>
          <w:sz w:val="22"/>
          <w:szCs w:val="22"/>
        </w:rPr>
        <w:lastRenderedPageBreak/>
        <w:t xml:space="preserve">As at </w:t>
      </w:r>
      <w:r w:rsidR="006E3A91">
        <w:rPr>
          <w:rFonts w:ascii="Times New Roman" w:hAnsi="Times New Roman" w:cs="Times New Roman"/>
          <w:spacing w:val="-2"/>
          <w:sz w:val="22"/>
          <w:szCs w:val="22"/>
        </w:rPr>
        <w:t>30 June</w:t>
      </w:r>
      <w:r w:rsidR="00B74F21">
        <w:rPr>
          <w:rFonts w:ascii="Times New Roman" w:hAnsi="Times New Roman" w:cs="Times New Roman"/>
          <w:spacing w:val="-2"/>
          <w:sz w:val="22"/>
          <w:szCs w:val="22"/>
        </w:rPr>
        <w:t xml:space="preserve"> 2022 </w:t>
      </w:r>
      <w:r w:rsidR="00482E34">
        <w:rPr>
          <w:rFonts w:ascii="Times New Roman" w:hAnsi="Times New Roman" w:cs="Times New Roman"/>
          <w:spacing w:val="-2"/>
          <w:sz w:val="22"/>
          <w:szCs w:val="22"/>
        </w:rPr>
        <w:t>and 31 December 202</w:t>
      </w:r>
      <w:r w:rsidR="00B74F21">
        <w:rPr>
          <w:rFonts w:ascii="Times New Roman" w:hAnsi="Times New Roman" w:cs="Times New Roman"/>
          <w:spacing w:val="-2"/>
          <w:sz w:val="22"/>
          <w:szCs w:val="22"/>
        </w:rPr>
        <w:t>1</w:t>
      </w:r>
      <w:r w:rsidRPr="00DE6035">
        <w:rPr>
          <w:rFonts w:ascii="Times New Roman" w:hAnsi="Times New Roman" w:cs="Times New Roman"/>
          <w:sz w:val="22"/>
          <w:szCs w:val="22"/>
        </w:rPr>
        <w:t>, the gross investment under finance lease</w:t>
      </w:r>
      <w:r w:rsidRPr="00DE6035">
        <w:rPr>
          <w:rFonts w:ascii="Times New Roman" w:hAnsi="Times New Roman" w:cs="Times New Roman"/>
          <w:b/>
          <w:bCs/>
          <w:sz w:val="22"/>
          <w:szCs w:val="22"/>
        </w:rPr>
        <w:t xml:space="preserve"> </w:t>
      </w:r>
      <w:r w:rsidRPr="00DE6035">
        <w:rPr>
          <w:rFonts w:ascii="Times New Roman" w:hAnsi="Times New Roman" w:cs="Times New Roman"/>
          <w:sz w:val="22"/>
          <w:szCs w:val="22"/>
        </w:rPr>
        <w:t>contracts and present value of minimum lease payme</w:t>
      </w:r>
      <w:r w:rsidR="008B7FE4" w:rsidRPr="00DE6035">
        <w:rPr>
          <w:rFonts w:ascii="Times New Roman" w:hAnsi="Times New Roman" w:cs="Times New Roman"/>
          <w:sz w:val="22"/>
          <w:szCs w:val="22"/>
        </w:rPr>
        <w:t>nts receivable were as follows:</w:t>
      </w:r>
    </w:p>
    <w:p w14:paraId="458BE0B0" w14:textId="77777777" w:rsidR="008B7FE4" w:rsidRPr="004A2E4C" w:rsidRDefault="008B7FE4" w:rsidP="004A2E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tbl>
      <w:tblPr>
        <w:tblW w:w="9180" w:type="dxa"/>
        <w:tblInd w:w="558" w:type="dxa"/>
        <w:tblLayout w:type="fixed"/>
        <w:tblLook w:val="0000" w:firstRow="0" w:lastRow="0" w:firstColumn="0" w:lastColumn="0" w:noHBand="0" w:noVBand="0"/>
      </w:tblPr>
      <w:tblGrid>
        <w:gridCol w:w="2322"/>
        <w:gridCol w:w="1638"/>
        <w:gridCol w:w="270"/>
        <w:gridCol w:w="1440"/>
        <w:gridCol w:w="240"/>
        <w:gridCol w:w="1594"/>
        <w:gridCol w:w="238"/>
        <w:gridCol w:w="1438"/>
      </w:tblGrid>
      <w:tr w:rsidR="008F1BE8" w:rsidRPr="00DE6035" w14:paraId="38C5CD84" w14:textId="0E2DF1E3" w:rsidTr="00B74F21">
        <w:tc>
          <w:tcPr>
            <w:tcW w:w="2322" w:type="dxa"/>
          </w:tcPr>
          <w:p w14:paraId="2237A5D8" w14:textId="77777777" w:rsidR="008F1BE8" w:rsidRPr="00DE6035"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348" w:type="dxa"/>
            <w:gridSpan w:val="3"/>
          </w:tcPr>
          <w:p w14:paraId="4BE20425" w14:textId="1306193F" w:rsidR="008F1BE8" w:rsidRPr="00DE6035" w:rsidRDefault="00B74F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Pr>
                <w:rFonts w:ascii="Times New Roman" w:hAnsi="Times New Roman" w:cs="Times New Roman"/>
                <w:spacing w:val="-2"/>
                <w:sz w:val="22"/>
                <w:szCs w:val="22"/>
              </w:rPr>
              <w:t>3</w:t>
            </w:r>
            <w:r w:rsidR="006E3A91">
              <w:rPr>
                <w:rFonts w:ascii="Times New Roman" w:hAnsi="Times New Roman" w:cs="Times New Roman"/>
                <w:spacing w:val="-2"/>
                <w:sz w:val="22"/>
                <w:szCs w:val="22"/>
              </w:rPr>
              <w:t>0 June</w:t>
            </w:r>
            <w:r>
              <w:rPr>
                <w:rFonts w:ascii="Times New Roman" w:hAnsi="Times New Roman" w:cs="Times New Roman"/>
                <w:spacing w:val="-2"/>
                <w:sz w:val="22"/>
                <w:szCs w:val="22"/>
              </w:rPr>
              <w:t xml:space="preserve"> 2022</w:t>
            </w:r>
          </w:p>
        </w:tc>
        <w:tc>
          <w:tcPr>
            <w:tcW w:w="240" w:type="dxa"/>
          </w:tcPr>
          <w:p w14:paraId="17FD13C2" w14:textId="77777777" w:rsidR="008F1BE8"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p>
        </w:tc>
        <w:tc>
          <w:tcPr>
            <w:tcW w:w="3270" w:type="dxa"/>
            <w:gridSpan w:val="3"/>
          </w:tcPr>
          <w:p w14:paraId="13A5532E" w14:textId="7DDAD736" w:rsidR="008F1BE8"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r>
              <w:rPr>
                <w:rFonts w:ascii="Times New Roman" w:hAnsi="Times New Roman" w:cs="Times New Roman"/>
                <w:spacing w:val="-2"/>
                <w:sz w:val="22"/>
                <w:szCs w:val="22"/>
              </w:rPr>
              <w:t>31 December 202</w:t>
            </w:r>
            <w:r w:rsidR="00B74F21">
              <w:rPr>
                <w:rFonts w:ascii="Times New Roman" w:hAnsi="Times New Roman" w:cs="Times New Roman"/>
                <w:spacing w:val="-2"/>
                <w:sz w:val="22"/>
                <w:szCs w:val="22"/>
              </w:rPr>
              <w:t>1</w:t>
            </w:r>
          </w:p>
        </w:tc>
      </w:tr>
      <w:tr w:rsidR="008F1BE8" w:rsidRPr="00DE6035" w14:paraId="484FF480" w14:textId="4874CAA7" w:rsidTr="00B74F21">
        <w:tc>
          <w:tcPr>
            <w:tcW w:w="2322" w:type="dxa"/>
          </w:tcPr>
          <w:p w14:paraId="176A252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38" w:type="dxa"/>
          </w:tcPr>
          <w:p w14:paraId="5E1F5D9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74558A2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10A2958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c>
          <w:tcPr>
            <w:tcW w:w="240" w:type="dxa"/>
          </w:tcPr>
          <w:p w14:paraId="088A44F8"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4" w:type="dxa"/>
          </w:tcPr>
          <w:p w14:paraId="5855044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38" w:type="dxa"/>
          </w:tcPr>
          <w:p w14:paraId="3571C68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438F3253" w14:textId="5B76126C"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8F1BE8" w:rsidRPr="00DE6035" w14:paraId="7417B137" w14:textId="678A62D5" w:rsidTr="00B74F21">
        <w:tc>
          <w:tcPr>
            <w:tcW w:w="2322" w:type="dxa"/>
          </w:tcPr>
          <w:p w14:paraId="3E63A7C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38" w:type="dxa"/>
          </w:tcPr>
          <w:p w14:paraId="1027FF2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6974DCD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434974E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c>
          <w:tcPr>
            <w:tcW w:w="240" w:type="dxa"/>
          </w:tcPr>
          <w:p w14:paraId="676FA41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4" w:type="dxa"/>
          </w:tcPr>
          <w:p w14:paraId="7346EA80"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38" w:type="dxa"/>
          </w:tcPr>
          <w:p w14:paraId="75D707D7"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42FE6690" w14:textId="5BADAFC5"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8F1BE8" w:rsidRPr="00DE6035" w14:paraId="5306BA6F" w14:textId="34B16C58" w:rsidTr="00B74F21">
        <w:tc>
          <w:tcPr>
            <w:tcW w:w="2322" w:type="dxa"/>
          </w:tcPr>
          <w:p w14:paraId="4BF67441"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38" w:type="dxa"/>
          </w:tcPr>
          <w:p w14:paraId="48D6C36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70" w:type="dxa"/>
          </w:tcPr>
          <w:p w14:paraId="7212D51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5786375C"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c>
          <w:tcPr>
            <w:tcW w:w="240" w:type="dxa"/>
          </w:tcPr>
          <w:p w14:paraId="74B17C8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4" w:type="dxa"/>
          </w:tcPr>
          <w:p w14:paraId="2EC34AA8" w14:textId="721C530A"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38" w:type="dxa"/>
          </w:tcPr>
          <w:p w14:paraId="2D90D99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15963121" w14:textId="313D000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r>
      <w:tr w:rsidR="008F1BE8" w:rsidRPr="00DE6035" w14:paraId="0171F1DC" w14:textId="3DE78B91" w:rsidTr="00B74F21">
        <w:tc>
          <w:tcPr>
            <w:tcW w:w="2322" w:type="dxa"/>
          </w:tcPr>
          <w:p w14:paraId="442B116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38" w:type="dxa"/>
          </w:tcPr>
          <w:p w14:paraId="4346CD5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0E417727"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0084CB2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c>
          <w:tcPr>
            <w:tcW w:w="240" w:type="dxa"/>
          </w:tcPr>
          <w:p w14:paraId="37A50E6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94" w:type="dxa"/>
          </w:tcPr>
          <w:p w14:paraId="3832B7AE" w14:textId="43AA95C0"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38" w:type="dxa"/>
          </w:tcPr>
          <w:p w14:paraId="3B96E51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38" w:type="dxa"/>
          </w:tcPr>
          <w:p w14:paraId="76E20593" w14:textId="0C3779E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8F1BE8" w:rsidRPr="00DE6035" w14:paraId="2C601392" w14:textId="57FCD8AE" w:rsidTr="00B74F21">
        <w:tc>
          <w:tcPr>
            <w:tcW w:w="2322" w:type="dxa"/>
          </w:tcPr>
          <w:p w14:paraId="0B5826D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38" w:type="dxa"/>
          </w:tcPr>
          <w:p w14:paraId="4FD7DC7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lease contracts</w:t>
            </w:r>
          </w:p>
        </w:tc>
        <w:tc>
          <w:tcPr>
            <w:tcW w:w="270" w:type="dxa"/>
          </w:tcPr>
          <w:p w14:paraId="27327DB4"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570D180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c>
          <w:tcPr>
            <w:tcW w:w="240" w:type="dxa"/>
          </w:tcPr>
          <w:p w14:paraId="45ED9EE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594" w:type="dxa"/>
          </w:tcPr>
          <w:p w14:paraId="55FAB2AD" w14:textId="023FCEF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z w:val="22"/>
                <w:szCs w:val="22"/>
              </w:rPr>
              <w:t>lease contracts</w:t>
            </w:r>
          </w:p>
        </w:tc>
        <w:tc>
          <w:tcPr>
            <w:tcW w:w="238" w:type="dxa"/>
          </w:tcPr>
          <w:p w14:paraId="50E4D569"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438" w:type="dxa"/>
          </w:tcPr>
          <w:p w14:paraId="1A1163DB" w14:textId="474CF0A1"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8F1BE8" w:rsidRPr="00DE6035" w14:paraId="30C7E0B8" w14:textId="28307777" w:rsidTr="00B74F21">
        <w:tc>
          <w:tcPr>
            <w:tcW w:w="2322" w:type="dxa"/>
          </w:tcPr>
          <w:p w14:paraId="7CDB9D01" w14:textId="77777777" w:rsidR="008F1BE8" w:rsidRPr="00DE6035" w:rsidRDefault="008F1BE8" w:rsidP="008F1BE8">
            <w:pPr>
              <w:ind w:right="-45"/>
              <w:rPr>
                <w:rFonts w:ascii="Times New Roman" w:hAnsi="Times New Roman" w:cs="Times New Roman"/>
                <w:sz w:val="22"/>
                <w:szCs w:val="22"/>
              </w:rPr>
            </w:pPr>
          </w:p>
        </w:tc>
        <w:tc>
          <w:tcPr>
            <w:tcW w:w="6858" w:type="dxa"/>
            <w:gridSpan w:val="7"/>
          </w:tcPr>
          <w:p w14:paraId="6663DED4" w14:textId="32707AAE"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0"/>
              <w:jc w:val="center"/>
              <w:rPr>
                <w:rFonts w:ascii="Times New Roman" w:hAnsi="Times New Roman"/>
                <w:i/>
                <w:iCs/>
                <w:sz w:val="22"/>
                <w:szCs w:val="28"/>
              </w:rPr>
            </w:pPr>
            <w:r>
              <w:rPr>
                <w:rFonts w:ascii="Times New Roman" w:hAnsi="Times New Roman"/>
                <w:i/>
                <w:iCs/>
                <w:sz w:val="22"/>
                <w:szCs w:val="28"/>
              </w:rPr>
              <w:t>(in thousand Baht)</w:t>
            </w:r>
          </w:p>
        </w:tc>
      </w:tr>
      <w:tr w:rsidR="00B74F21" w:rsidRPr="00DE6035" w14:paraId="001D8888" w14:textId="2068599D" w:rsidTr="00B74F21">
        <w:tc>
          <w:tcPr>
            <w:tcW w:w="2322" w:type="dxa"/>
          </w:tcPr>
          <w:p w14:paraId="7F04AFAF" w14:textId="4D6B42EF" w:rsidR="00B74F21" w:rsidRPr="00DE6035" w:rsidRDefault="00B74F21" w:rsidP="00B74F21">
            <w:pPr>
              <w:ind w:left="162" w:right="-45" w:hanging="162"/>
              <w:rPr>
                <w:rFonts w:ascii="Times New Roman" w:hAnsi="Times New Roman" w:cs="Times New Roman"/>
                <w:sz w:val="22"/>
                <w:szCs w:val="22"/>
              </w:rPr>
            </w:pPr>
            <w:r w:rsidRPr="00DE6035">
              <w:rPr>
                <w:rFonts w:ascii="Times New Roman" w:hAnsi="Times New Roman" w:cs="Times New Roman"/>
                <w:sz w:val="22"/>
                <w:szCs w:val="22"/>
              </w:rPr>
              <w:t xml:space="preserve">Portion due within </w:t>
            </w:r>
            <w:r>
              <w:rPr>
                <w:rFonts w:ascii="Times New Roman" w:hAnsi="Times New Roman" w:cs="Times New Roman"/>
                <w:sz w:val="22"/>
                <w:szCs w:val="22"/>
              </w:rPr>
              <w:br/>
              <w:t>1</w:t>
            </w:r>
            <w:r w:rsidRPr="00DE6035">
              <w:rPr>
                <w:rFonts w:ascii="Times New Roman" w:hAnsi="Times New Roman" w:cs="Times New Roman"/>
                <w:sz w:val="22"/>
                <w:szCs w:val="22"/>
              </w:rPr>
              <w:t xml:space="preserve"> year</w:t>
            </w:r>
          </w:p>
        </w:tc>
        <w:tc>
          <w:tcPr>
            <w:tcW w:w="1638" w:type="dxa"/>
          </w:tcPr>
          <w:p w14:paraId="3BC2A3F0" w14:textId="77777777" w:rsidR="000231C8" w:rsidRDefault="000231C8" w:rsidP="00B74F21">
            <w:pPr>
              <w:tabs>
                <w:tab w:val="clear" w:pos="1644"/>
                <w:tab w:val="center" w:pos="1401"/>
              </w:tabs>
              <w:ind w:right="54"/>
              <w:jc w:val="right"/>
              <w:rPr>
                <w:rFonts w:ascii="Times New Roman" w:hAnsi="Times New Roman" w:cs="Times New Roman"/>
                <w:sz w:val="22"/>
                <w:szCs w:val="22"/>
              </w:rPr>
            </w:pPr>
          </w:p>
          <w:p w14:paraId="71D4B94B" w14:textId="6594F983" w:rsidR="008F674D" w:rsidRPr="005C22E8" w:rsidRDefault="008F674D" w:rsidP="00B74F21">
            <w:pPr>
              <w:tabs>
                <w:tab w:val="clear" w:pos="1644"/>
                <w:tab w:val="center" w:pos="1401"/>
              </w:tabs>
              <w:ind w:right="54"/>
              <w:jc w:val="right"/>
              <w:rPr>
                <w:rFonts w:ascii="Times New Roman" w:hAnsi="Times New Roman" w:cs="Times New Roman"/>
                <w:sz w:val="22"/>
                <w:szCs w:val="22"/>
              </w:rPr>
            </w:pPr>
            <w:r>
              <w:rPr>
                <w:rFonts w:ascii="Times New Roman" w:hAnsi="Times New Roman" w:cs="Times New Roman"/>
                <w:sz w:val="22"/>
                <w:szCs w:val="22"/>
              </w:rPr>
              <w:t>1,569,276</w:t>
            </w:r>
          </w:p>
        </w:tc>
        <w:tc>
          <w:tcPr>
            <w:tcW w:w="270" w:type="dxa"/>
          </w:tcPr>
          <w:p w14:paraId="08D561AB"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4D79D7D0" w14:textId="77777777" w:rsidR="000231C8" w:rsidRDefault="000231C8"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7D10947D" w14:textId="1F2F6120" w:rsidR="008F674D" w:rsidRPr="00DE6035" w:rsidRDefault="008F674D"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1,356,331</w:t>
            </w:r>
          </w:p>
        </w:tc>
        <w:tc>
          <w:tcPr>
            <w:tcW w:w="240" w:type="dxa"/>
          </w:tcPr>
          <w:p w14:paraId="308406D2"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94" w:type="dxa"/>
          </w:tcPr>
          <w:p w14:paraId="79491062" w14:textId="77777777" w:rsidR="00B74F21" w:rsidRDefault="00B74F21" w:rsidP="00B74F21">
            <w:pPr>
              <w:tabs>
                <w:tab w:val="clear" w:pos="1644"/>
                <w:tab w:val="center" w:pos="1401"/>
              </w:tabs>
              <w:ind w:right="54"/>
              <w:jc w:val="right"/>
              <w:rPr>
                <w:rFonts w:ascii="Times New Roman" w:hAnsi="Times New Roman" w:cs="Times New Roman"/>
                <w:sz w:val="22"/>
                <w:szCs w:val="22"/>
              </w:rPr>
            </w:pPr>
          </w:p>
          <w:p w14:paraId="10B778BD" w14:textId="03068ABF"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Pr>
                <w:rFonts w:ascii="Times New Roman" w:hAnsi="Times New Roman" w:cs="Times New Roman"/>
                <w:sz w:val="22"/>
                <w:szCs w:val="22"/>
              </w:rPr>
              <w:t>1,491,329</w:t>
            </w:r>
          </w:p>
        </w:tc>
        <w:tc>
          <w:tcPr>
            <w:tcW w:w="238" w:type="dxa"/>
          </w:tcPr>
          <w:p w14:paraId="700E07E2"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38" w:type="dxa"/>
          </w:tcPr>
          <w:p w14:paraId="47273F87"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5E429368" w14:textId="47BCE91F"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1,270,482</w:t>
            </w:r>
          </w:p>
        </w:tc>
      </w:tr>
      <w:tr w:rsidR="00B74F21" w:rsidRPr="00DE6035" w14:paraId="17E8B7C7" w14:textId="3B1DDF8A" w:rsidTr="00B74F21">
        <w:tc>
          <w:tcPr>
            <w:tcW w:w="2322" w:type="dxa"/>
          </w:tcPr>
          <w:p w14:paraId="080B8C79" w14:textId="77777777" w:rsidR="00B74F21" w:rsidRPr="00DE6035" w:rsidRDefault="00B74F21" w:rsidP="00B74F21">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1</w:t>
            </w:r>
            <w:r w:rsidRPr="00AF508A">
              <w:rPr>
                <w:rFonts w:ascii="Times New Roman" w:hAnsi="Times New Roman" w:cs="Times New Roman"/>
                <w:sz w:val="22"/>
                <w:szCs w:val="22"/>
              </w:rPr>
              <w:t xml:space="preserve"> year but within </w:t>
            </w:r>
            <w:r>
              <w:rPr>
                <w:rFonts w:ascii="Times New Roman" w:hAnsi="Times New Roman" w:cs="Times New Roman"/>
                <w:sz w:val="22"/>
                <w:szCs w:val="22"/>
              </w:rPr>
              <w:t>2</w:t>
            </w:r>
            <w:r w:rsidRPr="00AF508A">
              <w:rPr>
                <w:rFonts w:ascii="Times New Roman" w:hAnsi="Times New Roman" w:cs="Times New Roman"/>
                <w:sz w:val="22"/>
                <w:szCs w:val="22"/>
              </w:rPr>
              <w:t xml:space="preserve"> years</w:t>
            </w:r>
          </w:p>
        </w:tc>
        <w:tc>
          <w:tcPr>
            <w:tcW w:w="1638" w:type="dxa"/>
          </w:tcPr>
          <w:p w14:paraId="5E94A8EF" w14:textId="77777777" w:rsidR="000231C8" w:rsidRDefault="000231C8" w:rsidP="00B74F21">
            <w:pPr>
              <w:tabs>
                <w:tab w:val="clear" w:pos="1644"/>
              </w:tabs>
              <w:ind w:right="54"/>
              <w:jc w:val="right"/>
              <w:rPr>
                <w:rFonts w:ascii="Times New Roman" w:hAnsi="Times New Roman" w:cs="Times New Roman"/>
                <w:sz w:val="22"/>
                <w:szCs w:val="22"/>
              </w:rPr>
            </w:pPr>
          </w:p>
          <w:p w14:paraId="3E18A0E0" w14:textId="31C5B521" w:rsidR="008F674D" w:rsidRPr="005C22E8" w:rsidRDefault="008F674D" w:rsidP="00B74F21">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1,123,929</w:t>
            </w:r>
          </w:p>
        </w:tc>
        <w:tc>
          <w:tcPr>
            <w:tcW w:w="270" w:type="dxa"/>
          </w:tcPr>
          <w:p w14:paraId="51E08BF4"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29BB7D09" w14:textId="77777777" w:rsidR="000231C8" w:rsidRDefault="000231C8"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E65F159" w14:textId="5256BC34" w:rsidR="008F674D" w:rsidRDefault="008F674D"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1,038,663</w:t>
            </w:r>
          </w:p>
        </w:tc>
        <w:tc>
          <w:tcPr>
            <w:tcW w:w="240" w:type="dxa"/>
          </w:tcPr>
          <w:p w14:paraId="175A5014"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94" w:type="dxa"/>
          </w:tcPr>
          <w:p w14:paraId="2BA38ADC" w14:textId="77777777" w:rsidR="00B74F21" w:rsidRDefault="00B74F21" w:rsidP="00B74F21">
            <w:pPr>
              <w:jc w:val="right"/>
              <w:rPr>
                <w:rFonts w:ascii="Times New Roman" w:hAnsi="Times New Roman" w:cs="Times New Roman"/>
                <w:sz w:val="22"/>
                <w:szCs w:val="22"/>
              </w:rPr>
            </w:pPr>
          </w:p>
          <w:p w14:paraId="29F5C83C" w14:textId="3C12EB12"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Pr>
                <w:rFonts w:ascii="Times New Roman" w:hAnsi="Times New Roman" w:cs="Times New Roman"/>
                <w:sz w:val="22"/>
                <w:szCs w:val="22"/>
              </w:rPr>
              <w:t>1,145,769</w:t>
            </w:r>
          </w:p>
        </w:tc>
        <w:tc>
          <w:tcPr>
            <w:tcW w:w="238" w:type="dxa"/>
          </w:tcPr>
          <w:p w14:paraId="7D9DF9F6"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38" w:type="dxa"/>
          </w:tcPr>
          <w:p w14:paraId="3441ECAA"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0415740C" w14:textId="6020FEE3"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1,034,136</w:t>
            </w:r>
          </w:p>
        </w:tc>
      </w:tr>
      <w:tr w:rsidR="00B74F21" w:rsidRPr="00DE6035" w14:paraId="4DE4957A" w14:textId="4611ABB4" w:rsidTr="00B74F21">
        <w:tc>
          <w:tcPr>
            <w:tcW w:w="2322" w:type="dxa"/>
          </w:tcPr>
          <w:p w14:paraId="55DF1BF7" w14:textId="46C9357C" w:rsidR="00B74F21" w:rsidRPr="00DE6035" w:rsidRDefault="00B74F21" w:rsidP="00B74F21">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2</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3</w:t>
            </w:r>
            <w:r w:rsidRPr="00AF508A">
              <w:rPr>
                <w:rFonts w:ascii="Times New Roman" w:hAnsi="Times New Roman" w:cs="Times New Roman"/>
                <w:sz w:val="22"/>
                <w:szCs w:val="22"/>
              </w:rPr>
              <w:t xml:space="preserve"> years</w:t>
            </w:r>
          </w:p>
        </w:tc>
        <w:tc>
          <w:tcPr>
            <w:tcW w:w="1638" w:type="dxa"/>
          </w:tcPr>
          <w:p w14:paraId="774D2BED" w14:textId="77777777" w:rsidR="000231C8" w:rsidRDefault="000231C8" w:rsidP="00B74F21">
            <w:pPr>
              <w:tabs>
                <w:tab w:val="clear" w:pos="1644"/>
              </w:tabs>
              <w:ind w:right="54"/>
              <w:jc w:val="right"/>
              <w:rPr>
                <w:rFonts w:ascii="Times New Roman" w:hAnsi="Times New Roman" w:cs="Times New Roman"/>
                <w:sz w:val="22"/>
                <w:szCs w:val="22"/>
              </w:rPr>
            </w:pPr>
          </w:p>
          <w:p w14:paraId="6B40C84A" w14:textId="390F4DAC" w:rsidR="008F674D" w:rsidRPr="005C22E8" w:rsidRDefault="008F674D" w:rsidP="00B74F21">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459,824</w:t>
            </w:r>
          </w:p>
        </w:tc>
        <w:tc>
          <w:tcPr>
            <w:tcW w:w="270" w:type="dxa"/>
          </w:tcPr>
          <w:p w14:paraId="2F50BEDD"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3F399CC6" w14:textId="77777777" w:rsidR="000231C8" w:rsidRDefault="000231C8"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47B6E10D" w14:textId="73A95686" w:rsidR="008F674D" w:rsidRPr="00A828EA" w:rsidRDefault="008F674D"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420,623</w:t>
            </w:r>
          </w:p>
        </w:tc>
        <w:tc>
          <w:tcPr>
            <w:tcW w:w="240" w:type="dxa"/>
          </w:tcPr>
          <w:p w14:paraId="78FC70C7" w14:textId="77777777" w:rsidR="00B74F21" w:rsidRPr="00A828EA" w:rsidRDefault="00B74F21" w:rsidP="00B74F21">
            <w:pPr>
              <w:tabs>
                <w:tab w:val="decimal" w:pos="1463"/>
              </w:tabs>
              <w:jc w:val="right"/>
              <w:rPr>
                <w:rFonts w:ascii="Times New Roman" w:hAnsi="Times New Roman" w:cs="Times New Roman"/>
                <w:sz w:val="22"/>
                <w:szCs w:val="22"/>
              </w:rPr>
            </w:pPr>
          </w:p>
        </w:tc>
        <w:tc>
          <w:tcPr>
            <w:tcW w:w="1594" w:type="dxa"/>
          </w:tcPr>
          <w:p w14:paraId="491E8362" w14:textId="77777777" w:rsidR="00B74F21" w:rsidRDefault="00B74F21" w:rsidP="00B74F21">
            <w:pPr>
              <w:tabs>
                <w:tab w:val="clear" w:pos="1644"/>
                <w:tab w:val="center" w:pos="1401"/>
              </w:tabs>
              <w:ind w:right="54"/>
              <w:jc w:val="right"/>
              <w:rPr>
                <w:rFonts w:ascii="Times New Roman" w:hAnsi="Times New Roman" w:cs="Times New Roman"/>
                <w:sz w:val="22"/>
                <w:szCs w:val="22"/>
              </w:rPr>
            </w:pPr>
          </w:p>
          <w:p w14:paraId="4D8C6E4D" w14:textId="32A33486" w:rsidR="00B74F21" w:rsidRPr="00A828E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Pr>
                <w:rFonts w:ascii="Times New Roman" w:hAnsi="Times New Roman" w:cs="Times New Roman"/>
                <w:sz w:val="22"/>
                <w:szCs w:val="22"/>
              </w:rPr>
              <w:t>399,782</w:t>
            </w:r>
          </w:p>
        </w:tc>
        <w:tc>
          <w:tcPr>
            <w:tcW w:w="238" w:type="dxa"/>
          </w:tcPr>
          <w:p w14:paraId="6B13E668" w14:textId="77777777" w:rsidR="00B74F21" w:rsidRPr="00A828EA" w:rsidRDefault="00B74F21" w:rsidP="00B74F21">
            <w:pPr>
              <w:tabs>
                <w:tab w:val="decimal" w:pos="1463"/>
              </w:tabs>
              <w:jc w:val="right"/>
              <w:rPr>
                <w:rFonts w:ascii="Times New Roman" w:hAnsi="Times New Roman" w:cs="Times New Roman"/>
                <w:sz w:val="22"/>
                <w:szCs w:val="22"/>
              </w:rPr>
            </w:pPr>
          </w:p>
        </w:tc>
        <w:tc>
          <w:tcPr>
            <w:tcW w:w="1438" w:type="dxa"/>
          </w:tcPr>
          <w:p w14:paraId="61E24D4B"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EF4ECD6" w14:textId="41BC1C26" w:rsidR="00B74F21" w:rsidRPr="00A828E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371,891</w:t>
            </w:r>
          </w:p>
        </w:tc>
      </w:tr>
      <w:tr w:rsidR="00B74F21" w:rsidRPr="00DE6035" w14:paraId="56589D71" w14:textId="052E9C6C" w:rsidTr="00B74F21">
        <w:tc>
          <w:tcPr>
            <w:tcW w:w="2322" w:type="dxa"/>
          </w:tcPr>
          <w:p w14:paraId="5547366C" w14:textId="77777777" w:rsidR="00B74F21" w:rsidRPr="00DE6035" w:rsidRDefault="00B74F21" w:rsidP="00B74F21">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3</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4</w:t>
            </w:r>
            <w:r w:rsidRPr="00AF508A">
              <w:rPr>
                <w:rFonts w:ascii="Times New Roman" w:hAnsi="Times New Roman" w:cs="Times New Roman"/>
                <w:sz w:val="22"/>
                <w:szCs w:val="22"/>
              </w:rPr>
              <w:t xml:space="preserve"> years</w:t>
            </w:r>
          </w:p>
        </w:tc>
        <w:tc>
          <w:tcPr>
            <w:tcW w:w="1638" w:type="dxa"/>
          </w:tcPr>
          <w:p w14:paraId="5BC32F43" w14:textId="77777777" w:rsidR="000231C8" w:rsidRDefault="000231C8" w:rsidP="00B74F21">
            <w:pPr>
              <w:tabs>
                <w:tab w:val="clear" w:pos="1644"/>
              </w:tabs>
              <w:ind w:right="54"/>
              <w:jc w:val="right"/>
              <w:rPr>
                <w:rFonts w:ascii="Times New Roman" w:hAnsi="Times New Roman" w:cs="Times New Roman"/>
                <w:sz w:val="22"/>
                <w:szCs w:val="22"/>
              </w:rPr>
            </w:pPr>
          </w:p>
          <w:p w14:paraId="27FFA38E" w14:textId="0F4E3BA8" w:rsidR="008F674D" w:rsidRPr="005C22E8" w:rsidRDefault="008F674D" w:rsidP="00B74F21">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290,474</w:t>
            </w:r>
          </w:p>
        </w:tc>
        <w:tc>
          <w:tcPr>
            <w:tcW w:w="270" w:type="dxa"/>
          </w:tcPr>
          <w:p w14:paraId="15323BA8"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61F2E1D6" w14:textId="77777777" w:rsidR="000231C8" w:rsidRDefault="000231C8"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432750EE" w14:textId="0945FE38" w:rsidR="008F674D" w:rsidRPr="00A828EA" w:rsidRDefault="008F674D"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271,265</w:t>
            </w:r>
          </w:p>
        </w:tc>
        <w:tc>
          <w:tcPr>
            <w:tcW w:w="240" w:type="dxa"/>
          </w:tcPr>
          <w:p w14:paraId="3E8DB89D" w14:textId="77777777" w:rsidR="00B74F21" w:rsidRPr="00A828EA" w:rsidRDefault="00B74F21" w:rsidP="00B74F21">
            <w:pPr>
              <w:tabs>
                <w:tab w:val="decimal" w:pos="1463"/>
              </w:tabs>
              <w:jc w:val="right"/>
              <w:rPr>
                <w:rFonts w:ascii="Times New Roman" w:hAnsi="Times New Roman" w:cs="Times New Roman"/>
                <w:sz w:val="22"/>
                <w:szCs w:val="22"/>
              </w:rPr>
            </w:pPr>
          </w:p>
        </w:tc>
        <w:tc>
          <w:tcPr>
            <w:tcW w:w="1594" w:type="dxa"/>
          </w:tcPr>
          <w:p w14:paraId="1310048C" w14:textId="77777777" w:rsidR="00B74F21" w:rsidRDefault="00B74F21" w:rsidP="00B74F21">
            <w:pPr>
              <w:tabs>
                <w:tab w:val="clear" w:pos="1644"/>
                <w:tab w:val="center" w:pos="1401"/>
              </w:tabs>
              <w:ind w:right="54"/>
              <w:jc w:val="right"/>
              <w:rPr>
                <w:rFonts w:ascii="Times New Roman" w:hAnsi="Times New Roman" w:cs="Times New Roman"/>
                <w:sz w:val="22"/>
                <w:szCs w:val="22"/>
              </w:rPr>
            </w:pPr>
          </w:p>
          <w:p w14:paraId="35ECFE52" w14:textId="688B2CAC" w:rsidR="00B74F21" w:rsidRPr="00A828E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Pr>
                <w:rFonts w:ascii="Times New Roman" w:hAnsi="Times New Roman" w:cs="Times New Roman"/>
                <w:sz w:val="22"/>
                <w:szCs w:val="22"/>
              </w:rPr>
              <w:t>215,039</w:t>
            </w:r>
          </w:p>
        </w:tc>
        <w:tc>
          <w:tcPr>
            <w:tcW w:w="238" w:type="dxa"/>
          </w:tcPr>
          <w:p w14:paraId="10626966" w14:textId="77777777" w:rsidR="00B74F21" w:rsidRPr="00A828EA" w:rsidRDefault="00B74F21" w:rsidP="00B74F21">
            <w:pPr>
              <w:tabs>
                <w:tab w:val="decimal" w:pos="1463"/>
              </w:tabs>
              <w:jc w:val="right"/>
              <w:rPr>
                <w:rFonts w:ascii="Times New Roman" w:hAnsi="Times New Roman" w:cs="Times New Roman"/>
                <w:sz w:val="22"/>
                <w:szCs w:val="22"/>
              </w:rPr>
            </w:pPr>
          </w:p>
        </w:tc>
        <w:tc>
          <w:tcPr>
            <w:tcW w:w="1438" w:type="dxa"/>
          </w:tcPr>
          <w:p w14:paraId="618B154F"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68338411" w14:textId="2FBD5343" w:rsidR="00B74F21" w:rsidRPr="00A828E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204,511</w:t>
            </w:r>
          </w:p>
        </w:tc>
      </w:tr>
      <w:tr w:rsidR="00B74F21" w:rsidRPr="00DE6035" w14:paraId="3457AEE0" w14:textId="1B5E8028" w:rsidTr="00B74F21">
        <w:tc>
          <w:tcPr>
            <w:tcW w:w="2322" w:type="dxa"/>
          </w:tcPr>
          <w:p w14:paraId="209CCFDE" w14:textId="77777777" w:rsidR="00B74F21" w:rsidRPr="00DE6035" w:rsidRDefault="00B74F21" w:rsidP="00B74F21">
            <w:pPr>
              <w:ind w:left="162" w:right="-45" w:hanging="162"/>
              <w:rPr>
                <w:rFonts w:ascii="Times New Roman" w:hAnsi="Times New Roman" w:cs="Times New Roman"/>
                <w:sz w:val="22"/>
                <w:szCs w:val="22"/>
              </w:rPr>
            </w:pPr>
            <w:r w:rsidRPr="00AF508A">
              <w:rPr>
                <w:rFonts w:ascii="Times New Roman" w:hAnsi="Times New Roman" w:cs="Times New Roman"/>
                <w:sz w:val="22"/>
                <w:szCs w:val="22"/>
              </w:rPr>
              <w:t>Portion</w:t>
            </w:r>
            <w:r>
              <w:rPr>
                <w:rFonts w:ascii="Times New Roman" w:hAnsi="Times New Roman" w:cs="Times New Roman"/>
                <w:sz w:val="22"/>
                <w:szCs w:val="22"/>
              </w:rPr>
              <w:t xml:space="preserve"> </w:t>
            </w:r>
            <w:r w:rsidRPr="00AF508A">
              <w:rPr>
                <w:rFonts w:ascii="Times New Roman" w:hAnsi="Times New Roman" w:cs="Times New Roman"/>
                <w:sz w:val="22"/>
                <w:szCs w:val="22"/>
              </w:rPr>
              <w:t xml:space="preserve">due over </w:t>
            </w:r>
            <w:r>
              <w:rPr>
                <w:rFonts w:ascii="Times New Roman" w:hAnsi="Times New Roman" w:cs="Times New Roman"/>
                <w:sz w:val="22"/>
                <w:szCs w:val="22"/>
              </w:rPr>
              <w:t>4</w:t>
            </w:r>
            <w:r w:rsidRPr="00AF508A">
              <w:rPr>
                <w:rFonts w:ascii="Times New Roman" w:hAnsi="Times New Roman" w:cs="Times New Roman"/>
                <w:sz w:val="22"/>
                <w:szCs w:val="22"/>
              </w:rPr>
              <w:t xml:space="preserve"> years but within</w:t>
            </w:r>
            <w:r>
              <w:rPr>
                <w:rFonts w:ascii="Times New Roman" w:hAnsi="Times New Roman" w:cs="Times New Roman"/>
                <w:sz w:val="22"/>
                <w:szCs w:val="22"/>
              </w:rPr>
              <w:t xml:space="preserve"> 5</w:t>
            </w:r>
            <w:r w:rsidRPr="00AF508A">
              <w:rPr>
                <w:rFonts w:ascii="Times New Roman" w:hAnsi="Times New Roman" w:cs="Times New Roman"/>
                <w:sz w:val="22"/>
                <w:szCs w:val="22"/>
              </w:rPr>
              <w:t xml:space="preserve"> years</w:t>
            </w:r>
          </w:p>
        </w:tc>
        <w:tc>
          <w:tcPr>
            <w:tcW w:w="1638" w:type="dxa"/>
          </w:tcPr>
          <w:p w14:paraId="09751612" w14:textId="77777777" w:rsidR="000231C8" w:rsidRDefault="000231C8" w:rsidP="00B74F21">
            <w:pPr>
              <w:tabs>
                <w:tab w:val="clear" w:pos="1644"/>
              </w:tabs>
              <w:ind w:right="54"/>
              <w:jc w:val="right"/>
              <w:rPr>
                <w:rFonts w:ascii="Times New Roman" w:hAnsi="Times New Roman" w:cs="Times New Roman"/>
                <w:sz w:val="22"/>
                <w:szCs w:val="22"/>
              </w:rPr>
            </w:pPr>
          </w:p>
          <w:p w14:paraId="3ADF4CFE" w14:textId="32FDBAA0" w:rsidR="008F674D" w:rsidRPr="005C22E8" w:rsidRDefault="008F674D" w:rsidP="00B74F21">
            <w:pPr>
              <w:tabs>
                <w:tab w:val="clear" w:pos="1644"/>
              </w:tabs>
              <w:ind w:right="54"/>
              <w:jc w:val="right"/>
              <w:rPr>
                <w:rFonts w:ascii="Times New Roman" w:hAnsi="Times New Roman" w:cs="Times New Roman"/>
                <w:sz w:val="22"/>
                <w:szCs w:val="22"/>
              </w:rPr>
            </w:pPr>
            <w:r>
              <w:rPr>
                <w:rFonts w:ascii="Times New Roman" w:hAnsi="Times New Roman" w:cs="Times New Roman"/>
                <w:sz w:val="22"/>
                <w:szCs w:val="22"/>
              </w:rPr>
              <w:t>213,099</w:t>
            </w:r>
          </w:p>
        </w:tc>
        <w:tc>
          <w:tcPr>
            <w:tcW w:w="270" w:type="dxa"/>
          </w:tcPr>
          <w:p w14:paraId="239981D8"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0F8A709F" w14:textId="77777777" w:rsidR="000231C8" w:rsidRDefault="000231C8"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5316FF94" w14:textId="329462BD" w:rsidR="008F674D" w:rsidRPr="00A828EA" w:rsidRDefault="008F674D"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207,779</w:t>
            </w:r>
          </w:p>
        </w:tc>
        <w:tc>
          <w:tcPr>
            <w:tcW w:w="240" w:type="dxa"/>
          </w:tcPr>
          <w:p w14:paraId="61E87062" w14:textId="77777777" w:rsidR="00B74F21" w:rsidRPr="00A828EA" w:rsidRDefault="00B74F21" w:rsidP="00B74F21">
            <w:pPr>
              <w:tabs>
                <w:tab w:val="decimal" w:pos="1463"/>
              </w:tabs>
              <w:jc w:val="right"/>
              <w:rPr>
                <w:rFonts w:ascii="Times New Roman" w:hAnsi="Times New Roman" w:cs="Times New Roman"/>
                <w:sz w:val="22"/>
                <w:szCs w:val="22"/>
              </w:rPr>
            </w:pPr>
          </w:p>
        </w:tc>
        <w:tc>
          <w:tcPr>
            <w:tcW w:w="1594" w:type="dxa"/>
          </w:tcPr>
          <w:p w14:paraId="06F5F7B7" w14:textId="77777777" w:rsidR="00B74F21" w:rsidRDefault="00B74F21" w:rsidP="00B74F21">
            <w:pPr>
              <w:tabs>
                <w:tab w:val="clear" w:pos="1644"/>
                <w:tab w:val="center" w:pos="1401"/>
              </w:tabs>
              <w:ind w:right="54"/>
              <w:jc w:val="right"/>
              <w:rPr>
                <w:rFonts w:ascii="Times New Roman" w:hAnsi="Times New Roman" w:cs="Times New Roman"/>
                <w:sz w:val="22"/>
                <w:szCs w:val="22"/>
              </w:rPr>
            </w:pPr>
          </w:p>
          <w:p w14:paraId="7BE1BBE3" w14:textId="252CD7F6" w:rsidR="00B74F21" w:rsidRPr="00A828E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Pr>
                <w:rFonts w:ascii="Times New Roman" w:hAnsi="Times New Roman" w:cs="Times New Roman"/>
                <w:sz w:val="22"/>
                <w:szCs w:val="22"/>
              </w:rPr>
              <w:t>94,048</w:t>
            </w:r>
          </w:p>
        </w:tc>
        <w:tc>
          <w:tcPr>
            <w:tcW w:w="238" w:type="dxa"/>
          </w:tcPr>
          <w:p w14:paraId="76D0B7D6" w14:textId="77777777" w:rsidR="00B74F21" w:rsidRPr="00A828EA" w:rsidRDefault="00B74F21" w:rsidP="00B74F21">
            <w:pPr>
              <w:tabs>
                <w:tab w:val="decimal" w:pos="1463"/>
              </w:tabs>
              <w:jc w:val="right"/>
              <w:rPr>
                <w:rFonts w:ascii="Times New Roman" w:hAnsi="Times New Roman" w:cs="Times New Roman"/>
                <w:sz w:val="22"/>
                <w:szCs w:val="22"/>
              </w:rPr>
            </w:pPr>
          </w:p>
        </w:tc>
        <w:tc>
          <w:tcPr>
            <w:tcW w:w="1438" w:type="dxa"/>
          </w:tcPr>
          <w:p w14:paraId="0E7DCC9D"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13673B4D" w14:textId="0B1F6247" w:rsidR="00B74F21" w:rsidRPr="00A828EA"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91,908</w:t>
            </w:r>
          </w:p>
        </w:tc>
      </w:tr>
      <w:tr w:rsidR="00B74F21" w:rsidRPr="00DE6035" w14:paraId="5F0036C2" w14:textId="3EDF9EDC" w:rsidTr="00B74F21">
        <w:tc>
          <w:tcPr>
            <w:tcW w:w="2322" w:type="dxa"/>
            <w:vAlign w:val="center"/>
          </w:tcPr>
          <w:p w14:paraId="11266A31" w14:textId="77777777" w:rsidR="00B74F21" w:rsidRPr="00DE6035" w:rsidRDefault="00B74F21" w:rsidP="00B74F21">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638" w:type="dxa"/>
            <w:tcBorders>
              <w:top w:val="single" w:sz="4" w:space="0" w:color="auto"/>
            </w:tcBorders>
            <w:vAlign w:val="center"/>
          </w:tcPr>
          <w:p w14:paraId="09C481BE" w14:textId="6D163577" w:rsidR="00B74F21" w:rsidRPr="00DE6035" w:rsidRDefault="008F674D"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left="-99" w:right="-128"/>
              <w:rPr>
                <w:rFonts w:ascii="Times New Roman" w:hAnsi="Times New Roman" w:cs="Times New Roman"/>
                <w:sz w:val="22"/>
                <w:szCs w:val="22"/>
              </w:rPr>
            </w:pPr>
            <w:r>
              <w:rPr>
                <w:rFonts w:ascii="Times New Roman" w:hAnsi="Times New Roman" w:cs="Times New Roman"/>
                <w:sz w:val="22"/>
                <w:szCs w:val="22"/>
              </w:rPr>
              <w:t>3,656,602</w:t>
            </w:r>
          </w:p>
        </w:tc>
        <w:tc>
          <w:tcPr>
            <w:tcW w:w="270" w:type="dxa"/>
            <w:vAlign w:val="center"/>
          </w:tcPr>
          <w:p w14:paraId="52B20261"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440" w:type="dxa"/>
            <w:tcBorders>
              <w:top w:val="single" w:sz="4" w:space="0" w:color="auto"/>
              <w:bottom w:val="double" w:sz="4" w:space="0" w:color="auto"/>
            </w:tcBorders>
            <w:vAlign w:val="center"/>
          </w:tcPr>
          <w:p w14:paraId="12123176" w14:textId="6620B832" w:rsidR="00B74F21" w:rsidRPr="00DE6035" w:rsidRDefault="008F674D"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b/>
                <w:bCs/>
                <w:sz w:val="22"/>
                <w:szCs w:val="22"/>
                <w:cs/>
              </w:rPr>
            </w:pPr>
            <w:r>
              <w:rPr>
                <w:rFonts w:ascii="Times New Roman" w:hAnsi="Times New Roman" w:cs="Times New Roman"/>
                <w:b/>
                <w:bCs/>
                <w:sz w:val="22"/>
                <w:szCs w:val="22"/>
              </w:rPr>
              <w:t>3,294,661</w:t>
            </w:r>
          </w:p>
        </w:tc>
        <w:tc>
          <w:tcPr>
            <w:tcW w:w="240" w:type="dxa"/>
          </w:tcPr>
          <w:p w14:paraId="1CDBFCD2"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594" w:type="dxa"/>
            <w:tcBorders>
              <w:top w:val="single" w:sz="4" w:space="0" w:color="auto"/>
            </w:tcBorders>
            <w:vAlign w:val="center"/>
          </w:tcPr>
          <w:p w14:paraId="67932B84" w14:textId="783C38A4" w:rsidR="00B74F21" w:rsidRPr="008F1BE8"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cs/>
              </w:rPr>
            </w:pPr>
            <w:r>
              <w:rPr>
                <w:rFonts w:ascii="Times New Roman" w:hAnsi="Times New Roman" w:cs="Times New Roman"/>
                <w:sz w:val="22"/>
                <w:szCs w:val="22"/>
              </w:rPr>
              <w:t>3,345,967</w:t>
            </w:r>
          </w:p>
        </w:tc>
        <w:tc>
          <w:tcPr>
            <w:tcW w:w="238" w:type="dxa"/>
            <w:vAlign w:val="center"/>
          </w:tcPr>
          <w:p w14:paraId="42639B6A"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438" w:type="dxa"/>
            <w:tcBorders>
              <w:top w:val="single" w:sz="4" w:space="0" w:color="auto"/>
              <w:bottom w:val="double" w:sz="4" w:space="0" w:color="auto"/>
            </w:tcBorders>
            <w:vAlign w:val="center"/>
          </w:tcPr>
          <w:p w14:paraId="23DE21F5" w14:textId="2DF8C3C9" w:rsidR="00B74F21" w:rsidRPr="008F1BE8"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b/>
                <w:bCs/>
                <w:sz w:val="22"/>
                <w:szCs w:val="22"/>
                <w:cs/>
              </w:rPr>
            </w:pPr>
            <w:r>
              <w:rPr>
                <w:rFonts w:ascii="Times New Roman" w:hAnsi="Times New Roman" w:cs="Times New Roman"/>
                <w:b/>
                <w:bCs/>
                <w:sz w:val="22"/>
                <w:szCs w:val="22"/>
              </w:rPr>
              <w:t>2,972,928</w:t>
            </w:r>
          </w:p>
        </w:tc>
      </w:tr>
      <w:tr w:rsidR="00B74F21" w:rsidRPr="00DE6035" w14:paraId="78A84935" w14:textId="1BC98B26" w:rsidTr="00B74F21">
        <w:tc>
          <w:tcPr>
            <w:tcW w:w="2322" w:type="dxa"/>
            <w:vAlign w:val="center"/>
          </w:tcPr>
          <w:p w14:paraId="2641A7D7" w14:textId="77777777" w:rsidR="00B74F21" w:rsidRPr="00DE6035" w:rsidRDefault="00B74F21" w:rsidP="00B74F21">
            <w:pPr>
              <w:tabs>
                <w:tab w:val="clear" w:pos="227"/>
                <w:tab w:val="clear" w:pos="454"/>
                <w:tab w:val="clear" w:pos="680"/>
              </w:tabs>
              <w:ind w:left="610" w:right="-45" w:hanging="610"/>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 income</w:t>
            </w:r>
          </w:p>
        </w:tc>
        <w:tc>
          <w:tcPr>
            <w:tcW w:w="1638" w:type="dxa"/>
            <w:tcBorders>
              <w:bottom w:val="single" w:sz="4" w:space="0" w:color="auto"/>
            </w:tcBorders>
            <w:vAlign w:val="bottom"/>
          </w:tcPr>
          <w:p w14:paraId="3FD0A425" w14:textId="1B3500C1" w:rsidR="00B74F21" w:rsidRPr="00DE6035" w:rsidRDefault="008F674D"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1"/>
              </w:tabs>
              <w:ind w:left="-99"/>
              <w:rPr>
                <w:rFonts w:ascii="Times New Roman" w:hAnsi="Times New Roman" w:cs="Times New Roman"/>
                <w:sz w:val="22"/>
                <w:szCs w:val="22"/>
              </w:rPr>
            </w:pPr>
            <w:r>
              <w:rPr>
                <w:rFonts w:ascii="Times New Roman" w:hAnsi="Times New Roman" w:cs="Times New Roman"/>
                <w:sz w:val="22"/>
                <w:szCs w:val="22"/>
              </w:rPr>
              <w:t>(361,941)</w:t>
            </w:r>
          </w:p>
        </w:tc>
        <w:tc>
          <w:tcPr>
            <w:tcW w:w="270" w:type="dxa"/>
            <w:vAlign w:val="center"/>
          </w:tcPr>
          <w:p w14:paraId="4235EC65" w14:textId="77777777" w:rsidR="00B74F21" w:rsidRPr="00DE6035" w:rsidRDefault="00B74F21" w:rsidP="00B74F21">
            <w:pPr>
              <w:tabs>
                <w:tab w:val="decimal" w:pos="1152"/>
                <w:tab w:val="decimal" w:pos="1242"/>
              </w:tabs>
              <w:ind w:left="-108" w:right="-128"/>
              <w:rPr>
                <w:rFonts w:ascii="Times New Roman" w:hAnsi="Times New Roman" w:cs="Times New Roman"/>
                <w:sz w:val="22"/>
                <w:szCs w:val="22"/>
              </w:rPr>
            </w:pPr>
          </w:p>
        </w:tc>
        <w:tc>
          <w:tcPr>
            <w:tcW w:w="1440" w:type="dxa"/>
            <w:vAlign w:val="center"/>
          </w:tcPr>
          <w:p w14:paraId="29BAA713"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240" w:type="dxa"/>
          </w:tcPr>
          <w:p w14:paraId="1F178379"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594" w:type="dxa"/>
            <w:tcBorders>
              <w:bottom w:val="single" w:sz="4" w:space="0" w:color="auto"/>
            </w:tcBorders>
            <w:vAlign w:val="bottom"/>
          </w:tcPr>
          <w:p w14:paraId="5E1A67B1" w14:textId="185D9709"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cs/>
              </w:rPr>
            </w:pPr>
            <w:r>
              <w:rPr>
                <w:rFonts w:ascii="Times New Roman" w:hAnsi="Times New Roman" w:cs="Times New Roman"/>
                <w:sz w:val="22"/>
                <w:szCs w:val="22"/>
              </w:rPr>
              <w:t>(373,039)</w:t>
            </w:r>
          </w:p>
        </w:tc>
        <w:tc>
          <w:tcPr>
            <w:tcW w:w="238" w:type="dxa"/>
            <w:vAlign w:val="center"/>
          </w:tcPr>
          <w:p w14:paraId="089A358C"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438" w:type="dxa"/>
            <w:vAlign w:val="center"/>
          </w:tcPr>
          <w:p w14:paraId="1DEBEDCC"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B74F21" w:rsidRPr="00DE6035" w14:paraId="1C0BF34D" w14:textId="7F0E7F66" w:rsidTr="00B74F21">
        <w:tc>
          <w:tcPr>
            <w:tcW w:w="2322" w:type="dxa"/>
          </w:tcPr>
          <w:p w14:paraId="6B0D7721"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r>
              <w:rPr>
                <w:rFonts w:ascii="Times New Roman" w:hAnsi="Times New Roman" w:cs="Times New Roman"/>
                <w:b/>
                <w:bCs/>
                <w:sz w:val="22"/>
                <w:szCs w:val="22"/>
              </w:rPr>
              <w:t xml:space="preserve"> </w:t>
            </w:r>
            <w:r w:rsidRPr="00DE6035">
              <w:rPr>
                <w:rFonts w:ascii="Times New Roman" w:hAnsi="Times New Roman" w:cs="Times New Roman"/>
                <w:b/>
                <w:bCs/>
                <w:sz w:val="22"/>
                <w:szCs w:val="22"/>
              </w:rPr>
              <w:t>finance lease contracts</w:t>
            </w:r>
          </w:p>
        </w:tc>
        <w:tc>
          <w:tcPr>
            <w:tcW w:w="1638" w:type="dxa"/>
            <w:tcBorders>
              <w:bottom w:val="double" w:sz="4" w:space="0" w:color="auto"/>
            </w:tcBorders>
          </w:tcPr>
          <w:p w14:paraId="26E61998" w14:textId="77777777" w:rsidR="000231C8" w:rsidRDefault="000231C8"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heme="minorBidi"/>
                <w:b/>
                <w:bCs/>
                <w:sz w:val="22"/>
                <w:szCs w:val="22"/>
              </w:rPr>
            </w:pPr>
          </w:p>
          <w:p w14:paraId="322F0B97" w14:textId="77777777" w:rsidR="008F674D" w:rsidRDefault="008F674D"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heme="minorBidi"/>
                <w:b/>
                <w:bCs/>
                <w:sz w:val="22"/>
                <w:szCs w:val="22"/>
              </w:rPr>
            </w:pPr>
          </w:p>
          <w:p w14:paraId="7EA01702" w14:textId="2B327D24" w:rsidR="008F674D" w:rsidRPr="00093D8B" w:rsidRDefault="008F674D"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heme="minorBidi"/>
                <w:b/>
                <w:bCs/>
                <w:sz w:val="22"/>
                <w:szCs w:val="22"/>
                <w:cs/>
              </w:rPr>
            </w:pPr>
            <w:r>
              <w:rPr>
                <w:rFonts w:ascii="Times New Roman" w:hAnsi="Times New Roman" w:cstheme="minorBidi"/>
                <w:b/>
                <w:bCs/>
                <w:sz w:val="22"/>
                <w:szCs w:val="22"/>
              </w:rPr>
              <w:t>3,294,661</w:t>
            </w:r>
          </w:p>
        </w:tc>
        <w:tc>
          <w:tcPr>
            <w:tcW w:w="270" w:type="dxa"/>
          </w:tcPr>
          <w:p w14:paraId="5E9FA8D4" w14:textId="77777777" w:rsidR="00B74F21" w:rsidRPr="00DE6035" w:rsidRDefault="00B74F21" w:rsidP="00B74F21">
            <w:pPr>
              <w:tabs>
                <w:tab w:val="decimal" w:pos="1152"/>
                <w:tab w:val="decimal" w:pos="1242"/>
              </w:tabs>
              <w:ind w:left="-108" w:right="-128"/>
              <w:rPr>
                <w:rFonts w:ascii="Times New Roman" w:hAnsi="Times New Roman" w:cs="Times New Roman"/>
                <w:sz w:val="22"/>
                <w:szCs w:val="22"/>
              </w:rPr>
            </w:pPr>
          </w:p>
        </w:tc>
        <w:tc>
          <w:tcPr>
            <w:tcW w:w="1440" w:type="dxa"/>
          </w:tcPr>
          <w:p w14:paraId="2E1CA5A8"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240" w:type="dxa"/>
          </w:tcPr>
          <w:p w14:paraId="0B244F9D"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594" w:type="dxa"/>
            <w:tcBorders>
              <w:top w:val="single" w:sz="4" w:space="0" w:color="auto"/>
              <w:bottom w:val="double" w:sz="4" w:space="0" w:color="auto"/>
            </w:tcBorders>
          </w:tcPr>
          <w:p w14:paraId="6A21A39D" w14:textId="4BAA4AE3"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imes New Roman"/>
                <w:b/>
                <w:bCs/>
                <w:sz w:val="22"/>
                <w:szCs w:val="22"/>
              </w:rPr>
            </w:pPr>
          </w:p>
          <w:p w14:paraId="5F07B104" w14:textId="77777777" w:rsidR="00B74F21"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imes New Roman"/>
                <w:b/>
                <w:bCs/>
                <w:sz w:val="22"/>
                <w:szCs w:val="22"/>
              </w:rPr>
            </w:pPr>
          </w:p>
          <w:p w14:paraId="0A0FB9A2" w14:textId="278EB22D"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sidRPr="00BF19E2">
              <w:rPr>
                <w:rFonts w:ascii="Times New Roman" w:hAnsi="Times New Roman" w:cs="Times New Roman"/>
                <w:b/>
                <w:bCs/>
                <w:sz w:val="22"/>
                <w:szCs w:val="22"/>
              </w:rPr>
              <w:t>2,972,928</w:t>
            </w:r>
          </w:p>
        </w:tc>
        <w:tc>
          <w:tcPr>
            <w:tcW w:w="238" w:type="dxa"/>
          </w:tcPr>
          <w:p w14:paraId="1E2A5EB5"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438" w:type="dxa"/>
          </w:tcPr>
          <w:p w14:paraId="6A3A7984"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bl>
    <w:p w14:paraId="013CDE01" w14:textId="268085F4" w:rsidR="0060179B" w:rsidRPr="004A2E4C" w:rsidRDefault="0060179B" w:rsidP="004A2E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p w14:paraId="5E135457" w14:textId="13E34A8F" w:rsidR="004A2E4C" w:rsidRPr="00DE6035" w:rsidRDefault="004A2E4C" w:rsidP="004A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i/>
          <w:iCs/>
          <w:sz w:val="24"/>
          <w:szCs w:val="24"/>
        </w:rPr>
      </w:pPr>
      <w:r>
        <w:rPr>
          <w:rFonts w:ascii="Times New Roman" w:hAnsi="Times New Roman" w:cs="Times New Roman"/>
          <w:b/>
          <w:bCs/>
          <w:sz w:val="24"/>
          <w:szCs w:val="24"/>
        </w:rPr>
        <w:t>5</w:t>
      </w:r>
      <w:r>
        <w:rPr>
          <w:rFonts w:ascii="Times New Roman" w:hAnsi="Times New Roman" w:cs="Times New Roman"/>
          <w:b/>
          <w:bCs/>
          <w:sz w:val="24"/>
          <w:szCs w:val="24"/>
        </w:rPr>
        <w:tab/>
        <w:t xml:space="preserve">Allowance for expected credit loss  </w:t>
      </w:r>
    </w:p>
    <w:p w14:paraId="53A4DAD0" w14:textId="77777777" w:rsidR="004A2E4C" w:rsidRPr="004A2E4C" w:rsidRDefault="004A2E4C" w:rsidP="004A2E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p w14:paraId="0C8A52DF" w14:textId="323A4231" w:rsidR="004A2E4C" w:rsidRPr="009A5905" w:rsidRDefault="004A2E4C" w:rsidP="00725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07"/>
        <w:jc w:val="both"/>
        <w:rPr>
          <w:rFonts w:ascii="Times New Roman" w:hAnsi="Times New Roman" w:cs="Times New Roman"/>
          <w:sz w:val="22"/>
          <w:szCs w:val="22"/>
        </w:rPr>
      </w:pPr>
      <w:r w:rsidRPr="009A5905">
        <w:rPr>
          <w:rFonts w:ascii="Times New Roman" w:hAnsi="Times New Roman" w:cs="Times New Roman"/>
          <w:sz w:val="22"/>
          <w:szCs w:val="22"/>
        </w:rPr>
        <w:t>The movements in the allowance fo</w:t>
      </w:r>
      <w:r w:rsidR="008A59B8">
        <w:rPr>
          <w:rFonts w:ascii="Times New Roman" w:hAnsi="Times New Roman" w:cs="Times New Roman"/>
          <w:sz w:val="22"/>
          <w:szCs w:val="22"/>
        </w:rPr>
        <w:t>r expected credit loss</w:t>
      </w:r>
      <w:r w:rsidRPr="009A5905">
        <w:rPr>
          <w:rFonts w:ascii="Times New Roman" w:hAnsi="Times New Roman" w:cs="Times New Roman"/>
          <w:sz w:val="22"/>
          <w:szCs w:val="22"/>
        </w:rPr>
        <w:t xml:space="preserve"> during the</w:t>
      </w:r>
      <w:r>
        <w:rPr>
          <w:rFonts w:ascii="Times New Roman" w:hAnsi="Times New Roman" w:cs="Times New Roman"/>
          <w:sz w:val="22"/>
          <w:szCs w:val="22"/>
        </w:rPr>
        <w:t xml:space="preserve"> six-month</w:t>
      </w:r>
      <w:r w:rsidRPr="009A5905">
        <w:rPr>
          <w:rFonts w:ascii="Times New Roman" w:hAnsi="Times New Roman" w:cs="Times New Roman"/>
          <w:sz w:val="22"/>
          <w:szCs w:val="22"/>
        </w:rPr>
        <w:t xml:space="preserve"> </w:t>
      </w:r>
      <w:r>
        <w:rPr>
          <w:rFonts w:ascii="Times New Roman" w:hAnsi="Times New Roman" w:cs="Times New Roman"/>
          <w:sz w:val="22"/>
          <w:szCs w:val="22"/>
        </w:rPr>
        <w:t xml:space="preserve">period ended 30 June 2022 </w:t>
      </w:r>
      <w:r w:rsidRPr="009A5905">
        <w:rPr>
          <w:rFonts w:ascii="Times New Roman" w:hAnsi="Times New Roman" w:cs="Times New Roman"/>
          <w:sz w:val="22"/>
          <w:szCs w:val="22"/>
        </w:rPr>
        <w:t>were as follows:</w:t>
      </w:r>
    </w:p>
    <w:p w14:paraId="3199EF75" w14:textId="77777777" w:rsidR="004A2E4C" w:rsidRPr="004A2E4C" w:rsidRDefault="004A2E4C" w:rsidP="004A2E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tbl>
      <w:tblPr>
        <w:tblW w:w="9389" w:type="dxa"/>
        <w:tblInd w:w="450" w:type="dxa"/>
        <w:tblLook w:val="04A0" w:firstRow="1" w:lastRow="0" w:firstColumn="1" w:lastColumn="0" w:noHBand="0" w:noVBand="1"/>
      </w:tblPr>
      <w:tblGrid>
        <w:gridCol w:w="4093"/>
        <w:gridCol w:w="1710"/>
        <w:gridCol w:w="263"/>
        <w:gridCol w:w="1490"/>
        <w:gridCol w:w="263"/>
        <w:gridCol w:w="1570"/>
      </w:tblGrid>
      <w:tr w:rsidR="004A2E4C" w:rsidRPr="00324CF9" w14:paraId="7FC5331D" w14:textId="77777777" w:rsidTr="00547CE0">
        <w:trPr>
          <w:trHeight w:val="19"/>
          <w:tblHeader/>
        </w:trPr>
        <w:tc>
          <w:tcPr>
            <w:tcW w:w="4093" w:type="dxa"/>
            <w:shd w:val="clear" w:color="auto" w:fill="auto"/>
            <w:vAlign w:val="bottom"/>
          </w:tcPr>
          <w:p w14:paraId="7984290D" w14:textId="77777777" w:rsidR="004A2E4C" w:rsidRPr="00EA0191" w:rsidRDefault="004A2E4C" w:rsidP="00547CE0">
            <w:pPr>
              <w:pStyle w:val="BodyText"/>
              <w:tabs>
                <w:tab w:val="center" w:pos="4536"/>
                <w:tab w:val="right" w:pos="9072"/>
              </w:tabs>
              <w:spacing w:after="0" w:line="240" w:lineRule="auto"/>
              <w:ind w:left="156" w:right="-108" w:hanging="156"/>
              <w:rPr>
                <w:rFonts w:ascii="Times New Roman" w:hAnsi="Times New Roman" w:cs="Times New Roman"/>
                <w:b/>
                <w:bCs/>
                <w:i/>
                <w:iCs/>
                <w:sz w:val="20"/>
                <w:szCs w:val="20"/>
              </w:rPr>
            </w:pPr>
          </w:p>
        </w:tc>
        <w:tc>
          <w:tcPr>
            <w:tcW w:w="1710" w:type="dxa"/>
          </w:tcPr>
          <w:p w14:paraId="5E27D7D9" w14:textId="77777777" w:rsidR="004A2E4C" w:rsidRPr="0005607B"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Receivables</w:t>
            </w:r>
          </w:p>
        </w:tc>
        <w:tc>
          <w:tcPr>
            <w:tcW w:w="263" w:type="dxa"/>
          </w:tcPr>
          <w:p w14:paraId="3990910D" w14:textId="77777777" w:rsidR="004A2E4C" w:rsidRPr="0005607B"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90" w:type="dxa"/>
          </w:tcPr>
          <w:p w14:paraId="7A1964CE" w14:textId="77777777" w:rsidR="004A2E4C" w:rsidRPr="0005607B"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Receivables</w:t>
            </w:r>
          </w:p>
        </w:tc>
        <w:tc>
          <w:tcPr>
            <w:tcW w:w="263" w:type="dxa"/>
          </w:tcPr>
          <w:p w14:paraId="3B3D1ECF" w14:textId="77777777" w:rsidR="004A2E4C" w:rsidRPr="0005607B" w:rsidRDefault="004A2E4C" w:rsidP="00547CE0">
            <w:pPr>
              <w:spacing w:line="240" w:lineRule="auto"/>
              <w:ind w:left="-95" w:right="-120"/>
              <w:jc w:val="right"/>
              <w:rPr>
                <w:rFonts w:ascii="Times New Roman" w:hAnsi="Times New Roman" w:cs="Times New Roman"/>
                <w:sz w:val="22"/>
                <w:szCs w:val="22"/>
                <w:cs/>
              </w:rPr>
            </w:pPr>
          </w:p>
        </w:tc>
        <w:tc>
          <w:tcPr>
            <w:tcW w:w="1570" w:type="dxa"/>
          </w:tcPr>
          <w:p w14:paraId="32D3BB4C" w14:textId="77777777" w:rsidR="004A2E4C" w:rsidRPr="0005607B" w:rsidRDefault="004A2E4C" w:rsidP="00547CE0">
            <w:pPr>
              <w:spacing w:line="240" w:lineRule="auto"/>
              <w:jc w:val="center"/>
              <w:rPr>
                <w:rFonts w:ascii="Times New Roman" w:hAnsi="Times New Roman" w:cs="Times New Roman"/>
                <w:sz w:val="22"/>
                <w:szCs w:val="22"/>
              </w:rPr>
            </w:pPr>
          </w:p>
        </w:tc>
      </w:tr>
      <w:tr w:rsidR="004A2E4C" w:rsidRPr="00324CF9" w14:paraId="39C6514F" w14:textId="77777777" w:rsidTr="00547CE0">
        <w:trPr>
          <w:trHeight w:val="19"/>
          <w:tblHeader/>
        </w:trPr>
        <w:tc>
          <w:tcPr>
            <w:tcW w:w="4093" w:type="dxa"/>
            <w:shd w:val="clear" w:color="auto" w:fill="auto"/>
            <w:vAlign w:val="bottom"/>
          </w:tcPr>
          <w:p w14:paraId="4B46DDF0" w14:textId="77777777" w:rsidR="004A2E4C" w:rsidRPr="0005607B" w:rsidRDefault="004A2E4C" w:rsidP="00547CE0">
            <w:pPr>
              <w:pStyle w:val="BodyText"/>
              <w:spacing w:after="0" w:line="240" w:lineRule="auto"/>
              <w:ind w:right="-111"/>
              <w:jc w:val="both"/>
              <w:rPr>
                <w:rFonts w:ascii="Times New Roman" w:hAnsi="Times New Roman" w:cs="Times New Roman"/>
                <w:sz w:val="22"/>
                <w:szCs w:val="22"/>
              </w:rPr>
            </w:pPr>
          </w:p>
        </w:tc>
        <w:tc>
          <w:tcPr>
            <w:tcW w:w="1710" w:type="dxa"/>
          </w:tcPr>
          <w:p w14:paraId="78BD2A82" w14:textId="77777777" w:rsidR="004A2E4C" w:rsidRPr="0005607B"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under operating</w:t>
            </w:r>
          </w:p>
        </w:tc>
        <w:tc>
          <w:tcPr>
            <w:tcW w:w="263" w:type="dxa"/>
          </w:tcPr>
          <w:p w14:paraId="0C14B3C4" w14:textId="77777777" w:rsidR="004A2E4C" w:rsidRPr="0005607B"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90" w:type="dxa"/>
          </w:tcPr>
          <w:p w14:paraId="11412778" w14:textId="77777777" w:rsidR="004A2E4C" w:rsidRPr="0005607B"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under finance</w:t>
            </w:r>
          </w:p>
        </w:tc>
        <w:tc>
          <w:tcPr>
            <w:tcW w:w="263" w:type="dxa"/>
          </w:tcPr>
          <w:p w14:paraId="0B93E217" w14:textId="77777777" w:rsidR="004A2E4C" w:rsidRPr="0005607B" w:rsidRDefault="004A2E4C" w:rsidP="00547CE0">
            <w:pPr>
              <w:spacing w:line="240" w:lineRule="auto"/>
              <w:ind w:left="-95" w:right="-120"/>
              <w:jc w:val="right"/>
              <w:rPr>
                <w:rFonts w:ascii="Times New Roman" w:hAnsi="Times New Roman" w:cs="Times New Roman"/>
                <w:sz w:val="22"/>
                <w:szCs w:val="22"/>
                <w:cs/>
              </w:rPr>
            </w:pPr>
          </w:p>
        </w:tc>
        <w:tc>
          <w:tcPr>
            <w:tcW w:w="1570" w:type="dxa"/>
          </w:tcPr>
          <w:p w14:paraId="43554860" w14:textId="77777777" w:rsidR="004A2E4C" w:rsidRPr="0005607B" w:rsidRDefault="004A2E4C" w:rsidP="00547CE0">
            <w:pPr>
              <w:spacing w:line="240" w:lineRule="auto"/>
              <w:jc w:val="center"/>
              <w:rPr>
                <w:rFonts w:ascii="Times New Roman" w:hAnsi="Times New Roman" w:cs="Times New Roman"/>
                <w:sz w:val="22"/>
                <w:szCs w:val="22"/>
              </w:rPr>
            </w:pPr>
          </w:p>
        </w:tc>
      </w:tr>
      <w:tr w:rsidR="004A2E4C" w:rsidRPr="00324CF9" w14:paraId="09EEF656" w14:textId="77777777" w:rsidTr="00547CE0">
        <w:trPr>
          <w:trHeight w:val="19"/>
          <w:tblHeader/>
        </w:trPr>
        <w:tc>
          <w:tcPr>
            <w:tcW w:w="4093" w:type="dxa"/>
            <w:shd w:val="clear" w:color="auto" w:fill="auto"/>
            <w:vAlign w:val="bottom"/>
          </w:tcPr>
          <w:p w14:paraId="082A13A7" w14:textId="77777777" w:rsidR="004A2E4C" w:rsidRPr="0005607B" w:rsidRDefault="004A2E4C" w:rsidP="00547CE0">
            <w:pPr>
              <w:pStyle w:val="BodyText"/>
              <w:spacing w:after="0" w:line="240" w:lineRule="auto"/>
              <w:ind w:right="-111"/>
              <w:jc w:val="both"/>
              <w:rPr>
                <w:rFonts w:ascii="Times New Roman" w:hAnsi="Times New Roman" w:cs="Times New Roman"/>
                <w:sz w:val="22"/>
                <w:szCs w:val="22"/>
              </w:rPr>
            </w:pPr>
          </w:p>
        </w:tc>
        <w:tc>
          <w:tcPr>
            <w:tcW w:w="1710" w:type="dxa"/>
          </w:tcPr>
          <w:p w14:paraId="514099E0" w14:textId="77777777" w:rsidR="004A2E4C" w:rsidRPr="0005607B"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63" w:type="dxa"/>
          </w:tcPr>
          <w:p w14:paraId="365C06A9" w14:textId="77777777" w:rsidR="004A2E4C" w:rsidRPr="0005607B"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90" w:type="dxa"/>
          </w:tcPr>
          <w:p w14:paraId="03784489" w14:textId="77777777" w:rsidR="004A2E4C" w:rsidRPr="0005607B"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63" w:type="dxa"/>
          </w:tcPr>
          <w:p w14:paraId="37E9E5A8" w14:textId="77777777" w:rsidR="004A2E4C" w:rsidRPr="0005607B" w:rsidRDefault="004A2E4C" w:rsidP="00547CE0">
            <w:pPr>
              <w:spacing w:line="240" w:lineRule="auto"/>
              <w:ind w:left="-95" w:right="-120"/>
              <w:jc w:val="right"/>
              <w:rPr>
                <w:rFonts w:ascii="Times New Roman" w:hAnsi="Times New Roman" w:cs="Times New Roman"/>
                <w:sz w:val="22"/>
                <w:szCs w:val="22"/>
                <w:cs/>
              </w:rPr>
            </w:pPr>
          </w:p>
        </w:tc>
        <w:tc>
          <w:tcPr>
            <w:tcW w:w="1570" w:type="dxa"/>
          </w:tcPr>
          <w:p w14:paraId="231C261D" w14:textId="77777777" w:rsidR="004A2E4C" w:rsidRPr="0005607B" w:rsidRDefault="004A2E4C" w:rsidP="00547CE0">
            <w:pPr>
              <w:spacing w:line="240" w:lineRule="auto"/>
              <w:jc w:val="center"/>
              <w:rPr>
                <w:rFonts w:ascii="Times New Roman" w:hAnsi="Times New Roman" w:cs="Times New Roman"/>
                <w:sz w:val="22"/>
                <w:szCs w:val="22"/>
              </w:rPr>
            </w:pPr>
            <w:r w:rsidRPr="0005607B">
              <w:rPr>
                <w:rFonts w:ascii="Times New Roman" w:hAnsi="Times New Roman" w:cs="Times New Roman"/>
                <w:sz w:val="22"/>
                <w:szCs w:val="22"/>
              </w:rPr>
              <w:t>Total</w:t>
            </w:r>
          </w:p>
        </w:tc>
      </w:tr>
      <w:tr w:rsidR="004A2E4C" w:rsidRPr="00006358" w14:paraId="5551424E" w14:textId="77777777" w:rsidTr="00547CE0">
        <w:trPr>
          <w:trHeight w:val="19"/>
          <w:tblHeader/>
        </w:trPr>
        <w:tc>
          <w:tcPr>
            <w:tcW w:w="4093" w:type="dxa"/>
            <w:shd w:val="clear" w:color="auto" w:fill="auto"/>
            <w:vAlign w:val="bottom"/>
          </w:tcPr>
          <w:p w14:paraId="2F6D05E1" w14:textId="77777777" w:rsidR="004A2E4C" w:rsidRPr="0005607B" w:rsidRDefault="004A2E4C" w:rsidP="00547CE0">
            <w:pPr>
              <w:pStyle w:val="BodyText"/>
              <w:spacing w:after="0" w:line="240" w:lineRule="auto"/>
              <w:ind w:right="-111"/>
              <w:jc w:val="both"/>
              <w:rPr>
                <w:rFonts w:ascii="Times New Roman" w:hAnsi="Times New Roman" w:cs="Times New Roman"/>
                <w:sz w:val="22"/>
                <w:szCs w:val="22"/>
              </w:rPr>
            </w:pPr>
          </w:p>
        </w:tc>
        <w:tc>
          <w:tcPr>
            <w:tcW w:w="5296" w:type="dxa"/>
            <w:gridSpan w:val="5"/>
          </w:tcPr>
          <w:p w14:paraId="04874AE7" w14:textId="77777777" w:rsidR="004A2E4C" w:rsidRPr="0005607B"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05607B">
              <w:rPr>
                <w:rFonts w:ascii="Times New Roman" w:hAnsi="Times New Roman" w:cs="Times New Roman"/>
                <w:i/>
                <w:iCs/>
                <w:sz w:val="22"/>
                <w:szCs w:val="22"/>
              </w:rPr>
              <w:t>(in thousand Baht)</w:t>
            </w:r>
          </w:p>
        </w:tc>
      </w:tr>
      <w:tr w:rsidR="004A2E4C" w:rsidRPr="00D275A3" w14:paraId="2124FB64" w14:textId="77777777" w:rsidTr="00547CE0">
        <w:trPr>
          <w:trHeight w:val="19"/>
          <w:tblHeader/>
        </w:trPr>
        <w:tc>
          <w:tcPr>
            <w:tcW w:w="4093" w:type="dxa"/>
            <w:shd w:val="clear" w:color="auto" w:fill="auto"/>
            <w:vAlign w:val="bottom"/>
          </w:tcPr>
          <w:p w14:paraId="296981A1" w14:textId="77777777" w:rsidR="004A2E4C" w:rsidRPr="0005607B" w:rsidRDefault="004A2E4C" w:rsidP="00547CE0">
            <w:pPr>
              <w:pStyle w:val="BodyText"/>
              <w:spacing w:after="0" w:line="240" w:lineRule="auto"/>
              <w:ind w:right="-111" w:hanging="20"/>
              <w:jc w:val="both"/>
              <w:rPr>
                <w:rFonts w:ascii="Times New Roman" w:hAnsi="Times New Roman" w:cs="Times New Roman"/>
                <w:sz w:val="22"/>
                <w:szCs w:val="22"/>
                <w:cs/>
              </w:rPr>
            </w:pPr>
            <w:r w:rsidRPr="0005607B">
              <w:rPr>
                <w:rFonts w:ascii="Times New Roman" w:hAnsi="Times New Roman" w:cs="Times New Roman"/>
                <w:sz w:val="22"/>
                <w:szCs w:val="22"/>
              </w:rPr>
              <w:t>At 1 January 202</w:t>
            </w:r>
            <w:r>
              <w:rPr>
                <w:rFonts w:ascii="Times New Roman" w:hAnsi="Times New Roman" w:cs="Times New Roman"/>
                <w:sz w:val="22"/>
                <w:szCs w:val="22"/>
              </w:rPr>
              <w:t>2</w:t>
            </w:r>
          </w:p>
        </w:tc>
        <w:tc>
          <w:tcPr>
            <w:tcW w:w="1710" w:type="dxa"/>
          </w:tcPr>
          <w:p w14:paraId="4F9EC86A"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cs/>
              </w:rPr>
            </w:pPr>
            <w:r w:rsidRPr="009D0E21">
              <w:rPr>
                <w:rFonts w:ascii="Times New Roman" w:hAnsi="Times New Roman" w:cs="Times New Roman"/>
                <w:sz w:val="22"/>
                <w:szCs w:val="22"/>
              </w:rPr>
              <w:t>70,396</w:t>
            </w:r>
          </w:p>
        </w:tc>
        <w:tc>
          <w:tcPr>
            <w:tcW w:w="263" w:type="dxa"/>
          </w:tcPr>
          <w:p w14:paraId="197B7CED"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31745196"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cs/>
              </w:rPr>
            </w:pPr>
            <w:r w:rsidRPr="009D0E21">
              <w:rPr>
                <w:rFonts w:ascii="Times New Roman" w:hAnsi="Times New Roman" w:cs="Times New Roman"/>
                <w:sz w:val="22"/>
                <w:szCs w:val="22"/>
              </w:rPr>
              <w:t>72,118</w:t>
            </w:r>
          </w:p>
        </w:tc>
        <w:tc>
          <w:tcPr>
            <w:tcW w:w="263" w:type="dxa"/>
            <w:vAlign w:val="bottom"/>
          </w:tcPr>
          <w:p w14:paraId="566AB7E4" w14:textId="77777777" w:rsidR="004A2E4C" w:rsidRPr="009D0E21" w:rsidRDefault="004A2E4C" w:rsidP="00547CE0">
            <w:pPr>
              <w:spacing w:line="240" w:lineRule="auto"/>
              <w:ind w:left="-95" w:right="-120"/>
              <w:jc w:val="right"/>
              <w:rPr>
                <w:rFonts w:ascii="Times New Roman" w:hAnsi="Times New Roman" w:cs="Times New Roman"/>
                <w:sz w:val="22"/>
                <w:szCs w:val="22"/>
                <w:cs/>
              </w:rPr>
            </w:pPr>
          </w:p>
        </w:tc>
        <w:tc>
          <w:tcPr>
            <w:tcW w:w="1570" w:type="dxa"/>
            <w:vAlign w:val="bottom"/>
          </w:tcPr>
          <w:p w14:paraId="571D7BD8"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sidRPr="009D0E21">
              <w:rPr>
                <w:rFonts w:ascii="Times New Roman" w:hAnsi="Times New Roman" w:cs="Times New Roman"/>
                <w:sz w:val="22"/>
                <w:szCs w:val="22"/>
              </w:rPr>
              <w:t>142,514</w:t>
            </w:r>
          </w:p>
        </w:tc>
      </w:tr>
      <w:tr w:rsidR="004A2E4C" w:rsidRPr="00D275A3" w14:paraId="58474F05" w14:textId="77777777" w:rsidTr="00547CE0">
        <w:trPr>
          <w:trHeight w:val="19"/>
          <w:tblHeader/>
        </w:trPr>
        <w:tc>
          <w:tcPr>
            <w:tcW w:w="4093" w:type="dxa"/>
            <w:shd w:val="clear" w:color="auto" w:fill="auto"/>
            <w:vAlign w:val="bottom"/>
          </w:tcPr>
          <w:p w14:paraId="22CCF0B7" w14:textId="77777777" w:rsidR="004A2E4C" w:rsidRPr="0005607B" w:rsidRDefault="004A2E4C" w:rsidP="00547CE0">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Net remeasurement of loss allowance </w:t>
            </w:r>
          </w:p>
        </w:tc>
        <w:tc>
          <w:tcPr>
            <w:tcW w:w="1710" w:type="dxa"/>
          </w:tcPr>
          <w:p w14:paraId="2B3B579A" w14:textId="5BE49914"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w:t>
            </w:r>
            <w:r w:rsidR="00BC5110">
              <w:rPr>
                <w:rFonts w:ascii="Times New Roman" w:hAnsi="Times New Roman" w:cs="Times New Roman"/>
                <w:sz w:val="22"/>
                <w:szCs w:val="22"/>
              </w:rPr>
              <w:t>646</w:t>
            </w:r>
            <w:r>
              <w:rPr>
                <w:rFonts w:ascii="Times New Roman" w:hAnsi="Times New Roman" w:cs="Times New Roman"/>
                <w:sz w:val="22"/>
                <w:szCs w:val="22"/>
              </w:rPr>
              <w:t>)</w:t>
            </w:r>
          </w:p>
        </w:tc>
        <w:tc>
          <w:tcPr>
            <w:tcW w:w="263" w:type="dxa"/>
          </w:tcPr>
          <w:p w14:paraId="1E9C6E7D"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72476615"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(1,783)</w:t>
            </w:r>
          </w:p>
        </w:tc>
        <w:tc>
          <w:tcPr>
            <w:tcW w:w="263" w:type="dxa"/>
          </w:tcPr>
          <w:p w14:paraId="38242811" w14:textId="77777777" w:rsidR="004A2E4C" w:rsidRPr="009D0E21" w:rsidRDefault="004A2E4C" w:rsidP="00547CE0">
            <w:pPr>
              <w:spacing w:line="240" w:lineRule="auto"/>
              <w:ind w:left="-95" w:right="-120"/>
              <w:jc w:val="right"/>
              <w:rPr>
                <w:rFonts w:ascii="Times New Roman" w:hAnsi="Times New Roman" w:cs="Times New Roman"/>
                <w:sz w:val="22"/>
                <w:szCs w:val="22"/>
                <w:cs/>
              </w:rPr>
            </w:pPr>
          </w:p>
        </w:tc>
        <w:tc>
          <w:tcPr>
            <w:tcW w:w="1570" w:type="dxa"/>
          </w:tcPr>
          <w:p w14:paraId="5E21F881" w14:textId="2D25F41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w:t>
            </w:r>
            <w:r w:rsidR="00500FE1">
              <w:rPr>
                <w:rFonts w:ascii="Times New Roman" w:hAnsi="Times New Roman" w:cs="Times New Roman"/>
                <w:sz w:val="22"/>
                <w:szCs w:val="22"/>
              </w:rPr>
              <w:t>429</w:t>
            </w:r>
            <w:r>
              <w:rPr>
                <w:rFonts w:ascii="Times New Roman" w:hAnsi="Times New Roman" w:cs="Times New Roman"/>
                <w:sz w:val="22"/>
                <w:szCs w:val="22"/>
              </w:rPr>
              <w:t>)</w:t>
            </w:r>
          </w:p>
        </w:tc>
      </w:tr>
      <w:tr w:rsidR="004A2E4C" w:rsidRPr="00D275A3" w14:paraId="506680A3" w14:textId="77777777" w:rsidTr="00547CE0">
        <w:trPr>
          <w:trHeight w:val="19"/>
          <w:tblHeader/>
        </w:trPr>
        <w:tc>
          <w:tcPr>
            <w:tcW w:w="4093" w:type="dxa"/>
            <w:shd w:val="clear" w:color="auto" w:fill="auto"/>
            <w:vAlign w:val="bottom"/>
          </w:tcPr>
          <w:p w14:paraId="42AF4AB5" w14:textId="77777777" w:rsidR="004A2E4C" w:rsidRDefault="004A2E4C" w:rsidP="00547CE0">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Transfer to lifetime ECL </w:t>
            </w:r>
            <w:r>
              <w:rPr>
                <w:rFonts w:ascii="Times New Roman" w:hAnsi="Times New Roman" w:cs="Times New Roman"/>
                <w:sz w:val="22"/>
                <w:szCs w:val="22"/>
              </w:rPr>
              <w:t>-</w:t>
            </w:r>
            <w:r w:rsidRPr="007C244A">
              <w:rPr>
                <w:rFonts w:ascii="Times New Roman" w:hAnsi="Times New Roman" w:cs="Times New Roman"/>
                <w:sz w:val="22"/>
                <w:szCs w:val="22"/>
              </w:rPr>
              <w:t xml:space="preserve"> not credit-impaired</w:t>
            </w:r>
          </w:p>
        </w:tc>
        <w:tc>
          <w:tcPr>
            <w:tcW w:w="1710" w:type="dxa"/>
          </w:tcPr>
          <w:p w14:paraId="59D1DE10"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579</w:t>
            </w:r>
          </w:p>
        </w:tc>
        <w:tc>
          <w:tcPr>
            <w:tcW w:w="263" w:type="dxa"/>
          </w:tcPr>
          <w:p w14:paraId="6341039F"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5034D59C"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105</w:t>
            </w:r>
          </w:p>
        </w:tc>
        <w:tc>
          <w:tcPr>
            <w:tcW w:w="263" w:type="dxa"/>
          </w:tcPr>
          <w:p w14:paraId="15F39C43" w14:textId="77777777" w:rsidR="004A2E4C" w:rsidRPr="009D0E21" w:rsidRDefault="004A2E4C" w:rsidP="00547CE0">
            <w:pPr>
              <w:spacing w:line="240" w:lineRule="auto"/>
              <w:ind w:left="-95" w:right="-120"/>
              <w:jc w:val="right"/>
              <w:rPr>
                <w:rFonts w:ascii="Times New Roman" w:hAnsi="Times New Roman" w:cs="Times New Roman"/>
                <w:sz w:val="22"/>
                <w:szCs w:val="22"/>
                <w:cs/>
              </w:rPr>
            </w:pPr>
          </w:p>
        </w:tc>
        <w:tc>
          <w:tcPr>
            <w:tcW w:w="1570" w:type="dxa"/>
          </w:tcPr>
          <w:p w14:paraId="3DBE80F8"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684</w:t>
            </w:r>
          </w:p>
        </w:tc>
      </w:tr>
      <w:tr w:rsidR="004A2E4C" w:rsidRPr="00D275A3" w14:paraId="6CDE0878" w14:textId="77777777" w:rsidTr="00547CE0">
        <w:trPr>
          <w:trHeight w:val="19"/>
          <w:tblHeader/>
        </w:trPr>
        <w:tc>
          <w:tcPr>
            <w:tcW w:w="4093" w:type="dxa"/>
            <w:shd w:val="clear" w:color="auto" w:fill="auto"/>
            <w:vAlign w:val="bottom"/>
          </w:tcPr>
          <w:p w14:paraId="0761BF31" w14:textId="77777777" w:rsidR="004A2E4C" w:rsidRDefault="004A2E4C" w:rsidP="00547CE0">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Transfer to lifetime ECL </w:t>
            </w:r>
            <w:r>
              <w:rPr>
                <w:rFonts w:ascii="Times New Roman" w:hAnsi="Times New Roman" w:cs="Times New Roman"/>
                <w:sz w:val="22"/>
                <w:szCs w:val="22"/>
              </w:rPr>
              <w:t>-</w:t>
            </w:r>
            <w:r w:rsidRPr="007C244A">
              <w:rPr>
                <w:rFonts w:ascii="Times New Roman" w:hAnsi="Times New Roman" w:cs="Times New Roman"/>
                <w:sz w:val="22"/>
                <w:szCs w:val="22"/>
              </w:rPr>
              <w:t xml:space="preserve"> credit-impaired</w:t>
            </w:r>
          </w:p>
        </w:tc>
        <w:tc>
          <w:tcPr>
            <w:tcW w:w="1710" w:type="dxa"/>
          </w:tcPr>
          <w:p w14:paraId="4BF06356" w14:textId="3E93EB48" w:rsidR="004A2E4C" w:rsidRPr="009D0E21" w:rsidRDefault="00BC5110"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41</w:t>
            </w:r>
          </w:p>
        </w:tc>
        <w:tc>
          <w:tcPr>
            <w:tcW w:w="263" w:type="dxa"/>
          </w:tcPr>
          <w:p w14:paraId="601FBE58"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3CD62995"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252</w:t>
            </w:r>
          </w:p>
        </w:tc>
        <w:tc>
          <w:tcPr>
            <w:tcW w:w="263" w:type="dxa"/>
          </w:tcPr>
          <w:p w14:paraId="7F061D61" w14:textId="77777777" w:rsidR="004A2E4C" w:rsidRPr="009D0E21" w:rsidRDefault="004A2E4C" w:rsidP="00547CE0">
            <w:pPr>
              <w:spacing w:line="240" w:lineRule="auto"/>
              <w:ind w:left="-95" w:right="-120"/>
              <w:jc w:val="right"/>
              <w:rPr>
                <w:rFonts w:ascii="Times New Roman" w:hAnsi="Times New Roman" w:cs="Times New Roman"/>
                <w:sz w:val="22"/>
                <w:szCs w:val="22"/>
                <w:cs/>
              </w:rPr>
            </w:pPr>
          </w:p>
        </w:tc>
        <w:tc>
          <w:tcPr>
            <w:tcW w:w="1570" w:type="dxa"/>
          </w:tcPr>
          <w:p w14:paraId="28A213CB" w14:textId="011CF0F7" w:rsidR="004A2E4C" w:rsidRPr="009D0E21" w:rsidRDefault="00500FE1"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293</w:t>
            </w:r>
          </w:p>
        </w:tc>
      </w:tr>
      <w:tr w:rsidR="004A2E4C" w:rsidRPr="00D275A3" w14:paraId="55688AC6" w14:textId="77777777" w:rsidTr="00547CE0">
        <w:trPr>
          <w:trHeight w:val="19"/>
          <w:tblHeader/>
        </w:trPr>
        <w:tc>
          <w:tcPr>
            <w:tcW w:w="4093" w:type="dxa"/>
            <w:shd w:val="clear" w:color="auto" w:fill="auto"/>
            <w:vAlign w:val="bottom"/>
          </w:tcPr>
          <w:p w14:paraId="1CF7C680" w14:textId="77777777" w:rsidR="004A2E4C" w:rsidRDefault="004A2E4C" w:rsidP="00547CE0">
            <w:pPr>
              <w:pStyle w:val="BodyText"/>
              <w:spacing w:after="0" w:line="240" w:lineRule="auto"/>
              <w:ind w:right="-111"/>
              <w:jc w:val="both"/>
              <w:rPr>
                <w:rFonts w:ascii="Times New Roman" w:hAnsi="Times New Roman" w:cs="Times New Roman"/>
                <w:sz w:val="22"/>
                <w:szCs w:val="22"/>
              </w:rPr>
            </w:pPr>
            <w:r w:rsidRPr="007C244A">
              <w:rPr>
                <w:rFonts w:ascii="Times New Roman" w:hAnsi="Times New Roman" w:cs="Times New Roman"/>
                <w:sz w:val="22"/>
                <w:szCs w:val="22"/>
              </w:rPr>
              <w:t xml:space="preserve">Financial assets repaid </w:t>
            </w:r>
          </w:p>
        </w:tc>
        <w:tc>
          <w:tcPr>
            <w:tcW w:w="1710" w:type="dxa"/>
          </w:tcPr>
          <w:p w14:paraId="6886ED58"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(103)</w:t>
            </w:r>
          </w:p>
        </w:tc>
        <w:tc>
          <w:tcPr>
            <w:tcW w:w="263" w:type="dxa"/>
          </w:tcPr>
          <w:p w14:paraId="1B4C48CD"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58918F4D"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(485)</w:t>
            </w:r>
          </w:p>
        </w:tc>
        <w:tc>
          <w:tcPr>
            <w:tcW w:w="263" w:type="dxa"/>
          </w:tcPr>
          <w:p w14:paraId="63336AF7" w14:textId="77777777" w:rsidR="004A2E4C" w:rsidRPr="009D0E21" w:rsidRDefault="004A2E4C" w:rsidP="00547CE0">
            <w:pPr>
              <w:spacing w:line="240" w:lineRule="auto"/>
              <w:ind w:left="-95" w:right="-120"/>
              <w:jc w:val="right"/>
              <w:rPr>
                <w:rFonts w:ascii="Times New Roman" w:hAnsi="Times New Roman" w:cs="Times New Roman"/>
                <w:sz w:val="22"/>
                <w:szCs w:val="22"/>
                <w:cs/>
              </w:rPr>
            </w:pPr>
          </w:p>
        </w:tc>
        <w:tc>
          <w:tcPr>
            <w:tcW w:w="1570" w:type="dxa"/>
          </w:tcPr>
          <w:p w14:paraId="469B7872"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(588)</w:t>
            </w:r>
          </w:p>
        </w:tc>
      </w:tr>
      <w:tr w:rsidR="004A2E4C" w:rsidRPr="00006358" w14:paraId="71ED6466" w14:textId="77777777" w:rsidTr="00547CE0">
        <w:trPr>
          <w:trHeight w:val="19"/>
          <w:tblHeader/>
        </w:trPr>
        <w:tc>
          <w:tcPr>
            <w:tcW w:w="4093" w:type="dxa"/>
            <w:shd w:val="clear" w:color="auto" w:fill="auto"/>
            <w:vAlign w:val="bottom"/>
          </w:tcPr>
          <w:p w14:paraId="26A0B435" w14:textId="77777777" w:rsidR="004A2E4C" w:rsidRPr="0005607B" w:rsidRDefault="004A2E4C" w:rsidP="00547CE0">
            <w:pPr>
              <w:pStyle w:val="BodyText"/>
              <w:spacing w:after="0" w:line="240" w:lineRule="auto"/>
              <w:ind w:right="-111"/>
              <w:jc w:val="both"/>
              <w:rPr>
                <w:rFonts w:ascii="Times New Roman" w:hAnsi="Times New Roman" w:cs="Times New Roman"/>
                <w:sz w:val="22"/>
                <w:szCs w:val="22"/>
                <w:cs/>
              </w:rPr>
            </w:pPr>
            <w:r w:rsidRPr="007C244A">
              <w:rPr>
                <w:rFonts w:ascii="Times New Roman" w:hAnsi="Times New Roman" w:cs="Times New Roman"/>
                <w:sz w:val="22"/>
                <w:szCs w:val="22"/>
              </w:rPr>
              <w:t>New financial assets acquired</w:t>
            </w:r>
          </w:p>
        </w:tc>
        <w:tc>
          <w:tcPr>
            <w:tcW w:w="1710" w:type="dxa"/>
            <w:tcBorders>
              <w:bottom w:val="single" w:sz="4" w:space="0" w:color="auto"/>
            </w:tcBorders>
          </w:tcPr>
          <w:p w14:paraId="7E2E2CC4"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129</w:t>
            </w:r>
          </w:p>
        </w:tc>
        <w:tc>
          <w:tcPr>
            <w:tcW w:w="263" w:type="dxa"/>
          </w:tcPr>
          <w:p w14:paraId="4C786166"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Borders>
              <w:bottom w:val="single" w:sz="4" w:space="0" w:color="auto"/>
            </w:tcBorders>
          </w:tcPr>
          <w:p w14:paraId="413D6C2F"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1,911</w:t>
            </w:r>
          </w:p>
        </w:tc>
        <w:tc>
          <w:tcPr>
            <w:tcW w:w="263" w:type="dxa"/>
          </w:tcPr>
          <w:p w14:paraId="6C6C10A7" w14:textId="77777777" w:rsidR="004A2E4C" w:rsidRPr="009D0E21" w:rsidRDefault="004A2E4C" w:rsidP="00547CE0">
            <w:pPr>
              <w:spacing w:line="240" w:lineRule="auto"/>
              <w:ind w:left="-95" w:right="-120"/>
              <w:jc w:val="center"/>
              <w:rPr>
                <w:rFonts w:ascii="Times New Roman" w:hAnsi="Times New Roman" w:cs="Times New Roman"/>
                <w:sz w:val="22"/>
                <w:szCs w:val="22"/>
                <w:cs/>
              </w:rPr>
            </w:pPr>
          </w:p>
        </w:tc>
        <w:tc>
          <w:tcPr>
            <w:tcW w:w="1570" w:type="dxa"/>
          </w:tcPr>
          <w:p w14:paraId="08C7BEBF"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2,040</w:t>
            </w:r>
          </w:p>
        </w:tc>
      </w:tr>
      <w:tr w:rsidR="004A2E4C" w:rsidRPr="00006358" w14:paraId="725B5118" w14:textId="77777777" w:rsidTr="00547CE0">
        <w:trPr>
          <w:trHeight w:val="19"/>
        </w:trPr>
        <w:tc>
          <w:tcPr>
            <w:tcW w:w="4093" w:type="dxa"/>
            <w:vAlign w:val="bottom"/>
          </w:tcPr>
          <w:p w14:paraId="3B31940B" w14:textId="77777777" w:rsidR="004A2E4C" w:rsidRPr="0005607B" w:rsidRDefault="004A2E4C" w:rsidP="00547CE0">
            <w:pPr>
              <w:spacing w:line="240" w:lineRule="auto"/>
              <w:rPr>
                <w:rFonts w:ascii="Times New Roman" w:hAnsi="Times New Roman" w:cs="Times New Roman"/>
                <w:sz w:val="22"/>
                <w:szCs w:val="22"/>
                <w:cs/>
              </w:rPr>
            </w:pPr>
            <w:r w:rsidRPr="0005607B">
              <w:rPr>
                <w:rFonts w:ascii="Times New Roman" w:hAnsi="Times New Roman" w:cs="Times New Roman"/>
                <w:b/>
                <w:bCs/>
                <w:sz w:val="22"/>
                <w:szCs w:val="22"/>
              </w:rPr>
              <w:t xml:space="preserve">At </w:t>
            </w:r>
            <w:r>
              <w:rPr>
                <w:rFonts w:ascii="Times New Roman" w:hAnsi="Times New Roman" w:cs="Times New Roman"/>
                <w:b/>
                <w:bCs/>
                <w:sz w:val="22"/>
                <w:szCs w:val="22"/>
              </w:rPr>
              <w:t>30 June 2022</w:t>
            </w:r>
          </w:p>
        </w:tc>
        <w:tc>
          <w:tcPr>
            <w:tcW w:w="1710" w:type="dxa"/>
            <w:tcBorders>
              <w:top w:val="single" w:sz="4" w:space="0" w:color="auto"/>
              <w:bottom w:val="double" w:sz="4" w:space="0" w:color="auto"/>
            </w:tcBorders>
          </w:tcPr>
          <w:p w14:paraId="78092E8D"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b/>
                <w:bCs/>
                <w:sz w:val="22"/>
                <w:szCs w:val="22"/>
                <w:cs/>
              </w:rPr>
            </w:pPr>
            <w:r>
              <w:rPr>
                <w:rFonts w:ascii="Times New Roman" w:hAnsi="Times New Roman" w:cs="Times New Roman"/>
                <w:b/>
                <w:bCs/>
                <w:sz w:val="22"/>
                <w:szCs w:val="22"/>
              </w:rPr>
              <w:t>70,396</w:t>
            </w:r>
          </w:p>
        </w:tc>
        <w:tc>
          <w:tcPr>
            <w:tcW w:w="263" w:type="dxa"/>
          </w:tcPr>
          <w:p w14:paraId="134BDF25"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b/>
                <w:bCs/>
                <w:sz w:val="22"/>
                <w:szCs w:val="22"/>
              </w:rPr>
            </w:pPr>
          </w:p>
        </w:tc>
        <w:tc>
          <w:tcPr>
            <w:tcW w:w="1490" w:type="dxa"/>
            <w:tcBorders>
              <w:top w:val="single" w:sz="4" w:space="0" w:color="auto"/>
              <w:bottom w:val="double" w:sz="4" w:space="0" w:color="auto"/>
            </w:tcBorders>
          </w:tcPr>
          <w:p w14:paraId="60BC5519"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b/>
                <w:bCs/>
                <w:sz w:val="22"/>
                <w:szCs w:val="22"/>
                <w:cs/>
              </w:rPr>
            </w:pPr>
            <w:r>
              <w:rPr>
                <w:rFonts w:ascii="Times New Roman" w:hAnsi="Times New Roman" w:cs="Times New Roman"/>
                <w:b/>
                <w:bCs/>
                <w:sz w:val="22"/>
                <w:szCs w:val="22"/>
              </w:rPr>
              <w:t>72,118</w:t>
            </w:r>
          </w:p>
        </w:tc>
        <w:tc>
          <w:tcPr>
            <w:tcW w:w="263" w:type="dxa"/>
          </w:tcPr>
          <w:p w14:paraId="341984F0" w14:textId="77777777" w:rsidR="004A2E4C" w:rsidRPr="009D0E21" w:rsidRDefault="004A2E4C" w:rsidP="00547CE0">
            <w:pPr>
              <w:tabs>
                <w:tab w:val="decimal" w:pos="610"/>
              </w:tabs>
              <w:spacing w:line="240" w:lineRule="auto"/>
              <w:ind w:left="-129" w:right="-86"/>
              <w:rPr>
                <w:rFonts w:ascii="Times New Roman" w:hAnsi="Times New Roman" w:cs="Times New Roman"/>
                <w:b/>
                <w:bCs/>
                <w:sz w:val="22"/>
                <w:szCs w:val="22"/>
              </w:rPr>
            </w:pPr>
          </w:p>
        </w:tc>
        <w:tc>
          <w:tcPr>
            <w:tcW w:w="1570" w:type="dxa"/>
            <w:tcBorders>
              <w:top w:val="single" w:sz="4" w:space="0" w:color="auto"/>
              <w:bottom w:val="double" w:sz="4" w:space="0" w:color="auto"/>
            </w:tcBorders>
          </w:tcPr>
          <w:p w14:paraId="520DB165" w14:textId="77777777" w:rsidR="004A2E4C" w:rsidRPr="009D0E21" w:rsidRDefault="004A2E4C" w:rsidP="00547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heme="minorBidi"/>
                <w:b/>
                <w:bCs/>
                <w:sz w:val="22"/>
                <w:szCs w:val="22"/>
                <w:cs/>
              </w:rPr>
            </w:pPr>
            <w:r>
              <w:rPr>
                <w:rFonts w:ascii="Times New Roman" w:hAnsi="Times New Roman" w:cstheme="minorBidi"/>
                <w:b/>
                <w:bCs/>
                <w:sz w:val="22"/>
                <w:szCs w:val="22"/>
              </w:rPr>
              <w:t>142,514</w:t>
            </w:r>
          </w:p>
        </w:tc>
      </w:tr>
    </w:tbl>
    <w:p w14:paraId="0B0A77B1" w14:textId="77777777" w:rsidR="004A2E4C" w:rsidRPr="004A2E4C" w:rsidRDefault="004A2E4C" w:rsidP="004A2E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p w14:paraId="3502D4F7" w14:textId="33C38D2E" w:rsidR="006A2693" w:rsidRPr="00DE6035" w:rsidRDefault="004A2E4C"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i/>
          <w:iCs/>
          <w:sz w:val="24"/>
          <w:szCs w:val="24"/>
        </w:rPr>
      </w:pPr>
      <w:r>
        <w:rPr>
          <w:rFonts w:ascii="Times New Roman" w:hAnsi="Times New Roman" w:cs="Times New Roman"/>
          <w:b/>
          <w:bCs/>
          <w:sz w:val="24"/>
          <w:szCs w:val="24"/>
        </w:rPr>
        <w:t>6</w:t>
      </w:r>
      <w:r w:rsidR="00335230">
        <w:rPr>
          <w:rFonts w:ascii="Times New Roman" w:hAnsi="Times New Roman" w:cs="Times New Roman"/>
          <w:b/>
          <w:bCs/>
          <w:sz w:val="24"/>
          <w:szCs w:val="24"/>
        </w:rPr>
        <w:tab/>
      </w:r>
      <w:r w:rsidR="00A80B2A" w:rsidRPr="00DE6035">
        <w:rPr>
          <w:rFonts w:ascii="Times New Roman" w:hAnsi="Times New Roman" w:cs="Times New Roman"/>
          <w:b/>
          <w:bCs/>
          <w:sz w:val="24"/>
          <w:szCs w:val="24"/>
        </w:rPr>
        <w:t>Property</w:t>
      </w:r>
      <w:r w:rsidR="006A2693" w:rsidRPr="00DE6035">
        <w:rPr>
          <w:rFonts w:ascii="Times New Roman" w:hAnsi="Times New Roman" w:cs="Times New Roman"/>
          <w:b/>
          <w:bCs/>
          <w:sz w:val="24"/>
          <w:szCs w:val="24"/>
        </w:rPr>
        <w:t xml:space="preserve"> and equipment  </w:t>
      </w:r>
    </w:p>
    <w:p w14:paraId="12086CC4" w14:textId="77777777" w:rsidR="00DE6035" w:rsidRPr="001A35A9" w:rsidRDefault="00DE6035"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tbl>
      <w:tblPr>
        <w:tblW w:w="9180" w:type="dxa"/>
        <w:tblInd w:w="540" w:type="dxa"/>
        <w:tblLayout w:type="fixed"/>
        <w:tblLook w:val="01E0" w:firstRow="1" w:lastRow="1" w:firstColumn="1" w:lastColumn="1" w:noHBand="0" w:noVBand="0"/>
      </w:tblPr>
      <w:tblGrid>
        <w:gridCol w:w="4590"/>
        <w:gridCol w:w="360"/>
        <w:gridCol w:w="1260"/>
        <w:gridCol w:w="270"/>
        <w:gridCol w:w="252"/>
        <w:gridCol w:w="648"/>
        <w:gridCol w:w="1800"/>
      </w:tblGrid>
      <w:tr w:rsidR="009F0ACF" w:rsidRPr="004655EC" w14:paraId="268FC2F6" w14:textId="77777777" w:rsidTr="0033754A">
        <w:tc>
          <w:tcPr>
            <w:tcW w:w="4950" w:type="dxa"/>
            <w:gridSpan w:val="2"/>
          </w:tcPr>
          <w:p w14:paraId="2B79DFF4" w14:textId="18539F8E" w:rsidR="009F0ACF" w:rsidRPr="001A3BF5" w:rsidRDefault="009F0ACF" w:rsidP="009F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firstLine="108"/>
              <w:rPr>
                <w:rFonts w:ascii="Times New Roman" w:hAnsi="Times New Roman" w:cs="Times New Roman"/>
                <w:sz w:val="22"/>
                <w:szCs w:val="22"/>
              </w:rPr>
            </w:pPr>
            <w:r>
              <w:rPr>
                <w:rFonts w:ascii="Times New Roman" w:hAnsi="Times New Roman" w:cs="Times New Roman"/>
                <w:b/>
                <w:bCs/>
                <w:i/>
                <w:iCs/>
                <w:sz w:val="22"/>
                <w:szCs w:val="22"/>
              </w:rPr>
              <w:t>F</w:t>
            </w:r>
            <w:r w:rsidRPr="005E3B33">
              <w:rPr>
                <w:rFonts w:ascii="Times New Roman" w:hAnsi="Times New Roman" w:cs="Times New Roman"/>
                <w:b/>
                <w:bCs/>
                <w:i/>
                <w:iCs/>
                <w:sz w:val="22"/>
                <w:szCs w:val="22"/>
              </w:rPr>
              <w:t>or the</w:t>
            </w:r>
            <w:r>
              <w:rPr>
                <w:rFonts w:ascii="Times New Roman" w:hAnsi="Times New Roman" w:cs="Times New Roman"/>
                <w:b/>
                <w:bCs/>
                <w:i/>
                <w:iCs/>
                <w:sz w:val="22"/>
                <w:szCs w:val="22"/>
              </w:rPr>
              <w:t xml:space="preserve"> </w:t>
            </w:r>
            <w:r w:rsidR="006E3A91">
              <w:rPr>
                <w:rFonts w:ascii="Times New Roman" w:hAnsi="Times New Roman" w:cs="Times New Roman"/>
                <w:b/>
                <w:bCs/>
                <w:i/>
                <w:iCs/>
                <w:sz w:val="22"/>
                <w:szCs w:val="22"/>
              </w:rPr>
              <w:t>six</w:t>
            </w:r>
            <w:r w:rsidRPr="005E3B33">
              <w:rPr>
                <w:rFonts w:ascii="Times New Roman" w:hAnsi="Times New Roman" w:cs="Times New Roman"/>
                <w:b/>
                <w:bCs/>
                <w:i/>
                <w:iCs/>
                <w:sz w:val="22"/>
                <w:szCs w:val="22"/>
              </w:rPr>
              <w:t xml:space="preserve">-month period ended </w:t>
            </w:r>
            <w:r w:rsidR="006E3A91">
              <w:rPr>
                <w:rFonts w:ascii="Times New Roman" w:hAnsi="Times New Roman" w:cs="Times New Roman"/>
                <w:b/>
                <w:bCs/>
                <w:i/>
                <w:iCs/>
                <w:sz w:val="22"/>
                <w:szCs w:val="22"/>
              </w:rPr>
              <w:t>30 June</w:t>
            </w:r>
            <w:r>
              <w:rPr>
                <w:rFonts w:ascii="Times New Roman" w:hAnsi="Times New Roman" w:cs="Times New Roman"/>
                <w:b/>
                <w:bCs/>
                <w:i/>
                <w:iCs/>
                <w:sz w:val="22"/>
                <w:szCs w:val="22"/>
              </w:rPr>
              <w:t xml:space="preserve"> 2022</w:t>
            </w:r>
          </w:p>
        </w:tc>
        <w:tc>
          <w:tcPr>
            <w:tcW w:w="1260" w:type="dxa"/>
          </w:tcPr>
          <w:p w14:paraId="7D9163F6" w14:textId="71679A50"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270" w:type="dxa"/>
          </w:tcPr>
          <w:p w14:paraId="4DB4C9C8" w14:textId="77777777"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2"/>
                <w:szCs w:val="22"/>
              </w:rPr>
            </w:pPr>
          </w:p>
        </w:tc>
        <w:tc>
          <w:tcPr>
            <w:tcW w:w="252" w:type="dxa"/>
          </w:tcPr>
          <w:p w14:paraId="2BADC969" w14:textId="4A210FCA"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648" w:type="dxa"/>
          </w:tcPr>
          <w:p w14:paraId="45148D1F" w14:textId="77777777"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800" w:type="dxa"/>
          </w:tcPr>
          <w:p w14:paraId="4076BF25" w14:textId="5B9A504E"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r>
      <w:tr w:rsidR="001A3BF5" w:rsidRPr="004655EC" w14:paraId="0E8F197F" w14:textId="77777777" w:rsidTr="00087F21">
        <w:tc>
          <w:tcPr>
            <w:tcW w:w="4590" w:type="dxa"/>
          </w:tcPr>
          <w:p w14:paraId="0A7146D8"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2"/>
                <w:szCs w:val="22"/>
              </w:rPr>
            </w:pPr>
          </w:p>
        </w:tc>
        <w:tc>
          <w:tcPr>
            <w:tcW w:w="360" w:type="dxa"/>
          </w:tcPr>
          <w:p w14:paraId="36B77994"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260" w:type="dxa"/>
          </w:tcPr>
          <w:p w14:paraId="37BFE394"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270" w:type="dxa"/>
          </w:tcPr>
          <w:p w14:paraId="578A832D"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2"/>
                <w:szCs w:val="22"/>
              </w:rPr>
            </w:pPr>
          </w:p>
        </w:tc>
        <w:tc>
          <w:tcPr>
            <w:tcW w:w="252" w:type="dxa"/>
          </w:tcPr>
          <w:p w14:paraId="77D72A17"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648" w:type="dxa"/>
          </w:tcPr>
          <w:p w14:paraId="14769EE8"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800" w:type="dxa"/>
          </w:tcPr>
          <w:p w14:paraId="25BAE926" w14:textId="65E0FE3F"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i/>
                <w:iCs/>
                <w:sz w:val="22"/>
                <w:szCs w:val="22"/>
              </w:rPr>
            </w:pPr>
            <w:r w:rsidRPr="001A3BF5">
              <w:rPr>
                <w:rFonts w:ascii="Times New Roman" w:hAnsi="Times New Roman" w:cs="Times New Roman"/>
                <w:i/>
                <w:iCs/>
                <w:sz w:val="22"/>
                <w:szCs w:val="22"/>
              </w:rPr>
              <w:t>(in thousand Baht)</w:t>
            </w:r>
          </w:p>
        </w:tc>
      </w:tr>
      <w:tr w:rsidR="00551AC9" w:rsidRPr="004655EC" w14:paraId="5341B80A" w14:textId="77777777" w:rsidTr="00087F21">
        <w:tc>
          <w:tcPr>
            <w:tcW w:w="4590" w:type="dxa"/>
          </w:tcPr>
          <w:p w14:paraId="58AD853C" w14:textId="7C7F15B8" w:rsidR="00551AC9" w:rsidRPr="001A3BF5" w:rsidRDefault="001A3BF5" w:rsidP="00551AC9">
            <w:pPr>
              <w:tabs>
                <w:tab w:val="clear" w:pos="227"/>
                <w:tab w:val="left" w:pos="342"/>
              </w:tabs>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Acquisition - at cost</w:t>
            </w:r>
            <w:r w:rsidR="00551AC9" w:rsidRPr="001A3BF5">
              <w:rPr>
                <w:rFonts w:ascii="Times New Roman" w:hAnsi="Times New Roman" w:cs="Times New Roman"/>
                <w:sz w:val="22"/>
                <w:szCs w:val="22"/>
              </w:rPr>
              <w:t xml:space="preserve"> </w:t>
            </w:r>
          </w:p>
        </w:tc>
        <w:tc>
          <w:tcPr>
            <w:tcW w:w="360" w:type="dxa"/>
          </w:tcPr>
          <w:p w14:paraId="13DD2C76" w14:textId="77777777"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rPr>
            </w:pPr>
          </w:p>
        </w:tc>
        <w:tc>
          <w:tcPr>
            <w:tcW w:w="1260" w:type="dxa"/>
          </w:tcPr>
          <w:p w14:paraId="26FF604B"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2"/>
                <w:szCs w:val="22"/>
              </w:rPr>
            </w:pPr>
          </w:p>
        </w:tc>
        <w:tc>
          <w:tcPr>
            <w:tcW w:w="270" w:type="dxa"/>
          </w:tcPr>
          <w:p w14:paraId="2E1DE448" w14:textId="77777777"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cs/>
              </w:rPr>
            </w:pPr>
          </w:p>
        </w:tc>
        <w:tc>
          <w:tcPr>
            <w:tcW w:w="252" w:type="dxa"/>
          </w:tcPr>
          <w:p w14:paraId="4BCB5920"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2"/>
                <w:szCs w:val="22"/>
                <w:highlight w:val="cyan"/>
              </w:rPr>
            </w:pPr>
          </w:p>
        </w:tc>
        <w:tc>
          <w:tcPr>
            <w:tcW w:w="648" w:type="dxa"/>
          </w:tcPr>
          <w:p w14:paraId="5326F897"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2"/>
                <w:szCs w:val="22"/>
                <w:highlight w:val="cyan"/>
              </w:rPr>
            </w:pPr>
          </w:p>
        </w:tc>
        <w:tc>
          <w:tcPr>
            <w:tcW w:w="1800" w:type="dxa"/>
          </w:tcPr>
          <w:p w14:paraId="191B9C23" w14:textId="03A6E96F" w:rsidR="00551AC9" w:rsidRPr="001A3BF5" w:rsidRDefault="00CE5466" w:rsidP="00087F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line="240" w:lineRule="exact"/>
              <w:ind w:left="-108" w:right="-286"/>
              <w:jc w:val="both"/>
              <w:rPr>
                <w:rFonts w:ascii="Times New Roman" w:hAnsi="Times New Roman" w:cs="Times New Roman"/>
                <w:sz w:val="22"/>
                <w:szCs w:val="22"/>
              </w:rPr>
            </w:pPr>
            <w:r>
              <w:rPr>
                <w:rFonts w:ascii="Times New Roman" w:hAnsi="Times New Roman" w:cs="Times New Roman"/>
                <w:sz w:val="22"/>
                <w:szCs w:val="22"/>
              </w:rPr>
              <w:t>811,819</w:t>
            </w:r>
          </w:p>
        </w:tc>
      </w:tr>
      <w:tr w:rsidR="00551AC9" w:rsidRPr="004655EC" w14:paraId="6B03497D" w14:textId="77777777" w:rsidTr="00087F21">
        <w:tc>
          <w:tcPr>
            <w:tcW w:w="4590" w:type="dxa"/>
          </w:tcPr>
          <w:p w14:paraId="1B3E42DC" w14:textId="52A2A25D" w:rsidR="00551AC9" w:rsidRPr="001A3BF5" w:rsidRDefault="001A3BF5" w:rsidP="00551AC9">
            <w:pPr>
              <w:spacing w:line="240" w:lineRule="exact"/>
              <w:ind w:right="-128"/>
              <w:rPr>
                <w:rFonts w:ascii="Times New Roman" w:hAnsi="Times New Roman" w:cs="Times New Roman"/>
                <w:sz w:val="22"/>
                <w:szCs w:val="22"/>
                <w:cs/>
              </w:rPr>
            </w:pPr>
            <w:r w:rsidRPr="001A3BF5">
              <w:rPr>
                <w:rFonts w:ascii="Times New Roman" w:hAnsi="Times New Roman" w:cs="Times New Roman"/>
                <w:sz w:val="22"/>
                <w:szCs w:val="22"/>
              </w:rPr>
              <w:t>Right-of-use asset - at cost</w:t>
            </w:r>
          </w:p>
        </w:tc>
        <w:tc>
          <w:tcPr>
            <w:tcW w:w="360" w:type="dxa"/>
          </w:tcPr>
          <w:p w14:paraId="3E97A2A0"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12"/>
              <w:jc w:val="both"/>
              <w:rPr>
                <w:rFonts w:ascii="Times New Roman" w:hAnsi="Times New Roman" w:cs="Times New Roman"/>
                <w:sz w:val="22"/>
                <w:szCs w:val="22"/>
              </w:rPr>
            </w:pPr>
          </w:p>
        </w:tc>
        <w:tc>
          <w:tcPr>
            <w:tcW w:w="1260" w:type="dxa"/>
          </w:tcPr>
          <w:p w14:paraId="5A46B083" w14:textId="6BD60DA0" w:rsidR="00551AC9" w:rsidRPr="001A3BF5" w:rsidRDefault="00551AC9" w:rsidP="00D84A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40" w:lineRule="exact"/>
              <w:ind w:left="-108" w:right="-131"/>
              <w:jc w:val="both"/>
              <w:rPr>
                <w:rFonts w:ascii="Times New Roman" w:hAnsi="Times New Roman" w:cs="Times New Roman"/>
                <w:sz w:val="22"/>
                <w:szCs w:val="22"/>
              </w:rPr>
            </w:pPr>
          </w:p>
        </w:tc>
        <w:tc>
          <w:tcPr>
            <w:tcW w:w="270" w:type="dxa"/>
          </w:tcPr>
          <w:p w14:paraId="64EE6A01"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38"/>
              <w:jc w:val="both"/>
              <w:rPr>
                <w:rFonts w:ascii="Times New Roman" w:hAnsi="Times New Roman" w:cs="Times New Roman"/>
                <w:sz w:val="22"/>
                <w:szCs w:val="22"/>
              </w:rPr>
            </w:pPr>
          </w:p>
        </w:tc>
        <w:tc>
          <w:tcPr>
            <w:tcW w:w="252" w:type="dxa"/>
          </w:tcPr>
          <w:p w14:paraId="29658F17" w14:textId="44437B17" w:rsidR="00551AC9" w:rsidRPr="001A3BF5" w:rsidRDefault="00551AC9" w:rsidP="006017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line="240" w:lineRule="exact"/>
              <w:ind w:right="-131"/>
              <w:jc w:val="both"/>
              <w:rPr>
                <w:rFonts w:ascii="Times New Roman" w:hAnsi="Times New Roman" w:cs="Times New Roman"/>
                <w:sz w:val="22"/>
                <w:szCs w:val="22"/>
              </w:rPr>
            </w:pPr>
          </w:p>
        </w:tc>
        <w:tc>
          <w:tcPr>
            <w:tcW w:w="648" w:type="dxa"/>
          </w:tcPr>
          <w:p w14:paraId="382F4052"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38"/>
              <w:jc w:val="both"/>
              <w:rPr>
                <w:rFonts w:ascii="Times New Roman" w:hAnsi="Times New Roman" w:cs="Times New Roman"/>
                <w:sz w:val="22"/>
                <w:szCs w:val="22"/>
              </w:rPr>
            </w:pPr>
          </w:p>
        </w:tc>
        <w:tc>
          <w:tcPr>
            <w:tcW w:w="1800" w:type="dxa"/>
          </w:tcPr>
          <w:p w14:paraId="07C350E6" w14:textId="45C8E5B0" w:rsidR="00551AC9" w:rsidRPr="001A3BF5" w:rsidRDefault="00CE5466" w:rsidP="00087F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line="240" w:lineRule="exact"/>
              <w:ind w:left="-108" w:right="-286"/>
              <w:jc w:val="both"/>
              <w:rPr>
                <w:rFonts w:ascii="Times New Roman" w:hAnsi="Times New Roman" w:cs="Times New Roman"/>
                <w:sz w:val="22"/>
                <w:szCs w:val="22"/>
              </w:rPr>
            </w:pPr>
            <w:r>
              <w:rPr>
                <w:rFonts w:ascii="Times New Roman" w:hAnsi="Times New Roman" w:cs="Times New Roman"/>
                <w:sz w:val="22"/>
                <w:szCs w:val="22"/>
              </w:rPr>
              <w:t>10,927</w:t>
            </w:r>
          </w:p>
        </w:tc>
      </w:tr>
      <w:tr w:rsidR="00AE3BCC" w:rsidRPr="004655EC" w14:paraId="1ACC46A6" w14:textId="77777777" w:rsidTr="00087F21">
        <w:tc>
          <w:tcPr>
            <w:tcW w:w="4590" w:type="dxa"/>
          </w:tcPr>
          <w:p w14:paraId="78273A9D" w14:textId="0A069808" w:rsidR="00AE3BCC" w:rsidRPr="001A3BF5" w:rsidRDefault="001A3BF5" w:rsidP="00551AC9">
            <w:pPr>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Disposals - net book value</w:t>
            </w:r>
          </w:p>
        </w:tc>
        <w:tc>
          <w:tcPr>
            <w:tcW w:w="360" w:type="dxa"/>
          </w:tcPr>
          <w:p w14:paraId="1400A322" w14:textId="77777777" w:rsidR="00AE3BCC" w:rsidRPr="001A3BF5" w:rsidRDefault="00AE3BCC"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12"/>
              <w:jc w:val="both"/>
              <w:rPr>
                <w:rFonts w:ascii="Times New Roman" w:hAnsi="Times New Roman" w:cs="Times New Roman"/>
                <w:sz w:val="22"/>
                <w:szCs w:val="22"/>
              </w:rPr>
            </w:pPr>
          </w:p>
        </w:tc>
        <w:tc>
          <w:tcPr>
            <w:tcW w:w="1260" w:type="dxa"/>
          </w:tcPr>
          <w:p w14:paraId="777EF9D5" w14:textId="2B254575" w:rsidR="00AE3BCC" w:rsidRPr="001A3BF5" w:rsidRDefault="00AE3BCC" w:rsidP="006901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left="-108" w:right="-131"/>
              <w:jc w:val="both"/>
              <w:rPr>
                <w:rFonts w:ascii="Times New Roman" w:hAnsi="Times New Roman" w:cs="Times New Roman"/>
                <w:sz w:val="22"/>
                <w:szCs w:val="22"/>
              </w:rPr>
            </w:pPr>
          </w:p>
        </w:tc>
        <w:tc>
          <w:tcPr>
            <w:tcW w:w="270" w:type="dxa"/>
          </w:tcPr>
          <w:p w14:paraId="5D436035" w14:textId="77777777" w:rsidR="00AE3BCC" w:rsidRPr="001A3BF5" w:rsidRDefault="00AE3BCC"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38"/>
              <w:jc w:val="both"/>
              <w:rPr>
                <w:rFonts w:ascii="Times New Roman" w:hAnsi="Times New Roman" w:cs="Times New Roman"/>
                <w:sz w:val="22"/>
                <w:szCs w:val="22"/>
              </w:rPr>
            </w:pPr>
          </w:p>
        </w:tc>
        <w:tc>
          <w:tcPr>
            <w:tcW w:w="252" w:type="dxa"/>
          </w:tcPr>
          <w:p w14:paraId="7CCEA698" w14:textId="5742723C" w:rsidR="00AE3BCC" w:rsidRPr="001A3BF5" w:rsidRDefault="00AE3BCC" w:rsidP="00D84A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right="-131"/>
              <w:jc w:val="both"/>
              <w:rPr>
                <w:rFonts w:ascii="Times New Roman" w:hAnsi="Times New Roman" w:cs="Times New Roman"/>
                <w:sz w:val="22"/>
                <w:szCs w:val="22"/>
              </w:rPr>
            </w:pPr>
          </w:p>
        </w:tc>
        <w:tc>
          <w:tcPr>
            <w:tcW w:w="648" w:type="dxa"/>
          </w:tcPr>
          <w:p w14:paraId="1EDA1127" w14:textId="77777777" w:rsidR="00AE3BCC" w:rsidRPr="001A3BF5" w:rsidRDefault="00AE3BCC"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exact"/>
              <w:ind w:left="-108" w:right="-138"/>
              <w:jc w:val="both"/>
              <w:rPr>
                <w:rFonts w:ascii="Times New Roman" w:hAnsi="Times New Roman" w:cs="Times New Roman"/>
                <w:sz w:val="22"/>
                <w:szCs w:val="22"/>
              </w:rPr>
            </w:pPr>
          </w:p>
        </w:tc>
        <w:tc>
          <w:tcPr>
            <w:tcW w:w="1800" w:type="dxa"/>
          </w:tcPr>
          <w:p w14:paraId="2ED0C96E" w14:textId="5169F067" w:rsidR="00AE3BCC" w:rsidRPr="001A3BF5" w:rsidRDefault="00CE5466" w:rsidP="00087F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line="240" w:lineRule="exact"/>
              <w:ind w:right="-131"/>
              <w:jc w:val="both"/>
              <w:rPr>
                <w:rFonts w:ascii="Times New Roman" w:hAnsi="Times New Roman" w:cs="Times New Roman"/>
                <w:sz w:val="22"/>
                <w:szCs w:val="22"/>
              </w:rPr>
            </w:pPr>
            <w:r>
              <w:rPr>
                <w:rFonts w:ascii="Times New Roman" w:hAnsi="Times New Roman" w:cs="Times New Roman"/>
                <w:sz w:val="22"/>
                <w:szCs w:val="22"/>
              </w:rPr>
              <w:t>(3)</w:t>
            </w:r>
          </w:p>
        </w:tc>
      </w:tr>
      <w:tr w:rsidR="00551AC9" w:rsidRPr="004655EC" w14:paraId="0672BFE3" w14:textId="77777777" w:rsidTr="00087F21">
        <w:tc>
          <w:tcPr>
            <w:tcW w:w="4590" w:type="dxa"/>
          </w:tcPr>
          <w:p w14:paraId="29BEFEEF" w14:textId="62009BE3" w:rsidR="00551AC9" w:rsidRPr="001A3BF5" w:rsidRDefault="001A3BF5" w:rsidP="00551AC9">
            <w:pPr>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Transfer in (out) - net book value</w:t>
            </w:r>
          </w:p>
        </w:tc>
        <w:tc>
          <w:tcPr>
            <w:tcW w:w="360" w:type="dxa"/>
          </w:tcPr>
          <w:p w14:paraId="1F46EC3F" w14:textId="77777777" w:rsidR="00551AC9" w:rsidRPr="001A3BF5" w:rsidRDefault="00551AC9" w:rsidP="00551AC9">
            <w:pPr>
              <w:spacing w:line="240" w:lineRule="exact"/>
              <w:ind w:left="180" w:right="-128"/>
              <w:rPr>
                <w:rFonts w:ascii="Times New Roman" w:hAnsi="Times New Roman" w:cs="Times New Roman"/>
                <w:sz w:val="22"/>
                <w:szCs w:val="22"/>
              </w:rPr>
            </w:pPr>
          </w:p>
        </w:tc>
        <w:tc>
          <w:tcPr>
            <w:tcW w:w="1260" w:type="dxa"/>
          </w:tcPr>
          <w:p w14:paraId="7EE1E30E" w14:textId="2EBBD620" w:rsidR="00551AC9" w:rsidRPr="001A3BF5" w:rsidRDefault="00551AC9" w:rsidP="006017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40" w:lineRule="exact"/>
              <w:ind w:left="-108" w:right="-131"/>
              <w:jc w:val="both"/>
              <w:rPr>
                <w:rFonts w:ascii="Times New Roman" w:hAnsi="Times New Roman" w:cs="Times New Roman"/>
                <w:sz w:val="22"/>
                <w:szCs w:val="22"/>
              </w:rPr>
            </w:pPr>
          </w:p>
        </w:tc>
        <w:tc>
          <w:tcPr>
            <w:tcW w:w="270" w:type="dxa"/>
          </w:tcPr>
          <w:p w14:paraId="3AD09CCD" w14:textId="77777777" w:rsidR="00551AC9" w:rsidRPr="001A3BF5" w:rsidRDefault="00551AC9" w:rsidP="00551AC9">
            <w:pPr>
              <w:spacing w:line="240" w:lineRule="exact"/>
              <w:ind w:left="180" w:right="-128"/>
              <w:rPr>
                <w:rFonts w:ascii="Times New Roman" w:hAnsi="Times New Roman" w:cs="Times New Roman"/>
                <w:sz w:val="22"/>
                <w:szCs w:val="22"/>
              </w:rPr>
            </w:pPr>
          </w:p>
        </w:tc>
        <w:tc>
          <w:tcPr>
            <w:tcW w:w="252" w:type="dxa"/>
          </w:tcPr>
          <w:p w14:paraId="701C431B" w14:textId="572E8547" w:rsidR="00551AC9" w:rsidRPr="001A3BF5" w:rsidRDefault="00551AC9" w:rsidP="00DC13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right="-131"/>
              <w:jc w:val="both"/>
              <w:rPr>
                <w:rFonts w:ascii="Times New Roman" w:hAnsi="Times New Roman" w:cs="Times New Roman"/>
                <w:sz w:val="22"/>
                <w:szCs w:val="22"/>
              </w:rPr>
            </w:pPr>
          </w:p>
        </w:tc>
        <w:tc>
          <w:tcPr>
            <w:tcW w:w="648" w:type="dxa"/>
          </w:tcPr>
          <w:p w14:paraId="07474C76" w14:textId="77777777" w:rsidR="00551AC9" w:rsidRPr="001A3BF5" w:rsidRDefault="00551AC9" w:rsidP="00551AC9">
            <w:pPr>
              <w:spacing w:line="240" w:lineRule="exact"/>
              <w:ind w:left="180" w:right="-128"/>
              <w:rPr>
                <w:rFonts w:ascii="Times New Roman" w:hAnsi="Times New Roman" w:cs="Times New Roman"/>
                <w:sz w:val="22"/>
                <w:szCs w:val="22"/>
              </w:rPr>
            </w:pPr>
          </w:p>
        </w:tc>
        <w:tc>
          <w:tcPr>
            <w:tcW w:w="1800" w:type="dxa"/>
          </w:tcPr>
          <w:p w14:paraId="554D02D6" w14:textId="29AB8FD3" w:rsidR="00551AC9" w:rsidRPr="001A3BF5" w:rsidRDefault="00CE5466" w:rsidP="00087F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1"/>
              </w:tabs>
              <w:spacing w:after="0" w:line="240" w:lineRule="exact"/>
              <w:ind w:right="-131"/>
              <w:jc w:val="both"/>
              <w:rPr>
                <w:rFonts w:ascii="Times New Roman" w:hAnsi="Times New Roman" w:cs="Times New Roman"/>
                <w:sz w:val="22"/>
                <w:szCs w:val="22"/>
              </w:rPr>
            </w:pPr>
            <w:r>
              <w:rPr>
                <w:rFonts w:ascii="Times New Roman" w:hAnsi="Times New Roman" w:cs="Times New Roman"/>
                <w:sz w:val="22"/>
                <w:szCs w:val="22"/>
              </w:rPr>
              <w:t>(426,051)</w:t>
            </w:r>
          </w:p>
        </w:tc>
      </w:tr>
    </w:tbl>
    <w:p w14:paraId="6267C525" w14:textId="77777777" w:rsidR="0060179B" w:rsidRPr="00D05F1E" w:rsidRDefault="0060179B"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522"/>
        <w:rPr>
          <w:rFonts w:ascii="Times New Roman" w:hAnsi="Times New Roman" w:cstheme="minorBidi"/>
          <w:b/>
          <w:bCs/>
          <w:sz w:val="24"/>
          <w:szCs w:val="24"/>
          <w:cs/>
        </w:rPr>
      </w:pPr>
    </w:p>
    <w:p w14:paraId="59A688C0" w14:textId="127B980F" w:rsidR="003C34E7" w:rsidRPr="00DE6035" w:rsidRDefault="004A2E4C"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sz w:val="24"/>
          <w:szCs w:val="24"/>
        </w:rPr>
      </w:pPr>
      <w:r>
        <w:rPr>
          <w:rFonts w:ascii="Times New Roman" w:hAnsi="Times New Roman" w:cs="Times New Roman"/>
          <w:b/>
          <w:bCs/>
          <w:sz w:val="24"/>
          <w:szCs w:val="24"/>
        </w:rPr>
        <w:lastRenderedPageBreak/>
        <w:t>7</w:t>
      </w:r>
      <w:r w:rsidR="00335230">
        <w:rPr>
          <w:rFonts w:ascii="Times New Roman" w:hAnsi="Times New Roman" w:cs="Times New Roman"/>
          <w:b/>
          <w:bCs/>
          <w:sz w:val="24"/>
          <w:szCs w:val="24"/>
        </w:rPr>
        <w:tab/>
      </w:r>
      <w:r w:rsidR="003C34E7" w:rsidRPr="00DE6035">
        <w:rPr>
          <w:rFonts w:ascii="Times New Roman" w:hAnsi="Times New Roman" w:cs="Times New Roman"/>
          <w:b/>
          <w:bCs/>
          <w:sz w:val="24"/>
          <w:szCs w:val="24"/>
        </w:rPr>
        <w:t>Interest-bearing liabilities</w:t>
      </w:r>
    </w:p>
    <w:p w14:paraId="64D909FC" w14:textId="77777777" w:rsidR="003C34E7" w:rsidRPr="00FC5E7C"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560F963" w14:textId="51D81740" w:rsidR="003C34E7" w:rsidRPr="00DE6035" w:rsidRDefault="004A2E4C"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i/>
          <w:iCs/>
          <w:sz w:val="22"/>
          <w:szCs w:val="22"/>
        </w:rPr>
      </w:pPr>
      <w:r>
        <w:rPr>
          <w:rFonts w:ascii="Times New Roman" w:hAnsi="Times New Roman"/>
          <w:b/>
          <w:bCs/>
          <w:i/>
          <w:iCs/>
          <w:sz w:val="22"/>
          <w:szCs w:val="28"/>
        </w:rPr>
        <w:t>7</w:t>
      </w:r>
      <w:r w:rsidR="003C34E7" w:rsidRPr="00DE6035">
        <w:rPr>
          <w:rFonts w:ascii="Times New Roman" w:hAnsi="Times New Roman" w:cs="Times New Roman"/>
          <w:b/>
          <w:bCs/>
          <w:i/>
          <w:iCs/>
          <w:sz w:val="22"/>
          <w:szCs w:val="22"/>
        </w:rPr>
        <w:t>.1</w:t>
      </w:r>
      <w:r w:rsidR="003C34E7" w:rsidRPr="00DE6035">
        <w:rPr>
          <w:rFonts w:ascii="Times New Roman" w:hAnsi="Times New Roman" w:cs="Times New Roman"/>
          <w:b/>
          <w:bCs/>
          <w:i/>
          <w:iCs/>
          <w:sz w:val="22"/>
          <w:szCs w:val="22"/>
        </w:rPr>
        <w:tab/>
        <w:t>Short-term loans from financial institutions</w:t>
      </w:r>
    </w:p>
    <w:p w14:paraId="244C39F0" w14:textId="77777777" w:rsidR="003C34E7" w:rsidRPr="00FC5E7C"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162" w:type="dxa"/>
        <w:tblInd w:w="540" w:type="dxa"/>
        <w:tblLayout w:type="fixed"/>
        <w:tblLook w:val="01E0" w:firstRow="1" w:lastRow="1" w:firstColumn="1" w:lastColumn="1" w:noHBand="0" w:noVBand="0"/>
      </w:tblPr>
      <w:tblGrid>
        <w:gridCol w:w="6282"/>
        <w:gridCol w:w="1323"/>
        <w:gridCol w:w="243"/>
        <w:gridCol w:w="1314"/>
      </w:tblGrid>
      <w:tr w:rsidR="00AE32C8" w:rsidRPr="00DE6035" w14:paraId="7C2BF1B3" w14:textId="77777777" w:rsidTr="00D1701D">
        <w:tc>
          <w:tcPr>
            <w:tcW w:w="6282" w:type="dxa"/>
          </w:tcPr>
          <w:p w14:paraId="1B57601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14:paraId="020F0DA8" w14:textId="2CE89F52" w:rsidR="00AE32C8" w:rsidRPr="00DE6035" w:rsidRDefault="00B74F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w:t>
            </w:r>
            <w:r w:rsidR="006E3A91">
              <w:rPr>
                <w:rFonts w:ascii="Times New Roman" w:hAnsi="Times New Roman" w:cs="Times New Roman"/>
                <w:spacing w:val="-2"/>
                <w:sz w:val="22"/>
                <w:szCs w:val="22"/>
              </w:rPr>
              <w:t>0 June</w:t>
            </w:r>
          </w:p>
        </w:tc>
        <w:tc>
          <w:tcPr>
            <w:tcW w:w="243" w:type="dxa"/>
          </w:tcPr>
          <w:p w14:paraId="168BA6B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0686CB25"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B785204" w14:textId="77777777" w:rsidTr="00D1701D">
        <w:tc>
          <w:tcPr>
            <w:tcW w:w="6282" w:type="dxa"/>
          </w:tcPr>
          <w:p w14:paraId="3CE467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23" w:type="dxa"/>
          </w:tcPr>
          <w:p w14:paraId="2154FD49" w14:textId="6C4FDA66"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CA1853">
              <w:rPr>
                <w:rFonts w:ascii="Times New Roman" w:hAnsi="Times New Roman" w:cs="Times New Roman"/>
                <w:sz w:val="22"/>
                <w:szCs w:val="22"/>
              </w:rPr>
              <w:t>2</w:t>
            </w:r>
            <w:r w:rsidR="00B74F21">
              <w:rPr>
                <w:rFonts w:ascii="Times New Roman" w:hAnsi="Times New Roman" w:cs="Times New Roman"/>
                <w:sz w:val="22"/>
                <w:szCs w:val="22"/>
              </w:rPr>
              <w:t>2</w:t>
            </w:r>
          </w:p>
        </w:tc>
        <w:tc>
          <w:tcPr>
            <w:tcW w:w="243" w:type="dxa"/>
          </w:tcPr>
          <w:p w14:paraId="5485980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2425714D" w14:textId="5926CB7E"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454E0">
              <w:rPr>
                <w:rFonts w:ascii="Times New Roman" w:hAnsi="Times New Roman" w:cs="Times New Roman"/>
                <w:sz w:val="22"/>
                <w:szCs w:val="22"/>
              </w:rPr>
              <w:t>2</w:t>
            </w:r>
            <w:r w:rsidR="00B74F21">
              <w:rPr>
                <w:rFonts w:ascii="Times New Roman" w:hAnsi="Times New Roman" w:cs="Times New Roman"/>
                <w:sz w:val="22"/>
                <w:szCs w:val="22"/>
              </w:rPr>
              <w:t>1</w:t>
            </w:r>
          </w:p>
        </w:tc>
      </w:tr>
      <w:tr w:rsidR="00AE32C8" w:rsidRPr="00DE6035" w14:paraId="57952C53" w14:textId="77777777" w:rsidTr="00D1701D">
        <w:tc>
          <w:tcPr>
            <w:tcW w:w="6282" w:type="dxa"/>
          </w:tcPr>
          <w:p w14:paraId="61EF426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80" w:type="dxa"/>
            <w:gridSpan w:val="3"/>
          </w:tcPr>
          <w:p w14:paraId="32D2AF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14:paraId="4F2A0812" w14:textId="77777777" w:rsidTr="00D1701D">
        <w:tc>
          <w:tcPr>
            <w:tcW w:w="6282" w:type="dxa"/>
          </w:tcPr>
          <w:p w14:paraId="10D253DB" w14:textId="6B713E00"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i/>
                <w:iCs/>
                <w:sz w:val="22"/>
                <w:szCs w:val="22"/>
                <w:cs/>
              </w:rPr>
            </w:pPr>
            <w:r w:rsidRPr="00DE6035">
              <w:rPr>
                <w:rFonts w:ascii="Times New Roman" w:hAnsi="Times New Roman" w:cs="Times New Roman"/>
                <w:b/>
                <w:bCs/>
                <w:i/>
                <w:iCs/>
                <w:sz w:val="22"/>
                <w:szCs w:val="22"/>
              </w:rPr>
              <w:t xml:space="preserve">Current </w:t>
            </w:r>
            <w:r w:rsidR="00EB6073">
              <w:rPr>
                <w:rFonts w:ascii="Times New Roman" w:hAnsi="Times New Roman" w:cs="Times New Roman"/>
                <w:b/>
                <w:bCs/>
                <w:i/>
                <w:iCs/>
                <w:sz w:val="22"/>
                <w:szCs w:val="22"/>
              </w:rPr>
              <w:t>-</w:t>
            </w:r>
            <w:r w:rsidRPr="00DE6035">
              <w:rPr>
                <w:rFonts w:ascii="Times New Roman" w:hAnsi="Times New Roman" w:cs="Times New Roman"/>
                <w:b/>
                <w:bCs/>
                <w:i/>
                <w:iCs/>
                <w:sz w:val="22"/>
                <w:szCs w:val="22"/>
              </w:rPr>
              <w:t xml:space="preserve"> unsecured</w:t>
            </w:r>
          </w:p>
        </w:tc>
        <w:tc>
          <w:tcPr>
            <w:tcW w:w="1323" w:type="dxa"/>
          </w:tcPr>
          <w:p w14:paraId="6FE7BB0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243" w:type="dxa"/>
          </w:tcPr>
          <w:p w14:paraId="27FE8D1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314" w:type="dxa"/>
          </w:tcPr>
          <w:p w14:paraId="6B76FF38"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B74F21" w:rsidRPr="00DE6035" w14:paraId="3A0544B3" w14:textId="77777777" w:rsidTr="00D1701D">
        <w:tc>
          <w:tcPr>
            <w:tcW w:w="6282" w:type="dxa"/>
          </w:tcPr>
          <w:p w14:paraId="1A8476C7"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Promissory notes</w:t>
            </w:r>
          </w:p>
        </w:tc>
        <w:tc>
          <w:tcPr>
            <w:tcW w:w="1323" w:type="dxa"/>
          </w:tcPr>
          <w:p w14:paraId="66CD7AC5" w14:textId="38F3FC26" w:rsidR="00B74F21" w:rsidRPr="00DE6035" w:rsidRDefault="00CE5466" w:rsidP="00E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sz w:val="22"/>
                <w:szCs w:val="22"/>
              </w:rPr>
            </w:pPr>
            <w:r>
              <w:rPr>
                <w:rFonts w:ascii="Times New Roman" w:hAnsi="Times New Roman" w:cs="Times New Roman"/>
                <w:sz w:val="22"/>
                <w:szCs w:val="22"/>
              </w:rPr>
              <w:t>390,000</w:t>
            </w:r>
          </w:p>
        </w:tc>
        <w:tc>
          <w:tcPr>
            <w:tcW w:w="243" w:type="dxa"/>
          </w:tcPr>
          <w:p w14:paraId="73EBC688"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314" w:type="dxa"/>
          </w:tcPr>
          <w:p w14:paraId="372C4FFC" w14:textId="53546320"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sz w:val="22"/>
                <w:szCs w:val="22"/>
              </w:rPr>
            </w:pPr>
            <w:r>
              <w:rPr>
                <w:rFonts w:ascii="Times New Roman" w:hAnsi="Times New Roman" w:cs="Times New Roman"/>
                <w:sz w:val="22"/>
                <w:szCs w:val="22"/>
              </w:rPr>
              <w:t>150,000</w:t>
            </w:r>
          </w:p>
        </w:tc>
      </w:tr>
      <w:tr w:rsidR="00B74F21" w:rsidRPr="00DE6035" w14:paraId="118FB926" w14:textId="77777777" w:rsidTr="00D1701D">
        <w:tc>
          <w:tcPr>
            <w:tcW w:w="6282" w:type="dxa"/>
          </w:tcPr>
          <w:p w14:paraId="77294BCF"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Bills of exchange</w:t>
            </w:r>
          </w:p>
        </w:tc>
        <w:tc>
          <w:tcPr>
            <w:tcW w:w="1323" w:type="dxa"/>
          </w:tcPr>
          <w:p w14:paraId="064E3AAA" w14:textId="0E72597C" w:rsidR="00B74F21" w:rsidRPr="00DE6035" w:rsidRDefault="00CE5466" w:rsidP="00E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sz w:val="22"/>
                <w:szCs w:val="22"/>
              </w:rPr>
            </w:pPr>
            <w:r>
              <w:rPr>
                <w:rFonts w:ascii="Times New Roman" w:hAnsi="Times New Roman" w:cs="Times New Roman"/>
                <w:sz w:val="22"/>
                <w:szCs w:val="22"/>
              </w:rPr>
              <w:t>800,000</w:t>
            </w:r>
          </w:p>
        </w:tc>
        <w:tc>
          <w:tcPr>
            <w:tcW w:w="243" w:type="dxa"/>
          </w:tcPr>
          <w:p w14:paraId="022D45FB"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314" w:type="dxa"/>
          </w:tcPr>
          <w:p w14:paraId="1DE266D5" w14:textId="25AEFACB"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96"/>
              <w:rPr>
                <w:rFonts w:ascii="Times New Roman" w:hAnsi="Times New Roman" w:cs="Times New Roman"/>
                <w:sz w:val="22"/>
                <w:szCs w:val="22"/>
              </w:rPr>
            </w:pPr>
            <w:r>
              <w:rPr>
                <w:rFonts w:ascii="Times New Roman" w:hAnsi="Times New Roman" w:cs="Times New Roman"/>
                <w:sz w:val="22"/>
                <w:szCs w:val="22"/>
              </w:rPr>
              <w:t>-</w:t>
            </w:r>
          </w:p>
        </w:tc>
      </w:tr>
      <w:tr w:rsidR="00B74F21" w:rsidRPr="00DE6035" w14:paraId="0E8EF2B1" w14:textId="77777777" w:rsidTr="00D1701D">
        <w:tc>
          <w:tcPr>
            <w:tcW w:w="6282" w:type="dxa"/>
          </w:tcPr>
          <w:p w14:paraId="51BEA106"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i/>
                <w:iCs/>
                <w:sz w:val="22"/>
                <w:szCs w:val="22"/>
              </w:rPr>
              <w:t xml:space="preserve">Less </w:t>
            </w:r>
            <w:r w:rsidRPr="00DE6035">
              <w:rPr>
                <w:rFonts w:ascii="Times New Roman" w:hAnsi="Times New Roman" w:cs="Times New Roman"/>
                <w:sz w:val="22"/>
                <w:szCs w:val="22"/>
              </w:rPr>
              <w:t>unamortised discount on bills of exchange</w:t>
            </w:r>
          </w:p>
        </w:tc>
        <w:tc>
          <w:tcPr>
            <w:tcW w:w="1323" w:type="dxa"/>
            <w:tcBorders>
              <w:bottom w:val="single" w:sz="4" w:space="0" w:color="auto"/>
            </w:tcBorders>
          </w:tcPr>
          <w:p w14:paraId="19344231" w14:textId="03B343B0" w:rsidR="00B74F21" w:rsidRPr="00DE6035" w:rsidRDefault="00CE5466" w:rsidP="00E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sz w:val="22"/>
                <w:szCs w:val="22"/>
              </w:rPr>
            </w:pPr>
            <w:r>
              <w:rPr>
                <w:rFonts w:ascii="Times New Roman" w:hAnsi="Times New Roman" w:cs="Times New Roman"/>
                <w:sz w:val="22"/>
                <w:szCs w:val="22"/>
              </w:rPr>
              <w:t>(2,287)</w:t>
            </w:r>
          </w:p>
        </w:tc>
        <w:tc>
          <w:tcPr>
            <w:tcW w:w="243" w:type="dxa"/>
          </w:tcPr>
          <w:p w14:paraId="04DC1192"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314" w:type="dxa"/>
            <w:tcBorders>
              <w:bottom w:val="single" w:sz="4" w:space="0" w:color="auto"/>
            </w:tcBorders>
          </w:tcPr>
          <w:p w14:paraId="099AB142" w14:textId="2E6A258F"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96"/>
              <w:rPr>
                <w:rFonts w:ascii="Times New Roman" w:hAnsi="Times New Roman" w:cs="Times New Roman"/>
                <w:sz w:val="22"/>
                <w:szCs w:val="22"/>
              </w:rPr>
            </w:pPr>
            <w:r>
              <w:rPr>
                <w:rFonts w:ascii="Times New Roman" w:hAnsi="Times New Roman" w:cs="Times New Roman"/>
                <w:sz w:val="22"/>
                <w:szCs w:val="22"/>
              </w:rPr>
              <w:t>-</w:t>
            </w:r>
          </w:p>
        </w:tc>
      </w:tr>
      <w:tr w:rsidR="00B74F21" w:rsidRPr="00DE6035" w14:paraId="3E284CB2" w14:textId="77777777" w:rsidTr="00D1701D">
        <w:tc>
          <w:tcPr>
            <w:tcW w:w="6282" w:type="dxa"/>
          </w:tcPr>
          <w:p w14:paraId="1D012F3E"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DE6035">
              <w:rPr>
                <w:rFonts w:ascii="Times New Roman" w:hAnsi="Times New Roman" w:cs="Times New Roman"/>
                <w:b/>
                <w:bCs/>
                <w:sz w:val="22"/>
                <w:szCs w:val="22"/>
              </w:rPr>
              <w:t>Short-term loans from financial institutions</w:t>
            </w:r>
          </w:p>
        </w:tc>
        <w:tc>
          <w:tcPr>
            <w:tcW w:w="1323" w:type="dxa"/>
            <w:tcBorders>
              <w:top w:val="single" w:sz="4" w:space="0" w:color="auto"/>
              <w:bottom w:val="double" w:sz="4" w:space="0" w:color="auto"/>
            </w:tcBorders>
          </w:tcPr>
          <w:p w14:paraId="517E272D" w14:textId="41BCE886" w:rsidR="00B74F21" w:rsidRPr="00DE6035" w:rsidRDefault="00CE5466" w:rsidP="00E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b/>
                <w:bCs/>
                <w:sz w:val="22"/>
                <w:szCs w:val="22"/>
              </w:rPr>
            </w:pPr>
            <w:r>
              <w:rPr>
                <w:rFonts w:ascii="Times New Roman" w:hAnsi="Times New Roman" w:cs="Times New Roman"/>
                <w:b/>
                <w:bCs/>
                <w:sz w:val="22"/>
                <w:szCs w:val="22"/>
              </w:rPr>
              <w:t>1,187,713</w:t>
            </w:r>
          </w:p>
        </w:tc>
        <w:tc>
          <w:tcPr>
            <w:tcW w:w="243" w:type="dxa"/>
          </w:tcPr>
          <w:p w14:paraId="6FB1D864" w14:textId="77777777"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14C75583" w14:textId="726741E1" w:rsidR="00B74F21" w:rsidRPr="00DE6035" w:rsidRDefault="00B74F21" w:rsidP="00B7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b/>
                <w:bCs/>
                <w:sz w:val="22"/>
                <w:szCs w:val="22"/>
              </w:rPr>
            </w:pPr>
            <w:r>
              <w:rPr>
                <w:rFonts w:ascii="Times New Roman" w:hAnsi="Times New Roman" w:cs="Times New Roman"/>
                <w:b/>
                <w:bCs/>
                <w:sz w:val="22"/>
                <w:szCs w:val="22"/>
              </w:rPr>
              <w:t>150,000</w:t>
            </w:r>
          </w:p>
        </w:tc>
      </w:tr>
    </w:tbl>
    <w:p w14:paraId="2B1314CB" w14:textId="288E75F2" w:rsidR="005E3B33" w:rsidRPr="00FC5E7C" w:rsidRDefault="005E3B33" w:rsidP="00DE6035">
      <w:pPr>
        <w:rPr>
          <w:rFonts w:ascii="Times New Roman" w:hAnsi="Times New Roman" w:cs="Times New Roman"/>
          <w:sz w:val="22"/>
          <w:szCs w:val="22"/>
        </w:rPr>
      </w:pPr>
    </w:p>
    <w:p w14:paraId="16117834" w14:textId="732F6551" w:rsidR="00E10E58" w:rsidRDefault="003C34E7"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DE6035">
        <w:rPr>
          <w:rFonts w:ascii="Times New Roman" w:hAnsi="Times New Roman" w:cs="Times New Roman"/>
          <w:sz w:val="22"/>
          <w:szCs w:val="22"/>
        </w:rPr>
        <w:t xml:space="preserve">As at </w:t>
      </w:r>
      <w:r w:rsidR="006E3A91">
        <w:rPr>
          <w:rFonts w:ascii="Times New Roman" w:hAnsi="Times New Roman" w:cs="Times New Roman"/>
          <w:spacing w:val="-2"/>
          <w:sz w:val="22"/>
          <w:szCs w:val="22"/>
        </w:rPr>
        <w:t>30 June</w:t>
      </w:r>
      <w:r w:rsidR="00894561" w:rsidRPr="00DE6035">
        <w:rPr>
          <w:rFonts w:ascii="Times New Roman" w:hAnsi="Times New Roman" w:cs="Times New Roman"/>
          <w:spacing w:val="-4"/>
          <w:sz w:val="22"/>
          <w:szCs w:val="22"/>
          <w:lang w:val="en-GB"/>
        </w:rPr>
        <w:t xml:space="preserve"> 20</w:t>
      </w:r>
      <w:r w:rsidR="00CA1853">
        <w:rPr>
          <w:rFonts w:ascii="Times New Roman" w:hAnsi="Times New Roman" w:cs="Times New Roman"/>
          <w:spacing w:val="-4"/>
          <w:sz w:val="22"/>
          <w:szCs w:val="22"/>
          <w:lang w:val="en-GB"/>
        </w:rPr>
        <w:t>2</w:t>
      </w:r>
      <w:r w:rsidR="00B74F21">
        <w:rPr>
          <w:rFonts w:ascii="Times New Roman" w:hAnsi="Times New Roman" w:cs="Times New Roman"/>
          <w:spacing w:val="-4"/>
          <w:sz w:val="22"/>
          <w:szCs w:val="22"/>
          <w:lang w:val="en-GB"/>
        </w:rPr>
        <w:t>2</w:t>
      </w:r>
      <w:r w:rsidR="00894561" w:rsidRPr="00DE6035">
        <w:rPr>
          <w:rFonts w:ascii="Times New Roman" w:hAnsi="Times New Roman" w:cs="Times New Roman"/>
          <w:spacing w:val="-4"/>
          <w:sz w:val="22"/>
          <w:szCs w:val="22"/>
          <w:lang w:val="en-GB"/>
        </w:rPr>
        <w:t>, the Company had overdraft lines and other credit facilities, excluding bills of exchange, with var</w:t>
      </w:r>
      <w:r w:rsidR="00CA314B">
        <w:rPr>
          <w:rFonts w:ascii="Times New Roman" w:hAnsi="Times New Roman" w:cs="Times New Roman"/>
          <w:spacing w:val="-4"/>
          <w:sz w:val="22"/>
          <w:szCs w:val="22"/>
          <w:lang w:val="en-GB"/>
        </w:rPr>
        <w:t xml:space="preserve">ious local banks totalling Baht </w:t>
      </w:r>
      <w:r w:rsidR="00CE5466">
        <w:rPr>
          <w:rFonts w:ascii="Times New Roman" w:hAnsi="Times New Roman" w:cs="Times New Roman"/>
          <w:spacing w:val="-4"/>
          <w:sz w:val="22"/>
          <w:szCs w:val="22"/>
          <w:lang w:val="en-GB"/>
        </w:rPr>
        <w:t>2,420</w:t>
      </w:r>
      <w:r w:rsidR="007C15AF">
        <w:rPr>
          <w:rFonts w:ascii="Times New Roman" w:hAnsi="Times New Roman" w:cs="Times New Roman"/>
          <w:spacing w:val="-4"/>
          <w:sz w:val="22"/>
          <w:szCs w:val="22"/>
          <w:lang w:val="en-GB"/>
        </w:rPr>
        <w:t xml:space="preserve"> </w:t>
      </w:r>
      <w:r w:rsidR="00894561" w:rsidRPr="00DE6035">
        <w:rPr>
          <w:rFonts w:ascii="Times New Roman" w:hAnsi="Times New Roman" w:cs="Times New Roman"/>
          <w:spacing w:val="-4"/>
          <w:sz w:val="22"/>
          <w:szCs w:val="22"/>
          <w:lang w:val="en-GB"/>
        </w:rPr>
        <w:t xml:space="preserve">million </w:t>
      </w:r>
      <w:r w:rsidR="00967585" w:rsidRPr="00DE6035">
        <w:rPr>
          <w:rFonts w:ascii="Times New Roman" w:hAnsi="Times New Roman" w:cs="Times New Roman"/>
          <w:i/>
          <w:iCs/>
          <w:sz w:val="22"/>
          <w:szCs w:val="22"/>
        </w:rPr>
        <w:t>(31</w:t>
      </w:r>
      <w:r w:rsidR="00894561" w:rsidRPr="00DE6035">
        <w:rPr>
          <w:rFonts w:ascii="Times New Roman" w:hAnsi="Times New Roman" w:cs="Times New Roman"/>
          <w:i/>
          <w:iCs/>
          <w:sz w:val="22"/>
          <w:szCs w:val="22"/>
        </w:rPr>
        <w:t xml:space="preserve"> December </w:t>
      </w:r>
      <w:r w:rsidR="00967585" w:rsidRPr="00DE6035">
        <w:rPr>
          <w:rFonts w:ascii="Times New Roman" w:hAnsi="Times New Roman" w:cs="Times New Roman"/>
          <w:i/>
          <w:iCs/>
          <w:sz w:val="22"/>
          <w:szCs w:val="22"/>
        </w:rPr>
        <w:t>20</w:t>
      </w:r>
      <w:r w:rsidR="009454E0">
        <w:rPr>
          <w:rFonts w:ascii="Times New Roman" w:hAnsi="Times New Roman" w:cs="Times New Roman"/>
          <w:i/>
          <w:iCs/>
          <w:sz w:val="22"/>
          <w:szCs w:val="22"/>
        </w:rPr>
        <w:t>2</w:t>
      </w:r>
      <w:r w:rsidR="00B74F21">
        <w:rPr>
          <w:rFonts w:ascii="Times New Roman" w:hAnsi="Times New Roman" w:cs="Times New Roman"/>
          <w:i/>
          <w:iCs/>
          <w:sz w:val="22"/>
          <w:szCs w:val="22"/>
        </w:rPr>
        <w:t>1</w:t>
      </w:r>
      <w:r w:rsidR="00894561"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 xml:space="preserve">Baht </w:t>
      </w:r>
      <w:r w:rsidR="004F1E8E" w:rsidRPr="00DE6035">
        <w:rPr>
          <w:rFonts w:ascii="Times New Roman" w:hAnsi="Times New Roman" w:cs="Times New Roman"/>
          <w:i/>
          <w:iCs/>
          <w:sz w:val="22"/>
          <w:szCs w:val="22"/>
        </w:rPr>
        <w:t>2,</w:t>
      </w:r>
      <w:r w:rsidR="00B74F21">
        <w:rPr>
          <w:rFonts w:ascii="Times New Roman" w:hAnsi="Times New Roman" w:cs="Times New Roman"/>
          <w:i/>
          <w:iCs/>
          <w:sz w:val="22"/>
          <w:szCs w:val="22"/>
        </w:rPr>
        <w:t>320</w:t>
      </w:r>
      <w:r w:rsidRPr="00DE6035">
        <w:rPr>
          <w:rFonts w:ascii="Times New Roman" w:hAnsi="Times New Roman" w:cs="Times New Roman"/>
          <w:i/>
          <w:iCs/>
          <w:sz w:val="22"/>
          <w:szCs w:val="22"/>
        </w:rPr>
        <w:t xml:space="preserve"> </w:t>
      </w:r>
      <w:r w:rsidRPr="00DE6035">
        <w:rPr>
          <w:rFonts w:ascii="Times New Roman" w:hAnsi="Times New Roman" w:cs="Times New Roman"/>
          <w:i/>
          <w:iCs/>
          <w:spacing w:val="-4"/>
          <w:sz w:val="22"/>
          <w:szCs w:val="22"/>
        </w:rPr>
        <w:t>million)</w:t>
      </w:r>
      <w:r w:rsidRPr="00DE6035">
        <w:rPr>
          <w:rFonts w:ascii="Times New Roman" w:hAnsi="Times New Roman" w:cs="Times New Roman"/>
          <w:spacing w:val="-4"/>
          <w:sz w:val="22"/>
          <w:szCs w:val="22"/>
        </w:rPr>
        <w:t xml:space="preserve"> which bear interest at the Money Market Rate (MMR) </w:t>
      </w:r>
      <w:r w:rsidR="00894561" w:rsidRPr="00DE6035">
        <w:rPr>
          <w:rFonts w:ascii="Times New Roman" w:hAnsi="Times New Roman" w:cs="Times New Roman"/>
          <w:spacing w:val="-4"/>
          <w:sz w:val="22"/>
          <w:szCs w:val="22"/>
        </w:rPr>
        <w:t xml:space="preserve">at the transaction date. As at </w:t>
      </w:r>
      <w:r w:rsidR="006E3A91">
        <w:rPr>
          <w:rFonts w:ascii="Times New Roman" w:hAnsi="Times New Roman" w:cs="Times New Roman"/>
          <w:spacing w:val="-2"/>
          <w:sz w:val="22"/>
          <w:szCs w:val="22"/>
        </w:rPr>
        <w:t>30 June</w:t>
      </w:r>
      <w:r w:rsidR="00B74F21">
        <w:rPr>
          <w:rFonts w:ascii="Times New Roman" w:hAnsi="Times New Roman" w:cs="Times New Roman"/>
          <w:spacing w:val="-2"/>
          <w:sz w:val="22"/>
          <w:szCs w:val="22"/>
        </w:rPr>
        <w:t xml:space="preserve"> 2022</w:t>
      </w:r>
      <w:r w:rsidRPr="00DE6035">
        <w:rPr>
          <w:rFonts w:ascii="Times New Roman" w:hAnsi="Times New Roman" w:cs="Times New Roman"/>
          <w:sz w:val="22"/>
          <w:szCs w:val="22"/>
        </w:rPr>
        <w:t>, the Company had unutilised cr</w:t>
      </w:r>
      <w:r w:rsidR="00BF6523" w:rsidRPr="00DE6035">
        <w:rPr>
          <w:rFonts w:ascii="Times New Roman" w:hAnsi="Times New Roman" w:cs="Times New Roman"/>
          <w:sz w:val="22"/>
          <w:szCs w:val="22"/>
        </w:rPr>
        <w:t>edit facilities totaling</w:t>
      </w:r>
      <w:r w:rsidR="001B6B97" w:rsidRPr="00DE6035">
        <w:rPr>
          <w:rFonts w:ascii="Times New Roman" w:hAnsi="Times New Roman" w:cs="Times New Roman"/>
          <w:sz w:val="22"/>
          <w:szCs w:val="22"/>
        </w:rPr>
        <w:t xml:space="preserve"> amount</w:t>
      </w:r>
      <w:r w:rsidR="00BF6523" w:rsidRPr="00DE6035">
        <w:rPr>
          <w:rFonts w:ascii="Times New Roman" w:hAnsi="Times New Roman" w:cs="Times New Roman"/>
          <w:sz w:val="22"/>
          <w:szCs w:val="22"/>
        </w:rPr>
        <w:t xml:space="preserve"> Baht</w:t>
      </w:r>
      <w:r w:rsidR="00CA2D7A" w:rsidRPr="00DE6035">
        <w:rPr>
          <w:rFonts w:ascii="Times New Roman" w:hAnsi="Times New Roman" w:cs="Times New Roman"/>
          <w:sz w:val="22"/>
          <w:szCs w:val="22"/>
        </w:rPr>
        <w:t xml:space="preserve"> </w:t>
      </w:r>
      <w:r w:rsidR="00CE5466">
        <w:rPr>
          <w:rFonts w:ascii="Times New Roman" w:hAnsi="Times New Roman" w:cs="Times New Roman"/>
          <w:sz w:val="22"/>
          <w:szCs w:val="22"/>
        </w:rPr>
        <w:t>1,886</w:t>
      </w:r>
      <w:r w:rsidR="00CA1853">
        <w:rPr>
          <w:rFonts w:ascii="Times New Roman" w:hAnsi="Times New Roman" w:cs="Times New Roman"/>
          <w:sz w:val="22"/>
          <w:szCs w:val="22"/>
        </w:rPr>
        <w:t xml:space="preserve"> </w:t>
      </w:r>
      <w:r w:rsidR="00C453ED" w:rsidRPr="00DE6035">
        <w:rPr>
          <w:rFonts w:ascii="Times New Roman" w:hAnsi="Times New Roman" w:cs="Times New Roman"/>
          <w:sz w:val="22"/>
          <w:szCs w:val="22"/>
        </w:rPr>
        <w:t xml:space="preserve">million </w:t>
      </w:r>
      <w:r w:rsidR="00967585" w:rsidRPr="00DE6035">
        <w:rPr>
          <w:rFonts w:ascii="Times New Roman" w:hAnsi="Times New Roman" w:cs="Times New Roman"/>
          <w:i/>
          <w:iCs/>
          <w:sz w:val="22"/>
          <w:szCs w:val="22"/>
        </w:rPr>
        <w:t>(31 December 20</w:t>
      </w:r>
      <w:r w:rsidR="009454E0">
        <w:rPr>
          <w:rFonts w:ascii="Times New Roman" w:hAnsi="Times New Roman" w:cs="Times New Roman"/>
          <w:i/>
          <w:iCs/>
          <w:sz w:val="22"/>
          <w:szCs w:val="22"/>
        </w:rPr>
        <w:t>2</w:t>
      </w:r>
      <w:r w:rsidR="00B74F21">
        <w:rPr>
          <w:rFonts w:ascii="Times New Roman" w:hAnsi="Times New Roman" w:cs="Times New Roman"/>
          <w:i/>
          <w:iCs/>
          <w:sz w:val="22"/>
          <w:szCs w:val="22"/>
        </w:rPr>
        <w:t>1</w:t>
      </w:r>
      <w:r w:rsidR="00491DD9" w:rsidRPr="00DE6035">
        <w:rPr>
          <w:rFonts w:ascii="Times New Roman" w:hAnsi="Times New Roman" w:cs="Times New Roman"/>
          <w:i/>
          <w:iCs/>
          <w:sz w:val="22"/>
          <w:szCs w:val="22"/>
        </w:rPr>
        <w:t xml:space="preserve">: Baht </w:t>
      </w:r>
      <w:r w:rsidR="00B74F21">
        <w:rPr>
          <w:rFonts w:ascii="Times New Roman" w:hAnsi="Times New Roman" w:cs="Times New Roman"/>
          <w:i/>
          <w:iCs/>
          <w:sz w:val="22"/>
          <w:szCs w:val="22"/>
        </w:rPr>
        <w:t>2</w:t>
      </w:r>
      <w:r w:rsidR="009454E0">
        <w:rPr>
          <w:rFonts w:ascii="Times New Roman" w:hAnsi="Times New Roman" w:cs="Times New Roman"/>
          <w:i/>
          <w:iCs/>
          <w:sz w:val="22"/>
          <w:szCs w:val="22"/>
        </w:rPr>
        <w:t>,</w:t>
      </w:r>
      <w:r w:rsidR="00B74F21">
        <w:rPr>
          <w:rFonts w:ascii="Times New Roman" w:hAnsi="Times New Roman" w:cs="Times New Roman"/>
          <w:i/>
          <w:iCs/>
          <w:sz w:val="22"/>
          <w:szCs w:val="22"/>
        </w:rPr>
        <w:t>016</w:t>
      </w:r>
      <w:r w:rsidR="00491DD9"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million)</w:t>
      </w:r>
      <w:r w:rsidRPr="00DE6035">
        <w:rPr>
          <w:rFonts w:ascii="Times New Roman" w:hAnsi="Times New Roman" w:cs="Times New Roman"/>
          <w:sz w:val="22"/>
          <w:szCs w:val="22"/>
        </w:rPr>
        <w:t>.</w:t>
      </w:r>
    </w:p>
    <w:p w14:paraId="42259DC9" w14:textId="77777777" w:rsidR="00A95C0E" w:rsidRPr="00FC5E7C" w:rsidRDefault="00A95C0E" w:rsidP="00A95C0E">
      <w:pPr>
        <w:rPr>
          <w:rFonts w:ascii="Times New Roman" w:hAnsi="Times New Roman" w:cs="Times New Roman"/>
          <w:b/>
          <w:bCs/>
          <w:i/>
          <w:iCs/>
          <w:sz w:val="20"/>
          <w:szCs w:val="20"/>
        </w:rPr>
      </w:pPr>
    </w:p>
    <w:p w14:paraId="41475B03" w14:textId="35EB6F78" w:rsidR="006A2693" w:rsidRPr="00DE6035" w:rsidRDefault="004A2E4C"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7</w:t>
      </w:r>
      <w:r w:rsidR="006A2693" w:rsidRPr="00DE6035">
        <w:rPr>
          <w:rFonts w:ascii="Times New Roman" w:hAnsi="Times New Roman" w:cs="Times New Roman"/>
          <w:b/>
          <w:bCs/>
          <w:i/>
          <w:iCs/>
          <w:sz w:val="22"/>
          <w:szCs w:val="22"/>
        </w:rPr>
        <w:t>.2</w:t>
      </w:r>
      <w:r w:rsidR="006A2693" w:rsidRPr="00DE6035">
        <w:rPr>
          <w:rFonts w:ascii="Times New Roman" w:hAnsi="Times New Roman" w:cs="Times New Roman"/>
          <w:b/>
          <w:bCs/>
          <w:i/>
          <w:iCs/>
          <w:sz w:val="22"/>
          <w:szCs w:val="22"/>
        </w:rPr>
        <w:tab/>
        <w:t>Debentures</w:t>
      </w:r>
    </w:p>
    <w:p w14:paraId="697B6C7C" w14:textId="77777777" w:rsidR="00AE32C8" w:rsidRPr="00FC5E7C" w:rsidRDefault="00AE32C8" w:rsidP="00DE6035">
      <w:pPr>
        <w:rPr>
          <w:rFonts w:ascii="Times New Roman" w:hAnsi="Times New Roman" w:cs="Times New Roman"/>
          <w:sz w:val="20"/>
          <w:szCs w:val="20"/>
        </w:rPr>
      </w:pPr>
    </w:p>
    <w:tbl>
      <w:tblPr>
        <w:tblW w:w="9360" w:type="dxa"/>
        <w:tblInd w:w="558" w:type="dxa"/>
        <w:tblLayout w:type="fixed"/>
        <w:tblLook w:val="01E0" w:firstRow="1" w:lastRow="1" w:firstColumn="1" w:lastColumn="1" w:noHBand="0" w:noVBand="0"/>
      </w:tblPr>
      <w:tblGrid>
        <w:gridCol w:w="6480"/>
        <w:gridCol w:w="1330"/>
        <w:gridCol w:w="236"/>
        <w:gridCol w:w="1314"/>
      </w:tblGrid>
      <w:tr w:rsidR="00AE32C8" w:rsidRPr="00DE6035" w14:paraId="061E9AAB" w14:textId="77777777" w:rsidTr="0060179B">
        <w:tc>
          <w:tcPr>
            <w:tcW w:w="6480" w:type="dxa"/>
          </w:tcPr>
          <w:p w14:paraId="3EFDCE8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29E9DA94" w14:textId="16C5B12D" w:rsidR="00AE32C8" w:rsidRPr="00DE6035" w:rsidRDefault="00482E3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w:t>
            </w:r>
            <w:r w:rsidR="006E3A91">
              <w:rPr>
                <w:rFonts w:ascii="Times New Roman" w:hAnsi="Times New Roman" w:cs="Times New Roman"/>
                <w:spacing w:val="-2"/>
                <w:sz w:val="22"/>
                <w:szCs w:val="22"/>
              </w:rPr>
              <w:t>0 June</w:t>
            </w:r>
          </w:p>
        </w:tc>
        <w:tc>
          <w:tcPr>
            <w:tcW w:w="236" w:type="dxa"/>
          </w:tcPr>
          <w:p w14:paraId="0B73341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5DA10A8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722BFD0" w14:textId="77777777" w:rsidTr="0060179B">
        <w:tc>
          <w:tcPr>
            <w:tcW w:w="6480" w:type="dxa"/>
          </w:tcPr>
          <w:p w14:paraId="5F20449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73F571EF" w14:textId="513FB762"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17AD2">
              <w:rPr>
                <w:rFonts w:ascii="Times New Roman" w:hAnsi="Times New Roman" w:cs="Times New Roman"/>
                <w:sz w:val="22"/>
                <w:szCs w:val="22"/>
              </w:rPr>
              <w:t>2</w:t>
            </w:r>
            <w:r w:rsidR="00C34F6A">
              <w:rPr>
                <w:rFonts w:ascii="Times New Roman" w:hAnsi="Times New Roman" w:cs="Times New Roman"/>
                <w:sz w:val="22"/>
                <w:szCs w:val="22"/>
              </w:rPr>
              <w:t>2</w:t>
            </w:r>
          </w:p>
        </w:tc>
        <w:tc>
          <w:tcPr>
            <w:tcW w:w="236" w:type="dxa"/>
          </w:tcPr>
          <w:p w14:paraId="2A20C66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46690CF4" w14:textId="181B459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9454E0">
              <w:rPr>
                <w:rFonts w:ascii="Times New Roman" w:hAnsi="Times New Roman" w:cs="Times New Roman"/>
                <w:sz w:val="22"/>
                <w:szCs w:val="22"/>
              </w:rPr>
              <w:t>2</w:t>
            </w:r>
            <w:r w:rsidR="00C34F6A">
              <w:rPr>
                <w:rFonts w:ascii="Times New Roman" w:hAnsi="Times New Roman" w:cs="Times New Roman"/>
                <w:sz w:val="22"/>
                <w:szCs w:val="22"/>
              </w:rPr>
              <w:t>1</w:t>
            </w:r>
          </w:p>
        </w:tc>
      </w:tr>
      <w:tr w:rsidR="00AE32C8" w:rsidRPr="00DE6035" w14:paraId="1AC451F5" w14:textId="77777777" w:rsidTr="0060179B">
        <w:tc>
          <w:tcPr>
            <w:tcW w:w="6480" w:type="dxa"/>
          </w:tcPr>
          <w:p w14:paraId="1B2559D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80" w:type="dxa"/>
            <w:gridSpan w:val="3"/>
          </w:tcPr>
          <w:p w14:paraId="02F5622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C34F6A" w:rsidRPr="00DE6035" w14:paraId="645CAA05" w14:textId="77777777" w:rsidTr="0060179B">
        <w:tc>
          <w:tcPr>
            <w:tcW w:w="6480" w:type="dxa"/>
          </w:tcPr>
          <w:p w14:paraId="7888F646"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Unsecured debentures - at face value</w:t>
            </w:r>
          </w:p>
        </w:tc>
        <w:tc>
          <w:tcPr>
            <w:tcW w:w="1330" w:type="dxa"/>
          </w:tcPr>
          <w:p w14:paraId="395CDD35" w14:textId="5CEBEA3F" w:rsidR="00C34F6A" w:rsidRPr="00DE6035" w:rsidRDefault="00CE5466"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2,350,000</w:t>
            </w:r>
          </w:p>
        </w:tc>
        <w:tc>
          <w:tcPr>
            <w:tcW w:w="236" w:type="dxa"/>
          </w:tcPr>
          <w:p w14:paraId="3A9F04CF"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018848C7" w14:textId="237F625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Pr>
                <w:rFonts w:ascii="Times New Roman" w:hAnsi="Times New Roman" w:cs="Times New Roman"/>
                <w:sz w:val="22"/>
                <w:szCs w:val="22"/>
              </w:rPr>
              <w:t>3,850,000</w:t>
            </w:r>
          </w:p>
        </w:tc>
      </w:tr>
      <w:tr w:rsidR="00C34F6A" w:rsidRPr="00DE6035" w14:paraId="4C4E5E16" w14:textId="77777777" w:rsidTr="0060179B">
        <w:tc>
          <w:tcPr>
            <w:tcW w:w="6480" w:type="dxa"/>
          </w:tcPr>
          <w:p w14:paraId="51F376B4"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rPr>
                <w:rFonts w:ascii="Times New Roman" w:hAnsi="Times New Roman" w:cs="Times New Roman"/>
                <w:sz w:val="22"/>
                <w:szCs w:val="22"/>
              </w:rPr>
            </w:pPr>
            <w:r w:rsidRPr="00DE6035">
              <w:rPr>
                <w:rFonts w:ascii="Times New Roman" w:hAnsi="Times New Roman" w:cs="Times New Roman"/>
                <w:i/>
                <w:iCs/>
                <w:sz w:val="22"/>
                <w:szCs w:val="22"/>
              </w:rPr>
              <w:t>Less</w:t>
            </w:r>
            <w:r>
              <w:rPr>
                <w:rFonts w:ascii="Times New Roman" w:hAnsi="Times New Roman" w:cs="Times New Roman"/>
                <w:sz w:val="22"/>
                <w:szCs w:val="22"/>
              </w:rPr>
              <w:t xml:space="preserve"> </w:t>
            </w:r>
            <w:r w:rsidRPr="00DE6035">
              <w:rPr>
                <w:rFonts w:ascii="Times New Roman" w:hAnsi="Times New Roman" w:cs="Times New Roman"/>
                <w:sz w:val="22"/>
                <w:szCs w:val="22"/>
              </w:rPr>
              <w:t>unamortised deferred charges on debenture issuance</w:t>
            </w:r>
          </w:p>
        </w:tc>
        <w:tc>
          <w:tcPr>
            <w:tcW w:w="1330" w:type="dxa"/>
          </w:tcPr>
          <w:p w14:paraId="041DCA7C" w14:textId="177A8088" w:rsidR="00C34F6A" w:rsidRPr="00DE6035" w:rsidRDefault="00CE5466"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(650)</w:t>
            </w:r>
          </w:p>
        </w:tc>
        <w:tc>
          <w:tcPr>
            <w:tcW w:w="236" w:type="dxa"/>
          </w:tcPr>
          <w:p w14:paraId="05EDAA87"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09B3A85B" w14:textId="517BC845"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Pr>
                <w:rFonts w:ascii="Times New Roman" w:hAnsi="Times New Roman" w:cs="Times New Roman"/>
                <w:sz w:val="22"/>
                <w:szCs w:val="22"/>
              </w:rPr>
              <w:t>(997)</w:t>
            </w:r>
          </w:p>
        </w:tc>
      </w:tr>
      <w:tr w:rsidR="00C34F6A" w:rsidRPr="00DE6035" w14:paraId="5554EE4A" w14:textId="77777777" w:rsidTr="0060179B">
        <w:tc>
          <w:tcPr>
            <w:tcW w:w="6480" w:type="dxa"/>
          </w:tcPr>
          <w:p w14:paraId="757C4037"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p>
        </w:tc>
        <w:tc>
          <w:tcPr>
            <w:tcW w:w="1330" w:type="dxa"/>
            <w:tcBorders>
              <w:top w:val="single" w:sz="4" w:space="0" w:color="auto"/>
            </w:tcBorders>
          </w:tcPr>
          <w:p w14:paraId="3AB87019" w14:textId="0279EC27" w:rsidR="00C34F6A" w:rsidRPr="00DE6035" w:rsidRDefault="00CE5466"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Pr>
                <w:rFonts w:ascii="Times New Roman" w:hAnsi="Times New Roman" w:cs="Times New Roman"/>
                <w:b/>
                <w:bCs/>
                <w:sz w:val="22"/>
                <w:szCs w:val="22"/>
              </w:rPr>
              <w:t>2,349,350</w:t>
            </w:r>
          </w:p>
        </w:tc>
        <w:tc>
          <w:tcPr>
            <w:tcW w:w="236" w:type="dxa"/>
          </w:tcPr>
          <w:p w14:paraId="50B13B22"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top w:val="single" w:sz="4" w:space="0" w:color="auto"/>
            </w:tcBorders>
          </w:tcPr>
          <w:p w14:paraId="3A366F34" w14:textId="790428E8"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Pr>
                <w:rFonts w:ascii="Times New Roman" w:hAnsi="Times New Roman" w:cs="Times New Roman"/>
                <w:b/>
                <w:bCs/>
                <w:sz w:val="22"/>
                <w:szCs w:val="22"/>
              </w:rPr>
              <w:t>3,849,003</w:t>
            </w:r>
          </w:p>
        </w:tc>
      </w:tr>
      <w:tr w:rsidR="00C34F6A" w:rsidRPr="00DE6035" w14:paraId="7CB7B2E9" w14:textId="77777777" w:rsidTr="0060179B">
        <w:tc>
          <w:tcPr>
            <w:tcW w:w="6480" w:type="dxa"/>
          </w:tcPr>
          <w:p w14:paraId="364662E7"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w:t>
            </w:r>
          </w:p>
        </w:tc>
        <w:tc>
          <w:tcPr>
            <w:tcW w:w="1330" w:type="dxa"/>
          </w:tcPr>
          <w:p w14:paraId="454CFF79"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p>
        </w:tc>
        <w:tc>
          <w:tcPr>
            <w:tcW w:w="236" w:type="dxa"/>
          </w:tcPr>
          <w:p w14:paraId="35F1B0B4"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1414CAE0"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p>
        </w:tc>
      </w:tr>
      <w:tr w:rsidR="00C34F6A" w:rsidRPr="00DE6035" w14:paraId="7FB7A8B4" w14:textId="77777777" w:rsidTr="0060179B">
        <w:tc>
          <w:tcPr>
            <w:tcW w:w="6480" w:type="dxa"/>
          </w:tcPr>
          <w:p w14:paraId="2E57960C" w14:textId="2BC331E3"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415"/>
              <w:rPr>
                <w:rFonts w:ascii="Times New Roman" w:hAnsi="Times New Roman" w:cs="Times New Roman"/>
                <w:sz w:val="22"/>
                <w:szCs w:val="22"/>
              </w:rPr>
            </w:pPr>
            <w:r w:rsidRPr="00DE6035">
              <w:rPr>
                <w:rFonts w:ascii="Times New Roman" w:hAnsi="Times New Roman" w:cs="Times New Roman"/>
                <w:sz w:val="22"/>
                <w:szCs w:val="22"/>
              </w:rPr>
              <w:t>(net of unamortised deferred charges on debenture issuance)</w:t>
            </w:r>
          </w:p>
        </w:tc>
        <w:tc>
          <w:tcPr>
            <w:tcW w:w="1330" w:type="dxa"/>
            <w:tcBorders>
              <w:bottom w:val="single" w:sz="4" w:space="0" w:color="auto"/>
            </w:tcBorders>
          </w:tcPr>
          <w:p w14:paraId="71241882" w14:textId="55CF6217" w:rsidR="00C34F6A" w:rsidRPr="00DE6035" w:rsidRDefault="00CE5466"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(899,883)</w:t>
            </w:r>
          </w:p>
        </w:tc>
        <w:tc>
          <w:tcPr>
            <w:tcW w:w="236" w:type="dxa"/>
          </w:tcPr>
          <w:p w14:paraId="10CD1E61"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28131920" w14:textId="7F34F009"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Pr>
                <w:rFonts w:ascii="Times New Roman" w:hAnsi="Times New Roman" w:cs="Times New Roman"/>
                <w:sz w:val="22"/>
                <w:szCs w:val="22"/>
              </w:rPr>
              <w:t>(2,199,734)</w:t>
            </w:r>
          </w:p>
        </w:tc>
      </w:tr>
      <w:tr w:rsidR="00C34F6A" w:rsidRPr="00DE6035" w14:paraId="77E5588C" w14:textId="77777777" w:rsidTr="0060179B">
        <w:tc>
          <w:tcPr>
            <w:tcW w:w="6480" w:type="dxa"/>
          </w:tcPr>
          <w:p w14:paraId="43CFF78D"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Debentures, non-current portion</w:t>
            </w:r>
          </w:p>
        </w:tc>
        <w:tc>
          <w:tcPr>
            <w:tcW w:w="1330" w:type="dxa"/>
            <w:tcBorders>
              <w:top w:val="single" w:sz="4" w:space="0" w:color="auto"/>
              <w:bottom w:val="double" w:sz="4" w:space="0" w:color="auto"/>
            </w:tcBorders>
          </w:tcPr>
          <w:p w14:paraId="1C58C74C" w14:textId="55D60EFC" w:rsidR="00C34F6A" w:rsidRPr="00DE6035" w:rsidRDefault="00CE5466"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08" w:right="-128"/>
              <w:rPr>
                <w:rFonts w:ascii="Times New Roman" w:hAnsi="Times New Roman" w:cs="Times New Roman"/>
                <w:b/>
                <w:bCs/>
                <w:sz w:val="22"/>
                <w:szCs w:val="22"/>
              </w:rPr>
            </w:pPr>
            <w:r>
              <w:rPr>
                <w:rFonts w:ascii="Times New Roman" w:hAnsi="Times New Roman" w:cs="Times New Roman"/>
                <w:b/>
                <w:bCs/>
                <w:sz w:val="22"/>
                <w:szCs w:val="22"/>
              </w:rPr>
              <w:t>1,449,467</w:t>
            </w:r>
          </w:p>
        </w:tc>
        <w:tc>
          <w:tcPr>
            <w:tcW w:w="236" w:type="dxa"/>
          </w:tcPr>
          <w:p w14:paraId="14E277BE" w14:textId="77777777"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4F18724A" w14:textId="1699554A" w:rsidR="00C34F6A" w:rsidRPr="00DE6035" w:rsidRDefault="00C34F6A" w:rsidP="00C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Pr>
                <w:rFonts w:ascii="Times New Roman" w:hAnsi="Times New Roman" w:cs="Times New Roman"/>
                <w:b/>
                <w:bCs/>
                <w:sz w:val="22"/>
                <w:szCs w:val="22"/>
              </w:rPr>
              <w:t>1,649,269</w:t>
            </w:r>
          </w:p>
        </w:tc>
      </w:tr>
    </w:tbl>
    <w:p w14:paraId="1BF05E60" w14:textId="363F3F0F" w:rsidR="009B6AD3" w:rsidRPr="00FC5E7C" w:rsidRDefault="009B6AD3" w:rsidP="000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3DC58A44" w14:textId="6E625AA8" w:rsidR="00D3134B" w:rsidRDefault="001B7302"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DE6035">
        <w:rPr>
          <w:rFonts w:ascii="Times New Roman" w:hAnsi="Times New Roman" w:cs="Times New Roman"/>
          <w:sz w:val="22"/>
          <w:szCs w:val="22"/>
        </w:rPr>
        <w:t xml:space="preserve">As at </w:t>
      </w:r>
      <w:r w:rsidR="006E3A91">
        <w:rPr>
          <w:rFonts w:ascii="Times New Roman" w:hAnsi="Times New Roman" w:cs="Times New Roman"/>
          <w:spacing w:val="-2"/>
          <w:sz w:val="22"/>
          <w:szCs w:val="22"/>
        </w:rPr>
        <w:t>30 June</w:t>
      </w:r>
      <w:r w:rsidR="00C34F6A">
        <w:rPr>
          <w:rFonts w:ascii="Times New Roman" w:hAnsi="Times New Roman" w:cs="Times New Roman"/>
          <w:spacing w:val="-2"/>
          <w:sz w:val="22"/>
          <w:szCs w:val="22"/>
        </w:rPr>
        <w:t xml:space="preserve"> </w:t>
      </w:r>
      <w:r w:rsidRPr="00DE6035">
        <w:rPr>
          <w:rFonts w:ascii="Times New Roman" w:hAnsi="Times New Roman" w:cs="Times New Roman"/>
          <w:sz w:val="22"/>
          <w:szCs w:val="22"/>
        </w:rPr>
        <w:t>20</w:t>
      </w:r>
      <w:r w:rsidR="00444A18">
        <w:rPr>
          <w:rFonts w:ascii="Times New Roman" w:hAnsi="Times New Roman" w:cs="Times New Roman"/>
          <w:sz w:val="22"/>
          <w:szCs w:val="22"/>
        </w:rPr>
        <w:t>2</w:t>
      </w:r>
      <w:r w:rsidR="00C34F6A">
        <w:rPr>
          <w:rFonts w:ascii="Times New Roman" w:hAnsi="Times New Roman" w:cs="Times New Roman"/>
          <w:sz w:val="22"/>
          <w:szCs w:val="22"/>
        </w:rPr>
        <w:t>2</w:t>
      </w:r>
      <w:r w:rsidR="00B625B8" w:rsidRPr="00DE6035">
        <w:rPr>
          <w:rFonts w:ascii="Times New Roman" w:hAnsi="Times New Roman" w:cs="Times New Roman"/>
          <w:sz w:val="22"/>
          <w:szCs w:val="22"/>
        </w:rPr>
        <w:t>, the Company</w:t>
      </w:r>
      <w:r w:rsidRPr="00DE6035">
        <w:rPr>
          <w:rFonts w:ascii="Times New Roman" w:hAnsi="Times New Roman" w:cs="Times New Roman"/>
          <w:sz w:val="22"/>
          <w:szCs w:val="22"/>
        </w:rPr>
        <w:t xml:space="preserve"> </w:t>
      </w:r>
      <w:r w:rsidR="00CC1803" w:rsidRPr="00DE6035">
        <w:rPr>
          <w:rFonts w:ascii="Times New Roman" w:hAnsi="Times New Roman" w:cs="Times New Roman"/>
          <w:sz w:val="22"/>
          <w:szCs w:val="22"/>
        </w:rPr>
        <w:t xml:space="preserve">had </w:t>
      </w:r>
      <w:r w:rsidRPr="00DE6035">
        <w:rPr>
          <w:rFonts w:ascii="Times New Roman" w:hAnsi="Times New Roman" w:cs="Times New Roman"/>
          <w:sz w:val="22"/>
          <w:szCs w:val="22"/>
        </w:rPr>
        <w:t>outstanding balances o</w:t>
      </w:r>
      <w:r w:rsidR="00993278">
        <w:rPr>
          <w:rFonts w:ascii="Times New Roman" w:hAnsi="Times New Roman" w:cs="Times New Roman"/>
          <w:sz w:val="22"/>
          <w:szCs w:val="22"/>
        </w:rPr>
        <w:t>f</w:t>
      </w:r>
      <w:r w:rsidR="00B625B8" w:rsidRPr="00DE6035">
        <w:rPr>
          <w:rFonts w:ascii="Times New Roman" w:hAnsi="Times New Roman" w:cs="Times New Roman"/>
          <w:sz w:val="22"/>
          <w:szCs w:val="22"/>
        </w:rPr>
        <w:t xml:space="preserve"> </w:t>
      </w:r>
      <w:r w:rsidR="00993278">
        <w:rPr>
          <w:rFonts w:ascii="Times New Roman" w:hAnsi="Times New Roman" w:cs="Times New Roman"/>
          <w:sz w:val="22"/>
          <w:szCs w:val="22"/>
        </w:rPr>
        <w:t xml:space="preserve">issued </w:t>
      </w:r>
      <w:r w:rsidR="00B625B8" w:rsidRPr="00DE6035">
        <w:rPr>
          <w:rFonts w:ascii="Times New Roman" w:hAnsi="Times New Roman" w:cs="Times New Roman"/>
          <w:sz w:val="22"/>
          <w:szCs w:val="22"/>
        </w:rPr>
        <w:t>name registered,</w:t>
      </w:r>
      <w:r w:rsidR="00993278">
        <w:rPr>
          <w:rFonts w:ascii="Times New Roman" w:hAnsi="Times New Roman" w:cs="Times New Roman"/>
          <w:sz w:val="22"/>
          <w:szCs w:val="22"/>
        </w:rPr>
        <w:t xml:space="preserve"> </w:t>
      </w:r>
      <w:r w:rsidR="00993278" w:rsidRPr="00DE6035">
        <w:rPr>
          <w:rFonts w:ascii="Times New Roman" w:hAnsi="Times New Roman" w:cs="Times New Roman"/>
          <w:sz w:val="22"/>
          <w:szCs w:val="22"/>
        </w:rPr>
        <w:t>unsubordinated</w:t>
      </w:r>
      <w:r w:rsidR="00993278">
        <w:rPr>
          <w:rFonts w:ascii="Times New Roman" w:hAnsi="Times New Roman" w:cs="Times New Roman"/>
          <w:sz w:val="22"/>
          <w:szCs w:val="22"/>
        </w:rPr>
        <w:t>,</w:t>
      </w:r>
      <w:r w:rsidR="00993278" w:rsidRPr="00DE6035">
        <w:rPr>
          <w:rFonts w:ascii="Times New Roman" w:hAnsi="Times New Roman" w:cs="Times New Roman"/>
          <w:sz w:val="22"/>
          <w:szCs w:val="22"/>
        </w:rPr>
        <w:t xml:space="preserve"> unsecured</w:t>
      </w:r>
      <w:r w:rsidR="00993278">
        <w:rPr>
          <w:rFonts w:ascii="Times New Roman" w:hAnsi="Times New Roman" w:cs="Times New Roman"/>
          <w:sz w:val="22"/>
          <w:szCs w:val="22"/>
        </w:rPr>
        <w:t>,</w:t>
      </w:r>
      <w:r w:rsidR="00B625B8" w:rsidRPr="00DE6035">
        <w:rPr>
          <w:rFonts w:ascii="Times New Roman" w:hAnsi="Times New Roman" w:cs="Times New Roman"/>
          <w:sz w:val="22"/>
          <w:szCs w:val="22"/>
        </w:rPr>
        <w:t xml:space="preserve"> and </w:t>
      </w:r>
      <w:r w:rsidR="004A1D72">
        <w:rPr>
          <w:rFonts w:ascii="Times New Roman" w:hAnsi="Times New Roman" w:cs="Times New Roman"/>
          <w:sz w:val="22"/>
          <w:szCs w:val="22"/>
        </w:rPr>
        <w:t>no-</w:t>
      </w:r>
      <w:r w:rsidR="00B625B8" w:rsidRPr="00DE6035">
        <w:rPr>
          <w:rFonts w:ascii="Times New Roman" w:hAnsi="Times New Roman" w:cs="Times New Roman"/>
          <w:sz w:val="22"/>
          <w:szCs w:val="22"/>
        </w:rPr>
        <w:t xml:space="preserve">trustee debentures which were offered to the institutional </w:t>
      </w:r>
      <w:r w:rsidR="00225ED6">
        <w:rPr>
          <w:rFonts w:ascii="Times New Roman" w:hAnsi="Times New Roman"/>
          <w:sz w:val="22"/>
          <w:szCs w:val="28"/>
        </w:rPr>
        <w:t xml:space="preserve">and major investors </w:t>
      </w:r>
      <w:r w:rsidR="00B625B8" w:rsidRPr="00DE6035">
        <w:rPr>
          <w:rFonts w:ascii="Times New Roman" w:hAnsi="Times New Roman" w:cs="Times New Roman"/>
          <w:sz w:val="22"/>
          <w:szCs w:val="22"/>
        </w:rPr>
        <w:t>specified in the Notification of the Securities and Exchange Commission.</w:t>
      </w:r>
      <w:r w:rsidR="009B6AD3">
        <w:rPr>
          <w:rFonts w:ascii="Times New Roman" w:hAnsi="Times New Roman" w:cs="Times New Roman"/>
          <w:sz w:val="22"/>
          <w:szCs w:val="22"/>
        </w:rPr>
        <w:t xml:space="preserve"> </w:t>
      </w:r>
      <w:r w:rsidR="00D3134B" w:rsidRPr="00DE6035">
        <w:rPr>
          <w:rFonts w:ascii="Times New Roman" w:hAnsi="Times New Roman" w:cs="Times New Roman"/>
          <w:sz w:val="22"/>
          <w:szCs w:val="22"/>
        </w:rPr>
        <w:t>In connection with the terms of the rights and responsibilities of the debentures issuer, the Company, as the issuer, has to comply with certain restrictions and conditions as stipulated therein, such as maintaining certain financial ratios etc.</w:t>
      </w:r>
    </w:p>
    <w:p w14:paraId="3002CBA1" w14:textId="6E938F95" w:rsidR="00FC5E7C" w:rsidRPr="00FC5E7C" w:rsidRDefault="00FC5E7C"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0"/>
          <w:szCs w:val="20"/>
        </w:rPr>
      </w:pPr>
    </w:p>
    <w:p w14:paraId="2DF83B0B" w14:textId="4AB608C9" w:rsidR="00FC5E7C" w:rsidRPr="00DE6035" w:rsidRDefault="00FC5E7C"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FC5E7C">
        <w:rPr>
          <w:rFonts w:ascii="Times New Roman" w:hAnsi="Times New Roman" w:cs="Times New Roman"/>
          <w:sz w:val="22"/>
          <w:szCs w:val="22"/>
        </w:rPr>
        <w:t xml:space="preserve">The Company had offered issued name registered, unsubordinated, unsecured, and trustee debentures. </w:t>
      </w:r>
      <w:r w:rsidR="004A1D72">
        <w:rPr>
          <w:rFonts w:ascii="Times New Roman" w:hAnsi="Times New Roman" w:cs="Times New Roman"/>
          <w:sz w:val="22"/>
          <w:szCs w:val="22"/>
        </w:rPr>
        <w:br/>
      </w:r>
      <w:r w:rsidRPr="00FC5E7C">
        <w:rPr>
          <w:rFonts w:ascii="Times New Roman" w:hAnsi="Times New Roman" w:cs="Times New Roman"/>
          <w:sz w:val="22"/>
          <w:szCs w:val="22"/>
        </w:rPr>
        <w:t>The debentures have a maturity of 2 years with 600 thousand units, total value of 600 million baht, which was offered for sale from 28 June to 30 June 2022. The debentures will be issued on 1 July 2022.</w:t>
      </w:r>
    </w:p>
    <w:p w14:paraId="1A79807A" w14:textId="6EAC266F" w:rsidR="00A95C0E" w:rsidRPr="00FC5E7C" w:rsidRDefault="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14:paraId="2A25CB9C" w14:textId="7D3B2458" w:rsidR="006A2693" w:rsidRPr="00DE6035" w:rsidRDefault="004A2E4C"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cs="Times New Roman"/>
          <w:b/>
          <w:bCs/>
          <w:i/>
          <w:iCs/>
          <w:sz w:val="22"/>
          <w:szCs w:val="22"/>
        </w:rPr>
      </w:pPr>
      <w:r>
        <w:rPr>
          <w:rFonts w:ascii="Times New Roman" w:hAnsi="Times New Roman" w:cs="Times New Roman"/>
          <w:b/>
          <w:bCs/>
          <w:i/>
          <w:iCs/>
          <w:sz w:val="22"/>
          <w:szCs w:val="22"/>
        </w:rPr>
        <w:t>7</w:t>
      </w:r>
      <w:r w:rsidR="006A2693" w:rsidRPr="00DE6035">
        <w:rPr>
          <w:rFonts w:ascii="Times New Roman" w:hAnsi="Times New Roman" w:cs="Times New Roman"/>
          <w:b/>
          <w:bCs/>
          <w:i/>
          <w:iCs/>
          <w:sz w:val="22"/>
          <w:szCs w:val="22"/>
        </w:rPr>
        <w:t>.3</w:t>
      </w:r>
      <w:r w:rsidR="006A2693" w:rsidRPr="00DE6035">
        <w:rPr>
          <w:rFonts w:ascii="Times New Roman" w:hAnsi="Times New Roman" w:cs="Times New Roman"/>
          <w:b/>
          <w:bCs/>
          <w:i/>
          <w:iCs/>
          <w:sz w:val="22"/>
          <w:szCs w:val="22"/>
        </w:rPr>
        <w:tab/>
        <w:t>Long-term loans from financial institutions</w:t>
      </w:r>
    </w:p>
    <w:p w14:paraId="0700F2FF" w14:textId="1EFB8D93" w:rsidR="006A2693" w:rsidRPr="00FC5E7C" w:rsidRDefault="006A2693" w:rsidP="00DE6035">
      <w:pPr>
        <w:rPr>
          <w:rFonts w:ascii="Times New Roman" w:hAnsi="Times New Roman" w:cs="Times New Roman"/>
          <w:sz w:val="20"/>
          <w:szCs w:val="20"/>
        </w:rPr>
      </w:pPr>
    </w:p>
    <w:tbl>
      <w:tblPr>
        <w:tblStyle w:val="TableGrid"/>
        <w:tblW w:w="934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2"/>
        <w:gridCol w:w="1170"/>
        <w:gridCol w:w="1440"/>
        <w:gridCol w:w="1170"/>
        <w:gridCol w:w="1350"/>
        <w:gridCol w:w="1260"/>
        <w:gridCol w:w="1260"/>
      </w:tblGrid>
      <w:tr w:rsidR="000604F4" w14:paraId="2C3F72B9" w14:textId="77777777" w:rsidTr="00CE5466">
        <w:tc>
          <w:tcPr>
            <w:tcW w:w="1692" w:type="dxa"/>
          </w:tcPr>
          <w:p w14:paraId="5F90A036" w14:textId="77777777" w:rsidR="000604F4" w:rsidRPr="00BB53F5" w:rsidRDefault="000604F4" w:rsidP="00954B9B">
            <w:pPr>
              <w:rPr>
                <w:rFonts w:ascii="Times New Roman" w:hAnsi="Times New Roman" w:cs="Times New Roman"/>
                <w:sz w:val="22"/>
                <w:szCs w:val="22"/>
              </w:rPr>
            </w:pPr>
          </w:p>
        </w:tc>
        <w:tc>
          <w:tcPr>
            <w:tcW w:w="2610" w:type="dxa"/>
            <w:gridSpan w:val="2"/>
          </w:tcPr>
          <w:p w14:paraId="4A5F1ABF" w14:textId="77777777" w:rsidR="000604F4" w:rsidRPr="00BB53F5" w:rsidRDefault="000604F4" w:rsidP="00954B9B">
            <w:pPr>
              <w:jc w:val="center"/>
              <w:rPr>
                <w:rFonts w:ascii="Times New Roman" w:hAnsi="Times New Roman" w:cs="Times New Roman"/>
                <w:b/>
                <w:bCs/>
                <w:sz w:val="22"/>
                <w:szCs w:val="22"/>
              </w:rPr>
            </w:pPr>
            <w:r w:rsidRPr="00BB53F5">
              <w:rPr>
                <w:rFonts w:ascii="Times New Roman" w:hAnsi="Times New Roman" w:cs="Times New Roman"/>
                <w:b/>
                <w:bCs/>
                <w:sz w:val="22"/>
                <w:szCs w:val="22"/>
              </w:rPr>
              <w:t>Interest rate</w:t>
            </w:r>
          </w:p>
        </w:tc>
        <w:tc>
          <w:tcPr>
            <w:tcW w:w="1170" w:type="dxa"/>
          </w:tcPr>
          <w:p w14:paraId="3D91F724" w14:textId="77777777" w:rsidR="000604F4" w:rsidRPr="00BB53F5" w:rsidRDefault="000604F4" w:rsidP="00954B9B">
            <w:pPr>
              <w:jc w:val="center"/>
              <w:rPr>
                <w:rFonts w:ascii="Times New Roman" w:hAnsi="Times New Roman" w:cs="Times New Roman"/>
                <w:sz w:val="22"/>
                <w:szCs w:val="22"/>
              </w:rPr>
            </w:pPr>
          </w:p>
        </w:tc>
        <w:tc>
          <w:tcPr>
            <w:tcW w:w="1350" w:type="dxa"/>
          </w:tcPr>
          <w:p w14:paraId="23C2ED2E" w14:textId="77777777" w:rsidR="000604F4" w:rsidRPr="00BB53F5" w:rsidRDefault="000604F4" w:rsidP="00954B9B">
            <w:pPr>
              <w:jc w:val="center"/>
              <w:rPr>
                <w:rFonts w:ascii="Times New Roman" w:hAnsi="Times New Roman" w:cs="Times New Roman"/>
                <w:sz w:val="22"/>
                <w:szCs w:val="22"/>
              </w:rPr>
            </w:pPr>
          </w:p>
        </w:tc>
        <w:tc>
          <w:tcPr>
            <w:tcW w:w="1260" w:type="dxa"/>
          </w:tcPr>
          <w:p w14:paraId="0811D408" w14:textId="77777777" w:rsidR="000604F4" w:rsidRPr="00BB53F5" w:rsidRDefault="000604F4" w:rsidP="00954B9B">
            <w:pPr>
              <w:jc w:val="center"/>
              <w:rPr>
                <w:rFonts w:ascii="Times New Roman" w:hAnsi="Times New Roman" w:cs="Times New Roman"/>
                <w:sz w:val="22"/>
                <w:szCs w:val="22"/>
              </w:rPr>
            </w:pPr>
          </w:p>
        </w:tc>
        <w:tc>
          <w:tcPr>
            <w:tcW w:w="1260" w:type="dxa"/>
          </w:tcPr>
          <w:p w14:paraId="2EFFF3F9" w14:textId="77777777" w:rsidR="000604F4" w:rsidRPr="00BB53F5" w:rsidRDefault="000604F4" w:rsidP="00954B9B">
            <w:pPr>
              <w:ind w:left="100" w:hanging="100"/>
              <w:jc w:val="center"/>
              <w:rPr>
                <w:rFonts w:ascii="Times New Roman" w:hAnsi="Times New Roman" w:cs="Times New Roman"/>
                <w:sz w:val="22"/>
                <w:szCs w:val="22"/>
              </w:rPr>
            </w:pPr>
          </w:p>
        </w:tc>
      </w:tr>
      <w:tr w:rsidR="000604F4" w14:paraId="4DF007F0" w14:textId="77777777" w:rsidTr="00CE5466">
        <w:tc>
          <w:tcPr>
            <w:tcW w:w="1692" w:type="dxa"/>
          </w:tcPr>
          <w:p w14:paraId="1920DFD4" w14:textId="77777777" w:rsidR="000604F4" w:rsidRPr="00BB53F5" w:rsidRDefault="000604F4" w:rsidP="00954B9B">
            <w:pPr>
              <w:rPr>
                <w:rFonts w:ascii="Times New Roman" w:hAnsi="Times New Roman" w:cs="Times New Roman"/>
                <w:sz w:val="22"/>
                <w:szCs w:val="22"/>
              </w:rPr>
            </w:pPr>
          </w:p>
        </w:tc>
        <w:tc>
          <w:tcPr>
            <w:tcW w:w="1170" w:type="dxa"/>
          </w:tcPr>
          <w:p w14:paraId="1D377979" w14:textId="1D41B4E5" w:rsidR="000604F4" w:rsidRPr="00BB53F5" w:rsidRDefault="00482E34" w:rsidP="006E3A91">
            <w:pPr>
              <w:jc w:val="center"/>
              <w:rPr>
                <w:rFonts w:ascii="Times New Roman" w:hAnsi="Times New Roman" w:cs="Times New Roman"/>
                <w:sz w:val="22"/>
                <w:szCs w:val="22"/>
              </w:rPr>
            </w:pPr>
            <w:r>
              <w:rPr>
                <w:rFonts w:ascii="Times New Roman" w:hAnsi="Times New Roman" w:cs="Times New Roman"/>
                <w:sz w:val="22"/>
                <w:szCs w:val="22"/>
              </w:rPr>
              <w:t>3</w:t>
            </w:r>
            <w:r w:rsidR="00835313">
              <w:rPr>
                <w:rFonts w:ascii="Times New Roman" w:hAnsi="Times New Roman"/>
                <w:sz w:val="22"/>
                <w:szCs w:val="28"/>
              </w:rPr>
              <w:t>0</w:t>
            </w:r>
            <w:r w:rsidR="00C34F6A">
              <w:rPr>
                <w:rFonts w:ascii="Times New Roman" w:hAnsi="Times New Roman" w:cs="Times New Roman"/>
                <w:sz w:val="22"/>
                <w:szCs w:val="22"/>
              </w:rPr>
              <w:t xml:space="preserve"> </w:t>
            </w:r>
            <w:r w:rsidR="006E3A91">
              <w:rPr>
                <w:rFonts w:ascii="Times New Roman" w:hAnsi="Times New Roman" w:cs="Times New Roman"/>
                <w:sz w:val="22"/>
                <w:szCs w:val="22"/>
              </w:rPr>
              <w:t>June</w:t>
            </w:r>
            <w:r w:rsidR="000604F4">
              <w:rPr>
                <w:rFonts w:ascii="Times New Roman" w:hAnsi="Times New Roman" w:cs="Times New Roman"/>
                <w:sz w:val="22"/>
                <w:szCs w:val="22"/>
              </w:rPr>
              <w:t xml:space="preserve"> 202</w:t>
            </w:r>
            <w:r w:rsidR="00C34F6A">
              <w:rPr>
                <w:rFonts w:ascii="Times New Roman" w:hAnsi="Times New Roman" w:cs="Times New Roman"/>
                <w:sz w:val="22"/>
                <w:szCs w:val="22"/>
              </w:rPr>
              <w:t>2</w:t>
            </w:r>
          </w:p>
        </w:tc>
        <w:tc>
          <w:tcPr>
            <w:tcW w:w="1440" w:type="dxa"/>
          </w:tcPr>
          <w:p w14:paraId="743BC5EF" w14:textId="318326A0" w:rsidR="000604F4" w:rsidRPr="00BB53F5" w:rsidRDefault="000604F4" w:rsidP="00954B9B">
            <w:pPr>
              <w:jc w:val="center"/>
              <w:rPr>
                <w:rFonts w:ascii="Times New Roman" w:hAnsi="Times New Roman" w:cs="Times New Roman"/>
                <w:sz w:val="22"/>
                <w:szCs w:val="22"/>
              </w:rPr>
            </w:pPr>
            <w:r w:rsidRPr="00BB53F5">
              <w:rPr>
                <w:rFonts w:ascii="Times New Roman" w:hAnsi="Times New Roman" w:cs="Times New Roman"/>
                <w:sz w:val="22"/>
                <w:szCs w:val="22"/>
              </w:rPr>
              <w:t>31 December 20</w:t>
            </w:r>
            <w:r>
              <w:rPr>
                <w:rFonts w:ascii="Times New Roman" w:hAnsi="Times New Roman" w:cs="Times New Roman"/>
                <w:sz w:val="22"/>
                <w:szCs w:val="22"/>
              </w:rPr>
              <w:t>2</w:t>
            </w:r>
            <w:r w:rsidR="00C34F6A">
              <w:rPr>
                <w:rFonts w:ascii="Times New Roman" w:hAnsi="Times New Roman" w:cs="Times New Roman"/>
                <w:sz w:val="22"/>
                <w:szCs w:val="22"/>
              </w:rPr>
              <w:t>1</w:t>
            </w:r>
          </w:p>
        </w:tc>
        <w:tc>
          <w:tcPr>
            <w:tcW w:w="1170" w:type="dxa"/>
          </w:tcPr>
          <w:p w14:paraId="34255DC2" w14:textId="68244E03" w:rsidR="000604F4" w:rsidRPr="00BB53F5" w:rsidRDefault="000604F4" w:rsidP="00954B9B">
            <w:pPr>
              <w:jc w:val="center"/>
              <w:rPr>
                <w:rFonts w:ascii="Times New Roman" w:hAnsi="Times New Roman" w:cs="Times New Roman"/>
                <w:sz w:val="22"/>
                <w:szCs w:val="22"/>
              </w:rPr>
            </w:pPr>
            <w:r w:rsidRPr="00BB53F5">
              <w:rPr>
                <w:rFonts w:ascii="Times New Roman" w:hAnsi="Times New Roman" w:cs="Times New Roman"/>
                <w:sz w:val="22"/>
                <w:szCs w:val="22"/>
              </w:rPr>
              <w:t>1 January 202</w:t>
            </w:r>
            <w:r w:rsidR="00C34F6A">
              <w:rPr>
                <w:rFonts w:ascii="Times New Roman" w:hAnsi="Times New Roman" w:cs="Times New Roman"/>
                <w:sz w:val="22"/>
                <w:szCs w:val="22"/>
              </w:rPr>
              <w:t>2</w:t>
            </w:r>
          </w:p>
        </w:tc>
        <w:tc>
          <w:tcPr>
            <w:tcW w:w="1350" w:type="dxa"/>
          </w:tcPr>
          <w:p w14:paraId="188A9FBD" w14:textId="77777777" w:rsidR="000604F4" w:rsidRDefault="000604F4" w:rsidP="00954B9B">
            <w:pPr>
              <w:jc w:val="center"/>
              <w:rPr>
                <w:rFonts w:ascii="Times New Roman" w:hAnsi="Times New Roman" w:cs="Times New Roman"/>
                <w:sz w:val="22"/>
                <w:szCs w:val="22"/>
              </w:rPr>
            </w:pPr>
          </w:p>
          <w:p w14:paraId="191EDB59" w14:textId="77777777" w:rsidR="000604F4" w:rsidRPr="00BB53F5" w:rsidRDefault="000604F4" w:rsidP="00954B9B">
            <w:pPr>
              <w:jc w:val="center"/>
              <w:rPr>
                <w:rFonts w:ascii="Times New Roman" w:hAnsi="Times New Roman" w:cs="Times New Roman"/>
                <w:sz w:val="22"/>
                <w:szCs w:val="22"/>
              </w:rPr>
            </w:pPr>
            <w:r w:rsidRPr="00BB53F5">
              <w:rPr>
                <w:rFonts w:ascii="Times New Roman" w:hAnsi="Times New Roman" w:cs="Times New Roman"/>
                <w:sz w:val="22"/>
                <w:szCs w:val="22"/>
              </w:rPr>
              <w:t>Increase</w:t>
            </w:r>
          </w:p>
        </w:tc>
        <w:tc>
          <w:tcPr>
            <w:tcW w:w="1260" w:type="dxa"/>
          </w:tcPr>
          <w:p w14:paraId="4FD195F6" w14:textId="77777777" w:rsidR="000604F4" w:rsidRDefault="000604F4" w:rsidP="00954B9B">
            <w:pPr>
              <w:rPr>
                <w:rFonts w:ascii="Times New Roman" w:hAnsi="Times New Roman" w:cs="Times New Roman"/>
                <w:sz w:val="22"/>
                <w:szCs w:val="22"/>
              </w:rPr>
            </w:pPr>
          </w:p>
          <w:p w14:paraId="3672D3C9" w14:textId="77777777" w:rsidR="000604F4" w:rsidRPr="00BB53F5" w:rsidRDefault="000604F4" w:rsidP="00954B9B">
            <w:pPr>
              <w:rPr>
                <w:rFonts w:ascii="Times New Roman" w:hAnsi="Times New Roman" w:cs="Times New Roman"/>
                <w:sz w:val="22"/>
                <w:szCs w:val="22"/>
              </w:rPr>
            </w:pPr>
            <w:r w:rsidRPr="00BB53F5">
              <w:rPr>
                <w:rFonts w:ascii="Times New Roman" w:hAnsi="Times New Roman" w:cs="Times New Roman"/>
                <w:sz w:val="22"/>
                <w:szCs w:val="22"/>
              </w:rPr>
              <w:t>Decrease</w:t>
            </w:r>
          </w:p>
        </w:tc>
        <w:tc>
          <w:tcPr>
            <w:tcW w:w="1260" w:type="dxa"/>
          </w:tcPr>
          <w:p w14:paraId="6B17C77C" w14:textId="20840F99" w:rsidR="00C34F6A" w:rsidRDefault="00C34F6A" w:rsidP="00C34F6A">
            <w:pPr>
              <w:jc w:val="center"/>
              <w:rPr>
                <w:rFonts w:ascii="Times New Roman" w:hAnsi="Times New Roman" w:cs="Times New Roman"/>
                <w:sz w:val="22"/>
                <w:szCs w:val="22"/>
              </w:rPr>
            </w:pPr>
            <w:r>
              <w:rPr>
                <w:rFonts w:ascii="Times New Roman" w:hAnsi="Times New Roman" w:cs="Times New Roman"/>
                <w:sz w:val="22"/>
                <w:szCs w:val="22"/>
              </w:rPr>
              <w:t>3</w:t>
            </w:r>
            <w:r w:rsidR="006E3A91">
              <w:rPr>
                <w:rFonts w:ascii="Times New Roman" w:hAnsi="Times New Roman" w:cs="Times New Roman"/>
                <w:sz w:val="22"/>
                <w:szCs w:val="22"/>
              </w:rPr>
              <w:t>0 June</w:t>
            </w:r>
          </w:p>
          <w:p w14:paraId="6E33A28E" w14:textId="0A4CD577" w:rsidR="000604F4" w:rsidRPr="00BB53F5" w:rsidRDefault="00C34F6A" w:rsidP="00C34F6A">
            <w:pPr>
              <w:jc w:val="center"/>
              <w:rPr>
                <w:rFonts w:ascii="Times New Roman" w:hAnsi="Times New Roman" w:cs="Times New Roman"/>
                <w:sz w:val="22"/>
                <w:szCs w:val="22"/>
              </w:rPr>
            </w:pPr>
            <w:r>
              <w:rPr>
                <w:rFonts w:ascii="Times New Roman" w:hAnsi="Times New Roman" w:cs="Times New Roman"/>
                <w:sz w:val="22"/>
                <w:szCs w:val="22"/>
              </w:rPr>
              <w:t xml:space="preserve"> 2022</w:t>
            </w:r>
          </w:p>
        </w:tc>
      </w:tr>
      <w:tr w:rsidR="000604F4" w14:paraId="050E8CB8" w14:textId="77777777" w:rsidTr="00D01DD5">
        <w:tc>
          <w:tcPr>
            <w:tcW w:w="1692" w:type="dxa"/>
          </w:tcPr>
          <w:p w14:paraId="0C6D60D3" w14:textId="77777777" w:rsidR="000604F4" w:rsidRPr="00BB53F5" w:rsidRDefault="000604F4" w:rsidP="00954B9B">
            <w:pPr>
              <w:rPr>
                <w:rFonts w:ascii="Times New Roman" w:hAnsi="Times New Roman" w:cs="Times New Roman"/>
                <w:sz w:val="22"/>
                <w:szCs w:val="22"/>
              </w:rPr>
            </w:pPr>
          </w:p>
        </w:tc>
        <w:tc>
          <w:tcPr>
            <w:tcW w:w="2610" w:type="dxa"/>
            <w:gridSpan w:val="2"/>
          </w:tcPr>
          <w:p w14:paraId="5B2841F0" w14:textId="77777777" w:rsidR="000604F4" w:rsidRPr="00BB53F5" w:rsidRDefault="000604F4" w:rsidP="00954B9B">
            <w:pPr>
              <w:tabs>
                <w:tab w:val="clear" w:pos="454"/>
              </w:tabs>
              <w:ind w:left="430" w:right="60" w:firstLine="90"/>
              <w:rPr>
                <w:rFonts w:ascii="Times New Roman" w:hAnsi="Times New Roman"/>
                <w:i/>
                <w:iCs/>
                <w:sz w:val="22"/>
                <w:szCs w:val="22"/>
              </w:rPr>
            </w:pPr>
            <w:r w:rsidRPr="00BB53F5">
              <w:rPr>
                <w:rFonts w:ascii="Times New Roman" w:hAnsi="Times New Roman"/>
                <w:i/>
                <w:iCs/>
                <w:sz w:val="22"/>
                <w:szCs w:val="22"/>
              </w:rPr>
              <w:t>(% per annum)</w:t>
            </w:r>
          </w:p>
        </w:tc>
        <w:tc>
          <w:tcPr>
            <w:tcW w:w="5040" w:type="dxa"/>
            <w:gridSpan w:val="4"/>
          </w:tcPr>
          <w:p w14:paraId="32767260" w14:textId="77777777" w:rsidR="000604F4" w:rsidRPr="00BB53F5" w:rsidRDefault="000604F4" w:rsidP="00954B9B">
            <w:pPr>
              <w:jc w:val="center"/>
              <w:rPr>
                <w:rFonts w:ascii="Times New Roman" w:hAnsi="Times New Roman" w:cs="Times New Roman"/>
                <w:sz w:val="22"/>
                <w:szCs w:val="22"/>
              </w:rPr>
            </w:pPr>
            <w:r w:rsidRPr="00BB53F5">
              <w:rPr>
                <w:rFonts w:ascii="Times New Roman" w:hAnsi="Times New Roman" w:cs="Times New Roman"/>
                <w:i/>
                <w:iCs/>
                <w:sz w:val="22"/>
                <w:szCs w:val="22"/>
              </w:rPr>
              <w:t>(in thousand Baht)</w:t>
            </w:r>
          </w:p>
        </w:tc>
      </w:tr>
      <w:tr w:rsidR="000604F4" w14:paraId="585AD1D5" w14:textId="77777777" w:rsidTr="00CE5466">
        <w:tc>
          <w:tcPr>
            <w:tcW w:w="1692" w:type="dxa"/>
          </w:tcPr>
          <w:p w14:paraId="1B820580" w14:textId="6B937944" w:rsidR="000604F4" w:rsidRPr="00BB53F5" w:rsidRDefault="000604F4" w:rsidP="00D01DD5">
            <w:pPr>
              <w:rPr>
                <w:rFonts w:ascii="Times New Roman" w:hAnsi="Times New Roman" w:cs="Times New Roman"/>
                <w:sz w:val="22"/>
                <w:szCs w:val="22"/>
              </w:rPr>
            </w:pPr>
            <w:r w:rsidRPr="00BB53F5">
              <w:rPr>
                <w:rFonts w:ascii="Times New Roman" w:hAnsi="Times New Roman" w:cs="Times New Roman"/>
                <w:sz w:val="22"/>
                <w:szCs w:val="22"/>
              </w:rPr>
              <w:t>Long-ter</w:t>
            </w:r>
            <w:r>
              <w:rPr>
                <w:rFonts w:ascii="Times New Roman" w:hAnsi="Times New Roman" w:cs="Times New Roman"/>
                <w:sz w:val="22"/>
                <w:szCs w:val="22"/>
              </w:rPr>
              <w:t>m</w:t>
            </w:r>
            <w:r w:rsidR="00D01DD5">
              <w:rPr>
                <w:rFonts w:ascii="Times New Roman" w:hAnsi="Times New Roman" w:cs="Times New Roman"/>
                <w:sz w:val="22"/>
                <w:szCs w:val="22"/>
              </w:rPr>
              <w:t xml:space="preserve"> </w:t>
            </w:r>
            <w:r w:rsidRPr="00BB53F5">
              <w:rPr>
                <w:rFonts w:ascii="Times New Roman" w:hAnsi="Times New Roman" w:cs="Times New Roman"/>
                <w:sz w:val="22"/>
                <w:szCs w:val="22"/>
              </w:rPr>
              <w:t>loans</w:t>
            </w:r>
          </w:p>
        </w:tc>
        <w:tc>
          <w:tcPr>
            <w:tcW w:w="1170" w:type="dxa"/>
          </w:tcPr>
          <w:p w14:paraId="04BA1E10" w14:textId="5EA3F51A" w:rsidR="004959BA" w:rsidRPr="0054549F" w:rsidRDefault="00CE5466"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2.00 - 3.92</w:t>
            </w:r>
          </w:p>
        </w:tc>
        <w:tc>
          <w:tcPr>
            <w:tcW w:w="1440" w:type="dxa"/>
          </w:tcPr>
          <w:p w14:paraId="2DA88A86" w14:textId="3EF0D027" w:rsidR="000604F4" w:rsidRPr="00BB53F5" w:rsidRDefault="00C34F6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2.00 - 3.92</w:t>
            </w:r>
          </w:p>
        </w:tc>
        <w:tc>
          <w:tcPr>
            <w:tcW w:w="1170" w:type="dxa"/>
          </w:tcPr>
          <w:p w14:paraId="11A54969" w14:textId="7DF4B3EC" w:rsidR="000604F4" w:rsidRPr="004A2E4C" w:rsidRDefault="00C34F6A" w:rsidP="00D01DD5">
            <w:pPr>
              <w:tabs>
                <w:tab w:val="clear" w:pos="227"/>
                <w:tab w:val="clear" w:pos="454"/>
                <w:tab w:val="clear" w:pos="680"/>
                <w:tab w:val="clear" w:pos="907"/>
                <w:tab w:val="left" w:pos="700"/>
                <w:tab w:val="left" w:pos="970"/>
              </w:tabs>
              <w:ind w:left="430" w:right="-200" w:hanging="270"/>
              <w:rPr>
                <w:rFonts w:ascii="Times New Roman" w:hAnsi="Times New Roman" w:cs="Times New Roman"/>
                <w:sz w:val="22"/>
                <w:szCs w:val="22"/>
                <w:u w:val="double"/>
              </w:rPr>
            </w:pPr>
            <w:r w:rsidRPr="004A2E4C">
              <w:rPr>
                <w:rFonts w:ascii="Times New Roman" w:hAnsi="Times New Roman" w:cs="Times New Roman"/>
                <w:sz w:val="22"/>
                <w:szCs w:val="22"/>
                <w:u w:val="double"/>
              </w:rPr>
              <w:t>2,926,906</w:t>
            </w:r>
          </w:p>
        </w:tc>
        <w:tc>
          <w:tcPr>
            <w:tcW w:w="1350" w:type="dxa"/>
            <w:vAlign w:val="center"/>
          </w:tcPr>
          <w:p w14:paraId="098C5C2C" w14:textId="45A57523" w:rsidR="009D1DA4" w:rsidRPr="004A2E4C" w:rsidRDefault="00CE5466" w:rsidP="00C7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4" w:right="47" w:hanging="114"/>
              <w:jc w:val="center"/>
              <w:rPr>
                <w:rFonts w:ascii="Times New Roman" w:hAnsi="Times New Roman" w:cs="Times New Roman"/>
                <w:sz w:val="22"/>
                <w:szCs w:val="22"/>
                <w:u w:val="double"/>
              </w:rPr>
            </w:pPr>
            <w:r w:rsidRPr="004A2E4C">
              <w:rPr>
                <w:rFonts w:ascii="Times New Roman" w:hAnsi="Times New Roman" w:cs="Times New Roman"/>
                <w:sz w:val="22"/>
                <w:szCs w:val="22"/>
                <w:u w:val="double"/>
              </w:rPr>
              <w:t>1,000,000</w:t>
            </w:r>
          </w:p>
        </w:tc>
        <w:tc>
          <w:tcPr>
            <w:tcW w:w="1260" w:type="dxa"/>
            <w:vAlign w:val="center"/>
          </w:tcPr>
          <w:p w14:paraId="13A1E1AD" w14:textId="6C068C8C" w:rsidR="009D1DA4" w:rsidRPr="004A2E4C" w:rsidRDefault="00CE5466" w:rsidP="00D01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2"/>
                <w:szCs w:val="22"/>
                <w:u w:val="double"/>
              </w:rPr>
            </w:pPr>
            <w:r w:rsidRPr="004A2E4C">
              <w:rPr>
                <w:rFonts w:ascii="Times New Roman" w:hAnsi="Times New Roman" w:cs="Times New Roman"/>
                <w:sz w:val="22"/>
                <w:szCs w:val="22"/>
                <w:u w:val="double"/>
              </w:rPr>
              <w:t>(463,66</w:t>
            </w:r>
            <w:r w:rsidR="00520DF3">
              <w:rPr>
                <w:rFonts w:ascii="Times New Roman" w:hAnsi="Times New Roman" w:cs="Times New Roman"/>
                <w:sz w:val="22"/>
                <w:szCs w:val="22"/>
                <w:u w:val="double"/>
              </w:rPr>
              <w:t>7</w:t>
            </w:r>
            <w:r w:rsidRPr="004A2E4C">
              <w:rPr>
                <w:rFonts w:ascii="Times New Roman" w:hAnsi="Times New Roman" w:cs="Times New Roman"/>
                <w:sz w:val="22"/>
                <w:szCs w:val="22"/>
                <w:u w:val="double"/>
              </w:rPr>
              <w:t>)</w:t>
            </w:r>
          </w:p>
        </w:tc>
        <w:tc>
          <w:tcPr>
            <w:tcW w:w="1260" w:type="dxa"/>
          </w:tcPr>
          <w:p w14:paraId="02FDA976" w14:textId="59314D8E" w:rsidR="009D1DA4" w:rsidRPr="004A2E4C" w:rsidRDefault="00CE5466" w:rsidP="007A7DF0">
            <w:pPr>
              <w:tabs>
                <w:tab w:val="clear" w:pos="227"/>
                <w:tab w:val="clear" w:pos="454"/>
                <w:tab w:val="clear" w:pos="680"/>
                <w:tab w:val="clear" w:pos="907"/>
              </w:tabs>
              <w:ind w:left="-105" w:right="-18"/>
              <w:jc w:val="right"/>
              <w:rPr>
                <w:rFonts w:ascii="Times New Roman" w:hAnsi="Times New Roman" w:cs="Times New Roman"/>
                <w:sz w:val="22"/>
                <w:szCs w:val="22"/>
                <w:u w:val="double"/>
              </w:rPr>
            </w:pPr>
            <w:r w:rsidRPr="004A2E4C">
              <w:rPr>
                <w:rFonts w:ascii="Times New Roman" w:hAnsi="Times New Roman" w:cs="Times New Roman"/>
                <w:sz w:val="22"/>
                <w:szCs w:val="22"/>
                <w:u w:val="double"/>
              </w:rPr>
              <w:t>3,463,23</w:t>
            </w:r>
            <w:r w:rsidR="00520DF3">
              <w:rPr>
                <w:rFonts w:ascii="Times New Roman" w:hAnsi="Times New Roman" w:cs="Times New Roman"/>
                <w:sz w:val="22"/>
                <w:szCs w:val="22"/>
                <w:u w:val="double"/>
              </w:rPr>
              <w:t>9</w:t>
            </w:r>
          </w:p>
        </w:tc>
      </w:tr>
    </w:tbl>
    <w:p w14:paraId="7C08256C" w14:textId="77777777" w:rsidR="000604F4" w:rsidRPr="00FC5E7C" w:rsidRDefault="000604F4" w:rsidP="00DE6035">
      <w:pPr>
        <w:rPr>
          <w:rFonts w:ascii="Times New Roman" w:hAnsi="Times New Roman" w:cs="Times New Roman"/>
          <w:sz w:val="20"/>
          <w:szCs w:val="20"/>
        </w:rPr>
      </w:pPr>
    </w:p>
    <w:tbl>
      <w:tblPr>
        <w:tblW w:w="9342" w:type="dxa"/>
        <w:tblInd w:w="558" w:type="dxa"/>
        <w:tblLayout w:type="fixed"/>
        <w:tblLook w:val="01E0" w:firstRow="1" w:lastRow="1" w:firstColumn="1" w:lastColumn="1" w:noHBand="0" w:noVBand="0"/>
      </w:tblPr>
      <w:tblGrid>
        <w:gridCol w:w="6372"/>
        <w:gridCol w:w="1305"/>
        <w:gridCol w:w="270"/>
        <w:gridCol w:w="1395"/>
      </w:tblGrid>
      <w:tr w:rsidR="00AE32C8" w:rsidRPr="00DE6035" w14:paraId="4FC86A6C" w14:textId="77777777" w:rsidTr="007E4E22">
        <w:tc>
          <w:tcPr>
            <w:tcW w:w="6372" w:type="dxa"/>
          </w:tcPr>
          <w:p w14:paraId="4A76D38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4B9D2F3E" w14:textId="4DE48257" w:rsidR="00AE32C8" w:rsidRPr="00DE6035" w:rsidRDefault="006E3A9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270" w:type="dxa"/>
          </w:tcPr>
          <w:p w14:paraId="682A318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35BA868C"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2135BB1C" w14:textId="77777777" w:rsidTr="007E4E22">
        <w:tc>
          <w:tcPr>
            <w:tcW w:w="6372" w:type="dxa"/>
          </w:tcPr>
          <w:p w14:paraId="56A7889A"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74304DD7" w14:textId="1161C4D0"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sidR="00444A18">
              <w:rPr>
                <w:rFonts w:ascii="Times New Roman" w:hAnsi="Times New Roman" w:cs="Times New Roman"/>
                <w:sz w:val="22"/>
                <w:szCs w:val="22"/>
              </w:rPr>
              <w:t>2</w:t>
            </w:r>
            <w:r w:rsidR="00704BB6">
              <w:rPr>
                <w:rFonts w:ascii="Times New Roman" w:hAnsi="Times New Roman" w:cs="Times New Roman"/>
                <w:sz w:val="22"/>
                <w:szCs w:val="22"/>
              </w:rPr>
              <w:t>2</w:t>
            </w:r>
          </w:p>
        </w:tc>
        <w:tc>
          <w:tcPr>
            <w:tcW w:w="270" w:type="dxa"/>
          </w:tcPr>
          <w:p w14:paraId="7C271F66"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03EC7449" w14:textId="0EFEFC3F" w:rsidR="00AE32C8" w:rsidRPr="00DE6035" w:rsidRDefault="00444A1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w:t>
            </w:r>
            <w:r w:rsidR="0082197F">
              <w:rPr>
                <w:rFonts w:ascii="Times New Roman" w:hAnsi="Times New Roman" w:cs="Times New Roman"/>
                <w:sz w:val="22"/>
                <w:szCs w:val="22"/>
              </w:rPr>
              <w:t>2</w:t>
            </w:r>
            <w:r w:rsidR="00704BB6">
              <w:rPr>
                <w:rFonts w:ascii="Times New Roman" w:hAnsi="Times New Roman" w:cs="Times New Roman"/>
                <w:sz w:val="22"/>
                <w:szCs w:val="22"/>
              </w:rPr>
              <w:t>1</w:t>
            </w:r>
          </w:p>
        </w:tc>
      </w:tr>
      <w:tr w:rsidR="009A5500" w:rsidRPr="00DE6035" w14:paraId="146078B5" w14:textId="77777777" w:rsidTr="007E4E22">
        <w:tc>
          <w:tcPr>
            <w:tcW w:w="6372" w:type="dxa"/>
          </w:tcPr>
          <w:p w14:paraId="2557E98E" w14:textId="77777777"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70" w:type="dxa"/>
            <w:gridSpan w:val="3"/>
          </w:tcPr>
          <w:p w14:paraId="38A7B1E5" w14:textId="77777777"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704BB6" w:rsidRPr="00DE6035" w14:paraId="3BD94E92" w14:textId="77777777" w:rsidTr="007E4E22">
        <w:tc>
          <w:tcPr>
            <w:tcW w:w="6372" w:type="dxa"/>
          </w:tcPr>
          <w:p w14:paraId="54037B6A"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Long-term loans from financial institutions - unsecured</w:t>
            </w:r>
          </w:p>
        </w:tc>
        <w:tc>
          <w:tcPr>
            <w:tcW w:w="1305" w:type="dxa"/>
          </w:tcPr>
          <w:p w14:paraId="24A26C2C" w14:textId="483F39A2" w:rsidR="00704BB6" w:rsidRPr="00DE6035" w:rsidRDefault="00CE546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3,463,23</w:t>
            </w:r>
            <w:r w:rsidR="00317E6A">
              <w:rPr>
                <w:rFonts w:ascii="Times New Roman" w:hAnsi="Times New Roman" w:cs="Times New Roman"/>
                <w:sz w:val="22"/>
                <w:szCs w:val="22"/>
              </w:rPr>
              <w:t>9</w:t>
            </w:r>
          </w:p>
        </w:tc>
        <w:tc>
          <w:tcPr>
            <w:tcW w:w="270" w:type="dxa"/>
          </w:tcPr>
          <w:p w14:paraId="061CA596"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Pr>
          <w:p w14:paraId="1409178E" w14:textId="4BCA8D2A"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sz w:val="22"/>
                <w:szCs w:val="22"/>
              </w:rPr>
            </w:pPr>
            <w:r>
              <w:rPr>
                <w:rFonts w:ascii="Times New Roman" w:hAnsi="Times New Roman" w:cs="Times New Roman"/>
                <w:sz w:val="22"/>
                <w:szCs w:val="22"/>
              </w:rPr>
              <w:t>2,926,906</w:t>
            </w:r>
          </w:p>
        </w:tc>
      </w:tr>
      <w:tr w:rsidR="00704BB6" w:rsidRPr="00DE6035" w14:paraId="27B23F2D" w14:textId="77777777" w:rsidTr="007E4E22">
        <w:tc>
          <w:tcPr>
            <w:tcW w:w="6372" w:type="dxa"/>
          </w:tcPr>
          <w:p w14:paraId="1AA8026B"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 </w:t>
            </w:r>
          </w:p>
        </w:tc>
        <w:tc>
          <w:tcPr>
            <w:tcW w:w="1305" w:type="dxa"/>
            <w:tcBorders>
              <w:bottom w:val="single" w:sz="4" w:space="0" w:color="auto"/>
            </w:tcBorders>
          </w:tcPr>
          <w:p w14:paraId="3A71925F" w14:textId="749BF57C" w:rsidR="00704BB6" w:rsidRPr="00DE6035" w:rsidRDefault="00CE546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(1,175,246)</w:t>
            </w:r>
          </w:p>
        </w:tc>
        <w:tc>
          <w:tcPr>
            <w:tcW w:w="270" w:type="dxa"/>
          </w:tcPr>
          <w:p w14:paraId="320915A3"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Borders>
              <w:bottom w:val="single" w:sz="4" w:space="0" w:color="auto"/>
            </w:tcBorders>
          </w:tcPr>
          <w:p w14:paraId="218FE0DD" w14:textId="07E1140B"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sz w:val="22"/>
                <w:szCs w:val="22"/>
              </w:rPr>
            </w:pPr>
            <w:r>
              <w:rPr>
                <w:rFonts w:ascii="Times New Roman" w:hAnsi="Times New Roman" w:cs="Times New Roman"/>
                <w:sz w:val="22"/>
                <w:szCs w:val="22"/>
              </w:rPr>
              <w:t>(1,017,283)</w:t>
            </w:r>
          </w:p>
        </w:tc>
      </w:tr>
      <w:tr w:rsidR="00CC6FDF" w:rsidRPr="00DE6035" w14:paraId="23A508EB" w14:textId="77777777" w:rsidTr="007E4E22">
        <w:tc>
          <w:tcPr>
            <w:tcW w:w="6372" w:type="dxa"/>
          </w:tcPr>
          <w:p w14:paraId="2279AFF0" w14:textId="5DFBD949" w:rsidR="00CC6FDF" w:rsidRPr="00DE6035" w:rsidRDefault="00CE1C61"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Long-term loans from financial institutions,</w:t>
            </w:r>
            <w:r>
              <w:rPr>
                <w:rFonts w:ascii="Times New Roman" w:hAnsi="Times New Roman" w:cs="Times New Roman"/>
                <w:b/>
                <w:bCs/>
                <w:sz w:val="22"/>
                <w:szCs w:val="22"/>
              </w:rPr>
              <w:t xml:space="preserve"> non-current portion</w:t>
            </w:r>
          </w:p>
        </w:tc>
        <w:tc>
          <w:tcPr>
            <w:tcW w:w="1305" w:type="dxa"/>
            <w:tcBorders>
              <w:bottom w:val="double" w:sz="4" w:space="0" w:color="auto"/>
            </w:tcBorders>
          </w:tcPr>
          <w:p w14:paraId="315F58A3" w14:textId="67F19AE9" w:rsidR="00CC6FDF" w:rsidRPr="00DE6035" w:rsidRDefault="00CE5466" w:rsidP="00791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Pr>
                <w:rFonts w:ascii="Times New Roman" w:hAnsi="Times New Roman" w:cs="Times New Roman"/>
                <w:b/>
                <w:bCs/>
                <w:sz w:val="22"/>
                <w:szCs w:val="22"/>
              </w:rPr>
              <w:t>2,287,99</w:t>
            </w:r>
            <w:r w:rsidR="00317E6A">
              <w:rPr>
                <w:rFonts w:ascii="Times New Roman" w:hAnsi="Times New Roman" w:cs="Times New Roman"/>
                <w:b/>
                <w:bCs/>
                <w:sz w:val="22"/>
                <w:szCs w:val="22"/>
              </w:rPr>
              <w:t>3</w:t>
            </w:r>
          </w:p>
        </w:tc>
        <w:tc>
          <w:tcPr>
            <w:tcW w:w="270" w:type="dxa"/>
          </w:tcPr>
          <w:p w14:paraId="31D845E0" w14:textId="77777777" w:rsidR="00CC6FDF" w:rsidRPr="00DE6035" w:rsidRDefault="00CC6FDF" w:rsidP="00CC6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95" w:type="dxa"/>
            <w:tcBorders>
              <w:bottom w:val="double" w:sz="4" w:space="0" w:color="auto"/>
            </w:tcBorders>
          </w:tcPr>
          <w:p w14:paraId="50FD61FD" w14:textId="41C4DADB" w:rsidR="00CC6FDF" w:rsidRPr="00DE6035" w:rsidRDefault="00704BB6" w:rsidP="00E90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b/>
                <w:bCs/>
                <w:sz w:val="22"/>
                <w:szCs w:val="22"/>
              </w:rPr>
            </w:pPr>
            <w:r>
              <w:rPr>
                <w:rFonts w:ascii="Times New Roman" w:hAnsi="Times New Roman" w:cs="Times New Roman"/>
                <w:b/>
                <w:bCs/>
                <w:sz w:val="22"/>
                <w:szCs w:val="22"/>
              </w:rPr>
              <w:t>1,909,623</w:t>
            </w:r>
          </w:p>
        </w:tc>
      </w:tr>
    </w:tbl>
    <w:p w14:paraId="47611DC6" w14:textId="29634AFA" w:rsidR="006A2693" w:rsidRPr="000604F4" w:rsidRDefault="006A2693"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0604F4">
        <w:rPr>
          <w:rFonts w:ascii="Times New Roman" w:hAnsi="Times New Roman" w:cs="Times New Roman"/>
          <w:sz w:val="22"/>
          <w:szCs w:val="22"/>
        </w:rPr>
        <w:lastRenderedPageBreak/>
        <w:t>The periods to maturity of interest-bearing liabilities</w:t>
      </w:r>
      <w:r w:rsidR="00B516BA" w:rsidRPr="000604F4">
        <w:rPr>
          <w:rFonts w:ascii="Times New Roman" w:hAnsi="Times New Roman" w:cs="Times New Roman"/>
          <w:sz w:val="22"/>
          <w:szCs w:val="22"/>
        </w:rPr>
        <w:t>,</w:t>
      </w:r>
      <w:r w:rsidRPr="000604F4">
        <w:rPr>
          <w:rFonts w:ascii="Times New Roman" w:hAnsi="Times New Roman" w:cs="Times New Roman"/>
          <w:sz w:val="22"/>
          <w:szCs w:val="22"/>
        </w:rPr>
        <w:t xml:space="preserve"> </w:t>
      </w:r>
      <w:r w:rsidR="00DD77F0" w:rsidRPr="000604F4">
        <w:rPr>
          <w:rFonts w:ascii="Times New Roman" w:hAnsi="Times New Roman" w:cs="Times New Roman"/>
          <w:sz w:val="22"/>
          <w:szCs w:val="22"/>
        </w:rPr>
        <w:t xml:space="preserve">excluding lease liabilities </w:t>
      </w:r>
      <w:r w:rsidRPr="000604F4">
        <w:rPr>
          <w:rFonts w:ascii="Times New Roman" w:hAnsi="Times New Roman" w:cs="Times New Roman"/>
          <w:sz w:val="22"/>
          <w:szCs w:val="22"/>
        </w:rPr>
        <w:t xml:space="preserve">at </w:t>
      </w:r>
      <w:r w:rsidR="006E3A91">
        <w:rPr>
          <w:rFonts w:ascii="Times New Roman" w:hAnsi="Times New Roman" w:cs="Times New Roman"/>
          <w:spacing w:val="-2"/>
          <w:sz w:val="22"/>
          <w:szCs w:val="22"/>
        </w:rPr>
        <w:t>30 June</w:t>
      </w:r>
      <w:r w:rsidR="00704BB6">
        <w:rPr>
          <w:rFonts w:ascii="Times New Roman" w:hAnsi="Times New Roman" w:cs="Times New Roman"/>
          <w:spacing w:val="-2"/>
          <w:sz w:val="22"/>
          <w:szCs w:val="22"/>
        </w:rPr>
        <w:t xml:space="preserve"> 2022</w:t>
      </w:r>
      <w:r w:rsidR="00633FA8" w:rsidRPr="000604F4">
        <w:rPr>
          <w:rFonts w:ascii="Times New Roman" w:hAnsi="Times New Roman" w:cs="Times New Roman"/>
          <w:sz w:val="22"/>
          <w:szCs w:val="22"/>
        </w:rPr>
        <w:t xml:space="preserve"> </w:t>
      </w:r>
      <w:r w:rsidR="004519BF" w:rsidRPr="000604F4">
        <w:rPr>
          <w:rFonts w:ascii="Times New Roman" w:hAnsi="Times New Roman" w:cs="Times New Roman"/>
          <w:sz w:val="22"/>
          <w:szCs w:val="22"/>
        </w:rPr>
        <w:t xml:space="preserve">and </w:t>
      </w:r>
      <w:r w:rsidR="0060179B">
        <w:rPr>
          <w:rFonts w:ascii="Times New Roman" w:hAnsi="Times New Roman" w:cs="Times New Roman"/>
          <w:sz w:val="22"/>
          <w:szCs w:val="22"/>
        </w:rPr>
        <w:br/>
      </w:r>
      <w:r w:rsidR="004519BF" w:rsidRPr="000604F4">
        <w:rPr>
          <w:rFonts w:ascii="Times New Roman" w:hAnsi="Times New Roman" w:cs="Times New Roman"/>
          <w:sz w:val="22"/>
          <w:szCs w:val="22"/>
        </w:rPr>
        <w:t>31</w:t>
      </w:r>
      <w:r w:rsidR="00D33EFE" w:rsidRPr="000604F4">
        <w:rPr>
          <w:rFonts w:ascii="Times New Roman" w:hAnsi="Times New Roman" w:cs="Times New Roman"/>
          <w:sz w:val="22"/>
          <w:szCs w:val="22"/>
        </w:rPr>
        <w:t xml:space="preserve"> December 20</w:t>
      </w:r>
      <w:r w:rsidR="0082197F" w:rsidRPr="000604F4">
        <w:rPr>
          <w:rFonts w:ascii="Times New Roman" w:hAnsi="Times New Roman" w:cs="Times New Roman"/>
          <w:sz w:val="22"/>
          <w:szCs w:val="22"/>
        </w:rPr>
        <w:t>2</w:t>
      </w:r>
      <w:r w:rsidR="00704BB6">
        <w:rPr>
          <w:rFonts w:ascii="Times New Roman" w:hAnsi="Times New Roman" w:cs="Times New Roman"/>
          <w:sz w:val="22"/>
          <w:szCs w:val="22"/>
        </w:rPr>
        <w:t>1</w:t>
      </w:r>
      <w:r w:rsidR="00633FA8" w:rsidRPr="000604F4">
        <w:rPr>
          <w:rFonts w:ascii="Times New Roman" w:hAnsi="Times New Roman" w:cs="Times New Roman"/>
          <w:sz w:val="22"/>
          <w:szCs w:val="22"/>
        </w:rPr>
        <w:t xml:space="preserve"> </w:t>
      </w:r>
      <w:r w:rsidRPr="000604F4">
        <w:rPr>
          <w:rFonts w:ascii="Times New Roman" w:hAnsi="Times New Roman" w:cs="Times New Roman"/>
          <w:sz w:val="22"/>
          <w:szCs w:val="22"/>
        </w:rPr>
        <w:t>were as follows:</w:t>
      </w:r>
    </w:p>
    <w:p w14:paraId="73C01523" w14:textId="77777777" w:rsidR="00841259" w:rsidRPr="001A35A9" w:rsidRDefault="00841259" w:rsidP="00DE6035">
      <w:pPr>
        <w:pStyle w:val="block"/>
        <w:spacing w:after="0" w:line="240" w:lineRule="atLeast"/>
        <w:ind w:left="540"/>
        <w:jc w:val="both"/>
        <w:rPr>
          <w:sz w:val="24"/>
          <w:szCs w:val="24"/>
        </w:rPr>
      </w:pPr>
    </w:p>
    <w:tbl>
      <w:tblPr>
        <w:tblW w:w="9333" w:type="dxa"/>
        <w:tblInd w:w="558" w:type="dxa"/>
        <w:tblLayout w:type="fixed"/>
        <w:tblLook w:val="01E0" w:firstRow="1" w:lastRow="1" w:firstColumn="1" w:lastColumn="1" w:noHBand="0" w:noVBand="0"/>
      </w:tblPr>
      <w:tblGrid>
        <w:gridCol w:w="6372"/>
        <w:gridCol w:w="1314"/>
        <w:gridCol w:w="279"/>
        <w:gridCol w:w="1368"/>
      </w:tblGrid>
      <w:tr w:rsidR="00704BB6" w:rsidRPr="00DE6035" w14:paraId="23577696" w14:textId="77777777" w:rsidTr="007E4E22">
        <w:tc>
          <w:tcPr>
            <w:tcW w:w="6372" w:type="dxa"/>
          </w:tcPr>
          <w:p w14:paraId="2AF7D940"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sz w:val="22"/>
                <w:szCs w:val="22"/>
              </w:rPr>
              <w:tab/>
            </w:r>
          </w:p>
        </w:tc>
        <w:tc>
          <w:tcPr>
            <w:tcW w:w="1314" w:type="dxa"/>
          </w:tcPr>
          <w:p w14:paraId="015637B5" w14:textId="3E46200C" w:rsidR="00704BB6" w:rsidRPr="00DE6035" w:rsidRDefault="006E3A91"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279" w:type="dxa"/>
          </w:tcPr>
          <w:p w14:paraId="63A3CADB"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1DAA24EE" w14:textId="36759EA1"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704BB6" w:rsidRPr="00DE6035" w14:paraId="25274E49" w14:textId="77777777" w:rsidTr="007E4E22">
        <w:tc>
          <w:tcPr>
            <w:tcW w:w="6372" w:type="dxa"/>
          </w:tcPr>
          <w:p w14:paraId="6D6D0DD7"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14" w:type="dxa"/>
          </w:tcPr>
          <w:p w14:paraId="0BB8D789" w14:textId="6E69CAC5"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22</w:t>
            </w:r>
          </w:p>
        </w:tc>
        <w:tc>
          <w:tcPr>
            <w:tcW w:w="279" w:type="dxa"/>
          </w:tcPr>
          <w:p w14:paraId="4D3161EF"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7A86EC61" w14:textId="4B557943"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2021</w:t>
            </w:r>
          </w:p>
        </w:tc>
      </w:tr>
      <w:tr w:rsidR="00AE32C8" w:rsidRPr="00DE6035" w14:paraId="39C840A0" w14:textId="77777777" w:rsidTr="007E4E22">
        <w:tc>
          <w:tcPr>
            <w:tcW w:w="6372" w:type="dxa"/>
          </w:tcPr>
          <w:p w14:paraId="6FF30289"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61" w:type="dxa"/>
            <w:gridSpan w:val="3"/>
          </w:tcPr>
          <w:p w14:paraId="58B52E9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704BB6" w:rsidRPr="00DE6035" w14:paraId="477F618F" w14:textId="77777777" w:rsidTr="007E4E22">
        <w:tc>
          <w:tcPr>
            <w:tcW w:w="6372" w:type="dxa"/>
          </w:tcPr>
          <w:p w14:paraId="52640CB2" w14:textId="77777777" w:rsidR="00704BB6" w:rsidRPr="00DE6035" w:rsidRDefault="00704BB6" w:rsidP="00704BB6">
            <w:pPr>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 </w:t>
            </w:r>
          </w:p>
        </w:tc>
        <w:tc>
          <w:tcPr>
            <w:tcW w:w="1314" w:type="dxa"/>
          </w:tcPr>
          <w:p w14:paraId="6347E8F2" w14:textId="12CF2D38" w:rsidR="00704BB6" w:rsidRPr="00DE6035" w:rsidRDefault="00CE546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3,262,842</w:t>
            </w:r>
          </w:p>
        </w:tc>
        <w:tc>
          <w:tcPr>
            <w:tcW w:w="279" w:type="dxa"/>
          </w:tcPr>
          <w:p w14:paraId="58C07569"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6A6533C1" w14:textId="141325FF"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3,367,017</w:t>
            </w:r>
          </w:p>
        </w:tc>
      </w:tr>
      <w:tr w:rsidR="00704BB6" w:rsidRPr="00DE6035" w14:paraId="126B422B" w14:textId="77777777" w:rsidTr="007E4E22">
        <w:tc>
          <w:tcPr>
            <w:tcW w:w="6372" w:type="dxa"/>
          </w:tcPr>
          <w:p w14:paraId="7CCE7ABF" w14:textId="77777777" w:rsidR="00704BB6" w:rsidRPr="00DE6035" w:rsidRDefault="00704BB6" w:rsidP="00704BB6">
            <w:pPr>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1</w:t>
            </w:r>
            <w:r w:rsidRPr="00DE6035">
              <w:rPr>
                <w:rFonts w:ascii="Times New Roman" w:hAnsi="Times New Roman" w:cs="Times New Roman"/>
                <w:sz w:val="22"/>
                <w:szCs w:val="22"/>
              </w:rPr>
              <w:t xml:space="preserve"> year but within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314" w:type="dxa"/>
          </w:tcPr>
          <w:p w14:paraId="1847DC63" w14:textId="3789DA46" w:rsidR="00704BB6" w:rsidRPr="00DE6035" w:rsidRDefault="00CE546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3,737,4</w:t>
            </w:r>
            <w:r w:rsidR="00317E6A">
              <w:rPr>
                <w:rFonts w:ascii="Times New Roman" w:hAnsi="Times New Roman" w:cs="Times New Roman"/>
                <w:sz w:val="22"/>
                <w:szCs w:val="22"/>
              </w:rPr>
              <w:t>60</w:t>
            </w:r>
          </w:p>
        </w:tc>
        <w:tc>
          <w:tcPr>
            <w:tcW w:w="279" w:type="dxa"/>
          </w:tcPr>
          <w:p w14:paraId="17DE8421"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4E7FA860" w14:textId="0C549152"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28"/>
              <w:rPr>
                <w:rFonts w:ascii="Times New Roman" w:hAnsi="Times New Roman" w:cs="Times New Roman"/>
                <w:sz w:val="22"/>
                <w:szCs w:val="22"/>
              </w:rPr>
            </w:pPr>
            <w:r>
              <w:rPr>
                <w:rFonts w:ascii="Times New Roman" w:hAnsi="Times New Roman" w:cs="Times New Roman"/>
                <w:sz w:val="22"/>
                <w:szCs w:val="22"/>
              </w:rPr>
              <w:t>3,558,892</w:t>
            </w:r>
          </w:p>
        </w:tc>
      </w:tr>
      <w:tr w:rsidR="00704BB6" w:rsidRPr="00DE6035" w14:paraId="3EEE139B" w14:textId="77777777" w:rsidTr="007E4E22">
        <w:tc>
          <w:tcPr>
            <w:tcW w:w="6372" w:type="dxa"/>
          </w:tcPr>
          <w:p w14:paraId="37D6368D" w14:textId="77777777" w:rsidR="00704BB6" w:rsidRPr="00DE6035" w:rsidRDefault="00704BB6" w:rsidP="00704BB6">
            <w:pPr>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314" w:type="dxa"/>
            <w:tcBorders>
              <w:top w:val="single" w:sz="4" w:space="0" w:color="auto"/>
              <w:bottom w:val="double" w:sz="4" w:space="0" w:color="auto"/>
            </w:tcBorders>
          </w:tcPr>
          <w:p w14:paraId="2FF78B47" w14:textId="6D8511F2" w:rsidR="00704BB6" w:rsidRPr="00D84B2F" w:rsidRDefault="00CE546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heme="minorBidi"/>
                <w:b/>
                <w:bCs/>
                <w:sz w:val="22"/>
                <w:szCs w:val="22"/>
                <w:cs/>
              </w:rPr>
            </w:pPr>
            <w:r>
              <w:rPr>
                <w:rFonts w:ascii="Times New Roman" w:hAnsi="Times New Roman" w:cstheme="minorBidi"/>
                <w:b/>
                <w:bCs/>
                <w:sz w:val="22"/>
                <w:szCs w:val="22"/>
              </w:rPr>
              <w:t>7,000,30</w:t>
            </w:r>
            <w:r w:rsidR="00317E6A">
              <w:rPr>
                <w:rFonts w:ascii="Times New Roman" w:hAnsi="Times New Roman" w:cstheme="minorBidi"/>
                <w:b/>
                <w:bCs/>
                <w:sz w:val="22"/>
                <w:szCs w:val="22"/>
              </w:rPr>
              <w:t>2</w:t>
            </w:r>
          </w:p>
        </w:tc>
        <w:tc>
          <w:tcPr>
            <w:tcW w:w="279" w:type="dxa"/>
          </w:tcPr>
          <w:p w14:paraId="46A6E448"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0B906E8F" w14:textId="77ACC788"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28"/>
              <w:rPr>
                <w:rFonts w:ascii="Times New Roman" w:hAnsi="Times New Roman" w:cs="Times New Roman"/>
                <w:b/>
                <w:bCs/>
                <w:sz w:val="22"/>
                <w:szCs w:val="22"/>
              </w:rPr>
            </w:pPr>
            <w:r>
              <w:rPr>
                <w:rFonts w:ascii="Times New Roman" w:hAnsi="Times New Roman" w:cs="Times New Roman"/>
                <w:b/>
                <w:bCs/>
                <w:sz w:val="22"/>
                <w:szCs w:val="22"/>
              </w:rPr>
              <w:t>6,925,909</w:t>
            </w:r>
          </w:p>
        </w:tc>
      </w:tr>
    </w:tbl>
    <w:p w14:paraId="4E72E8DD" w14:textId="77777777" w:rsidR="00495559" w:rsidRPr="001A35A9" w:rsidRDefault="0049555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4"/>
          <w:szCs w:val="24"/>
        </w:rPr>
      </w:pPr>
    </w:p>
    <w:p w14:paraId="12C0C9AF" w14:textId="1E5DD9C7" w:rsidR="0060179B" w:rsidRDefault="00D25D2C" w:rsidP="009D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b/>
          <w:bCs/>
          <w:sz w:val="24"/>
          <w:szCs w:val="24"/>
        </w:rPr>
      </w:pPr>
      <w:r w:rsidRPr="00DE6035">
        <w:rPr>
          <w:rFonts w:ascii="Times New Roman" w:hAnsi="Times New Roman" w:cs="Times New Roman"/>
          <w:spacing w:val="-4"/>
          <w:sz w:val="22"/>
          <w:szCs w:val="22"/>
        </w:rPr>
        <w:t xml:space="preserve">Interest-bearing liabilities of the Company as at </w:t>
      </w:r>
      <w:r w:rsidR="00482E34">
        <w:rPr>
          <w:rFonts w:ascii="Times New Roman" w:hAnsi="Times New Roman" w:cs="Times New Roman"/>
          <w:spacing w:val="-2"/>
          <w:sz w:val="22"/>
          <w:szCs w:val="22"/>
        </w:rPr>
        <w:t>3</w:t>
      </w:r>
      <w:r w:rsidR="006E3A91">
        <w:rPr>
          <w:rFonts w:ascii="Times New Roman" w:hAnsi="Times New Roman" w:cs="Times New Roman"/>
          <w:spacing w:val="-2"/>
          <w:sz w:val="22"/>
          <w:szCs w:val="22"/>
        </w:rPr>
        <w:t>0 June</w:t>
      </w:r>
      <w:r w:rsidR="00704BB6">
        <w:rPr>
          <w:rFonts w:ascii="Times New Roman" w:hAnsi="Times New Roman" w:cs="Times New Roman"/>
          <w:spacing w:val="-2"/>
          <w:sz w:val="22"/>
          <w:szCs w:val="22"/>
        </w:rPr>
        <w:t xml:space="preserve"> 2022 </w:t>
      </w:r>
      <w:r w:rsidR="00482E34">
        <w:rPr>
          <w:rFonts w:ascii="Times New Roman" w:hAnsi="Times New Roman" w:cs="Times New Roman"/>
          <w:spacing w:val="-2"/>
          <w:sz w:val="22"/>
          <w:szCs w:val="22"/>
        </w:rPr>
        <w:t>and 31 December 202</w:t>
      </w:r>
      <w:r w:rsidR="00704BB6">
        <w:rPr>
          <w:rFonts w:ascii="Times New Roman" w:hAnsi="Times New Roman" w:cs="Times New Roman"/>
          <w:spacing w:val="-2"/>
          <w:sz w:val="22"/>
          <w:szCs w:val="22"/>
        </w:rPr>
        <w:t>1</w:t>
      </w:r>
      <w:r w:rsidRPr="00DE6035">
        <w:rPr>
          <w:rFonts w:ascii="Times New Roman" w:hAnsi="Times New Roman" w:cs="Times New Roman"/>
          <w:spacing w:val="-4"/>
          <w:sz w:val="22"/>
          <w:szCs w:val="22"/>
        </w:rPr>
        <w:t xml:space="preserve"> were denominated</w:t>
      </w:r>
      <w:r w:rsidRPr="00DE6035">
        <w:rPr>
          <w:rFonts w:ascii="Times New Roman" w:hAnsi="Times New Roman" w:cs="Times New Roman"/>
          <w:sz w:val="22"/>
          <w:szCs w:val="22"/>
        </w:rPr>
        <w:t xml:space="preserve"> entirely in Thai Baht.</w:t>
      </w:r>
    </w:p>
    <w:p w14:paraId="117879A4" w14:textId="77777777" w:rsidR="004A2E4C" w:rsidRDefault="004A2E4C" w:rsidP="009D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b/>
          <w:bCs/>
          <w:sz w:val="24"/>
          <w:szCs w:val="24"/>
        </w:rPr>
      </w:pPr>
    </w:p>
    <w:p w14:paraId="412D6811" w14:textId="1446BF96" w:rsidR="006A2693" w:rsidRPr="0028312D" w:rsidRDefault="004A2E4C"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1"/>
        </w:tabs>
        <w:jc w:val="both"/>
        <w:rPr>
          <w:rFonts w:ascii="Times New Roman" w:hAnsi="Times New Roman" w:cs="Times New Roman"/>
          <w:b/>
          <w:bCs/>
          <w:sz w:val="24"/>
          <w:szCs w:val="24"/>
        </w:rPr>
      </w:pPr>
      <w:r>
        <w:rPr>
          <w:rFonts w:ascii="Times New Roman" w:hAnsi="Times New Roman" w:cs="Times New Roman"/>
          <w:b/>
          <w:bCs/>
          <w:sz w:val="24"/>
          <w:szCs w:val="24"/>
        </w:rPr>
        <w:t>8</w:t>
      </w:r>
      <w:r w:rsidR="0060179B">
        <w:rPr>
          <w:rFonts w:ascii="Times New Roman" w:hAnsi="Times New Roman" w:cs="Times New Roman"/>
          <w:b/>
          <w:bCs/>
          <w:sz w:val="24"/>
          <w:szCs w:val="24"/>
        </w:rPr>
        <w:tab/>
      </w:r>
      <w:r w:rsidR="006A2693" w:rsidRPr="0028312D">
        <w:rPr>
          <w:rFonts w:ascii="Times New Roman" w:hAnsi="Times New Roman" w:cs="Times New Roman"/>
          <w:b/>
          <w:bCs/>
          <w:sz w:val="24"/>
          <w:szCs w:val="24"/>
        </w:rPr>
        <w:t>Segment information</w:t>
      </w:r>
      <w:r w:rsidR="00D40304" w:rsidRPr="0028312D">
        <w:rPr>
          <w:rFonts w:ascii="Times New Roman" w:hAnsi="Times New Roman" w:cs="Times New Roman"/>
          <w:b/>
          <w:bCs/>
          <w:sz w:val="24"/>
          <w:szCs w:val="24"/>
        </w:rPr>
        <w:t xml:space="preserve"> and </w:t>
      </w:r>
      <w:r w:rsidR="001B5CD9" w:rsidRPr="0028312D">
        <w:rPr>
          <w:rFonts w:ascii="Times New Roman" w:hAnsi="Times New Roman" w:cs="Times New Roman"/>
          <w:b/>
          <w:bCs/>
          <w:sz w:val="24"/>
          <w:szCs w:val="24"/>
        </w:rPr>
        <w:t xml:space="preserve">disaggregation of </w:t>
      </w:r>
      <w:r w:rsidR="00D40304" w:rsidRPr="0028312D">
        <w:rPr>
          <w:rFonts w:ascii="Times New Roman" w:hAnsi="Times New Roman" w:cs="Times New Roman"/>
          <w:b/>
          <w:bCs/>
          <w:sz w:val="24"/>
          <w:szCs w:val="24"/>
        </w:rPr>
        <w:t>revenue</w:t>
      </w:r>
    </w:p>
    <w:p w14:paraId="54AD302F" w14:textId="77777777" w:rsidR="00482E34" w:rsidRPr="00B5473A" w:rsidRDefault="00482E34" w:rsidP="00482E34"/>
    <w:tbl>
      <w:tblPr>
        <w:tblW w:w="9799" w:type="dxa"/>
        <w:tblLayout w:type="fixed"/>
        <w:tblCellMar>
          <w:left w:w="79" w:type="dxa"/>
          <w:right w:w="79" w:type="dxa"/>
        </w:tblCellMar>
        <w:tblLook w:val="0040" w:firstRow="0" w:lastRow="1" w:firstColumn="0" w:lastColumn="0" w:noHBand="0" w:noVBand="0"/>
      </w:tblPr>
      <w:tblGrid>
        <w:gridCol w:w="2779"/>
        <w:gridCol w:w="1080"/>
        <w:gridCol w:w="180"/>
        <w:gridCol w:w="990"/>
        <w:gridCol w:w="180"/>
        <w:gridCol w:w="990"/>
        <w:gridCol w:w="180"/>
        <w:gridCol w:w="990"/>
        <w:gridCol w:w="180"/>
        <w:gridCol w:w="1080"/>
        <w:gridCol w:w="180"/>
        <w:gridCol w:w="990"/>
      </w:tblGrid>
      <w:tr w:rsidR="00482E34" w:rsidRPr="00B5473A" w14:paraId="034EAFFF" w14:textId="77777777" w:rsidTr="00296826">
        <w:trPr>
          <w:cantSplit/>
          <w:tblHeader/>
        </w:trPr>
        <w:tc>
          <w:tcPr>
            <w:tcW w:w="2779" w:type="dxa"/>
          </w:tcPr>
          <w:p w14:paraId="131E5538" w14:textId="77777777" w:rsidR="00482E34" w:rsidRPr="00B5473A" w:rsidRDefault="00482E34" w:rsidP="00296826">
            <w:pPr>
              <w:pStyle w:val="acctfourfigures"/>
              <w:shd w:val="clear" w:color="auto" w:fill="FFFFFF"/>
              <w:tabs>
                <w:tab w:val="clear" w:pos="765"/>
              </w:tabs>
              <w:spacing w:line="240" w:lineRule="atLeast"/>
              <w:ind w:left="540" w:right="-79"/>
              <w:rPr>
                <w:b/>
                <w:bCs/>
                <w:i/>
                <w:iCs/>
                <w:sz w:val="18"/>
                <w:szCs w:val="18"/>
              </w:rPr>
            </w:pPr>
          </w:p>
        </w:tc>
        <w:tc>
          <w:tcPr>
            <w:tcW w:w="2250" w:type="dxa"/>
            <w:gridSpan w:val="3"/>
            <w:shd w:val="clear" w:color="auto" w:fill="auto"/>
          </w:tcPr>
          <w:p w14:paraId="0DB7FD2B" w14:textId="77777777" w:rsidR="00482E34" w:rsidRPr="00B5473A" w:rsidRDefault="00482E34" w:rsidP="00296826">
            <w:pPr>
              <w:pStyle w:val="acctmergecolhdg"/>
              <w:spacing w:line="240" w:lineRule="atLeast"/>
              <w:rPr>
                <w:b w:val="0"/>
                <w:bCs/>
                <w:sz w:val="18"/>
                <w:szCs w:val="18"/>
              </w:rPr>
            </w:pPr>
            <w:r w:rsidRPr="00B5473A">
              <w:rPr>
                <w:sz w:val="18"/>
                <w:szCs w:val="18"/>
              </w:rPr>
              <w:t>Land vehicles</w:t>
            </w:r>
          </w:p>
        </w:tc>
        <w:tc>
          <w:tcPr>
            <w:tcW w:w="180" w:type="dxa"/>
          </w:tcPr>
          <w:p w14:paraId="66781A75" w14:textId="77777777" w:rsidR="00482E34" w:rsidRPr="00B5473A" w:rsidRDefault="00482E34" w:rsidP="00296826">
            <w:pPr>
              <w:pStyle w:val="acctmergecolhdg"/>
              <w:spacing w:line="240" w:lineRule="atLeast"/>
              <w:rPr>
                <w:b w:val="0"/>
                <w:bCs/>
                <w:sz w:val="18"/>
                <w:szCs w:val="18"/>
              </w:rPr>
            </w:pPr>
          </w:p>
        </w:tc>
        <w:tc>
          <w:tcPr>
            <w:tcW w:w="2160" w:type="dxa"/>
            <w:gridSpan w:val="3"/>
          </w:tcPr>
          <w:p w14:paraId="289BF16B" w14:textId="77777777" w:rsidR="00482E34" w:rsidRPr="00B5473A" w:rsidRDefault="00482E34" w:rsidP="00296826">
            <w:pPr>
              <w:pStyle w:val="acctmergecolhdg"/>
              <w:spacing w:line="240" w:lineRule="atLeast"/>
              <w:rPr>
                <w:b w:val="0"/>
                <w:bCs/>
                <w:sz w:val="18"/>
                <w:szCs w:val="18"/>
              </w:rPr>
            </w:pPr>
            <w:r w:rsidRPr="00B5473A">
              <w:rPr>
                <w:sz w:val="18"/>
                <w:szCs w:val="18"/>
              </w:rPr>
              <w:t>Others</w:t>
            </w:r>
          </w:p>
        </w:tc>
        <w:tc>
          <w:tcPr>
            <w:tcW w:w="180" w:type="dxa"/>
          </w:tcPr>
          <w:p w14:paraId="01895377" w14:textId="77777777" w:rsidR="00482E34" w:rsidRPr="00B5473A" w:rsidRDefault="00482E34" w:rsidP="00296826">
            <w:pPr>
              <w:pStyle w:val="acctmergecolhdg"/>
              <w:spacing w:line="240" w:lineRule="atLeast"/>
              <w:rPr>
                <w:b w:val="0"/>
                <w:bCs/>
                <w:sz w:val="18"/>
                <w:szCs w:val="18"/>
              </w:rPr>
            </w:pPr>
          </w:p>
        </w:tc>
        <w:tc>
          <w:tcPr>
            <w:tcW w:w="2250" w:type="dxa"/>
            <w:gridSpan w:val="3"/>
          </w:tcPr>
          <w:p w14:paraId="0C53BB8C" w14:textId="77777777" w:rsidR="00482E34" w:rsidRPr="00B5473A" w:rsidRDefault="00482E34" w:rsidP="00296826">
            <w:pPr>
              <w:pStyle w:val="acctmergecolhdg"/>
              <w:spacing w:line="240" w:lineRule="atLeast"/>
              <w:rPr>
                <w:b w:val="0"/>
                <w:bCs/>
                <w:sz w:val="18"/>
                <w:szCs w:val="18"/>
              </w:rPr>
            </w:pPr>
            <w:r w:rsidRPr="00B5473A">
              <w:rPr>
                <w:sz w:val="18"/>
                <w:szCs w:val="18"/>
              </w:rPr>
              <w:t>Total</w:t>
            </w:r>
          </w:p>
        </w:tc>
      </w:tr>
      <w:tr w:rsidR="00B5473A" w:rsidRPr="00B5473A" w14:paraId="7101B686" w14:textId="77777777" w:rsidTr="00296826">
        <w:trPr>
          <w:cantSplit/>
          <w:tblHeader/>
        </w:trPr>
        <w:tc>
          <w:tcPr>
            <w:tcW w:w="2779" w:type="dxa"/>
          </w:tcPr>
          <w:p w14:paraId="7CC28936" w14:textId="15669DD5" w:rsidR="00B5473A" w:rsidRPr="00B5473A" w:rsidRDefault="00A13D2B" w:rsidP="00B5473A">
            <w:pPr>
              <w:pStyle w:val="acctfourfigures"/>
              <w:shd w:val="clear" w:color="auto" w:fill="FFFFFF"/>
              <w:tabs>
                <w:tab w:val="clear" w:pos="765"/>
              </w:tabs>
              <w:spacing w:line="240" w:lineRule="atLeast"/>
              <w:ind w:left="540" w:right="-79"/>
              <w:rPr>
                <w:b/>
                <w:bCs/>
                <w:i/>
                <w:iCs/>
                <w:sz w:val="18"/>
                <w:szCs w:val="18"/>
              </w:rPr>
            </w:pPr>
            <w:r>
              <w:rPr>
                <w:b/>
                <w:bCs/>
                <w:i/>
                <w:iCs/>
                <w:sz w:val="18"/>
                <w:szCs w:val="18"/>
              </w:rPr>
              <w:t xml:space="preserve">For the </w:t>
            </w:r>
            <w:r w:rsidR="006E3A91">
              <w:rPr>
                <w:b/>
                <w:bCs/>
                <w:i/>
                <w:iCs/>
                <w:sz w:val="18"/>
                <w:szCs w:val="18"/>
              </w:rPr>
              <w:t>six</w:t>
            </w:r>
            <w:r w:rsidR="00B5473A" w:rsidRPr="00B5473A">
              <w:rPr>
                <w:b/>
                <w:bCs/>
                <w:i/>
                <w:iCs/>
                <w:sz w:val="18"/>
                <w:szCs w:val="18"/>
              </w:rPr>
              <w:t xml:space="preserve">-month period </w:t>
            </w:r>
          </w:p>
          <w:p w14:paraId="4E16CE53" w14:textId="3AA631E3" w:rsidR="00B5473A" w:rsidRPr="00B5473A" w:rsidRDefault="00B5473A" w:rsidP="00B5473A">
            <w:pPr>
              <w:pStyle w:val="acctfourfigures"/>
              <w:shd w:val="clear" w:color="auto" w:fill="FFFFFF"/>
              <w:tabs>
                <w:tab w:val="clear" w:pos="765"/>
              </w:tabs>
              <w:spacing w:line="240" w:lineRule="atLeast"/>
              <w:ind w:left="540" w:right="-79"/>
              <w:rPr>
                <w:b/>
                <w:bCs/>
                <w:i/>
                <w:iCs/>
                <w:sz w:val="18"/>
                <w:szCs w:val="18"/>
              </w:rPr>
            </w:pPr>
            <w:r w:rsidRPr="00B5473A">
              <w:rPr>
                <w:b/>
                <w:bCs/>
                <w:i/>
                <w:iCs/>
                <w:sz w:val="18"/>
                <w:szCs w:val="18"/>
              </w:rPr>
              <w:t xml:space="preserve">   ended 3</w:t>
            </w:r>
            <w:r w:rsidR="006E3A91">
              <w:rPr>
                <w:b/>
                <w:bCs/>
                <w:i/>
                <w:iCs/>
                <w:sz w:val="18"/>
                <w:szCs w:val="18"/>
              </w:rPr>
              <w:t>0 June</w:t>
            </w:r>
          </w:p>
        </w:tc>
        <w:tc>
          <w:tcPr>
            <w:tcW w:w="1080" w:type="dxa"/>
            <w:shd w:val="clear" w:color="auto" w:fill="auto"/>
          </w:tcPr>
          <w:p w14:paraId="408B2FB8" w14:textId="77777777" w:rsidR="00B5473A" w:rsidRPr="00B5473A" w:rsidRDefault="00B5473A" w:rsidP="00B5473A">
            <w:pPr>
              <w:pStyle w:val="acctmergecolhdg"/>
              <w:spacing w:line="240" w:lineRule="atLeast"/>
              <w:rPr>
                <w:b w:val="0"/>
                <w:bCs/>
                <w:sz w:val="18"/>
                <w:szCs w:val="18"/>
              </w:rPr>
            </w:pPr>
          </w:p>
          <w:p w14:paraId="0ABAB605" w14:textId="4BC3EE4D" w:rsidR="00B5473A" w:rsidRPr="00B5473A" w:rsidRDefault="00B5473A" w:rsidP="00B5473A">
            <w:pPr>
              <w:pStyle w:val="acctmergecolhdg"/>
              <w:spacing w:line="240" w:lineRule="atLeast"/>
              <w:rPr>
                <w:b w:val="0"/>
                <w:bCs/>
                <w:sz w:val="18"/>
                <w:szCs w:val="18"/>
              </w:rPr>
            </w:pPr>
            <w:r w:rsidRPr="00B5473A">
              <w:rPr>
                <w:b w:val="0"/>
                <w:bCs/>
                <w:sz w:val="18"/>
                <w:szCs w:val="18"/>
              </w:rPr>
              <w:t>202</w:t>
            </w:r>
            <w:r w:rsidR="00DD534A">
              <w:rPr>
                <w:b w:val="0"/>
                <w:bCs/>
                <w:sz w:val="18"/>
                <w:szCs w:val="18"/>
              </w:rPr>
              <w:t>2</w:t>
            </w:r>
          </w:p>
        </w:tc>
        <w:tc>
          <w:tcPr>
            <w:tcW w:w="180" w:type="dxa"/>
          </w:tcPr>
          <w:p w14:paraId="37E597BD" w14:textId="77777777" w:rsidR="00B5473A" w:rsidRPr="00B5473A" w:rsidRDefault="00B5473A" w:rsidP="00B5473A">
            <w:pPr>
              <w:pStyle w:val="acctmergecolhdg"/>
              <w:spacing w:line="240" w:lineRule="atLeast"/>
              <w:rPr>
                <w:b w:val="0"/>
                <w:bCs/>
                <w:sz w:val="18"/>
                <w:szCs w:val="18"/>
              </w:rPr>
            </w:pPr>
          </w:p>
        </w:tc>
        <w:tc>
          <w:tcPr>
            <w:tcW w:w="990" w:type="dxa"/>
          </w:tcPr>
          <w:p w14:paraId="609A82A5" w14:textId="77777777" w:rsidR="00B5473A" w:rsidRPr="00B5473A" w:rsidRDefault="00B5473A" w:rsidP="00B5473A">
            <w:pPr>
              <w:pStyle w:val="acctmergecolhdg"/>
              <w:spacing w:line="240" w:lineRule="atLeast"/>
              <w:rPr>
                <w:b w:val="0"/>
                <w:bCs/>
                <w:sz w:val="18"/>
                <w:szCs w:val="18"/>
              </w:rPr>
            </w:pPr>
          </w:p>
          <w:p w14:paraId="1EF4925C" w14:textId="496519CB" w:rsidR="00B5473A" w:rsidRPr="00B5473A" w:rsidRDefault="00B5473A" w:rsidP="00B5473A">
            <w:pPr>
              <w:pStyle w:val="acctmergecolhdg"/>
              <w:spacing w:line="240" w:lineRule="atLeast"/>
              <w:rPr>
                <w:b w:val="0"/>
                <w:bCs/>
                <w:sz w:val="18"/>
                <w:szCs w:val="18"/>
              </w:rPr>
            </w:pPr>
            <w:r w:rsidRPr="00B5473A">
              <w:rPr>
                <w:b w:val="0"/>
                <w:bCs/>
                <w:sz w:val="18"/>
                <w:szCs w:val="18"/>
              </w:rPr>
              <w:t>202</w:t>
            </w:r>
            <w:r w:rsidR="00DD534A">
              <w:rPr>
                <w:b w:val="0"/>
                <w:bCs/>
                <w:sz w:val="18"/>
                <w:szCs w:val="18"/>
              </w:rPr>
              <w:t>1</w:t>
            </w:r>
          </w:p>
        </w:tc>
        <w:tc>
          <w:tcPr>
            <w:tcW w:w="180" w:type="dxa"/>
          </w:tcPr>
          <w:p w14:paraId="279F9B94" w14:textId="77777777" w:rsidR="00B5473A" w:rsidRPr="00B5473A" w:rsidRDefault="00B5473A" w:rsidP="00B5473A">
            <w:pPr>
              <w:pStyle w:val="acctmergecolhdg"/>
              <w:spacing w:line="240" w:lineRule="atLeast"/>
              <w:rPr>
                <w:b w:val="0"/>
                <w:bCs/>
                <w:sz w:val="18"/>
                <w:szCs w:val="18"/>
              </w:rPr>
            </w:pPr>
          </w:p>
        </w:tc>
        <w:tc>
          <w:tcPr>
            <w:tcW w:w="990" w:type="dxa"/>
          </w:tcPr>
          <w:p w14:paraId="0BFE759E" w14:textId="77777777" w:rsidR="00B5473A" w:rsidRPr="00B5473A" w:rsidRDefault="00B5473A" w:rsidP="00B5473A">
            <w:pPr>
              <w:pStyle w:val="acctmergecolhdg"/>
              <w:spacing w:line="240" w:lineRule="atLeast"/>
              <w:rPr>
                <w:b w:val="0"/>
                <w:bCs/>
                <w:sz w:val="18"/>
                <w:szCs w:val="18"/>
              </w:rPr>
            </w:pPr>
          </w:p>
          <w:p w14:paraId="40316F48" w14:textId="4F2032FC" w:rsidR="00B5473A" w:rsidRPr="00B5473A" w:rsidRDefault="00B5473A" w:rsidP="00B5473A">
            <w:pPr>
              <w:pStyle w:val="acctmergecolhdg"/>
              <w:spacing w:line="240" w:lineRule="atLeast"/>
              <w:rPr>
                <w:b w:val="0"/>
                <w:bCs/>
                <w:sz w:val="18"/>
                <w:szCs w:val="18"/>
              </w:rPr>
            </w:pPr>
            <w:r w:rsidRPr="00B5473A">
              <w:rPr>
                <w:b w:val="0"/>
                <w:bCs/>
                <w:sz w:val="18"/>
                <w:szCs w:val="18"/>
              </w:rPr>
              <w:t>202</w:t>
            </w:r>
            <w:r w:rsidR="00DD534A">
              <w:rPr>
                <w:b w:val="0"/>
                <w:bCs/>
                <w:sz w:val="18"/>
                <w:szCs w:val="18"/>
              </w:rPr>
              <w:t>2</w:t>
            </w:r>
          </w:p>
        </w:tc>
        <w:tc>
          <w:tcPr>
            <w:tcW w:w="180" w:type="dxa"/>
          </w:tcPr>
          <w:p w14:paraId="4387060E" w14:textId="77777777" w:rsidR="00B5473A" w:rsidRPr="00B5473A" w:rsidRDefault="00B5473A" w:rsidP="00B5473A">
            <w:pPr>
              <w:pStyle w:val="acctmergecolhdg"/>
              <w:spacing w:line="240" w:lineRule="atLeast"/>
              <w:rPr>
                <w:b w:val="0"/>
                <w:bCs/>
                <w:sz w:val="18"/>
                <w:szCs w:val="18"/>
              </w:rPr>
            </w:pPr>
          </w:p>
        </w:tc>
        <w:tc>
          <w:tcPr>
            <w:tcW w:w="990" w:type="dxa"/>
          </w:tcPr>
          <w:p w14:paraId="1E6A45C0" w14:textId="77777777" w:rsidR="00B5473A" w:rsidRPr="00B5473A" w:rsidRDefault="00B5473A" w:rsidP="00B5473A">
            <w:pPr>
              <w:pStyle w:val="acctmergecolhdg"/>
              <w:spacing w:line="240" w:lineRule="atLeast"/>
              <w:rPr>
                <w:b w:val="0"/>
                <w:bCs/>
                <w:sz w:val="18"/>
                <w:szCs w:val="18"/>
              </w:rPr>
            </w:pPr>
          </w:p>
          <w:p w14:paraId="57B0E21C" w14:textId="349EBFE3" w:rsidR="00B5473A" w:rsidRPr="00B5473A" w:rsidRDefault="00B5473A" w:rsidP="00B5473A">
            <w:pPr>
              <w:pStyle w:val="acctmergecolhdg"/>
              <w:spacing w:line="240" w:lineRule="atLeast"/>
              <w:rPr>
                <w:b w:val="0"/>
                <w:bCs/>
                <w:sz w:val="18"/>
                <w:szCs w:val="18"/>
              </w:rPr>
            </w:pPr>
            <w:r w:rsidRPr="00B5473A">
              <w:rPr>
                <w:b w:val="0"/>
                <w:bCs/>
                <w:sz w:val="18"/>
                <w:szCs w:val="18"/>
              </w:rPr>
              <w:t>202</w:t>
            </w:r>
            <w:r w:rsidR="00DD534A">
              <w:rPr>
                <w:b w:val="0"/>
                <w:bCs/>
                <w:sz w:val="18"/>
                <w:szCs w:val="18"/>
              </w:rPr>
              <w:t>1</w:t>
            </w:r>
          </w:p>
        </w:tc>
        <w:tc>
          <w:tcPr>
            <w:tcW w:w="180" w:type="dxa"/>
          </w:tcPr>
          <w:p w14:paraId="37DF3F56" w14:textId="77777777" w:rsidR="00B5473A" w:rsidRPr="00B5473A" w:rsidRDefault="00B5473A" w:rsidP="00B5473A">
            <w:pPr>
              <w:pStyle w:val="acctmergecolhdg"/>
              <w:spacing w:line="240" w:lineRule="atLeast"/>
              <w:rPr>
                <w:b w:val="0"/>
                <w:bCs/>
                <w:sz w:val="18"/>
                <w:szCs w:val="18"/>
              </w:rPr>
            </w:pPr>
          </w:p>
        </w:tc>
        <w:tc>
          <w:tcPr>
            <w:tcW w:w="1080" w:type="dxa"/>
          </w:tcPr>
          <w:p w14:paraId="24D4AF69" w14:textId="77777777" w:rsidR="00B5473A" w:rsidRPr="00B5473A" w:rsidRDefault="00B5473A" w:rsidP="00B5473A">
            <w:pPr>
              <w:pStyle w:val="acctmergecolhdg"/>
              <w:spacing w:line="240" w:lineRule="atLeast"/>
              <w:rPr>
                <w:b w:val="0"/>
                <w:bCs/>
                <w:sz w:val="18"/>
                <w:szCs w:val="18"/>
              </w:rPr>
            </w:pPr>
          </w:p>
          <w:p w14:paraId="774E6B45" w14:textId="7158E5EF" w:rsidR="00B5473A" w:rsidRPr="00B5473A" w:rsidRDefault="00B5473A" w:rsidP="00B5473A">
            <w:pPr>
              <w:pStyle w:val="acctmergecolhdg"/>
              <w:spacing w:line="240" w:lineRule="atLeast"/>
              <w:rPr>
                <w:b w:val="0"/>
                <w:bCs/>
                <w:sz w:val="18"/>
                <w:szCs w:val="18"/>
              </w:rPr>
            </w:pPr>
            <w:r w:rsidRPr="00B5473A">
              <w:rPr>
                <w:b w:val="0"/>
                <w:bCs/>
                <w:sz w:val="18"/>
                <w:szCs w:val="18"/>
              </w:rPr>
              <w:t>202</w:t>
            </w:r>
            <w:r w:rsidR="00DD534A">
              <w:rPr>
                <w:b w:val="0"/>
                <w:bCs/>
                <w:sz w:val="18"/>
                <w:szCs w:val="18"/>
              </w:rPr>
              <w:t>2</w:t>
            </w:r>
          </w:p>
        </w:tc>
        <w:tc>
          <w:tcPr>
            <w:tcW w:w="180" w:type="dxa"/>
          </w:tcPr>
          <w:p w14:paraId="16763632" w14:textId="77777777" w:rsidR="00B5473A" w:rsidRPr="00B5473A" w:rsidRDefault="00B5473A" w:rsidP="00B5473A">
            <w:pPr>
              <w:pStyle w:val="acctmergecolhdg"/>
              <w:spacing w:line="240" w:lineRule="atLeast"/>
              <w:rPr>
                <w:b w:val="0"/>
                <w:bCs/>
                <w:sz w:val="18"/>
                <w:szCs w:val="18"/>
              </w:rPr>
            </w:pPr>
          </w:p>
        </w:tc>
        <w:tc>
          <w:tcPr>
            <w:tcW w:w="990" w:type="dxa"/>
          </w:tcPr>
          <w:p w14:paraId="0DE0F55A" w14:textId="77777777" w:rsidR="00B5473A" w:rsidRPr="00B5473A" w:rsidRDefault="00B5473A" w:rsidP="00B5473A">
            <w:pPr>
              <w:pStyle w:val="acctmergecolhdg"/>
              <w:spacing w:line="240" w:lineRule="atLeast"/>
              <w:rPr>
                <w:b w:val="0"/>
                <w:bCs/>
                <w:sz w:val="18"/>
                <w:szCs w:val="18"/>
              </w:rPr>
            </w:pPr>
          </w:p>
          <w:p w14:paraId="26F06FE7" w14:textId="31C72518" w:rsidR="00B5473A" w:rsidRPr="00B5473A" w:rsidRDefault="00B5473A" w:rsidP="00B5473A">
            <w:pPr>
              <w:pStyle w:val="acctmergecolhdg"/>
              <w:spacing w:line="240" w:lineRule="atLeast"/>
              <w:rPr>
                <w:b w:val="0"/>
                <w:bCs/>
                <w:sz w:val="18"/>
                <w:szCs w:val="18"/>
              </w:rPr>
            </w:pPr>
            <w:r w:rsidRPr="00B5473A">
              <w:rPr>
                <w:b w:val="0"/>
                <w:bCs/>
                <w:sz w:val="18"/>
                <w:szCs w:val="18"/>
              </w:rPr>
              <w:t>202</w:t>
            </w:r>
            <w:r w:rsidR="00DD534A">
              <w:rPr>
                <w:b w:val="0"/>
                <w:bCs/>
                <w:sz w:val="18"/>
                <w:szCs w:val="18"/>
              </w:rPr>
              <w:t>1</w:t>
            </w:r>
          </w:p>
        </w:tc>
      </w:tr>
      <w:tr w:rsidR="00B5473A" w:rsidRPr="00B5473A" w14:paraId="2D072AA5" w14:textId="77777777" w:rsidTr="00296826">
        <w:trPr>
          <w:cantSplit/>
          <w:tblHeader/>
        </w:trPr>
        <w:tc>
          <w:tcPr>
            <w:tcW w:w="2779" w:type="dxa"/>
          </w:tcPr>
          <w:p w14:paraId="69C42910" w14:textId="77777777" w:rsidR="00B5473A" w:rsidRPr="00B5473A" w:rsidRDefault="00B5473A" w:rsidP="00B5473A">
            <w:pPr>
              <w:pStyle w:val="acctfourfigures"/>
              <w:shd w:val="clear" w:color="auto" w:fill="FFFFFF"/>
              <w:tabs>
                <w:tab w:val="clear" w:pos="765"/>
              </w:tabs>
              <w:spacing w:line="240" w:lineRule="atLeast"/>
              <w:ind w:left="540" w:right="-79"/>
              <w:rPr>
                <w:b/>
                <w:bCs/>
                <w:i/>
                <w:iCs/>
                <w:sz w:val="18"/>
                <w:szCs w:val="18"/>
              </w:rPr>
            </w:pPr>
          </w:p>
        </w:tc>
        <w:tc>
          <w:tcPr>
            <w:tcW w:w="7020" w:type="dxa"/>
            <w:gridSpan w:val="11"/>
            <w:shd w:val="clear" w:color="auto" w:fill="auto"/>
          </w:tcPr>
          <w:p w14:paraId="25684AB8" w14:textId="77777777" w:rsidR="00B5473A" w:rsidRPr="00B5473A" w:rsidRDefault="00B5473A" w:rsidP="00B5473A">
            <w:pPr>
              <w:pStyle w:val="acctmergecolhdg"/>
              <w:spacing w:line="240" w:lineRule="atLeast"/>
              <w:rPr>
                <w:b w:val="0"/>
                <w:bCs/>
                <w:i/>
                <w:iCs/>
                <w:sz w:val="18"/>
                <w:szCs w:val="18"/>
              </w:rPr>
            </w:pPr>
            <w:r w:rsidRPr="00B5473A">
              <w:rPr>
                <w:b w:val="0"/>
                <w:bCs/>
                <w:i/>
                <w:iCs/>
                <w:sz w:val="18"/>
                <w:szCs w:val="18"/>
              </w:rPr>
              <w:t>(in thousand Baht)</w:t>
            </w:r>
          </w:p>
        </w:tc>
      </w:tr>
      <w:tr w:rsidR="00D01DD5" w:rsidRPr="00B5473A" w14:paraId="4814D2B2" w14:textId="77777777" w:rsidTr="0033754A">
        <w:trPr>
          <w:cantSplit/>
          <w:tblHeader/>
        </w:trPr>
        <w:tc>
          <w:tcPr>
            <w:tcW w:w="9799" w:type="dxa"/>
            <w:gridSpan w:val="12"/>
          </w:tcPr>
          <w:p w14:paraId="4E55AE84" w14:textId="6AC20C43" w:rsidR="00D01DD5" w:rsidRPr="00D01DD5" w:rsidRDefault="00D01DD5" w:rsidP="00D01DD5">
            <w:pPr>
              <w:pStyle w:val="acctmergecolhdg"/>
              <w:spacing w:line="240" w:lineRule="atLeast"/>
              <w:ind w:left="550"/>
              <w:jc w:val="left"/>
              <w:rPr>
                <w:i/>
                <w:iCs/>
                <w:sz w:val="18"/>
                <w:szCs w:val="18"/>
              </w:rPr>
            </w:pPr>
            <w:r w:rsidRPr="00D01DD5">
              <w:rPr>
                <w:i/>
                <w:iCs/>
                <w:sz w:val="18"/>
                <w:szCs w:val="18"/>
              </w:rPr>
              <w:t>Information about reportabl</w:t>
            </w:r>
            <w:r>
              <w:rPr>
                <w:i/>
                <w:iCs/>
                <w:sz w:val="18"/>
                <w:szCs w:val="18"/>
              </w:rPr>
              <w:t>e segments</w:t>
            </w:r>
          </w:p>
        </w:tc>
      </w:tr>
      <w:tr w:rsidR="00B5473A" w:rsidRPr="00B5473A" w14:paraId="684865EE" w14:textId="77777777" w:rsidTr="00296826">
        <w:trPr>
          <w:cantSplit/>
          <w:trHeight w:val="66"/>
        </w:trPr>
        <w:tc>
          <w:tcPr>
            <w:tcW w:w="2779" w:type="dxa"/>
          </w:tcPr>
          <w:p w14:paraId="06FBBF75"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External revenue</w:t>
            </w:r>
          </w:p>
        </w:tc>
        <w:tc>
          <w:tcPr>
            <w:tcW w:w="1080" w:type="dxa"/>
            <w:vAlign w:val="bottom"/>
          </w:tcPr>
          <w:p w14:paraId="02EC91DF" w14:textId="3E8F89A4" w:rsidR="00B5473A" w:rsidRPr="00B5473A" w:rsidRDefault="00CE546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841,059</w:t>
            </w:r>
          </w:p>
        </w:tc>
        <w:tc>
          <w:tcPr>
            <w:tcW w:w="180" w:type="dxa"/>
            <w:vAlign w:val="bottom"/>
          </w:tcPr>
          <w:p w14:paraId="48A4CB7D"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751F4C15" w14:textId="3FE6071F" w:rsidR="00B5473A" w:rsidRPr="00B5473A" w:rsidRDefault="006E3A9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944,504</w:t>
            </w:r>
          </w:p>
        </w:tc>
        <w:tc>
          <w:tcPr>
            <w:tcW w:w="180" w:type="dxa"/>
            <w:vAlign w:val="bottom"/>
          </w:tcPr>
          <w:p w14:paraId="4CB6B205"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17D85557" w14:textId="416A08F6" w:rsidR="00B5473A" w:rsidRPr="00B5473A" w:rsidRDefault="00CE546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238,348</w:t>
            </w:r>
          </w:p>
        </w:tc>
        <w:tc>
          <w:tcPr>
            <w:tcW w:w="180" w:type="dxa"/>
            <w:vAlign w:val="bottom"/>
          </w:tcPr>
          <w:p w14:paraId="614EB72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23D651FB" w14:textId="214EBD2D" w:rsidR="00B5473A" w:rsidRPr="00B5473A" w:rsidRDefault="006E3A9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235,890</w:t>
            </w:r>
          </w:p>
        </w:tc>
        <w:tc>
          <w:tcPr>
            <w:tcW w:w="180" w:type="dxa"/>
          </w:tcPr>
          <w:p w14:paraId="7013BDBB"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vAlign w:val="bottom"/>
          </w:tcPr>
          <w:p w14:paraId="4062ADF0" w14:textId="047EA654" w:rsidR="00B5473A" w:rsidRPr="00B5473A" w:rsidRDefault="00CE546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1,079,407</w:t>
            </w:r>
          </w:p>
        </w:tc>
        <w:tc>
          <w:tcPr>
            <w:tcW w:w="180" w:type="dxa"/>
            <w:vAlign w:val="bottom"/>
          </w:tcPr>
          <w:p w14:paraId="24B7A588"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345627FA" w14:textId="1A756184" w:rsidR="00B5473A" w:rsidRPr="00B5473A" w:rsidRDefault="006E3A9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1,180,394</w:t>
            </w:r>
          </w:p>
        </w:tc>
      </w:tr>
      <w:tr w:rsidR="00B5473A" w:rsidRPr="00B5473A" w14:paraId="46E980B7" w14:textId="77777777" w:rsidTr="00296826">
        <w:trPr>
          <w:cantSplit/>
        </w:trPr>
        <w:tc>
          <w:tcPr>
            <w:tcW w:w="2779" w:type="dxa"/>
          </w:tcPr>
          <w:p w14:paraId="3C7B3992"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Total segment revenue</w:t>
            </w:r>
          </w:p>
        </w:tc>
        <w:tc>
          <w:tcPr>
            <w:tcW w:w="1080" w:type="dxa"/>
            <w:tcBorders>
              <w:top w:val="single" w:sz="4" w:space="0" w:color="auto"/>
              <w:bottom w:val="single" w:sz="4" w:space="0" w:color="auto"/>
            </w:tcBorders>
            <w:vAlign w:val="bottom"/>
          </w:tcPr>
          <w:p w14:paraId="5E5C7545" w14:textId="1BB8C6E4" w:rsidR="00B5473A" w:rsidRPr="00B5473A" w:rsidRDefault="00CE546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841,059</w:t>
            </w:r>
          </w:p>
        </w:tc>
        <w:tc>
          <w:tcPr>
            <w:tcW w:w="180" w:type="dxa"/>
            <w:vAlign w:val="bottom"/>
          </w:tcPr>
          <w:p w14:paraId="1C0BD31A"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0CAE49AA" w14:textId="36BBCA42" w:rsidR="00B5473A" w:rsidRPr="00B5473A" w:rsidRDefault="006E3A9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944,504</w:t>
            </w:r>
          </w:p>
        </w:tc>
        <w:tc>
          <w:tcPr>
            <w:tcW w:w="180" w:type="dxa"/>
            <w:vAlign w:val="bottom"/>
          </w:tcPr>
          <w:p w14:paraId="154CC199"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3CABBEF5" w14:textId="6AF4026F" w:rsidR="00B5473A" w:rsidRPr="009D1DA4" w:rsidRDefault="00CE546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heme="minorBidi"/>
                <w:color w:val="000000"/>
              </w:rPr>
            </w:pPr>
            <w:r>
              <w:rPr>
                <w:rFonts w:ascii="Times New Roman" w:hAnsi="Times New Roman" w:cstheme="minorBidi"/>
                <w:color w:val="000000"/>
              </w:rPr>
              <w:t>238,348</w:t>
            </w:r>
          </w:p>
        </w:tc>
        <w:tc>
          <w:tcPr>
            <w:tcW w:w="180" w:type="dxa"/>
            <w:vAlign w:val="bottom"/>
          </w:tcPr>
          <w:p w14:paraId="23C9959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077BD058" w14:textId="3A6B9865" w:rsidR="00B5473A" w:rsidRPr="00B5473A" w:rsidRDefault="006E3A9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235,890</w:t>
            </w:r>
          </w:p>
        </w:tc>
        <w:tc>
          <w:tcPr>
            <w:tcW w:w="180" w:type="dxa"/>
          </w:tcPr>
          <w:p w14:paraId="33F46C54"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single" w:sz="4" w:space="0" w:color="auto"/>
              <w:bottom w:val="single" w:sz="4" w:space="0" w:color="auto"/>
            </w:tcBorders>
            <w:vAlign w:val="bottom"/>
          </w:tcPr>
          <w:p w14:paraId="42EC9A5F" w14:textId="708A6887" w:rsidR="00B5473A" w:rsidRPr="00B5473A" w:rsidRDefault="00CE546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1,079,407</w:t>
            </w:r>
          </w:p>
        </w:tc>
        <w:tc>
          <w:tcPr>
            <w:tcW w:w="180" w:type="dxa"/>
            <w:vAlign w:val="bottom"/>
          </w:tcPr>
          <w:p w14:paraId="09EB0FC6"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19C8C991" w14:textId="7117F681" w:rsidR="00B5473A" w:rsidRPr="00B5473A" w:rsidRDefault="006E3A9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1,180,394</w:t>
            </w:r>
          </w:p>
        </w:tc>
      </w:tr>
      <w:tr w:rsidR="00B5473A" w:rsidRPr="00B5473A" w14:paraId="7EEBDDD5" w14:textId="77777777" w:rsidTr="00296826">
        <w:trPr>
          <w:cantSplit/>
        </w:trPr>
        <w:tc>
          <w:tcPr>
            <w:tcW w:w="2779" w:type="dxa"/>
          </w:tcPr>
          <w:p w14:paraId="06FBB970"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Direct rental cost</w:t>
            </w:r>
          </w:p>
        </w:tc>
        <w:tc>
          <w:tcPr>
            <w:tcW w:w="1080" w:type="dxa"/>
            <w:tcBorders>
              <w:top w:val="single" w:sz="4" w:space="0" w:color="auto"/>
              <w:bottom w:val="single" w:sz="4" w:space="0" w:color="auto"/>
            </w:tcBorders>
            <w:vAlign w:val="bottom"/>
          </w:tcPr>
          <w:p w14:paraId="02059FB6" w14:textId="06195A38" w:rsidR="00B5473A" w:rsidRPr="00B5473A" w:rsidRDefault="00CE546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657,107</w:t>
            </w:r>
          </w:p>
        </w:tc>
        <w:tc>
          <w:tcPr>
            <w:tcW w:w="180" w:type="dxa"/>
            <w:vAlign w:val="bottom"/>
          </w:tcPr>
          <w:p w14:paraId="2CCCA810"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42584854" w14:textId="77584D40" w:rsidR="00B5473A" w:rsidRPr="00B5473A" w:rsidRDefault="006E3A9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727,915</w:t>
            </w:r>
          </w:p>
        </w:tc>
        <w:tc>
          <w:tcPr>
            <w:tcW w:w="180" w:type="dxa"/>
            <w:vAlign w:val="bottom"/>
          </w:tcPr>
          <w:p w14:paraId="4FDB992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36904B4F" w14:textId="06285292" w:rsidR="00B5473A" w:rsidRPr="00B5473A" w:rsidRDefault="00CE546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164,177</w:t>
            </w:r>
          </w:p>
        </w:tc>
        <w:tc>
          <w:tcPr>
            <w:tcW w:w="180" w:type="dxa"/>
            <w:vAlign w:val="bottom"/>
          </w:tcPr>
          <w:p w14:paraId="58A5E81F"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6FC6BF9B" w14:textId="3314491C" w:rsidR="00B5473A" w:rsidRPr="00B5473A" w:rsidRDefault="006E3A9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177,444</w:t>
            </w:r>
          </w:p>
        </w:tc>
        <w:tc>
          <w:tcPr>
            <w:tcW w:w="180" w:type="dxa"/>
          </w:tcPr>
          <w:p w14:paraId="36B18F0D"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single" w:sz="4" w:space="0" w:color="auto"/>
              <w:bottom w:val="single" w:sz="4" w:space="0" w:color="auto"/>
            </w:tcBorders>
            <w:vAlign w:val="bottom"/>
          </w:tcPr>
          <w:p w14:paraId="54C9B55F" w14:textId="1C17A0B8" w:rsidR="00B5473A" w:rsidRPr="00B5473A" w:rsidRDefault="00CE546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821,284</w:t>
            </w:r>
          </w:p>
        </w:tc>
        <w:tc>
          <w:tcPr>
            <w:tcW w:w="180" w:type="dxa"/>
            <w:vAlign w:val="bottom"/>
          </w:tcPr>
          <w:p w14:paraId="593FDA9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01B103CF" w14:textId="34AC784E" w:rsidR="00B5473A" w:rsidRPr="00B5473A" w:rsidRDefault="006E3A9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905,359</w:t>
            </w:r>
          </w:p>
        </w:tc>
      </w:tr>
      <w:tr w:rsidR="00B5473A" w:rsidRPr="00B5473A" w14:paraId="0A412F0F" w14:textId="77777777" w:rsidTr="00296826">
        <w:trPr>
          <w:cantSplit/>
          <w:trHeight w:val="56"/>
        </w:trPr>
        <w:tc>
          <w:tcPr>
            <w:tcW w:w="2779" w:type="dxa"/>
          </w:tcPr>
          <w:p w14:paraId="39AA3914"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Segment gross profit </w:t>
            </w:r>
          </w:p>
        </w:tc>
        <w:tc>
          <w:tcPr>
            <w:tcW w:w="1080" w:type="dxa"/>
            <w:tcBorders>
              <w:top w:val="single" w:sz="4" w:space="0" w:color="auto"/>
              <w:bottom w:val="double" w:sz="4" w:space="0" w:color="auto"/>
            </w:tcBorders>
            <w:vAlign w:val="bottom"/>
          </w:tcPr>
          <w:p w14:paraId="525C990B" w14:textId="7C066306" w:rsidR="00B5473A" w:rsidRPr="00B5473A" w:rsidRDefault="00CE546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183,952</w:t>
            </w:r>
          </w:p>
        </w:tc>
        <w:tc>
          <w:tcPr>
            <w:tcW w:w="180" w:type="dxa"/>
            <w:vAlign w:val="bottom"/>
          </w:tcPr>
          <w:p w14:paraId="45682099"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46B7731C" w14:textId="7EE0E4D1" w:rsidR="00B5473A" w:rsidRPr="00B5473A" w:rsidRDefault="006E3A9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216,589</w:t>
            </w:r>
          </w:p>
        </w:tc>
        <w:tc>
          <w:tcPr>
            <w:tcW w:w="180" w:type="dxa"/>
            <w:vAlign w:val="bottom"/>
          </w:tcPr>
          <w:p w14:paraId="06C7D7BC"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3BAC039D" w14:textId="241707F8" w:rsidR="00B5473A" w:rsidRPr="00B5473A" w:rsidRDefault="00CE546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74,171</w:t>
            </w:r>
          </w:p>
        </w:tc>
        <w:tc>
          <w:tcPr>
            <w:tcW w:w="180" w:type="dxa"/>
            <w:vAlign w:val="bottom"/>
          </w:tcPr>
          <w:p w14:paraId="51138057"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742F6F6E" w14:textId="4DF5371B" w:rsidR="00B5473A" w:rsidRPr="00B5473A" w:rsidRDefault="006E3A9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58,446</w:t>
            </w:r>
          </w:p>
        </w:tc>
        <w:tc>
          <w:tcPr>
            <w:tcW w:w="180" w:type="dxa"/>
          </w:tcPr>
          <w:p w14:paraId="5AD2C964"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single" w:sz="4" w:space="0" w:color="auto"/>
              <w:bottom w:val="double" w:sz="4" w:space="0" w:color="auto"/>
            </w:tcBorders>
            <w:vAlign w:val="bottom"/>
          </w:tcPr>
          <w:p w14:paraId="6384FA09" w14:textId="13FE75DB" w:rsidR="00B5473A" w:rsidRPr="00B5473A" w:rsidRDefault="00CE546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258,123</w:t>
            </w:r>
          </w:p>
        </w:tc>
        <w:tc>
          <w:tcPr>
            <w:tcW w:w="180" w:type="dxa"/>
            <w:vAlign w:val="bottom"/>
          </w:tcPr>
          <w:p w14:paraId="7F791D0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645ACB96" w14:textId="43B686C6" w:rsidR="00B5473A" w:rsidRPr="00654843" w:rsidRDefault="006E3A91"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heme="minorBidi"/>
                <w:color w:val="000000"/>
              </w:rPr>
            </w:pPr>
            <w:r>
              <w:rPr>
                <w:rFonts w:ascii="Times New Roman" w:hAnsi="Times New Roman" w:cstheme="minorBidi"/>
                <w:color w:val="000000"/>
              </w:rPr>
              <w:t>275,035</w:t>
            </w:r>
          </w:p>
        </w:tc>
      </w:tr>
      <w:tr w:rsidR="00B5473A" w:rsidRPr="00B5473A" w14:paraId="14C8A236" w14:textId="77777777" w:rsidTr="004A2E4C">
        <w:trPr>
          <w:cantSplit/>
          <w:trHeight w:val="67"/>
        </w:trPr>
        <w:tc>
          <w:tcPr>
            <w:tcW w:w="2779" w:type="dxa"/>
          </w:tcPr>
          <w:p w14:paraId="01B705B4"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rPr>
            </w:pPr>
          </w:p>
        </w:tc>
        <w:tc>
          <w:tcPr>
            <w:tcW w:w="1080" w:type="dxa"/>
            <w:tcBorders>
              <w:top w:val="double" w:sz="4" w:space="0" w:color="auto"/>
            </w:tcBorders>
            <w:vAlign w:val="bottom"/>
          </w:tcPr>
          <w:p w14:paraId="65628728"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p>
        </w:tc>
        <w:tc>
          <w:tcPr>
            <w:tcW w:w="180" w:type="dxa"/>
            <w:vAlign w:val="bottom"/>
          </w:tcPr>
          <w:p w14:paraId="0FE7EF4A"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4FD3A7A0"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p>
        </w:tc>
        <w:tc>
          <w:tcPr>
            <w:tcW w:w="180" w:type="dxa"/>
            <w:vAlign w:val="bottom"/>
          </w:tcPr>
          <w:p w14:paraId="05D27261"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757AB120"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p>
        </w:tc>
        <w:tc>
          <w:tcPr>
            <w:tcW w:w="180" w:type="dxa"/>
            <w:vAlign w:val="bottom"/>
          </w:tcPr>
          <w:p w14:paraId="7EEA1A2C"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75FB0C6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p>
        </w:tc>
        <w:tc>
          <w:tcPr>
            <w:tcW w:w="180" w:type="dxa"/>
          </w:tcPr>
          <w:p w14:paraId="3B18E14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1080" w:type="dxa"/>
            <w:tcBorders>
              <w:top w:val="double" w:sz="4" w:space="0" w:color="auto"/>
            </w:tcBorders>
            <w:vAlign w:val="bottom"/>
          </w:tcPr>
          <w:p w14:paraId="4488453A"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p>
        </w:tc>
        <w:tc>
          <w:tcPr>
            <w:tcW w:w="180" w:type="dxa"/>
            <w:vAlign w:val="bottom"/>
          </w:tcPr>
          <w:p w14:paraId="3AD49E6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09CCE70D"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p>
        </w:tc>
      </w:tr>
      <w:tr w:rsidR="00B5473A" w:rsidRPr="00B5473A" w14:paraId="6F03CA73" w14:textId="77777777" w:rsidTr="004A2E4C">
        <w:tblPrEx>
          <w:tblLook w:val="0000" w:firstRow="0" w:lastRow="0" w:firstColumn="0" w:lastColumn="0" w:noHBand="0" w:noVBand="0"/>
        </w:tblPrEx>
        <w:trPr>
          <w:cantSplit/>
        </w:trPr>
        <w:tc>
          <w:tcPr>
            <w:tcW w:w="2779" w:type="dxa"/>
          </w:tcPr>
          <w:p w14:paraId="7003A5D7"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Segment assets as at </w:t>
            </w:r>
          </w:p>
          <w:p w14:paraId="56FE1A19" w14:textId="1BBF74AA"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   </w:t>
            </w:r>
            <w:r w:rsidR="006E3A91">
              <w:rPr>
                <w:rFonts w:ascii="Times New Roman" w:hAnsi="Times New Roman" w:cs="Times New Roman"/>
              </w:rPr>
              <w:t>30 June</w:t>
            </w:r>
            <w:r w:rsidRPr="00B5473A">
              <w:rPr>
                <w:rFonts w:ascii="Times New Roman" w:hAnsi="Times New Roman" w:cs="Times New Roman"/>
              </w:rPr>
              <w:t xml:space="preserve"> / 31 December </w:t>
            </w:r>
          </w:p>
        </w:tc>
        <w:tc>
          <w:tcPr>
            <w:tcW w:w="1080" w:type="dxa"/>
            <w:tcBorders>
              <w:bottom w:val="double" w:sz="4" w:space="0" w:color="auto"/>
            </w:tcBorders>
            <w:vAlign w:val="bottom"/>
          </w:tcPr>
          <w:p w14:paraId="6D3C079F" w14:textId="39D7BE30" w:rsidR="00B5473A" w:rsidRPr="00F335E1" w:rsidRDefault="00CE546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olor w:val="000000"/>
                <w:szCs w:val="22"/>
              </w:rPr>
            </w:pPr>
            <w:r>
              <w:rPr>
                <w:rFonts w:ascii="Times New Roman" w:hAnsi="Times New Roman"/>
                <w:color w:val="000000"/>
                <w:szCs w:val="22"/>
              </w:rPr>
              <w:t>6,780,664</w:t>
            </w:r>
          </w:p>
        </w:tc>
        <w:tc>
          <w:tcPr>
            <w:tcW w:w="180" w:type="dxa"/>
            <w:vAlign w:val="bottom"/>
          </w:tcPr>
          <w:p w14:paraId="32FD5719"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bottom w:val="double" w:sz="4" w:space="0" w:color="auto"/>
            </w:tcBorders>
            <w:vAlign w:val="bottom"/>
          </w:tcPr>
          <w:p w14:paraId="3C032922" w14:textId="1D360D8C" w:rsidR="00B5473A" w:rsidRPr="00DD534A" w:rsidRDefault="00DD534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sidRPr="00DD534A">
              <w:rPr>
                <w:rFonts w:ascii="Times New Roman" w:hAnsi="Times New Roman" w:cs="Times New Roman"/>
                <w:color w:val="000000"/>
              </w:rPr>
              <w:t>7,062,632</w:t>
            </w:r>
          </w:p>
        </w:tc>
        <w:tc>
          <w:tcPr>
            <w:tcW w:w="180" w:type="dxa"/>
            <w:vAlign w:val="bottom"/>
          </w:tcPr>
          <w:p w14:paraId="604DC907"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rPr>
            </w:pPr>
          </w:p>
        </w:tc>
        <w:tc>
          <w:tcPr>
            <w:tcW w:w="990" w:type="dxa"/>
            <w:tcBorders>
              <w:bottom w:val="double" w:sz="4" w:space="0" w:color="auto"/>
            </w:tcBorders>
            <w:vAlign w:val="bottom"/>
          </w:tcPr>
          <w:p w14:paraId="2325FCEB" w14:textId="330F808A" w:rsidR="00B5473A" w:rsidRPr="00DD534A" w:rsidRDefault="00CE546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2,692,827</w:t>
            </w:r>
          </w:p>
        </w:tc>
        <w:tc>
          <w:tcPr>
            <w:tcW w:w="180" w:type="dxa"/>
            <w:vAlign w:val="bottom"/>
          </w:tcPr>
          <w:p w14:paraId="03648204"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bottom w:val="double" w:sz="4" w:space="0" w:color="auto"/>
            </w:tcBorders>
            <w:vAlign w:val="bottom"/>
          </w:tcPr>
          <w:p w14:paraId="41DC813C" w14:textId="75F4004B" w:rsidR="00B5473A" w:rsidRPr="00DD534A" w:rsidRDefault="00D01DD5"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2,345,476</w:t>
            </w:r>
          </w:p>
        </w:tc>
        <w:tc>
          <w:tcPr>
            <w:tcW w:w="180" w:type="dxa"/>
          </w:tcPr>
          <w:p w14:paraId="4356B3F6"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bottom w:val="double" w:sz="4" w:space="0" w:color="auto"/>
            </w:tcBorders>
            <w:vAlign w:val="bottom"/>
          </w:tcPr>
          <w:p w14:paraId="7042C40C" w14:textId="7FA46EA9" w:rsidR="00B5473A" w:rsidRPr="00DD534A" w:rsidRDefault="00CE546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9,473,491</w:t>
            </w:r>
          </w:p>
        </w:tc>
        <w:tc>
          <w:tcPr>
            <w:tcW w:w="180" w:type="dxa"/>
            <w:vAlign w:val="bottom"/>
          </w:tcPr>
          <w:p w14:paraId="4C67FED7"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bottom w:val="double" w:sz="4" w:space="0" w:color="auto"/>
            </w:tcBorders>
            <w:vAlign w:val="bottom"/>
          </w:tcPr>
          <w:p w14:paraId="4CA848F5" w14:textId="34E6B733" w:rsidR="00B5473A" w:rsidRPr="00DD534A" w:rsidRDefault="00D01DD5"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9,408,108</w:t>
            </w:r>
          </w:p>
        </w:tc>
      </w:tr>
      <w:tr w:rsidR="00B5473A" w:rsidRPr="00B5473A" w14:paraId="6E44E860" w14:textId="77777777" w:rsidTr="004A2E4C">
        <w:tblPrEx>
          <w:tblLook w:val="0000" w:firstRow="0" w:lastRow="0" w:firstColumn="0" w:lastColumn="0" w:noHBand="0" w:noVBand="0"/>
        </w:tblPrEx>
        <w:trPr>
          <w:cantSplit/>
        </w:trPr>
        <w:tc>
          <w:tcPr>
            <w:tcW w:w="2779" w:type="dxa"/>
          </w:tcPr>
          <w:p w14:paraId="7F7A89BF"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Segment liabilities as at </w:t>
            </w:r>
          </w:p>
          <w:p w14:paraId="1B035ADA" w14:textId="1CE82CB8"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   </w:t>
            </w:r>
            <w:r w:rsidR="004D7D4D" w:rsidRPr="00B5473A">
              <w:rPr>
                <w:rFonts w:ascii="Times New Roman" w:hAnsi="Times New Roman" w:cs="Times New Roman"/>
              </w:rPr>
              <w:t>3</w:t>
            </w:r>
            <w:r w:rsidR="006E3A91">
              <w:rPr>
                <w:rFonts w:ascii="Times New Roman" w:hAnsi="Times New Roman" w:cs="Times New Roman"/>
              </w:rPr>
              <w:t>0 June</w:t>
            </w:r>
            <w:r w:rsidR="004D7D4D" w:rsidRPr="00B5473A">
              <w:rPr>
                <w:rFonts w:ascii="Times New Roman" w:hAnsi="Times New Roman" w:cs="Times New Roman"/>
              </w:rPr>
              <w:t xml:space="preserve"> / 31 December</w:t>
            </w:r>
          </w:p>
        </w:tc>
        <w:tc>
          <w:tcPr>
            <w:tcW w:w="1080" w:type="dxa"/>
            <w:tcBorders>
              <w:top w:val="double" w:sz="4" w:space="0" w:color="auto"/>
              <w:bottom w:val="double" w:sz="4" w:space="0" w:color="auto"/>
            </w:tcBorders>
            <w:vAlign w:val="bottom"/>
          </w:tcPr>
          <w:p w14:paraId="6AC1176A" w14:textId="7DF30F00" w:rsidR="00B5473A" w:rsidRPr="00DD534A" w:rsidRDefault="00CE546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198,366</w:t>
            </w:r>
          </w:p>
        </w:tc>
        <w:tc>
          <w:tcPr>
            <w:tcW w:w="180" w:type="dxa"/>
            <w:vAlign w:val="bottom"/>
          </w:tcPr>
          <w:p w14:paraId="0CAC1C85"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bottom w:val="double" w:sz="4" w:space="0" w:color="auto"/>
            </w:tcBorders>
            <w:vAlign w:val="bottom"/>
          </w:tcPr>
          <w:p w14:paraId="41CEDA15" w14:textId="4EBF33AE" w:rsidR="00B5473A" w:rsidRPr="00DD534A" w:rsidRDefault="00DD534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sidRPr="00DD534A">
              <w:rPr>
                <w:rFonts w:ascii="Times New Roman" w:hAnsi="Times New Roman" w:cs="Times New Roman"/>
                <w:color w:val="000000"/>
              </w:rPr>
              <w:t>216,512</w:t>
            </w:r>
          </w:p>
        </w:tc>
        <w:tc>
          <w:tcPr>
            <w:tcW w:w="180" w:type="dxa"/>
            <w:vAlign w:val="bottom"/>
          </w:tcPr>
          <w:p w14:paraId="37912136"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rPr>
            </w:pPr>
          </w:p>
        </w:tc>
        <w:tc>
          <w:tcPr>
            <w:tcW w:w="990" w:type="dxa"/>
            <w:tcBorders>
              <w:top w:val="double" w:sz="4" w:space="0" w:color="auto"/>
              <w:bottom w:val="double" w:sz="4" w:space="0" w:color="auto"/>
            </w:tcBorders>
            <w:vAlign w:val="bottom"/>
          </w:tcPr>
          <w:p w14:paraId="55B3D654" w14:textId="462AE156" w:rsidR="00B5473A" w:rsidRPr="00DD534A" w:rsidRDefault="00CE546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181,359</w:t>
            </w:r>
          </w:p>
        </w:tc>
        <w:tc>
          <w:tcPr>
            <w:tcW w:w="180" w:type="dxa"/>
            <w:vAlign w:val="bottom"/>
          </w:tcPr>
          <w:p w14:paraId="6F3239D1"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bottom w:val="double" w:sz="4" w:space="0" w:color="auto"/>
            </w:tcBorders>
            <w:vAlign w:val="bottom"/>
          </w:tcPr>
          <w:p w14:paraId="74E0F6F1" w14:textId="37948EB2" w:rsidR="00B5473A" w:rsidRPr="00DD534A" w:rsidRDefault="00D01DD5"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208,923</w:t>
            </w:r>
          </w:p>
        </w:tc>
        <w:tc>
          <w:tcPr>
            <w:tcW w:w="180" w:type="dxa"/>
          </w:tcPr>
          <w:p w14:paraId="756E6AAB"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double" w:sz="4" w:space="0" w:color="auto"/>
              <w:bottom w:val="double" w:sz="4" w:space="0" w:color="auto"/>
            </w:tcBorders>
            <w:vAlign w:val="bottom"/>
          </w:tcPr>
          <w:p w14:paraId="27FF0A59" w14:textId="39AD28C7" w:rsidR="00B5473A" w:rsidRPr="00DD534A" w:rsidRDefault="00CE546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379,725</w:t>
            </w:r>
          </w:p>
        </w:tc>
        <w:tc>
          <w:tcPr>
            <w:tcW w:w="180" w:type="dxa"/>
            <w:vAlign w:val="bottom"/>
          </w:tcPr>
          <w:p w14:paraId="7E3CC548"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bottom w:val="double" w:sz="4" w:space="0" w:color="auto"/>
            </w:tcBorders>
            <w:vAlign w:val="bottom"/>
          </w:tcPr>
          <w:p w14:paraId="7C6949E6" w14:textId="193FB639" w:rsidR="00B5473A" w:rsidRPr="00DD534A" w:rsidRDefault="00D01DD5"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425,435</w:t>
            </w:r>
          </w:p>
        </w:tc>
      </w:tr>
    </w:tbl>
    <w:p w14:paraId="2F6550A4" w14:textId="5CD37360" w:rsidR="00482E34" w:rsidRDefault="00482E34" w:rsidP="0069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70C63B93" w14:textId="4B31AE56" w:rsidR="004D1921" w:rsidRPr="00DE6035" w:rsidRDefault="004D1921" w:rsidP="00F17CC2">
      <w:pPr>
        <w:pStyle w:val="block"/>
        <w:spacing w:after="0" w:line="240" w:lineRule="atLeast"/>
        <w:ind w:left="630"/>
        <w:jc w:val="both"/>
        <w:rPr>
          <w:b/>
          <w:bCs/>
          <w:i/>
          <w:iCs/>
          <w:szCs w:val="22"/>
        </w:rPr>
      </w:pPr>
      <w:r w:rsidRPr="00DE6035">
        <w:rPr>
          <w:b/>
          <w:bCs/>
          <w:i/>
          <w:iCs/>
          <w:szCs w:val="22"/>
        </w:rPr>
        <w:t xml:space="preserve">Reconciliation of reportable segment profit or loss </w:t>
      </w:r>
    </w:p>
    <w:p w14:paraId="6A5E577C" w14:textId="77777777" w:rsidR="00B5473A" w:rsidRPr="00DE6035" w:rsidRDefault="00B5473A" w:rsidP="00B5473A">
      <w:pPr>
        <w:pStyle w:val="block"/>
        <w:spacing w:after="0" w:line="240" w:lineRule="atLeast"/>
        <w:ind w:left="540"/>
        <w:jc w:val="both"/>
        <w:rPr>
          <w:b/>
          <w:bCs/>
          <w:i/>
          <w:iCs/>
          <w:szCs w:val="22"/>
        </w:rPr>
      </w:pPr>
    </w:p>
    <w:tbl>
      <w:tblPr>
        <w:tblW w:w="9236" w:type="dxa"/>
        <w:tblInd w:w="529" w:type="dxa"/>
        <w:tblLayout w:type="fixed"/>
        <w:tblCellMar>
          <w:left w:w="79" w:type="dxa"/>
          <w:right w:w="79" w:type="dxa"/>
        </w:tblCellMar>
        <w:tblLook w:val="0000" w:firstRow="0" w:lastRow="0" w:firstColumn="0" w:lastColumn="0" w:noHBand="0" w:noVBand="0"/>
      </w:tblPr>
      <w:tblGrid>
        <w:gridCol w:w="6311"/>
        <w:gridCol w:w="1350"/>
        <w:gridCol w:w="225"/>
        <w:gridCol w:w="1350"/>
      </w:tblGrid>
      <w:tr w:rsidR="00B5473A" w:rsidRPr="004655EC" w14:paraId="3282A495" w14:textId="77777777" w:rsidTr="007E4E22">
        <w:trPr>
          <w:cantSplit/>
          <w:tblHeader/>
        </w:trPr>
        <w:tc>
          <w:tcPr>
            <w:tcW w:w="6311" w:type="dxa"/>
          </w:tcPr>
          <w:p w14:paraId="7922B8EC" w14:textId="00E2DC34" w:rsidR="00B5473A" w:rsidRPr="00A54D22" w:rsidRDefault="00A13D2B" w:rsidP="00B5473A">
            <w:pPr>
              <w:pStyle w:val="acctfourfigures"/>
              <w:spacing w:line="240" w:lineRule="atLeast"/>
              <w:rPr>
                <w:rFonts w:cstheme="minorBidi"/>
                <w:b/>
                <w:bCs/>
                <w:i/>
                <w:iCs/>
                <w:szCs w:val="28"/>
                <w:lang w:val="en-US" w:bidi="th-TH"/>
              </w:rPr>
            </w:pPr>
            <w:r>
              <w:rPr>
                <w:b/>
                <w:bCs/>
                <w:i/>
                <w:iCs/>
                <w:szCs w:val="22"/>
              </w:rPr>
              <w:t xml:space="preserve">For the </w:t>
            </w:r>
            <w:r w:rsidR="006E3A91">
              <w:rPr>
                <w:b/>
                <w:bCs/>
                <w:i/>
                <w:iCs/>
                <w:szCs w:val="22"/>
              </w:rPr>
              <w:t>six</w:t>
            </w:r>
            <w:r w:rsidR="00B5473A" w:rsidRPr="004655EC">
              <w:rPr>
                <w:b/>
                <w:bCs/>
                <w:i/>
                <w:iCs/>
                <w:szCs w:val="22"/>
              </w:rPr>
              <w:t xml:space="preserve">-month period ended </w:t>
            </w:r>
            <w:r w:rsidR="006E3A91">
              <w:rPr>
                <w:b/>
                <w:bCs/>
                <w:i/>
                <w:iCs/>
                <w:szCs w:val="22"/>
              </w:rPr>
              <w:t>30 June</w:t>
            </w:r>
          </w:p>
        </w:tc>
        <w:tc>
          <w:tcPr>
            <w:tcW w:w="1350" w:type="dxa"/>
          </w:tcPr>
          <w:p w14:paraId="441D308B" w14:textId="321B8EFB" w:rsidR="00B5473A" w:rsidRPr="004655EC" w:rsidRDefault="00B5473A" w:rsidP="00B5473A">
            <w:pPr>
              <w:pStyle w:val="acctmergecolhdg"/>
              <w:spacing w:line="240" w:lineRule="atLeast"/>
              <w:rPr>
                <w:b w:val="0"/>
                <w:bCs/>
                <w:szCs w:val="22"/>
              </w:rPr>
            </w:pPr>
            <w:r>
              <w:rPr>
                <w:b w:val="0"/>
                <w:bCs/>
                <w:szCs w:val="22"/>
              </w:rPr>
              <w:t>202</w:t>
            </w:r>
            <w:r w:rsidR="00A54D22">
              <w:rPr>
                <w:b w:val="0"/>
                <w:bCs/>
                <w:szCs w:val="22"/>
              </w:rPr>
              <w:t>2</w:t>
            </w:r>
          </w:p>
        </w:tc>
        <w:tc>
          <w:tcPr>
            <w:tcW w:w="225" w:type="dxa"/>
          </w:tcPr>
          <w:p w14:paraId="2EDC133F" w14:textId="77777777" w:rsidR="00B5473A" w:rsidRPr="004655EC" w:rsidRDefault="00B5473A" w:rsidP="00B5473A">
            <w:pPr>
              <w:pStyle w:val="acctmergecolhdg"/>
              <w:spacing w:line="240" w:lineRule="atLeast"/>
              <w:rPr>
                <w:b w:val="0"/>
                <w:bCs/>
                <w:szCs w:val="22"/>
              </w:rPr>
            </w:pPr>
          </w:p>
        </w:tc>
        <w:tc>
          <w:tcPr>
            <w:tcW w:w="1350" w:type="dxa"/>
          </w:tcPr>
          <w:p w14:paraId="4BDB2E0E" w14:textId="17A44D89" w:rsidR="00B5473A" w:rsidRPr="004655EC" w:rsidRDefault="00B5473A" w:rsidP="00B5473A">
            <w:pPr>
              <w:pStyle w:val="acctmergecolhdg"/>
              <w:spacing w:line="240" w:lineRule="atLeast"/>
              <w:rPr>
                <w:b w:val="0"/>
                <w:bCs/>
                <w:szCs w:val="22"/>
              </w:rPr>
            </w:pPr>
            <w:r>
              <w:rPr>
                <w:b w:val="0"/>
                <w:bCs/>
                <w:szCs w:val="22"/>
              </w:rPr>
              <w:t>202</w:t>
            </w:r>
            <w:r w:rsidR="00A54D22">
              <w:rPr>
                <w:b w:val="0"/>
                <w:bCs/>
                <w:szCs w:val="22"/>
              </w:rPr>
              <w:t>1</w:t>
            </w:r>
          </w:p>
        </w:tc>
      </w:tr>
      <w:tr w:rsidR="00B5473A" w:rsidRPr="004655EC" w14:paraId="7EC08477" w14:textId="77777777" w:rsidTr="007E4E22">
        <w:trPr>
          <w:cantSplit/>
        </w:trPr>
        <w:tc>
          <w:tcPr>
            <w:tcW w:w="6311" w:type="dxa"/>
          </w:tcPr>
          <w:p w14:paraId="58F0A545" w14:textId="77777777" w:rsidR="00B5473A" w:rsidRPr="004655EC" w:rsidRDefault="00B5473A" w:rsidP="00B5473A">
            <w:pPr>
              <w:rPr>
                <w:rFonts w:ascii="Times New Roman" w:hAnsi="Times New Roman" w:cs="Times New Roman"/>
                <w:sz w:val="22"/>
                <w:szCs w:val="22"/>
              </w:rPr>
            </w:pPr>
          </w:p>
        </w:tc>
        <w:tc>
          <w:tcPr>
            <w:tcW w:w="2925" w:type="dxa"/>
            <w:gridSpan w:val="3"/>
            <w:vAlign w:val="bottom"/>
          </w:tcPr>
          <w:p w14:paraId="23012A4D" w14:textId="77777777" w:rsidR="00B5473A" w:rsidRPr="004655EC" w:rsidRDefault="00B5473A" w:rsidP="00B5473A">
            <w:pPr>
              <w:pStyle w:val="acctfourfigures"/>
              <w:tabs>
                <w:tab w:val="clear" w:pos="765"/>
                <w:tab w:val="decimal" w:pos="731"/>
              </w:tabs>
              <w:spacing w:line="240" w:lineRule="atLeast"/>
              <w:ind w:right="11"/>
              <w:jc w:val="center"/>
              <w:rPr>
                <w:szCs w:val="22"/>
              </w:rPr>
            </w:pPr>
            <w:r w:rsidRPr="004655EC">
              <w:rPr>
                <w:i/>
                <w:iCs/>
                <w:szCs w:val="22"/>
              </w:rPr>
              <w:t>(in thousand Baht)</w:t>
            </w:r>
          </w:p>
        </w:tc>
      </w:tr>
      <w:tr w:rsidR="00B5473A" w:rsidRPr="004655EC" w14:paraId="47487210" w14:textId="77777777" w:rsidTr="007E4E22">
        <w:trPr>
          <w:cantSplit/>
        </w:trPr>
        <w:tc>
          <w:tcPr>
            <w:tcW w:w="6311" w:type="dxa"/>
          </w:tcPr>
          <w:p w14:paraId="0BFB1A95" w14:textId="7732A673" w:rsidR="00B5473A" w:rsidRPr="004655EC" w:rsidRDefault="00A13D2B" w:rsidP="00B5473A">
            <w:pPr>
              <w:ind w:left="180" w:hanging="180"/>
              <w:rPr>
                <w:rFonts w:ascii="Times New Roman" w:hAnsi="Times New Roman" w:cs="Times New Roman"/>
                <w:sz w:val="22"/>
                <w:szCs w:val="22"/>
              </w:rPr>
            </w:pPr>
            <w:r>
              <w:rPr>
                <w:rFonts w:ascii="Times New Roman" w:hAnsi="Times New Roman" w:cs="Times New Roman"/>
                <w:sz w:val="22"/>
                <w:szCs w:val="22"/>
              </w:rPr>
              <w:t>R</w:t>
            </w:r>
            <w:r w:rsidR="00B5473A" w:rsidRPr="004655EC">
              <w:rPr>
                <w:rFonts w:ascii="Times New Roman" w:hAnsi="Times New Roman" w:cs="Times New Roman"/>
                <w:sz w:val="22"/>
                <w:szCs w:val="22"/>
              </w:rPr>
              <w:t>eportable segments</w:t>
            </w:r>
          </w:p>
        </w:tc>
        <w:tc>
          <w:tcPr>
            <w:tcW w:w="1350" w:type="dxa"/>
          </w:tcPr>
          <w:p w14:paraId="3B378AC4" w14:textId="1DDD3959" w:rsidR="00B5473A" w:rsidRPr="004655EC" w:rsidRDefault="00CE546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258,123</w:t>
            </w:r>
          </w:p>
        </w:tc>
        <w:tc>
          <w:tcPr>
            <w:tcW w:w="225" w:type="dxa"/>
            <w:vAlign w:val="bottom"/>
          </w:tcPr>
          <w:p w14:paraId="5CD3435D"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p>
        </w:tc>
        <w:tc>
          <w:tcPr>
            <w:tcW w:w="1350" w:type="dxa"/>
          </w:tcPr>
          <w:p w14:paraId="2FCC2F89" w14:textId="36C78459" w:rsidR="00B5473A" w:rsidRPr="004655EC" w:rsidRDefault="009A29FC"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275,035</w:t>
            </w:r>
          </w:p>
        </w:tc>
      </w:tr>
      <w:tr w:rsidR="00B5473A" w:rsidRPr="004655EC" w14:paraId="5185969B" w14:textId="77777777" w:rsidTr="007E4E22">
        <w:trPr>
          <w:cantSplit/>
        </w:trPr>
        <w:tc>
          <w:tcPr>
            <w:tcW w:w="6311" w:type="dxa"/>
          </w:tcPr>
          <w:p w14:paraId="414C9ABE" w14:textId="77777777" w:rsidR="00B5473A" w:rsidRPr="004655EC" w:rsidRDefault="00B5473A" w:rsidP="00B5473A">
            <w:pPr>
              <w:pStyle w:val="acctfourfigures"/>
              <w:tabs>
                <w:tab w:val="clear" w:pos="765"/>
              </w:tabs>
              <w:spacing w:line="240" w:lineRule="atLeast"/>
              <w:ind w:left="191" w:right="11" w:hanging="191"/>
              <w:rPr>
                <w:bCs/>
                <w:szCs w:val="22"/>
              </w:rPr>
            </w:pPr>
            <w:r w:rsidRPr="004655EC">
              <w:rPr>
                <w:bCs/>
                <w:szCs w:val="22"/>
              </w:rPr>
              <w:t>Unallocated amounts</w:t>
            </w:r>
          </w:p>
        </w:tc>
        <w:tc>
          <w:tcPr>
            <w:tcW w:w="1350" w:type="dxa"/>
          </w:tcPr>
          <w:p w14:paraId="32D93714" w14:textId="2B9AB92C" w:rsidR="00B5473A" w:rsidRPr="004655EC" w:rsidRDefault="00CE546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(176,317)</w:t>
            </w:r>
          </w:p>
        </w:tc>
        <w:tc>
          <w:tcPr>
            <w:tcW w:w="225" w:type="dxa"/>
          </w:tcPr>
          <w:p w14:paraId="5222BBC1"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color w:val="000000"/>
                <w:sz w:val="22"/>
                <w:szCs w:val="22"/>
              </w:rPr>
            </w:pPr>
          </w:p>
        </w:tc>
        <w:tc>
          <w:tcPr>
            <w:tcW w:w="1350" w:type="dxa"/>
          </w:tcPr>
          <w:p w14:paraId="1989AB84" w14:textId="427A8741" w:rsidR="00B5473A" w:rsidRPr="004655EC" w:rsidRDefault="009A29FC"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(226,292)</w:t>
            </w:r>
          </w:p>
        </w:tc>
      </w:tr>
      <w:tr w:rsidR="00B5473A" w:rsidRPr="004655EC" w14:paraId="6BD9609C" w14:textId="77777777" w:rsidTr="007E4E22">
        <w:trPr>
          <w:cantSplit/>
        </w:trPr>
        <w:tc>
          <w:tcPr>
            <w:tcW w:w="6311" w:type="dxa"/>
          </w:tcPr>
          <w:p w14:paraId="0CEFA63B" w14:textId="7F495F81" w:rsidR="00B5473A" w:rsidRPr="004655EC" w:rsidRDefault="00257C6E" w:rsidP="00B5473A">
            <w:pPr>
              <w:pStyle w:val="acctmergecolhdg"/>
              <w:spacing w:line="240" w:lineRule="atLeast"/>
              <w:jc w:val="left"/>
              <w:rPr>
                <w:bCs/>
                <w:szCs w:val="22"/>
              </w:rPr>
            </w:pPr>
            <w:r w:rsidRPr="00257C6E">
              <w:rPr>
                <w:bCs/>
                <w:szCs w:val="22"/>
              </w:rPr>
              <w:t xml:space="preserve">Profit before income tax </w:t>
            </w:r>
          </w:p>
        </w:tc>
        <w:tc>
          <w:tcPr>
            <w:tcW w:w="1350" w:type="dxa"/>
            <w:tcBorders>
              <w:top w:val="single" w:sz="4" w:space="0" w:color="auto"/>
              <w:bottom w:val="double" w:sz="4" w:space="0" w:color="auto"/>
            </w:tcBorders>
          </w:tcPr>
          <w:p w14:paraId="60C8EAD1" w14:textId="2F91E812" w:rsidR="00B5473A" w:rsidRPr="004655EC" w:rsidRDefault="00CE5466"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b/>
                <w:bCs/>
                <w:color w:val="000000"/>
                <w:sz w:val="22"/>
                <w:szCs w:val="22"/>
              </w:rPr>
            </w:pPr>
            <w:r>
              <w:rPr>
                <w:rFonts w:ascii="Times New Roman" w:hAnsi="Times New Roman" w:cs="Times New Roman"/>
                <w:b/>
                <w:bCs/>
                <w:color w:val="000000"/>
                <w:sz w:val="22"/>
                <w:szCs w:val="22"/>
              </w:rPr>
              <w:t>81,806</w:t>
            </w:r>
          </w:p>
        </w:tc>
        <w:tc>
          <w:tcPr>
            <w:tcW w:w="225" w:type="dxa"/>
          </w:tcPr>
          <w:p w14:paraId="16E53569" w14:textId="77777777" w:rsidR="00B5473A" w:rsidRPr="004655EC"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23EBCAE" w14:textId="13A8B116" w:rsidR="00B5473A" w:rsidRPr="004655EC" w:rsidRDefault="009A29FC"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b/>
                <w:bCs/>
                <w:color w:val="000000"/>
                <w:sz w:val="22"/>
                <w:szCs w:val="22"/>
              </w:rPr>
            </w:pPr>
            <w:r>
              <w:rPr>
                <w:rFonts w:ascii="Times New Roman" w:hAnsi="Times New Roman" w:cs="Times New Roman"/>
                <w:b/>
                <w:bCs/>
                <w:color w:val="000000"/>
                <w:sz w:val="22"/>
                <w:szCs w:val="22"/>
              </w:rPr>
              <w:t>48,7</w:t>
            </w:r>
            <w:r w:rsidR="0083213F">
              <w:rPr>
                <w:rFonts w:ascii="Times New Roman" w:hAnsi="Times New Roman" w:cs="Times New Roman"/>
                <w:b/>
                <w:bCs/>
                <w:color w:val="000000"/>
                <w:sz w:val="22"/>
                <w:szCs w:val="22"/>
              </w:rPr>
              <w:t>4</w:t>
            </w:r>
            <w:r>
              <w:rPr>
                <w:rFonts w:ascii="Times New Roman" w:hAnsi="Times New Roman" w:cs="Times New Roman"/>
                <w:b/>
                <w:bCs/>
                <w:color w:val="000000"/>
                <w:sz w:val="22"/>
                <w:szCs w:val="22"/>
              </w:rPr>
              <w:t>3</w:t>
            </w:r>
          </w:p>
        </w:tc>
      </w:tr>
    </w:tbl>
    <w:p w14:paraId="47392A99" w14:textId="77777777" w:rsidR="00F77154" w:rsidRDefault="00F77154" w:rsidP="00B23D57">
      <w:pPr>
        <w:pStyle w:val="acctfourfigures"/>
        <w:tabs>
          <w:tab w:val="clear" w:pos="765"/>
        </w:tabs>
        <w:spacing w:line="240" w:lineRule="atLeast"/>
        <w:ind w:left="540" w:right="187"/>
        <w:rPr>
          <w:b/>
          <w:bCs/>
          <w:i/>
          <w:iCs/>
          <w:szCs w:val="22"/>
        </w:rPr>
      </w:pPr>
    </w:p>
    <w:p w14:paraId="54F63AAA" w14:textId="6CB3C27D" w:rsidR="00D27F57" w:rsidRPr="00DE6035" w:rsidRDefault="006440D2" w:rsidP="00F17CC2">
      <w:pPr>
        <w:pStyle w:val="acctfourfigures"/>
        <w:tabs>
          <w:tab w:val="clear" w:pos="765"/>
        </w:tabs>
        <w:spacing w:line="240" w:lineRule="atLeast"/>
        <w:ind w:left="630" w:right="-117"/>
        <w:rPr>
          <w:b/>
          <w:bCs/>
          <w:i/>
          <w:iCs/>
          <w:szCs w:val="22"/>
        </w:rPr>
      </w:pPr>
      <w:r w:rsidRPr="00DE6035">
        <w:rPr>
          <w:b/>
          <w:bCs/>
          <w:i/>
          <w:iCs/>
          <w:szCs w:val="22"/>
        </w:rPr>
        <w:t>G</w:t>
      </w:r>
      <w:r w:rsidR="00453290" w:rsidRPr="00DE6035">
        <w:rPr>
          <w:b/>
          <w:bCs/>
          <w:i/>
          <w:iCs/>
          <w:szCs w:val="22"/>
        </w:rPr>
        <w:t>eographical</w:t>
      </w:r>
      <w:r w:rsidR="000C2569" w:rsidRPr="00DE6035">
        <w:rPr>
          <w:b/>
          <w:bCs/>
          <w:i/>
          <w:iCs/>
          <w:szCs w:val="22"/>
        </w:rPr>
        <w:t xml:space="preserve"> segments</w:t>
      </w:r>
    </w:p>
    <w:p w14:paraId="05356B72" w14:textId="77777777" w:rsidR="0043495E" w:rsidRPr="00DE6035" w:rsidRDefault="0043495E" w:rsidP="000445F7">
      <w:pPr>
        <w:pStyle w:val="acctfourfigures"/>
        <w:tabs>
          <w:tab w:val="clear" w:pos="765"/>
        </w:tabs>
        <w:spacing w:line="240" w:lineRule="atLeast"/>
        <w:ind w:left="540" w:right="-117"/>
        <w:jc w:val="thaiDistribute"/>
        <w:rPr>
          <w:b/>
          <w:bCs/>
          <w:i/>
          <w:iCs/>
          <w:szCs w:val="22"/>
        </w:rPr>
      </w:pPr>
    </w:p>
    <w:p w14:paraId="6D67A62A" w14:textId="77777777" w:rsidR="000C2569" w:rsidRPr="00DE6035" w:rsidRDefault="0043495E" w:rsidP="00F17CC2">
      <w:pPr>
        <w:pStyle w:val="acctfourfigures"/>
        <w:tabs>
          <w:tab w:val="clear" w:pos="765"/>
        </w:tabs>
        <w:spacing w:line="240" w:lineRule="atLeast"/>
        <w:ind w:left="630" w:right="-207"/>
        <w:jc w:val="both"/>
        <w:rPr>
          <w:szCs w:val="22"/>
        </w:rPr>
      </w:pPr>
      <w:r w:rsidRPr="00DE6035">
        <w:rPr>
          <w:szCs w:val="22"/>
        </w:rPr>
        <w:t>The Company operates only in Thailand. There are no revenues derived from, or assets located in, foreign countries.</w:t>
      </w:r>
    </w:p>
    <w:p w14:paraId="6A4D5F18" w14:textId="77777777" w:rsidR="00A95C0E" w:rsidRDefault="00A95C0E"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b/>
          <w:bCs/>
          <w:i/>
          <w:iCs/>
          <w:szCs w:val="22"/>
        </w:rPr>
      </w:pPr>
    </w:p>
    <w:p w14:paraId="11F32F7B" w14:textId="683592CB" w:rsidR="000C2569" w:rsidRPr="009B6AD3" w:rsidRDefault="00504704" w:rsidP="00F17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07"/>
        <w:jc w:val="both"/>
        <w:rPr>
          <w:rFonts w:ascii="Times New Roman" w:hAnsi="Times New Roman" w:cs="Times New Roman"/>
          <w:b/>
          <w:bCs/>
          <w:i/>
          <w:iCs/>
          <w:sz w:val="22"/>
          <w:szCs w:val="22"/>
          <w:lang w:val="en-GB" w:bidi="ar-SA"/>
        </w:rPr>
      </w:pPr>
      <w:r w:rsidRPr="009B6AD3">
        <w:rPr>
          <w:rFonts w:ascii="Times New Roman" w:hAnsi="Times New Roman" w:cs="Times New Roman"/>
          <w:b/>
          <w:bCs/>
          <w:i/>
          <w:iCs/>
          <w:sz w:val="22"/>
          <w:szCs w:val="22"/>
          <w:lang w:val="en-GB" w:bidi="ar-SA"/>
        </w:rPr>
        <w:t>Major customer</w:t>
      </w:r>
    </w:p>
    <w:p w14:paraId="39714E43" w14:textId="77777777" w:rsidR="000C2569" w:rsidRPr="00DE6035" w:rsidRDefault="000C2569" w:rsidP="00F17CC2">
      <w:pPr>
        <w:pStyle w:val="acctfourfigures"/>
        <w:tabs>
          <w:tab w:val="clear" w:pos="765"/>
        </w:tabs>
        <w:spacing w:line="240" w:lineRule="atLeast"/>
        <w:ind w:left="630" w:right="-207"/>
        <w:rPr>
          <w:szCs w:val="22"/>
        </w:rPr>
      </w:pPr>
    </w:p>
    <w:p w14:paraId="4AD42C3E" w14:textId="34F32D58" w:rsidR="00D27F57" w:rsidRPr="00DE6035" w:rsidRDefault="00484C55" w:rsidP="00F17CC2">
      <w:pPr>
        <w:pStyle w:val="acctfourfigures"/>
        <w:tabs>
          <w:tab w:val="clear" w:pos="765"/>
        </w:tabs>
        <w:spacing w:line="240" w:lineRule="atLeast"/>
        <w:ind w:left="630" w:right="-207"/>
        <w:jc w:val="both"/>
        <w:rPr>
          <w:szCs w:val="22"/>
        </w:rPr>
      </w:pPr>
      <w:r w:rsidRPr="00DE6035">
        <w:rPr>
          <w:szCs w:val="22"/>
        </w:rPr>
        <w:t xml:space="preserve">The Company </w:t>
      </w:r>
      <w:r w:rsidR="00504704">
        <w:rPr>
          <w:szCs w:val="22"/>
        </w:rPr>
        <w:t>does not have any major customer which is significant to</w:t>
      </w:r>
      <w:r w:rsidR="00F136E2">
        <w:rPr>
          <w:szCs w:val="22"/>
        </w:rPr>
        <w:t xml:space="preserve"> interim</w:t>
      </w:r>
      <w:r w:rsidR="00504704">
        <w:rPr>
          <w:szCs w:val="22"/>
        </w:rPr>
        <w:t xml:space="preserve"> financial statement because the Company does not have any external revenue from one customer more than 10% of total revenue.</w:t>
      </w:r>
    </w:p>
    <w:p w14:paraId="023096CC" w14:textId="1FEBF330" w:rsidR="001C6560" w:rsidRDefault="001C6560"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rPr>
          <w:rFonts w:ascii="Times New Roman" w:hAnsi="Times New Roman" w:cs="Times New Roman"/>
          <w:b/>
          <w:bCs/>
          <w:i/>
          <w:iCs/>
          <w:sz w:val="22"/>
          <w:szCs w:val="22"/>
          <w:lang w:val="en-GB" w:bidi="ar-SA"/>
        </w:rPr>
      </w:pPr>
    </w:p>
    <w:p w14:paraId="74934153" w14:textId="6C54899F" w:rsidR="00504704" w:rsidRPr="00DE6035" w:rsidRDefault="00504704" w:rsidP="00F17CC2">
      <w:pPr>
        <w:pStyle w:val="acctfourfigures"/>
        <w:tabs>
          <w:tab w:val="clear" w:pos="765"/>
        </w:tabs>
        <w:spacing w:line="240" w:lineRule="atLeast"/>
        <w:ind w:left="630" w:right="-207"/>
        <w:rPr>
          <w:b/>
          <w:bCs/>
          <w:i/>
          <w:iCs/>
          <w:szCs w:val="22"/>
        </w:rPr>
      </w:pPr>
      <w:r w:rsidRPr="00DE6035">
        <w:rPr>
          <w:b/>
          <w:bCs/>
          <w:i/>
          <w:iCs/>
          <w:szCs w:val="22"/>
        </w:rPr>
        <w:t>Disaggregation of revenue</w:t>
      </w:r>
    </w:p>
    <w:p w14:paraId="503E08C9" w14:textId="77777777" w:rsidR="00504704" w:rsidRPr="00DE6035" w:rsidRDefault="00504704" w:rsidP="00F17CC2">
      <w:pPr>
        <w:pStyle w:val="acctfourfigures"/>
        <w:tabs>
          <w:tab w:val="clear" w:pos="765"/>
        </w:tabs>
        <w:spacing w:line="240" w:lineRule="atLeast"/>
        <w:ind w:left="630" w:right="-207"/>
        <w:rPr>
          <w:szCs w:val="22"/>
        </w:rPr>
      </w:pPr>
    </w:p>
    <w:p w14:paraId="45BAD95C" w14:textId="6D810F07" w:rsidR="004A2E4C" w:rsidRDefault="00504704" w:rsidP="004A2E4C">
      <w:pPr>
        <w:pStyle w:val="acctfourfigures"/>
        <w:tabs>
          <w:tab w:val="clear" w:pos="765"/>
        </w:tabs>
        <w:spacing w:line="240" w:lineRule="atLeast"/>
        <w:ind w:left="630" w:right="-207"/>
        <w:jc w:val="both"/>
        <w:rPr>
          <w:szCs w:val="22"/>
        </w:rPr>
      </w:pPr>
      <w:r w:rsidRPr="00DE6035">
        <w:rPr>
          <w:szCs w:val="22"/>
        </w:rPr>
        <w:t>The Company recognised rental income from operating lease contracts and income from finance lease contracts over the period, and recognised revenue from sale of assets under operating lease contracts at a point in time.</w:t>
      </w:r>
      <w:r w:rsidR="004A2E4C">
        <w:rPr>
          <w:szCs w:val="22"/>
        </w:rPr>
        <w:br w:type="page"/>
      </w:r>
    </w:p>
    <w:p w14:paraId="102FC59F" w14:textId="0BBF0CE5" w:rsidR="009A29FC" w:rsidRDefault="004A2E4C" w:rsidP="009A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r>
        <w:rPr>
          <w:rFonts w:ascii="Times New Roman" w:eastAsia="Angsana New" w:hAnsi="Times New Roman" w:cs="Times New Roman"/>
          <w:b/>
          <w:bCs/>
          <w:sz w:val="24"/>
          <w:szCs w:val="24"/>
        </w:rPr>
        <w:lastRenderedPageBreak/>
        <w:t>9</w:t>
      </w:r>
      <w:r w:rsidR="009A29FC" w:rsidRPr="00F4762B">
        <w:rPr>
          <w:rFonts w:ascii="Times New Roman" w:eastAsia="Angsana New" w:hAnsi="Times New Roman" w:cs="Times New Roman"/>
          <w:b/>
          <w:bCs/>
          <w:sz w:val="24"/>
          <w:szCs w:val="24"/>
        </w:rPr>
        <w:tab/>
      </w:r>
      <w:r w:rsidR="009A29FC">
        <w:rPr>
          <w:rFonts w:ascii="Times New Roman" w:eastAsia="Angsana New" w:hAnsi="Times New Roman" w:cs="Times New Roman"/>
          <w:b/>
          <w:bCs/>
          <w:sz w:val="24"/>
          <w:szCs w:val="24"/>
        </w:rPr>
        <w:t>Dividends</w:t>
      </w:r>
    </w:p>
    <w:p w14:paraId="1F11B6B8" w14:textId="77777777" w:rsidR="009A29FC" w:rsidRDefault="009A29FC" w:rsidP="009A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p>
    <w:p w14:paraId="1A8319E2" w14:textId="1C86EAAD" w:rsidR="009A29FC" w:rsidRDefault="009A29FC" w:rsidP="009A29FC">
      <w:pPr>
        <w:spacing w:line="240" w:lineRule="auto"/>
        <w:ind w:firstLine="630"/>
        <w:rPr>
          <w:rFonts w:ascii="Times New Roman" w:hAnsi="Times New Roman" w:cs="Times New Roman"/>
          <w:sz w:val="22"/>
          <w:szCs w:val="22"/>
        </w:rPr>
      </w:pPr>
      <w:r w:rsidRPr="001C6560">
        <w:rPr>
          <w:rFonts w:ascii="Times New Roman" w:hAnsi="Times New Roman" w:cs="Times New Roman"/>
          <w:sz w:val="22"/>
          <w:szCs w:val="22"/>
        </w:rPr>
        <w:t>Details of dividends are as follows:</w:t>
      </w:r>
    </w:p>
    <w:p w14:paraId="3284A3BB" w14:textId="77777777" w:rsidR="009A29FC" w:rsidRPr="009F26DC" w:rsidRDefault="009A29FC" w:rsidP="009A29FC">
      <w:pPr>
        <w:spacing w:line="240" w:lineRule="auto"/>
        <w:ind w:firstLine="562"/>
        <w:rPr>
          <w:rFonts w:ascii="Times New Roman" w:hAnsi="Times New Roman" w:cs="Times New Roman"/>
          <w:sz w:val="22"/>
          <w:szCs w:val="22"/>
        </w:rPr>
      </w:pPr>
    </w:p>
    <w:tbl>
      <w:tblPr>
        <w:tblStyle w:val="TableGrid"/>
        <w:tblW w:w="959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8"/>
        <w:gridCol w:w="1890"/>
        <w:gridCol w:w="2013"/>
        <w:gridCol w:w="1379"/>
        <w:gridCol w:w="234"/>
        <w:gridCol w:w="1540"/>
      </w:tblGrid>
      <w:tr w:rsidR="009A29FC" w:rsidRPr="009F26DC" w14:paraId="47E5D878" w14:textId="77777777" w:rsidTr="0032168B">
        <w:trPr>
          <w:tblHeader/>
        </w:trPr>
        <w:tc>
          <w:tcPr>
            <w:tcW w:w="2538" w:type="dxa"/>
          </w:tcPr>
          <w:p w14:paraId="258A125B" w14:textId="77777777" w:rsidR="009A29FC" w:rsidRPr="009F26DC" w:rsidRDefault="009A29FC" w:rsidP="0032168B">
            <w:pPr>
              <w:pStyle w:val="block"/>
              <w:spacing w:after="0" w:line="240" w:lineRule="auto"/>
              <w:ind w:left="0"/>
              <w:jc w:val="center"/>
              <w:rPr>
                <w:szCs w:val="22"/>
              </w:rPr>
            </w:pPr>
          </w:p>
        </w:tc>
        <w:tc>
          <w:tcPr>
            <w:tcW w:w="1890" w:type="dxa"/>
            <w:vAlign w:val="bottom"/>
          </w:tcPr>
          <w:p w14:paraId="3CEEE33B" w14:textId="77777777" w:rsidR="009A29FC" w:rsidRPr="009F26DC" w:rsidRDefault="009A29FC" w:rsidP="0032168B">
            <w:pPr>
              <w:pStyle w:val="block"/>
              <w:spacing w:after="0" w:line="240" w:lineRule="auto"/>
              <w:ind w:left="0"/>
              <w:jc w:val="center"/>
              <w:rPr>
                <w:szCs w:val="22"/>
              </w:rPr>
            </w:pPr>
            <w:r w:rsidRPr="009F26DC">
              <w:rPr>
                <w:szCs w:val="22"/>
              </w:rPr>
              <w:t>Approval date</w:t>
            </w:r>
          </w:p>
        </w:tc>
        <w:tc>
          <w:tcPr>
            <w:tcW w:w="2013" w:type="dxa"/>
            <w:vAlign w:val="bottom"/>
          </w:tcPr>
          <w:p w14:paraId="339034C9" w14:textId="77777777" w:rsidR="009A29FC" w:rsidRPr="009F26DC" w:rsidRDefault="009A29FC" w:rsidP="0032168B">
            <w:pPr>
              <w:pStyle w:val="block"/>
              <w:spacing w:after="0" w:line="240" w:lineRule="auto"/>
              <w:ind w:left="0"/>
              <w:jc w:val="center"/>
              <w:rPr>
                <w:szCs w:val="22"/>
              </w:rPr>
            </w:pPr>
            <w:r w:rsidRPr="009F26DC">
              <w:rPr>
                <w:szCs w:val="22"/>
              </w:rPr>
              <w:t>Payment schedule</w:t>
            </w:r>
          </w:p>
        </w:tc>
        <w:tc>
          <w:tcPr>
            <w:tcW w:w="1379" w:type="dxa"/>
            <w:vAlign w:val="bottom"/>
          </w:tcPr>
          <w:p w14:paraId="3E45E181" w14:textId="77777777" w:rsidR="009A29FC" w:rsidRPr="009F26DC" w:rsidRDefault="009A29FC" w:rsidP="0032168B">
            <w:pPr>
              <w:pStyle w:val="block"/>
              <w:spacing w:after="0" w:line="240" w:lineRule="auto"/>
              <w:ind w:left="-83" w:right="-108"/>
              <w:jc w:val="center"/>
              <w:rPr>
                <w:i/>
                <w:iCs/>
                <w:szCs w:val="22"/>
              </w:rPr>
            </w:pPr>
            <w:r w:rsidRPr="009F26DC">
              <w:rPr>
                <w:szCs w:val="22"/>
              </w:rPr>
              <w:t>Dividend rate per share</w:t>
            </w:r>
            <w:r w:rsidRPr="009F26DC">
              <w:rPr>
                <w:i/>
                <w:iCs/>
                <w:szCs w:val="22"/>
              </w:rPr>
              <w:t xml:space="preserve"> </w:t>
            </w:r>
          </w:p>
        </w:tc>
        <w:tc>
          <w:tcPr>
            <w:tcW w:w="234" w:type="dxa"/>
            <w:vAlign w:val="bottom"/>
          </w:tcPr>
          <w:p w14:paraId="19E8ED94" w14:textId="77777777" w:rsidR="009A29FC" w:rsidRPr="009F26DC" w:rsidRDefault="009A29FC" w:rsidP="0032168B">
            <w:pPr>
              <w:pStyle w:val="block"/>
              <w:spacing w:after="0" w:line="240" w:lineRule="auto"/>
              <w:ind w:left="0"/>
              <w:jc w:val="center"/>
              <w:rPr>
                <w:i/>
                <w:iCs/>
                <w:szCs w:val="22"/>
              </w:rPr>
            </w:pPr>
          </w:p>
        </w:tc>
        <w:tc>
          <w:tcPr>
            <w:tcW w:w="1540" w:type="dxa"/>
            <w:vAlign w:val="bottom"/>
          </w:tcPr>
          <w:p w14:paraId="17EF06D5" w14:textId="77777777" w:rsidR="009A29FC" w:rsidRPr="009F26DC" w:rsidRDefault="009A29FC" w:rsidP="0032168B">
            <w:pPr>
              <w:pStyle w:val="block"/>
              <w:spacing w:after="0" w:line="240" w:lineRule="auto"/>
              <w:ind w:left="-96" w:right="-83"/>
              <w:jc w:val="center"/>
              <w:rPr>
                <w:i/>
                <w:iCs/>
                <w:szCs w:val="22"/>
                <w:lang w:val="en-US" w:bidi="th-TH"/>
              </w:rPr>
            </w:pPr>
            <w:r w:rsidRPr="009F26DC">
              <w:rPr>
                <w:szCs w:val="22"/>
                <w:lang w:val="en-US" w:bidi="th-TH"/>
              </w:rPr>
              <w:t>Amount</w:t>
            </w:r>
          </w:p>
        </w:tc>
      </w:tr>
      <w:tr w:rsidR="009A29FC" w:rsidRPr="009F26DC" w14:paraId="1CFF4374" w14:textId="77777777" w:rsidTr="0032168B">
        <w:trPr>
          <w:tblHeader/>
        </w:trPr>
        <w:tc>
          <w:tcPr>
            <w:tcW w:w="2538" w:type="dxa"/>
          </w:tcPr>
          <w:p w14:paraId="57AE4B2F" w14:textId="77777777" w:rsidR="009A29FC" w:rsidRPr="009F26DC" w:rsidRDefault="009A29FC" w:rsidP="0032168B">
            <w:pPr>
              <w:pStyle w:val="block"/>
              <w:spacing w:after="0" w:line="240" w:lineRule="auto"/>
              <w:ind w:left="-135" w:right="-146"/>
              <w:jc w:val="center"/>
              <w:rPr>
                <w:szCs w:val="22"/>
              </w:rPr>
            </w:pPr>
          </w:p>
        </w:tc>
        <w:tc>
          <w:tcPr>
            <w:tcW w:w="1890" w:type="dxa"/>
            <w:vAlign w:val="bottom"/>
          </w:tcPr>
          <w:p w14:paraId="548730E0" w14:textId="77777777" w:rsidR="009A29FC" w:rsidRPr="009F26DC" w:rsidRDefault="009A29FC" w:rsidP="0032168B">
            <w:pPr>
              <w:pStyle w:val="block"/>
              <w:spacing w:after="0" w:line="240" w:lineRule="auto"/>
              <w:ind w:left="-135" w:right="-146"/>
              <w:jc w:val="center"/>
              <w:rPr>
                <w:szCs w:val="22"/>
              </w:rPr>
            </w:pPr>
          </w:p>
        </w:tc>
        <w:tc>
          <w:tcPr>
            <w:tcW w:w="2013" w:type="dxa"/>
            <w:vAlign w:val="bottom"/>
          </w:tcPr>
          <w:p w14:paraId="616AE34E" w14:textId="77777777" w:rsidR="009A29FC" w:rsidRPr="009F26DC" w:rsidRDefault="009A29FC" w:rsidP="0032168B">
            <w:pPr>
              <w:pStyle w:val="block"/>
              <w:spacing w:after="0" w:line="240" w:lineRule="auto"/>
              <w:ind w:left="-70" w:right="-146"/>
              <w:jc w:val="center"/>
              <w:rPr>
                <w:szCs w:val="22"/>
              </w:rPr>
            </w:pPr>
          </w:p>
        </w:tc>
        <w:tc>
          <w:tcPr>
            <w:tcW w:w="1379" w:type="dxa"/>
            <w:vAlign w:val="bottom"/>
          </w:tcPr>
          <w:p w14:paraId="5C9F10AF" w14:textId="77777777" w:rsidR="009A29FC" w:rsidRPr="009F26DC" w:rsidRDefault="009A29FC" w:rsidP="0032168B">
            <w:pPr>
              <w:pStyle w:val="block"/>
              <w:spacing w:after="0" w:line="240" w:lineRule="auto"/>
              <w:ind w:left="0"/>
              <w:jc w:val="center"/>
              <w:rPr>
                <w:szCs w:val="22"/>
              </w:rPr>
            </w:pPr>
            <w:r w:rsidRPr="009F26DC">
              <w:rPr>
                <w:i/>
                <w:iCs/>
                <w:szCs w:val="22"/>
              </w:rPr>
              <w:t>(Baht)</w:t>
            </w:r>
          </w:p>
        </w:tc>
        <w:tc>
          <w:tcPr>
            <w:tcW w:w="234" w:type="dxa"/>
            <w:vAlign w:val="bottom"/>
          </w:tcPr>
          <w:p w14:paraId="5D4FF23F" w14:textId="77777777" w:rsidR="009A29FC" w:rsidRPr="009F26DC" w:rsidRDefault="009A29FC" w:rsidP="0032168B">
            <w:pPr>
              <w:pStyle w:val="block"/>
              <w:spacing w:after="0" w:line="240" w:lineRule="auto"/>
              <w:ind w:left="0"/>
              <w:jc w:val="center"/>
              <w:rPr>
                <w:szCs w:val="22"/>
              </w:rPr>
            </w:pPr>
          </w:p>
        </w:tc>
        <w:tc>
          <w:tcPr>
            <w:tcW w:w="1540" w:type="dxa"/>
            <w:vAlign w:val="bottom"/>
          </w:tcPr>
          <w:p w14:paraId="5F0D5192" w14:textId="77777777" w:rsidR="009A29FC" w:rsidRPr="009F26DC" w:rsidRDefault="009A29FC" w:rsidP="0032168B">
            <w:pPr>
              <w:pStyle w:val="block"/>
              <w:spacing w:after="0" w:line="240" w:lineRule="auto"/>
              <w:ind w:left="-96" w:right="-83"/>
              <w:jc w:val="center"/>
              <w:rPr>
                <w:szCs w:val="22"/>
              </w:rPr>
            </w:pPr>
            <w:r w:rsidRPr="009F26DC">
              <w:rPr>
                <w:i/>
                <w:iCs/>
                <w:szCs w:val="22"/>
              </w:rPr>
              <w:t>(in million Baht)</w:t>
            </w:r>
          </w:p>
        </w:tc>
      </w:tr>
      <w:tr w:rsidR="009A29FC" w:rsidRPr="00E61F17" w14:paraId="7C5080F1" w14:textId="77777777" w:rsidTr="0032168B">
        <w:tc>
          <w:tcPr>
            <w:tcW w:w="2538" w:type="dxa"/>
          </w:tcPr>
          <w:p w14:paraId="171817C9" w14:textId="1B92060C" w:rsidR="009A29FC" w:rsidRPr="007C244A" w:rsidRDefault="009A29FC" w:rsidP="0032168B">
            <w:pPr>
              <w:pStyle w:val="block"/>
              <w:spacing w:after="0" w:line="240" w:lineRule="auto"/>
              <w:ind w:left="-18" w:right="-146"/>
              <w:rPr>
                <w:szCs w:val="22"/>
              </w:rPr>
            </w:pPr>
            <w:r w:rsidRPr="007C244A">
              <w:rPr>
                <w:szCs w:val="22"/>
              </w:rPr>
              <w:t>202</w:t>
            </w:r>
            <w:r w:rsidR="00AB2166">
              <w:rPr>
                <w:szCs w:val="22"/>
              </w:rPr>
              <w:t>1</w:t>
            </w:r>
            <w:r w:rsidRPr="007C244A">
              <w:rPr>
                <w:szCs w:val="22"/>
              </w:rPr>
              <w:t xml:space="preserve"> Annual dividend</w:t>
            </w:r>
          </w:p>
        </w:tc>
        <w:tc>
          <w:tcPr>
            <w:tcW w:w="1890" w:type="dxa"/>
            <w:vAlign w:val="bottom"/>
          </w:tcPr>
          <w:p w14:paraId="12553C56" w14:textId="6E7E67AB" w:rsidR="009A29FC" w:rsidRPr="009A29FC" w:rsidRDefault="009A29FC" w:rsidP="0032168B">
            <w:pPr>
              <w:spacing w:line="240" w:lineRule="auto"/>
              <w:jc w:val="center"/>
              <w:rPr>
                <w:rFonts w:ascii="Times New Roman" w:hAnsi="Times New Roman" w:cs="Times New Roman"/>
                <w:sz w:val="22"/>
                <w:szCs w:val="22"/>
                <w:cs/>
              </w:rPr>
            </w:pPr>
            <w:r w:rsidRPr="009A29FC">
              <w:rPr>
                <w:rFonts w:ascii="Times New Roman" w:hAnsi="Times New Roman" w:cs="Times New Roman"/>
                <w:sz w:val="22"/>
                <w:szCs w:val="22"/>
              </w:rPr>
              <w:t>26 April 2022</w:t>
            </w:r>
          </w:p>
        </w:tc>
        <w:tc>
          <w:tcPr>
            <w:tcW w:w="2013" w:type="dxa"/>
            <w:vAlign w:val="bottom"/>
          </w:tcPr>
          <w:p w14:paraId="6AF85933" w14:textId="6292A879" w:rsidR="009A29FC" w:rsidRPr="009A29FC" w:rsidRDefault="009A29FC" w:rsidP="0032168B">
            <w:pPr>
              <w:spacing w:line="240" w:lineRule="auto"/>
              <w:ind w:left="191" w:hanging="191"/>
              <w:jc w:val="center"/>
              <w:rPr>
                <w:rFonts w:ascii="Times New Roman" w:hAnsi="Times New Roman" w:cs="Times New Roman"/>
                <w:sz w:val="22"/>
                <w:szCs w:val="22"/>
              </w:rPr>
            </w:pPr>
            <w:r w:rsidRPr="009A29FC">
              <w:rPr>
                <w:rFonts w:ascii="Times New Roman" w:hAnsi="Times New Roman" w:cs="Times New Roman"/>
                <w:sz w:val="22"/>
                <w:szCs w:val="22"/>
              </w:rPr>
              <w:t>20 May 2022</w:t>
            </w:r>
          </w:p>
        </w:tc>
        <w:tc>
          <w:tcPr>
            <w:tcW w:w="1379" w:type="dxa"/>
            <w:vAlign w:val="bottom"/>
          </w:tcPr>
          <w:p w14:paraId="5482EEF0" w14:textId="08CA53DD" w:rsidR="009A29FC" w:rsidRPr="009A29FC" w:rsidRDefault="009A29FC" w:rsidP="0032168B">
            <w:pPr>
              <w:pStyle w:val="block"/>
              <w:spacing w:after="0" w:line="240" w:lineRule="auto"/>
              <w:ind w:left="0"/>
              <w:jc w:val="center"/>
              <w:rPr>
                <w:szCs w:val="22"/>
                <w:lang w:val="en-US" w:bidi="th-TH"/>
              </w:rPr>
            </w:pPr>
            <w:r w:rsidRPr="009A29FC">
              <w:rPr>
                <w:szCs w:val="22"/>
                <w:lang w:val="en-US" w:bidi="th-TH"/>
              </w:rPr>
              <w:t>0.11</w:t>
            </w:r>
          </w:p>
        </w:tc>
        <w:tc>
          <w:tcPr>
            <w:tcW w:w="234" w:type="dxa"/>
            <w:vAlign w:val="bottom"/>
          </w:tcPr>
          <w:p w14:paraId="3E155F4E" w14:textId="77777777" w:rsidR="009A29FC" w:rsidRPr="009A29FC" w:rsidRDefault="009A29FC" w:rsidP="0032168B">
            <w:pPr>
              <w:pStyle w:val="block"/>
              <w:spacing w:after="0" w:line="240" w:lineRule="auto"/>
              <w:ind w:left="0"/>
              <w:jc w:val="center"/>
              <w:rPr>
                <w:szCs w:val="22"/>
                <w:lang w:val="en-US" w:bidi="th-TH"/>
              </w:rPr>
            </w:pPr>
          </w:p>
        </w:tc>
        <w:tc>
          <w:tcPr>
            <w:tcW w:w="1540" w:type="dxa"/>
            <w:vAlign w:val="bottom"/>
          </w:tcPr>
          <w:p w14:paraId="54F5FF50" w14:textId="49BA24F3" w:rsidR="009A29FC" w:rsidRPr="009A29FC" w:rsidRDefault="009A29FC" w:rsidP="0032168B">
            <w:pPr>
              <w:pStyle w:val="block"/>
              <w:tabs>
                <w:tab w:val="decimal" w:pos="698"/>
              </w:tabs>
              <w:spacing w:after="0" w:line="240" w:lineRule="auto"/>
              <w:ind w:left="-96" w:right="-83"/>
              <w:rPr>
                <w:szCs w:val="22"/>
              </w:rPr>
            </w:pPr>
            <w:r w:rsidRPr="009A29FC">
              <w:rPr>
                <w:szCs w:val="22"/>
              </w:rPr>
              <w:t>65.6</w:t>
            </w:r>
          </w:p>
        </w:tc>
      </w:tr>
      <w:tr w:rsidR="009A29FC" w:rsidRPr="009F26DC" w14:paraId="58358107" w14:textId="77777777" w:rsidTr="0032168B">
        <w:tc>
          <w:tcPr>
            <w:tcW w:w="2538" w:type="dxa"/>
          </w:tcPr>
          <w:p w14:paraId="07CB84D2" w14:textId="03AD8470" w:rsidR="009A29FC" w:rsidRPr="007C244A" w:rsidRDefault="009A29FC" w:rsidP="0032168B">
            <w:pPr>
              <w:pStyle w:val="block"/>
              <w:spacing w:after="0" w:line="240" w:lineRule="auto"/>
              <w:ind w:left="-20" w:right="-146"/>
              <w:rPr>
                <w:szCs w:val="22"/>
              </w:rPr>
            </w:pPr>
            <w:r w:rsidRPr="007C244A">
              <w:rPr>
                <w:szCs w:val="22"/>
                <w:lang w:val="en-US" w:bidi="th-TH"/>
              </w:rPr>
              <w:t>202</w:t>
            </w:r>
            <w:r w:rsidR="00AB2166">
              <w:rPr>
                <w:szCs w:val="22"/>
                <w:lang w:val="en-US" w:bidi="th-TH"/>
              </w:rPr>
              <w:t>0</w:t>
            </w:r>
            <w:r w:rsidRPr="007C244A">
              <w:rPr>
                <w:szCs w:val="22"/>
                <w:lang w:val="en-US" w:bidi="th-TH"/>
              </w:rPr>
              <w:t xml:space="preserve"> </w:t>
            </w:r>
            <w:r>
              <w:rPr>
                <w:szCs w:val="22"/>
              </w:rPr>
              <w:t>Annual</w:t>
            </w:r>
            <w:r w:rsidRPr="007C244A">
              <w:rPr>
                <w:szCs w:val="22"/>
              </w:rPr>
              <w:t xml:space="preserve"> dividend</w:t>
            </w:r>
          </w:p>
        </w:tc>
        <w:tc>
          <w:tcPr>
            <w:tcW w:w="1890" w:type="dxa"/>
            <w:vAlign w:val="bottom"/>
          </w:tcPr>
          <w:p w14:paraId="25B3314D" w14:textId="77777777" w:rsidR="009A29FC" w:rsidRPr="007A32F2" w:rsidRDefault="009A29FC" w:rsidP="0032168B">
            <w:pPr>
              <w:spacing w:line="240" w:lineRule="auto"/>
              <w:ind w:left="191" w:hanging="191"/>
              <w:jc w:val="center"/>
              <w:rPr>
                <w:rFonts w:ascii="Times New Roman" w:hAnsi="Times New Roman" w:cs="Times New Roman"/>
                <w:sz w:val="22"/>
                <w:szCs w:val="22"/>
              </w:rPr>
            </w:pPr>
            <w:r>
              <w:rPr>
                <w:rFonts w:ascii="Times New Roman" w:hAnsi="Times New Roman" w:cs="Times New Roman"/>
                <w:sz w:val="22"/>
                <w:szCs w:val="22"/>
              </w:rPr>
              <w:t>30 April 2021</w:t>
            </w:r>
          </w:p>
        </w:tc>
        <w:tc>
          <w:tcPr>
            <w:tcW w:w="2013" w:type="dxa"/>
            <w:vAlign w:val="bottom"/>
          </w:tcPr>
          <w:p w14:paraId="6677159C" w14:textId="77777777" w:rsidR="009A29FC" w:rsidRPr="007A32F2" w:rsidRDefault="009A29FC" w:rsidP="0032168B">
            <w:pPr>
              <w:pStyle w:val="block"/>
              <w:spacing w:after="0" w:line="240" w:lineRule="auto"/>
              <w:ind w:left="-70" w:right="-146"/>
              <w:jc w:val="center"/>
              <w:rPr>
                <w:szCs w:val="22"/>
              </w:rPr>
            </w:pPr>
            <w:r>
              <w:rPr>
                <w:szCs w:val="22"/>
              </w:rPr>
              <w:t>20 May 2021</w:t>
            </w:r>
          </w:p>
        </w:tc>
        <w:tc>
          <w:tcPr>
            <w:tcW w:w="1379" w:type="dxa"/>
            <w:vAlign w:val="bottom"/>
          </w:tcPr>
          <w:p w14:paraId="0184FC2F" w14:textId="77777777" w:rsidR="009A29FC" w:rsidRPr="00E61F17" w:rsidRDefault="009A29FC" w:rsidP="0032168B">
            <w:pPr>
              <w:pStyle w:val="block"/>
              <w:tabs>
                <w:tab w:val="left" w:pos="786"/>
                <w:tab w:val="left" w:pos="941"/>
              </w:tabs>
              <w:spacing w:after="0" w:line="240" w:lineRule="auto"/>
              <w:ind w:left="0"/>
              <w:jc w:val="center"/>
              <w:rPr>
                <w:szCs w:val="22"/>
                <w:lang w:val="en-US" w:bidi="th-TH"/>
              </w:rPr>
            </w:pPr>
            <w:r>
              <w:rPr>
                <w:szCs w:val="22"/>
                <w:lang w:val="en-US" w:bidi="th-TH"/>
              </w:rPr>
              <w:t>0.08</w:t>
            </w:r>
          </w:p>
        </w:tc>
        <w:tc>
          <w:tcPr>
            <w:tcW w:w="234" w:type="dxa"/>
            <w:vAlign w:val="bottom"/>
          </w:tcPr>
          <w:p w14:paraId="65CB49E0" w14:textId="77777777" w:rsidR="009A29FC" w:rsidRPr="009F26DC" w:rsidRDefault="009A29FC" w:rsidP="0032168B">
            <w:pPr>
              <w:pStyle w:val="block"/>
              <w:spacing w:after="0" w:line="240" w:lineRule="auto"/>
              <w:ind w:left="0"/>
              <w:jc w:val="center"/>
              <w:rPr>
                <w:b/>
                <w:bCs/>
                <w:szCs w:val="22"/>
              </w:rPr>
            </w:pPr>
          </w:p>
        </w:tc>
        <w:tc>
          <w:tcPr>
            <w:tcW w:w="1540" w:type="dxa"/>
            <w:vAlign w:val="bottom"/>
          </w:tcPr>
          <w:p w14:paraId="42DDF60F" w14:textId="77777777" w:rsidR="009A29FC" w:rsidRPr="00E61F17" w:rsidRDefault="009A29FC" w:rsidP="0032168B">
            <w:pPr>
              <w:pStyle w:val="block"/>
              <w:tabs>
                <w:tab w:val="left" w:pos="764"/>
                <w:tab w:val="left" w:pos="908"/>
              </w:tabs>
              <w:spacing w:after="0" w:line="240" w:lineRule="auto"/>
              <w:ind w:left="-96" w:right="-83"/>
              <w:jc w:val="center"/>
              <w:rPr>
                <w:szCs w:val="22"/>
              </w:rPr>
            </w:pPr>
            <w:r>
              <w:rPr>
                <w:szCs w:val="22"/>
              </w:rPr>
              <w:t>47</w:t>
            </w:r>
            <w:r w:rsidRPr="00E61F17">
              <w:rPr>
                <w:szCs w:val="22"/>
              </w:rPr>
              <w:t>.</w:t>
            </w:r>
            <w:r>
              <w:rPr>
                <w:szCs w:val="22"/>
              </w:rPr>
              <w:t>7</w:t>
            </w:r>
          </w:p>
        </w:tc>
      </w:tr>
    </w:tbl>
    <w:p w14:paraId="1C99878A" w14:textId="77777777" w:rsidR="009A29FC" w:rsidRDefault="009A29FC" w:rsidP="009A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Angsana New" w:hAnsi="Times New Roman" w:cs="Times New Roman"/>
          <w:b/>
          <w:bCs/>
          <w:sz w:val="24"/>
          <w:szCs w:val="24"/>
        </w:rPr>
      </w:pPr>
    </w:p>
    <w:p w14:paraId="07D3B586" w14:textId="13FD053B" w:rsidR="00A10DCB" w:rsidRPr="00F4762B" w:rsidRDefault="004A2E4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r>
        <w:rPr>
          <w:rFonts w:ascii="Times New Roman" w:eastAsia="Angsana New" w:hAnsi="Times New Roman" w:cs="Times New Roman"/>
          <w:b/>
          <w:bCs/>
          <w:sz w:val="24"/>
          <w:szCs w:val="24"/>
        </w:rPr>
        <w:t>10</w:t>
      </w:r>
      <w:r w:rsidR="00A10DCB" w:rsidRPr="00F4762B">
        <w:rPr>
          <w:rFonts w:ascii="Times New Roman" w:eastAsia="Angsana New" w:hAnsi="Times New Roman" w:cs="Times New Roman"/>
          <w:b/>
          <w:bCs/>
          <w:sz w:val="24"/>
          <w:szCs w:val="24"/>
        </w:rPr>
        <w:tab/>
      </w:r>
      <w:r>
        <w:rPr>
          <w:rFonts w:ascii="Times New Roman" w:eastAsia="Angsana New" w:hAnsi="Times New Roman" w:cs="Times New Roman"/>
          <w:b/>
          <w:bCs/>
          <w:sz w:val="24"/>
          <w:szCs w:val="24"/>
        </w:rPr>
        <w:t>Fair value of f</w:t>
      </w:r>
      <w:r w:rsidR="00D27F57" w:rsidRPr="00F4762B">
        <w:rPr>
          <w:rFonts w:ascii="Times New Roman" w:eastAsia="Angsana New" w:hAnsi="Times New Roman" w:cs="Times New Roman"/>
          <w:b/>
          <w:bCs/>
          <w:sz w:val="24"/>
          <w:szCs w:val="24"/>
        </w:rPr>
        <w:t>inancial instruments</w:t>
      </w:r>
    </w:p>
    <w:p w14:paraId="5FE79BBC" w14:textId="77777777"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534E7521" w14:textId="0B68F100" w:rsidR="00A10DCB" w:rsidRPr="00DE6035" w:rsidRDefault="00324CF9" w:rsidP="00324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ab/>
      </w:r>
      <w:r w:rsidR="00F136E2">
        <w:rPr>
          <w:rFonts w:ascii="Times New Roman" w:hAnsi="Times New Roman" w:cs="Times New Roman"/>
          <w:b/>
          <w:bCs/>
          <w:i/>
          <w:iCs/>
          <w:sz w:val="22"/>
          <w:szCs w:val="22"/>
        </w:rPr>
        <w:t>Carrying amounts and</w:t>
      </w:r>
      <w:r w:rsidR="00D71E9C" w:rsidRPr="00D71E9C">
        <w:rPr>
          <w:rFonts w:ascii="Times New Roman" w:hAnsi="Times New Roman" w:cs="Times New Roman"/>
          <w:b/>
          <w:bCs/>
          <w:i/>
          <w:iCs/>
          <w:sz w:val="22"/>
          <w:szCs w:val="22"/>
        </w:rPr>
        <w:t xml:space="preserve"> fair values</w:t>
      </w:r>
    </w:p>
    <w:p w14:paraId="03F05A2B" w14:textId="77777777" w:rsidR="00A10DCB" w:rsidRPr="00DE6035" w:rsidRDefault="00A10DCB" w:rsidP="00DE6035">
      <w:pPr>
        <w:ind w:left="547"/>
        <w:jc w:val="both"/>
        <w:rPr>
          <w:rFonts w:ascii="Times New Roman" w:hAnsi="Times New Roman" w:cs="Times New Roman"/>
          <w:sz w:val="22"/>
          <w:szCs w:val="22"/>
          <w:shd w:val="clear" w:color="auto" w:fill="00FFFF"/>
        </w:rPr>
      </w:pPr>
    </w:p>
    <w:p w14:paraId="6318D1C5" w14:textId="77777777" w:rsidR="00D71E9C" w:rsidRPr="00D71E9C" w:rsidRDefault="00D71E9C" w:rsidP="00D71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eastAsia="en-US"/>
        </w:rPr>
      </w:pPr>
      <w:r w:rsidRPr="00D71E9C">
        <w:rPr>
          <w:rFonts w:ascii="Times New Roman" w:hAnsi="Times New Roman" w:cs="Times New Roman"/>
          <w:sz w:val="22"/>
          <w:szCs w:val="22"/>
          <w:lang w:val="en-US" w:eastAsia="en-US"/>
        </w:rPr>
        <w:t>The fair value of cash and cash equivalents, receivables under operating lease contracts, current portion of receivables under finance lease contracts, trade account payables, and short-term loans from financial institutions is taken to approximate the carrying value due to the relatively short-term maturity of these instruments.</w:t>
      </w:r>
    </w:p>
    <w:p w14:paraId="4A345F23" w14:textId="77777777" w:rsidR="00D71E9C" w:rsidRPr="00D71E9C" w:rsidRDefault="00D71E9C" w:rsidP="00D71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eastAsia="en-US"/>
        </w:rPr>
      </w:pPr>
    </w:p>
    <w:p w14:paraId="3BEA7996" w14:textId="2B3095BF" w:rsidR="00D71E9C" w:rsidRDefault="00D71E9C" w:rsidP="00F13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71E9C">
        <w:rPr>
          <w:rFonts w:ascii="Times New Roman" w:hAnsi="Times New Roman" w:cs="Times New Roman"/>
          <w:sz w:val="22"/>
          <w:szCs w:val="22"/>
          <w:lang w:val="en-US" w:eastAsia="en-US"/>
        </w:rPr>
        <w:t>The fair value of receivables under finance lease contracts, portion due after one year is taken to approximate the carrying value due to the relatively short-term maturity of receivables under finance lease contracts.</w:t>
      </w:r>
    </w:p>
    <w:p w14:paraId="01ED9A28" w14:textId="77777777" w:rsidR="009A29FC" w:rsidRDefault="009A29FC" w:rsidP="00F136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E905BA4" w14:textId="2D475386" w:rsidR="00546AC3" w:rsidRDefault="00D71E9C" w:rsidP="00D71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9072"/>
        </w:tabs>
        <w:ind w:left="540"/>
        <w:jc w:val="both"/>
        <w:rPr>
          <w:rFonts w:ascii="Times New Roman" w:hAnsi="Times New Roman" w:cs="Times New Roman"/>
          <w:sz w:val="22"/>
          <w:szCs w:val="22"/>
          <w:lang w:val="en-US" w:eastAsia="en-US"/>
        </w:rPr>
      </w:pPr>
      <w:r w:rsidRPr="00D71E9C">
        <w:rPr>
          <w:rFonts w:ascii="Times New Roman" w:hAnsi="Times New Roman" w:cs="Times New Roman"/>
          <w:sz w:val="22"/>
          <w:szCs w:val="22"/>
          <w:lang w:val="en-US" w:eastAsia="en-US"/>
        </w:rPr>
        <w:t>Other financial liabilities not stated above had the fair and carrying value as follows:</w:t>
      </w:r>
    </w:p>
    <w:p w14:paraId="0730C6BF" w14:textId="77777777" w:rsidR="00D71E9C" w:rsidRPr="00546AC3" w:rsidRDefault="00D71E9C" w:rsidP="00D71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9072"/>
        </w:tabs>
        <w:ind w:left="540"/>
        <w:jc w:val="both"/>
        <w:rPr>
          <w:rFonts w:ascii="Times New Roman" w:hAnsi="Times New Roman" w:cstheme="minorBidi"/>
          <w:sz w:val="22"/>
          <w:szCs w:val="22"/>
          <w:highlight w:val="yellow"/>
        </w:rPr>
      </w:pPr>
    </w:p>
    <w:tbl>
      <w:tblPr>
        <w:tblW w:w="9454" w:type="dxa"/>
        <w:tblInd w:w="360" w:type="dxa"/>
        <w:tblLayout w:type="fixed"/>
        <w:tblCellMar>
          <w:left w:w="79" w:type="dxa"/>
          <w:right w:w="79" w:type="dxa"/>
        </w:tblCellMar>
        <w:tblLook w:val="0000" w:firstRow="0" w:lastRow="0" w:firstColumn="0" w:lastColumn="0" w:noHBand="0" w:noVBand="0"/>
      </w:tblPr>
      <w:tblGrid>
        <w:gridCol w:w="2700"/>
        <w:gridCol w:w="1530"/>
        <w:gridCol w:w="182"/>
        <w:gridCol w:w="1170"/>
        <w:gridCol w:w="180"/>
        <w:gridCol w:w="1080"/>
        <w:gridCol w:w="180"/>
        <w:gridCol w:w="1172"/>
        <w:gridCol w:w="180"/>
        <w:gridCol w:w="1080"/>
      </w:tblGrid>
      <w:tr w:rsidR="00D27F57" w:rsidRPr="00DE6035" w14:paraId="76A7005B" w14:textId="77777777" w:rsidTr="00811407">
        <w:trPr>
          <w:cantSplit/>
          <w:trHeight w:val="453"/>
          <w:tblHeader/>
        </w:trPr>
        <w:tc>
          <w:tcPr>
            <w:tcW w:w="2700" w:type="dxa"/>
            <w:shd w:val="clear" w:color="auto" w:fill="auto"/>
            <w:vAlign w:val="bottom"/>
          </w:tcPr>
          <w:p w14:paraId="67CE6AA0" w14:textId="77777777" w:rsidR="00D27F57" w:rsidRPr="00DE6035" w:rsidRDefault="00D27F57" w:rsidP="00DE6035">
            <w:pPr>
              <w:pStyle w:val="acctfourfigures"/>
              <w:tabs>
                <w:tab w:val="clear" w:pos="765"/>
              </w:tabs>
              <w:spacing w:line="240" w:lineRule="atLeast"/>
              <w:rPr>
                <w:szCs w:val="22"/>
                <w:highlight w:val="cyan"/>
              </w:rPr>
            </w:pPr>
          </w:p>
        </w:tc>
        <w:tc>
          <w:tcPr>
            <w:tcW w:w="1530" w:type="dxa"/>
          </w:tcPr>
          <w:p w14:paraId="74DD6D30" w14:textId="77777777" w:rsidR="00D27F57" w:rsidRPr="00DE6035" w:rsidRDefault="00AF508A" w:rsidP="00DE6035">
            <w:pPr>
              <w:pStyle w:val="acctfourfigures"/>
              <w:tabs>
                <w:tab w:val="clear" w:pos="765"/>
              </w:tabs>
              <w:spacing w:line="240" w:lineRule="atLeast"/>
              <w:ind w:left="-79" w:right="-79"/>
              <w:jc w:val="center"/>
              <w:rPr>
                <w:szCs w:val="22"/>
              </w:rPr>
            </w:pPr>
            <w:r w:rsidRPr="00AF508A">
              <w:rPr>
                <w:b/>
                <w:bCs/>
                <w:szCs w:val="22"/>
              </w:rPr>
              <w:t>Carrying amount</w:t>
            </w:r>
          </w:p>
        </w:tc>
        <w:tc>
          <w:tcPr>
            <w:tcW w:w="182" w:type="dxa"/>
          </w:tcPr>
          <w:p w14:paraId="6DB2CE4F" w14:textId="77777777" w:rsidR="00D27F57" w:rsidRPr="00DE6035" w:rsidRDefault="00D27F57" w:rsidP="00DE6035">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14:paraId="7FA1A0E9" w14:textId="77777777" w:rsidR="00D27F57" w:rsidRPr="00AF508A" w:rsidRDefault="00D27F57" w:rsidP="00DE6035">
            <w:pPr>
              <w:pStyle w:val="acctfourfigures"/>
              <w:tabs>
                <w:tab w:val="clear" w:pos="765"/>
              </w:tabs>
              <w:spacing w:line="240" w:lineRule="atLeast"/>
              <w:ind w:left="-79" w:right="-79"/>
              <w:jc w:val="center"/>
              <w:rPr>
                <w:b/>
                <w:bCs/>
                <w:szCs w:val="22"/>
                <w:rtl/>
                <w:cs/>
              </w:rPr>
            </w:pPr>
            <w:r w:rsidRPr="00AF508A">
              <w:rPr>
                <w:b/>
                <w:bCs/>
                <w:szCs w:val="22"/>
              </w:rPr>
              <w:t>Fair value</w:t>
            </w:r>
          </w:p>
        </w:tc>
      </w:tr>
      <w:tr w:rsidR="00D27F57" w:rsidRPr="00DE6035" w14:paraId="35E28294" w14:textId="77777777" w:rsidTr="00811407">
        <w:trPr>
          <w:cantSplit/>
          <w:tblHeader/>
        </w:trPr>
        <w:tc>
          <w:tcPr>
            <w:tcW w:w="2700" w:type="dxa"/>
            <w:shd w:val="clear" w:color="auto" w:fill="auto"/>
          </w:tcPr>
          <w:p w14:paraId="7FC58AAE" w14:textId="77777777" w:rsidR="00D27F57" w:rsidRPr="00DE6035" w:rsidRDefault="00D27F57" w:rsidP="00DE6035">
            <w:pPr>
              <w:ind w:left="180" w:hanging="180"/>
              <w:rPr>
                <w:rFonts w:ascii="Times New Roman" w:hAnsi="Times New Roman" w:cs="Times New Roman"/>
                <w:b/>
                <w:bCs/>
                <w:sz w:val="22"/>
                <w:szCs w:val="22"/>
                <w:highlight w:val="cyan"/>
              </w:rPr>
            </w:pPr>
          </w:p>
        </w:tc>
        <w:tc>
          <w:tcPr>
            <w:tcW w:w="1530" w:type="dxa"/>
          </w:tcPr>
          <w:p w14:paraId="58663D81" w14:textId="6DC896DF" w:rsidR="00D27F57" w:rsidRPr="00DE6035" w:rsidRDefault="00890D27" w:rsidP="00890D27">
            <w:pPr>
              <w:pStyle w:val="acctfourfigures"/>
              <w:tabs>
                <w:tab w:val="clear" w:pos="765"/>
              </w:tabs>
              <w:spacing w:line="240" w:lineRule="atLeast"/>
              <w:ind w:left="-79" w:right="11"/>
              <w:jc w:val="center"/>
              <w:rPr>
                <w:szCs w:val="22"/>
              </w:rPr>
            </w:pPr>
            <w:r>
              <w:rPr>
                <w:szCs w:val="22"/>
              </w:rPr>
              <w:t>Financial instruments measure</w:t>
            </w:r>
            <w:r w:rsidR="004142E8">
              <w:rPr>
                <w:szCs w:val="22"/>
              </w:rPr>
              <w:t>d</w:t>
            </w:r>
            <w:r>
              <w:rPr>
                <w:szCs w:val="22"/>
              </w:rPr>
              <w:t xml:space="preserve"> at amortised cost</w:t>
            </w:r>
          </w:p>
        </w:tc>
        <w:tc>
          <w:tcPr>
            <w:tcW w:w="182" w:type="dxa"/>
          </w:tcPr>
          <w:p w14:paraId="65526749"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vAlign w:val="bottom"/>
          </w:tcPr>
          <w:p w14:paraId="25514B2A" w14:textId="77777777" w:rsidR="00D27F57" w:rsidRPr="00DE6035" w:rsidRDefault="00D27F57" w:rsidP="009A5905">
            <w:pPr>
              <w:pStyle w:val="acctfourfigures"/>
              <w:tabs>
                <w:tab w:val="clear" w:pos="765"/>
                <w:tab w:val="decimal" w:pos="-83"/>
              </w:tabs>
              <w:spacing w:line="240" w:lineRule="atLeast"/>
              <w:ind w:right="-75"/>
              <w:jc w:val="center"/>
              <w:rPr>
                <w:szCs w:val="22"/>
              </w:rPr>
            </w:pPr>
            <w:r w:rsidRPr="00DE6035">
              <w:rPr>
                <w:szCs w:val="22"/>
              </w:rPr>
              <w:t>Level 1</w:t>
            </w:r>
          </w:p>
        </w:tc>
        <w:tc>
          <w:tcPr>
            <w:tcW w:w="180" w:type="dxa"/>
            <w:tcBorders>
              <w:top w:val="single" w:sz="4" w:space="0" w:color="auto"/>
            </w:tcBorders>
            <w:shd w:val="clear" w:color="auto" w:fill="auto"/>
            <w:vAlign w:val="bottom"/>
          </w:tcPr>
          <w:p w14:paraId="3ABD5676" w14:textId="77777777"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0CAABC4B" w14:textId="77777777" w:rsidR="00D27F57" w:rsidRPr="00DE6035" w:rsidRDefault="00D27F57" w:rsidP="009A5905">
            <w:pPr>
              <w:pStyle w:val="acctfourfigures"/>
              <w:tabs>
                <w:tab w:val="clear" w:pos="765"/>
                <w:tab w:val="decimal" w:pos="-83"/>
              </w:tabs>
              <w:spacing w:line="240" w:lineRule="atLeast"/>
              <w:ind w:left="-83" w:right="-75"/>
              <w:jc w:val="center"/>
              <w:rPr>
                <w:szCs w:val="22"/>
              </w:rPr>
            </w:pPr>
            <w:r w:rsidRPr="00DE6035">
              <w:rPr>
                <w:szCs w:val="22"/>
              </w:rPr>
              <w:t>Level 2</w:t>
            </w:r>
          </w:p>
        </w:tc>
        <w:tc>
          <w:tcPr>
            <w:tcW w:w="180" w:type="dxa"/>
            <w:tcBorders>
              <w:top w:val="single" w:sz="4" w:space="0" w:color="auto"/>
            </w:tcBorders>
            <w:shd w:val="clear" w:color="auto" w:fill="auto"/>
            <w:vAlign w:val="bottom"/>
          </w:tcPr>
          <w:p w14:paraId="0D065168" w14:textId="77777777" w:rsidR="00D27F57" w:rsidRPr="00DE6035" w:rsidRDefault="00D27F57" w:rsidP="009A5905">
            <w:pPr>
              <w:pStyle w:val="acctfourfigures"/>
              <w:spacing w:line="240" w:lineRule="atLeast"/>
              <w:jc w:val="center"/>
              <w:rPr>
                <w:szCs w:val="22"/>
              </w:rPr>
            </w:pPr>
          </w:p>
        </w:tc>
        <w:tc>
          <w:tcPr>
            <w:tcW w:w="1172" w:type="dxa"/>
            <w:tcBorders>
              <w:top w:val="single" w:sz="4" w:space="0" w:color="auto"/>
            </w:tcBorders>
            <w:shd w:val="clear" w:color="auto" w:fill="auto"/>
            <w:vAlign w:val="bottom"/>
          </w:tcPr>
          <w:p w14:paraId="466DB32F" w14:textId="77777777" w:rsidR="00D27F57" w:rsidRPr="00DE6035" w:rsidRDefault="00D27F57" w:rsidP="009A5905">
            <w:pPr>
              <w:pStyle w:val="acctfourfigures"/>
              <w:tabs>
                <w:tab w:val="clear" w:pos="765"/>
                <w:tab w:val="decimal" w:pos="-83"/>
              </w:tabs>
              <w:spacing w:line="240" w:lineRule="atLeast"/>
              <w:ind w:right="-73"/>
              <w:jc w:val="center"/>
              <w:rPr>
                <w:szCs w:val="22"/>
              </w:rPr>
            </w:pPr>
            <w:r w:rsidRPr="00DE6035">
              <w:rPr>
                <w:szCs w:val="22"/>
              </w:rPr>
              <w:t>Level 3</w:t>
            </w:r>
          </w:p>
        </w:tc>
        <w:tc>
          <w:tcPr>
            <w:tcW w:w="180" w:type="dxa"/>
            <w:tcBorders>
              <w:top w:val="single" w:sz="4" w:space="0" w:color="auto"/>
            </w:tcBorders>
            <w:shd w:val="clear" w:color="auto" w:fill="auto"/>
            <w:vAlign w:val="bottom"/>
          </w:tcPr>
          <w:p w14:paraId="797FF8F3" w14:textId="77777777"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3D7E6B2D" w14:textId="77777777" w:rsidR="00D27F57" w:rsidRPr="00DE6035" w:rsidRDefault="00D27F57" w:rsidP="009A5905">
            <w:pPr>
              <w:pStyle w:val="acctfourfigures"/>
              <w:tabs>
                <w:tab w:val="clear" w:pos="765"/>
                <w:tab w:val="decimal" w:pos="-85"/>
              </w:tabs>
              <w:spacing w:line="240" w:lineRule="atLeast"/>
              <w:ind w:left="-85" w:right="11"/>
              <w:jc w:val="center"/>
              <w:rPr>
                <w:szCs w:val="22"/>
              </w:rPr>
            </w:pPr>
            <w:r w:rsidRPr="00DE6035">
              <w:rPr>
                <w:szCs w:val="22"/>
              </w:rPr>
              <w:t>Total</w:t>
            </w:r>
          </w:p>
        </w:tc>
      </w:tr>
      <w:tr w:rsidR="00D27F57" w:rsidRPr="00DE6035" w14:paraId="3EE34639" w14:textId="77777777" w:rsidTr="00811407">
        <w:trPr>
          <w:cantSplit/>
        </w:trPr>
        <w:tc>
          <w:tcPr>
            <w:tcW w:w="2700" w:type="dxa"/>
            <w:shd w:val="clear" w:color="auto" w:fill="auto"/>
          </w:tcPr>
          <w:p w14:paraId="4DB82A74" w14:textId="77777777" w:rsidR="00D27F57" w:rsidRPr="00DE6035" w:rsidRDefault="00D27F57" w:rsidP="00DE6035">
            <w:pPr>
              <w:ind w:firstLine="90"/>
              <w:rPr>
                <w:rFonts w:ascii="Times New Roman" w:hAnsi="Times New Roman" w:cs="Times New Roman"/>
                <w:b/>
                <w:bCs/>
                <w:sz w:val="22"/>
                <w:szCs w:val="22"/>
              </w:rPr>
            </w:pPr>
          </w:p>
        </w:tc>
        <w:tc>
          <w:tcPr>
            <w:tcW w:w="1530" w:type="dxa"/>
          </w:tcPr>
          <w:p w14:paraId="2D4170F2"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4296AE5C"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5042" w:type="dxa"/>
            <w:gridSpan w:val="7"/>
            <w:shd w:val="clear" w:color="auto" w:fill="auto"/>
          </w:tcPr>
          <w:p w14:paraId="29ABCCF9" w14:textId="77777777" w:rsidR="00D27F57" w:rsidRPr="00DE6035" w:rsidRDefault="00D27F57" w:rsidP="00DE6035">
            <w:pPr>
              <w:pStyle w:val="acctfourfigures"/>
              <w:tabs>
                <w:tab w:val="clear" w:pos="765"/>
              </w:tabs>
              <w:spacing w:line="240" w:lineRule="atLeast"/>
              <w:ind w:right="14"/>
              <w:jc w:val="center"/>
              <w:rPr>
                <w:i/>
                <w:iCs/>
                <w:szCs w:val="22"/>
              </w:rPr>
            </w:pPr>
            <w:r w:rsidRPr="00DE6035">
              <w:rPr>
                <w:i/>
                <w:iCs/>
                <w:szCs w:val="22"/>
              </w:rPr>
              <w:t>(in million Baht)</w:t>
            </w:r>
          </w:p>
        </w:tc>
      </w:tr>
      <w:tr w:rsidR="00D27F57" w:rsidRPr="00DE6035" w14:paraId="45ABEB16" w14:textId="77777777" w:rsidTr="00811407">
        <w:trPr>
          <w:cantSplit/>
        </w:trPr>
        <w:tc>
          <w:tcPr>
            <w:tcW w:w="2700" w:type="dxa"/>
            <w:shd w:val="clear" w:color="auto" w:fill="auto"/>
          </w:tcPr>
          <w:p w14:paraId="3009C369" w14:textId="59432DDF" w:rsidR="00D27F57" w:rsidRPr="00DE6035" w:rsidRDefault="002D7ABB" w:rsidP="00811407">
            <w:pPr>
              <w:ind w:firstLine="100"/>
              <w:rPr>
                <w:rFonts w:ascii="Times New Roman" w:hAnsi="Times New Roman" w:cs="Times New Roman"/>
                <w:b/>
                <w:bCs/>
                <w:i/>
                <w:iCs/>
                <w:sz w:val="22"/>
                <w:szCs w:val="22"/>
                <w:highlight w:val="cyan"/>
              </w:rPr>
            </w:pPr>
            <w:r>
              <w:rPr>
                <w:rFonts w:ascii="Times New Roman" w:hAnsi="Times New Roman" w:cs="Times New Roman"/>
                <w:b/>
                <w:bCs/>
                <w:sz w:val="22"/>
                <w:szCs w:val="22"/>
              </w:rPr>
              <w:t xml:space="preserve">As at </w:t>
            </w:r>
            <w:r w:rsidR="009A29FC">
              <w:rPr>
                <w:rFonts w:ascii="Times New Roman" w:hAnsi="Times New Roman" w:cs="Times New Roman"/>
                <w:b/>
                <w:bCs/>
                <w:sz w:val="22"/>
                <w:szCs w:val="22"/>
              </w:rPr>
              <w:t>30 June</w:t>
            </w:r>
            <w:r w:rsidR="00D71E9C">
              <w:rPr>
                <w:rFonts w:ascii="Times New Roman" w:hAnsi="Times New Roman" w:cs="Times New Roman"/>
                <w:b/>
                <w:bCs/>
                <w:sz w:val="22"/>
                <w:szCs w:val="22"/>
              </w:rPr>
              <w:t xml:space="preserve"> 2022</w:t>
            </w:r>
          </w:p>
        </w:tc>
        <w:tc>
          <w:tcPr>
            <w:tcW w:w="1530" w:type="dxa"/>
          </w:tcPr>
          <w:p w14:paraId="019A70A9"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1CE0AAE2"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14:paraId="72086F60"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48A5A1F5"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154321C7" w14:textId="77777777"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14:paraId="4B7386BD" w14:textId="77777777" w:rsidR="00D27F57" w:rsidRPr="00DE6035" w:rsidRDefault="00D27F57" w:rsidP="00DE6035">
            <w:pPr>
              <w:pStyle w:val="acctfourfigures"/>
              <w:spacing w:line="240" w:lineRule="atLeast"/>
              <w:rPr>
                <w:i/>
                <w:iCs/>
                <w:szCs w:val="22"/>
              </w:rPr>
            </w:pPr>
          </w:p>
        </w:tc>
        <w:tc>
          <w:tcPr>
            <w:tcW w:w="1172" w:type="dxa"/>
            <w:shd w:val="clear" w:color="auto" w:fill="auto"/>
          </w:tcPr>
          <w:p w14:paraId="2A04EA63"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19A096C2"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40C44C32" w14:textId="77777777" w:rsidR="00D27F57" w:rsidRPr="00DE6035" w:rsidRDefault="00D27F57" w:rsidP="00DE6035">
            <w:pPr>
              <w:pStyle w:val="acctfourfigures"/>
              <w:tabs>
                <w:tab w:val="clear" w:pos="765"/>
                <w:tab w:val="decimal" w:pos="731"/>
              </w:tabs>
              <w:spacing w:line="240" w:lineRule="atLeast"/>
              <w:ind w:right="11"/>
              <w:rPr>
                <w:i/>
                <w:iCs/>
                <w:szCs w:val="22"/>
              </w:rPr>
            </w:pPr>
          </w:p>
        </w:tc>
      </w:tr>
      <w:tr w:rsidR="00110509" w:rsidRPr="00DE6035" w14:paraId="062B2D1F" w14:textId="77777777" w:rsidTr="00A23308">
        <w:trPr>
          <w:cantSplit/>
        </w:trPr>
        <w:tc>
          <w:tcPr>
            <w:tcW w:w="2700" w:type="dxa"/>
            <w:shd w:val="clear" w:color="auto" w:fill="auto"/>
          </w:tcPr>
          <w:p w14:paraId="6F668B6C" w14:textId="77777777" w:rsidR="00110509" w:rsidRPr="00DE6035" w:rsidRDefault="00110509" w:rsidP="001105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530" w:type="dxa"/>
            <w:vAlign w:val="bottom"/>
          </w:tcPr>
          <w:p w14:paraId="4BFFA5AB" w14:textId="000AE04A" w:rsidR="00110509" w:rsidRPr="00DE6035" w:rsidRDefault="00CE5466" w:rsidP="00D01DD5">
            <w:pPr>
              <w:pStyle w:val="acctfourfigures"/>
              <w:tabs>
                <w:tab w:val="clear" w:pos="765"/>
                <w:tab w:val="decimal" w:pos="1180"/>
              </w:tabs>
              <w:spacing w:line="240" w:lineRule="atLeast"/>
              <w:ind w:right="11"/>
              <w:rPr>
                <w:szCs w:val="22"/>
              </w:rPr>
            </w:pPr>
            <w:r>
              <w:rPr>
                <w:szCs w:val="22"/>
              </w:rPr>
              <w:t>2,349</w:t>
            </w:r>
          </w:p>
        </w:tc>
        <w:tc>
          <w:tcPr>
            <w:tcW w:w="182" w:type="dxa"/>
            <w:vAlign w:val="bottom"/>
          </w:tcPr>
          <w:p w14:paraId="29837FA4" w14:textId="77777777" w:rsidR="00110509" w:rsidRPr="00DE6035" w:rsidRDefault="00110509" w:rsidP="00110509">
            <w:pPr>
              <w:pStyle w:val="acctfourfigures"/>
              <w:tabs>
                <w:tab w:val="clear" w:pos="765"/>
                <w:tab w:val="decimal" w:pos="731"/>
              </w:tabs>
              <w:spacing w:line="240" w:lineRule="atLeast"/>
              <w:ind w:right="11"/>
              <w:rPr>
                <w:szCs w:val="22"/>
              </w:rPr>
            </w:pPr>
          </w:p>
        </w:tc>
        <w:tc>
          <w:tcPr>
            <w:tcW w:w="1170" w:type="dxa"/>
            <w:shd w:val="clear" w:color="auto" w:fill="auto"/>
          </w:tcPr>
          <w:p w14:paraId="34C48D59" w14:textId="6BF4D7AF" w:rsidR="00110509" w:rsidRPr="00DE6035" w:rsidRDefault="00A14DC0"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736F4FD8"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1056FA5F" w14:textId="5051CE68" w:rsidR="00110509" w:rsidRPr="00DE6035" w:rsidRDefault="00CE5466" w:rsidP="00957505">
            <w:pPr>
              <w:pStyle w:val="acctfourfigures"/>
              <w:tabs>
                <w:tab w:val="clear" w:pos="765"/>
                <w:tab w:val="decimal" w:pos="898"/>
              </w:tabs>
              <w:spacing w:line="240" w:lineRule="atLeast"/>
              <w:ind w:right="11"/>
              <w:rPr>
                <w:szCs w:val="22"/>
              </w:rPr>
            </w:pPr>
            <w:r>
              <w:rPr>
                <w:szCs w:val="22"/>
              </w:rPr>
              <w:t>2,331</w:t>
            </w:r>
          </w:p>
        </w:tc>
        <w:tc>
          <w:tcPr>
            <w:tcW w:w="180" w:type="dxa"/>
            <w:shd w:val="clear" w:color="auto" w:fill="auto"/>
            <w:vAlign w:val="bottom"/>
          </w:tcPr>
          <w:p w14:paraId="73CFCD60" w14:textId="77777777" w:rsidR="00110509" w:rsidRPr="00DE6035" w:rsidRDefault="00110509" w:rsidP="00110509">
            <w:pPr>
              <w:pStyle w:val="acctfourfigures"/>
              <w:spacing w:line="240" w:lineRule="atLeast"/>
              <w:rPr>
                <w:szCs w:val="22"/>
              </w:rPr>
            </w:pPr>
          </w:p>
        </w:tc>
        <w:tc>
          <w:tcPr>
            <w:tcW w:w="1172" w:type="dxa"/>
            <w:shd w:val="clear" w:color="auto" w:fill="auto"/>
          </w:tcPr>
          <w:p w14:paraId="0606C4EE" w14:textId="254936F9" w:rsidR="00110509" w:rsidRPr="00DE6035" w:rsidRDefault="00A14DC0"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4CBD850C"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1DA60C1B" w14:textId="16CE6109" w:rsidR="00110509" w:rsidRPr="00DE6035" w:rsidRDefault="00CE5466" w:rsidP="001C106F">
            <w:pPr>
              <w:pStyle w:val="acctfourfigures"/>
              <w:tabs>
                <w:tab w:val="clear" w:pos="765"/>
                <w:tab w:val="decimal" w:pos="896"/>
              </w:tabs>
              <w:spacing w:line="240" w:lineRule="atLeast"/>
              <w:ind w:right="11"/>
              <w:rPr>
                <w:szCs w:val="22"/>
              </w:rPr>
            </w:pPr>
            <w:r>
              <w:rPr>
                <w:szCs w:val="22"/>
              </w:rPr>
              <w:t>2,331</w:t>
            </w:r>
          </w:p>
        </w:tc>
      </w:tr>
      <w:tr w:rsidR="00110509" w:rsidRPr="00DE6035" w14:paraId="49C6B969" w14:textId="77777777" w:rsidTr="00A23308">
        <w:trPr>
          <w:cantSplit/>
        </w:trPr>
        <w:tc>
          <w:tcPr>
            <w:tcW w:w="2700" w:type="dxa"/>
            <w:shd w:val="clear" w:color="auto" w:fill="auto"/>
          </w:tcPr>
          <w:p w14:paraId="416EB269" w14:textId="51DE59E1" w:rsidR="00110509" w:rsidRPr="00DE6035" w:rsidRDefault="00110509" w:rsidP="0060179B">
            <w:pPr>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sidR="00A95C0E">
              <w:rPr>
                <w:rFonts w:ascii="Times New Roman" w:hAnsi="Times New Roman" w:cs="Times New Roman"/>
                <w:sz w:val="22"/>
                <w:szCs w:val="22"/>
              </w:rPr>
              <w:t xml:space="preserve"> from financial institutions</w:t>
            </w:r>
          </w:p>
        </w:tc>
        <w:tc>
          <w:tcPr>
            <w:tcW w:w="1530" w:type="dxa"/>
          </w:tcPr>
          <w:p w14:paraId="2CBE64EA" w14:textId="77777777" w:rsidR="00A14DC0" w:rsidRDefault="00A14DC0" w:rsidP="00D01DD5">
            <w:pPr>
              <w:pStyle w:val="acctfourfigures"/>
              <w:tabs>
                <w:tab w:val="clear" w:pos="765"/>
                <w:tab w:val="decimal" w:pos="1180"/>
              </w:tabs>
              <w:spacing w:line="240" w:lineRule="atLeast"/>
              <w:ind w:right="11"/>
              <w:rPr>
                <w:szCs w:val="22"/>
              </w:rPr>
            </w:pPr>
          </w:p>
          <w:p w14:paraId="4EBF502B" w14:textId="11E26559" w:rsidR="00CE5466" w:rsidRPr="00DE6035" w:rsidRDefault="00CE5466" w:rsidP="00D01DD5">
            <w:pPr>
              <w:pStyle w:val="acctfourfigures"/>
              <w:tabs>
                <w:tab w:val="clear" w:pos="765"/>
                <w:tab w:val="decimal" w:pos="1180"/>
              </w:tabs>
              <w:spacing w:line="240" w:lineRule="atLeast"/>
              <w:ind w:right="11"/>
              <w:rPr>
                <w:szCs w:val="22"/>
              </w:rPr>
            </w:pPr>
            <w:r>
              <w:rPr>
                <w:szCs w:val="22"/>
              </w:rPr>
              <w:t>3,463</w:t>
            </w:r>
          </w:p>
        </w:tc>
        <w:tc>
          <w:tcPr>
            <w:tcW w:w="182" w:type="dxa"/>
            <w:vAlign w:val="bottom"/>
          </w:tcPr>
          <w:p w14:paraId="1C735C49" w14:textId="77777777" w:rsidR="00110509" w:rsidRPr="00DE6035" w:rsidRDefault="00110509" w:rsidP="00110509">
            <w:pPr>
              <w:pStyle w:val="acctfourfigures"/>
              <w:tabs>
                <w:tab w:val="clear" w:pos="765"/>
                <w:tab w:val="decimal" w:pos="731"/>
              </w:tabs>
              <w:spacing w:line="240" w:lineRule="atLeast"/>
              <w:ind w:right="11"/>
              <w:rPr>
                <w:szCs w:val="22"/>
              </w:rPr>
            </w:pPr>
          </w:p>
        </w:tc>
        <w:tc>
          <w:tcPr>
            <w:tcW w:w="1170" w:type="dxa"/>
            <w:shd w:val="clear" w:color="auto" w:fill="auto"/>
          </w:tcPr>
          <w:p w14:paraId="36EFA976" w14:textId="77777777" w:rsidR="00DA4C27" w:rsidRDefault="00DA4C27" w:rsidP="00110509">
            <w:pPr>
              <w:pStyle w:val="acctfourfigures"/>
              <w:tabs>
                <w:tab w:val="clear" w:pos="765"/>
                <w:tab w:val="decimal" w:pos="558"/>
              </w:tabs>
              <w:spacing w:line="240" w:lineRule="atLeast"/>
              <w:ind w:right="11"/>
              <w:rPr>
                <w:szCs w:val="22"/>
              </w:rPr>
            </w:pPr>
          </w:p>
          <w:p w14:paraId="10A82E1F" w14:textId="2344E671" w:rsidR="00A14DC0" w:rsidRPr="00DE6035" w:rsidRDefault="00A14DC0"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1EFE0752"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0772DB1A" w14:textId="77777777" w:rsidR="00A14DC0" w:rsidRDefault="00A14DC0" w:rsidP="00957505">
            <w:pPr>
              <w:pStyle w:val="acctfourfigures"/>
              <w:tabs>
                <w:tab w:val="clear" w:pos="765"/>
                <w:tab w:val="decimal" w:pos="898"/>
              </w:tabs>
              <w:spacing w:line="240" w:lineRule="atLeast"/>
              <w:ind w:right="11"/>
              <w:rPr>
                <w:szCs w:val="22"/>
              </w:rPr>
            </w:pPr>
          </w:p>
          <w:p w14:paraId="126BA723" w14:textId="17905CC4" w:rsidR="00CE5466" w:rsidRPr="00DE6035" w:rsidRDefault="00CE5466" w:rsidP="00957505">
            <w:pPr>
              <w:pStyle w:val="acctfourfigures"/>
              <w:tabs>
                <w:tab w:val="clear" w:pos="765"/>
                <w:tab w:val="decimal" w:pos="898"/>
              </w:tabs>
              <w:spacing w:line="240" w:lineRule="atLeast"/>
              <w:ind w:right="11"/>
              <w:rPr>
                <w:szCs w:val="22"/>
              </w:rPr>
            </w:pPr>
            <w:r>
              <w:rPr>
                <w:szCs w:val="22"/>
              </w:rPr>
              <w:t>3,275</w:t>
            </w:r>
          </w:p>
        </w:tc>
        <w:tc>
          <w:tcPr>
            <w:tcW w:w="180" w:type="dxa"/>
            <w:shd w:val="clear" w:color="auto" w:fill="auto"/>
            <w:vAlign w:val="bottom"/>
          </w:tcPr>
          <w:p w14:paraId="46F7B518" w14:textId="77777777" w:rsidR="00110509" w:rsidRPr="00DE6035" w:rsidRDefault="00110509" w:rsidP="00110509">
            <w:pPr>
              <w:pStyle w:val="acctfourfigures"/>
              <w:spacing w:line="240" w:lineRule="atLeast"/>
              <w:rPr>
                <w:szCs w:val="22"/>
              </w:rPr>
            </w:pPr>
          </w:p>
        </w:tc>
        <w:tc>
          <w:tcPr>
            <w:tcW w:w="1172" w:type="dxa"/>
            <w:shd w:val="clear" w:color="auto" w:fill="auto"/>
          </w:tcPr>
          <w:p w14:paraId="087FE478" w14:textId="77777777" w:rsidR="00DA4C27" w:rsidRDefault="00DA4C27" w:rsidP="00110509">
            <w:pPr>
              <w:pStyle w:val="acctfourfigures"/>
              <w:tabs>
                <w:tab w:val="clear" w:pos="765"/>
                <w:tab w:val="decimal" w:pos="558"/>
              </w:tabs>
              <w:spacing w:line="240" w:lineRule="atLeast"/>
              <w:ind w:right="11"/>
              <w:rPr>
                <w:szCs w:val="22"/>
              </w:rPr>
            </w:pPr>
          </w:p>
          <w:p w14:paraId="27EB2938" w14:textId="2D6C97AD" w:rsidR="00A14DC0" w:rsidRPr="00DE6035" w:rsidRDefault="00A14DC0"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03991879"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2D3F4D31" w14:textId="77777777" w:rsidR="00A14DC0" w:rsidRDefault="00A14DC0" w:rsidP="00957505">
            <w:pPr>
              <w:pStyle w:val="acctfourfigures"/>
              <w:tabs>
                <w:tab w:val="clear" w:pos="765"/>
                <w:tab w:val="decimal" w:pos="896"/>
              </w:tabs>
              <w:spacing w:line="240" w:lineRule="atLeast"/>
              <w:ind w:right="11"/>
              <w:rPr>
                <w:szCs w:val="22"/>
              </w:rPr>
            </w:pPr>
          </w:p>
          <w:p w14:paraId="234C863E" w14:textId="0611F5AA" w:rsidR="00CE5466" w:rsidRPr="00DE6035" w:rsidRDefault="00CE5466" w:rsidP="00957505">
            <w:pPr>
              <w:pStyle w:val="acctfourfigures"/>
              <w:tabs>
                <w:tab w:val="clear" w:pos="765"/>
                <w:tab w:val="decimal" w:pos="896"/>
              </w:tabs>
              <w:spacing w:line="240" w:lineRule="atLeast"/>
              <w:ind w:right="11"/>
              <w:rPr>
                <w:szCs w:val="22"/>
              </w:rPr>
            </w:pPr>
            <w:r>
              <w:rPr>
                <w:szCs w:val="22"/>
              </w:rPr>
              <w:t>3,275</w:t>
            </w:r>
          </w:p>
        </w:tc>
      </w:tr>
      <w:tr w:rsidR="00D27F57" w:rsidRPr="00DE6035" w14:paraId="4C888E0C" w14:textId="77777777" w:rsidTr="00A23308">
        <w:trPr>
          <w:cantSplit/>
        </w:trPr>
        <w:tc>
          <w:tcPr>
            <w:tcW w:w="2700" w:type="dxa"/>
            <w:shd w:val="clear" w:color="auto" w:fill="auto"/>
          </w:tcPr>
          <w:p w14:paraId="67C3D685" w14:textId="77777777" w:rsidR="00D27F57" w:rsidRPr="00DE6035" w:rsidRDefault="00D27F57" w:rsidP="00DE6035">
            <w:pPr>
              <w:ind w:left="191" w:firstLine="90"/>
              <w:rPr>
                <w:rFonts w:ascii="Times New Roman" w:hAnsi="Times New Roman" w:cs="Times New Roman"/>
                <w:sz w:val="22"/>
                <w:szCs w:val="22"/>
              </w:rPr>
            </w:pPr>
          </w:p>
        </w:tc>
        <w:tc>
          <w:tcPr>
            <w:tcW w:w="1530" w:type="dxa"/>
            <w:vAlign w:val="bottom"/>
          </w:tcPr>
          <w:p w14:paraId="5F09A34D" w14:textId="77777777" w:rsidR="00D27F57" w:rsidRPr="00DE6035" w:rsidRDefault="00D27F57" w:rsidP="00DE6035">
            <w:pPr>
              <w:pStyle w:val="acctfourfigures"/>
              <w:tabs>
                <w:tab w:val="clear" w:pos="765"/>
                <w:tab w:val="decimal" w:pos="821"/>
              </w:tabs>
              <w:spacing w:line="240" w:lineRule="atLeast"/>
              <w:ind w:right="11"/>
              <w:rPr>
                <w:szCs w:val="22"/>
              </w:rPr>
            </w:pPr>
          </w:p>
        </w:tc>
        <w:tc>
          <w:tcPr>
            <w:tcW w:w="182" w:type="dxa"/>
            <w:vAlign w:val="bottom"/>
          </w:tcPr>
          <w:p w14:paraId="0FCAABE6"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6D3151BF"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1819F943" w14:textId="77777777" w:rsidR="00D27F57" w:rsidRPr="00DE6035" w:rsidRDefault="00D27F57" w:rsidP="00DE6035">
            <w:pPr>
              <w:pStyle w:val="acctfourfigures"/>
              <w:spacing w:line="240" w:lineRule="atLeast"/>
              <w:ind w:right="101"/>
              <w:rPr>
                <w:szCs w:val="22"/>
              </w:rPr>
            </w:pPr>
          </w:p>
        </w:tc>
        <w:tc>
          <w:tcPr>
            <w:tcW w:w="1080" w:type="dxa"/>
            <w:shd w:val="clear" w:color="auto" w:fill="auto"/>
            <w:vAlign w:val="bottom"/>
          </w:tcPr>
          <w:p w14:paraId="377C2FF8"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2491283" w14:textId="77777777" w:rsidR="00D27F57" w:rsidRPr="00DE6035" w:rsidRDefault="00D27F57" w:rsidP="00DE6035">
            <w:pPr>
              <w:pStyle w:val="acctfourfigures"/>
              <w:spacing w:line="240" w:lineRule="atLeast"/>
              <w:rPr>
                <w:szCs w:val="22"/>
              </w:rPr>
            </w:pPr>
          </w:p>
        </w:tc>
        <w:tc>
          <w:tcPr>
            <w:tcW w:w="1172" w:type="dxa"/>
            <w:shd w:val="clear" w:color="auto" w:fill="auto"/>
            <w:vAlign w:val="bottom"/>
          </w:tcPr>
          <w:p w14:paraId="38580821"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243C99FB" w14:textId="77777777" w:rsidR="00D27F57" w:rsidRPr="00DE6035" w:rsidRDefault="00D27F57" w:rsidP="00DE6035">
            <w:pPr>
              <w:pStyle w:val="acctfourfigures"/>
              <w:spacing w:line="240" w:lineRule="atLeast"/>
              <w:rPr>
                <w:szCs w:val="22"/>
              </w:rPr>
            </w:pPr>
          </w:p>
        </w:tc>
        <w:tc>
          <w:tcPr>
            <w:tcW w:w="1080" w:type="dxa"/>
            <w:shd w:val="clear" w:color="auto" w:fill="auto"/>
            <w:vAlign w:val="bottom"/>
          </w:tcPr>
          <w:p w14:paraId="43EBEA4E" w14:textId="77777777" w:rsidR="00D27F57" w:rsidRPr="00DE6035" w:rsidRDefault="00D27F57" w:rsidP="00DE6035">
            <w:pPr>
              <w:pStyle w:val="acctfourfigures"/>
              <w:tabs>
                <w:tab w:val="clear" w:pos="765"/>
                <w:tab w:val="decimal" w:pos="731"/>
              </w:tabs>
              <w:spacing w:line="240" w:lineRule="atLeast"/>
              <w:ind w:right="11"/>
              <w:rPr>
                <w:szCs w:val="22"/>
              </w:rPr>
            </w:pPr>
          </w:p>
        </w:tc>
      </w:tr>
      <w:tr w:rsidR="00D27F57" w:rsidRPr="00DE6035" w14:paraId="44F07939" w14:textId="77777777" w:rsidTr="00811407">
        <w:trPr>
          <w:cantSplit/>
        </w:trPr>
        <w:tc>
          <w:tcPr>
            <w:tcW w:w="2700" w:type="dxa"/>
            <w:shd w:val="clear" w:color="auto" w:fill="auto"/>
          </w:tcPr>
          <w:p w14:paraId="2B06E56C" w14:textId="1B9F56C5" w:rsidR="00D27F57" w:rsidRPr="00DE6035" w:rsidRDefault="002D7ABB" w:rsidP="00DE6035">
            <w:pPr>
              <w:ind w:firstLine="90"/>
              <w:rPr>
                <w:rFonts w:ascii="Times New Roman" w:hAnsi="Times New Roman" w:cs="Times New Roman"/>
                <w:b/>
                <w:bCs/>
                <w:i/>
                <w:iCs/>
                <w:sz w:val="22"/>
                <w:szCs w:val="22"/>
                <w:highlight w:val="cyan"/>
              </w:rPr>
            </w:pPr>
            <w:r>
              <w:rPr>
                <w:rFonts w:ascii="Times New Roman" w:hAnsi="Times New Roman" w:cs="Times New Roman"/>
                <w:b/>
                <w:bCs/>
                <w:sz w:val="22"/>
                <w:szCs w:val="22"/>
              </w:rPr>
              <w:t xml:space="preserve">As at </w:t>
            </w:r>
            <w:r w:rsidR="00D27F57" w:rsidRPr="00DE6035">
              <w:rPr>
                <w:rFonts w:ascii="Times New Roman" w:hAnsi="Times New Roman" w:cs="Times New Roman"/>
                <w:b/>
                <w:bCs/>
                <w:sz w:val="22"/>
                <w:szCs w:val="22"/>
              </w:rPr>
              <w:t>31 December 20</w:t>
            </w:r>
            <w:r w:rsidR="009D56F7">
              <w:rPr>
                <w:rFonts w:ascii="Times New Roman" w:hAnsi="Times New Roman" w:cs="Times New Roman"/>
                <w:b/>
                <w:bCs/>
                <w:sz w:val="22"/>
                <w:szCs w:val="22"/>
              </w:rPr>
              <w:t>2</w:t>
            </w:r>
            <w:r w:rsidR="00D71E9C">
              <w:rPr>
                <w:rFonts w:ascii="Times New Roman" w:hAnsi="Times New Roman" w:cs="Times New Roman"/>
                <w:b/>
                <w:bCs/>
                <w:sz w:val="22"/>
                <w:szCs w:val="22"/>
              </w:rPr>
              <w:t>1</w:t>
            </w:r>
          </w:p>
        </w:tc>
        <w:tc>
          <w:tcPr>
            <w:tcW w:w="1530" w:type="dxa"/>
          </w:tcPr>
          <w:p w14:paraId="429C3CC5"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7ED437EA"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14:paraId="2E7210DB"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68FD7D58"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5FBE865D" w14:textId="77777777"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14:paraId="2B357F1E" w14:textId="77777777" w:rsidR="00D27F57" w:rsidRPr="00DE6035" w:rsidRDefault="00D27F57" w:rsidP="00DE6035">
            <w:pPr>
              <w:pStyle w:val="acctfourfigures"/>
              <w:spacing w:line="240" w:lineRule="atLeast"/>
              <w:rPr>
                <w:i/>
                <w:iCs/>
                <w:szCs w:val="22"/>
              </w:rPr>
            </w:pPr>
          </w:p>
        </w:tc>
        <w:tc>
          <w:tcPr>
            <w:tcW w:w="1172" w:type="dxa"/>
            <w:shd w:val="clear" w:color="auto" w:fill="auto"/>
          </w:tcPr>
          <w:p w14:paraId="3E5A79DD"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3001F691"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565CE600" w14:textId="77777777" w:rsidR="00D27F57" w:rsidRPr="00DE6035" w:rsidRDefault="00D27F57" w:rsidP="00DE6035">
            <w:pPr>
              <w:pStyle w:val="acctfourfigures"/>
              <w:tabs>
                <w:tab w:val="clear" w:pos="765"/>
                <w:tab w:val="decimal" w:pos="731"/>
              </w:tabs>
              <w:spacing w:line="240" w:lineRule="atLeast"/>
              <w:ind w:right="11"/>
              <w:rPr>
                <w:i/>
                <w:iCs/>
                <w:szCs w:val="22"/>
              </w:rPr>
            </w:pPr>
          </w:p>
        </w:tc>
      </w:tr>
      <w:tr w:rsidR="00D71E9C" w:rsidRPr="00DE6035" w14:paraId="4DBB0C08" w14:textId="77777777" w:rsidTr="00A23308">
        <w:trPr>
          <w:cantSplit/>
        </w:trPr>
        <w:tc>
          <w:tcPr>
            <w:tcW w:w="2700" w:type="dxa"/>
            <w:shd w:val="clear" w:color="auto" w:fill="auto"/>
          </w:tcPr>
          <w:p w14:paraId="586756C6" w14:textId="77777777" w:rsidR="00D71E9C" w:rsidRPr="00DE6035" w:rsidRDefault="00D71E9C" w:rsidP="00D71E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530" w:type="dxa"/>
            <w:vAlign w:val="bottom"/>
          </w:tcPr>
          <w:p w14:paraId="0F78C652" w14:textId="633C892B" w:rsidR="00D71E9C" w:rsidRPr="00DE6035" w:rsidRDefault="00D71E9C" w:rsidP="00D01DD5">
            <w:pPr>
              <w:pStyle w:val="acctfourfigures"/>
              <w:tabs>
                <w:tab w:val="clear" w:pos="765"/>
                <w:tab w:val="decimal" w:pos="1180"/>
              </w:tabs>
              <w:spacing w:line="240" w:lineRule="atLeast"/>
              <w:ind w:right="11"/>
              <w:rPr>
                <w:szCs w:val="22"/>
              </w:rPr>
            </w:pPr>
            <w:r>
              <w:rPr>
                <w:szCs w:val="22"/>
              </w:rPr>
              <w:t>3,849</w:t>
            </w:r>
          </w:p>
        </w:tc>
        <w:tc>
          <w:tcPr>
            <w:tcW w:w="182" w:type="dxa"/>
            <w:vAlign w:val="bottom"/>
          </w:tcPr>
          <w:p w14:paraId="275CE9D8" w14:textId="77777777" w:rsidR="00D71E9C" w:rsidRPr="00DE6035" w:rsidRDefault="00D71E9C" w:rsidP="00D71E9C">
            <w:pPr>
              <w:pStyle w:val="acctfourfigures"/>
              <w:tabs>
                <w:tab w:val="clear" w:pos="765"/>
                <w:tab w:val="decimal" w:pos="731"/>
              </w:tabs>
              <w:spacing w:line="240" w:lineRule="atLeast"/>
              <w:ind w:right="11"/>
              <w:rPr>
                <w:szCs w:val="22"/>
              </w:rPr>
            </w:pPr>
          </w:p>
        </w:tc>
        <w:tc>
          <w:tcPr>
            <w:tcW w:w="1170" w:type="dxa"/>
            <w:shd w:val="clear" w:color="auto" w:fill="auto"/>
          </w:tcPr>
          <w:p w14:paraId="3283C3D5" w14:textId="259B1ABE" w:rsidR="00D71E9C" w:rsidRPr="00DE6035" w:rsidRDefault="00D71E9C" w:rsidP="00D71E9C">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03FC9D59" w14:textId="77777777" w:rsidR="00D71E9C" w:rsidRPr="00DE6035" w:rsidRDefault="00D71E9C" w:rsidP="00D71E9C">
            <w:pPr>
              <w:pStyle w:val="acctfourfigures"/>
              <w:spacing w:line="240" w:lineRule="atLeast"/>
              <w:ind w:right="101"/>
              <w:rPr>
                <w:szCs w:val="22"/>
              </w:rPr>
            </w:pPr>
          </w:p>
        </w:tc>
        <w:tc>
          <w:tcPr>
            <w:tcW w:w="1080" w:type="dxa"/>
            <w:shd w:val="clear" w:color="auto" w:fill="auto"/>
            <w:vAlign w:val="bottom"/>
          </w:tcPr>
          <w:p w14:paraId="0D2D0014" w14:textId="06511242" w:rsidR="00D71E9C" w:rsidRPr="00DE6035" w:rsidRDefault="00D71E9C" w:rsidP="00D71E9C">
            <w:pPr>
              <w:pStyle w:val="acctfourfigures"/>
              <w:tabs>
                <w:tab w:val="clear" w:pos="765"/>
                <w:tab w:val="decimal" w:pos="892"/>
              </w:tabs>
              <w:spacing w:line="240" w:lineRule="atLeast"/>
              <w:ind w:right="11"/>
              <w:rPr>
                <w:szCs w:val="22"/>
              </w:rPr>
            </w:pPr>
            <w:r>
              <w:rPr>
                <w:szCs w:val="22"/>
              </w:rPr>
              <w:t>3,849</w:t>
            </w:r>
          </w:p>
        </w:tc>
        <w:tc>
          <w:tcPr>
            <w:tcW w:w="180" w:type="dxa"/>
            <w:shd w:val="clear" w:color="auto" w:fill="auto"/>
            <w:vAlign w:val="bottom"/>
          </w:tcPr>
          <w:p w14:paraId="1268C135" w14:textId="77777777" w:rsidR="00D71E9C" w:rsidRPr="00DE6035" w:rsidRDefault="00D71E9C" w:rsidP="00D71E9C">
            <w:pPr>
              <w:pStyle w:val="acctfourfigures"/>
              <w:spacing w:line="240" w:lineRule="atLeast"/>
              <w:rPr>
                <w:szCs w:val="22"/>
              </w:rPr>
            </w:pPr>
          </w:p>
        </w:tc>
        <w:tc>
          <w:tcPr>
            <w:tcW w:w="1172" w:type="dxa"/>
            <w:shd w:val="clear" w:color="auto" w:fill="auto"/>
          </w:tcPr>
          <w:p w14:paraId="57C8BBBC" w14:textId="0D3D9354" w:rsidR="00D71E9C" w:rsidRPr="00DE6035" w:rsidRDefault="00D71E9C" w:rsidP="00D71E9C">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4AD6FEF3" w14:textId="77777777" w:rsidR="00D71E9C" w:rsidRPr="00DE6035" w:rsidRDefault="00D71E9C" w:rsidP="00D71E9C">
            <w:pPr>
              <w:pStyle w:val="acctfourfigures"/>
              <w:spacing w:line="240" w:lineRule="atLeast"/>
              <w:ind w:right="101"/>
              <w:rPr>
                <w:szCs w:val="22"/>
              </w:rPr>
            </w:pPr>
          </w:p>
        </w:tc>
        <w:tc>
          <w:tcPr>
            <w:tcW w:w="1080" w:type="dxa"/>
            <w:shd w:val="clear" w:color="auto" w:fill="auto"/>
            <w:vAlign w:val="bottom"/>
          </w:tcPr>
          <w:p w14:paraId="34FFA072" w14:textId="3EF7B0D7" w:rsidR="00D71E9C" w:rsidRPr="00DE6035" w:rsidRDefault="00D71E9C" w:rsidP="00D71E9C">
            <w:pPr>
              <w:pStyle w:val="acctfourfigures"/>
              <w:tabs>
                <w:tab w:val="clear" w:pos="765"/>
                <w:tab w:val="decimal" w:pos="898"/>
              </w:tabs>
              <w:spacing w:line="240" w:lineRule="atLeast"/>
              <w:ind w:right="11"/>
              <w:rPr>
                <w:szCs w:val="22"/>
              </w:rPr>
            </w:pPr>
            <w:r>
              <w:rPr>
                <w:szCs w:val="22"/>
              </w:rPr>
              <w:t>3,849</w:t>
            </w:r>
          </w:p>
        </w:tc>
      </w:tr>
      <w:tr w:rsidR="00D71E9C" w:rsidRPr="00DE6035" w14:paraId="54AC621A" w14:textId="77777777" w:rsidTr="00A23308">
        <w:trPr>
          <w:cantSplit/>
        </w:trPr>
        <w:tc>
          <w:tcPr>
            <w:tcW w:w="2700" w:type="dxa"/>
            <w:shd w:val="clear" w:color="auto" w:fill="auto"/>
          </w:tcPr>
          <w:p w14:paraId="1BC967D9" w14:textId="4C93DAE8" w:rsidR="00D71E9C" w:rsidRPr="00DE6035" w:rsidRDefault="00D71E9C" w:rsidP="00D71E9C">
            <w:pPr>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Pr>
                <w:rFonts w:ascii="Times New Roman" w:hAnsi="Times New Roman" w:cs="Times New Roman"/>
                <w:sz w:val="22"/>
                <w:szCs w:val="22"/>
              </w:rPr>
              <w:t xml:space="preserve"> from financial institutions</w:t>
            </w:r>
          </w:p>
        </w:tc>
        <w:tc>
          <w:tcPr>
            <w:tcW w:w="1530" w:type="dxa"/>
            <w:vAlign w:val="bottom"/>
          </w:tcPr>
          <w:p w14:paraId="18A1BA9D" w14:textId="458E5478" w:rsidR="00D71E9C" w:rsidRPr="00DE6035" w:rsidRDefault="00D71E9C" w:rsidP="00D01DD5">
            <w:pPr>
              <w:pStyle w:val="acctfourfigures"/>
              <w:tabs>
                <w:tab w:val="clear" w:pos="765"/>
                <w:tab w:val="decimal" w:pos="1180"/>
              </w:tabs>
              <w:spacing w:line="240" w:lineRule="atLeast"/>
              <w:ind w:right="11"/>
              <w:rPr>
                <w:szCs w:val="22"/>
              </w:rPr>
            </w:pPr>
            <w:r>
              <w:rPr>
                <w:szCs w:val="22"/>
              </w:rPr>
              <w:t>2,927</w:t>
            </w:r>
          </w:p>
        </w:tc>
        <w:tc>
          <w:tcPr>
            <w:tcW w:w="182" w:type="dxa"/>
            <w:vAlign w:val="bottom"/>
          </w:tcPr>
          <w:p w14:paraId="0F80D727" w14:textId="77777777" w:rsidR="00D71E9C" w:rsidRPr="00DE6035" w:rsidRDefault="00D71E9C" w:rsidP="00D71E9C">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5CCABCE5" w14:textId="66764033" w:rsidR="00D71E9C" w:rsidRPr="00DE6035" w:rsidRDefault="00D71E9C" w:rsidP="00D71E9C">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68BD9334" w14:textId="77777777" w:rsidR="00D71E9C" w:rsidRPr="00DE6035" w:rsidRDefault="00D71E9C" w:rsidP="00D71E9C">
            <w:pPr>
              <w:pStyle w:val="acctfourfigures"/>
              <w:spacing w:line="240" w:lineRule="atLeast"/>
              <w:ind w:right="101"/>
              <w:rPr>
                <w:szCs w:val="22"/>
              </w:rPr>
            </w:pPr>
          </w:p>
        </w:tc>
        <w:tc>
          <w:tcPr>
            <w:tcW w:w="1080" w:type="dxa"/>
            <w:shd w:val="clear" w:color="auto" w:fill="auto"/>
            <w:vAlign w:val="bottom"/>
          </w:tcPr>
          <w:p w14:paraId="4BC50EF3" w14:textId="00470EF2" w:rsidR="00D71E9C" w:rsidRPr="00DE6035" w:rsidRDefault="00D71E9C" w:rsidP="00D71E9C">
            <w:pPr>
              <w:pStyle w:val="acctfourfigures"/>
              <w:tabs>
                <w:tab w:val="clear" w:pos="765"/>
                <w:tab w:val="decimal" w:pos="892"/>
              </w:tabs>
              <w:spacing w:line="240" w:lineRule="atLeast"/>
              <w:ind w:right="11"/>
              <w:rPr>
                <w:szCs w:val="22"/>
              </w:rPr>
            </w:pPr>
            <w:r>
              <w:rPr>
                <w:szCs w:val="22"/>
              </w:rPr>
              <w:t>2,708</w:t>
            </w:r>
          </w:p>
        </w:tc>
        <w:tc>
          <w:tcPr>
            <w:tcW w:w="180" w:type="dxa"/>
            <w:shd w:val="clear" w:color="auto" w:fill="auto"/>
            <w:vAlign w:val="bottom"/>
          </w:tcPr>
          <w:p w14:paraId="61DB710B" w14:textId="77777777" w:rsidR="00D71E9C" w:rsidRPr="00DE6035" w:rsidRDefault="00D71E9C" w:rsidP="00D71E9C">
            <w:pPr>
              <w:pStyle w:val="acctfourfigures"/>
              <w:spacing w:line="240" w:lineRule="atLeast"/>
              <w:rPr>
                <w:szCs w:val="22"/>
              </w:rPr>
            </w:pPr>
          </w:p>
        </w:tc>
        <w:tc>
          <w:tcPr>
            <w:tcW w:w="1172" w:type="dxa"/>
            <w:shd w:val="clear" w:color="auto" w:fill="auto"/>
            <w:vAlign w:val="bottom"/>
          </w:tcPr>
          <w:p w14:paraId="3A8C9AFF" w14:textId="61367569" w:rsidR="00D71E9C" w:rsidRPr="00DE6035" w:rsidRDefault="00D71E9C" w:rsidP="00D71E9C">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3F2306F9" w14:textId="77777777" w:rsidR="00D71E9C" w:rsidRPr="00DE6035" w:rsidRDefault="00D71E9C" w:rsidP="00D71E9C">
            <w:pPr>
              <w:pStyle w:val="acctfourfigures"/>
              <w:spacing w:line="240" w:lineRule="atLeast"/>
              <w:ind w:right="101"/>
              <w:rPr>
                <w:szCs w:val="22"/>
              </w:rPr>
            </w:pPr>
          </w:p>
        </w:tc>
        <w:tc>
          <w:tcPr>
            <w:tcW w:w="1080" w:type="dxa"/>
            <w:shd w:val="clear" w:color="auto" w:fill="auto"/>
            <w:vAlign w:val="bottom"/>
          </w:tcPr>
          <w:p w14:paraId="3DCF4C3C" w14:textId="0A2B214D" w:rsidR="00D71E9C" w:rsidRPr="00DE6035" w:rsidRDefault="00D71E9C" w:rsidP="00D71E9C">
            <w:pPr>
              <w:pStyle w:val="acctfourfigures"/>
              <w:tabs>
                <w:tab w:val="clear" w:pos="765"/>
                <w:tab w:val="decimal" w:pos="898"/>
              </w:tabs>
              <w:spacing w:line="240" w:lineRule="atLeast"/>
              <w:ind w:right="11"/>
              <w:rPr>
                <w:szCs w:val="22"/>
              </w:rPr>
            </w:pPr>
            <w:r>
              <w:rPr>
                <w:szCs w:val="22"/>
              </w:rPr>
              <w:t>2,708</w:t>
            </w:r>
          </w:p>
        </w:tc>
      </w:tr>
    </w:tbl>
    <w:p w14:paraId="54E65B98" w14:textId="77777777" w:rsidR="00A95C0E" w:rsidRPr="00546AC3" w:rsidRDefault="00A95C0E"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7175B421" w14:textId="5A70EE16" w:rsidR="001C6560" w:rsidRDefault="009A5905" w:rsidP="000D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5C0823">
        <w:rPr>
          <w:rFonts w:ascii="Times New Roman" w:hAnsi="Times New Roman" w:cs="Times New Roman"/>
          <w:b/>
          <w:bCs/>
          <w:sz w:val="24"/>
          <w:szCs w:val="24"/>
        </w:rPr>
        <w:tab/>
      </w:r>
      <w:r w:rsidR="001C6560">
        <w:rPr>
          <w:rFonts w:ascii="Times New Roman" w:hAnsi="Times New Roman" w:cs="Times New Roman"/>
          <w:b/>
          <w:bCs/>
          <w:sz w:val="24"/>
          <w:szCs w:val="24"/>
        </w:rPr>
        <w:br w:type="page"/>
      </w:r>
    </w:p>
    <w:p w14:paraId="09C95AAE" w14:textId="3C430737" w:rsidR="006A2693" w:rsidRPr="005C0823" w:rsidRDefault="009A29FC"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0D5FBF">
        <w:rPr>
          <w:rFonts w:ascii="Times New Roman" w:hAnsi="Times New Roman" w:cs="Times New Roman"/>
          <w:b/>
          <w:bCs/>
          <w:sz w:val="24"/>
          <w:szCs w:val="24"/>
        </w:rPr>
        <w:t>1</w:t>
      </w:r>
      <w:r w:rsidR="006A2693" w:rsidRPr="005C0823">
        <w:rPr>
          <w:rFonts w:ascii="Times New Roman" w:hAnsi="Times New Roman" w:cs="Times New Roman"/>
          <w:b/>
          <w:bCs/>
          <w:sz w:val="24"/>
          <w:szCs w:val="24"/>
        </w:rPr>
        <w:tab/>
        <w:t>Commitments</w:t>
      </w:r>
      <w:r w:rsidR="00AE609E" w:rsidRPr="005C0823">
        <w:rPr>
          <w:rFonts w:ascii="Times New Roman" w:hAnsi="Times New Roman" w:cs="Times New Roman"/>
          <w:b/>
          <w:bCs/>
          <w:sz w:val="24"/>
          <w:szCs w:val="24"/>
        </w:rPr>
        <w:t xml:space="preserve"> and contingent liabilities</w:t>
      </w:r>
    </w:p>
    <w:p w14:paraId="585FABC2" w14:textId="77777777" w:rsidR="00A95C0E" w:rsidRPr="00546AC3" w:rsidRDefault="00A95C0E"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1E755D73" w14:textId="5FB59949" w:rsidR="00502CF9" w:rsidRPr="00DE6035" w:rsidRDefault="007A0017"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w:t>
      </w:r>
      <w:r w:rsidR="00D01DD5">
        <w:rPr>
          <w:rFonts w:ascii="Times New Roman" w:hAnsi="Times New Roman" w:cs="Times New Roman"/>
          <w:b/>
          <w:bCs/>
          <w:i/>
          <w:iCs/>
          <w:sz w:val="22"/>
          <w:szCs w:val="22"/>
        </w:rPr>
        <w:t>a</w:t>
      </w:r>
      <w:r w:rsidRPr="00DE6035">
        <w:rPr>
          <w:rFonts w:ascii="Times New Roman" w:hAnsi="Times New Roman" w:cs="Times New Roman"/>
          <w:b/>
          <w:bCs/>
          <w:i/>
          <w:iCs/>
          <w:sz w:val="22"/>
          <w:szCs w:val="22"/>
        </w:rPr>
        <w:t>)</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Assets held for lease commitments</w:t>
      </w:r>
    </w:p>
    <w:p w14:paraId="178EC79E" w14:textId="77777777"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B8CACC6" w14:textId="33B47B60" w:rsidR="00643741" w:rsidRPr="00DE6035" w:rsidRDefault="00502CF9" w:rsidP="005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jc w:val="both"/>
        <w:rPr>
          <w:rFonts w:ascii="Times New Roman" w:hAnsi="Times New Roman" w:cs="Times New Roman"/>
          <w:sz w:val="22"/>
          <w:szCs w:val="22"/>
        </w:rPr>
      </w:pPr>
      <w:r w:rsidRPr="00DE6035">
        <w:rPr>
          <w:rFonts w:ascii="Times New Roman" w:hAnsi="Times New Roman" w:cs="Times New Roman"/>
          <w:sz w:val="22"/>
          <w:szCs w:val="22"/>
        </w:rPr>
        <w:t xml:space="preserve">As at </w:t>
      </w:r>
      <w:r w:rsidR="009A29FC">
        <w:rPr>
          <w:rFonts w:ascii="Times New Roman" w:hAnsi="Times New Roman" w:cs="Times New Roman"/>
          <w:spacing w:val="-2"/>
          <w:sz w:val="22"/>
          <w:szCs w:val="22"/>
        </w:rPr>
        <w:t>30 June</w:t>
      </w:r>
      <w:r w:rsidR="00CC527C">
        <w:rPr>
          <w:rFonts w:ascii="Times New Roman" w:hAnsi="Times New Roman" w:cs="Times New Roman"/>
          <w:spacing w:val="-2"/>
          <w:sz w:val="22"/>
          <w:szCs w:val="22"/>
        </w:rPr>
        <w:t xml:space="preserve"> 2022</w:t>
      </w:r>
      <w:r w:rsidR="00482E34">
        <w:rPr>
          <w:rFonts w:ascii="Times New Roman" w:hAnsi="Times New Roman" w:cs="Times New Roman"/>
          <w:spacing w:val="-2"/>
          <w:sz w:val="22"/>
          <w:szCs w:val="22"/>
        </w:rPr>
        <w:t xml:space="preserve"> and 31 December 202</w:t>
      </w:r>
      <w:r w:rsidR="00CC527C">
        <w:rPr>
          <w:rFonts w:ascii="Times New Roman" w:hAnsi="Times New Roman" w:cs="Times New Roman"/>
          <w:spacing w:val="-2"/>
          <w:sz w:val="22"/>
          <w:szCs w:val="22"/>
        </w:rPr>
        <w:t>1</w:t>
      </w:r>
      <w:r w:rsidRPr="00DE6035">
        <w:rPr>
          <w:rFonts w:ascii="Times New Roman" w:hAnsi="Times New Roman" w:cs="Times New Roman"/>
          <w:sz w:val="22"/>
          <w:szCs w:val="22"/>
        </w:rPr>
        <w:t>, the minimum future annual rental income to be received for assets held for operating leases were as follows:</w:t>
      </w:r>
    </w:p>
    <w:p w14:paraId="3ECD007F" w14:textId="3B5FC52E" w:rsidR="00C45DD1" w:rsidRDefault="00C45DD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6300"/>
        <w:gridCol w:w="1260"/>
        <w:gridCol w:w="270"/>
        <w:gridCol w:w="1440"/>
      </w:tblGrid>
      <w:tr w:rsidR="007C244A" w:rsidRPr="00DE6035" w14:paraId="4188EBE6" w14:textId="77777777" w:rsidTr="003851C8">
        <w:tc>
          <w:tcPr>
            <w:tcW w:w="6300" w:type="dxa"/>
          </w:tcPr>
          <w:p w14:paraId="1B44E948"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3DB6415A" w14:textId="454EA46B" w:rsidR="007C244A" w:rsidRPr="00DE6035" w:rsidRDefault="009A29FC"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30 June</w:t>
            </w:r>
          </w:p>
        </w:tc>
        <w:tc>
          <w:tcPr>
            <w:tcW w:w="270" w:type="dxa"/>
          </w:tcPr>
          <w:p w14:paraId="13F5FD81"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5F0AEF3D"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7C244A" w:rsidRPr="00DE6035" w14:paraId="17E9456B" w14:textId="77777777" w:rsidTr="003851C8">
        <w:tc>
          <w:tcPr>
            <w:tcW w:w="6300" w:type="dxa"/>
          </w:tcPr>
          <w:p w14:paraId="3CCEB03F"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604C249F" w14:textId="151A2E0A"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20</w:t>
            </w:r>
            <w:r>
              <w:rPr>
                <w:rFonts w:ascii="Times New Roman" w:hAnsi="Times New Roman" w:cs="Times New Roman"/>
                <w:sz w:val="22"/>
                <w:szCs w:val="22"/>
              </w:rPr>
              <w:t>2</w:t>
            </w:r>
            <w:r w:rsidR="00CC527C">
              <w:rPr>
                <w:rFonts w:ascii="Times New Roman" w:hAnsi="Times New Roman" w:cs="Times New Roman"/>
                <w:sz w:val="22"/>
                <w:szCs w:val="22"/>
              </w:rPr>
              <w:t>2</w:t>
            </w:r>
          </w:p>
        </w:tc>
        <w:tc>
          <w:tcPr>
            <w:tcW w:w="270" w:type="dxa"/>
          </w:tcPr>
          <w:p w14:paraId="6425C964"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18ABF52C" w14:textId="4429F381" w:rsidR="007C244A" w:rsidRPr="004142E8"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heme="minorBidi"/>
                <w:sz w:val="22"/>
                <w:szCs w:val="22"/>
                <w:cs/>
              </w:rPr>
            </w:pPr>
            <w:r w:rsidRPr="00DE6035">
              <w:rPr>
                <w:rFonts w:ascii="Times New Roman" w:hAnsi="Times New Roman" w:cs="Times New Roman"/>
                <w:sz w:val="22"/>
                <w:szCs w:val="22"/>
              </w:rPr>
              <w:t>20</w:t>
            </w:r>
            <w:r>
              <w:rPr>
                <w:rFonts w:ascii="Times New Roman" w:hAnsi="Times New Roman" w:cs="Times New Roman"/>
                <w:sz w:val="22"/>
                <w:szCs w:val="22"/>
              </w:rPr>
              <w:t>2</w:t>
            </w:r>
            <w:r w:rsidR="00CC527C">
              <w:rPr>
                <w:rFonts w:ascii="Times New Roman" w:hAnsi="Times New Roman" w:cs="Times New Roman"/>
                <w:sz w:val="22"/>
                <w:szCs w:val="22"/>
              </w:rPr>
              <w:t>1</w:t>
            </w:r>
          </w:p>
        </w:tc>
      </w:tr>
      <w:tr w:rsidR="007C244A" w:rsidRPr="00DE6035" w14:paraId="68B476EB" w14:textId="77777777" w:rsidTr="003851C8">
        <w:tc>
          <w:tcPr>
            <w:tcW w:w="6300" w:type="dxa"/>
          </w:tcPr>
          <w:p w14:paraId="6B18E8B1"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70" w:type="dxa"/>
            <w:gridSpan w:val="3"/>
          </w:tcPr>
          <w:p w14:paraId="35A3D1CD"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CC527C" w:rsidRPr="00DE6035" w14:paraId="73DDB66F" w14:textId="77777777" w:rsidTr="003851C8">
        <w:tc>
          <w:tcPr>
            <w:tcW w:w="6300" w:type="dxa"/>
          </w:tcPr>
          <w:p w14:paraId="6E430037" w14:textId="66AFF59A"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260" w:type="dxa"/>
          </w:tcPr>
          <w:p w14:paraId="1B6C3EEF" w14:textId="7FFF109D" w:rsidR="00CC527C" w:rsidRPr="00DE6035" w:rsidRDefault="008C47D8"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1,458,831</w:t>
            </w:r>
          </w:p>
        </w:tc>
        <w:tc>
          <w:tcPr>
            <w:tcW w:w="270" w:type="dxa"/>
          </w:tcPr>
          <w:p w14:paraId="22B72188" w14:textId="7777777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68E158D" w14:textId="6FDEA0A3"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ind w:left="-108" w:right="-128"/>
              <w:rPr>
                <w:rFonts w:ascii="Times New Roman" w:hAnsi="Times New Roman" w:cs="Times New Roman"/>
                <w:sz w:val="22"/>
                <w:szCs w:val="22"/>
              </w:rPr>
            </w:pPr>
            <w:r>
              <w:rPr>
                <w:rFonts w:ascii="Times New Roman" w:hAnsi="Times New Roman" w:cs="Times New Roman"/>
                <w:sz w:val="22"/>
                <w:szCs w:val="22"/>
              </w:rPr>
              <w:t>1,566,577</w:t>
            </w:r>
          </w:p>
        </w:tc>
      </w:tr>
      <w:tr w:rsidR="00CC527C" w:rsidRPr="00DE6035" w14:paraId="1635CF4B" w14:textId="77777777" w:rsidTr="003851C8">
        <w:tc>
          <w:tcPr>
            <w:tcW w:w="6300" w:type="dxa"/>
          </w:tcPr>
          <w:p w14:paraId="1BACB5F7" w14:textId="24119148"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1 - 2</w:t>
            </w:r>
            <w:r w:rsidRPr="00DE6035">
              <w:rPr>
                <w:rFonts w:ascii="Times New Roman" w:hAnsi="Times New Roman" w:cs="Times New Roman"/>
                <w:sz w:val="22"/>
                <w:szCs w:val="22"/>
              </w:rPr>
              <w:t xml:space="preserve"> years</w:t>
            </w:r>
          </w:p>
        </w:tc>
        <w:tc>
          <w:tcPr>
            <w:tcW w:w="1260" w:type="dxa"/>
          </w:tcPr>
          <w:p w14:paraId="4BCD7F19" w14:textId="7F71A7B1" w:rsidR="00CC527C" w:rsidRPr="00DE6035" w:rsidRDefault="008C47D8"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985,586</w:t>
            </w:r>
          </w:p>
        </w:tc>
        <w:tc>
          <w:tcPr>
            <w:tcW w:w="270" w:type="dxa"/>
          </w:tcPr>
          <w:p w14:paraId="2591CF08" w14:textId="7777777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5C01D6D" w14:textId="4AC58E1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ind w:left="-108" w:right="-128"/>
              <w:rPr>
                <w:rFonts w:ascii="Times New Roman" w:hAnsi="Times New Roman" w:cs="Times New Roman"/>
                <w:sz w:val="22"/>
                <w:szCs w:val="22"/>
              </w:rPr>
            </w:pPr>
            <w:r>
              <w:rPr>
                <w:rFonts w:ascii="Times New Roman" w:hAnsi="Times New Roman" w:cs="Times New Roman"/>
                <w:sz w:val="22"/>
                <w:szCs w:val="22"/>
              </w:rPr>
              <w:t>1,052,672</w:t>
            </w:r>
          </w:p>
        </w:tc>
      </w:tr>
      <w:tr w:rsidR="00CC527C" w:rsidRPr="00DE6035" w14:paraId="6E7FAB27" w14:textId="77777777" w:rsidTr="003851C8">
        <w:tc>
          <w:tcPr>
            <w:tcW w:w="6300" w:type="dxa"/>
          </w:tcPr>
          <w:p w14:paraId="295E2AEB" w14:textId="6BA85144"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Pr>
                <w:rFonts w:ascii="Times New Roman" w:hAnsi="Times New Roman" w:cs="Times New Roman"/>
                <w:sz w:val="22"/>
                <w:szCs w:val="22"/>
              </w:rPr>
              <w:t>2 - 3</w:t>
            </w:r>
            <w:r w:rsidRPr="00DE6035">
              <w:rPr>
                <w:rFonts w:ascii="Times New Roman" w:hAnsi="Times New Roman" w:cs="Times New Roman"/>
                <w:sz w:val="22"/>
                <w:szCs w:val="22"/>
              </w:rPr>
              <w:t xml:space="preserve"> years</w:t>
            </w:r>
          </w:p>
        </w:tc>
        <w:tc>
          <w:tcPr>
            <w:tcW w:w="1260" w:type="dxa"/>
          </w:tcPr>
          <w:p w14:paraId="1CA13577" w14:textId="1BF1706A" w:rsidR="00CC527C" w:rsidRPr="001B2147" w:rsidRDefault="008C47D8"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584,229</w:t>
            </w:r>
          </w:p>
        </w:tc>
        <w:tc>
          <w:tcPr>
            <w:tcW w:w="270" w:type="dxa"/>
          </w:tcPr>
          <w:p w14:paraId="6F8CE3A1" w14:textId="7777777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0B0589AF" w14:textId="17E8F262" w:rsidR="00CC527C" w:rsidRPr="00DE6035" w:rsidRDefault="00CC527C" w:rsidP="00CC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sz w:val="22"/>
                <w:szCs w:val="22"/>
              </w:rPr>
              <w:t>625,580</w:t>
            </w:r>
          </w:p>
        </w:tc>
      </w:tr>
      <w:tr w:rsidR="00CC527C" w:rsidRPr="00DE6035" w14:paraId="3673A47E" w14:textId="77777777" w:rsidTr="003851C8">
        <w:tc>
          <w:tcPr>
            <w:tcW w:w="6300" w:type="dxa"/>
          </w:tcPr>
          <w:p w14:paraId="04674358" w14:textId="0D7A3D42" w:rsidR="00CC527C"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3 - 4</w:t>
            </w:r>
            <w:r w:rsidRPr="00DE6035">
              <w:rPr>
                <w:rFonts w:ascii="Times New Roman" w:hAnsi="Times New Roman" w:cs="Times New Roman"/>
                <w:sz w:val="22"/>
                <w:szCs w:val="22"/>
              </w:rPr>
              <w:t xml:space="preserve"> years</w:t>
            </w:r>
          </w:p>
        </w:tc>
        <w:tc>
          <w:tcPr>
            <w:tcW w:w="1260" w:type="dxa"/>
          </w:tcPr>
          <w:p w14:paraId="088F3C2C" w14:textId="35DE9D53" w:rsidR="00CC527C" w:rsidRPr="001B2147" w:rsidRDefault="008C47D8"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298,393</w:t>
            </w:r>
          </w:p>
        </w:tc>
        <w:tc>
          <w:tcPr>
            <w:tcW w:w="270" w:type="dxa"/>
          </w:tcPr>
          <w:p w14:paraId="7A04161C" w14:textId="7777777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09D11DDF" w14:textId="5EA74DE6" w:rsidR="00CC527C" w:rsidRDefault="00CC527C" w:rsidP="00CC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sz w:val="22"/>
                <w:szCs w:val="22"/>
              </w:rPr>
              <w:t>288,616</w:t>
            </w:r>
          </w:p>
        </w:tc>
      </w:tr>
      <w:tr w:rsidR="00CC527C" w:rsidRPr="00DE6035" w14:paraId="37CEBACD" w14:textId="77777777" w:rsidTr="003851C8">
        <w:tc>
          <w:tcPr>
            <w:tcW w:w="6300" w:type="dxa"/>
          </w:tcPr>
          <w:p w14:paraId="59E6ED6C" w14:textId="10E127E9" w:rsidR="00CC527C"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4 - 5</w:t>
            </w:r>
            <w:r w:rsidRPr="00DE6035">
              <w:rPr>
                <w:rFonts w:ascii="Times New Roman" w:hAnsi="Times New Roman" w:cs="Times New Roman"/>
                <w:sz w:val="22"/>
                <w:szCs w:val="22"/>
              </w:rPr>
              <w:t xml:space="preserve"> years</w:t>
            </w:r>
          </w:p>
        </w:tc>
        <w:tc>
          <w:tcPr>
            <w:tcW w:w="1260" w:type="dxa"/>
          </w:tcPr>
          <w:p w14:paraId="0B2F388E" w14:textId="072C9D81" w:rsidR="00CC527C" w:rsidRPr="001B2147" w:rsidRDefault="008C47D8"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112,076</w:t>
            </w:r>
          </w:p>
        </w:tc>
        <w:tc>
          <w:tcPr>
            <w:tcW w:w="270" w:type="dxa"/>
          </w:tcPr>
          <w:p w14:paraId="2D995DC7" w14:textId="7777777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FAF6BFD" w14:textId="53646884" w:rsidR="00CC527C" w:rsidRDefault="00CC527C" w:rsidP="00CC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sz w:val="22"/>
                <w:szCs w:val="22"/>
              </w:rPr>
              <w:t>96,989</w:t>
            </w:r>
          </w:p>
        </w:tc>
      </w:tr>
      <w:tr w:rsidR="00CC527C" w:rsidRPr="00DE6035" w14:paraId="74E146B4" w14:textId="77777777" w:rsidTr="003851C8">
        <w:tc>
          <w:tcPr>
            <w:tcW w:w="6300" w:type="dxa"/>
          </w:tcPr>
          <w:p w14:paraId="6601DE93" w14:textId="01625278" w:rsidR="00CC527C"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260" w:type="dxa"/>
            <w:tcBorders>
              <w:bottom w:val="single" w:sz="4" w:space="0" w:color="auto"/>
            </w:tcBorders>
          </w:tcPr>
          <w:p w14:paraId="70C49B9F" w14:textId="38680752" w:rsidR="00CC527C" w:rsidRPr="001B2147" w:rsidRDefault="008C47D8"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1,339</w:t>
            </w:r>
          </w:p>
        </w:tc>
        <w:tc>
          <w:tcPr>
            <w:tcW w:w="270" w:type="dxa"/>
          </w:tcPr>
          <w:p w14:paraId="41930405" w14:textId="7777777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bottom w:val="single" w:sz="4" w:space="0" w:color="auto"/>
            </w:tcBorders>
          </w:tcPr>
          <w:p w14:paraId="400E04F7" w14:textId="4E0A6260" w:rsidR="00CC527C" w:rsidRDefault="00CC527C" w:rsidP="00CC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sz w:val="22"/>
                <w:szCs w:val="22"/>
              </w:rPr>
              <w:t>613</w:t>
            </w:r>
          </w:p>
        </w:tc>
      </w:tr>
      <w:tr w:rsidR="00CC527C" w:rsidRPr="00DE6035" w14:paraId="4F972AF0" w14:textId="77777777" w:rsidTr="003851C8">
        <w:tc>
          <w:tcPr>
            <w:tcW w:w="6300" w:type="dxa"/>
          </w:tcPr>
          <w:p w14:paraId="500E8EA1" w14:textId="75572070"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9828982" w14:textId="158F7984" w:rsidR="00CC527C" w:rsidRPr="00DE6035" w:rsidRDefault="008C47D8" w:rsidP="00CC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ind w:left="-57"/>
              <w:rPr>
                <w:rFonts w:ascii="Times New Roman" w:hAnsi="Times New Roman" w:cs="Times New Roman"/>
                <w:b/>
                <w:bCs/>
                <w:sz w:val="22"/>
                <w:szCs w:val="22"/>
              </w:rPr>
            </w:pPr>
            <w:r>
              <w:rPr>
                <w:rFonts w:ascii="Times New Roman" w:hAnsi="Times New Roman" w:cs="Times New Roman"/>
                <w:b/>
                <w:bCs/>
                <w:sz w:val="22"/>
                <w:szCs w:val="22"/>
              </w:rPr>
              <w:t>3,440,454</w:t>
            </w:r>
          </w:p>
        </w:tc>
        <w:tc>
          <w:tcPr>
            <w:tcW w:w="270" w:type="dxa"/>
          </w:tcPr>
          <w:p w14:paraId="7FE223F4" w14:textId="77777777" w:rsidR="00CC527C" w:rsidRPr="00DE6035" w:rsidRDefault="00CC527C" w:rsidP="00C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top w:val="single" w:sz="4" w:space="0" w:color="auto"/>
              <w:bottom w:val="double" w:sz="4" w:space="0" w:color="auto"/>
            </w:tcBorders>
          </w:tcPr>
          <w:p w14:paraId="218A3EC7" w14:textId="7F6CCF38" w:rsidR="00CC527C" w:rsidRDefault="00CC527C" w:rsidP="00CC5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b/>
                <w:bCs/>
                <w:sz w:val="22"/>
                <w:szCs w:val="22"/>
              </w:rPr>
              <w:t>3,631,047</w:t>
            </w:r>
          </w:p>
        </w:tc>
      </w:tr>
    </w:tbl>
    <w:p w14:paraId="77DD3076" w14:textId="1245D7A4" w:rsidR="00E92A03" w:rsidRDefault="00E92A03"/>
    <w:p w14:paraId="69E856A1" w14:textId="5252DF35" w:rsidR="00502CF9" w:rsidRDefault="00502CF9"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17"/>
        <w:jc w:val="both"/>
        <w:rPr>
          <w:rFonts w:ascii="Times New Roman" w:hAnsi="Times New Roman" w:cs="Times New Roman"/>
          <w:sz w:val="22"/>
          <w:szCs w:val="22"/>
        </w:rPr>
      </w:pPr>
      <w:r w:rsidRPr="00DE6035">
        <w:rPr>
          <w:rFonts w:ascii="Times New Roman" w:hAnsi="Times New Roman" w:cs="Times New Roman"/>
          <w:sz w:val="22"/>
          <w:szCs w:val="22"/>
        </w:rPr>
        <w:t>Under the provisions of certain</w:t>
      </w:r>
      <w:r w:rsidR="0091398E">
        <w:rPr>
          <w:rFonts w:ascii="Times New Roman" w:hAnsi="Times New Roman" w:cs="Times New Roman"/>
          <w:sz w:val="22"/>
          <w:szCs w:val="22"/>
        </w:rPr>
        <w:t xml:space="preserve"> operating</w:t>
      </w:r>
      <w:r w:rsidRPr="00DE6035">
        <w:rPr>
          <w:rFonts w:ascii="Times New Roman" w:hAnsi="Times New Roman" w:cs="Times New Roman"/>
          <w:sz w:val="22"/>
          <w:szCs w:val="22"/>
        </w:rPr>
        <w:t xml:space="preserve"> lease agreements, the lessees have an option to purchase the leased assets upon the expiration of the lease terms. If this option is included in the lease agreement, the lessees are required to pay a sum in advance as a guarantee for exercising the purchase option.</w:t>
      </w:r>
    </w:p>
    <w:p w14:paraId="11504358" w14:textId="77777777" w:rsidR="009F26DC" w:rsidRDefault="009F26DC" w:rsidP="004E6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07"/>
        <w:jc w:val="both"/>
        <w:rPr>
          <w:rFonts w:ascii="Times New Roman" w:hAnsi="Times New Roman" w:cstheme="minorBidi"/>
          <w:sz w:val="22"/>
          <w:szCs w:val="22"/>
        </w:rPr>
      </w:pPr>
    </w:p>
    <w:p w14:paraId="248198C2" w14:textId="5D150239" w:rsidR="00502CF9" w:rsidRPr="00DE6035" w:rsidRDefault="007A0017"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w:t>
      </w:r>
      <w:r w:rsidR="00D01DD5">
        <w:rPr>
          <w:rFonts w:ascii="Times New Roman" w:hAnsi="Times New Roman" w:cs="Times New Roman"/>
          <w:b/>
          <w:bCs/>
          <w:i/>
          <w:iCs/>
          <w:sz w:val="22"/>
          <w:szCs w:val="22"/>
        </w:rPr>
        <w:t>b</w:t>
      </w:r>
      <w:r w:rsidRPr="00DE6035">
        <w:rPr>
          <w:rFonts w:ascii="Times New Roman" w:hAnsi="Times New Roman" w:cs="Times New Roman"/>
          <w:b/>
          <w:bCs/>
          <w:i/>
          <w:iCs/>
          <w:sz w:val="22"/>
          <w:szCs w:val="22"/>
        </w:rPr>
        <w:t>)</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Letters of guarantee</w:t>
      </w:r>
    </w:p>
    <w:p w14:paraId="1ACE030D" w14:textId="77777777" w:rsidR="00502CF9" w:rsidRPr="00DE6035" w:rsidRDefault="00502CF9"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117" w:hanging="540"/>
        <w:jc w:val="both"/>
        <w:rPr>
          <w:rFonts w:ascii="Times New Roman" w:hAnsi="Times New Roman" w:cs="Times New Roman"/>
          <w:sz w:val="22"/>
          <w:szCs w:val="22"/>
        </w:rPr>
      </w:pPr>
    </w:p>
    <w:p w14:paraId="6C57C284" w14:textId="71805122" w:rsidR="00502CF9" w:rsidRDefault="003A1E2C"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jc w:val="both"/>
        <w:rPr>
          <w:rFonts w:ascii="Times New Roman" w:hAnsi="Times New Roman" w:cs="Times New Roman"/>
          <w:spacing w:val="-4"/>
          <w:sz w:val="22"/>
          <w:szCs w:val="22"/>
        </w:rPr>
      </w:pPr>
      <w:r w:rsidRPr="00DE6035">
        <w:rPr>
          <w:rFonts w:ascii="Times New Roman" w:hAnsi="Times New Roman" w:cs="Times New Roman"/>
          <w:spacing w:val="-4"/>
          <w:sz w:val="22"/>
          <w:szCs w:val="22"/>
        </w:rPr>
        <w:t xml:space="preserve">As at </w:t>
      </w:r>
      <w:r w:rsidR="009A29FC">
        <w:rPr>
          <w:rFonts w:ascii="Times New Roman" w:hAnsi="Times New Roman" w:cs="Times New Roman"/>
          <w:spacing w:val="-2"/>
          <w:sz w:val="22"/>
          <w:szCs w:val="22"/>
        </w:rPr>
        <w:t>30 June</w:t>
      </w:r>
      <w:r w:rsidR="009807FC">
        <w:rPr>
          <w:rFonts w:ascii="Times New Roman" w:hAnsi="Times New Roman" w:cs="Times New Roman"/>
          <w:spacing w:val="-2"/>
          <w:sz w:val="22"/>
          <w:szCs w:val="22"/>
        </w:rPr>
        <w:t xml:space="preserve"> 2022</w:t>
      </w:r>
      <w:r w:rsidR="002F7D04" w:rsidRPr="00DE6035">
        <w:rPr>
          <w:rFonts w:ascii="Times New Roman" w:hAnsi="Times New Roman" w:cs="Times New Roman"/>
          <w:spacing w:val="-4"/>
          <w:sz w:val="22"/>
          <w:szCs w:val="22"/>
        </w:rPr>
        <w:t xml:space="preserve">, the Company </w:t>
      </w:r>
      <w:r w:rsidR="002513B7" w:rsidRPr="00DE6035">
        <w:rPr>
          <w:rFonts w:ascii="Times New Roman" w:hAnsi="Times New Roman" w:cs="Times New Roman"/>
          <w:spacing w:val="-4"/>
          <w:sz w:val="22"/>
          <w:szCs w:val="22"/>
        </w:rPr>
        <w:t>ha</w:t>
      </w:r>
      <w:r w:rsidR="00853B92" w:rsidRPr="00DE6035">
        <w:rPr>
          <w:rFonts w:ascii="Times New Roman" w:hAnsi="Times New Roman" w:cs="Times New Roman"/>
          <w:spacing w:val="-4"/>
          <w:sz w:val="22"/>
          <w:szCs w:val="22"/>
        </w:rPr>
        <w:t>d</w:t>
      </w:r>
      <w:r w:rsidR="002F7D04" w:rsidRPr="00DE6035">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letters of guarantee issued by </w:t>
      </w:r>
      <w:r w:rsidR="00766471">
        <w:rPr>
          <w:rFonts w:ascii="Times New Roman" w:hAnsi="Times New Roman" w:cs="Times New Roman"/>
          <w:spacing w:val="-4"/>
          <w:sz w:val="22"/>
          <w:szCs w:val="22"/>
        </w:rPr>
        <w:t>certain</w:t>
      </w:r>
      <w:r w:rsidR="00502CF9" w:rsidRPr="00DE6035">
        <w:rPr>
          <w:rFonts w:ascii="Times New Roman" w:hAnsi="Times New Roman" w:cs="Times New Roman"/>
          <w:spacing w:val="-4"/>
          <w:sz w:val="22"/>
          <w:szCs w:val="22"/>
        </w:rPr>
        <w:t xml:space="preserve"> local banks mainly relating to guarantees for rental agreements with government agencies and state enterprises of approximately </w:t>
      </w:r>
      <w:r w:rsidR="003B2E08">
        <w:rPr>
          <w:rFonts w:ascii="Times New Roman" w:hAnsi="Times New Roman" w:cs="Times New Roman"/>
          <w:spacing w:val="-4"/>
          <w:sz w:val="22"/>
          <w:szCs w:val="22"/>
        </w:rPr>
        <w:br/>
      </w:r>
      <w:r w:rsidR="00502CF9" w:rsidRPr="00DE6035">
        <w:rPr>
          <w:rFonts w:ascii="Times New Roman" w:hAnsi="Times New Roman" w:cs="Times New Roman"/>
          <w:spacing w:val="-4"/>
          <w:sz w:val="22"/>
          <w:szCs w:val="22"/>
        </w:rPr>
        <w:t>Baht</w:t>
      </w:r>
      <w:r w:rsidR="00F653B5">
        <w:rPr>
          <w:rFonts w:ascii="Times New Roman" w:hAnsi="Times New Roman" w:cs="Times New Roman"/>
          <w:spacing w:val="-4"/>
          <w:sz w:val="22"/>
          <w:szCs w:val="22"/>
        </w:rPr>
        <w:t xml:space="preserve"> </w:t>
      </w:r>
      <w:r w:rsidR="008C47D8">
        <w:rPr>
          <w:rFonts w:ascii="Times New Roman" w:hAnsi="Times New Roman" w:cs="Times New Roman"/>
          <w:spacing w:val="-4"/>
          <w:sz w:val="22"/>
          <w:szCs w:val="22"/>
        </w:rPr>
        <w:t>144</w:t>
      </w:r>
      <w:r w:rsidR="009807FC">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million </w:t>
      </w:r>
      <w:r w:rsidR="00502CF9" w:rsidRPr="00DE6035">
        <w:rPr>
          <w:rFonts w:ascii="Times New Roman" w:hAnsi="Times New Roman" w:cs="Times New Roman"/>
          <w:i/>
          <w:iCs/>
          <w:spacing w:val="-4"/>
          <w:sz w:val="22"/>
          <w:szCs w:val="22"/>
        </w:rPr>
        <w:t>(</w:t>
      </w:r>
      <w:r w:rsidRPr="00DE6035">
        <w:rPr>
          <w:rFonts w:ascii="Times New Roman" w:hAnsi="Times New Roman" w:cs="Times New Roman"/>
          <w:i/>
          <w:iCs/>
          <w:spacing w:val="-4"/>
          <w:sz w:val="22"/>
          <w:szCs w:val="22"/>
        </w:rPr>
        <w:t>31 December 20</w:t>
      </w:r>
      <w:r w:rsidR="009D56F7">
        <w:rPr>
          <w:rFonts w:ascii="Times New Roman" w:hAnsi="Times New Roman" w:cs="Times New Roman"/>
          <w:i/>
          <w:iCs/>
          <w:spacing w:val="-4"/>
          <w:sz w:val="22"/>
          <w:szCs w:val="22"/>
        </w:rPr>
        <w:t>2</w:t>
      </w:r>
      <w:r w:rsidR="009807FC">
        <w:rPr>
          <w:rFonts w:ascii="Times New Roman" w:hAnsi="Times New Roman" w:cs="Times New Roman"/>
          <w:i/>
          <w:iCs/>
          <w:spacing w:val="-4"/>
          <w:sz w:val="22"/>
          <w:szCs w:val="22"/>
        </w:rPr>
        <w:t>1</w:t>
      </w:r>
      <w:r w:rsidR="00396B4D" w:rsidRPr="00DE6035">
        <w:rPr>
          <w:rFonts w:ascii="Times New Roman" w:hAnsi="Times New Roman" w:cs="Times New Roman"/>
          <w:i/>
          <w:iCs/>
          <w:spacing w:val="-4"/>
          <w:sz w:val="22"/>
          <w:szCs w:val="22"/>
        </w:rPr>
        <w:t xml:space="preserve">: </w:t>
      </w:r>
      <w:r w:rsidR="00643741" w:rsidRPr="00DE6035">
        <w:rPr>
          <w:rFonts w:ascii="Times New Roman" w:hAnsi="Times New Roman" w:cs="Times New Roman"/>
          <w:i/>
          <w:iCs/>
          <w:spacing w:val="-4"/>
          <w:sz w:val="22"/>
          <w:szCs w:val="22"/>
        </w:rPr>
        <w:t xml:space="preserve">Baht </w:t>
      </w:r>
      <w:r w:rsidR="0091239D" w:rsidRPr="00DE6035">
        <w:rPr>
          <w:rFonts w:ascii="Times New Roman" w:hAnsi="Times New Roman" w:cs="Times New Roman"/>
          <w:i/>
          <w:iCs/>
          <w:spacing w:val="-4"/>
          <w:sz w:val="22"/>
          <w:szCs w:val="22"/>
        </w:rPr>
        <w:t>1</w:t>
      </w:r>
      <w:r w:rsidR="009807FC">
        <w:rPr>
          <w:rFonts w:ascii="Times New Roman" w:hAnsi="Times New Roman" w:cs="Times New Roman"/>
          <w:i/>
          <w:iCs/>
          <w:spacing w:val="-4"/>
          <w:sz w:val="22"/>
          <w:szCs w:val="22"/>
        </w:rPr>
        <w:t>5</w:t>
      </w:r>
      <w:r w:rsidR="00607227">
        <w:rPr>
          <w:rFonts w:ascii="Times New Roman" w:hAnsi="Times New Roman" w:cs="Times New Roman"/>
          <w:i/>
          <w:iCs/>
          <w:spacing w:val="-4"/>
          <w:sz w:val="22"/>
          <w:szCs w:val="22"/>
        </w:rPr>
        <w:t>4</w:t>
      </w:r>
      <w:r w:rsidR="001861BC" w:rsidRPr="00DE6035">
        <w:rPr>
          <w:rFonts w:ascii="Times New Roman" w:hAnsi="Times New Roman" w:cs="Times New Roman"/>
          <w:i/>
          <w:iCs/>
          <w:spacing w:val="-4"/>
          <w:sz w:val="22"/>
          <w:szCs w:val="22"/>
        </w:rPr>
        <w:t xml:space="preserve"> </w:t>
      </w:r>
      <w:r w:rsidR="00502CF9" w:rsidRPr="00DE6035">
        <w:rPr>
          <w:rFonts w:ascii="Times New Roman" w:hAnsi="Times New Roman" w:cs="Times New Roman"/>
          <w:i/>
          <w:iCs/>
          <w:spacing w:val="-4"/>
          <w:sz w:val="22"/>
          <w:szCs w:val="22"/>
        </w:rPr>
        <w:t>million)</w:t>
      </w:r>
      <w:r w:rsidR="00502CF9" w:rsidRPr="00DE6035">
        <w:rPr>
          <w:rFonts w:ascii="Times New Roman" w:hAnsi="Times New Roman" w:cs="Times New Roman"/>
          <w:spacing w:val="-4"/>
          <w:sz w:val="22"/>
          <w:szCs w:val="22"/>
        </w:rPr>
        <w:t>.</w:t>
      </w:r>
    </w:p>
    <w:p w14:paraId="11ECFEA8" w14:textId="4BF23FE8" w:rsidR="00C90603" w:rsidRDefault="00C9060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7E12CC75" w14:textId="69237DFD" w:rsidR="00654843" w:rsidRPr="001527AB" w:rsidRDefault="00654843" w:rsidP="0092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sectPr w:rsidR="00654843" w:rsidRPr="001527AB" w:rsidSect="00DE2132">
      <w:headerReference w:type="default" r:id="rId11"/>
      <w:footerReference w:type="default" r:id="rId12"/>
      <w:pgSz w:w="11907" w:h="16839" w:code="9"/>
      <w:pgMar w:top="691" w:right="1152" w:bottom="576" w:left="1152" w:header="720" w:footer="720"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4DE8A" w14:textId="77777777" w:rsidR="001A1F2E" w:rsidRDefault="001A1F2E">
      <w:r>
        <w:separator/>
      </w:r>
    </w:p>
  </w:endnote>
  <w:endnote w:type="continuationSeparator" w:id="0">
    <w:p w14:paraId="4F036355" w14:textId="77777777" w:rsidR="001A1F2E" w:rsidRDefault="001A1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F104" w14:textId="77777777" w:rsidR="008C0BC0" w:rsidRPr="00012446" w:rsidRDefault="008C0BC0" w:rsidP="006E1E61">
    <w:pPr>
      <w:pStyle w:val="Footer"/>
      <w:framePr w:w="299" w:h="265" w:hRule="exact" w:wrap="around" w:vAnchor="text" w:hAnchor="margin" w:xAlign="center" w:y="10"/>
      <w:rPr>
        <w:rStyle w:val="PageNumber"/>
        <w:rFonts w:ascii="Times New Roman" w:hAnsi="Times New Roman"/>
        <w:sz w:val="22"/>
        <w:szCs w:val="22"/>
      </w:rPr>
    </w:pPr>
    <w:r w:rsidRPr="00012446">
      <w:rPr>
        <w:rStyle w:val="PageNumber"/>
        <w:rFonts w:ascii="Times New Roman" w:hAnsi="Times New Roman"/>
        <w:sz w:val="22"/>
        <w:szCs w:val="22"/>
      </w:rPr>
      <w:fldChar w:fldCharType="begin"/>
    </w:r>
    <w:r w:rsidRPr="00012446">
      <w:rPr>
        <w:rStyle w:val="PageNumber"/>
        <w:rFonts w:ascii="Times New Roman" w:hAnsi="Times New Roman"/>
        <w:sz w:val="22"/>
        <w:szCs w:val="22"/>
      </w:rPr>
      <w:instrText xml:space="preserve">PAGE  </w:instrText>
    </w:r>
    <w:r w:rsidRPr="00012446">
      <w:rPr>
        <w:rStyle w:val="PageNumber"/>
        <w:rFonts w:ascii="Times New Roman" w:hAnsi="Times New Roman"/>
        <w:sz w:val="22"/>
        <w:szCs w:val="22"/>
      </w:rPr>
      <w:fldChar w:fldCharType="separate"/>
    </w:r>
    <w:r>
      <w:rPr>
        <w:rStyle w:val="PageNumber"/>
        <w:rFonts w:ascii="Times New Roman" w:hAnsi="Times New Roman"/>
        <w:noProof/>
        <w:sz w:val="22"/>
        <w:szCs w:val="22"/>
      </w:rPr>
      <w:t>21</w:t>
    </w:r>
    <w:r w:rsidRPr="00012446">
      <w:rPr>
        <w:rStyle w:val="PageNumber"/>
        <w:rFonts w:ascii="Times New Roman" w:hAnsi="Times New Roman"/>
        <w:sz w:val="22"/>
        <w:szCs w:val="22"/>
      </w:rPr>
      <w:fldChar w:fldCharType="end"/>
    </w:r>
  </w:p>
  <w:p w14:paraId="1328EEB0" w14:textId="77777777" w:rsidR="008C0BC0" w:rsidRPr="00DB2741" w:rsidRDefault="008C0BC0" w:rsidP="0094126C">
    <w:pPr>
      <w:pStyle w:val="Footer"/>
      <w:rPr>
        <w:rFonts w:ascii="Times New Roman" w:hAns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DF182" w14:textId="77777777" w:rsidR="001A1F2E" w:rsidRDefault="001A1F2E">
      <w:r>
        <w:separator/>
      </w:r>
    </w:p>
  </w:footnote>
  <w:footnote w:type="continuationSeparator" w:id="0">
    <w:p w14:paraId="56A41775" w14:textId="77777777" w:rsidR="001A1F2E" w:rsidRDefault="001A1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88B92" w14:textId="77777777" w:rsidR="008C0BC0" w:rsidRPr="00204C4F" w:rsidRDefault="008C0BC0" w:rsidP="00482E34">
    <w:pPr>
      <w:rPr>
        <w:rFonts w:ascii="Times New Roman" w:hAnsi="Times New Roman" w:cs="Times New Roman"/>
        <w:b/>
        <w:bCs/>
        <w:sz w:val="28"/>
        <w:szCs w:val="28"/>
      </w:rPr>
    </w:pPr>
    <w:r w:rsidRPr="00204C4F">
      <w:rPr>
        <w:rFonts w:ascii="Times New Roman" w:hAnsi="Times New Roman" w:cs="Times New Roman"/>
        <w:b/>
        <w:bCs/>
        <w:sz w:val="28"/>
        <w:szCs w:val="28"/>
      </w:rPr>
      <w:t>Phatra Leasing Public Company Limited</w:t>
    </w:r>
    <w:r>
      <w:rPr>
        <w:rFonts w:ascii="Times New Roman" w:hAnsi="Times New Roman" w:cs="Times New Roman"/>
        <w:b/>
        <w:bCs/>
        <w:sz w:val="28"/>
        <w:szCs w:val="28"/>
      </w:rPr>
      <w:t xml:space="preserve"> </w:t>
    </w:r>
  </w:p>
  <w:p w14:paraId="3D1F1B9C" w14:textId="77777777" w:rsidR="008C0BC0" w:rsidRPr="00204C4F" w:rsidRDefault="008C0BC0" w:rsidP="00482E34">
    <w:pPr>
      <w:rPr>
        <w:rFonts w:ascii="Times New Roman" w:hAnsi="Times New Roman" w:cs="Times New Roman"/>
        <w:b/>
        <w:bCs/>
        <w:sz w:val="24"/>
        <w:szCs w:val="24"/>
      </w:rPr>
    </w:pPr>
    <w:r>
      <w:rPr>
        <w:rFonts w:ascii="Times New Roman" w:hAnsi="Times New Roman" w:cs="Times New Roman"/>
        <w:b/>
        <w:bCs/>
        <w:sz w:val="24"/>
        <w:szCs w:val="24"/>
      </w:rPr>
      <w:t>Notes</w:t>
    </w:r>
    <w:r w:rsidRPr="00204C4F">
      <w:rPr>
        <w:rFonts w:ascii="Times New Roman" w:hAnsi="Times New Roman" w:cs="Times New Roman"/>
        <w:b/>
        <w:bCs/>
        <w:sz w:val="24"/>
        <w:szCs w:val="24"/>
      </w:rPr>
      <w:t xml:space="preserve"> to the </w:t>
    </w:r>
    <w:r>
      <w:rPr>
        <w:rFonts w:ascii="Times New Roman" w:hAnsi="Times New Roman" w:cs="Times New Roman"/>
        <w:b/>
        <w:bCs/>
        <w:sz w:val="24"/>
        <w:szCs w:val="24"/>
      </w:rPr>
      <w:t xml:space="preserve">condensed </w:t>
    </w:r>
    <w:r w:rsidRPr="00204C4F">
      <w:rPr>
        <w:rFonts w:ascii="Times New Roman" w:hAnsi="Times New Roman" w:cs="Times New Roman"/>
        <w:b/>
        <w:bCs/>
        <w:sz w:val="24"/>
        <w:szCs w:val="24"/>
      </w:rPr>
      <w:t xml:space="preserve">interim financial statements </w:t>
    </w:r>
  </w:p>
  <w:p w14:paraId="6D72F2A8" w14:textId="6105058E" w:rsidR="008C0BC0" w:rsidRPr="00204C4F" w:rsidRDefault="008C0BC0" w:rsidP="00482E34">
    <w:pPr>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6E3A91">
      <w:rPr>
        <w:rFonts w:ascii="Times New Roman" w:hAnsi="Times New Roman" w:cs="Times New Roman"/>
        <w:b/>
        <w:bCs/>
        <w:sz w:val="24"/>
        <w:szCs w:val="24"/>
      </w:rPr>
      <w:t xml:space="preserve">and six-month </w:t>
    </w:r>
    <w:r>
      <w:rPr>
        <w:rFonts w:ascii="Times New Roman" w:hAnsi="Times New Roman" w:cs="Times New Roman"/>
        <w:b/>
        <w:bCs/>
        <w:sz w:val="24"/>
        <w:szCs w:val="24"/>
      </w:rPr>
      <w:t>period</w:t>
    </w:r>
    <w:r w:rsidR="006E3A91">
      <w:rPr>
        <w:rFonts w:ascii="Times New Roman" w:hAnsi="Times New Roman" w:cs="Times New Roman"/>
        <w:b/>
        <w:bCs/>
        <w:sz w:val="24"/>
        <w:szCs w:val="24"/>
      </w:rPr>
      <w:t>s</w:t>
    </w:r>
    <w:r>
      <w:rPr>
        <w:rFonts w:ascii="Times New Roman" w:hAnsi="Times New Roman" w:cs="Times New Roman"/>
        <w:b/>
        <w:bCs/>
        <w:sz w:val="24"/>
        <w:szCs w:val="24"/>
      </w:rPr>
      <w:t xml:space="preserve"> ended 3</w:t>
    </w:r>
    <w:r w:rsidR="006E3A91">
      <w:rPr>
        <w:rFonts w:ascii="Times New Roman" w:hAnsi="Times New Roman" w:cs="Times New Roman"/>
        <w:b/>
        <w:bCs/>
        <w:sz w:val="24"/>
        <w:szCs w:val="24"/>
      </w:rPr>
      <w:t>0</w:t>
    </w:r>
    <w:r>
      <w:rPr>
        <w:rFonts w:ascii="Times New Roman" w:hAnsi="Times New Roman" w:cs="Times New Roman"/>
        <w:b/>
        <w:bCs/>
        <w:sz w:val="24"/>
        <w:szCs w:val="24"/>
      </w:rPr>
      <w:t xml:space="preserve"> </w:t>
    </w:r>
    <w:r w:rsidR="006E3A91">
      <w:rPr>
        <w:rFonts w:ascii="Times New Roman" w:hAnsi="Times New Roman" w:cs="Times New Roman"/>
        <w:b/>
        <w:bCs/>
        <w:sz w:val="24"/>
        <w:szCs w:val="24"/>
      </w:rPr>
      <w:t>June</w:t>
    </w:r>
    <w:r>
      <w:rPr>
        <w:rFonts w:ascii="Times New Roman" w:hAnsi="Times New Roman" w:cs="Times New Roman"/>
        <w:b/>
        <w:bCs/>
        <w:sz w:val="24"/>
        <w:szCs w:val="24"/>
      </w:rPr>
      <w:t xml:space="preserve"> 2022 (Unaudited)</w:t>
    </w:r>
  </w:p>
  <w:p w14:paraId="1E3E5011" w14:textId="65EB1542" w:rsidR="008C0BC0" w:rsidRDefault="008C0BC0"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p w14:paraId="069B79F2" w14:textId="77777777" w:rsidR="008C0BC0" w:rsidRPr="00482E34" w:rsidRDefault="008C0BC0"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22D32E9B"/>
    <w:multiLevelType w:val="hybridMultilevel"/>
    <w:tmpl w:val="7C1A7AB0"/>
    <w:lvl w:ilvl="0" w:tplc="0BF87E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7691872"/>
    <w:multiLevelType w:val="hybridMultilevel"/>
    <w:tmpl w:val="E154EB30"/>
    <w:lvl w:ilvl="0" w:tplc="3CAE51A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1C465F0"/>
    <w:multiLevelType w:val="hybridMultilevel"/>
    <w:tmpl w:val="836EB212"/>
    <w:lvl w:ilvl="0" w:tplc="395E5CD4">
      <w:start w:val="1"/>
      <w:numFmt w:val="decimal"/>
      <w:lvlText w:val="%1"/>
      <w:lvlJc w:val="left"/>
      <w:pPr>
        <w:tabs>
          <w:tab w:val="num" w:pos="2250"/>
        </w:tabs>
        <w:ind w:left="225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2"/>
  </w:num>
  <w:num w:numId="13">
    <w:abstractNumId w:val="20"/>
  </w:num>
  <w:num w:numId="14">
    <w:abstractNumId w:val="15"/>
  </w:num>
  <w:num w:numId="15">
    <w:abstractNumId w:val="17"/>
  </w:num>
  <w:num w:numId="16">
    <w:abstractNumId w:val="10"/>
  </w:num>
  <w:num w:numId="17">
    <w:abstractNumId w:val="14"/>
  </w:num>
  <w:num w:numId="18">
    <w:abstractNumId w:val="21"/>
  </w:num>
  <w:num w:numId="19">
    <w:abstractNumId w:val="22"/>
  </w:num>
  <w:num w:numId="20">
    <w:abstractNumId w:val="23"/>
  </w:num>
  <w:num w:numId="21">
    <w:abstractNumId w:val="18"/>
  </w:num>
  <w:num w:numId="22">
    <w:abstractNumId w:val="13"/>
  </w:num>
  <w:num w:numId="23">
    <w:abstractNumId w:val="11"/>
  </w:num>
  <w:num w:numId="2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11CF"/>
    <w:rsid w:val="000018ED"/>
    <w:rsid w:val="00001A2B"/>
    <w:rsid w:val="00001E75"/>
    <w:rsid w:val="00003190"/>
    <w:rsid w:val="000032B9"/>
    <w:rsid w:val="0000334A"/>
    <w:rsid w:val="00003A4E"/>
    <w:rsid w:val="00004167"/>
    <w:rsid w:val="000045E7"/>
    <w:rsid w:val="00004ECD"/>
    <w:rsid w:val="00004EDC"/>
    <w:rsid w:val="00004FBD"/>
    <w:rsid w:val="000062D6"/>
    <w:rsid w:val="000063BB"/>
    <w:rsid w:val="00006665"/>
    <w:rsid w:val="00006974"/>
    <w:rsid w:val="00006A52"/>
    <w:rsid w:val="00006B98"/>
    <w:rsid w:val="00006D32"/>
    <w:rsid w:val="00007109"/>
    <w:rsid w:val="00007ACD"/>
    <w:rsid w:val="00007BC1"/>
    <w:rsid w:val="000100B8"/>
    <w:rsid w:val="000102A4"/>
    <w:rsid w:val="000120D2"/>
    <w:rsid w:val="00012446"/>
    <w:rsid w:val="00012A0D"/>
    <w:rsid w:val="00013188"/>
    <w:rsid w:val="0001334E"/>
    <w:rsid w:val="0001344F"/>
    <w:rsid w:val="000136A2"/>
    <w:rsid w:val="00015351"/>
    <w:rsid w:val="00016284"/>
    <w:rsid w:val="00016504"/>
    <w:rsid w:val="00017012"/>
    <w:rsid w:val="00017046"/>
    <w:rsid w:val="000173CC"/>
    <w:rsid w:val="000176FE"/>
    <w:rsid w:val="00020833"/>
    <w:rsid w:val="00020925"/>
    <w:rsid w:val="00020C86"/>
    <w:rsid w:val="00020FA0"/>
    <w:rsid w:val="00021628"/>
    <w:rsid w:val="000218FA"/>
    <w:rsid w:val="00021C9C"/>
    <w:rsid w:val="00021E05"/>
    <w:rsid w:val="00022AD6"/>
    <w:rsid w:val="000231C8"/>
    <w:rsid w:val="00023436"/>
    <w:rsid w:val="00023DB6"/>
    <w:rsid w:val="0002536A"/>
    <w:rsid w:val="00025724"/>
    <w:rsid w:val="0002609F"/>
    <w:rsid w:val="000268A5"/>
    <w:rsid w:val="00026BE6"/>
    <w:rsid w:val="00027441"/>
    <w:rsid w:val="000278A7"/>
    <w:rsid w:val="00027EF4"/>
    <w:rsid w:val="000310EB"/>
    <w:rsid w:val="000311DC"/>
    <w:rsid w:val="00031AD8"/>
    <w:rsid w:val="000320E5"/>
    <w:rsid w:val="0003350F"/>
    <w:rsid w:val="00033F69"/>
    <w:rsid w:val="0003400E"/>
    <w:rsid w:val="00034117"/>
    <w:rsid w:val="00037B96"/>
    <w:rsid w:val="00040C63"/>
    <w:rsid w:val="00041196"/>
    <w:rsid w:val="0004243E"/>
    <w:rsid w:val="00042AAC"/>
    <w:rsid w:val="00043052"/>
    <w:rsid w:val="00043285"/>
    <w:rsid w:val="0004333F"/>
    <w:rsid w:val="000433CD"/>
    <w:rsid w:val="00043471"/>
    <w:rsid w:val="00043B22"/>
    <w:rsid w:val="00043DC7"/>
    <w:rsid w:val="00043EA2"/>
    <w:rsid w:val="0004429E"/>
    <w:rsid w:val="000445F7"/>
    <w:rsid w:val="00044F11"/>
    <w:rsid w:val="00045269"/>
    <w:rsid w:val="00045277"/>
    <w:rsid w:val="000452C4"/>
    <w:rsid w:val="000453CD"/>
    <w:rsid w:val="0004562A"/>
    <w:rsid w:val="00045C4B"/>
    <w:rsid w:val="00046347"/>
    <w:rsid w:val="00046410"/>
    <w:rsid w:val="00047C03"/>
    <w:rsid w:val="000509C1"/>
    <w:rsid w:val="00050DB7"/>
    <w:rsid w:val="00050EDF"/>
    <w:rsid w:val="00051176"/>
    <w:rsid w:val="0005162E"/>
    <w:rsid w:val="00051DD1"/>
    <w:rsid w:val="00051EEE"/>
    <w:rsid w:val="00052001"/>
    <w:rsid w:val="00052577"/>
    <w:rsid w:val="00052747"/>
    <w:rsid w:val="00052F36"/>
    <w:rsid w:val="000530E8"/>
    <w:rsid w:val="00053392"/>
    <w:rsid w:val="00053844"/>
    <w:rsid w:val="00054A8C"/>
    <w:rsid w:val="00055A34"/>
    <w:rsid w:val="00055D57"/>
    <w:rsid w:val="0005607B"/>
    <w:rsid w:val="00056450"/>
    <w:rsid w:val="000567B9"/>
    <w:rsid w:val="000604F4"/>
    <w:rsid w:val="000605BE"/>
    <w:rsid w:val="00060615"/>
    <w:rsid w:val="00061124"/>
    <w:rsid w:val="000625B1"/>
    <w:rsid w:val="000637C0"/>
    <w:rsid w:val="00063963"/>
    <w:rsid w:val="000644FC"/>
    <w:rsid w:val="00064ADA"/>
    <w:rsid w:val="000659FF"/>
    <w:rsid w:val="00065FE2"/>
    <w:rsid w:val="00066D35"/>
    <w:rsid w:val="0006700D"/>
    <w:rsid w:val="00067A12"/>
    <w:rsid w:val="00070E8D"/>
    <w:rsid w:val="00070FCD"/>
    <w:rsid w:val="000715AB"/>
    <w:rsid w:val="00071615"/>
    <w:rsid w:val="000717A0"/>
    <w:rsid w:val="00071A64"/>
    <w:rsid w:val="00071E9A"/>
    <w:rsid w:val="000728F8"/>
    <w:rsid w:val="00072BAA"/>
    <w:rsid w:val="00072EF4"/>
    <w:rsid w:val="00073A21"/>
    <w:rsid w:val="0007419C"/>
    <w:rsid w:val="0007436F"/>
    <w:rsid w:val="00074757"/>
    <w:rsid w:val="00074B41"/>
    <w:rsid w:val="00075955"/>
    <w:rsid w:val="00075CBC"/>
    <w:rsid w:val="00076C99"/>
    <w:rsid w:val="00077915"/>
    <w:rsid w:val="00077A18"/>
    <w:rsid w:val="00080301"/>
    <w:rsid w:val="0008121C"/>
    <w:rsid w:val="00081F28"/>
    <w:rsid w:val="00082185"/>
    <w:rsid w:val="00082273"/>
    <w:rsid w:val="00082878"/>
    <w:rsid w:val="00082955"/>
    <w:rsid w:val="00083734"/>
    <w:rsid w:val="00083BF7"/>
    <w:rsid w:val="00083E80"/>
    <w:rsid w:val="00084B38"/>
    <w:rsid w:val="000859C5"/>
    <w:rsid w:val="00086359"/>
    <w:rsid w:val="00086694"/>
    <w:rsid w:val="00087563"/>
    <w:rsid w:val="00087A41"/>
    <w:rsid w:val="00087C83"/>
    <w:rsid w:val="00087F21"/>
    <w:rsid w:val="0009052F"/>
    <w:rsid w:val="00090854"/>
    <w:rsid w:val="000913E4"/>
    <w:rsid w:val="0009261E"/>
    <w:rsid w:val="0009293E"/>
    <w:rsid w:val="00092E3B"/>
    <w:rsid w:val="00092EF4"/>
    <w:rsid w:val="00093C4D"/>
    <w:rsid w:val="00093D8B"/>
    <w:rsid w:val="00093DFC"/>
    <w:rsid w:val="000948BE"/>
    <w:rsid w:val="00094CBC"/>
    <w:rsid w:val="000954EE"/>
    <w:rsid w:val="0009591C"/>
    <w:rsid w:val="000959EB"/>
    <w:rsid w:val="00095EEB"/>
    <w:rsid w:val="000967D6"/>
    <w:rsid w:val="00097073"/>
    <w:rsid w:val="000971C8"/>
    <w:rsid w:val="000972BE"/>
    <w:rsid w:val="000973B2"/>
    <w:rsid w:val="000A0B38"/>
    <w:rsid w:val="000A0D52"/>
    <w:rsid w:val="000A104E"/>
    <w:rsid w:val="000A1553"/>
    <w:rsid w:val="000A1658"/>
    <w:rsid w:val="000A1FF3"/>
    <w:rsid w:val="000A2137"/>
    <w:rsid w:val="000A25D7"/>
    <w:rsid w:val="000A52F5"/>
    <w:rsid w:val="000A53AC"/>
    <w:rsid w:val="000A635B"/>
    <w:rsid w:val="000A6FB2"/>
    <w:rsid w:val="000A74E9"/>
    <w:rsid w:val="000A78C4"/>
    <w:rsid w:val="000A7E24"/>
    <w:rsid w:val="000B0052"/>
    <w:rsid w:val="000B013F"/>
    <w:rsid w:val="000B1306"/>
    <w:rsid w:val="000B2CDC"/>
    <w:rsid w:val="000B3314"/>
    <w:rsid w:val="000B38B5"/>
    <w:rsid w:val="000B3905"/>
    <w:rsid w:val="000B4494"/>
    <w:rsid w:val="000B5049"/>
    <w:rsid w:val="000B5257"/>
    <w:rsid w:val="000B5480"/>
    <w:rsid w:val="000B5DB1"/>
    <w:rsid w:val="000B65EA"/>
    <w:rsid w:val="000B6890"/>
    <w:rsid w:val="000B76E6"/>
    <w:rsid w:val="000C0A54"/>
    <w:rsid w:val="000C1313"/>
    <w:rsid w:val="000C1F1F"/>
    <w:rsid w:val="000C1F65"/>
    <w:rsid w:val="000C2382"/>
    <w:rsid w:val="000C2569"/>
    <w:rsid w:val="000C3DAE"/>
    <w:rsid w:val="000C3E3B"/>
    <w:rsid w:val="000C410D"/>
    <w:rsid w:val="000C444B"/>
    <w:rsid w:val="000C4473"/>
    <w:rsid w:val="000C4DFE"/>
    <w:rsid w:val="000C4FBA"/>
    <w:rsid w:val="000C5FA8"/>
    <w:rsid w:val="000C6A88"/>
    <w:rsid w:val="000C6E6C"/>
    <w:rsid w:val="000C7E99"/>
    <w:rsid w:val="000D0305"/>
    <w:rsid w:val="000D0D80"/>
    <w:rsid w:val="000D1029"/>
    <w:rsid w:val="000D10E1"/>
    <w:rsid w:val="000D2288"/>
    <w:rsid w:val="000D2FF6"/>
    <w:rsid w:val="000D3094"/>
    <w:rsid w:val="000D30FA"/>
    <w:rsid w:val="000D45AC"/>
    <w:rsid w:val="000D4850"/>
    <w:rsid w:val="000D4C50"/>
    <w:rsid w:val="000D4D3C"/>
    <w:rsid w:val="000D4D60"/>
    <w:rsid w:val="000D4F0F"/>
    <w:rsid w:val="000D5221"/>
    <w:rsid w:val="000D525F"/>
    <w:rsid w:val="000D54FD"/>
    <w:rsid w:val="000D5FBF"/>
    <w:rsid w:val="000D68E6"/>
    <w:rsid w:val="000D6D95"/>
    <w:rsid w:val="000D77A1"/>
    <w:rsid w:val="000D7828"/>
    <w:rsid w:val="000E017E"/>
    <w:rsid w:val="000E0D01"/>
    <w:rsid w:val="000E0DDC"/>
    <w:rsid w:val="000E1C47"/>
    <w:rsid w:val="000E1D0B"/>
    <w:rsid w:val="000E1E01"/>
    <w:rsid w:val="000E21EA"/>
    <w:rsid w:val="000E33D7"/>
    <w:rsid w:val="000E3E41"/>
    <w:rsid w:val="000E406E"/>
    <w:rsid w:val="000E71F7"/>
    <w:rsid w:val="000E7256"/>
    <w:rsid w:val="000E7D21"/>
    <w:rsid w:val="000F0A39"/>
    <w:rsid w:val="000F10C3"/>
    <w:rsid w:val="000F1B8E"/>
    <w:rsid w:val="000F2C1F"/>
    <w:rsid w:val="000F2EF3"/>
    <w:rsid w:val="000F31CA"/>
    <w:rsid w:val="000F3400"/>
    <w:rsid w:val="000F3CE3"/>
    <w:rsid w:val="000F40CD"/>
    <w:rsid w:val="000F4F33"/>
    <w:rsid w:val="000F54E5"/>
    <w:rsid w:val="000F64B1"/>
    <w:rsid w:val="000F6CFC"/>
    <w:rsid w:val="000F709A"/>
    <w:rsid w:val="000F7A81"/>
    <w:rsid w:val="000F7F0B"/>
    <w:rsid w:val="000F7FFD"/>
    <w:rsid w:val="00100573"/>
    <w:rsid w:val="001023D6"/>
    <w:rsid w:val="00102488"/>
    <w:rsid w:val="001029BC"/>
    <w:rsid w:val="00102A58"/>
    <w:rsid w:val="00102CBF"/>
    <w:rsid w:val="00102ECF"/>
    <w:rsid w:val="0010394A"/>
    <w:rsid w:val="00104B89"/>
    <w:rsid w:val="001050B8"/>
    <w:rsid w:val="00105170"/>
    <w:rsid w:val="00105B82"/>
    <w:rsid w:val="0010603F"/>
    <w:rsid w:val="00106271"/>
    <w:rsid w:val="00106AA7"/>
    <w:rsid w:val="00106C16"/>
    <w:rsid w:val="00107553"/>
    <w:rsid w:val="001075C9"/>
    <w:rsid w:val="00107D45"/>
    <w:rsid w:val="00110509"/>
    <w:rsid w:val="001109AC"/>
    <w:rsid w:val="00112299"/>
    <w:rsid w:val="00113088"/>
    <w:rsid w:val="0011343C"/>
    <w:rsid w:val="00113F2F"/>
    <w:rsid w:val="001140FA"/>
    <w:rsid w:val="00114F59"/>
    <w:rsid w:val="001153DF"/>
    <w:rsid w:val="00115C55"/>
    <w:rsid w:val="00116AD4"/>
    <w:rsid w:val="00116BC6"/>
    <w:rsid w:val="00117139"/>
    <w:rsid w:val="0012011D"/>
    <w:rsid w:val="001207A4"/>
    <w:rsid w:val="00120C8D"/>
    <w:rsid w:val="00120FAC"/>
    <w:rsid w:val="0012130F"/>
    <w:rsid w:val="00121D70"/>
    <w:rsid w:val="001223D8"/>
    <w:rsid w:val="00122899"/>
    <w:rsid w:val="00124342"/>
    <w:rsid w:val="00124465"/>
    <w:rsid w:val="00124737"/>
    <w:rsid w:val="00124FFC"/>
    <w:rsid w:val="00125B2C"/>
    <w:rsid w:val="00125D46"/>
    <w:rsid w:val="00126579"/>
    <w:rsid w:val="001267AA"/>
    <w:rsid w:val="00126F84"/>
    <w:rsid w:val="001271C5"/>
    <w:rsid w:val="00127BF3"/>
    <w:rsid w:val="00130025"/>
    <w:rsid w:val="001301FA"/>
    <w:rsid w:val="00130793"/>
    <w:rsid w:val="0013126B"/>
    <w:rsid w:val="0013131F"/>
    <w:rsid w:val="001318C8"/>
    <w:rsid w:val="00131AA5"/>
    <w:rsid w:val="001325EA"/>
    <w:rsid w:val="0013278D"/>
    <w:rsid w:val="001333BD"/>
    <w:rsid w:val="001336EA"/>
    <w:rsid w:val="00133AA1"/>
    <w:rsid w:val="00133F05"/>
    <w:rsid w:val="0013451B"/>
    <w:rsid w:val="0013478C"/>
    <w:rsid w:val="00134917"/>
    <w:rsid w:val="00134D47"/>
    <w:rsid w:val="00134E24"/>
    <w:rsid w:val="00134E95"/>
    <w:rsid w:val="00134FE2"/>
    <w:rsid w:val="0013518C"/>
    <w:rsid w:val="00135845"/>
    <w:rsid w:val="001358C2"/>
    <w:rsid w:val="00135C68"/>
    <w:rsid w:val="00136FCA"/>
    <w:rsid w:val="00137EB2"/>
    <w:rsid w:val="001401AF"/>
    <w:rsid w:val="001412CB"/>
    <w:rsid w:val="00141739"/>
    <w:rsid w:val="00141DC8"/>
    <w:rsid w:val="001421BA"/>
    <w:rsid w:val="00142FA4"/>
    <w:rsid w:val="00143435"/>
    <w:rsid w:val="00143A9B"/>
    <w:rsid w:val="00143F72"/>
    <w:rsid w:val="001473EC"/>
    <w:rsid w:val="001479F2"/>
    <w:rsid w:val="00147D39"/>
    <w:rsid w:val="00150D3E"/>
    <w:rsid w:val="0015150E"/>
    <w:rsid w:val="00152734"/>
    <w:rsid w:val="001527AB"/>
    <w:rsid w:val="00152921"/>
    <w:rsid w:val="00152C7E"/>
    <w:rsid w:val="001533EB"/>
    <w:rsid w:val="00153608"/>
    <w:rsid w:val="00153B77"/>
    <w:rsid w:val="00153CC9"/>
    <w:rsid w:val="00154225"/>
    <w:rsid w:val="00154E1D"/>
    <w:rsid w:val="001550C5"/>
    <w:rsid w:val="00155637"/>
    <w:rsid w:val="001557F0"/>
    <w:rsid w:val="001571E3"/>
    <w:rsid w:val="00157D1C"/>
    <w:rsid w:val="0016020F"/>
    <w:rsid w:val="00161C9B"/>
    <w:rsid w:val="00162239"/>
    <w:rsid w:val="0016248F"/>
    <w:rsid w:val="00162879"/>
    <w:rsid w:val="0016330F"/>
    <w:rsid w:val="001634CC"/>
    <w:rsid w:val="001638B6"/>
    <w:rsid w:val="0016436D"/>
    <w:rsid w:val="00165443"/>
    <w:rsid w:val="001654A5"/>
    <w:rsid w:val="00165B86"/>
    <w:rsid w:val="00165FC0"/>
    <w:rsid w:val="0016770C"/>
    <w:rsid w:val="00167E8A"/>
    <w:rsid w:val="0017040C"/>
    <w:rsid w:val="00170D8D"/>
    <w:rsid w:val="00171162"/>
    <w:rsid w:val="0017126B"/>
    <w:rsid w:val="00171B78"/>
    <w:rsid w:val="001726F8"/>
    <w:rsid w:val="001730AD"/>
    <w:rsid w:val="00173145"/>
    <w:rsid w:val="00173ABE"/>
    <w:rsid w:val="0017460D"/>
    <w:rsid w:val="00174ACF"/>
    <w:rsid w:val="00175731"/>
    <w:rsid w:val="00176363"/>
    <w:rsid w:val="00176806"/>
    <w:rsid w:val="00177492"/>
    <w:rsid w:val="0017778D"/>
    <w:rsid w:val="00180112"/>
    <w:rsid w:val="0018084E"/>
    <w:rsid w:val="001809D8"/>
    <w:rsid w:val="00181573"/>
    <w:rsid w:val="0018175A"/>
    <w:rsid w:val="0018258E"/>
    <w:rsid w:val="00182D9E"/>
    <w:rsid w:val="00182DD4"/>
    <w:rsid w:val="00183059"/>
    <w:rsid w:val="001837EE"/>
    <w:rsid w:val="0018486D"/>
    <w:rsid w:val="00185504"/>
    <w:rsid w:val="00185D9E"/>
    <w:rsid w:val="001860A2"/>
    <w:rsid w:val="001861BC"/>
    <w:rsid w:val="001867E6"/>
    <w:rsid w:val="00186A9D"/>
    <w:rsid w:val="00187AF9"/>
    <w:rsid w:val="00187C58"/>
    <w:rsid w:val="00190991"/>
    <w:rsid w:val="00190BD0"/>
    <w:rsid w:val="00191EC1"/>
    <w:rsid w:val="001922BA"/>
    <w:rsid w:val="00192DE1"/>
    <w:rsid w:val="001931FF"/>
    <w:rsid w:val="001938DE"/>
    <w:rsid w:val="001943C6"/>
    <w:rsid w:val="00194798"/>
    <w:rsid w:val="00194F2D"/>
    <w:rsid w:val="00195982"/>
    <w:rsid w:val="001968DE"/>
    <w:rsid w:val="00196E4A"/>
    <w:rsid w:val="00197208"/>
    <w:rsid w:val="001A048C"/>
    <w:rsid w:val="001A12CC"/>
    <w:rsid w:val="001A1F2E"/>
    <w:rsid w:val="001A245C"/>
    <w:rsid w:val="001A2DD4"/>
    <w:rsid w:val="001A2F1C"/>
    <w:rsid w:val="001A30BC"/>
    <w:rsid w:val="001A35A9"/>
    <w:rsid w:val="001A3BF5"/>
    <w:rsid w:val="001A5509"/>
    <w:rsid w:val="001A58B2"/>
    <w:rsid w:val="001A59EA"/>
    <w:rsid w:val="001A5CA4"/>
    <w:rsid w:val="001A650C"/>
    <w:rsid w:val="001A6F94"/>
    <w:rsid w:val="001A7DED"/>
    <w:rsid w:val="001B0DBD"/>
    <w:rsid w:val="001B1969"/>
    <w:rsid w:val="001B2147"/>
    <w:rsid w:val="001B2349"/>
    <w:rsid w:val="001B32EE"/>
    <w:rsid w:val="001B34EC"/>
    <w:rsid w:val="001B3BCE"/>
    <w:rsid w:val="001B3E29"/>
    <w:rsid w:val="001B3E34"/>
    <w:rsid w:val="001B3FC1"/>
    <w:rsid w:val="001B4121"/>
    <w:rsid w:val="001B4204"/>
    <w:rsid w:val="001B426E"/>
    <w:rsid w:val="001B4D43"/>
    <w:rsid w:val="001B5156"/>
    <w:rsid w:val="001B5B18"/>
    <w:rsid w:val="001B5B46"/>
    <w:rsid w:val="001B5CD9"/>
    <w:rsid w:val="001B641C"/>
    <w:rsid w:val="001B6B97"/>
    <w:rsid w:val="001B7302"/>
    <w:rsid w:val="001B7B47"/>
    <w:rsid w:val="001C0849"/>
    <w:rsid w:val="001C0BED"/>
    <w:rsid w:val="001C106F"/>
    <w:rsid w:val="001C1E0F"/>
    <w:rsid w:val="001C2B2E"/>
    <w:rsid w:val="001C300E"/>
    <w:rsid w:val="001C3F4C"/>
    <w:rsid w:val="001C4169"/>
    <w:rsid w:val="001C472C"/>
    <w:rsid w:val="001C4C28"/>
    <w:rsid w:val="001C4C9F"/>
    <w:rsid w:val="001C51F5"/>
    <w:rsid w:val="001C6560"/>
    <w:rsid w:val="001C744A"/>
    <w:rsid w:val="001C7E30"/>
    <w:rsid w:val="001D0023"/>
    <w:rsid w:val="001D0093"/>
    <w:rsid w:val="001D01A9"/>
    <w:rsid w:val="001D0FA3"/>
    <w:rsid w:val="001D1269"/>
    <w:rsid w:val="001D15A6"/>
    <w:rsid w:val="001D24E6"/>
    <w:rsid w:val="001D298C"/>
    <w:rsid w:val="001D431E"/>
    <w:rsid w:val="001D44BF"/>
    <w:rsid w:val="001D55C5"/>
    <w:rsid w:val="001D5829"/>
    <w:rsid w:val="001D5AFD"/>
    <w:rsid w:val="001D62D5"/>
    <w:rsid w:val="001D657F"/>
    <w:rsid w:val="001D6709"/>
    <w:rsid w:val="001D686A"/>
    <w:rsid w:val="001D69E6"/>
    <w:rsid w:val="001D6AC3"/>
    <w:rsid w:val="001D6F15"/>
    <w:rsid w:val="001D7137"/>
    <w:rsid w:val="001D74B1"/>
    <w:rsid w:val="001D7B08"/>
    <w:rsid w:val="001E0065"/>
    <w:rsid w:val="001E01CF"/>
    <w:rsid w:val="001E03AA"/>
    <w:rsid w:val="001E06CA"/>
    <w:rsid w:val="001E09A8"/>
    <w:rsid w:val="001E0E2E"/>
    <w:rsid w:val="001E14DC"/>
    <w:rsid w:val="001E1802"/>
    <w:rsid w:val="001E18A2"/>
    <w:rsid w:val="001E1B27"/>
    <w:rsid w:val="001E1B5C"/>
    <w:rsid w:val="001E255C"/>
    <w:rsid w:val="001E3C2D"/>
    <w:rsid w:val="001E400B"/>
    <w:rsid w:val="001E4327"/>
    <w:rsid w:val="001E4536"/>
    <w:rsid w:val="001E7790"/>
    <w:rsid w:val="001F13F5"/>
    <w:rsid w:val="001F14B2"/>
    <w:rsid w:val="001F14C9"/>
    <w:rsid w:val="001F161D"/>
    <w:rsid w:val="001F1ECD"/>
    <w:rsid w:val="001F2023"/>
    <w:rsid w:val="001F33C3"/>
    <w:rsid w:val="001F38C2"/>
    <w:rsid w:val="001F4170"/>
    <w:rsid w:val="001F4C94"/>
    <w:rsid w:val="001F4D37"/>
    <w:rsid w:val="001F5195"/>
    <w:rsid w:val="001F5B0A"/>
    <w:rsid w:val="001F65A8"/>
    <w:rsid w:val="001F6FFC"/>
    <w:rsid w:val="001F78BF"/>
    <w:rsid w:val="001F79FB"/>
    <w:rsid w:val="001F7BDD"/>
    <w:rsid w:val="00200444"/>
    <w:rsid w:val="00200586"/>
    <w:rsid w:val="00200BE2"/>
    <w:rsid w:val="002021F2"/>
    <w:rsid w:val="0020262E"/>
    <w:rsid w:val="00202B98"/>
    <w:rsid w:val="00202C8D"/>
    <w:rsid w:val="0020375B"/>
    <w:rsid w:val="00203DB4"/>
    <w:rsid w:val="00204AA3"/>
    <w:rsid w:val="002052DD"/>
    <w:rsid w:val="0020589B"/>
    <w:rsid w:val="002065D2"/>
    <w:rsid w:val="00206758"/>
    <w:rsid w:val="00207E82"/>
    <w:rsid w:val="002103BC"/>
    <w:rsid w:val="0021072E"/>
    <w:rsid w:val="00211062"/>
    <w:rsid w:val="002117CA"/>
    <w:rsid w:val="00211A38"/>
    <w:rsid w:val="00211D47"/>
    <w:rsid w:val="00212299"/>
    <w:rsid w:val="0021238B"/>
    <w:rsid w:val="002124AA"/>
    <w:rsid w:val="00213178"/>
    <w:rsid w:val="00214923"/>
    <w:rsid w:val="00214E07"/>
    <w:rsid w:val="00215B72"/>
    <w:rsid w:val="00215C7D"/>
    <w:rsid w:val="00215D80"/>
    <w:rsid w:val="00215FA7"/>
    <w:rsid w:val="00216C69"/>
    <w:rsid w:val="002204B0"/>
    <w:rsid w:val="0022072A"/>
    <w:rsid w:val="00220BBA"/>
    <w:rsid w:val="00220D59"/>
    <w:rsid w:val="002210D0"/>
    <w:rsid w:val="00221603"/>
    <w:rsid w:val="00221B52"/>
    <w:rsid w:val="00221C7B"/>
    <w:rsid w:val="00221FB8"/>
    <w:rsid w:val="002221A5"/>
    <w:rsid w:val="00223094"/>
    <w:rsid w:val="00223560"/>
    <w:rsid w:val="002236E1"/>
    <w:rsid w:val="002237F5"/>
    <w:rsid w:val="00223B39"/>
    <w:rsid w:val="002241CD"/>
    <w:rsid w:val="002244FB"/>
    <w:rsid w:val="00224714"/>
    <w:rsid w:val="00224F36"/>
    <w:rsid w:val="00225B21"/>
    <w:rsid w:val="00225ED6"/>
    <w:rsid w:val="00226253"/>
    <w:rsid w:val="00226549"/>
    <w:rsid w:val="0022678F"/>
    <w:rsid w:val="00226F1C"/>
    <w:rsid w:val="00226F6F"/>
    <w:rsid w:val="0022733E"/>
    <w:rsid w:val="00227E96"/>
    <w:rsid w:val="00227EE6"/>
    <w:rsid w:val="00231545"/>
    <w:rsid w:val="00231631"/>
    <w:rsid w:val="00231F67"/>
    <w:rsid w:val="00232781"/>
    <w:rsid w:val="0023297E"/>
    <w:rsid w:val="002331C4"/>
    <w:rsid w:val="002341A3"/>
    <w:rsid w:val="00234780"/>
    <w:rsid w:val="00234F28"/>
    <w:rsid w:val="00234F35"/>
    <w:rsid w:val="00235A45"/>
    <w:rsid w:val="002360A4"/>
    <w:rsid w:val="002364AA"/>
    <w:rsid w:val="0023672F"/>
    <w:rsid w:val="002367F3"/>
    <w:rsid w:val="0023686F"/>
    <w:rsid w:val="00236B49"/>
    <w:rsid w:val="00236C11"/>
    <w:rsid w:val="002371D7"/>
    <w:rsid w:val="0024132F"/>
    <w:rsid w:val="0024209E"/>
    <w:rsid w:val="00242789"/>
    <w:rsid w:val="002433FA"/>
    <w:rsid w:val="002434E1"/>
    <w:rsid w:val="0024382D"/>
    <w:rsid w:val="002447E7"/>
    <w:rsid w:val="00245912"/>
    <w:rsid w:val="00246AF3"/>
    <w:rsid w:val="00246CEF"/>
    <w:rsid w:val="00247109"/>
    <w:rsid w:val="00247C1A"/>
    <w:rsid w:val="00247FEA"/>
    <w:rsid w:val="0025029C"/>
    <w:rsid w:val="00250390"/>
    <w:rsid w:val="0025040E"/>
    <w:rsid w:val="00250951"/>
    <w:rsid w:val="00250FF5"/>
    <w:rsid w:val="002513B7"/>
    <w:rsid w:val="0025212C"/>
    <w:rsid w:val="00252D62"/>
    <w:rsid w:val="002530CB"/>
    <w:rsid w:val="00253652"/>
    <w:rsid w:val="00253DAE"/>
    <w:rsid w:val="002545E0"/>
    <w:rsid w:val="0025560B"/>
    <w:rsid w:val="00256200"/>
    <w:rsid w:val="00256628"/>
    <w:rsid w:val="00256E48"/>
    <w:rsid w:val="00256FA6"/>
    <w:rsid w:val="00256FEB"/>
    <w:rsid w:val="00257469"/>
    <w:rsid w:val="00257748"/>
    <w:rsid w:val="00257C6E"/>
    <w:rsid w:val="00257DB1"/>
    <w:rsid w:val="00261AEF"/>
    <w:rsid w:val="00261C14"/>
    <w:rsid w:val="00261E08"/>
    <w:rsid w:val="00261E86"/>
    <w:rsid w:val="00262054"/>
    <w:rsid w:val="00263503"/>
    <w:rsid w:val="002643D9"/>
    <w:rsid w:val="0026445A"/>
    <w:rsid w:val="002648FD"/>
    <w:rsid w:val="002666A2"/>
    <w:rsid w:val="00266F5F"/>
    <w:rsid w:val="00267161"/>
    <w:rsid w:val="00267339"/>
    <w:rsid w:val="00267572"/>
    <w:rsid w:val="00267661"/>
    <w:rsid w:val="00267FF1"/>
    <w:rsid w:val="002706B1"/>
    <w:rsid w:val="00270932"/>
    <w:rsid w:val="00270A39"/>
    <w:rsid w:val="00271C14"/>
    <w:rsid w:val="00271C7A"/>
    <w:rsid w:val="00272E4F"/>
    <w:rsid w:val="00273693"/>
    <w:rsid w:val="00273ACF"/>
    <w:rsid w:val="002741A2"/>
    <w:rsid w:val="00274D6A"/>
    <w:rsid w:val="00274DD7"/>
    <w:rsid w:val="00274E6B"/>
    <w:rsid w:val="00275C51"/>
    <w:rsid w:val="00275CD4"/>
    <w:rsid w:val="00275E49"/>
    <w:rsid w:val="00276219"/>
    <w:rsid w:val="002766E1"/>
    <w:rsid w:val="002767F9"/>
    <w:rsid w:val="00276CA6"/>
    <w:rsid w:val="002779D2"/>
    <w:rsid w:val="002800FA"/>
    <w:rsid w:val="0028022E"/>
    <w:rsid w:val="002808F3"/>
    <w:rsid w:val="00280B01"/>
    <w:rsid w:val="002813B1"/>
    <w:rsid w:val="0028197D"/>
    <w:rsid w:val="0028251D"/>
    <w:rsid w:val="00283054"/>
    <w:rsid w:val="0028312D"/>
    <w:rsid w:val="00283708"/>
    <w:rsid w:val="002837CC"/>
    <w:rsid w:val="00284068"/>
    <w:rsid w:val="00284191"/>
    <w:rsid w:val="0028472E"/>
    <w:rsid w:val="0028572B"/>
    <w:rsid w:val="00285814"/>
    <w:rsid w:val="00285CAC"/>
    <w:rsid w:val="00285CAE"/>
    <w:rsid w:val="0028672E"/>
    <w:rsid w:val="00287109"/>
    <w:rsid w:val="00287350"/>
    <w:rsid w:val="00287B73"/>
    <w:rsid w:val="00287FE1"/>
    <w:rsid w:val="00291318"/>
    <w:rsid w:val="00291534"/>
    <w:rsid w:val="00292B2A"/>
    <w:rsid w:val="00293B31"/>
    <w:rsid w:val="00293E93"/>
    <w:rsid w:val="002948B3"/>
    <w:rsid w:val="00294A4E"/>
    <w:rsid w:val="00294E80"/>
    <w:rsid w:val="00294F96"/>
    <w:rsid w:val="0029595A"/>
    <w:rsid w:val="00296826"/>
    <w:rsid w:val="00296D90"/>
    <w:rsid w:val="00296E5A"/>
    <w:rsid w:val="002977C8"/>
    <w:rsid w:val="002977F2"/>
    <w:rsid w:val="002978EA"/>
    <w:rsid w:val="002979D5"/>
    <w:rsid w:val="00297B62"/>
    <w:rsid w:val="002A02D2"/>
    <w:rsid w:val="002A163B"/>
    <w:rsid w:val="002A1901"/>
    <w:rsid w:val="002A240E"/>
    <w:rsid w:val="002A2A9C"/>
    <w:rsid w:val="002A2F67"/>
    <w:rsid w:val="002A3D84"/>
    <w:rsid w:val="002A3E57"/>
    <w:rsid w:val="002A4B2A"/>
    <w:rsid w:val="002A4B3F"/>
    <w:rsid w:val="002A5517"/>
    <w:rsid w:val="002A5AA2"/>
    <w:rsid w:val="002A5F99"/>
    <w:rsid w:val="002A6701"/>
    <w:rsid w:val="002A6AC2"/>
    <w:rsid w:val="002A77E9"/>
    <w:rsid w:val="002B0217"/>
    <w:rsid w:val="002B06CD"/>
    <w:rsid w:val="002B1E33"/>
    <w:rsid w:val="002B1F94"/>
    <w:rsid w:val="002B2067"/>
    <w:rsid w:val="002B2270"/>
    <w:rsid w:val="002B2354"/>
    <w:rsid w:val="002B2C36"/>
    <w:rsid w:val="002B2D50"/>
    <w:rsid w:val="002B2EA6"/>
    <w:rsid w:val="002B32FA"/>
    <w:rsid w:val="002B35F3"/>
    <w:rsid w:val="002B3BF7"/>
    <w:rsid w:val="002B4C30"/>
    <w:rsid w:val="002B50AB"/>
    <w:rsid w:val="002B525A"/>
    <w:rsid w:val="002B59C5"/>
    <w:rsid w:val="002B59E3"/>
    <w:rsid w:val="002B5A3B"/>
    <w:rsid w:val="002B6995"/>
    <w:rsid w:val="002B6A64"/>
    <w:rsid w:val="002B7542"/>
    <w:rsid w:val="002B7A57"/>
    <w:rsid w:val="002C0DE8"/>
    <w:rsid w:val="002C12AA"/>
    <w:rsid w:val="002C16CF"/>
    <w:rsid w:val="002C2755"/>
    <w:rsid w:val="002C3014"/>
    <w:rsid w:val="002C304A"/>
    <w:rsid w:val="002C321E"/>
    <w:rsid w:val="002C3996"/>
    <w:rsid w:val="002C3FBB"/>
    <w:rsid w:val="002C458B"/>
    <w:rsid w:val="002C4E4C"/>
    <w:rsid w:val="002C5FAC"/>
    <w:rsid w:val="002C690F"/>
    <w:rsid w:val="002C6E93"/>
    <w:rsid w:val="002C7116"/>
    <w:rsid w:val="002D1A3E"/>
    <w:rsid w:val="002D26D6"/>
    <w:rsid w:val="002D29E5"/>
    <w:rsid w:val="002D2D6C"/>
    <w:rsid w:val="002D2FF1"/>
    <w:rsid w:val="002D3430"/>
    <w:rsid w:val="002D3517"/>
    <w:rsid w:val="002D39CE"/>
    <w:rsid w:val="002D4575"/>
    <w:rsid w:val="002D4838"/>
    <w:rsid w:val="002D49E4"/>
    <w:rsid w:val="002D4AC0"/>
    <w:rsid w:val="002D4C5C"/>
    <w:rsid w:val="002D4E8B"/>
    <w:rsid w:val="002D506A"/>
    <w:rsid w:val="002D51B0"/>
    <w:rsid w:val="002D51C1"/>
    <w:rsid w:val="002D65F2"/>
    <w:rsid w:val="002D6CEB"/>
    <w:rsid w:val="002D6EDA"/>
    <w:rsid w:val="002D6EF4"/>
    <w:rsid w:val="002D70D3"/>
    <w:rsid w:val="002D75CE"/>
    <w:rsid w:val="002D7ABB"/>
    <w:rsid w:val="002E02AE"/>
    <w:rsid w:val="002E0330"/>
    <w:rsid w:val="002E03BE"/>
    <w:rsid w:val="002E0C2E"/>
    <w:rsid w:val="002E0EC5"/>
    <w:rsid w:val="002E159B"/>
    <w:rsid w:val="002E1856"/>
    <w:rsid w:val="002E1A38"/>
    <w:rsid w:val="002E1AD8"/>
    <w:rsid w:val="002E1D41"/>
    <w:rsid w:val="002E284F"/>
    <w:rsid w:val="002E298C"/>
    <w:rsid w:val="002E2E1A"/>
    <w:rsid w:val="002E35B7"/>
    <w:rsid w:val="002E37A3"/>
    <w:rsid w:val="002E37D0"/>
    <w:rsid w:val="002E394B"/>
    <w:rsid w:val="002E4752"/>
    <w:rsid w:val="002E4EFA"/>
    <w:rsid w:val="002E5B14"/>
    <w:rsid w:val="002E7239"/>
    <w:rsid w:val="002E7834"/>
    <w:rsid w:val="002E7962"/>
    <w:rsid w:val="002F132F"/>
    <w:rsid w:val="002F178D"/>
    <w:rsid w:val="002F1AF9"/>
    <w:rsid w:val="002F1D53"/>
    <w:rsid w:val="002F1D89"/>
    <w:rsid w:val="002F20B2"/>
    <w:rsid w:val="002F25E0"/>
    <w:rsid w:val="002F32A1"/>
    <w:rsid w:val="002F354F"/>
    <w:rsid w:val="002F3B66"/>
    <w:rsid w:val="002F40A7"/>
    <w:rsid w:val="002F44D0"/>
    <w:rsid w:val="002F6C8E"/>
    <w:rsid w:val="002F741A"/>
    <w:rsid w:val="002F77D6"/>
    <w:rsid w:val="002F7A17"/>
    <w:rsid w:val="002F7D04"/>
    <w:rsid w:val="00300DAC"/>
    <w:rsid w:val="00301C0F"/>
    <w:rsid w:val="0030221A"/>
    <w:rsid w:val="0030257B"/>
    <w:rsid w:val="0030276C"/>
    <w:rsid w:val="00302E95"/>
    <w:rsid w:val="00303672"/>
    <w:rsid w:val="00303854"/>
    <w:rsid w:val="00303901"/>
    <w:rsid w:val="00303A85"/>
    <w:rsid w:val="003041C9"/>
    <w:rsid w:val="003041E2"/>
    <w:rsid w:val="00305A35"/>
    <w:rsid w:val="003062DE"/>
    <w:rsid w:val="00306656"/>
    <w:rsid w:val="00306A06"/>
    <w:rsid w:val="00306B91"/>
    <w:rsid w:val="00306C25"/>
    <w:rsid w:val="003072B9"/>
    <w:rsid w:val="003073BE"/>
    <w:rsid w:val="00310FA6"/>
    <w:rsid w:val="00311A35"/>
    <w:rsid w:val="00312397"/>
    <w:rsid w:val="003126AE"/>
    <w:rsid w:val="00312A1F"/>
    <w:rsid w:val="0031347F"/>
    <w:rsid w:val="003142A0"/>
    <w:rsid w:val="00316444"/>
    <w:rsid w:val="00316ABD"/>
    <w:rsid w:val="00316DB8"/>
    <w:rsid w:val="00316FB4"/>
    <w:rsid w:val="0031703B"/>
    <w:rsid w:val="00317584"/>
    <w:rsid w:val="00317594"/>
    <w:rsid w:val="0031765A"/>
    <w:rsid w:val="00317E3F"/>
    <w:rsid w:val="00317E6A"/>
    <w:rsid w:val="00320098"/>
    <w:rsid w:val="00320363"/>
    <w:rsid w:val="00320425"/>
    <w:rsid w:val="00320B63"/>
    <w:rsid w:val="00321165"/>
    <w:rsid w:val="0032168B"/>
    <w:rsid w:val="003218F7"/>
    <w:rsid w:val="00321DEC"/>
    <w:rsid w:val="00321E37"/>
    <w:rsid w:val="0032201E"/>
    <w:rsid w:val="00322147"/>
    <w:rsid w:val="00322283"/>
    <w:rsid w:val="003223CA"/>
    <w:rsid w:val="00323473"/>
    <w:rsid w:val="00324A82"/>
    <w:rsid w:val="00324CF9"/>
    <w:rsid w:val="003251C7"/>
    <w:rsid w:val="00325253"/>
    <w:rsid w:val="00325899"/>
    <w:rsid w:val="00325CF9"/>
    <w:rsid w:val="00325EAD"/>
    <w:rsid w:val="00326268"/>
    <w:rsid w:val="003265F3"/>
    <w:rsid w:val="0032784C"/>
    <w:rsid w:val="00327B26"/>
    <w:rsid w:val="00327CC6"/>
    <w:rsid w:val="00327E4D"/>
    <w:rsid w:val="003303FB"/>
    <w:rsid w:val="00330B98"/>
    <w:rsid w:val="0033181D"/>
    <w:rsid w:val="00331CA0"/>
    <w:rsid w:val="00331FEA"/>
    <w:rsid w:val="00334793"/>
    <w:rsid w:val="00334B6F"/>
    <w:rsid w:val="00334BDE"/>
    <w:rsid w:val="00334F21"/>
    <w:rsid w:val="003351FD"/>
    <w:rsid w:val="00335230"/>
    <w:rsid w:val="0033528E"/>
    <w:rsid w:val="00335579"/>
    <w:rsid w:val="00335CD7"/>
    <w:rsid w:val="00336397"/>
    <w:rsid w:val="003364C7"/>
    <w:rsid w:val="003374FD"/>
    <w:rsid w:val="0033754A"/>
    <w:rsid w:val="00337E6C"/>
    <w:rsid w:val="003402F6"/>
    <w:rsid w:val="00340ADC"/>
    <w:rsid w:val="00340DB7"/>
    <w:rsid w:val="00341B16"/>
    <w:rsid w:val="00342303"/>
    <w:rsid w:val="00342677"/>
    <w:rsid w:val="00342DDC"/>
    <w:rsid w:val="00343023"/>
    <w:rsid w:val="00343C1C"/>
    <w:rsid w:val="00343E10"/>
    <w:rsid w:val="00343F53"/>
    <w:rsid w:val="0034511C"/>
    <w:rsid w:val="0034555F"/>
    <w:rsid w:val="00345A77"/>
    <w:rsid w:val="003464D0"/>
    <w:rsid w:val="003470D1"/>
    <w:rsid w:val="0034765C"/>
    <w:rsid w:val="0034769A"/>
    <w:rsid w:val="0034773F"/>
    <w:rsid w:val="003478C4"/>
    <w:rsid w:val="00347ACF"/>
    <w:rsid w:val="0035046F"/>
    <w:rsid w:val="00350593"/>
    <w:rsid w:val="00351EB0"/>
    <w:rsid w:val="003521A3"/>
    <w:rsid w:val="003522F1"/>
    <w:rsid w:val="00354F69"/>
    <w:rsid w:val="003556A5"/>
    <w:rsid w:val="00355722"/>
    <w:rsid w:val="0035585B"/>
    <w:rsid w:val="003558DA"/>
    <w:rsid w:val="00355ABC"/>
    <w:rsid w:val="00355B1E"/>
    <w:rsid w:val="00355B8F"/>
    <w:rsid w:val="00355DEB"/>
    <w:rsid w:val="00355F05"/>
    <w:rsid w:val="00355FD7"/>
    <w:rsid w:val="00356A40"/>
    <w:rsid w:val="00356B17"/>
    <w:rsid w:val="00356C8A"/>
    <w:rsid w:val="00356D21"/>
    <w:rsid w:val="003604FC"/>
    <w:rsid w:val="003618A7"/>
    <w:rsid w:val="0036219D"/>
    <w:rsid w:val="003621BF"/>
    <w:rsid w:val="00362776"/>
    <w:rsid w:val="003628CC"/>
    <w:rsid w:val="00362A87"/>
    <w:rsid w:val="00362F5C"/>
    <w:rsid w:val="00363614"/>
    <w:rsid w:val="00363756"/>
    <w:rsid w:val="003641F8"/>
    <w:rsid w:val="0036456D"/>
    <w:rsid w:val="003646CD"/>
    <w:rsid w:val="00364C25"/>
    <w:rsid w:val="00365310"/>
    <w:rsid w:val="0036536B"/>
    <w:rsid w:val="0036556A"/>
    <w:rsid w:val="00365B74"/>
    <w:rsid w:val="00366B55"/>
    <w:rsid w:val="00366D1C"/>
    <w:rsid w:val="00367384"/>
    <w:rsid w:val="003674C1"/>
    <w:rsid w:val="00367E72"/>
    <w:rsid w:val="0037199D"/>
    <w:rsid w:val="00371C05"/>
    <w:rsid w:val="00373465"/>
    <w:rsid w:val="00374C90"/>
    <w:rsid w:val="00374F1B"/>
    <w:rsid w:val="003751A9"/>
    <w:rsid w:val="003759D7"/>
    <w:rsid w:val="003767D6"/>
    <w:rsid w:val="00376D67"/>
    <w:rsid w:val="003802FF"/>
    <w:rsid w:val="003807E7"/>
    <w:rsid w:val="00380AD4"/>
    <w:rsid w:val="00380D0D"/>
    <w:rsid w:val="00381CA2"/>
    <w:rsid w:val="00382540"/>
    <w:rsid w:val="003831BD"/>
    <w:rsid w:val="0038332E"/>
    <w:rsid w:val="00383610"/>
    <w:rsid w:val="00384C43"/>
    <w:rsid w:val="003851C8"/>
    <w:rsid w:val="003853CD"/>
    <w:rsid w:val="00385B3F"/>
    <w:rsid w:val="00385BC3"/>
    <w:rsid w:val="00385EA3"/>
    <w:rsid w:val="00386326"/>
    <w:rsid w:val="0038632A"/>
    <w:rsid w:val="0038634C"/>
    <w:rsid w:val="003871FA"/>
    <w:rsid w:val="0038726D"/>
    <w:rsid w:val="003878D9"/>
    <w:rsid w:val="003902CD"/>
    <w:rsid w:val="003903E9"/>
    <w:rsid w:val="00390981"/>
    <w:rsid w:val="003910A1"/>
    <w:rsid w:val="003919D8"/>
    <w:rsid w:val="00391C71"/>
    <w:rsid w:val="003928F3"/>
    <w:rsid w:val="0039463D"/>
    <w:rsid w:val="003947B0"/>
    <w:rsid w:val="00394BE3"/>
    <w:rsid w:val="00394EB6"/>
    <w:rsid w:val="00395092"/>
    <w:rsid w:val="00395434"/>
    <w:rsid w:val="0039587F"/>
    <w:rsid w:val="00396107"/>
    <w:rsid w:val="003961D3"/>
    <w:rsid w:val="00396884"/>
    <w:rsid w:val="00396AA6"/>
    <w:rsid w:val="00396B4D"/>
    <w:rsid w:val="00396E31"/>
    <w:rsid w:val="003A03EA"/>
    <w:rsid w:val="003A0429"/>
    <w:rsid w:val="003A0A8C"/>
    <w:rsid w:val="003A1C5F"/>
    <w:rsid w:val="003A1E2C"/>
    <w:rsid w:val="003A2E26"/>
    <w:rsid w:val="003A2F10"/>
    <w:rsid w:val="003A3824"/>
    <w:rsid w:val="003A4D98"/>
    <w:rsid w:val="003A569E"/>
    <w:rsid w:val="003A5FAA"/>
    <w:rsid w:val="003A5FF0"/>
    <w:rsid w:val="003A7574"/>
    <w:rsid w:val="003A776F"/>
    <w:rsid w:val="003B00FF"/>
    <w:rsid w:val="003B1163"/>
    <w:rsid w:val="003B195C"/>
    <w:rsid w:val="003B1F75"/>
    <w:rsid w:val="003B2DF7"/>
    <w:rsid w:val="003B2E08"/>
    <w:rsid w:val="003B3609"/>
    <w:rsid w:val="003B478D"/>
    <w:rsid w:val="003B4B89"/>
    <w:rsid w:val="003B5301"/>
    <w:rsid w:val="003B535D"/>
    <w:rsid w:val="003B5710"/>
    <w:rsid w:val="003B5E6C"/>
    <w:rsid w:val="003B5F75"/>
    <w:rsid w:val="003B6016"/>
    <w:rsid w:val="003B62C5"/>
    <w:rsid w:val="003B6672"/>
    <w:rsid w:val="003B68B2"/>
    <w:rsid w:val="003B6A06"/>
    <w:rsid w:val="003B7E0D"/>
    <w:rsid w:val="003C015B"/>
    <w:rsid w:val="003C1B7E"/>
    <w:rsid w:val="003C1B83"/>
    <w:rsid w:val="003C1E1D"/>
    <w:rsid w:val="003C2368"/>
    <w:rsid w:val="003C2386"/>
    <w:rsid w:val="003C29DC"/>
    <w:rsid w:val="003C32D5"/>
    <w:rsid w:val="003C34E7"/>
    <w:rsid w:val="003C3605"/>
    <w:rsid w:val="003C3632"/>
    <w:rsid w:val="003C3806"/>
    <w:rsid w:val="003C3C64"/>
    <w:rsid w:val="003C4CCF"/>
    <w:rsid w:val="003C4F4D"/>
    <w:rsid w:val="003C57E7"/>
    <w:rsid w:val="003C5B26"/>
    <w:rsid w:val="003C63AE"/>
    <w:rsid w:val="003C68C3"/>
    <w:rsid w:val="003C7483"/>
    <w:rsid w:val="003C7E9E"/>
    <w:rsid w:val="003D21A7"/>
    <w:rsid w:val="003D26E7"/>
    <w:rsid w:val="003D2DD1"/>
    <w:rsid w:val="003D2E60"/>
    <w:rsid w:val="003D3097"/>
    <w:rsid w:val="003D3544"/>
    <w:rsid w:val="003D4BBC"/>
    <w:rsid w:val="003D4FA5"/>
    <w:rsid w:val="003D521B"/>
    <w:rsid w:val="003D5808"/>
    <w:rsid w:val="003D58AB"/>
    <w:rsid w:val="003D65D5"/>
    <w:rsid w:val="003D69AF"/>
    <w:rsid w:val="003D6CEC"/>
    <w:rsid w:val="003D6F36"/>
    <w:rsid w:val="003D7F46"/>
    <w:rsid w:val="003E0057"/>
    <w:rsid w:val="003E10AE"/>
    <w:rsid w:val="003E1247"/>
    <w:rsid w:val="003E1D5C"/>
    <w:rsid w:val="003E28FD"/>
    <w:rsid w:val="003E2AE0"/>
    <w:rsid w:val="003E3799"/>
    <w:rsid w:val="003E3B07"/>
    <w:rsid w:val="003E4604"/>
    <w:rsid w:val="003E5245"/>
    <w:rsid w:val="003E543D"/>
    <w:rsid w:val="003E5F08"/>
    <w:rsid w:val="003E6392"/>
    <w:rsid w:val="003E6E04"/>
    <w:rsid w:val="003E785D"/>
    <w:rsid w:val="003F0E80"/>
    <w:rsid w:val="003F0EBB"/>
    <w:rsid w:val="003F16A4"/>
    <w:rsid w:val="003F1E24"/>
    <w:rsid w:val="003F241A"/>
    <w:rsid w:val="003F244C"/>
    <w:rsid w:val="003F2663"/>
    <w:rsid w:val="003F2796"/>
    <w:rsid w:val="003F2880"/>
    <w:rsid w:val="003F2C24"/>
    <w:rsid w:val="003F3993"/>
    <w:rsid w:val="003F3AC9"/>
    <w:rsid w:val="003F3F74"/>
    <w:rsid w:val="003F4E7F"/>
    <w:rsid w:val="003F4FFC"/>
    <w:rsid w:val="003F5471"/>
    <w:rsid w:val="003F6380"/>
    <w:rsid w:val="003F7587"/>
    <w:rsid w:val="003F79AF"/>
    <w:rsid w:val="003F79F4"/>
    <w:rsid w:val="0040062D"/>
    <w:rsid w:val="00400A01"/>
    <w:rsid w:val="004012EB"/>
    <w:rsid w:val="00401559"/>
    <w:rsid w:val="004038ED"/>
    <w:rsid w:val="00403D3B"/>
    <w:rsid w:val="00404BC3"/>
    <w:rsid w:val="00404E0D"/>
    <w:rsid w:val="004060F1"/>
    <w:rsid w:val="00406134"/>
    <w:rsid w:val="00406673"/>
    <w:rsid w:val="004069A5"/>
    <w:rsid w:val="00406F52"/>
    <w:rsid w:val="004104E6"/>
    <w:rsid w:val="004114A9"/>
    <w:rsid w:val="004124BB"/>
    <w:rsid w:val="00412701"/>
    <w:rsid w:val="00413B4C"/>
    <w:rsid w:val="00413FB8"/>
    <w:rsid w:val="004142E8"/>
    <w:rsid w:val="00414485"/>
    <w:rsid w:val="004148FC"/>
    <w:rsid w:val="00415AB6"/>
    <w:rsid w:val="00416905"/>
    <w:rsid w:val="00416998"/>
    <w:rsid w:val="00416BFF"/>
    <w:rsid w:val="004172BC"/>
    <w:rsid w:val="00417528"/>
    <w:rsid w:val="004175AC"/>
    <w:rsid w:val="00417F1A"/>
    <w:rsid w:val="004200E2"/>
    <w:rsid w:val="0042087B"/>
    <w:rsid w:val="00420897"/>
    <w:rsid w:val="00420B66"/>
    <w:rsid w:val="0042130F"/>
    <w:rsid w:val="004226A9"/>
    <w:rsid w:val="00422B6E"/>
    <w:rsid w:val="00422CC6"/>
    <w:rsid w:val="004242CF"/>
    <w:rsid w:val="004242E3"/>
    <w:rsid w:val="004256F7"/>
    <w:rsid w:val="00426C56"/>
    <w:rsid w:val="004277D4"/>
    <w:rsid w:val="004279B4"/>
    <w:rsid w:val="004306C5"/>
    <w:rsid w:val="00430769"/>
    <w:rsid w:val="0043141E"/>
    <w:rsid w:val="00431AC0"/>
    <w:rsid w:val="00432226"/>
    <w:rsid w:val="00432596"/>
    <w:rsid w:val="00433391"/>
    <w:rsid w:val="0043379E"/>
    <w:rsid w:val="00433F21"/>
    <w:rsid w:val="00433FBF"/>
    <w:rsid w:val="004346D5"/>
    <w:rsid w:val="0043495E"/>
    <w:rsid w:val="00434DC3"/>
    <w:rsid w:val="00435472"/>
    <w:rsid w:val="0043715A"/>
    <w:rsid w:val="0043741E"/>
    <w:rsid w:val="00440944"/>
    <w:rsid w:val="004411C7"/>
    <w:rsid w:val="0044127F"/>
    <w:rsid w:val="004412E7"/>
    <w:rsid w:val="0044148C"/>
    <w:rsid w:val="00441E50"/>
    <w:rsid w:val="00442720"/>
    <w:rsid w:val="0044287B"/>
    <w:rsid w:val="00442B46"/>
    <w:rsid w:val="00442DF8"/>
    <w:rsid w:val="0044318D"/>
    <w:rsid w:val="00443420"/>
    <w:rsid w:val="0044399C"/>
    <w:rsid w:val="00443C10"/>
    <w:rsid w:val="00443FA6"/>
    <w:rsid w:val="00444A18"/>
    <w:rsid w:val="00445A20"/>
    <w:rsid w:val="00446AC9"/>
    <w:rsid w:val="00447337"/>
    <w:rsid w:val="00447B78"/>
    <w:rsid w:val="00450312"/>
    <w:rsid w:val="0045036B"/>
    <w:rsid w:val="004508CD"/>
    <w:rsid w:val="004512C2"/>
    <w:rsid w:val="0045140F"/>
    <w:rsid w:val="004519BF"/>
    <w:rsid w:val="00452EDB"/>
    <w:rsid w:val="00453290"/>
    <w:rsid w:val="00453715"/>
    <w:rsid w:val="00454491"/>
    <w:rsid w:val="00454735"/>
    <w:rsid w:val="0045491A"/>
    <w:rsid w:val="00454D56"/>
    <w:rsid w:val="0045507A"/>
    <w:rsid w:val="004559E1"/>
    <w:rsid w:val="00455C5C"/>
    <w:rsid w:val="00455CCB"/>
    <w:rsid w:val="0045624D"/>
    <w:rsid w:val="00456607"/>
    <w:rsid w:val="00456ABB"/>
    <w:rsid w:val="00456C53"/>
    <w:rsid w:val="00456F16"/>
    <w:rsid w:val="00460107"/>
    <w:rsid w:val="00460261"/>
    <w:rsid w:val="00460D94"/>
    <w:rsid w:val="00460FC2"/>
    <w:rsid w:val="00461462"/>
    <w:rsid w:val="004623D8"/>
    <w:rsid w:val="00462600"/>
    <w:rsid w:val="00462645"/>
    <w:rsid w:val="00462A50"/>
    <w:rsid w:val="00463303"/>
    <w:rsid w:val="00463B90"/>
    <w:rsid w:val="00464350"/>
    <w:rsid w:val="00464468"/>
    <w:rsid w:val="00464D70"/>
    <w:rsid w:val="004650AD"/>
    <w:rsid w:val="004655EC"/>
    <w:rsid w:val="00465925"/>
    <w:rsid w:val="00465DAC"/>
    <w:rsid w:val="00465F95"/>
    <w:rsid w:val="00466155"/>
    <w:rsid w:val="0046649F"/>
    <w:rsid w:val="004665AE"/>
    <w:rsid w:val="004669DD"/>
    <w:rsid w:val="00466BF6"/>
    <w:rsid w:val="0046772A"/>
    <w:rsid w:val="00467DF3"/>
    <w:rsid w:val="00470FD5"/>
    <w:rsid w:val="0047111E"/>
    <w:rsid w:val="004712B6"/>
    <w:rsid w:val="0047138E"/>
    <w:rsid w:val="00471709"/>
    <w:rsid w:val="00471738"/>
    <w:rsid w:val="00471A6C"/>
    <w:rsid w:val="00471D61"/>
    <w:rsid w:val="00471E56"/>
    <w:rsid w:val="00472522"/>
    <w:rsid w:val="0047279A"/>
    <w:rsid w:val="00473103"/>
    <w:rsid w:val="00473BB6"/>
    <w:rsid w:val="00473D73"/>
    <w:rsid w:val="00473F00"/>
    <w:rsid w:val="00473F8C"/>
    <w:rsid w:val="004750F7"/>
    <w:rsid w:val="004751E8"/>
    <w:rsid w:val="0047538B"/>
    <w:rsid w:val="00475947"/>
    <w:rsid w:val="00475D14"/>
    <w:rsid w:val="00476652"/>
    <w:rsid w:val="004768F9"/>
    <w:rsid w:val="00476BD9"/>
    <w:rsid w:val="00476C31"/>
    <w:rsid w:val="0048002D"/>
    <w:rsid w:val="00480A93"/>
    <w:rsid w:val="00482E34"/>
    <w:rsid w:val="00483048"/>
    <w:rsid w:val="004831AB"/>
    <w:rsid w:val="0048353D"/>
    <w:rsid w:val="00483ED5"/>
    <w:rsid w:val="004840E0"/>
    <w:rsid w:val="00484BC4"/>
    <w:rsid w:val="00484C55"/>
    <w:rsid w:val="00485B0F"/>
    <w:rsid w:val="00485C64"/>
    <w:rsid w:val="00485CD5"/>
    <w:rsid w:val="0048679D"/>
    <w:rsid w:val="0048782C"/>
    <w:rsid w:val="0049054D"/>
    <w:rsid w:val="004907BA"/>
    <w:rsid w:val="00491209"/>
    <w:rsid w:val="004916E8"/>
    <w:rsid w:val="00491D12"/>
    <w:rsid w:val="00491DD9"/>
    <w:rsid w:val="00492F5C"/>
    <w:rsid w:val="0049319B"/>
    <w:rsid w:val="004937E9"/>
    <w:rsid w:val="00493DAC"/>
    <w:rsid w:val="00494335"/>
    <w:rsid w:val="00494A84"/>
    <w:rsid w:val="00495559"/>
    <w:rsid w:val="004959BA"/>
    <w:rsid w:val="004960C7"/>
    <w:rsid w:val="00496C6E"/>
    <w:rsid w:val="004A0758"/>
    <w:rsid w:val="004A0F44"/>
    <w:rsid w:val="004A1242"/>
    <w:rsid w:val="004A1D72"/>
    <w:rsid w:val="004A2E4C"/>
    <w:rsid w:val="004A2E55"/>
    <w:rsid w:val="004A3BD6"/>
    <w:rsid w:val="004A42F6"/>
    <w:rsid w:val="004A4DE0"/>
    <w:rsid w:val="004A4EEF"/>
    <w:rsid w:val="004A50AF"/>
    <w:rsid w:val="004A527B"/>
    <w:rsid w:val="004A5427"/>
    <w:rsid w:val="004A5884"/>
    <w:rsid w:val="004A5D73"/>
    <w:rsid w:val="004A6E19"/>
    <w:rsid w:val="004A75D3"/>
    <w:rsid w:val="004A77E8"/>
    <w:rsid w:val="004A795F"/>
    <w:rsid w:val="004B004D"/>
    <w:rsid w:val="004B011B"/>
    <w:rsid w:val="004B0231"/>
    <w:rsid w:val="004B0AAA"/>
    <w:rsid w:val="004B0B64"/>
    <w:rsid w:val="004B0CE1"/>
    <w:rsid w:val="004B103C"/>
    <w:rsid w:val="004B13CA"/>
    <w:rsid w:val="004B1609"/>
    <w:rsid w:val="004B2166"/>
    <w:rsid w:val="004B2581"/>
    <w:rsid w:val="004B2CEE"/>
    <w:rsid w:val="004B2F6A"/>
    <w:rsid w:val="004B3613"/>
    <w:rsid w:val="004B3973"/>
    <w:rsid w:val="004B3B57"/>
    <w:rsid w:val="004B3DF0"/>
    <w:rsid w:val="004B406F"/>
    <w:rsid w:val="004B4292"/>
    <w:rsid w:val="004B4302"/>
    <w:rsid w:val="004B4603"/>
    <w:rsid w:val="004B4C5F"/>
    <w:rsid w:val="004B4DEA"/>
    <w:rsid w:val="004B51BF"/>
    <w:rsid w:val="004B7BAA"/>
    <w:rsid w:val="004B7CD5"/>
    <w:rsid w:val="004B7D0C"/>
    <w:rsid w:val="004B7ED6"/>
    <w:rsid w:val="004C06C4"/>
    <w:rsid w:val="004C0AB3"/>
    <w:rsid w:val="004C0E69"/>
    <w:rsid w:val="004C1562"/>
    <w:rsid w:val="004C17B4"/>
    <w:rsid w:val="004C2F72"/>
    <w:rsid w:val="004C3A60"/>
    <w:rsid w:val="004C4116"/>
    <w:rsid w:val="004C4ABC"/>
    <w:rsid w:val="004C4DEB"/>
    <w:rsid w:val="004C522F"/>
    <w:rsid w:val="004C5FA9"/>
    <w:rsid w:val="004C6505"/>
    <w:rsid w:val="004C6A05"/>
    <w:rsid w:val="004C6B0E"/>
    <w:rsid w:val="004C6F93"/>
    <w:rsid w:val="004C7038"/>
    <w:rsid w:val="004C7989"/>
    <w:rsid w:val="004C7FC8"/>
    <w:rsid w:val="004D0275"/>
    <w:rsid w:val="004D0A0E"/>
    <w:rsid w:val="004D141D"/>
    <w:rsid w:val="004D1921"/>
    <w:rsid w:val="004D19A1"/>
    <w:rsid w:val="004D19D1"/>
    <w:rsid w:val="004D21DF"/>
    <w:rsid w:val="004D23C5"/>
    <w:rsid w:val="004D2A16"/>
    <w:rsid w:val="004D2A68"/>
    <w:rsid w:val="004D2ACD"/>
    <w:rsid w:val="004D35B2"/>
    <w:rsid w:val="004D476D"/>
    <w:rsid w:val="004D4887"/>
    <w:rsid w:val="004D5234"/>
    <w:rsid w:val="004D52A1"/>
    <w:rsid w:val="004D5740"/>
    <w:rsid w:val="004D5981"/>
    <w:rsid w:val="004D5A6E"/>
    <w:rsid w:val="004D5D6D"/>
    <w:rsid w:val="004D619C"/>
    <w:rsid w:val="004D64DB"/>
    <w:rsid w:val="004D6AF3"/>
    <w:rsid w:val="004D6F50"/>
    <w:rsid w:val="004D73AE"/>
    <w:rsid w:val="004D750C"/>
    <w:rsid w:val="004D7D4D"/>
    <w:rsid w:val="004E125E"/>
    <w:rsid w:val="004E1C35"/>
    <w:rsid w:val="004E2174"/>
    <w:rsid w:val="004E256D"/>
    <w:rsid w:val="004E2C47"/>
    <w:rsid w:val="004E4A6C"/>
    <w:rsid w:val="004E553F"/>
    <w:rsid w:val="004E56BD"/>
    <w:rsid w:val="004E5A94"/>
    <w:rsid w:val="004E5BE6"/>
    <w:rsid w:val="004E5EFB"/>
    <w:rsid w:val="004E6B9D"/>
    <w:rsid w:val="004E768A"/>
    <w:rsid w:val="004F0499"/>
    <w:rsid w:val="004F098A"/>
    <w:rsid w:val="004F1B17"/>
    <w:rsid w:val="004F1E8E"/>
    <w:rsid w:val="004F1F28"/>
    <w:rsid w:val="004F2C28"/>
    <w:rsid w:val="004F2C65"/>
    <w:rsid w:val="004F3983"/>
    <w:rsid w:val="004F3BF8"/>
    <w:rsid w:val="004F3DA0"/>
    <w:rsid w:val="004F3DC7"/>
    <w:rsid w:val="004F408B"/>
    <w:rsid w:val="004F43CB"/>
    <w:rsid w:val="004F4EB6"/>
    <w:rsid w:val="004F50F9"/>
    <w:rsid w:val="004F62CA"/>
    <w:rsid w:val="004F62FC"/>
    <w:rsid w:val="004F68C0"/>
    <w:rsid w:val="004F7CB5"/>
    <w:rsid w:val="00500807"/>
    <w:rsid w:val="00500A7E"/>
    <w:rsid w:val="00500D19"/>
    <w:rsid w:val="00500FE1"/>
    <w:rsid w:val="00501129"/>
    <w:rsid w:val="00501C33"/>
    <w:rsid w:val="00502711"/>
    <w:rsid w:val="00502CF9"/>
    <w:rsid w:val="005035ED"/>
    <w:rsid w:val="0050443E"/>
    <w:rsid w:val="00504704"/>
    <w:rsid w:val="0050500A"/>
    <w:rsid w:val="0050541E"/>
    <w:rsid w:val="0050542D"/>
    <w:rsid w:val="00505A76"/>
    <w:rsid w:val="0050661B"/>
    <w:rsid w:val="005067A5"/>
    <w:rsid w:val="00506A95"/>
    <w:rsid w:val="00506E91"/>
    <w:rsid w:val="0050720B"/>
    <w:rsid w:val="00510768"/>
    <w:rsid w:val="00510C58"/>
    <w:rsid w:val="005110C3"/>
    <w:rsid w:val="00511DFB"/>
    <w:rsid w:val="0051217C"/>
    <w:rsid w:val="00512B7C"/>
    <w:rsid w:val="00515207"/>
    <w:rsid w:val="00515DA2"/>
    <w:rsid w:val="0051683F"/>
    <w:rsid w:val="00516D90"/>
    <w:rsid w:val="005170E8"/>
    <w:rsid w:val="0051763D"/>
    <w:rsid w:val="0052084D"/>
    <w:rsid w:val="00520DF3"/>
    <w:rsid w:val="00521705"/>
    <w:rsid w:val="00521F5D"/>
    <w:rsid w:val="005220A0"/>
    <w:rsid w:val="005229EB"/>
    <w:rsid w:val="00523191"/>
    <w:rsid w:val="005239F8"/>
    <w:rsid w:val="00523B35"/>
    <w:rsid w:val="00523C8E"/>
    <w:rsid w:val="00523CBA"/>
    <w:rsid w:val="005240FE"/>
    <w:rsid w:val="00524A44"/>
    <w:rsid w:val="005250C7"/>
    <w:rsid w:val="0052530A"/>
    <w:rsid w:val="00525850"/>
    <w:rsid w:val="0052593C"/>
    <w:rsid w:val="00525C14"/>
    <w:rsid w:val="00525C21"/>
    <w:rsid w:val="005267F7"/>
    <w:rsid w:val="005269E3"/>
    <w:rsid w:val="005274F3"/>
    <w:rsid w:val="0052758F"/>
    <w:rsid w:val="00527FE1"/>
    <w:rsid w:val="0053051E"/>
    <w:rsid w:val="005309C9"/>
    <w:rsid w:val="00530A04"/>
    <w:rsid w:val="00530F3D"/>
    <w:rsid w:val="005315F8"/>
    <w:rsid w:val="005320D1"/>
    <w:rsid w:val="0053247E"/>
    <w:rsid w:val="0053267B"/>
    <w:rsid w:val="00532BC7"/>
    <w:rsid w:val="0053318C"/>
    <w:rsid w:val="005335BC"/>
    <w:rsid w:val="00533D8C"/>
    <w:rsid w:val="00534695"/>
    <w:rsid w:val="00534775"/>
    <w:rsid w:val="0053487E"/>
    <w:rsid w:val="00536FEB"/>
    <w:rsid w:val="005373AF"/>
    <w:rsid w:val="00540BA2"/>
    <w:rsid w:val="00540EB3"/>
    <w:rsid w:val="00541B35"/>
    <w:rsid w:val="00541D74"/>
    <w:rsid w:val="005422B9"/>
    <w:rsid w:val="005428E9"/>
    <w:rsid w:val="00542BA5"/>
    <w:rsid w:val="00542E88"/>
    <w:rsid w:val="0054373D"/>
    <w:rsid w:val="00543CD3"/>
    <w:rsid w:val="0054468A"/>
    <w:rsid w:val="0054558C"/>
    <w:rsid w:val="00545D4A"/>
    <w:rsid w:val="00545DFE"/>
    <w:rsid w:val="00545F1C"/>
    <w:rsid w:val="00546453"/>
    <w:rsid w:val="0054659F"/>
    <w:rsid w:val="0054692A"/>
    <w:rsid w:val="005469B3"/>
    <w:rsid w:val="00546AC3"/>
    <w:rsid w:val="00547A06"/>
    <w:rsid w:val="00550B7C"/>
    <w:rsid w:val="005516D0"/>
    <w:rsid w:val="005517D1"/>
    <w:rsid w:val="005517D2"/>
    <w:rsid w:val="00551AC9"/>
    <w:rsid w:val="00552313"/>
    <w:rsid w:val="00552739"/>
    <w:rsid w:val="005535D0"/>
    <w:rsid w:val="00553F40"/>
    <w:rsid w:val="00556337"/>
    <w:rsid w:val="0055689D"/>
    <w:rsid w:val="00556DC2"/>
    <w:rsid w:val="00556F15"/>
    <w:rsid w:val="0055722D"/>
    <w:rsid w:val="005574AE"/>
    <w:rsid w:val="00560A59"/>
    <w:rsid w:val="0056159D"/>
    <w:rsid w:val="00561E56"/>
    <w:rsid w:val="00561ED9"/>
    <w:rsid w:val="0056209C"/>
    <w:rsid w:val="005628B5"/>
    <w:rsid w:val="005630EB"/>
    <w:rsid w:val="005637D2"/>
    <w:rsid w:val="00563B0F"/>
    <w:rsid w:val="00563B51"/>
    <w:rsid w:val="0056458C"/>
    <w:rsid w:val="005645BA"/>
    <w:rsid w:val="005649F2"/>
    <w:rsid w:val="00564D21"/>
    <w:rsid w:val="00564D6D"/>
    <w:rsid w:val="00564DCD"/>
    <w:rsid w:val="00564EE1"/>
    <w:rsid w:val="00565D9B"/>
    <w:rsid w:val="005662F5"/>
    <w:rsid w:val="00567493"/>
    <w:rsid w:val="0056774E"/>
    <w:rsid w:val="0056793F"/>
    <w:rsid w:val="00567CD2"/>
    <w:rsid w:val="00570574"/>
    <w:rsid w:val="005714AC"/>
    <w:rsid w:val="00571754"/>
    <w:rsid w:val="00571E26"/>
    <w:rsid w:val="005724FA"/>
    <w:rsid w:val="0057250E"/>
    <w:rsid w:val="00573429"/>
    <w:rsid w:val="0057350E"/>
    <w:rsid w:val="0057364E"/>
    <w:rsid w:val="00574420"/>
    <w:rsid w:val="00575CC7"/>
    <w:rsid w:val="00575F3F"/>
    <w:rsid w:val="00575F63"/>
    <w:rsid w:val="00576887"/>
    <w:rsid w:val="00576D54"/>
    <w:rsid w:val="00576F2C"/>
    <w:rsid w:val="00580804"/>
    <w:rsid w:val="00580822"/>
    <w:rsid w:val="005817CA"/>
    <w:rsid w:val="0058187F"/>
    <w:rsid w:val="0058215A"/>
    <w:rsid w:val="00582A92"/>
    <w:rsid w:val="00582CC0"/>
    <w:rsid w:val="00582CF4"/>
    <w:rsid w:val="00582FC3"/>
    <w:rsid w:val="00583BD3"/>
    <w:rsid w:val="00583D5A"/>
    <w:rsid w:val="0058504E"/>
    <w:rsid w:val="0058577E"/>
    <w:rsid w:val="005859A8"/>
    <w:rsid w:val="00587637"/>
    <w:rsid w:val="005879D0"/>
    <w:rsid w:val="00587C12"/>
    <w:rsid w:val="00587F3D"/>
    <w:rsid w:val="005904B7"/>
    <w:rsid w:val="005910C2"/>
    <w:rsid w:val="00591A44"/>
    <w:rsid w:val="00593FE0"/>
    <w:rsid w:val="00594497"/>
    <w:rsid w:val="00596A51"/>
    <w:rsid w:val="005973B2"/>
    <w:rsid w:val="00597F03"/>
    <w:rsid w:val="005A0010"/>
    <w:rsid w:val="005A07F0"/>
    <w:rsid w:val="005A0A12"/>
    <w:rsid w:val="005A1159"/>
    <w:rsid w:val="005A12B9"/>
    <w:rsid w:val="005A1ADB"/>
    <w:rsid w:val="005A1C7B"/>
    <w:rsid w:val="005A1F5D"/>
    <w:rsid w:val="005A2B3A"/>
    <w:rsid w:val="005A4627"/>
    <w:rsid w:val="005A4E6C"/>
    <w:rsid w:val="005A56F6"/>
    <w:rsid w:val="005A573B"/>
    <w:rsid w:val="005A5DAD"/>
    <w:rsid w:val="005A6385"/>
    <w:rsid w:val="005A6410"/>
    <w:rsid w:val="005A72CB"/>
    <w:rsid w:val="005B02F5"/>
    <w:rsid w:val="005B1F8A"/>
    <w:rsid w:val="005B2861"/>
    <w:rsid w:val="005B3486"/>
    <w:rsid w:val="005B42A2"/>
    <w:rsid w:val="005B4349"/>
    <w:rsid w:val="005B4430"/>
    <w:rsid w:val="005B4534"/>
    <w:rsid w:val="005B4D41"/>
    <w:rsid w:val="005B69A0"/>
    <w:rsid w:val="005B6AB4"/>
    <w:rsid w:val="005B79CE"/>
    <w:rsid w:val="005B7A2F"/>
    <w:rsid w:val="005C0223"/>
    <w:rsid w:val="005C0823"/>
    <w:rsid w:val="005C0B80"/>
    <w:rsid w:val="005C0EDD"/>
    <w:rsid w:val="005C1240"/>
    <w:rsid w:val="005C13F8"/>
    <w:rsid w:val="005C17FC"/>
    <w:rsid w:val="005C1BE8"/>
    <w:rsid w:val="005C22E8"/>
    <w:rsid w:val="005C26D8"/>
    <w:rsid w:val="005C287A"/>
    <w:rsid w:val="005C289F"/>
    <w:rsid w:val="005C2F94"/>
    <w:rsid w:val="005C311A"/>
    <w:rsid w:val="005C37FE"/>
    <w:rsid w:val="005C40FC"/>
    <w:rsid w:val="005C47D3"/>
    <w:rsid w:val="005C50DF"/>
    <w:rsid w:val="005C56B0"/>
    <w:rsid w:val="005C579A"/>
    <w:rsid w:val="005C5AFF"/>
    <w:rsid w:val="005C62DC"/>
    <w:rsid w:val="005C6433"/>
    <w:rsid w:val="005C644B"/>
    <w:rsid w:val="005C7BE5"/>
    <w:rsid w:val="005D018F"/>
    <w:rsid w:val="005D0365"/>
    <w:rsid w:val="005D0550"/>
    <w:rsid w:val="005D0F41"/>
    <w:rsid w:val="005D1230"/>
    <w:rsid w:val="005D170E"/>
    <w:rsid w:val="005D1D13"/>
    <w:rsid w:val="005D1F8F"/>
    <w:rsid w:val="005D21A7"/>
    <w:rsid w:val="005D2476"/>
    <w:rsid w:val="005D24E3"/>
    <w:rsid w:val="005D26A5"/>
    <w:rsid w:val="005D2B87"/>
    <w:rsid w:val="005D390A"/>
    <w:rsid w:val="005D3CE7"/>
    <w:rsid w:val="005D451E"/>
    <w:rsid w:val="005D5262"/>
    <w:rsid w:val="005D5408"/>
    <w:rsid w:val="005D5446"/>
    <w:rsid w:val="005D5682"/>
    <w:rsid w:val="005D5BE5"/>
    <w:rsid w:val="005D60DE"/>
    <w:rsid w:val="005D6394"/>
    <w:rsid w:val="005D6B6B"/>
    <w:rsid w:val="005D6D09"/>
    <w:rsid w:val="005D74F7"/>
    <w:rsid w:val="005D7F56"/>
    <w:rsid w:val="005E0EE0"/>
    <w:rsid w:val="005E105D"/>
    <w:rsid w:val="005E1312"/>
    <w:rsid w:val="005E333D"/>
    <w:rsid w:val="005E3B33"/>
    <w:rsid w:val="005E4B99"/>
    <w:rsid w:val="005E4EF3"/>
    <w:rsid w:val="005E51A9"/>
    <w:rsid w:val="005E548A"/>
    <w:rsid w:val="005E5EB0"/>
    <w:rsid w:val="005E6512"/>
    <w:rsid w:val="005E6BF7"/>
    <w:rsid w:val="005E6FE1"/>
    <w:rsid w:val="005E70FE"/>
    <w:rsid w:val="005E7B9B"/>
    <w:rsid w:val="005F0052"/>
    <w:rsid w:val="005F0197"/>
    <w:rsid w:val="005F03FC"/>
    <w:rsid w:val="005F078A"/>
    <w:rsid w:val="005F0E26"/>
    <w:rsid w:val="005F0F6C"/>
    <w:rsid w:val="005F109F"/>
    <w:rsid w:val="005F120F"/>
    <w:rsid w:val="005F174C"/>
    <w:rsid w:val="005F1BDE"/>
    <w:rsid w:val="005F25A2"/>
    <w:rsid w:val="005F48FC"/>
    <w:rsid w:val="005F4F33"/>
    <w:rsid w:val="005F5EA6"/>
    <w:rsid w:val="005F5F80"/>
    <w:rsid w:val="005F603D"/>
    <w:rsid w:val="005F60CD"/>
    <w:rsid w:val="005F6270"/>
    <w:rsid w:val="005F6445"/>
    <w:rsid w:val="005F718F"/>
    <w:rsid w:val="005F73CB"/>
    <w:rsid w:val="005F7C53"/>
    <w:rsid w:val="00600770"/>
    <w:rsid w:val="00600F22"/>
    <w:rsid w:val="006013C6"/>
    <w:rsid w:val="0060150A"/>
    <w:rsid w:val="00601535"/>
    <w:rsid w:val="0060179B"/>
    <w:rsid w:val="00601A8B"/>
    <w:rsid w:val="00602AA4"/>
    <w:rsid w:val="00602B3A"/>
    <w:rsid w:val="00603A6F"/>
    <w:rsid w:val="00603F3F"/>
    <w:rsid w:val="00604580"/>
    <w:rsid w:val="006052A9"/>
    <w:rsid w:val="006058E1"/>
    <w:rsid w:val="00605ABC"/>
    <w:rsid w:val="006065EB"/>
    <w:rsid w:val="0060690C"/>
    <w:rsid w:val="00607227"/>
    <w:rsid w:val="0060753E"/>
    <w:rsid w:val="00607A3F"/>
    <w:rsid w:val="00610090"/>
    <w:rsid w:val="0061081A"/>
    <w:rsid w:val="006110C4"/>
    <w:rsid w:val="00612963"/>
    <w:rsid w:val="0061323F"/>
    <w:rsid w:val="006136D6"/>
    <w:rsid w:val="00613D72"/>
    <w:rsid w:val="0061499E"/>
    <w:rsid w:val="00614B0C"/>
    <w:rsid w:val="00614F53"/>
    <w:rsid w:val="00615130"/>
    <w:rsid w:val="006153A3"/>
    <w:rsid w:val="00615497"/>
    <w:rsid w:val="00615EED"/>
    <w:rsid w:val="006161F6"/>
    <w:rsid w:val="0061644C"/>
    <w:rsid w:val="00616A85"/>
    <w:rsid w:val="0061745E"/>
    <w:rsid w:val="006177B8"/>
    <w:rsid w:val="0062049A"/>
    <w:rsid w:val="0062078E"/>
    <w:rsid w:val="00620B20"/>
    <w:rsid w:val="00621A5E"/>
    <w:rsid w:val="00621FEE"/>
    <w:rsid w:val="006228C5"/>
    <w:rsid w:val="006230D4"/>
    <w:rsid w:val="00624F4D"/>
    <w:rsid w:val="0062524B"/>
    <w:rsid w:val="00625BA3"/>
    <w:rsid w:val="0062637C"/>
    <w:rsid w:val="00626427"/>
    <w:rsid w:val="0062653C"/>
    <w:rsid w:val="00627350"/>
    <w:rsid w:val="00627520"/>
    <w:rsid w:val="0063038D"/>
    <w:rsid w:val="0063152A"/>
    <w:rsid w:val="00631EB2"/>
    <w:rsid w:val="0063207A"/>
    <w:rsid w:val="006325F0"/>
    <w:rsid w:val="00632C1A"/>
    <w:rsid w:val="006334E6"/>
    <w:rsid w:val="006339C7"/>
    <w:rsid w:val="00633FA8"/>
    <w:rsid w:val="00634646"/>
    <w:rsid w:val="00634675"/>
    <w:rsid w:val="006346B8"/>
    <w:rsid w:val="00636AC9"/>
    <w:rsid w:val="00636D39"/>
    <w:rsid w:val="00637EF2"/>
    <w:rsid w:val="0064039E"/>
    <w:rsid w:val="00640574"/>
    <w:rsid w:val="0064078E"/>
    <w:rsid w:val="00640EDE"/>
    <w:rsid w:val="00641019"/>
    <w:rsid w:val="0064144C"/>
    <w:rsid w:val="006417D1"/>
    <w:rsid w:val="00641EF2"/>
    <w:rsid w:val="00643385"/>
    <w:rsid w:val="0064365A"/>
    <w:rsid w:val="00643741"/>
    <w:rsid w:val="006440D2"/>
    <w:rsid w:val="006443E8"/>
    <w:rsid w:val="0064512D"/>
    <w:rsid w:val="006451B8"/>
    <w:rsid w:val="00645AEB"/>
    <w:rsid w:val="006466BC"/>
    <w:rsid w:val="00646ED0"/>
    <w:rsid w:val="00647340"/>
    <w:rsid w:val="0064761D"/>
    <w:rsid w:val="00647A76"/>
    <w:rsid w:val="00650B7C"/>
    <w:rsid w:val="00650CD1"/>
    <w:rsid w:val="00650CE6"/>
    <w:rsid w:val="00650EB3"/>
    <w:rsid w:val="00651016"/>
    <w:rsid w:val="00651681"/>
    <w:rsid w:val="00651704"/>
    <w:rsid w:val="006520D4"/>
    <w:rsid w:val="00652256"/>
    <w:rsid w:val="006524FF"/>
    <w:rsid w:val="006527B5"/>
    <w:rsid w:val="0065292B"/>
    <w:rsid w:val="00654403"/>
    <w:rsid w:val="0065479D"/>
    <w:rsid w:val="00654843"/>
    <w:rsid w:val="00654E74"/>
    <w:rsid w:val="006559B4"/>
    <w:rsid w:val="00655F7A"/>
    <w:rsid w:val="006560E0"/>
    <w:rsid w:val="006569E1"/>
    <w:rsid w:val="006569EE"/>
    <w:rsid w:val="00656E0C"/>
    <w:rsid w:val="00656ED4"/>
    <w:rsid w:val="00657299"/>
    <w:rsid w:val="00657454"/>
    <w:rsid w:val="00657AD3"/>
    <w:rsid w:val="006603C0"/>
    <w:rsid w:val="00660B73"/>
    <w:rsid w:val="00660CE3"/>
    <w:rsid w:val="006614EE"/>
    <w:rsid w:val="00662AAC"/>
    <w:rsid w:val="00664B75"/>
    <w:rsid w:val="00665A4E"/>
    <w:rsid w:val="00665E27"/>
    <w:rsid w:val="00665E75"/>
    <w:rsid w:val="0066603C"/>
    <w:rsid w:val="00666061"/>
    <w:rsid w:val="00666553"/>
    <w:rsid w:val="00666C5A"/>
    <w:rsid w:val="006674C6"/>
    <w:rsid w:val="006677D2"/>
    <w:rsid w:val="006679DF"/>
    <w:rsid w:val="00667DB6"/>
    <w:rsid w:val="00670A6C"/>
    <w:rsid w:val="00671343"/>
    <w:rsid w:val="0067199F"/>
    <w:rsid w:val="00672242"/>
    <w:rsid w:val="006723AE"/>
    <w:rsid w:val="0067249C"/>
    <w:rsid w:val="00672713"/>
    <w:rsid w:val="006735C5"/>
    <w:rsid w:val="00673888"/>
    <w:rsid w:val="00674778"/>
    <w:rsid w:val="00674D1D"/>
    <w:rsid w:val="00675A27"/>
    <w:rsid w:val="00675F3E"/>
    <w:rsid w:val="006760C9"/>
    <w:rsid w:val="006762B4"/>
    <w:rsid w:val="0067634C"/>
    <w:rsid w:val="006766F3"/>
    <w:rsid w:val="00676784"/>
    <w:rsid w:val="00676C7A"/>
    <w:rsid w:val="0067753B"/>
    <w:rsid w:val="00677BDC"/>
    <w:rsid w:val="00677E00"/>
    <w:rsid w:val="0068017F"/>
    <w:rsid w:val="00680F57"/>
    <w:rsid w:val="006812DB"/>
    <w:rsid w:val="00681A28"/>
    <w:rsid w:val="0068231A"/>
    <w:rsid w:val="00682BEB"/>
    <w:rsid w:val="00682BF3"/>
    <w:rsid w:val="00682C4D"/>
    <w:rsid w:val="00683D43"/>
    <w:rsid w:val="00684709"/>
    <w:rsid w:val="00684B13"/>
    <w:rsid w:val="00684B37"/>
    <w:rsid w:val="00684BB0"/>
    <w:rsid w:val="00684F12"/>
    <w:rsid w:val="00685C2E"/>
    <w:rsid w:val="00685F7F"/>
    <w:rsid w:val="006875FE"/>
    <w:rsid w:val="00687C2E"/>
    <w:rsid w:val="00690185"/>
    <w:rsid w:val="00690262"/>
    <w:rsid w:val="0069054D"/>
    <w:rsid w:val="00690768"/>
    <w:rsid w:val="00690A41"/>
    <w:rsid w:val="00690B3A"/>
    <w:rsid w:val="00690E29"/>
    <w:rsid w:val="0069148D"/>
    <w:rsid w:val="006915A9"/>
    <w:rsid w:val="00691BB8"/>
    <w:rsid w:val="00691EF5"/>
    <w:rsid w:val="0069279F"/>
    <w:rsid w:val="006927E2"/>
    <w:rsid w:val="006939C6"/>
    <w:rsid w:val="00693FA4"/>
    <w:rsid w:val="006944B6"/>
    <w:rsid w:val="00695961"/>
    <w:rsid w:val="00695E7F"/>
    <w:rsid w:val="006960AF"/>
    <w:rsid w:val="00696B14"/>
    <w:rsid w:val="00696C29"/>
    <w:rsid w:val="00697838"/>
    <w:rsid w:val="00697925"/>
    <w:rsid w:val="00697FC2"/>
    <w:rsid w:val="006A227D"/>
    <w:rsid w:val="006A2693"/>
    <w:rsid w:val="006A2F12"/>
    <w:rsid w:val="006A3963"/>
    <w:rsid w:val="006A3C9E"/>
    <w:rsid w:val="006A411C"/>
    <w:rsid w:val="006A48C3"/>
    <w:rsid w:val="006A4C3C"/>
    <w:rsid w:val="006A5215"/>
    <w:rsid w:val="006A5DED"/>
    <w:rsid w:val="006A5ED3"/>
    <w:rsid w:val="006A6687"/>
    <w:rsid w:val="006A768B"/>
    <w:rsid w:val="006B01EA"/>
    <w:rsid w:val="006B0C3D"/>
    <w:rsid w:val="006B10A0"/>
    <w:rsid w:val="006B1944"/>
    <w:rsid w:val="006B1CB5"/>
    <w:rsid w:val="006B2421"/>
    <w:rsid w:val="006B2E88"/>
    <w:rsid w:val="006B3C36"/>
    <w:rsid w:val="006B3CF8"/>
    <w:rsid w:val="006B3ECC"/>
    <w:rsid w:val="006B48BC"/>
    <w:rsid w:val="006B5D8D"/>
    <w:rsid w:val="006B5ECD"/>
    <w:rsid w:val="006B62BB"/>
    <w:rsid w:val="006B72D0"/>
    <w:rsid w:val="006B72F7"/>
    <w:rsid w:val="006B7669"/>
    <w:rsid w:val="006C086E"/>
    <w:rsid w:val="006C103B"/>
    <w:rsid w:val="006C10CE"/>
    <w:rsid w:val="006C12C4"/>
    <w:rsid w:val="006C184D"/>
    <w:rsid w:val="006C27B3"/>
    <w:rsid w:val="006C27F2"/>
    <w:rsid w:val="006C3797"/>
    <w:rsid w:val="006C379E"/>
    <w:rsid w:val="006C39EE"/>
    <w:rsid w:val="006C41CA"/>
    <w:rsid w:val="006C48C9"/>
    <w:rsid w:val="006C571F"/>
    <w:rsid w:val="006C5B64"/>
    <w:rsid w:val="006C6149"/>
    <w:rsid w:val="006C74D8"/>
    <w:rsid w:val="006C77B0"/>
    <w:rsid w:val="006C79A7"/>
    <w:rsid w:val="006C7EEC"/>
    <w:rsid w:val="006D0155"/>
    <w:rsid w:val="006D03B4"/>
    <w:rsid w:val="006D059A"/>
    <w:rsid w:val="006D05CD"/>
    <w:rsid w:val="006D0B0E"/>
    <w:rsid w:val="006D10AD"/>
    <w:rsid w:val="006D1610"/>
    <w:rsid w:val="006D192A"/>
    <w:rsid w:val="006D1FB3"/>
    <w:rsid w:val="006D3C79"/>
    <w:rsid w:val="006D503C"/>
    <w:rsid w:val="006D51F1"/>
    <w:rsid w:val="006D54CF"/>
    <w:rsid w:val="006D61B7"/>
    <w:rsid w:val="006D72ED"/>
    <w:rsid w:val="006E0054"/>
    <w:rsid w:val="006E0522"/>
    <w:rsid w:val="006E0FEA"/>
    <w:rsid w:val="006E10FD"/>
    <w:rsid w:val="006E1A30"/>
    <w:rsid w:val="006E1E61"/>
    <w:rsid w:val="006E29E3"/>
    <w:rsid w:val="006E2B3F"/>
    <w:rsid w:val="006E3A91"/>
    <w:rsid w:val="006E3EDE"/>
    <w:rsid w:val="006E3F3B"/>
    <w:rsid w:val="006E440F"/>
    <w:rsid w:val="006E52F8"/>
    <w:rsid w:val="006E5AC4"/>
    <w:rsid w:val="006E61AF"/>
    <w:rsid w:val="006E6861"/>
    <w:rsid w:val="006E6EC8"/>
    <w:rsid w:val="006F06A1"/>
    <w:rsid w:val="006F0F8C"/>
    <w:rsid w:val="006F1D9F"/>
    <w:rsid w:val="006F284F"/>
    <w:rsid w:val="006F2920"/>
    <w:rsid w:val="006F4018"/>
    <w:rsid w:val="006F4FB1"/>
    <w:rsid w:val="006F54D5"/>
    <w:rsid w:val="006F5B29"/>
    <w:rsid w:val="006F5D8C"/>
    <w:rsid w:val="006F619A"/>
    <w:rsid w:val="006F6D20"/>
    <w:rsid w:val="006F7526"/>
    <w:rsid w:val="006F7971"/>
    <w:rsid w:val="006F7AF5"/>
    <w:rsid w:val="00700274"/>
    <w:rsid w:val="00701263"/>
    <w:rsid w:val="0070217E"/>
    <w:rsid w:val="0070331D"/>
    <w:rsid w:val="00703474"/>
    <w:rsid w:val="00704BB6"/>
    <w:rsid w:val="00704C07"/>
    <w:rsid w:val="0070564F"/>
    <w:rsid w:val="00705E1B"/>
    <w:rsid w:val="0070641D"/>
    <w:rsid w:val="007064E0"/>
    <w:rsid w:val="0070664D"/>
    <w:rsid w:val="007068CA"/>
    <w:rsid w:val="00706B71"/>
    <w:rsid w:val="0070759E"/>
    <w:rsid w:val="0070761C"/>
    <w:rsid w:val="007102AB"/>
    <w:rsid w:val="007105FB"/>
    <w:rsid w:val="007118F9"/>
    <w:rsid w:val="00711EED"/>
    <w:rsid w:val="00713126"/>
    <w:rsid w:val="00713224"/>
    <w:rsid w:val="007133F1"/>
    <w:rsid w:val="00713479"/>
    <w:rsid w:val="0071352B"/>
    <w:rsid w:val="00713E46"/>
    <w:rsid w:val="007148D3"/>
    <w:rsid w:val="00715006"/>
    <w:rsid w:val="00715635"/>
    <w:rsid w:val="00715BD1"/>
    <w:rsid w:val="00715DDB"/>
    <w:rsid w:val="007161D3"/>
    <w:rsid w:val="007168A7"/>
    <w:rsid w:val="0071717E"/>
    <w:rsid w:val="007173EE"/>
    <w:rsid w:val="00717987"/>
    <w:rsid w:val="00717FB2"/>
    <w:rsid w:val="007202A8"/>
    <w:rsid w:val="00720769"/>
    <w:rsid w:val="00720A0A"/>
    <w:rsid w:val="00720ACC"/>
    <w:rsid w:val="00720BB9"/>
    <w:rsid w:val="00721C22"/>
    <w:rsid w:val="00722A0D"/>
    <w:rsid w:val="007236EC"/>
    <w:rsid w:val="00723D76"/>
    <w:rsid w:val="0072445A"/>
    <w:rsid w:val="00724DC4"/>
    <w:rsid w:val="007250A7"/>
    <w:rsid w:val="007252AF"/>
    <w:rsid w:val="00725450"/>
    <w:rsid w:val="0072593F"/>
    <w:rsid w:val="00725C2C"/>
    <w:rsid w:val="00725E33"/>
    <w:rsid w:val="007260B7"/>
    <w:rsid w:val="00726364"/>
    <w:rsid w:val="007265D6"/>
    <w:rsid w:val="00726AB0"/>
    <w:rsid w:val="00726AFF"/>
    <w:rsid w:val="00726C1B"/>
    <w:rsid w:val="0072731B"/>
    <w:rsid w:val="00727B8A"/>
    <w:rsid w:val="00727BDE"/>
    <w:rsid w:val="00730153"/>
    <w:rsid w:val="007302A5"/>
    <w:rsid w:val="00732253"/>
    <w:rsid w:val="00734735"/>
    <w:rsid w:val="007352FF"/>
    <w:rsid w:val="0073799E"/>
    <w:rsid w:val="00737C66"/>
    <w:rsid w:val="00737EDE"/>
    <w:rsid w:val="00740217"/>
    <w:rsid w:val="0074031D"/>
    <w:rsid w:val="00740431"/>
    <w:rsid w:val="00740485"/>
    <w:rsid w:val="007406A8"/>
    <w:rsid w:val="00740986"/>
    <w:rsid w:val="0074114B"/>
    <w:rsid w:val="007415DF"/>
    <w:rsid w:val="007416B2"/>
    <w:rsid w:val="00742507"/>
    <w:rsid w:val="0074252F"/>
    <w:rsid w:val="00742E5E"/>
    <w:rsid w:val="007430CE"/>
    <w:rsid w:val="007435EA"/>
    <w:rsid w:val="00743A1F"/>
    <w:rsid w:val="0074489C"/>
    <w:rsid w:val="00744B05"/>
    <w:rsid w:val="007450F6"/>
    <w:rsid w:val="007458BC"/>
    <w:rsid w:val="007465D4"/>
    <w:rsid w:val="00747750"/>
    <w:rsid w:val="0074785A"/>
    <w:rsid w:val="00747BA7"/>
    <w:rsid w:val="00747DDD"/>
    <w:rsid w:val="0075036C"/>
    <w:rsid w:val="007510B1"/>
    <w:rsid w:val="00751222"/>
    <w:rsid w:val="007528FD"/>
    <w:rsid w:val="00752F1F"/>
    <w:rsid w:val="0075393D"/>
    <w:rsid w:val="00753B45"/>
    <w:rsid w:val="00753C31"/>
    <w:rsid w:val="00754603"/>
    <w:rsid w:val="00754893"/>
    <w:rsid w:val="00754BAB"/>
    <w:rsid w:val="00755A50"/>
    <w:rsid w:val="007566CD"/>
    <w:rsid w:val="007608B9"/>
    <w:rsid w:val="007611A0"/>
    <w:rsid w:val="0076120D"/>
    <w:rsid w:val="0076134A"/>
    <w:rsid w:val="00761E1D"/>
    <w:rsid w:val="00761F3C"/>
    <w:rsid w:val="007620DD"/>
    <w:rsid w:val="0076256A"/>
    <w:rsid w:val="0076397D"/>
    <w:rsid w:val="00763E5D"/>
    <w:rsid w:val="00764740"/>
    <w:rsid w:val="00764C0A"/>
    <w:rsid w:val="00764D05"/>
    <w:rsid w:val="0076574A"/>
    <w:rsid w:val="007659E6"/>
    <w:rsid w:val="00766471"/>
    <w:rsid w:val="0076677C"/>
    <w:rsid w:val="0076678A"/>
    <w:rsid w:val="00767005"/>
    <w:rsid w:val="007673BC"/>
    <w:rsid w:val="0076789B"/>
    <w:rsid w:val="00767A0B"/>
    <w:rsid w:val="00770AEF"/>
    <w:rsid w:val="00770E3D"/>
    <w:rsid w:val="0077201E"/>
    <w:rsid w:val="00772376"/>
    <w:rsid w:val="007724D0"/>
    <w:rsid w:val="00772C57"/>
    <w:rsid w:val="007738FC"/>
    <w:rsid w:val="00773AD2"/>
    <w:rsid w:val="00773BFD"/>
    <w:rsid w:val="0077457C"/>
    <w:rsid w:val="00775C9D"/>
    <w:rsid w:val="00776137"/>
    <w:rsid w:val="00776571"/>
    <w:rsid w:val="0077696C"/>
    <w:rsid w:val="007772A1"/>
    <w:rsid w:val="007773B4"/>
    <w:rsid w:val="00777899"/>
    <w:rsid w:val="00777FD7"/>
    <w:rsid w:val="007804DC"/>
    <w:rsid w:val="007806D7"/>
    <w:rsid w:val="0078091F"/>
    <w:rsid w:val="00781447"/>
    <w:rsid w:val="00781830"/>
    <w:rsid w:val="007818C7"/>
    <w:rsid w:val="00781BB3"/>
    <w:rsid w:val="007821AB"/>
    <w:rsid w:val="007823FF"/>
    <w:rsid w:val="00782CC8"/>
    <w:rsid w:val="0078329E"/>
    <w:rsid w:val="0078456E"/>
    <w:rsid w:val="00784730"/>
    <w:rsid w:val="007849F5"/>
    <w:rsid w:val="00784CB7"/>
    <w:rsid w:val="00785266"/>
    <w:rsid w:val="00785490"/>
    <w:rsid w:val="00785E12"/>
    <w:rsid w:val="007872A7"/>
    <w:rsid w:val="00787468"/>
    <w:rsid w:val="007900E4"/>
    <w:rsid w:val="00790AFE"/>
    <w:rsid w:val="00791040"/>
    <w:rsid w:val="0079105E"/>
    <w:rsid w:val="0079109C"/>
    <w:rsid w:val="007913E1"/>
    <w:rsid w:val="00791BB0"/>
    <w:rsid w:val="00791C45"/>
    <w:rsid w:val="00791D02"/>
    <w:rsid w:val="00792130"/>
    <w:rsid w:val="0079218B"/>
    <w:rsid w:val="00792491"/>
    <w:rsid w:val="00792DDC"/>
    <w:rsid w:val="00793016"/>
    <w:rsid w:val="0079392F"/>
    <w:rsid w:val="00793C4D"/>
    <w:rsid w:val="00793C65"/>
    <w:rsid w:val="007944C7"/>
    <w:rsid w:val="00794A7E"/>
    <w:rsid w:val="00794B24"/>
    <w:rsid w:val="00794C4E"/>
    <w:rsid w:val="00794C85"/>
    <w:rsid w:val="00795196"/>
    <w:rsid w:val="00796080"/>
    <w:rsid w:val="00796E85"/>
    <w:rsid w:val="0079728A"/>
    <w:rsid w:val="00797FE9"/>
    <w:rsid w:val="007A0017"/>
    <w:rsid w:val="007A0718"/>
    <w:rsid w:val="007A0B94"/>
    <w:rsid w:val="007A18F9"/>
    <w:rsid w:val="007A295C"/>
    <w:rsid w:val="007A32F2"/>
    <w:rsid w:val="007A3803"/>
    <w:rsid w:val="007A4C05"/>
    <w:rsid w:val="007A4CA6"/>
    <w:rsid w:val="007A4DE4"/>
    <w:rsid w:val="007A50B3"/>
    <w:rsid w:val="007A512F"/>
    <w:rsid w:val="007A55F7"/>
    <w:rsid w:val="007A5BD3"/>
    <w:rsid w:val="007A5E58"/>
    <w:rsid w:val="007A617B"/>
    <w:rsid w:val="007A6937"/>
    <w:rsid w:val="007A6AFE"/>
    <w:rsid w:val="007A72D6"/>
    <w:rsid w:val="007A740B"/>
    <w:rsid w:val="007A7B00"/>
    <w:rsid w:val="007A7DF0"/>
    <w:rsid w:val="007B022B"/>
    <w:rsid w:val="007B081D"/>
    <w:rsid w:val="007B0EC2"/>
    <w:rsid w:val="007B1004"/>
    <w:rsid w:val="007B391D"/>
    <w:rsid w:val="007B3F78"/>
    <w:rsid w:val="007B46F6"/>
    <w:rsid w:val="007B499E"/>
    <w:rsid w:val="007B5849"/>
    <w:rsid w:val="007B5884"/>
    <w:rsid w:val="007B63F8"/>
    <w:rsid w:val="007B698B"/>
    <w:rsid w:val="007B7EEB"/>
    <w:rsid w:val="007C0353"/>
    <w:rsid w:val="007C0B81"/>
    <w:rsid w:val="007C0F34"/>
    <w:rsid w:val="007C10C8"/>
    <w:rsid w:val="007C1384"/>
    <w:rsid w:val="007C13B8"/>
    <w:rsid w:val="007C15AF"/>
    <w:rsid w:val="007C1774"/>
    <w:rsid w:val="007C244A"/>
    <w:rsid w:val="007C2BCA"/>
    <w:rsid w:val="007C2EDF"/>
    <w:rsid w:val="007C3A3D"/>
    <w:rsid w:val="007C4710"/>
    <w:rsid w:val="007C4740"/>
    <w:rsid w:val="007C49C8"/>
    <w:rsid w:val="007C4FE8"/>
    <w:rsid w:val="007C61F8"/>
    <w:rsid w:val="007C6C18"/>
    <w:rsid w:val="007C7BE4"/>
    <w:rsid w:val="007C7F7C"/>
    <w:rsid w:val="007D082A"/>
    <w:rsid w:val="007D0A77"/>
    <w:rsid w:val="007D0DA6"/>
    <w:rsid w:val="007D0EEB"/>
    <w:rsid w:val="007D3249"/>
    <w:rsid w:val="007D35B2"/>
    <w:rsid w:val="007D4665"/>
    <w:rsid w:val="007D4FE4"/>
    <w:rsid w:val="007D57AF"/>
    <w:rsid w:val="007D58CF"/>
    <w:rsid w:val="007D63B7"/>
    <w:rsid w:val="007D74C9"/>
    <w:rsid w:val="007D7619"/>
    <w:rsid w:val="007D7A20"/>
    <w:rsid w:val="007E02A0"/>
    <w:rsid w:val="007E0AF4"/>
    <w:rsid w:val="007E1F8E"/>
    <w:rsid w:val="007E216C"/>
    <w:rsid w:val="007E2947"/>
    <w:rsid w:val="007E2B73"/>
    <w:rsid w:val="007E2EF0"/>
    <w:rsid w:val="007E2F66"/>
    <w:rsid w:val="007E3DD3"/>
    <w:rsid w:val="007E4CF8"/>
    <w:rsid w:val="007E4E22"/>
    <w:rsid w:val="007E554E"/>
    <w:rsid w:val="007E5ED4"/>
    <w:rsid w:val="007E6232"/>
    <w:rsid w:val="007E64AB"/>
    <w:rsid w:val="007E6DF1"/>
    <w:rsid w:val="007E7616"/>
    <w:rsid w:val="007E7627"/>
    <w:rsid w:val="007E7CA4"/>
    <w:rsid w:val="007F0158"/>
    <w:rsid w:val="007F1376"/>
    <w:rsid w:val="007F1C94"/>
    <w:rsid w:val="007F1CCB"/>
    <w:rsid w:val="007F217A"/>
    <w:rsid w:val="007F244B"/>
    <w:rsid w:val="007F26DA"/>
    <w:rsid w:val="007F2997"/>
    <w:rsid w:val="007F3DDA"/>
    <w:rsid w:val="007F4EF4"/>
    <w:rsid w:val="007F6857"/>
    <w:rsid w:val="007F745F"/>
    <w:rsid w:val="007F75D5"/>
    <w:rsid w:val="00800E5C"/>
    <w:rsid w:val="00800FF9"/>
    <w:rsid w:val="008010C4"/>
    <w:rsid w:val="00802098"/>
    <w:rsid w:val="00802AFC"/>
    <w:rsid w:val="00803033"/>
    <w:rsid w:val="0080395D"/>
    <w:rsid w:val="00804ADF"/>
    <w:rsid w:val="00804FFB"/>
    <w:rsid w:val="0080505B"/>
    <w:rsid w:val="00805AC4"/>
    <w:rsid w:val="008060DC"/>
    <w:rsid w:val="0080643D"/>
    <w:rsid w:val="008065EA"/>
    <w:rsid w:val="00806B27"/>
    <w:rsid w:val="0080753F"/>
    <w:rsid w:val="0080792F"/>
    <w:rsid w:val="00807E10"/>
    <w:rsid w:val="008100AF"/>
    <w:rsid w:val="008104BC"/>
    <w:rsid w:val="00810715"/>
    <w:rsid w:val="00810781"/>
    <w:rsid w:val="00811407"/>
    <w:rsid w:val="0081176C"/>
    <w:rsid w:val="00811D7D"/>
    <w:rsid w:val="00813839"/>
    <w:rsid w:val="00813B00"/>
    <w:rsid w:val="0081415A"/>
    <w:rsid w:val="00814240"/>
    <w:rsid w:val="00814818"/>
    <w:rsid w:val="00814ECD"/>
    <w:rsid w:val="0081509A"/>
    <w:rsid w:val="008156D1"/>
    <w:rsid w:val="00816322"/>
    <w:rsid w:val="00817643"/>
    <w:rsid w:val="00817B57"/>
    <w:rsid w:val="00817E2D"/>
    <w:rsid w:val="00817FC6"/>
    <w:rsid w:val="00820240"/>
    <w:rsid w:val="00820D62"/>
    <w:rsid w:val="0082138E"/>
    <w:rsid w:val="008214D0"/>
    <w:rsid w:val="0082197F"/>
    <w:rsid w:val="0082246C"/>
    <w:rsid w:val="00822E73"/>
    <w:rsid w:val="0082354B"/>
    <w:rsid w:val="00823B42"/>
    <w:rsid w:val="00823D64"/>
    <w:rsid w:val="008245C3"/>
    <w:rsid w:val="008248BC"/>
    <w:rsid w:val="00825B42"/>
    <w:rsid w:val="00825E71"/>
    <w:rsid w:val="00826B7D"/>
    <w:rsid w:val="00830137"/>
    <w:rsid w:val="00831A74"/>
    <w:rsid w:val="0083213D"/>
    <w:rsid w:val="0083213F"/>
    <w:rsid w:val="0083261D"/>
    <w:rsid w:val="0083291A"/>
    <w:rsid w:val="008331F6"/>
    <w:rsid w:val="00833691"/>
    <w:rsid w:val="00833A07"/>
    <w:rsid w:val="00833B7F"/>
    <w:rsid w:val="00834BED"/>
    <w:rsid w:val="008350C9"/>
    <w:rsid w:val="00835313"/>
    <w:rsid w:val="008355EC"/>
    <w:rsid w:val="00835757"/>
    <w:rsid w:val="0083581D"/>
    <w:rsid w:val="008363AA"/>
    <w:rsid w:val="00836441"/>
    <w:rsid w:val="00836479"/>
    <w:rsid w:val="00836853"/>
    <w:rsid w:val="00836C40"/>
    <w:rsid w:val="008375B9"/>
    <w:rsid w:val="00840146"/>
    <w:rsid w:val="008405CB"/>
    <w:rsid w:val="008408E0"/>
    <w:rsid w:val="00841259"/>
    <w:rsid w:val="008412CF"/>
    <w:rsid w:val="0084165F"/>
    <w:rsid w:val="008421AE"/>
    <w:rsid w:val="00842393"/>
    <w:rsid w:val="00842F49"/>
    <w:rsid w:val="00843198"/>
    <w:rsid w:val="00843AF2"/>
    <w:rsid w:val="00844042"/>
    <w:rsid w:val="00844979"/>
    <w:rsid w:val="00845D40"/>
    <w:rsid w:val="0084717F"/>
    <w:rsid w:val="008477FE"/>
    <w:rsid w:val="00847B43"/>
    <w:rsid w:val="0085036F"/>
    <w:rsid w:val="00850ED2"/>
    <w:rsid w:val="00851709"/>
    <w:rsid w:val="00852D2D"/>
    <w:rsid w:val="00852D74"/>
    <w:rsid w:val="00852DA8"/>
    <w:rsid w:val="0085306E"/>
    <w:rsid w:val="00853B92"/>
    <w:rsid w:val="00853BF2"/>
    <w:rsid w:val="00854001"/>
    <w:rsid w:val="008544CB"/>
    <w:rsid w:val="008549A7"/>
    <w:rsid w:val="00854E89"/>
    <w:rsid w:val="008550DE"/>
    <w:rsid w:val="00855168"/>
    <w:rsid w:val="00855D2B"/>
    <w:rsid w:val="008567AB"/>
    <w:rsid w:val="0085746A"/>
    <w:rsid w:val="00857A34"/>
    <w:rsid w:val="00857D1C"/>
    <w:rsid w:val="00860357"/>
    <w:rsid w:val="00861820"/>
    <w:rsid w:val="00861A52"/>
    <w:rsid w:val="0086325B"/>
    <w:rsid w:val="008648B3"/>
    <w:rsid w:val="0086525C"/>
    <w:rsid w:val="00866E06"/>
    <w:rsid w:val="008673D7"/>
    <w:rsid w:val="00867FCC"/>
    <w:rsid w:val="0087005F"/>
    <w:rsid w:val="008701DB"/>
    <w:rsid w:val="00870330"/>
    <w:rsid w:val="008704F9"/>
    <w:rsid w:val="00870597"/>
    <w:rsid w:val="008710CD"/>
    <w:rsid w:val="0087191B"/>
    <w:rsid w:val="00871BF8"/>
    <w:rsid w:val="0087217E"/>
    <w:rsid w:val="008728A0"/>
    <w:rsid w:val="00872CA0"/>
    <w:rsid w:val="00872F5A"/>
    <w:rsid w:val="008747E7"/>
    <w:rsid w:val="00874E97"/>
    <w:rsid w:val="008763F9"/>
    <w:rsid w:val="00876BC2"/>
    <w:rsid w:val="00876D3B"/>
    <w:rsid w:val="00876FED"/>
    <w:rsid w:val="00877568"/>
    <w:rsid w:val="00877E8B"/>
    <w:rsid w:val="0088021C"/>
    <w:rsid w:val="00880905"/>
    <w:rsid w:val="00881485"/>
    <w:rsid w:val="00882B46"/>
    <w:rsid w:val="00882D55"/>
    <w:rsid w:val="00882F0F"/>
    <w:rsid w:val="00882FCD"/>
    <w:rsid w:val="00883B88"/>
    <w:rsid w:val="00883EF8"/>
    <w:rsid w:val="00883F6C"/>
    <w:rsid w:val="00884946"/>
    <w:rsid w:val="00884CA3"/>
    <w:rsid w:val="00885646"/>
    <w:rsid w:val="008856AD"/>
    <w:rsid w:val="008859E1"/>
    <w:rsid w:val="008859FB"/>
    <w:rsid w:val="00885AF2"/>
    <w:rsid w:val="008864E8"/>
    <w:rsid w:val="00886B5E"/>
    <w:rsid w:val="00887908"/>
    <w:rsid w:val="00890D27"/>
    <w:rsid w:val="00891DFA"/>
    <w:rsid w:val="008932C8"/>
    <w:rsid w:val="0089331B"/>
    <w:rsid w:val="00893395"/>
    <w:rsid w:val="00893A01"/>
    <w:rsid w:val="00893E09"/>
    <w:rsid w:val="00893FCE"/>
    <w:rsid w:val="008942D7"/>
    <w:rsid w:val="00894561"/>
    <w:rsid w:val="00894925"/>
    <w:rsid w:val="00895F73"/>
    <w:rsid w:val="0089604D"/>
    <w:rsid w:val="00896B47"/>
    <w:rsid w:val="0089717D"/>
    <w:rsid w:val="00897AF8"/>
    <w:rsid w:val="00897F2B"/>
    <w:rsid w:val="00897FC4"/>
    <w:rsid w:val="008A03DE"/>
    <w:rsid w:val="008A084D"/>
    <w:rsid w:val="008A183A"/>
    <w:rsid w:val="008A19BE"/>
    <w:rsid w:val="008A261A"/>
    <w:rsid w:val="008A2A60"/>
    <w:rsid w:val="008A3218"/>
    <w:rsid w:val="008A3D2A"/>
    <w:rsid w:val="008A3EA9"/>
    <w:rsid w:val="008A406A"/>
    <w:rsid w:val="008A4242"/>
    <w:rsid w:val="008A4797"/>
    <w:rsid w:val="008A59B8"/>
    <w:rsid w:val="008A6498"/>
    <w:rsid w:val="008A6925"/>
    <w:rsid w:val="008A6B25"/>
    <w:rsid w:val="008A6D2C"/>
    <w:rsid w:val="008B030E"/>
    <w:rsid w:val="008B0752"/>
    <w:rsid w:val="008B119B"/>
    <w:rsid w:val="008B1300"/>
    <w:rsid w:val="008B1342"/>
    <w:rsid w:val="008B150D"/>
    <w:rsid w:val="008B1E25"/>
    <w:rsid w:val="008B2482"/>
    <w:rsid w:val="008B27C6"/>
    <w:rsid w:val="008B35CE"/>
    <w:rsid w:val="008B3746"/>
    <w:rsid w:val="008B4428"/>
    <w:rsid w:val="008B4DEF"/>
    <w:rsid w:val="008B523E"/>
    <w:rsid w:val="008B53E9"/>
    <w:rsid w:val="008B57EA"/>
    <w:rsid w:val="008B5A01"/>
    <w:rsid w:val="008B5D2F"/>
    <w:rsid w:val="008B6259"/>
    <w:rsid w:val="008B62A7"/>
    <w:rsid w:val="008B7FE4"/>
    <w:rsid w:val="008C08DC"/>
    <w:rsid w:val="008C0BC0"/>
    <w:rsid w:val="008C0C81"/>
    <w:rsid w:val="008C3B57"/>
    <w:rsid w:val="008C3B96"/>
    <w:rsid w:val="008C4253"/>
    <w:rsid w:val="008C463E"/>
    <w:rsid w:val="008C47D8"/>
    <w:rsid w:val="008C4963"/>
    <w:rsid w:val="008C4989"/>
    <w:rsid w:val="008C4F30"/>
    <w:rsid w:val="008C5544"/>
    <w:rsid w:val="008C61C3"/>
    <w:rsid w:val="008C640D"/>
    <w:rsid w:val="008C6855"/>
    <w:rsid w:val="008C7B92"/>
    <w:rsid w:val="008C7DAB"/>
    <w:rsid w:val="008D00C5"/>
    <w:rsid w:val="008D04BB"/>
    <w:rsid w:val="008D05DD"/>
    <w:rsid w:val="008D0A5A"/>
    <w:rsid w:val="008D0DEF"/>
    <w:rsid w:val="008D1848"/>
    <w:rsid w:val="008D2163"/>
    <w:rsid w:val="008D2220"/>
    <w:rsid w:val="008D26ED"/>
    <w:rsid w:val="008D3052"/>
    <w:rsid w:val="008D36EB"/>
    <w:rsid w:val="008D4432"/>
    <w:rsid w:val="008D474F"/>
    <w:rsid w:val="008D4AB3"/>
    <w:rsid w:val="008D4B49"/>
    <w:rsid w:val="008D5324"/>
    <w:rsid w:val="008D58D6"/>
    <w:rsid w:val="008D69A0"/>
    <w:rsid w:val="008D6CE2"/>
    <w:rsid w:val="008D7987"/>
    <w:rsid w:val="008D7CEF"/>
    <w:rsid w:val="008E0259"/>
    <w:rsid w:val="008E0B6B"/>
    <w:rsid w:val="008E15A5"/>
    <w:rsid w:val="008E29B0"/>
    <w:rsid w:val="008E33D3"/>
    <w:rsid w:val="008E37DB"/>
    <w:rsid w:val="008E473A"/>
    <w:rsid w:val="008E4D93"/>
    <w:rsid w:val="008E4FC6"/>
    <w:rsid w:val="008E584C"/>
    <w:rsid w:val="008E5F59"/>
    <w:rsid w:val="008E665A"/>
    <w:rsid w:val="008E6F15"/>
    <w:rsid w:val="008E756D"/>
    <w:rsid w:val="008E7B95"/>
    <w:rsid w:val="008E7F24"/>
    <w:rsid w:val="008F02C8"/>
    <w:rsid w:val="008F0465"/>
    <w:rsid w:val="008F064E"/>
    <w:rsid w:val="008F0B41"/>
    <w:rsid w:val="008F0E94"/>
    <w:rsid w:val="008F11C4"/>
    <w:rsid w:val="008F1BE8"/>
    <w:rsid w:val="008F2290"/>
    <w:rsid w:val="008F26A0"/>
    <w:rsid w:val="008F290F"/>
    <w:rsid w:val="008F3A02"/>
    <w:rsid w:val="008F5603"/>
    <w:rsid w:val="008F575E"/>
    <w:rsid w:val="008F597E"/>
    <w:rsid w:val="008F5EF6"/>
    <w:rsid w:val="008F6513"/>
    <w:rsid w:val="008F674D"/>
    <w:rsid w:val="008F7486"/>
    <w:rsid w:val="008F76FC"/>
    <w:rsid w:val="0090032E"/>
    <w:rsid w:val="00900A37"/>
    <w:rsid w:val="00900B63"/>
    <w:rsid w:val="00900F66"/>
    <w:rsid w:val="00901DF7"/>
    <w:rsid w:val="00903522"/>
    <w:rsid w:val="00903B41"/>
    <w:rsid w:val="00904023"/>
    <w:rsid w:val="009043CC"/>
    <w:rsid w:val="009048BE"/>
    <w:rsid w:val="00904DF2"/>
    <w:rsid w:val="00904F58"/>
    <w:rsid w:val="00905B01"/>
    <w:rsid w:val="00906BA0"/>
    <w:rsid w:val="00906FF5"/>
    <w:rsid w:val="00907EAA"/>
    <w:rsid w:val="009112D1"/>
    <w:rsid w:val="00911B5A"/>
    <w:rsid w:val="00911DF1"/>
    <w:rsid w:val="0091239D"/>
    <w:rsid w:val="00912DB9"/>
    <w:rsid w:val="0091398E"/>
    <w:rsid w:val="009147C6"/>
    <w:rsid w:val="00914B89"/>
    <w:rsid w:val="00914DEB"/>
    <w:rsid w:val="00915049"/>
    <w:rsid w:val="00915651"/>
    <w:rsid w:val="00915C04"/>
    <w:rsid w:val="009160F5"/>
    <w:rsid w:val="00916929"/>
    <w:rsid w:val="00916A05"/>
    <w:rsid w:val="00917243"/>
    <w:rsid w:val="0091779A"/>
    <w:rsid w:val="00917AD2"/>
    <w:rsid w:val="00917E72"/>
    <w:rsid w:val="00920799"/>
    <w:rsid w:val="00920A88"/>
    <w:rsid w:val="0092177B"/>
    <w:rsid w:val="00921EF6"/>
    <w:rsid w:val="0092210F"/>
    <w:rsid w:val="009222B2"/>
    <w:rsid w:val="009225F5"/>
    <w:rsid w:val="009227E2"/>
    <w:rsid w:val="00923D15"/>
    <w:rsid w:val="00923EEB"/>
    <w:rsid w:val="00923FED"/>
    <w:rsid w:val="009247C7"/>
    <w:rsid w:val="0092528E"/>
    <w:rsid w:val="0092572A"/>
    <w:rsid w:val="009257C9"/>
    <w:rsid w:val="00926991"/>
    <w:rsid w:val="0092781B"/>
    <w:rsid w:val="009309B1"/>
    <w:rsid w:val="009309EC"/>
    <w:rsid w:val="00930CBC"/>
    <w:rsid w:val="009333CA"/>
    <w:rsid w:val="00934AB1"/>
    <w:rsid w:val="00934D92"/>
    <w:rsid w:val="00935BFF"/>
    <w:rsid w:val="009360FC"/>
    <w:rsid w:val="00936A51"/>
    <w:rsid w:val="009372DD"/>
    <w:rsid w:val="0093782E"/>
    <w:rsid w:val="00937F2D"/>
    <w:rsid w:val="0094052C"/>
    <w:rsid w:val="00940707"/>
    <w:rsid w:val="00940CD7"/>
    <w:rsid w:val="0094126C"/>
    <w:rsid w:val="0094182A"/>
    <w:rsid w:val="00941FFA"/>
    <w:rsid w:val="00942781"/>
    <w:rsid w:val="009428D2"/>
    <w:rsid w:val="0094292F"/>
    <w:rsid w:val="00942F64"/>
    <w:rsid w:val="00943943"/>
    <w:rsid w:val="00944027"/>
    <w:rsid w:val="00944750"/>
    <w:rsid w:val="00944A6D"/>
    <w:rsid w:val="009454E0"/>
    <w:rsid w:val="0094570B"/>
    <w:rsid w:val="00945937"/>
    <w:rsid w:val="00945A87"/>
    <w:rsid w:val="00945AE6"/>
    <w:rsid w:val="00945B2D"/>
    <w:rsid w:val="00946CF1"/>
    <w:rsid w:val="00950CE2"/>
    <w:rsid w:val="00951AAA"/>
    <w:rsid w:val="00951DC1"/>
    <w:rsid w:val="00952556"/>
    <w:rsid w:val="00952947"/>
    <w:rsid w:val="0095337B"/>
    <w:rsid w:val="00953628"/>
    <w:rsid w:val="00953F3A"/>
    <w:rsid w:val="009549B3"/>
    <w:rsid w:val="00954B9B"/>
    <w:rsid w:val="009551E7"/>
    <w:rsid w:val="009570A7"/>
    <w:rsid w:val="009571E1"/>
    <w:rsid w:val="00957505"/>
    <w:rsid w:val="0096034A"/>
    <w:rsid w:val="00960919"/>
    <w:rsid w:val="00961872"/>
    <w:rsid w:val="009621A5"/>
    <w:rsid w:val="009622D3"/>
    <w:rsid w:val="0096354C"/>
    <w:rsid w:val="009636AA"/>
    <w:rsid w:val="00963AF9"/>
    <w:rsid w:val="00963E1B"/>
    <w:rsid w:val="009648B4"/>
    <w:rsid w:val="009650E0"/>
    <w:rsid w:val="00965619"/>
    <w:rsid w:val="00965CFD"/>
    <w:rsid w:val="00965EEC"/>
    <w:rsid w:val="00965F22"/>
    <w:rsid w:val="009661FC"/>
    <w:rsid w:val="00966C4E"/>
    <w:rsid w:val="00967585"/>
    <w:rsid w:val="009676AA"/>
    <w:rsid w:val="00967BBB"/>
    <w:rsid w:val="00967C02"/>
    <w:rsid w:val="00970A2C"/>
    <w:rsid w:val="00971109"/>
    <w:rsid w:val="00971699"/>
    <w:rsid w:val="009737A8"/>
    <w:rsid w:val="009739B1"/>
    <w:rsid w:val="00973C2A"/>
    <w:rsid w:val="00973FC5"/>
    <w:rsid w:val="009741F6"/>
    <w:rsid w:val="00974C64"/>
    <w:rsid w:val="00974D00"/>
    <w:rsid w:val="00975170"/>
    <w:rsid w:val="0097573B"/>
    <w:rsid w:val="00975896"/>
    <w:rsid w:val="00975C1D"/>
    <w:rsid w:val="00976658"/>
    <w:rsid w:val="00976AC3"/>
    <w:rsid w:val="00977264"/>
    <w:rsid w:val="009803F1"/>
    <w:rsid w:val="00980685"/>
    <w:rsid w:val="009807FC"/>
    <w:rsid w:val="00980A3F"/>
    <w:rsid w:val="00980F8C"/>
    <w:rsid w:val="00981A7E"/>
    <w:rsid w:val="00981C9C"/>
    <w:rsid w:val="009843B2"/>
    <w:rsid w:val="00985109"/>
    <w:rsid w:val="00985169"/>
    <w:rsid w:val="00985218"/>
    <w:rsid w:val="009857D1"/>
    <w:rsid w:val="009863D2"/>
    <w:rsid w:val="009867A4"/>
    <w:rsid w:val="009871E5"/>
    <w:rsid w:val="00987350"/>
    <w:rsid w:val="009879F0"/>
    <w:rsid w:val="00987E74"/>
    <w:rsid w:val="00990231"/>
    <w:rsid w:val="009911BF"/>
    <w:rsid w:val="009911FB"/>
    <w:rsid w:val="00991307"/>
    <w:rsid w:val="009913EE"/>
    <w:rsid w:val="00991986"/>
    <w:rsid w:val="00991CCF"/>
    <w:rsid w:val="00991DFC"/>
    <w:rsid w:val="00992302"/>
    <w:rsid w:val="00992427"/>
    <w:rsid w:val="00992AF4"/>
    <w:rsid w:val="00992F8B"/>
    <w:rsid w:val="00993278"/>
    <w:rsid w:val="009935C4"/>
    <w:rsid w:val="00994215"/>
    <w:rsid w:val="009947C3"/>
    <w:rsid w:val="00994AB6"/>
    <w:rsid w:val="00994BC4"/>
    <w:rsid w:val="00994D24"/>
    <w:rsid w:val="00994DD4"/>
    <w:rsid w:val="00994EA6"/>
    <w:rsid w:val="0099520E"/>
    <w:rsid w:val="009955E7"/>
    <w:rsid w:val="00995A9C"/>
    <w:rsid w:val="00996528"/>
    <w:rsid w:val="009969BC"/>
    <w:rsid w:val="00996AA3"/>
    <w:rsid w:val="009976ED"/>
    <w:rsid w:val="00997F96"/>
    <w:rsid w:val="009A0076"/>
    <w:rsid w:val="009A00C7"/>
    <w:rsid w:val="009A1838"/>
    <w:rsid w:val="009A2677"/>
    <w:rsid w:val="009A29FC"/>
    <w:rsid w:val="009A3B42"/>
    <w:rsid w:val="009A3FD6"/>
    <w:rsid w:val="009A412A"/>
    <w:rsid w:val="009A421B"/>
    <w:rsid w:val="009A455D"/>
    <w:rsid w:val="009A48FA"/>
    <w:rsid w:val="009A4A29"/>
    <w:rsid w:val="009A523C"/>
    <w:rsid w:val="009A5500"/>
    <w:rsid w:val="009A5905"/>
    <w:rsid w:val="009A600F"/>
    <w:rsid w:val="009A60E8"/>
    <w:rsid w:val="009A7434"/>
    <w:rsid w:val="009B02C2"/>
    <w:rsid w:val="009B0620"/>
    <w:rsid w:val="009B06CD"/>
    <w:rsid w:val="009B0D85"/>
    <w:rsid w:val="009B143C"/>
    <w:rsid w:val="009B1B60"/>
    <w:rsid w:val="009B1BB2"/>
    <w:rsid w:val="009B25BA"/>
    <w:rsid w:val="009B27F9"/>
    <w:rsid w:val="009B2A9C"/>
    <w:rsid w:val="009B30B7"/>
    <w:rsid w:val="009B3573"/>
    <w:rsid w:val="009B4173"/>
    <w:rsid w:val="009B6AD3"/>
    <w:rsid w:val="009B6EEB"/>
    <w:rsid w:val="009B72CF"/>
    <w:rsid w:val="009B789D"/>
    <w:rsid w:val="009C0353"/>
    <w:rsid w:val="009C040F"/>
    <w:rsid w:val="009C0938"/>
    <w:rsid w:val="009C0966"/>
    <w:rsid w:val="009C0A56"/>
    <w:rsid w:val="009C0A98"/>
    <w:rsid w:val="009C0AC3"/>
    <w:rsid w:val="009C1A0D"/>
    <w:rsid w:val="009C1DFA"/>
    <w:rsid w:val="009C22A8"/>
    <w:rsid w:val="009C3233"/>
    <w:rsid w:val="009C3643"/>
    <w:rsid w:val="009C40A9"/>
    <w:rsid w:val="009C41AE"/>
    <w:rsid w:val="009C4A5E"/>
    <w:rsid w:val="009C50C6"/>
    <w:rsid w:val="009C5105"/>
    <w:rsid w:val="009C55AC"/>
    <w:rsid w:val="009C5DBA"/>
    <w:rsid w:val="009C67B0"/>
    <w:rsid w:val="009C6DFD"/>
    <w:rsid w:val="009C705C"/>
    <w:rsid w:val="009C7279"/>
    <w:rsid w:val="009D07C4"/>
    <w:rsid w:val="009D08B3"/>
    <w:rsid w:val="009D0DD5"/>
    <w:rsid w:val="009D0E21"/>
    <w:rsid w:val="009D10B4"/>
    <w:rsid w:val="009D165B"/>
    <w:rsid w:val="009D1DA4"/>
    <w:rsid w:val="009D44EE"/>
    <w:rsid w:val="009D4EAB"/>
    <w:rsid w:val="009D56F7"/>
    <w:rsid w:val="009D5D96"/>
    <w:rsid w:val="009D6670"/>
    <w:rsid w:val="009D6AD9"/>
    <w:rsid w:val="009D7223"/>
    <w:rsid w:val="009D744F"/>
    <w:rsid w:val="009D77A2"/>
    <w:rsid w:val="009E05FE"/>
    <w:rsid w:val="009E1676"/>
    <w:rsid w:val="009E1A74"/>
    <w:rsid w:val="009E20F7"/>
    <w:rsid w:val="009E2A3E"/>
    <w:rsid w:val="009E2D22"/>
    <w:rsid w:val="009E32B7"/>
    <w:rsid w:val="009E3B37"/>
    <w:rsid w:val="009E3DEE"/>
    <w:rsid w:val="009E4143"/>
    <w:rsid w:val="009E423F"/>
    <w:rsid w:val="009E4279"/>
    <w:rsid w:val="009E43D6"/>
    <w:rsid w:val="009E4EAD"/>
    <w:rsid w:val="009E6082"/>
    <w:rsid w:val="009E6305"/>
    <w:rsid w:val="009E6307"/>
    <w:rsid w:val="009E6A97"/>
    <w:rsid w:val="009E7958"/>
    <w:rsid w:val="009E7B48"/>
    <w:rsid w:val="009E7DA7"/>
    <w:rsid w:val="009E7FA0"/>
    <w:rsid w:val="009F01EA"/>
    <w:rsid w:val="009F0A06"/>
    <w:rsid w:val="009F0ACF"/>
    <w:rsid w:val="009F1C67"/>
    <w:rsid w:val="009F20C1"/>
    <w:rsid w:val="009F2157"/>
    <w:rsid w:val="009F2368"/>
    <w:rsid w:val="009F26DC"/>
    <w:rsid w:val="009F28C6"/>
    <w:rsid w:val="009F3E74"/>
    <w:rsid w:val="009F403D"/>
    <w:rsid w:val="009F5721"/>
    <w:rsid w:val="009F63B9"/>
    <w:rsid w:val="009F6A7B"/>
    <w:rsid w:val="009F6D41"/>
    <w:rsid w:val="009F721F"/>
    <w:rsid w:val="009F7997"/>
    <w:rsid w:val="00A00166"/>
    <w:rsid w:val="00A0066E"/>
    <w:rsid w:val="00A007A0"/>
    <w:rsid w:val="00A008C8"/>
    <w:rsid w:val="00A00F78"/>
    <w:rsid w:val="00A0155A"/>
    <w:rsid w:val="00A0189B"/>
    <w:rsid w:val="00A0194B"/>
    <w:rsid w:val="00A022D4"/>
    <w:rsid w:val="00A0248B"/>
    <w:rsid w:val="00A027E4"/>
    <w:rsid w:val="00A02BF3"/>
    <w:rsid w:val="00A03619"/>
    <w:rsid w:val="00A05342"/>
    <w:rsid w:val="00A058D2"/>
    <w:rsid w:val="00A06EB2"/>
    <w:rsid w:val="00A071B4"/>
    <w:rsid w:val="00A07215"/>
    <w:rsid w:val="00A07231"/>
    <w:rsid w:val="00A10004"/>
    <w:rsid w:val="00A1083D"/>
    <w:rsid w:val="00A10DCB"/>
    <w:rsid w:val="00A1252D"/>
    <w:rsid w:val="00A1359B"/>
    <w:rsid w:val="00A135DE"/>
    <w:rsid w:val="00A13964"/>
    <w:rsid w:val="00A13A61"/>
    <w:rsid w:val="00A13D2B"/>
    <w:rsid w:val="00A13EA7"/>
    <w:rsid w:val="00A1444C"/>
    <w:rsid w:val="00A149FB"/>
    <w:rsid w:val="00A14DC0"/>
    <w:rsid w:val="00A1516E"/>
    <w:rsid w:val="00A15B64"/>
    <w:rsid w:val="00A1683F"/>
    <w:rsid w:val="00A16D37"/>
    <w:rsid w:val="00A1740E"/>
    <w:rsid w:val="00A20273"/>
    <w:rsid w:val="00A20778"/>
    <w:rsid w:val="00A20F8B"/>
    <w:rsid w:val="00A21BE3"/>
    <w:rsid w:val="00A22561"/>
    <w:rsid w:val="00A22C7D"/>
    <w:rsid w:val="00A23308"/>
    <w:rsid w:val="00A23AC9"/>
    <w:rsid w:val="00A249AE"/>
    <w:rsid w:val="00A24C56"/>
    <w:rsid w:val="00A258B8"/>
    <w:rsid w:val="00A261F6"/>
    <w:rsid w:val="00A26570"/>
    <w:rsid w:val="00A269F4"/>
    <w:rsid w:val="00A26E57"/>
    <w:rsid w:val="00A2737D"/>
    <w:rsid w:val="00A273AE"/>
    <w:rsid w:val="00A2766E"/>
    <w:rsid w:val="00A31B6F"/>
    <w:rsid w:val="00A31C36"/>
    <w:rsid w:val="00A31C7C"/>
    <w:rsid w:val="00A320A3"/>
    <w:rsid w:val="00A320F1"/>
    <w:rsid w:val="00A32424"/>
    <w:rsid w:val="00A331CF"/>
    <w:rsid w:val="00A347C4"/>
    <w:rsid w:val="00A34D1D"/>
    <w:rsid w:val="00A35058"/>
    <w:rsid w:val="00A354EA"/>
    <w:rsid w:val="00A36D81"/>
    <w:rsid w:val="00A40345"/>
    <w:rsid w:val="00A40647"/>
    <w:rsid w:val="00A40959"/>
    <w:rsid w:val="00A40EF4"/>
    <w:rsid w:val="00A416F8"/>
    <w:rsid w:val="00A41C3E"/>
    <w:rsid w:val="00A426F8"/>
    <w:rsid w:val="00A44864"/>
    <w:rsid w:val="00A44AC8"/>
    <w:rsid w:val="00A44DC2"/>
    <w:rsid w:val="00A459CB"/>
    <w:rsid w:val="00A45C37"/>
    <w:rsid w:val="00A45D9B"/>
    <w:rsid w:val="00A46E97"/>
    <w:rsid w:val="00A477F5"/>
    <w:rsid w:val="00A50154"/>
    <w:rsid w:val="00A505BB"/>
    <w:rsid w:val="00A508AA"/>
    <w:rsid w:val="00A50958"/>
    <w:rsid w:val="00A51033"/>
    <w:rsid w:val="00A5103E"/>
    <w:rsid w:val="00A5268D"/>
    <w:rsid w:val="00A52A4B"/>
    <w:rsid w:val="00A52C53"/>
    <w:rsid w:val="00A53653"/>
    <w:rsid w:val="00A53C9E"/>
    <w:rsid w:val="00A53D09"/>
    <w:rsid w:val="00A54199"/>
    <w:rsid w:val="00A54D22"/>
    <w:rsid w:val="00A55037"/>
    <w:rsid w:val="00A56048"/>
    <w:rsid w:val="00A562A1"/>
    <w:rsid w:val="00A566D8"/>
    <w:rsid w:val="00A56714"/>
    <w:rsid w:val="00A56D7D"/>
    <w:rsid w:val="00A6023F"/>
    <w:rsid w:val="00A60C8E"/>
    <w:rsid w:val="00A60E68"/>
    <w:rsid w:val="00A61867"/>
    <w:rsid w:val="00A618A2"/>
    <w:rsid w:val="00A62767"/>
    <w:rsid w:val="00A62950"/>
    <w:rsid w:val="00A629E2"/>
    <w:rsid w:val="00A637C6"/>
    <w:rsid w:val="00A638A9"/>
    <w:rsid w:val="00A64569"/>
    <w:rsid w:val="00A65183"/>
    <w:rsid w:val="00A655E6"/>
    <w:rsid w:val="00A6626A"/>
    <w:rsid w:val="00A664BB"/>
    <w:rsid w:val="00A6714C"/>
    <w:rsid w:val="00A70640"/>
    <w:rsid w:val="00A713CD"/>
    <w:rsid w:val="00A71F9B"/>
    <w:rsid w:val="00A7207A"/>
    <w:rsid w:val="00A725B4"/>
    <w:rsid w:val="00A72C81"/>
    <w:rsid w:val="00A72C98"/>
    <w:rsid w:val="00A73568"/>
    <w:rsid w:val="00A7377D"/>
    <w:rsid w:val="00A73B61"/>
    <w:rsid w:val="00A73FBA"/>
    <w:rsid w:val="00A7480B"/>
    <w:rsid w:val="00A74A67"/>
    <w:rsid w:val="00A754EE"/>
    <w:rsid w:val="00A759E7"/>
    <w:rsid w:val="00A76673"/>
    <w:rsid w:val="00A76CAF"/>
    <w:rsid w:val="00A80B2A"/>
    <w:rsid w:val="00A81F78"/>
    <w:rsid w:val="00A828EA"/>
    <w:rsid w:val="00A829D2"/>
    <w:rsid w:val="00A8343A"/>
    <w:rsid w:val="00A83655"/>
    <w:rsid w:val="00A8382C"/>
    <w:rsid w:val="00A8447A"/>
    <w:rsid w:val="00A844B0"/>
    <w:rsid w:val="00A847DE"/>
    <w:rsid w:val="00A84A27"/>
    <w:rsid w:val="00A85BB5"/>
    <w:rsid w:val="00A85DD5"/>
    <w:rsid w:val="00A86026"/>
    <w:rsid w:val="00A86095"/>
    <w:rsid w:val="00A8663F"/>
    <w:rsid w:val="00A8670B"/>
    <w:rsid w:val="00A86BA8"/>
    <w:rsid w:val="00A8742A"/>
    <w:rsid w:val="00A876D1"/>
    <w:rsid w:val="00A9109A"/>
    <w:rsid w:val="00A91374"/>
    <w:rsid w:val="00A922D7"/>
    <w:rsid w:val="00A92E85"/>
    <w:rsid w:val="00A93057"/>
    <w:rsid w:val="00A93D5C"/>
    <w:rsid w:val="00A941ED"/>
    <w:rsid w:val="00A94212"/>
    <w:rsid w:val="00A951EC"/>
    <w:rsid w:val="00A95B94"/>
    <w:rsid w:val="00A95C0E"/>
    <w:rsid w:val="00A96043"/>
    <w:rsid w:val="00A963CB"/>
    <w:rsid w:val="00A9666A"/>
    <w:rsid w:val="00A970BB"/>
    <w:rsid w:val="00A97AF0"/>
    <w:rsid w:val="00AA00A1"/>
    <w:rsid w:val="00AA01D5"/>
    <w:rsid w:val="00AA09D5"/>
    <w:rsid w:val="00AA0BC9"/>
    <w:rsid w:val="00AA181F"/>
    <w:rsid w:val="00AA1F2D"/>
    <w:rsid w:val="00AA28E0"/>
    <w:rsid w:val="00AA2B64"/>
    <w:rsid w:val="00AA2EC4"/>
    <w:rsid w:val="00AA3751"/>
    <w:rsid w:val="00AA4FF0"/>
    <w:rsid w:val="00AA599B"/>
    <w:rsid w:val="00AA5BDB"/>
    <w:rsid w:val="00AA5C26"/>
    <w:rsid w:val="00AA5D35"/>
    <w:rsid w:val="00AA675D"/>
    <w:rsid w:val="00AA6B19"/>
    <w:rsid w:val="00AA6E59"/>
    <w:rsid w:val="00AA7230"/>
    <w:rsid w:val="00AB1ED4"/>
    <w:rsid w:val="00AB2124"/>
    <w:rsid w:val="00AB2166"/>
    <w:rsid w:val="00AB2A03"/>
    <w:rsid w:val="00AB417E"/>
    <w:rsid w:val="00AB5EBE"/>
    <w:rsid w:val="00AB60A8"/>
    <w:rsid w:val="00AB62AA"/>
    <w:rsid w:val="00AB63FD"/>
    <w:rsid w:val="00AB65A7"/>
    <w:rsid w:val="00AB6757"/>
    <w:rsid w:val="00AB70E4"/>
    <w:rsid w:val="00AB72BD"/>
    <w:rsid w:val="00AC0958"/>
    <w:rsid w:val="00AC0A8B"/>
    <w:rsid w:val="00AC2019"/>
    <w:rsid w:val="00AC2124"/>
    <w:rsid w:val="00AC23D5"/>
    <w:rsid w:val="00AC2400"/>
    <w:rsid w:val="00AC2EDA"/>
    <w:rsid w:val="00AC31DB"/>
    <w:rsid w:val="00AC363B"/>
    <w:rsid w:val="00AC375E"/>
    <w:rsid w:val="00AC3948"/>
    <w:rsid w:val="00AC3EEA"/>
    <w:rsid w:val="00AC43B7"/>
    <w:rsid w:val="00AC504E"/>
    <w:rsid w:val="00AC56AC"/>
    <w:rsid w:val="00AC580E"/>
    <w:rsid w:val="00AC597C"/>
    <w:rsid w:val="00AC59A6"/>
    <w:rsid w:val="00AC68D0"/>
    <w:rsid w:val="00AC7858"/>
    <w:rsid w:val="00AD06FD"/>
    <w:rsid w:val="00AD0852"/>
    <w:rsid w:val="00AD089B"/>
    <w:rsid w:val="00AD0FB1"/>
    <w:rsid w:val="00AD188F"/>
    <w:rsid w:val="00AD1F97"/>
    <w:rsid w:val="00AD24C9"/>
    <w:rsid w:val="00AD2996"/>
    <w:rsid w:val="00AD2ACA"/>
    <w:rsid w:val="00AD2E1E"/>
    <w:rsid w:val="00AD2E41"/>
    <w:rsid w:val="00AD3604"/>
    <w:rsid w:val="00AD3885"/>
    <w:rsid w:val="00AD413E"/>
    <w:rsid w:val="00AD4976"/>
    <w:rsid w:val="00AD4FED"/>
    <w:rsid w:val="00AD5588"/>
    <w:rsid w:val="00AD5EB9"/>
    <w:rsid w:val="00AD6C72"/>
    <w:rsid w:val="00AD7161"/>
    <w:rsid w:val="00AD79A6"/>
    <w:rsid w:val="00AE0083"/>
    <w:rsid w:val="00AE01EB"/>
    <w:rsid w:val="00AE0AED"/>
    <w:rsid w:val="00AE1035"/>
    <w:rsid w:val="00AE130F"/>
    <w:rsid w:val="00AE1A4E"/>
    <w:rsid w:val="00AE20A0"/>
    <w:rsid w:val="00AE32C8"/>
    <w:rsid w:val="00AE3A78"/>
    <w:rsid w:val="00AE3BCC"/>
    <w:rsid w:val="00AE3FD0"/>
    <w:rsid w:val="00AE44C8"/>
    <w:rsid w:val="00AE4A1B"/>
    <w:rsid w:val="00AE4CE5"/>
    <w:rsid w:val="00AE50F3"/>
    <w:rsid w:val="00AE551E"/>
    <w:rsid w:val="00AE609E"/>
    <w:rsid w:val="00AE65B3"/>
    <w:rsid w:val="00AE6C39"/>
    <w:rsid w:val="00AE6CBC"/>
    <w:rsid w:val="00AE6E4E"/>
    <w:rsid w:val="00AE72EB"/>
    <w:rsid w:val="00AE7576"/>
    <w:rsid w:val="00AE7690"/>
    <w:rsid w:val="00AE7842"/>
    <w:rsid w:val="00AE7E2D"/>
    <w:rsid w:val="00AF01A8"/>
    <w:rsid w:val="00AF0258"/>
    <w:rsid w:val="00AF02E6"/>
    <w:rsid w:val="00AF097E"/>
    <w:rsid w:val="00AF0B3D"/>
    <w:rsid w:val="00AF1445"/>
    <w:rsid w:val="00AF1791"/>
    <w:rsid w:val="00AF252A"/>
    <w:rsid w:val="00AF25D2"/>
    <w:rsid w:val="00AF2E25"/>
    <w:rsid w:val="00AF32EC"/>
    <w:rsid w:val="00AF35A1"/>
    <w:rsid w:val="00AF3858"/>
    <w:rsid w:val="00AF39E1"/>
    <w:rsid w:val="00AF3A80"/>
    <w:rsid w:val="00AF418D"/>
    <w:rsid w:val="00AF4624"/>
    <w:rsid w:val="00AF4BF0"/>
    <w:rsid w:val="00AF4E42"/>
    <w:rsid w:val="00AF508A"/>
    <w:rsid w:val="00AF59D9"/>
    <w:rsid w:val="00AF5F9A"/>
    <w:rsid w:val="00AF61E3"/>
    <w:rsid w:val="00AF638A"/>
    <w:rsid w:val="00AF7018"/>
    <w:rsid w:val="00AF75E3"/>
    <w:rsid w:val="00B00EE8"/>
    <w:rsid w:val="00B01058"/>
    <w:rsid w:val="00B01C6D"/>
    <w:rsid w:val="00B020D5"/>
    <w:rsid w:val="00B027C4"/>
    <w:rsid w:val="00B029FF"/>
    <w:rsid w:val="00B02C73"/>
    <w:rsid w:val="00B0334A"/>
    <w:rsid w:val="00B033AC"/>
    <w:rsid w:val="00B0392A"/>
    <w:rsid w:val="00B044EF"/>
    <w:rsid w:val="00B0469D"/>
    <w:rsid w:val="00B04793"/>
    <w:rsid w:val="00B049E9"/>
    <w:rsid w:val="00B0527E"/>
    <w:rsid w:val="00B076F2"/>
    <w:rsid w:val="00B07876"/>
    <w:rsid w:val="00B107E5"/>
    <w:rsid w:val="00B12499"/>
    <w:rsid w:val="00B12682"/>
    <w:rsid w:val="00B1272B"/>
    <w:rsid w:val="00B1421C"/>
    <w:rsid w:val="00B14BF1"/>
    <w:rsid w:val="00B1510E"/>
    <w:rsid w:val="00B1596D"/>
    <w:rsid w:val="00B166CA"/>
    <w:rsid w:val="00B2047F"/>
    <w:rsid w:val="00B208F7"/>
    <w:rsid w:val="00B2095F"/>
    <w:rsid w:val="00B20ED4"/>
    <w:rsid w:val="00B212CD"/>
    <w:rsid w:val="00B21A38"/>
    <w:rsid w:val="00B226E6"/>
    <w:rsid w:val="00B237D8"/>
    <w:rsid w:val="00B23D57"/>
    <w:rsid w:val="00B24049"/>
    <w:rsid w:val="00B25936"/>
    <w:rsid w:val="00B25A5F"/>
    <w:rsid w:val="00B25AAD"/>
    <w:rsid w:val="00B25B12"/>
    <w:rsid w:val="00B25D98"/>
    <w:rsid w:val="00B26BE9"/>
    <w:rsid w:val="00B27B27"/>
    <w:rsid w:val="00B27BDF"/>
    <w:rsid w:val="00B300C7"/>
    <w:rsid w:val="00B306AD"/>
    <w:rsid w:val="00B30A27"/>
    <w:rsid w:val="00B30DA7"/>
    <w:rsid w:val="00B311EA"/>
    <w:rsid w:val="00B31AC1"/>
    <w:rsid w:val="00B31C57"/>
    <w:rsid w:val="00B31CD7"/>
    <w:rsid w:val="00B32226"/>
    <w:rsid w:val="00B322C8"/>
    <w:rsid w:val="00B331F1"/>
    <w:rsid w:val="00B34495"/>
    <w:rsid w:val="00B3491C"/>
    <w:rsid w:val="00B35168"/>
    <w:rsid w:val="00B364DE"/>
    <w:rsid w:val="00B36D5A"/>
    <w:rsid w:val="00B36F33"/>
    <w:rsid w:val="00B37046"/>
    <w:rsid w:val="00B4052C"/>
    <w:rsid w:val="00B412DC"/>
    <w:rsid w:val="00B4140D"/>
    <w:rsid w:val="00B41651"/>
    <w:rsid w:val="00B4183F"/>
    <w:rsid w:val="00B4185D"/>
    <w:rsid w:val="00B41885"/>
    <w:rsid w:val="00B41A9A"/>
    <w:rsid w:val="00B4344C"/>
    <w:rsid w:val="00B4390E"/>
    <w:rsid w:val="00B4420C"/>
    <w:rsid w:val="00B45CA8"/>
    <w:rsid w:val="00B45EB1"/>
    <w:rsid w:val="00B4614D"/>
    <w:rsid w:val="00B464E4"/>
    <w:rsid w:val="00B4684A"/>
    <w:rsid w:val="00B47219"/>
    <w:rsid w:val="00B47649"/>
    <w:rsid w:val="00B4781B"/>
    <w:rsid w:val="00B50AAD"/>
    <w:rsid w:val="00B50C77"/>
    <w:rsid w:val="00B50DC4"/>
    <w:rsid w:val="00B516BA"/>
    <w:rsid w:val="00B526FD"/>
    <w:rsid w:val="00B52B03"/>
    <w:rsid w:val="00B533AE"/>
    <w:rsid w:val="00B5350C"/>
    <w:rsid w:val="00B53EFA"/>
    <w:rsid w:val="00B54114"/>
    <w:rsid w:val="00B546FD"/>
    <w:rsid w:val="00B5473A"/>
    <w:rsid w:val="00B548E2"/>
    <w:rsid w:val="00B5492B"/>
    <w:rsid w:val="00B558FB"/>
    <w:rsid w:val="00B56FBE"/>
    <w:rsid w:val="00B5756A"/>
    <w:rsid w:val="00B57D44"/>
    <w:rsid w:val="00B57E8A"/>
    <w:rsid w:val="00B6105D"/>
    <w:rsid w:val="00B6186D"/>
    <w:rsid w:val="00B62057"/>
    <w:rsid w:val="00B625B8"/>
    <w:rsid w:val="00B62937"/>
    <w:rsid w:val="00B62B85"/>
    <w:rsid w:val="00B62E96"/>
    <w:rsid w:val="00B63198"/>
    <w:rsid w:val="00B63DCB"/>
    <w:rsid w:val="00B63E93"/>
    <w:rsid w:val="00B64151"/>
    <w:rsid w:val="00B643C8"/>
    <w:rsid w:val="00B64A9F"/>
    <w:rsid w:val="00B6542F"/>
    <w:rsid w:val="00B658E3"/>
    <w:rsid w:val="00B6596E"/>
    <w:rsid w:val="00B65F78"/>
    <w:rsid w:val="00B6634C"/>
    <w:rsid w:val="00B663A4"/>
    <w:rsid w:val="00B66C49"/>
    <w:rsid w:val="00B671C4"/>
    <w:rsid w:val="00B67BAC"/>
    <w:rsid w:val="00B700D9"/>
    <w:rsid w:val="00B71565"/>
    <w:rsid w:val="00B7175C"/>
    <w:rsid w:val="00B71B9A"/>
    <w:rsid w:val="00B721B6"/>
    <w:rsid w:val="00B72462"/>
    <w:rsid w:val="00B72543"/>
    <w:rsid w:val="00B7406D"/>
    <w:rsid w:val="00B74EE9"/>
    <w:rsid w:val="00B74F21"/>
    <w:rsid w:val="00B751B8"/>
    <w:rsid w:val="00B75281"/>
    <w:rsid w:val="00B7533C"/>
    <w:rsid w:val="00B7690E"/>
    <w:rsid w:val="00B76C2A"/>
    <w:rsid w:val="00B801C9"/>
    <w:rsid w:val="00B80559"/>
    <w:rsid w:val="00B806B7"/>
    <w:rsid w:val="00B8113B"/>
    <w:rsid w:val="00B827DB"/>
    <w:rsid w:val="00B82BCC"/>
    <w:rsid w:val="00B82DD7"/>
    <w:rsid w:val="00B83616"/>
    <w:rsid w:val="00B83B26"/>
    <w:rsid w:val="00B84456"/>
    <w:rsid w:val="00B848F2"/>
    <w:rsid w:val="00B851E1"/>
    <w:rsid w:val="00B85433"/>
    <w:rsid w:val="00B854F0"/>
    <w:rsid w:val="00B87471"/>
    <w:rsid w:val="00B8783A"/>
    <w:rsid w:val="00B87850"/>
    <w:rsid w:val="00B878B8"/>
    <w:rsid w:val="00B87AB7"/>
    <w:rsid w:val="00B87BAC"/>
    <w:rsid w:val="00B87C9E"/>
    <w:rsid w:val="00B9052C"/>
    <w:rsid w:val="00B91B61"/>
    <w:rsid w:val="00B9269A"/>
    <w:rsid w:val="00B929E6"/>
    <w:rsid w:val="00B93B5D"/>
    <w:rsid w:val="00B941A4"/>
    <w:rsid w:val="00B94799"/>
    <w:rsid w:val="00B94AE7"/>
    <w:rsid w:val="00B94BD6"/>
    <w:rsid w:val="00B94F67"/>
    <w:rsid w:val="00B9537D"/>
    <w:rsid w:val="00B95629"/>
    <w:rsid w:val="00B957C8"/>
    <w:rsid w:val="00B95993"/>
    <w:rsid w:val="00B95CDC"/>
    <w:rsid w:val="00B961C2"/>
    <w:rsid w:val="00B96252"/>
    <w:rsid w:val="00B96852"/>
    <w:rsid w:val="00B97297"/>
    <w:rsid w:val="00B97308"/>
    <w:rsid w:val="00B9744A"/>
    <w:rsid w:val="00B97AE4"/>
    <w:rsid w:val="00BA00B8"/>
    <w:rsid w:val="00BA036C"/>
    <w:rsid w:val="00BA0CEB"/>
    <w:rsid w:val="00BA0ED7"/>
    <w:rsid w:val="00BA1D4B"/>
    <w:rsid w:val="00BA21B7"/>
    <w:rsid w:val="00BA25B2"/>
    <w:rsid w:val="00BA2625"/>
    <w:rsid w:val="00BA289D"/>
    <w:rsid w:val="00BA2DAC"/>
    <w:rsid w:val="00BA3432"/>
    <w:rsid w:val="00BA3C0C"/>
    <w:rsid w:val="00BA4526"/>
    <w:rsid w:val="00BA6E54"/>
    <w:rsid w:val="00BA7201"/>
    <w:rsid w:val="00BA7B5D"/>
    <w:rsid w:val="00BB0B06"/>
    <w:rsid w:val="00BB0E74"/>
    <w:rsid w:val="00BB13BA"/>
    <w:rsid w:val="00BB21B9"/>
    <w:rsid w:val="00BB2580"/>
    <w:rsid w:val="00BB2592"/>
    <w:rsid w:val="00BB3691"/>
    <w:rsid w:val="00BB3AF2"/>
    <w:rsid w:val="00BB3EEA"/>
    <w:rsid w:val="00BB70B6"/>
    <w:rsid w:val="00BB71DF"/>
    <w:rsid w:val="00BB72B1"/>
    <w:rsid w:val="00BB72D6"/>
    <w:rsid w:val="00BB7C9E"/>
    <w:rsid w:val="00BC02FF"/>
    <w:rsid w:val="00BC1205"/>
    <w:rsid w:val="00BC14F0"/>
    <w:rsid w:val="00BC1576"/>
    <w:rsid w:val="00BC2EC4"/>
    <w:rsid w:val="00BC306E"/>
    <w:rsid w:val="00BC3D87"/>
    <w:rsid w:val="00BC4167"/>
    <w:rsid w:val="00BC45B9"/>
    <w:rsid w:val="00BC45E1"/>
    <w:rsid w:val="00BC4DDA"/>
    <w:rsid w:val="00BC5110"/>
    <w:rsid w:val="00BC5394"/>
    <w:rsid w:val="00BC53B5"/>
    <w:rsid w:val="00BC5720"/>
    <w:rsid w:val="00BC5780"/>
    <w:rsid w:val="00BC586D"/>
    <w:rsid w:val="00BC593D"/>
    <w:rsid w:val="00BC5CF4"/>
    <w:rsid w:val="00BC62EE"/>
    <w:rsid w:val="00BC7291"/>
    <w:rsid w:val="00BC732D"/>
    <w:rsid w:val="00BC7A68"/>
    <w:rsid w:val="00BD06FE"/>
    <w:rsid w:val="00BD0D8F"/>
    <w:rsid w:val="00BD20CA"/>
    <w:rsid w:val="00BD27CD"/>
    <w:rsid w:val="00BD2E7A"/>
    <w:rsid w:val="00BD38FF"/>
    <w:rsid w:val="00BD43A4"/>
    <w:rsid w:val="00BD46D9"/>
    <w:rsid w:val="00BD63A2"/>
    <w:rsid w:val="00BD6895"/>
    <w:rsid w:val="00BD7724"/>
    <w:rsid w:val="00BD7750"/>
    <w:rsid w:val="00BD7F63"/>
    <w:rsid w:val="00BE05C9"/>
    <w:rsid w:val="00BE1B7D"/>
    <w:rsid w:val="00BE29B1"/>
    <w:rsid w:val="00BE30C6"/>
    <w:rsid w:val="00BE3374"/>
    <w:rsid w:val="00BE3532"/>
    <w:rsid w:val="00BE5749"/>
    <w:rsid w:val="00BE61E9"/>
    <w:rsid w:val="00BE6345"/>
    <w:rsid w:val="00BE6913"/>
    <w:rsid w:val="00BE6A83"/>
    <w:rsid w:val="00BE7445"/>
    <w:rsid w:val="00BE752B"/>
    <w:rsid w:val="00BE76A4"/>
    <w:rsid w:val="00BF07F8"/>
    <w:rsid w:val="00BF0939"/>
    <w:rsid w:val="00BF1D01"/>
    <w:rsid w:val="00BF23E1"/>
    <w:rsid w:val="00BF2766"/>
    <w:rsid w:val="00BF2B73"/>
    <w:rsid w:val="00BF3108"/>
    <w:rsid w:val="00BF3CA2"/>
    <w:rsid w:val="00BF58EE"/>
    <w:rsid w:val="00BF6523"/>
    <w:rsid w:val="00BF7238"/>
    <w:rsid w:val="00BF7470"/>
    <w:rsid w:val="00BF791E"/>
    <w:rsid w:val="00C00B8C"/>
    <w:rsid w:val="00C010FD"/>
    <w:rsid w:val="00C014F5"/>
    <w:rsid w:val="00C01830"/>
    <w:rsid w:val="00C01BB7"/>
    <w:rsid w:val="00C02899"/>
    <w:rsid w:val="00C039A1"/>
    <w:rsid w:val="00C04FEF"/>
    <w:rsid w:val="00C059C8"/>
    <w:rsid w:val="00C06979"/>
    <w:rsid w:val="00C107B6"/>
    <w:rsid w:val="00C10FC8"/>
    <w:rsid w:val="00C112F9"/>
    <w:rsid w:val="00C11605"/>
    <w:rsid w:val="00C11743"/>
    <w:rsid w:val="00C12B68"/>
    <w:rsid w:val="00C12DC2"/>
    <w:rsid w:val="00C12DC3"/>
    <w:rsid w:val="00C13699"/>
    <w:rsid w:val="00C136D1"/>
    <w:rsid w:val="00C139C9"/>
    <w:rsid w:val="00C1494A"/>
    <w:rsid w:val="00C14B9E"/>
    <w:rsid w:val="00C14E5A"/>
    <w:rsid w:val="00C152FA"/>
    <w:rsid w:val="00C16198"/>
    <w:rsid w:val="00C1686C"/>
    <w:rsid w:val="00C16905"/>
    <w:rsid w:val="00C173CE"/>
    <w:rsid w:val="00C17B66"/>
    <w:rsid w:val="00C17C60"/>
    <w:rsid w:val="00C20583"/>
    <w:rsid w:val="00C21D3E"/>
    <w:rsid w:val="00C222E2"/>
    <w:rsid w:val="00C2241E"/>
    <w:rsid w:val="00C225D7"/>
    <w:rsid w:val="00C239FD"/>
    <w:rsid w:val="00C23D58"/>
    <w:rsid w:val="00C23D6D"/>
    <w:rsid w:val="00C24CA7"/>
    <w:rsid w:val="00C24DB5"/>
    <w:rsid w:val="00C25D67"/>
    <w:rsid w:val="00C26424"/>
    <w:rsid w:val="00C269F8"/>
    <w:rsid w:val="00C26ED7"/>
    <w:rsid w:val="00C30A4E"/>
    <w:rsid w:val="00C31151"/>
    <w:rsid w:val="00C3155F"/>
    <w:rsid w:val="00C31E95"/>
    <w:rsid w:val="00C32093"/>
    <w:rsid w:val="00C322A8"/>
    <w:rsid w:val="00C32B7A"/>
    <w:rsid w:val="00C32D7A"/>
    <w:rsid w:val="00C3308D"/>
    <w:rsid w:val="00C33A47"/>
    <w:rsid w:val="00C33FCC"/>
    <w:rsid w:val="00C34618"/>
    <w:rsid w:val="00C34980"/>
    <w:rsid w:val="00C34DAF"/>
    <w:rsid w:val="00C34F6A"/>
    <w:rsid w:val="00C359A1"/>
    <w:rsid w:val="00C3606D"/>
    <w:rsid w:val="00C36E9F"/>
    <w:rsid w:val="00C377B4"/>
    <w:rsid w:val="00C4053C"/>
    <w:rsid w:val="00C408DE"/>
    <w:rsid w:val="00C40E07"/>
    <w:rsid w:val="00C4147F"/>
    <w:rsid w:val="00C4233A"/>
    <w:rsid w:val="00C423FF"/>
    <w:rsid w:val="00C435C7"/>
    <w:rsid w:val="00C4366E"/>
    <w:rsid w:val="00C43F12"/>
    <w:rsid w:val="00C44B7F"/>
    <w:rsid w:val="00C44D38"/>
    <w:rsid w:val="00C44E22"/>
    <w:rsid w:val="00C453ED"/>
    <w:rsid w:val="00C45DD1"/>
    <w:rsid w:val="00C4613B"/>
    <w:rsid w:val="00C465B7"/>
    <w:rsid w:val="00C467AB"/>
    <w:rsid w:val="00C46CA3"/>
    <w:rsid w:val="00C46CA7"/>
    <w:rsid w:val="00C47564"/>
    <w:rsid w:val="00C475D6"/>
    <w:rsid w:val="00C50182"/>
    <w:rsid w:val="00C51C11"/>
    <w:rsid w:val="00C5277F"/>
    <w:rsid w:val="00C537F4"/>
    <w:rsid w:val="00C53CB0"/>
    <w:rsid w:val="00C53DB4"/>
    <w:rsid w:val="00C5460F"/>
    <w:rsid w:val="00C54745"/>
    <w:rsid w:val="00C54FCA"/>
    <w:rsid w:val="00C5513C"/>
    <w:rsid w:val="00C554E6"/>
    <w:rsid w:val="00C5589D"/>
    <w:rsid w:val="00C57C2F"/>
    <w:rsid w:val="00C57DB7"/>
    <w:rsid w:val="00C60C3F"/>
    <w:rsid w:val="00C60DB0"/>
    <w:rsid w:val="00C6158D"/>
    <w:rsid w:val="00C61613"/>
    <w:rsid w:val="00C61C3F"/>
    <w:rsid w:val="00C62201"/>
    <w:rsid w:val="00C62A94"/>
    <w:rsid w:val="00C62B4F"/>
    <w:rsid w:val="00C635A0"/>
    <w:rsid w:val="00C63BE8"/>
    <w:rsid w:val="00C64B6B"/>
    <w:rsid w:val="00C6648C"/>
    <w:rsid w:val="00C67460"/>
    <w:rsid w:val="00C70AFB"/>
    <w:rsid w:val="00C70BE9"/>
    <w:rsid w:val="00C70CBB"/>
    <w:rsid w:val="00C70DA3"/>
    <w:rsid w:val="00C71064"/>
    <w:rsid w:val="00C7131C"/>
    <w:rsid w:val="00C71414"/>
    <w:rsid w:val="00C71AAF"/>
    <w:rsid w:val="00C71CC8"/>
    <w:rsid w:val="00C724CC"/>
    <w:rsid w:val="00C7342E"/>
    <w:rsid w:val="00C73A49"/>
    <w:rsid w:val="00C743EF"/>
    <w:rsid w:val="00C74A4D"/>
    <w:rsid w:val="00C74AB6"/>
    <w:rsid w:val="00C74AF7"/>
    <w:rsid w:val="00C74D20"/>
    <w:rsid w:val="00C74E16"/>
    <w:rsid w:val="00C75B0D"/>
    <w:rsid w:val="00C76383"/>
    <w:rsid w:val="00C765B8"/>
    <w:rsid w:val="00C76FF8"/>
    <w:rsid w:val="00C77051"/>
    <w:rsid w:val="00C77102"/>
    <w:rsid w:val="00C77CB5"/>
    <w:rsid w:val="00C801BF"/>
    <w:rsid w:val="00C80D4D"/>
    <w:rsid w:val="00C81083"/>
    <w:rsid w:val="00C815C7"/>
    <w:rsid w:val="00C81837"/>
    <w:rsid w:val="00C81C0B"/>
    <w:rsid w:val="00C81EAC"/>
    <w:rsid w:val="00C821DC"/>
    <w:rsid w:val="00C828C4"/>
    <w:rsid w:val="00C82B85"/>
    <w:rsid w:val="00C82C41"/>
    <w:rsid w:val="00C8340C"/>
    <w:rsid w:val="00C83A86"/>
    <w:rsid w:val="00C83C00"/>
    <w:rsid w:val="00C843B1"/>
    <w:rsid w:val="00C84CAF"/>
    <w:rsid w:val="00C8521A"/>
    <w:rsid w:val="00C85EF7"/>
    <w:rsid w:val="00C86D21"/>
    <w:rsid w:val="00C8703B"/>
    <w:rsid w:val="00C87B17"/>
    <w:rsid w:val="00C903AE"/>
    <w:rsid w:val="00C90603"/>
    <w:rsid w:val="00C9078C"/>
    <w:rsid w:val="00C90F10"/>
    <w:rsid w:val="00C91642"/>
    <w:rsid w:val="00C92101"/>
    <w:rsid w:val="00C927E3"/>
    <w:rsid w:val="00C94AC8"/>
    <w:rsid w:val="00C94BE0"/>
    <w:rsid w:val="00C9541A"/>
    <w:rsid w:val="00C95453"/>
    <w:rsid w:val="00C9560F"/>
    <w:rsid w:val="00C95774"/>
    <w:rsid w:val="00C95C9E"/>
    <w:rsid w:val="00C96272"/>
    <w:rsid w:val="00C964F3"/>
    <w:rsid w:val="00C96EAC"/>
    <w:rsid w:val="00C9719E"/>
    <w:rsid w:val="00C975E8"/>
    <w:rsid w:val="00C977F1"/>
    <w:rsid w:val="00CA02C3"/>
    <w:rsid w:val="00CA0B72"/>
    <w:rsid w:val="00CA1025"/>
    <w:rsid w:val="00CA1836"/>
    <w:rsid w:val="00CA1853"/>
    <w:rsid w:val="00CA1B62"/>
    <w:rsid w:val="00CA20A0"/>
    <w:rsid w:val="00CA299A"/>
    <w:rsid w:val="00CA2B24"/>
    <w:rsid w:val="00CA2D7A"/>
    <w:rsid w:val="00CA314B"/>
    <w:rsid w:val="00CA31C3"/>
    <w:rsid w:val="00CA31EF"/>
    <w:rsid w:val="00CA34B3"/>
    <w:rsid w:val="00CA3D3C"/>
    <w:rsid w:val="00CA58EA"/>
    <w:rsid w:val="00CA5A7C"/>
    <w:rsid w:val="00CA6400"/>
    <w:rsid w:val="00CA6817"/>
    <w:rsid w:val="00CA7173"/>
    <w:rsid w:val="00CA75BE"/>
    <w:rsid w:val="00CA7E84"/>
    <w:rsid w:val="00CB020D"/>
    <w:rsid w:val="00CB06DC"/>
    <w:rsid w:val="00CB0E08"/>
    <w:rsid w:val="00CB1B9B"/>
    <w:rsid w:val="00CB1E06"/>
    <w:rsid w:val="00CB205B"/>
    <w:rsid w:val="00CB2957"/>
    <w:rsid w:val="00CB2CBA"/>
    <w:rsid w:val="00CB3A12"/>
    <w:rsid w:val="00CB3CB0"/>
    <w:rsid w:val="00CB4829"/>
    <w:rsid w:val="00CB4BB4"/>
    <w:rsid w:val="00CB4FEA"/>
    <w:rsid w:val="00CB529C"/>
    <w:rsid w:val="00CB52F6"/>
    <w:rsid w:val="00CB5573"/>
    <w:rsid w:val="00CB6247"/>
    <w:rsid w:val="00CB70E1"/>
    <w:rsid w:val="00CB7491"/>
    <w:rsid w:val="00CB76A8"/>
    <w:rsid w:val="00CC020A"/>
    <w:rsid w:val="00CC0529"/>
    <w:rsid w:val="00CC08DD"/>
    <w:rsid w:val="00CC0C4C"/>
    <w:rsid w:val="00CC0D62"/>
    <w:rsid w:val="00CC1803"/>
    <w:rsid w:val="00CC1C7F"/>
    <w:rsid w:val="00CC1F98"/>
    <w:rsid w:val="00CC2C91"/>
    <w:rsid w:val="00CC3F7D"/>
    <w:rsid w:val="00CC44EC"/>
    <w:rsid w:val="00CC472D"/>
    <w:rsid w:val="00CC527C"/>
    <w:rsid w:val="00CC53CA"/>
    <w:rsid w:val="00CC54D3"/>
    <w:rsid w:val="00CC5B4B"/>
    <w:rsid w:val="00CC610C"/>
    <w:rsid w:val="00CC6700"/>
    <w:rsid w:val="00CC6AFE"/>
    <w:rsid w:val="00CC6FDF"/>
    <w:rsid w:val="00CD01DD"/>
    <w:rsid w:val="00CD065F"/>
    <w:rsid w:val="00CD0A9C"/>
    <w:rsid w:val="00CD0AFD"/>
    <w:rsid w:val="00CD0D0F"/>
    <w:rsid w:val="00CD16A7"/>
    <w:rsid w:val="00CD1B70"/>
    <w:rsid w:val="00CD1DA7"/>
    <w:rsid w:val="00CD2E3E"/>
    <w:rsid w:val="00CD32E9"/>
    <w:rsid w:val="00CD3E22"/>
    <w:rsid w:val="00CD4672"/>
    <w:rsid w:val="00CD4691"/>
    <w:rsid w:val="00CD4957"/>
    <w:rsid w:val="00CD4C65"/>
    <w:rsid w:val="00CD5331"/>
    <w:rsid w:val="00CD5FCA"/>
    <w:rsid w:val="00CD6041"/>
    <w:rsid w:val="00CD681F"/>
    <w:rsid w:val="00CD682D"/>
    <w:rsid w:val="00CD6833"/>
    <w:rsid w:val="00CD700E"/>
    <w:rsid w:val="00CD7717"/>
    <w:rsid w:val="00CD7851"/>
    <w:rsid w:val="00CD79E6"/>
    <w:rsid w:val="00CD7B50"/>
    <w:rsid w:val="00CE000E"/>
    <w:rsid w:val="00CE08B0"/>
    <w:rsid w:val="00CE10B0"/>
    <w:rsid w:val="00CE1C61"/>
    <w:rsid w:val="00CE2259"/>
    <w:rsid w:val="00CE3773"/>
    <w:rsid w:val="00CE37F4"/>
    <w:rsid w:val="00CE3B65"/>
    <w:rsid w:val="00CE5466"/>
    <w:rsid w:val="00CE5BA2"/>
    <w:rsid w:val="00CE60DD"/>
    <w:rsid w:val="00CE6BDF"/>
    <w:rsid w:val="00CE6DE5"/>
    <w:rsid w:val="00CE753F"/>
    <w:rsid w:val="00CE7690"/>
    <w:rsid w:val="00CF07A8"/>
    <w:rsid w:val="00CF07A9"/>
    <w:rsid w:val="00CF082E"/>
    <w:rsid w:val="00CF0A65"/>
    <w:rsid w:val="00CF0C5A"/>
    <w:rsid w:val="00CF0F01"/>
    <w:rsid w:val="00CF12C8"/>
    <w:rsid w:val="00CF14D7"/>
    <w:rsid w:val="00CF1C7C"/>
    <w:rsid w:val="00CF205E"/>
    <w:rsid w:val="00CF2657"/>
    <w:rsid w:val="00CF2BA2"/>
    <w:rsid w:val="00CF304E"/>
    <w:rsid w:val="00CF3055"/>
    <w:rsid w:val="00CF59A9"/>
    <w:rsid w:val="00CF5BBA"/>
    <w:rsid w:val="00CF6756"/>
    <w:rsid w:val="00CF6BC5"/>
    <w:rsid w:val="00D001F8"/>
    <w:rsid w:val="00D0035E"/>
    <w:rsid w:val="00D0055B"/>
    <w:rsid w:val="00D0115D"/>
    <w:rsid w:val="00D01185"/>
    <w:rsid w:val="00D01458"/>
    <w:rsid w:val="00D01DD5"/>
    <w:rsid w:val="00D01E33"/>
    <w:rsid w:val="00D02AB3"/>
    <w:rsid w:val="00D02E93"/>
    <w:rsid w:val="00D02F8A"/>
    <w:rsid w:val="00D04121"/>
    <w:rsid w:val="00D042F2"/>
    <w:rsid w:val="00D04EA2"/>
    <w:rsid w:val="00D04FF8"/>
    <w:rsid w:val="00D05441"/>
    <w:rsid w:val="00D05B04"/>
    <w:rsid w:val="00D05F1E"/>
    <w:rsid w:val="00D06816"/>
    <w:rsid w:val="00D06A8D"/>
    <w:rsid w:val="00D075A9"/>
    <w:rsid w:val="00D101CB"/>
    <w:rsid w:val="00D107AD"/>
    <w:rsid w:val="00D10CAA"/>
    <w:rsid w:val="00D11F90"/>
    <w:rsid w:val="00D12181"/>
    <w:rsid w:val="00D12251"/>
    <w:rsid w:val="00D1243E"/>
    <w:rsid w:val="00D127DF"/>
    <w:rsid w:val="00D1322A"/>
    <w:rsid w:val="00D142C6"/>
    <w:rsid w:val="00D14627"/>
    <w:rsid w:val="00D14B45"/>
    <w:rsid w:val="00D14D0D"/>
    <w:rsid w:val="00D150CC"/>
    <w:rsid w:val="00D15320"/>
    <w:rsid w:val="00D16012"/>
    <w:rsid w:val="00D1701D"/>
    <w:rsid w:val="00D17BCA"/>
    <w:rsid w:val="00D219F1"/>
    <w:rsid w:val="00D21FCF"/>
    <w:rsid w:val="00D22047"/>
    <w:rsid w:val="00D22C36"/>
    <w:rsid w:val="00D22E22"/>
    <w:rsid w:val="00D23222"/>
    <w:rsid w:val="00D25B1E"/>
    <w:rsid w:val="00D25D2C"/>
    <w:rsid w:val="00D26019"/>
    <w:rsid w:val="00D260E4"/>
    <w:rsid w:val="00D265E9"/>
    <w:rsid w:val="00D26B52"/>
    <w:rsid w:val="00D272B1"/>
    <w:rsid w:val="00D275A3"/>
    <w:rsid w:val="00D2769E"/>
    <w:rsid w:val="00D27F57"/>
    <w:rsid w:val="00D30B48"/>
    <w:rsid w:val="00D30C36"/>
    <w:rsid w:val="00D3134B"/>
    <w:rsid w:val="00D313F5"/>
    <w:rsid w:val="00D31745"/>
    <w:rsid w:val="00D31AAC"/>
    <w:rsid w:val="00D32604"/>
    <w:rsid w:val="00D33682"/>
    <w:rsid w:val="00D33BC0"/>
    <w:rsid w:val="00D33EFE"/>
    <w:rsid w:val="00D3483C"/>
    <w:rsid w:val="00D35531"/>
    <w:rsid w:val="00D3626F"/>
    <w:rsid w:val="00D3637E"/>
    <w:rsid w:val="00D368D9"/>
    <w:rsid w:val="00D36B6F"/>
    <w:rsid w:val="00D37208"/>
    <w:rsid w:val="00D37640"/>
    <w:rsid w:val="00D378F4"/>
    <w:rsid w:val="00D40304"/>
    <w:rsid w:val="00D41A6F"/>
    <w:rsid w:val="00D4208A"/>
    <w:rsid w:val="00D4324D"/>
    <w:rsid w:val="00D434AF"/>
    <w:rsid w:val="00D436D5"/>
    <w:rsid w:val="00D44213"/>
    <w:rsid w:val="00D44241"/>
    <w:rsid w:val="00D44FBE"/>
    <w:rsid w:val="00D4532C"/>
    <w:rsid w:val="00D457A5"/>
    <w:rsid w:val="00D458FF"/>
    <w:rsid w:val="00D45900"/>
    <w:rsid w:val="00D459F6"/>
    <w:rsid w:val="00D45D59"/>
    <w:rsid w:val="00D45E25"/>
    <w:rsid w:val="00D46C95"/>
    <w:rsid w:val="00D4718C"/>
    <w:rsid w:val="00D4736E"/>
    <w:rsid w:val="00D47A1A"/>
    <w:rsid w:val="00D50022"/>
    <w:rsid w:val="00D50066"/>
    <w:rsid w:val="00D503D7"/>
    <w:rsid w:val="00D504F2"/>
    <w:rsid w:val="00D5053A"/>
    <w:rsid w:val="00D50A54"/>
    <w:rsid w:val="00D50AB4"/>
    <w:rsid w:val="00D514CF"/>
    <w:rsid w:val="00D52204"/>
    <w:rsid w:val="00D52982"/>
    <w:rsid w:val="00D52EC7"/>
    <w:rsid w:val="00D53508"/>
    <w:rsid w:val="00D54371"/>
    <w:rsid w:val="00D54DD8"/>
    <w:rsid w:val="00D5514F"/>
    <w:rsid w:val="00D56C55"/>
    <w:rsid w:val="00D5726A"/>
    <w:rsid w:val="00D573BE"/>
    <w:rsid w:val="00D57E5D"/>
    <w:rsid w:val="00D57FE1"/>
    <w:rsid w:val="00D60269"/>
    <w:rsid w:val="00D60D80"/>
    <w:rsid w:val="00D610CA"/>
    <w:rsid w:val="00D61C0E"/>
    <w:rsid w:val="00D61CAD"/>
    <w:rsid w:val="00D62121"/>
    <w:rsid w:val="00D632CE"/>
    <w:rsid w:val="00D635D3"/>
    <w:rsid w:val="00D635ED"/>
    <w:rsid w:val="00D6389D"/>
    <w:rsid w:val="00D638C5"/>
    <w:rsid w:val="00D63B51"/>
    <w:rsid w:val="00D6428E"/>
    <w:rsid w:val="00D643BF"/>
    <w:rsid w:val="00D64496"/>
    <w:rsid w:val="00D6531B"/>
    <w:rsid w:val="00D65AED"/>
    <w:rsid w:val="00D661EA"/>
    <w:rsid w:val="00D66688"/>
    <w:rsid w:val="00D67B8D"/>
    <w:rsid w:val="00D67CCD"/>
    <w:rsid w:val="00D70094"/>
    <w:rsid w:val="00D705A1"/>
    <w:rsid w:val="00D70D29"/>
    <w:rsid w:val="00D71046"/>
    <w:rsid w:val="00D71278"/>
    <w:rsid w:val="00D71E9C"/>
    <w:rsid w:val="00D72CB7"/>
    <w:rsid w:val="00D73297"/>
    <w:rsid w:val="00D736C5"/>
    <w:rsid w:val="00D73BFC"/>
    <w:rsid w:val="00D73CC2"/>
    <w:rsid w:val="00D7436A"/>
    <w:rsid w:val="00D74BFE"/>
    <w:rsid w:val="00D74CF8"/>
    <w:rsid w:val="00D764DD"/>
    <w:rsid w:val="00D765D7"/>
    <w:rsid w:val="00D76E09"/>
    <w:rsid w:val="00D77040"/>
    <w:rsid w:val="00D7739A"/>
    <w:rsid w:val="00D776BE"/>
    <w:rsid w:val="00D7777E"/>
    <w:rsid w:val="00D77D1B"/>
    <w:rsid w:val="00D80441"/>
    <w:rsid w:val="00D80548"/>
    <w:rsid w:val="00D80D4B"/>
    <w:rsid w:val="00D822B9"/>
    <w:rsid w:val="00D82968"/>
    <w:rsid w:val="00D82F00"/>
    <w:rsid w:val="00D83613"/>
    <w:rsid w:val="00D83673"/>
    <w:rsid w:val="00D8375F"/>
    <w:rsid w:val="00D83BC1"/>
    <w:rsid w:val="00D84088"/>
    <w:rsid w:val="00D847AC"/>
    <w:rsid w:val="00D847FE"/>
    <w:rsid w:val="00D84A43"/>
    <w:rsid w:val="00D84B2F"/>
    <w:rsid w:val="00D84C63"/>
    <w:rsid w:val="00D85518"/>
    <w:rsid w:val="00D858FD"/>
    <w:rsid w:val="00D8600C"/>
    <w:rsid w:val="00D86017"/>
    <w:rsid w:val="00D866CE"/>
    <w:rsid w:val="00D86CFD"/>
    <w:rsid w:val="00D8758A"/>
    <w:rsid w:val="00D87FFA"/>
    <w:rsid w:val="00D9025D"/>
    <w:rsid w:val="00D912FA"/>
    <w:rsid w:val="00D91318"/>
    <w:rsid w:val="00D91A5D"/>
    <w:rsid w:val="00D93001"/>
    <w:rsid w:val="00D936A0"/>
    <w:rsid w:val="00D93C32"/>
    <w:rsid w:val="00D93E52"/>
    <w:rsid w:val="00D9445E"/>
    <w:rsid w:val="00D94775"/>
    <w:rsid w:val="00D9504B"/>
    <w:rsid w:val="00D952E2"/>
    <w:rsid w:val="00D9544D"/>
    <w:rsid w:val="00D960E7"/>
    <w:rsid w:val="00D962A1"/>
    <w:rsid w:val="00D96A1E"/>
    <w:rsid w:val="00D96A96"/>
    <w:rsid w:val="00D96FD0"/>
    <w:rsid w:val="00DA0049"/>
    <w:rsid w:val="00DA05F4"/>
    <w:rsid w:val="00DA0F1B"/>
    <w:rsid w:val="00DA10DA"/>
    <w:rsid w:val="00DA167F"/>
    <w:rsid w:val="00DA19BE"/>
    <w:rsid w:val="00DA25B5"/>
    <w:rsid w:val="00DA2708"/>
    <w:rsid w:val="00DA29AD"/>
    <w:rsid w:val="00DA2CF9"/>
    <w:rsid w:val="00DA318E"/>
    <w:rsid w:val="00DA3455"/>
    <w:rsid w:val="00DA3555"/>
    <w:rsid w:val="00DA455A"/>
    <w:rsid w:val="00DA47D6"/>
    <w:rsid w:val="00DA4C27"/>
    <w:rsid w:val="00DA53CB"/>
    <w:rsid w:val="00DA5746"/>
    <w:rsid w:val="00DA6041"/>
    <w:rsid w:val="00DA63EF"/>
    <w:rsid w:val="00DA6E93"/>
    <w:rsid w:val="00DA716F"/>
    <w:rsid w:val="00DA78FC"/>
    <w:rsid w:val="00DB13B3"/>
    <w:rsid w:val="00DB1DB4"/>
    <w:rsid w:val="00DB2741"/>
    <w:rsid w:val="00DB29A3"/>
    <w:rsid w:val="00DB4323"/>
    <w:rsid w:val="00DB5C50"/>
    <w:rsid w:val="00DB6CD9"/>
    <w:rsid w:val="00DB6D16"/>
    <w:rsid w:val="00DB755A"/>
    <w:rsid w:val="00DB7F0F"/>
    <w:rsid w:val="00DC1356"/>
    <w:rsid w:val="00DC1474"/>
    <w:rsid w:val="00DC1ACB"/>
    <w:rsid w:val="00DC1C69"/>
    <w:rsid w:val="00DC2AF0"/>
    <w:rsid w:val="00DC2EF7"/>
    <w:rsid w:val="00DC32C1"/>
    <w:rsid w:val="00DC3C01"/>
    <w:rsid w:val="00DC3E83"/>
    <w:rsid w:val="00DC5646"/>
    <w:rsid w:val="00DC5F58"/>
    <w:rsid w:val="00DC60B7"/>
    <w:rsid w:val="00DC62B1"/>
    <w:rsid w:val="00DC70AE"/>
    <w:rsid w:val="00DC781F"/>
    <w:rsid w:val="00DD159B"/>
    <w:rsid w:val="00DD3D95"/>
    <w:rsid w:val="00DD43F8"/>
    <w:rsid w:val="00DD4783"/>
    <w:rsid w:val="00DD534A"/>
    <w:rsid w:val="00DD5519"/>
    <w:rsid w:val="00DD57F0"/>
    <w:rsid w:val="00DD59F6"/>
    <w:rsid w:val="00DD6AE2"/>
    <w:rsid w:val="00DD704A"/>
    <w:rsid w:val="00DD71B5"/>
    <w:rsid w:val="00DD77F0"/>
    <w:rsid w:val="00DE00BA"/>
    <w:rsid w:val="00DE0A7C"/>
    <w:rsid w:val="00DE1A23"/>
    <w:rsid w:val="00DE1F1C"/>
    <w:rsid w:val="00DE1F21"/>
    <w:rsid w:val="00DE2019"/>
    <w:rsid w:val="00DE2132"/>
    <w:rsid w:val="00DE232E"/>
    <w:rsid w:val="00DE2FDC"/>
    <w:rsid w:val="00DE340E"/>
    <w:rsid w:val="00DE3F61"/>
    <w:rsid w:val="00DE4D3D"/>
    <w:rsid w:val="00DE4F05"/>
    <w:rsid w:val="00DE4FCD"/>
    <w:rsid w:val="00DE5008"/>
    <w:rsid w:val="00DE5593"/>
    <w:rsid w:val="00DE6035"/>
    <w:rsid w:val="00DE6183"/>
    <w:rsid w:val="00DE64CB"/>
    <w:rsid w:val="00DE7032"/>
    <w:rsid w:val="00DE74AA"/>
    <w:rsid w:val="00DF0F5A"/>
    <w:rsid w:val="00DF18A3"/>
    <w:rsid w:val="00DF1ECD"/>
    <w:rsid w:val="00DF2175"/>
    <w:rsid w:val="00DF2672"/>
    <w:rsid w:val="00DF28DB"/>
    <w:rsid w:val="00DF330B"/>
    <w:rsid w:val="00DF3B0D"/>
    <w:rsid w:val="00DF4392"/>
    <w:rsid w:val="00DF46D5"/>
    <w:rsid w:val="00DF4B68"/>
    <w:rsid w:val="00DF4EDE"/>
    <w:rsid w:val="00DF5242"/>
    <w:rsid w:val="00DF5276"/>
    <w:rsid w:val="00DF5DE0"/>
    <w:rsid w:val="00DF5E62"/>
    <w:rsid w:val="00DF61DC"/>
    <w:rsid w:val="00DF633F"/>
    <w:rsid w:val="00DF6A69"/>
    <w:rsid w:val="00DF6B2E"/>
    <w:rsid w:val="00DF7A54"/>
    <w:rsid w:val="00DF7D07"/>
    <w:rsid w:val="00E0015E"/>
    <w:rsid w:val="00E003DE"/>
    <w:rsid w:val="00E01373"/>
    <w:rsid w:val="00E021A5"/>
    <w:rsid w:val="00E02789"/>
    <w:rsid w:val="00E036F5"/>
    <w:rsid w:val="00E03EFA"/>
    <w:rsid w:val="00E04519"/>
    <w:rsid w:val="00E0484A"/>
    <w:rsid w:val="00E055D8"/>
    <w:rsid w:val="00E055DE"/>
    <w:rsid w:val="00E0594A"/>
    <w:rsid w:val="00E06B4B"/>
    <w:rsid w:val="00E0787B"/>
    <w:rsid w:val="00E07CA4"/>
    <w:rsid w:val="00E07F7D"/>
    <w:rsid w:val="00E103EB"/>
    <w:rsid w:val="00E10925"/>
    <w:rsid w:val="00E10E58"/>
    <w:rsid w:val="00E11438"/>
    <w:rsid w:val="00E122CC"/>
    <w:rsid w:val="00E12399"/>
    <w:rsid w:val="00E13424"/>
    <w:rsid w:val="00E13642"/>
    <w:rsid w:val="00E154A5"/>
    <w:rsid w:val="00E15BAE"/>
    <w:rsid w:val="00E16238"/>
    <w:rsid w:val="00E1645B"/>
    <w:rsid w:val="00E1689C"/>
    <w:rsid w:val="00E17154"/>
    <w:rsid w:val="00E17A0E"/>
    <w:rsid w:val="00E17BAD"/>
    <w:rsid w:val="00E207E7"/>
    <w:rsid w:val="00E20E10"/>
    <w:rsid w:val="00E21E9B"/>
    <w:rsid w:val="00E2225A"/>
    <w:rsid w:val="00E22549"/>
    <w:rsid w:val="00E23028"/>
    <w:rsid w:val="00E23568"/>
    <w:rsid w:val="00E237A7"/>
    <w:rsid w:val="00E237A9"/>
    <w:rsid w:val="00E23931"/>
    <w:rsid w:val="00E239CF"/>
    <w:rsid w:val="00E2471E"/>
    <w:rsid w:val="00E249C7"/>
    <w:rsid w:val="00E24DF3"/>
    <w:rsid w:val="00E25839"/>
    <w:rsid w:val="00E265D7"/>
    <w:rsid w:val="00E27F76"/>
    <w:rsid w:val="00E309DE"/>
    <w:rsid w:val="00E30EC1"/>
    <w:rsid w:val="00E3148B"/>
    <w:rsid w:val="00E31FDC"/>
    <w:rsid w:val="00E32245"/>
    <w:rsid w:val="00E32806"/>
    <w:rsid w:val="00E32E48"/>
    <w:rsid w:val="00E32E9E"/>
    <w:rsid w:val="00E3396B"/>
    <w:rsid w:val="00E341E0"/>
    <w:rsid w:val="00E35704"/>
    <w:rsid w:val="00E35823"/>
    <w:rsid w:val="00E3603B"/>
    <w:rsid w:val="00E36551"/>
    <w:rsid w:val="00E376FD"/>
    <w:rsid w:val="00E37B63"/>
    <w:rsid w:val="00E40920"/>
    <w:rsid w:val="00E40DE7"/>
    <w:rsid w:val="00E4162F"/>
    <w:rsid w:val="00E41852"/>
    <w:rsid w:val="00E42152"/>
    <w:rsid w:val="00E4251B"/>
    <w:rsid w:val="00E43375"/>
    <w:rsid w:val="00E43404"/>
    <w:rsid w:val="00E45540"/>
    <w:rsid w:val="00E46077"/>
    <w:rsid w:val="00E462E7"/>
    <w:rsid w:val="00E46C6D"/>
    <w:rsid w:val="00E46E48"/>
    <w:rsid w:val="00E470A5"/>
    <w:rsid w:val="00E47516"/>
    <w:rsid w:val="00E47F5D"/>
    <w:rsid w:val="00E47F95"/>
    <w:rsid w:val="00E50097"/>
    <w:rsid w:val="00E50AEB"/>
    <w:rsid w:val="00E51029"/>
    <w:rsid w:val="00E51418"/>
    <w:rsid w:val="00E526E0"/>
    <w:rsid w:val="00E52798"/>
    <w:rsid w:val="00E52A11"/>
    <w:rsid w:val="00E52F1C"/>
    <w:rsid w:val="00E53BCF"/>
    <w:rsid w:val="00E54716"/>
    <w:rsid w:val="00E551BD"/>
    <w:rsid w:val="00E55C91"/>
    <w:rsid w:val="00E560E4"/>
    <w:rsid w:val="00E5612B"/>
    <w:rsid w:val="00E56A17"/>
    <w:rsid w:val="00E57011"/>
    <w:rsid w:val="00E577E3"/>
    <w:rsid w:val="00E60357"/>
    <w:rsid w:val="00E60ED0"/>
    <w:rsid w:val="00E61580"/>
    <w:rsid w:val="00E6180F"/>
    <w:rsid w:val="00E61F17"/>
    <w:rsid w:val="00E62029"/>
    <w:rsid w:val="00E629D0"/>
    <w:rsid w:val="00E62C3F"/>
    <w:rsid w:val="00E6306E"/>
    <w:rsid w:val="00E634C8"/>
    <w:rsid w:val="00E6356C"/>
    <w:rsid w:val="00E63A93"/>
    <w:rsid w:val="00E63C76"/>
    <w:rsid w:val="00E63FC9"/>
    <w:rsid w:val="00E6445D"/>
    <w:rsid w:val="00E649C2"/>
    <w:rsid w:val="00E64C77"/>
    <w:rsid w:val="00E64FB1"/>
    <w:rsid w:val="00E65976"/>
    <w:rsid w:val="00E65F34"/>
    <w:rsid w:val="00E664C7"/>
    <w:rsid w:val="00E66694"/>
    <w:rsid w:val="00E67C52"/>
    <w:rsid w:val="00E702E3"/>
    <w:rsid w:val="00E7050C"/>
    <w:rsid w:val="00E70969"/>
    <w:rsid w:val="00E71C6A"/>
    <w:rsid w:val="00E71D9F"/>
    <w:rsid w:val="00E72D5F"/>
    <w:rsid w:val="00E73677"/>
    <w:rsid w:val="00E73CE3"/>
    <w:rsid w:val="00E73CEF"/>
    <w:rsid w:val="00E73E4B"/>
    <w:rsid w:val="00E73F88"/>
    <w:rsid w:val="00E74E5A"/>
    <w:rsid w:val="00E75B5D"/>
    <w:rsid w:val="00E76776"/>
    <w:rsid w:val="00E76942"/>
    <w:rsid w:val="00E76C52"/>
    <w:rsid w:val="00E77006"/>
    <w:rsid w:val="00E80B00"/>
    <w:rsid w:val="00E80D91"/>
    <w:rsid w:val="00E8103C"/>
    <w:rsid w:val="00E8275F"/>
    <w:rsid w:val="00E82943"/>
    <w:rsid w:val="00E83FFE"/>
    <w:rsid w:val="00E84396"/>
    <w:rsid w:val="00E844F7"/>
    <w:rsid w:val="00E84AD2"/>
    <w:rsid w:val="00E854BA"/>
    <w:rsid w:val="00E85721"/>
    <w:rsid w:val="00E85738"/>
    <w:rsid w:val="00E860F3"/>
    <w:rsid w:val="00E86B3A"/>
    <w:rsid w:val="00E86EE3"/>
    <w:rsid w:val="00E87DCE"/>
    <w:rsid w:val="00E901C0"/>
    <w:rsid w:val="00E9020D"/>
    <w:rsid w:val="00E90564"/>
    <w:rsid w:val="00E91B6F"/>
    <w:rsid w:val="00E91EA2"/>
    <w:rsid w:val="00E923A3"/>
    <w:rsid w:val="00E92A03"/>
    <w:rsid w:val="00E92AA0"/>
    <w:rsid w:val="00E92AE6"/>
    <w:rsid w:val="00E92DD7"/>
    <w:rsid w:val="00E92E95"/>
    <w:rsid w:val="00E93646"/>
    <w:rsid w:val="00E93AF9"/>
    <w:rsid w:val="00E93C7A"/>
    <w:rsid w:val="00E946D1"/>
    <w:rsid w:val="00E9475F"/>
    <w:rsid w:val="00E94FFB"/>
    <w:rsid w:val="00E972E5"/>
    <w:rsid w:val="00EA0191"/>
    <w:rsid w:val="00EA0CD4"/>
    <w:rsid w:val="00EA150C"/>
    <w:rsid w:val="00EA2516"/>
    <w:rsid w:val="00EA2D6B"/>
    <w:rsid w:val="00EA3629"/>
    <w:rsid w:val="00EA3A68"/>
    <w:rsid w:val="00EA3D50"/>
    <w:rsid w:val="00EA3FDD"/>
    <w:rsid w:val="00EA4BBC"/>
    <w:rsid w:val="00EA5368"/>
    <w:rsid w:val="00EA5874"/>
    <w:rsid w:val="00EA5B2D"/>
    <w:rsid w:val="00EA5B66"/>
    <w:rsid w:val="00EA5BF5"/>
    <w:rsid w:val="00EA6876"/>
    <w:rsid w:val="00EA6D70"/>
    <w:rsid w:val="00EA7BE2"/>
    <w:rsid w:val="00EA7DD5"/>
    <w:rsid w:val="00EB02DE"/>
    <w:rsid w:val="00EB15CE"/>
    <w:rsid w:val="00EB208F"/>
    <w:rsid w:val="00EB2409"/>
    <w:rsid w:val="00EB37C9"/>
    <w:rsid w:val="00EB4390"/>
    <w:rsid w:val="00EB4978"/>
    <w:rsid w:val="00EB6073"/>
    <w:rsid w:val="00EB6670"/>
    <w:rsid w:val="00EB728C"/>
    <w:rsid w:val="00EC000B"/>
    <w:rsid w:val="00EC14D2"/>
    <w:rsid w:val="00EC2001"/>
    <w:rsid w:val="00EC2302"/>
    <w:rsid w:val="00EC3F42"/>
    <w:rsid w:val="00EC4372"/>
    <w:rsid w:val="00EC468F"/>
    <w:rsid w:val="00EC5F6F"/>
    <w:rsid w:val="00ED0E98"/>
    <w:rsid w:val="00ED0FBC"/>
    <w:rsid w:val="00ED1FDE"/>
    <w:rsid w:val="00ED2716"/>
    <w:rsid w:val="00ED2A4A"/>
    <w:rsid w:val="00ED2C41"/>
    <w:rsid w:val="00ED2CF6"/>
    <w:rsid w:val="00ED306B"/>
    <w:rsid w:val="00ED31D9"/>
    <w:rsid w:val="00ED38B0"/>
    <w:rsid w:val="00ED41DA"/>
    <w:rsid w:val="00ED4314"/>
    <w:rsid w:val="00ED43E5"/>
    <w:rsid w:val="00ED4716"/>
    <w:rsid w:val="00ED5A1E"/>
    <w:rsid w:val="00ED5A62"/>
    <w:rsid w:val="00ED5B6C"/>
    <w:rsid w:val="00ED63CA"/>
    <w:rsid w:val="00ED6D39"/>
    <w:rsid w:val="00ED6F8B"/>
    <w:rsid w:val="00ED759D"/>
    <w:rsid w:val="00ED75FA"/>
    <w:rsid w:val="00EE0189"/>
    <w:rsid w:val="00EE0AB6"/>
    <w:rsid w:val="00EE0DBA"/>
    <w:rsid w:val="00EE123D"/>
    <w:rsid w:val="00EE19A7"/>
    <w:rsid w:val="00EE2FB8"/>
    <w:rsid w:val="00EE3574"/>
    <w:rsid w:val="00EE3662"/>
    <w:rsid w:val="00EE370D"/>
    <w:rsid w:val="00EE3A0C"/>
    <w:rsid w:val="00EE3AAB"/>
    <w:rsid w:val="00EE4701"/>
    <w:rsid w:val="00EE47D2"/>
    <w:rsid w:val="00EE58BB"/>
    <w:rsid w:val="00EE601E"/>
    <w:rsid w:val="00EE60CB"/>
    <w:rsid w:val="00EE6602"/>
    <w:rsid w:val="00EE6ABC"/>
    <w:rsid w:val="00EE7306"/>
    <w:rsid w:val="00EF0230"/>
    <w:rsid w:val="00EF10D0"/>
    <w:rsid w:val="00EF1537"/>
    <w:rsid w:val="00EF1A7C"/>
    <w:rsid w:val="00EF2BA0"/>
    <w:rsid w:val="00EF3518"/>
    <w:rsid w:val="00EF3707"/>
    <w:rsid w:val="00EF437B"/>
    <w:rsid w:val="00EF505B"/>
    <w:rsid w:val="00EF533B"/>
    <w:rsid w:val="00EF5382"/>
    <w:rsid w:val="00EF54D9"/>
    <w:rsid w:val="00EF768D"/>
    <w:rsid w:val="00EF7D1A"/>
    <w:rsid w:val="00F0046E"/>
    <w:rsid w:val="00F00616"/>
    <w:rsid w:val="00F00660"/>
    <w:rsid w:val="00F00C9B"/>
    <w:rsid w:val="00F01E5A"/>
    <w:rsid w:val="00F02093"/>
    <w:rsid w:val="00F02689"/>
    <w:rsid w:val="00F03409"/>
    <w:rsid w:val="00F035B6"/>
    <w:rsid w:val="00F035C6"/>
    <w:rsid w:val="00F04E2F"/>
    <w:rsid w:val="00F0649D"/>
    <w:rsid w:val="00F06A02"/>
    <w:rsid w:val="00F074D0"/>
    <w:rsid w:val="00F074D2"/>
    <w:rsid w:val="00F07819"/>
    <w:rsid w:val="00F10B07"/>
    <w:rsid w:val="00F11F15"/>
    <w:rsid w:val="00F1209E"/>
    <w:rsid w:val="00F1354A"/>
    <w:rsid w:val="00F135FB"/>
    <w:rsid w:val="00F136E2"/>
    <w:rsid w:val="00F13B3B"/>
    <w:rsid w:val="00F13C0E"/>
    <w:rsid w:val="00F14ABA"/>
    <w:rsid w:val="00F14AFC"/>
    <w:rsid w:val="00F15324"/>
    <w:rsid w:val="00F153A8"/>
    <w:rsid w:val="00F15595"/>
    <w:rsid w:val="00F15835"/>
    <w:rsid w:val="00F15C11"/>
    <w:rsid w:val="00F16660"/>
    <w:rsid w:val="00F1678F"/>
    <w:rsid w:val="00F17AB5"/>
    <w:rsid w:val="00F17CC2"/>
    <w:rsid w:val="00F17ED0"/>
    <w:rsid w:val="00F203B7"/>
    <w:rsid w:val="00F20EDE"/>
    <w:rsid w:val="00F223F7"/>
    <w:rsid w:val="00F22BF9"/>
    <w:rsid w:val="00F23410"/>
    <w:rsid w:val="00F23679"/>
    <w:rsid w:val="00F24890"/>
    <w:rsid w:val="00F265FE"/>
    <w:rsid w:val="00F26D3A"/>
    <w:rsid w:val="00F26DD5"/>
    <w:rsid w:val="00F26EE9"/>
    <w:rsid w:val="00F271CC"/>
    <w:rsid w:val="00F302DD"/>
    <w:rsid w:val="00F30453"/>
    <w:rsid w:val="00F3065E"/>
    <w:rsid w:val="00F30D29"/>
    <w:rsid w:val="00F30DEA"/>
    <w:rsid w:val="00F3109E"/>
    <w:rsid w:val="00F322B3"/>
    <w:rsid w:val="00F32AB6"/>
    <w:rsid w:val="00F33175"/>
    <w:rsid w:val="00F33536"/>
    <w:rsid w:val="00F335E1"/>
    <w:rsid w:val="00F346E2"/>
    <w:rsid w:val="00F347FE"/>
    <w:rsid w:val="00F354D4"/>
    <w:rsid w:val="00F3670B"/>
    <w:rsid w:val="00F368B1"/>
    <w:rsid w:val="00F369DC"/>
    <w:rsid w:val="00F36B7A"/>
    <w:rsid w:val="00F36BE9"/>
    <w:rsid w:val="00F36BF4"/>
    <w:rsid w:val="00F36D13"/>
    <w:rsid w:val="00F37F35"/>
    <w:rsid w:val="00F40055"/>
    <w:rsid w:val="00F406FF"/>
    <w:rsid w:val="00F40772"/>
    <w:rsid w:val="00F412B4"/>
    <w:rsid w:val="00F41949"/>
    <w:rsid w:val="00F420EE"/>
    <w:rsid w:val="00F428B6"/>
    <w:rsid w:val="00F42970"/>
    <w:rsid w:val="00F42D75"/>
    <w:rsid w:val="00F4313B"/>
    <w:rsid w:val="00F43182"/>
    <w:rsid w:val="00F438D3"/>
    <w:rsid w:val="00F438FD"/>
    <w:rsid w:val="00F43ECC"/>
    <w:rsid w:val="00F43FC9"/>
    <w:rsid w:val="00F45246"/>
    <w:rsid w:val="00F459CF"/>
    <w:rsid w:val="00F46A9A"/>
    <w:rsid w:val="00F472AB"/>
    <w:rsid w:val="00F4762B"/>
    <w:rsid w:val="00F47B62"/>
    <w:rsid w:val="00F47BB3"/>
    <w:rsid w:val="00F50030"/>
    <w:rsid w:val="00F500BF"/>
    <w:rsid w:val="00F50A72"/>
    <w:rsid w:val="00F513F9"/>
    <w:rsid w:val="00F51C3D"/>
    <w:rsid w:val="00F51E3C"/>
    <w:rsid w:val="00F52AED"/>
    <w:rsid w:val="00F52CE8"/>
    <w:rsid w:val="00F52F18"/>
    <w:rsid w:val="00F5309B"/>
    <w:rsid w:val="00F5453B"/>
    <w:rsid w:val="00F549D5"/>
    <w:rsid w:val="00F55354"/>
    <w:rsid w:val="00F557A0"/>
    <w:rsid w:val="00F56368"/>
    <w:rsid w:val="00F5772D"/>
    <w:rsid w:val="00F57B64"/>
    <w:rsid w:val="00F57BE5"/>
    <w:rsid w:val="00F57D93"/>
    <w:rsid w:val="00F57DCE"/>
    <w:rsid w:val="00F57E99"/>
    <w:rsid w:val="00F57EEA"/>
    <w:rsid w:val="00F602B1"/>
    <w:rsid w:val="00F60417"/>
    <w:rsid w:val="00F60C99"/>
    <w:rsid w:val="00F62BDE"/>
    <w:rsid w:val="00F632F8"/>
    <w:rsid w:val="00F6487C"/>
    <w:rsid w:val="00F64E4C"/>
    <w:rsid w:val="00F653B5"/>
    <w:rsid w:val="00F658E0"/>
    <w:rsid w:val="00F65B88"/>
    <w:rsid w:val="00F65EEE"/>
    <w:rsid w:val="00F67B5C"/>
    <w:rsid w:val="00F70343"/>
    <w:rsid w:val="00F7038B"/>
    <w:rsid w:val="00F7050E"/>
    <w:rsid w:val="00F70649"/>
    <w:rsid w:val="00F7106C"/>
    <w:rsid w:val="00F71B16"/>
    <w:rsid w:val="00F720A2"/>
    <w:rsid w:val="00F728C3"/>
    <w:rsid w:val="00F72FDA"/>
    <w:rsid w:val="00F730AC"/>
    <w:rsid w:val="00F7346F"/>
    <w:rsid w:val="00F73859"/>
    <w:rsid w:val="00F73A3C"/>
    <w:rsid w:val="00F73B9A"/>
    <w:rsid w:val="00F7424D"/>
    <w:rsid w:val="00F74D47"/>
    <w:rsid w:val="00F75692"/>
    <w:rsid w:val="00F75D0B"/>
    <w:rsid w:val="00F7683D"/>
    <w:rsid w:val="00F76A69"/>
    <w:rsid w:val="00F77154"/>
    <w:rsid w:val="00F773F1"/>
    <w:rsid w:val="00F800CC"/>
    <w:rsid w:val="00F808C0"/>
    <w:rsid w:val="00F808CC"/>
    <w:rsid w:val="00F80F11"/>
    <w:rsid w:val="00F818D2"/>
    <w:rsid w:val="00F82428"/>
    <w:rsid w:val="00F82553"/>
    <w:rsid w:val="00F82753"/>
    <w:rsid w:val="00F83107"/>
    <w:rsid w:val="00F83134"/>
    <w:rsid w:val="00F83324"/>
    <w:rsid w:val="00F83743"/>
    <w:rsid w:val="00F83E7F"/>
    <w:rsid w:val="00F84297"/>
    <w:rsid w:val="00F8466A"/>
    <w:rsid w:val="00F866E4"/>
    <w:rsid w:val="00F86CBA"/>
    <w:rsid w:val="00F870E7"/>
    <w:rsid w:val="00F87F67"/>
    <w:rsid w:val="00F90860"/>
    <w:rsid w:val="00F9112A"/>
    <w:rsid w:val="00F9150C"/>
    <w:rsid w:val="00F917A6"/>
    <w:rsid w:val="00F91B11"/>
    <w:rsid w:val="00F92A26"/>
    <w:rsid w:val="00F92AA2"/>
    <w:rsid w:val="00F92FB1"/>
    <w:rsid w:val="00F932F4"/>
    <w:rsid w:val="00F93889"/>
    <w:rsid w:val="00F93E91"/>
    <w:rsid w:val="00F94124"/>
    <w:rsid w:val="00F94A74"/>
    <w:rsid w:val="00F9547C"/>
    <w:rsid w:val="00F95739"/>
    <w:rsid w:val="00F95929"/>
    <w:rsid w:val="00F96313"/>
    <w:rsid w:val="00F96337"/>
    <w:rsid w:val="00F96AC8"/>
    <w:rsid w:val="00F96D4F"/>
    <w:rsid w:val="00F971A3"/>
    <w:rsid w:val="00FA0087"/>
    <w:rsid w:val="00FA0356"/>
    <w:rsid w:val="00FA11D5"/>
    <w:rsid w:val="00FA14BB"/>
    <w:rsid w:val="00FA16E5"/>
    <w:rsid w:val="00FA18DE"/>
    <w:rsid w:val="00FA1C04"/>
    <w:rsid w:val="00FA1F3A"/>
    <w:rsid w:val="00FA420D"/>
    <w:rsid w:val="00FA4815"/>
    <w:rsid w:val="00FA4923"/>
    <w:rsid w:val="00FA504B"/>
    <w:rsid w:val="00FA51FE"/>
    <w:rsid w:val="00FA5C8F"/>
    <w:rsid w:val="00FA6D26"/>
    <w:rsid w:val="00FA764C"/>
    <w:rsid w:val="00FB0367"/>
    <w:rsid w:val="00FB0A57"/>
    <w:rsid w:val="00FB2F6E"/>
    <w:rsid w:val="00FB34A4"/>
    <w:rsid w:val="00FB3B48"/>
    <w:rsid w:val="00FB412F"/>
    <w:rsid w:val="00FB4593"/>
    <w:rsid w:val="00FB4917"/>
    <w:rsid w:val="00FB6A21"/>
    <w:rsid w:val="00FB6EA4"/>
    <w:rsid w:val="00FB72F3"/>
    <w:rsid w:val="00FC0BD7"/>
    <w:rsid w:val="00FC0E5E"/>
    <w:rsid w:val="00FC21B8"/>
    <w:rsid w:val="00FC23C0"/>
    <w:rsid w:val="00FC257E"/>
    <w:rsid w:val="00FC2D42"/>
    <w:rsid w:val="00FC3487"/>
    <w:rsid w:val="00FC34F3"/>
    <w:rsid w:val="00FC386D"/>
    <w:rsid w:val="00FC482D"/>
    <w:rsid w:val="00FC4DB1"/>
    <w:rsid w:val="00FC53DC"/>
    <w:rsid w:val="00FC5D76"/>
    <w:rsid w:val="00FC5E7C"/>
    <w:rsid w:val="00FC71D9"/>
    <w:rsid w:val="00FD041B"/>
    <w:rsid w:val="00FD05CC"/>
    <w:rsid w:val="00FD09C6"/>
    <w:rsid w:val="00FD0AEF"/>
    <w:rsid w:val="00FD0D4C"/>
    <w:rsid w:val="00FD12AA"/>
    <w:rsid w:val="00FD1B2C"/>
    <w:rsid w:val="00FD22CB"/>
    <w:rsid w:val="00FD2FB2"/>
    <w:rsid w:val="00FD395B"/>
    <w:rsid w:val="00FD44BE"/>
    <w:rsid w:val="00FD480E"/>
    <w:rsid w:val="00FD59DA"/>
    <w:rsid w:val="00FD65FB"/>
    <w:rsid w:val="00FD7330"/>
    <w:rsid w:val="00FD746E"/>
    <w:rsid w:val="00FD795C"/>
    <w:rsid w:val="00FD7C3B"/>
    <w:rsid w:val="00FE0B1E"/>
    <w:rsid w:val="00FE18AC"/>
    <w:rsid w:val="00FE3F2D"/>
    <w:rsid w:val="00FE4079"/>
    <w:rsid w:val="00FE4699"/>
    <w:rsid w:val="00FE484A"/>
    <w:rsid w:val="00FE4FE3"/>
    <w:rsid w:val="00FE5016"/>
    <w:rsid w:val="00FE55A5"/>
    <w:rsid w:val="00FE5A00"/>
    <w:rsid w:val="00FE6316"/>
    <w:rsid w:val="00FE761E"/>
    <w:rsid w:val="00FF0C5C"/>
    <w:rsid w:val="00FF0DBE"/>
    <w:rsid w:val="00FF1022"/>
    <w:rsid w:val="00FF1334"/>
    <w:rsid w:val="00FF1FE6"/>
    <w:rsid w:val="00FF2096"/>
    <w:rsid w:val="00FF21D3"/>
    <w:rsid w:val="00FF29B7"/>
    <w:rsid w:val="00FF2EBE"/>
    <w:rsid w:val="00FF33AC"/>
    <w:rsid w:val="00FF4403"/>
    <w:rsid w:val="00FF5510"/>
    <w:rsid w:val="00FF55D1"/>
    <w:rsid w:val="00FF55F4"/>
    <w:rsid w:val="00FF58E2"/>
    <w:rsid w:val="00FF6070"/>
    <w:rsid w:val="00FF6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523DB"/>
  <w15:docId w15:val="{BB8C583B-75BF-4E41-99AA-64628D241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lang w:val="x-none" w:eastAsia="x-none"/>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BodyText">
    <w:name w:val="Body Text"/>
    <w:aliases w:val="bt,body text,Body"/>
    <w:basedOn w:val="Normal"/>
    <w:link w:val="BodyTextChar"/>
    <w:uiPriority w:val="99"/>
    <w:rsid w:val="003910A1"/>
    <w:pPr>
      <w:spacing w:after="120"/>
    </w:pPr>
  </w:style>
  <w:style w:type="character" w:customStyle="1" w:styleId="BodyTextChar">
    <w:name w:val="Body Text Char"/>
    <w:aliases w:val="bt Char,body text Char,Body Char"/>
    <w:link w:val="BodyText"/>
    <w:uiPriority w:val="99"/>
    <w:rsid w:val="00FF2EBE"/>
    <w:rPr>
      <w:rFonts w:ascii="Arial" w:hAnsi="Arial" w:cs="Angsana New"/>
      <w:sz w:val="18"/>
      <w:szCs w:val="18"/>
      <w:lang w:val="en-US" w:eastAsia="en-US" w:bidi="th-TH"/>
    </w:rPr>
  </w:style>
  <w:style w:type="paragraph" w:styleId="Header">
    <w:name w:val="header"/>
    <w:basedOn w:val="Normal"/>
    <w:link w:val="HeaderChar"/>
    <w:rsid w:val="003910A1"/>
    <w:pPr>
      <w:tabs>
        <w:tab w:val="center" w:pos="4536"/>
        <w:tab w:val="right" w:pos="9072"/>
      </w:tabs>
    </w:pPr>
    <w:rPr>
      <w:lang w:val="x-none" w:eastAsia="x-none"/>
    </w:rPr>
  </w:style>
  <w:style w:type="paragraph" w:styleId="Footer">
    <w:name w:val="footer"/>
    <w:basedOn w:val="Normal"/>
    <w:link w:val="FooterChar"/>
    <w:uiPriority w:val="99"/>
    <w:rsid w:val="003910A1"/>
    <w:pPr>
      <w:tabs>
        <w:tab w:val="center" w:pos="4536"/>
        <w:tab w:val="right" w:pos="9072"/>
      </w:tabs>
    </w:pPr>
    <w:rPr>
      <w:lang w:val="x-none" w:eastAsia="x-none"/>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clear" w:pos="1492"/>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15 pt"/>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
    <w:basedOn w:val="BodyText"/>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8"/>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character" w:customStyle="1" w:styleId="FooterChar">
    <w:name w:val="Footer Char"/>
    <w:link w:val="Footer"/>
    <w:uiPriority w:val="99"/>
    <w:rsid w:val="00920799"/>
    <w:rPr>
      <w:rFonts w:ascii="Arial" w:hAnsi="Arial" w:cs="Angsana New"/>
      <w:sz w:val="18"/>
      <w:szCs w:val="18"/>
    </w:rPr>
  </w:style>
  <w:style w:type="character" w:customStyle="1" w:styleId="Heading9Char">
    <w:name w:val="Heading 9 Char"/>
    <w:link w:val="Heading9"/>
    <w:rsid w:val="006A2693"/>
    <w:rPr>
      <w:rFonts w:ascii="Cambria" w:hAnsi="Cambria" w:cs="Angsana New"/>
      <w:sz w:val="22"/>
      <w:szCs w:val="28"/>
    </w:r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character" w:customStyle="1" w:styleId="HeaderChar">
    <w:name w:val="Header Char"/>
    <w:link w:val="Header"/>
    <w:rsid w:val="00F42D75"/>
    <w:rPr>
      <w:rFonts w:ascii="Arial" w:hAnsi="Arial" w:cs="Angsana New"/>
      <w:sz w:val="18"/>
      <w:szCs w:val="18"/>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rsid w:val="00EC2302"/>
    <w:rPr>
      <w:sz w:val="16"/>
      <w:szCs w:val="16"/>
    </w:rPr>
  </w:style>
  <w:style w:type="paragraph" w:styleId="CommentText">
    <w:name w:val="annotation text"/>
    <w:basedOn w:val="Normal"/>
    <w:link w:val="CommentTextChar"/>
    <w:rsid w:val="00EC2302"/>
    <w:rPr>
      <w:sz w:val="20"/>
      <w:szCs w:val="25"/>
    </w:rPr>
  </w:style>
  <w:style w:type="character" w:customStyle="1" w:styleId="CommentTextChar">
    <w:name w:val="Comment Text Char"/>
    <w:link w:val="CommentText"/>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18">
    <w:name w:val="Pa18"/>
    <w:basedOn w:val="Normal"/>
    <w:next w:val="Normal"/>
    <w:uiPriority w:val="99"/>
    <w:rsid w:val="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List1a">
    <w:name w:val="List 1a"/>
    <w:aliases w:val="1a"/>
    <w:basedOn w:val="Normal"/>
    <w:rsid w:val="0069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styleId="NoSpacing">
    <w:name w:val="No Spacing"/>
    <w:uiPriority w:val="1"/>
    <w:qFormat/>
    <w:rsid w:val="000011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nsideAddress">
    <w:name w:val="Inside Address"/>
    <w:basedOn w:val="Normal"/>
    <w:rsid w:val="000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character" w:customStyle="1" w:styleId="ListParagraphChar">
    <w:name w:val="List Paragraph Char"/>
    <w:link w:val="ListParagraph"/>
    <w:uiPriority w:val="34"/>
    <w:locked/>
    <w:rsid w:val="004E256D"/>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70413">
      <w:bodyDiv w:val="1"/>
      <w:marLeft w:val="0"/>
      <w:marRight w:val="0"/>
      <w:marTop w:val="0"/>
      <w:marBottom w:val="0"/>
      <w:divBdr>
        <w:top w:val="none" w:sz="0" w:space="0" w:color="auto"/>
        <w:left w:val="none" w:sz="0" w:space="0" w:color="auto"/>
        <w:bottom w:val="none" w:sz="0" w:space="0" w:color="auto"/>
        <w:right w:val="none" w:sz="0" w:space="0" w:color="auto"/>
      </w:divBdr>
      <w:divsChild>
        <w:div w:id="952595347">
          <w:marLeft w:val="0"/>
          <w:marRight w:val="0"/>
          <w:marTop w:val="0"/>
          <w:marBottom w:val="0"/>
          <w:divBdr>
            <w:top w:val="none" w:sz="0" w:space="0" w:color="auto"/>
            <w:left w:val="none" w:sz="0" w:space="0" w:color="auto"/>
            <w:bottom w:val="none" w:sz="0" w:space="0" w:color="auto"/>
            <w:right w:val="none" w:sz="0" w:space="0" w:color="auto"/>
          </w:divBdr>
        </w:div>
      </w:divsChild>
    </w:div>
    <w:div w:id="184755179">
      <w:bodyDiv w:val="1"/>
      <w:marLeft w:val="0"/>
      <w:marRight w:val="0"/>
      <w:marTop w:val="0"/>
      <w:marBottom w:val="0"/>
      <w:divBdr>
        <w:top w:val="none" w:sz="0" w:space="0" w:color="auto"/>
        <w:left w:val="none" w:sz="0" w:space="0" w:color="auto"/>
        <w:bottom w:val="none" w:sz="0" w:space="0" w:color="auto"/>
        <w:right w:val="none" w:sz="0" w:space="0" w:color="auto"/>
      </w:divBdr>
    </w:div>
    <w:div w:id="242690743">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311107462">
      <w:bodyDiv w:val="1"/>
      <w:marLeft w:val="0"/>
      <w:marRight w:val="0"/>
      <w:marTop w:val="0"/>
      <w:marBottom w:val="0"/>
      <w:divBdr>
        <w:top w:val="none" w:sz="0" w:space="0" w:color="auto"/>
        <w:left w:val="none" w:sz="0" w:space="0" w:color="auto"/>
        <w:bottom w:val="none" w:sz="0" w:space="0" w:color="auto"/>
        <w:right w:val="none" w:sz="0" w:space="0" w:color="auto"/>
      </w:divBdr>
      <w:divsChild>
        <w:div w:id="516431734">
          <w:marLeft w:val="0"/>
          <w:marRight w:val="0"/>
          <w:marTop w:val="0"/>
          <w:marBottom w:val="0"/>
          <w:divBdr>
            <w:top w:val="none" w:sz="0" w:space="0" w:color="auto"/>
            <w:left w:val="none" w:sz="0" w:space="0" w:color="auto"/>
            <w:bottom w:val="none" w:sz="0" w:space="0" w:color="auto"/>
            <w:right w:val="none" w:sz="0" w:space="0" w:color="auto"/>
          </w:divBdr>
        </w:div>
      </w:divsChild>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712121177">
      <w:bodyDiv w:val="1"/>
      <w:marLeft w:val="0"/>
      <w:marRight w:val="0"/>
      <w:marTop w:val="0"/>
      <w:marBottom w:val="0"/>
      <w:divBdr>
        <w:top w:val="none" w:sz="0" w:space="0" w:color="auto"/>
        <w:left w:val="none" w:sz="0" w:space="0" w:color="auto"/>
        <w:bottom w:val="none" w:sz="0" w:space="0" w:color="auto"/>
        <w:right w:val="none" w:sz="0" w:space="0" w:color="auto"/>
      </w:divBdr>
    </w:div>
    <w:div w:id="745222068">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895552119">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72063065">
      <w:bodyDiv w:val="1"/>
      <w:marLeft w:val="0"/>
      <w:marRight w:val="0"/>
      <w:marTop w:val="0"/>
      <w:marBottom w:val="0"/>
      <w:divBdr>
        <w:top w:val="none" w:sz="0" w:space="0" w:color="auto"/>
        <w:left w:val="none" w:sz="0" w:space="0" w:color="auto"/>
        <w:bottom w:val="none" w:sz="0" w:space="0" w:color="auto"/>
        <w:right w:val="none" w:sz="0" w:space="0" w:color="auto"/>
      </w:divBdr>
      <w:divsChild>
        <w:div w:id="1194002774">
          <w:marLeft w:val="0"/>
          <w:marRight w:val="0"/>
          <w:marTop w:val="0"/>
          <w:marBottom w:val="0"/>
          <w:divBdr>
            <w:top w:val="none" w:sz="0" w:space="0" w:color="auto"/>
            <w:left w:val="none" w:sz="0" w:space="0" w:color="auto"/>
            <w:bottom w:val="none" w:sz="0" w:space="0" w:color="auto"/>
            <w:right w:val="none" w:sz="0" w:space="0" w:color="auto"/>
          </w:divBdr>
        </w:div>
      </w:divsChild>
    </w:div>
    <w:div w:id="1391810732">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527134935">
      <w:bodyDiv w:val="1"/>
      <w:marLeft w:val="0"/>
      <w:marRight w:val="0"/>
      <w:marTop w:val="0"/>
      <w:marBottom w:val="0"/>
      <w:divBdr>
        <w:top w:val="none" w:sz="0" w:space="0" w:color="auto"/>
        <w:left w:val="none" w:sz="0" w:space="0" w:color="auto"/>
        <w:bottom w:val="none" w:sz="0" w:space="0" w:color="auto"/>
        <w:right w:val="none" w:sz="0" w:space="0" w:color="auto"/>
      </w:divBdr>
    </w:div>
    <w:div w:id="1557473756">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6216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6C6688A73C4445B8138D243FD9830D" ma:contentTypeVersion="11" ma:contentTypeDescription="Create a new document." ma:contentTypeScope="" ma:versionID="42c3b29629e6d6dfc57f2bd2bf326f3e">
  <xsd:schema xmlns:xsd="http://www.w3.org/2001/XMLSchema" xmlns:xs="http://www.w3.org/2001/XMLSchema" xmlns:p="http://schemas.microsoft.com/office/2006/metadata/properties" xmlns:ns3="9df4d4d5-2236-49c8-afa4-68b58148f09e" xmlns:ns4="ff353f79-21cd-4347-8e9c-46aaa66fa333" targetNamespace="http://schemas.microsoft.com/office/2006/metadata/properties" ma:root="true" ma:fieldsID="110cc7389892f2aefb37d176bd6b6bb6" ns3:_="" ns4:_="">
    <xsd:import namespace="9df4d4d5-2236-49c8-afa4-68b58148f09e"/>
    <xsd:import namespace="ff353f79-21cd-4347-8e9c-46aaa66fa33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d4d5-2236-49c8-afa4-68b58148f0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353f79-21cd-4347-8e9c-46aaa66fa33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4CB509-0DE0-445D-A05E-6FB468B31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d4d5-2236-49c8-afa4-68b58148f09e"/>
    <ds:schemaRef ds:uri="ff353f79-21cd-4347-8e9c-46aaa66fa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35F47-96ED-47AF-AAF9-3EA658069B56}">
  <ds:schemaRefs>
    <ds:schemaRef ds:uri="http://schemas.microsoft.com/sharepoint/v3/contenttype/forms"/>
  </ds:schemaRefs>
</ds:datastoreItem>
</file>

<file path=customXml/itemProps3.xml><?xml version="1.0" encoding="utf-8"?>
<ds:datastoreItem xmlns:ds="http://schemas.openxmlformats.org/officeDocument/2006/customXml" ds:itemID="{9A81BE5C-329B-4360-B96C-ADE1BB4EB8B4}">
  <ds:schemaRefs>
    <ds:schemaRef ds:uri="http://schemas.openxmlformats.org/officeDocument/2006/bibliography"/>
  </ds:schemaRefs>
</ds:datastoreItem>
</file>

<file path=customXml/itemProps4.xml><?xml version="1.0" encoding="utf-8"?>
<ds:datastoreItem xmlns:ds="http://schemas.openxmlformats.org/officeDocument/2006/customXml" ds:itemID="{D7013AAB-D365-4213-A088-D97551398A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1601</TotalTime>
  <Pages>9</Pages>
  <Words>2344</Words>
  <Characters>13366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dc:description/>
  <cp:lastModifiedBy>Kitti, Tangsakul</cp:lastModifiedBy>
  <cp:revision>15</cp:revision>
  <cp:lastPrinted>2022-05-03T08:46:00Z</cp:lastPrinted>
  <dcterms:created xsi:type="dcterms:W3CDTF">2021-08-13T03:02:00Z</dcterms:created>
  <dcterms:modified xsi:type="dcterms:W3CDTF">2022-08-09T07:30:00Z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0x010100876C6688A73C4445B8138D243FD9830D</vt:lpwstr>
  </property>
</Properties>
</file>