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cs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401CEDE" w14:textId="24D2851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04F5B697" w14:textId="77777777" w:rsidR="00476114" w:rsidRPr="00A01FFD" w:rsidRDefault="00476114" w:rsidP="00476114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616A6C7C" w14:textId="77777777" w:rsidR="00476114" w:rsidRPr="00A01FFD" w:rsidRDefault="00476114" w:rsidP="00476114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 xml:space="preserve">for the </w:t>
      </w:r>
      <w:r>
        <w:rPr>
          <w:rFonts w:cs="Times New Roman"/>
          <w:sz w:val="36"/>
          <w:szCs w:val="36"/>
        </w:rPr>
        <w:t>three-month and six</w:t>
      </w:r>
      <w:r w:rsidRPr="00A01FFD">
        <w:rPr>
          <w:rFonts w:cs="Times New Roman"/>
          <w:sz w:val="36"/>
          <w:szCs w:val="36"/>
        </w:rPr>
        <w:t>-month period</w:t>
      </w:r>
      <w:r>
        <w:rPr>
          <w:sz w:val="36"/>
          <w:szCs w:val="45"/>
          <w:lang w:val="en-US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4AD0C2A3" w14:textId="5C5BBB1A" w:rsidR="00476114" w:rsidRPr="00A01FFD" w:rsidRDefault="001B46E5" w:rsidP="00476114">
      <w:pPr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30 June 2022</w:t>
      </w:r>
    </w:p>
    <w:p w14:paraId="45C7CF24" w14:textId="77777777" w:rsidR="00476114" w:rsidRPr="00A01FFD" w:rsidRDefault="00476114" w:rsidP="00476114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1D626F72" w:rsidR="00A53097" w:rsidRPr="00067C48" w:rsidRDefault="00476114" w:rsidP="00476114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6788064C" w14:textId="77777777" w:rsidR="004455EA" w:rsidRPr="00E035A4" w:rsidRDefault="004455EA" w:rsidP="004455EA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86670D7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D03E323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92D994B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455EBB72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cs/>
        </w:rPr>
      </w:pPr>
    </w:p>
    <w:p w14:paraId="5E49DF27" w14:textId="77777777" w:rsidR="004455EA" w:rsidRPr="0078067C" w:rsidRDefault="004455EA" w:rsidP="004455EA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0875F6C8" w14:textId="19B9E577" w:rsidR="00476114" w:rsidRPr="007077D2" w:rsidRDefault="00476114" w:rsidP="00B32592">
      <w:pPr>
        <w:spacing w:line="240" w:lineRule="atLeast"/>
        <w:jc w:val="both"/>
        <w:rPr>
          <w:rFonts w:cs="Times New Roman"/>
        </w:rPr>
      </w:pPr>
      <w:r w:rsidRPr="007077D2">
        <w:rPr>
          <w:rFonts w:cs="Times New Roman"/>
        </w:rPr>
        <w:t>I have reviewed the accompanying consolidated and separate statements of financial position of</w:t>
      </w:r>
      <w:r w:rsidR="008F501F"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Bangkok Chain Hospital Public Company Limited and its subsidiaries, and of Bangkok Chain Hospital Public </w:t>
      </w:r>
      <w:r w:rsidR="00F3183D">
        <w:rPr>
          <w:rFonts w:cs="Times New Roman"/>
        </w:rPr>
        <w:t xml:space="preserve"> </w:t>
      </w:r>
      <w:r w:rsidRPr="007077D2">
        <w:rPr>
          <w:rFonts w:cs="Times New Roman"/>
        </w:rPr>
        <w:t>Company</w:t>
      </w:r>
      <w:r>
        <w:rPr>
          <w:rFonts w:cs="Times New Roman"/>
        </w:rPr>
        <w:t xml:space="preserve"> Limited, respectively, as at </w:t>
      </w:r>
      <w:r w:rsidR="001B46E5">
        <w:rPr>
          <w:rFonts w:cs="Times New Roman"/>
        </w:rPr>
        <w:t>30 June 2022</w:t>
      </w:r>
      <w:r w:rsidRPr="007077D2">
        <w:rPr>
          <w:rFonts w:cs="Times New Roman"/>
        </w:rPr>
        <w:t>; the consolidated and separate</w:t>
      </w:r>
      <w:r w:rsidR="00B32592"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statements of comprehensive income</w:t>
      </w:r>
      <w:r>
        <w:rPr>
          <w:rFonts w:cs="Times New Roman"/>
        </w:rPr>
        <w:t xml:space="preserve"> for the three-month and six-month periods ended </w:t>
      </w:r>
      <w:r w:rsidR="001B46E5">
        <w:rPr>
          <w:rFonts w:cs="Times New Roman"/>
        </w:rPr>
        <w:t>30 June 2022</w:t>
      </w:r>
      <w:r>
        <w:rPr>
          <w:rFonts w:cs="Times New Roman"/>
        </w:rPr>
        <w:t>,</w:t>
      </w:r>
      <w:r w:rsidR="00D7277C">
        <w:rPr>
          <w:rFonts w:cs="Times New Roman"/>
        </w:rPr>
        <w:t xml:space="preserve"> </w:t>
      </w:r>
      <w:r>
        <w:rPr>
          <w:rFonts w:cs="Times New Roman"/>
        </w:rPr>
        <w:t>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>
        <w:rPr>
          <w:szCs w:val="28"/>
          <w:lang w:val="en-US"/>
        </w:rPr>
        <w:t>six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 w:rsidR="00B32592"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 xml:space="preserve">at </w:t>
      </w:r>
      <w:r w:rsidR="001B46E5">
        <w:rPr>
          <w:rFonts w:cs="Times New Roman"/>
        </w:rPr>
        <w:t>30 June 2022</w:t>
      </w:r>
      <w:r w:rsidRPr="007077D2">
        <w:rPr>
          <w:rFonts w:cs="Times New Roman"/>
        </w:rPr>
        <w:t>; and condensed notes (“interim financial information”). Management is</w:t>
      </w:r>
      <w:r w:rsidR="00B32592"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responsible for the preparation and presentation of this interim financial information in accordance with Thai Accounting Standard 34, “Interim Financial Reporting”. My responsibility is to express a conclusion on this interim financial information</w:t>
      </w:r>
      <w:r w:rsidR="00F3183D">
        <w:rPr>
          <w:rFonts w:cs="Times New Roman"/>
        </w:rPr>
        <w:t xml:space="preserve">     </w:t>
      </w:r>
      <w:r w:rsidR="00B32592"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based on my review.</w:t>
      </w:r>
    </w:p>
    <w:p w14:paraId="30891632" w14:textId="77777777" w:rsidR="00476114" w:rsidRPr="006649B4" w:rsidRDefault="00476114" w:rsidP="00AC0E63">
      <w:pPr>
        <w:jc w:val="thaiDistribute"/>
        <w:rPr>
          <w:rFonts w:cs="Times New Roman"/>
        </w:rPr>
      </w:pPr>
    </w:p>
    <w:p w14:paraId="16255734" w14:textId="77777777" w:rsidR="00476114" w:rsidRPr="00E035A4" w:rsidRDefault="00476114" w:rsidP="00AC0E63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318F33F8" w14:textId="77777777" w:rsidR="00476114" w:rsidRPr="00E035A4" w:rsidRDefault="00476114" w:rsidP="00AC0E63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DC96EE8" w14:textId="02394A6C" w:rsidR="00476114" w:rsidRPr="00E035A4" w:rsidRDefault="00476114" w:rsidP="00B32592">
      <w:pPr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I conducted my review in accordance with the Thai Standard on Review Engagements 2410, “Review of</w:t>
      </w:r>
      <w:r w:rsidR="00B32592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>Interim Financial Information Performed by the Independent Auditor of the Entity”. A review of</w:t>
      </w:r>
      <w:r w:rsidR="00B32592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>interim financial information consists of making inquiries, primarily of persons responsible for</w:t>
      </w:r>
      <w:r w:rsidR="00B32592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>financial</w:t>
      </w:r>
      <w:r w:rsidR="00DA7BB0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>and accounting matters, and applying analytical and other review procedures. A review is substantially less in scope than an audit conducted in accordance with Thai Standards on Auditing</w:t>
      </w:r>
      <w:r w:rsidR="00B32592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 xml:space="preserve">and consequently does not 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</w:t>
      </w:r>
      <w:r w:rsidR="00B32592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 xml:space="preserve">matters that might be identified </w:t>
      </w:r>
      <w:r w:rsidRPr="00E035A4">
        <w:rPr>
          <w:rFonts w:cs="Times New Roman"/>
          <w:cs/>
        </w:rPr>
        <w:t xml:space="preserve">   </w:t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13B0B4DE" w14:textId="77777777" w:rsidR="00476114" w:rsidRPr="00E035A4" w:rsidRDefault="00476114" w:rsidP="00AC0E63">
      <w:pPr>
        <w:jc w:val="both"/>
        <w:rPr>
          <w:rFonts w:cs="Times New Roman"/>
        </w:rPr>
      </w:pPr>
    </w:p>
    <w:p w14:paraId="7D17626A" w14:textId="77777777" w:rsidR="00476114" w:rsidRPr="00E035A4" w:rsidRDefault="00476114" w:rsidP="00AC0E63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05277E70" w14:textId="77777777" w:rsidR="00476114" w:rsidRPr="00E035A4" w:rsidRDefault="00476114" w:rsidP="00AC0E63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72A40F7" w14:textId="0BA4D462" w:rsidR="00476114" w:rsidRPr="00E035A4" w:rsidRDefault="00476114" w:rsidP="00B32592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</w:t>
      </w:r>
      <w:r w:rsidR="00B32592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>accompanying</w:t>
      </w:r>
      <w:r w:rsidR="00F3183D">
        <w:rPr>
          <w:rFonts w:cs="Times New Roman"/>
        </w:rPr>
        <w:t xml:space="preserve"> </w:t>
      </w:r>
      <w:r w:rsidRPr="00E035A4">
        <w:rPr>
          <w:rFonts w:cs="Times New Roman"/>
        </w:rPr>
        <w:t xml:space="preserve"> 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</w:t>
      </w:r>
      <w:r w:rsidR="00B32592">
        <w:rPr>
          <w:rFonts w:cstheme="minorBidi" w:hint="cs"/>
          <w:cs/>
        </w:rPr>
        <w:t xml:space="preserve"> </w:t>
      </w:r>
      <w:r w:rsidRPr="00E035A4">
        <w:rPr>
          <w:rFonts w:cs="Times New Roman"/>
        </w:rPr>
        <w:t>with Thai Accounting Standard 34, “Interim Financial Reporting”.</w:t>
      </w:r>
    </w:p>
    <w:p w14:paraId="0B0B1901" w14:textId="77777777" w:rsidR="00476114" w:rsidRPr="00E035A4" w:rsidRDefault="00476114" w:rsidP="00B32592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</w:p>
    <w:p w14:paraId="43CAE39A" w14:textId="77777777" w:rsidR="00476114" w:rsidRPr="00E035A4" w:rsidRDefault="00476114" w:rsidP="00B32592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</w:p>
    <w:p w14:paraId="598A532D" w14:textId="77777777" w:rsidR="00476114" w:rsidRPr="00E035A4" w:rsidRDefault="00476114" w:rsidP="00B32592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</w:p>
    <w:p w14:paraId="2AA5C316" w14:textId="77777777" w:rsidR="00476114" w:rsidRPr="00E035A4" w:rsidRDefault="00476114" w:rsidP="00B32592">
      <w:pPr>
        <w:pStyle w:val="RNormal"/>
        <w:spacing w:line="240" w:lineRule="atLeast"/>
        <w:rPr>
          <w:szCs w:val="22"/>
        </w:rPr>
      </w:pPr>
    </w:p>
    <w:p w14:paraId="3439DF63" w14:textId="77777777" w:rsidR="00476114" w:rsidRPr="00E035A4" w:rsidRDefault="00476114" w:rsidP="00B32592">
      <w:pPr>
        <w:pStyle w:val="RNormal"/>
        <w:spacing w:line="240" w:lineRule="atLeast"/>
        <w:rPr>
          <w:szCs w:val="22"/>
        </w:rPr>
      </w:pPr>
    </w:p>
    <w:p w14:paraId="2B3B9BE1" w14:textId="77777777" w:rsidR="00476114" w:rsidRPr="00E035A4" w:rsidRDefault="00476114" w:rsidP="00B32592">
      <w:pPr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  <w:lang w:val="en-US"/>
        </w:rPr>
        <w:t>(</w:t>
      </w:r>
      <w:r w:rsidRPr="00E035A4">
        <w:rPr>
          <w:rFonts w:cs="Times New Roman"/>
        </w:rPr>
        <w:t>Nawarat Nitikeatipong)</w:t>
      </w:r>
    </w:p>
    <w:p w14:paraId="28D7C215" w14:textId="77777777" w:rsidR="00476114" w:rsidRPr="00E035A4" w:rsidRDefault="00476114" w:rsidP="00B32592">
      <w:pPr>
        <w:spacing w:line="240" w:lineRule="atLeast"/>
        <w:ind w:right="-43"/>
        <w:jc w:val="both"/>
        <w:rPr>
          <w:rFonts w:cs="Times New Roman"/>
        </w:rPr>
      </w:pPr>
      <w:r w:rsidRPr="00E035A4">
        <w:rPr>
          <w:rFonts w:cs="Times New Roman"/>
        </w:rPr>
        <w:t>Certified Public Accountant</w:t>
      </w:r>
    </w:p>
    <w:p w14:paraId="783D7412" w14:textId="148F578D" w:rsidR="00476114" w:rsidRDefault="00476114" w:rsidP="00B3259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E035A4">
        <w:rPr>
          <w:rFonts w:cs="Times New Roman"/>
        </w:rPr>
        <w:t>Registration No. 7789</w:t>
      </w:r>
    </w:p>
    <w:p w14:paraId="5A1E7492" w14:textId="77777777" w:rsidR="00476114" w:rsidRPr="00E035A4" w:rsidRDefault="00476114" w:rsidP="00B3259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689ACB93" w14:textId="77777777" w:rsidR="00476114" w:rsidRPr="00E035A4" w:rsidRDefault="00476114" w:rsidP="00B3259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1580BC1E" w14:textId="77777777" w:rsidR="00476114" w:rsidRPr="00E035A4" w:rsidRDefault="00476114" w:rsidP="00B3259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>KPMG Phoomchai Audit Ltd.</w:t>
      </w:r>
    </w:p>
    <w:p w14:paraId="06BD8C17" w14:textId="77777777" w:rsidR="00476114" w:rsidRDefault="00476114" w:rsidP="00B32592">
      <w:pPr>
        <w:pStyle w:val="RNormal"/>
        <w:spacing w:line="240" w:lineRule="atLeast"/>
        <w:rPr>
          <w:szCs w:val="22"/>
        </w:rPr>
      </w:pPr>
      <w:r w:rsidRPr="00E035A4">
        <w:t>Bangkok</w:t>
      </w:r>
    </w:p>
    <w:p w14:paraId="5FA2AF3F" w14:textId="77777777" w:rsidR="00985301" w:rsidRPr="000D75E7" w:rsidRDefault="009E6CEF" w:rsidP="00B32592">
      <w:pPr>
        <w:pStyle w:val="RNormal"/>
        <w:spacing w:line="240" w:lineRule="atLeast"/>
      </w:pPr>
      <w:r>
        <w:rPr>
          <w:szCs w:val="28"/>
          <w:lang w:bidi="th-TH"/>
        </w:rPr>
        <w:t>1</w:t>
      </w:r>
      <w:r w:rsidR="001B46E5">
        <w:rPr>
          <w:szCs w:val="28"/>
          <w:lang w:bidi="th-TH"/>
        </w:rPr>
        <w:t>5</w:t>
      </w:r>
      <w:r w:rsidR="00476114" w:rsidRPr="00E4385D">
        <w:rPr>
          <w:szCs w:val="28"/>
          <w:lang w:bidi="th-TH"/>
        </w:rPr>
        <w:t xml:space="preserve"> August 202</w:t>
      </w:r>
      <w:r w:rsidR="001B46E5">
        <w:rPr>
          <w:szCs w:val="28"/>
          <w:lang w:bidi="th-TH"/>
        </w:rPr>
        <w:t>2</w:t>
      </w:r>
    </w:p>
    <w:sectPr w:rsidR="00985301" w:rsidRPr="000D75E7" w:rsidSect="009A3417">
      <w:headerReference w:type="default" r:id="rId14"/>
      <w:footerReference w:type="default" r:id="rId15"/>
      <w:pgSz w:w="11909" w:h="16834" w:code="9"/>
      <w:pgMar w:top="692" w:right="1151" w:bottom="578" w:left="1151" w:header="1134" w:footer="720" w:gutter="0"/>
      <w:paperSrc w:first="15" w:other="15"/>
      <w:pgNumType w:start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FB5D5" w14:textId="77777777" w:rsidR="007605B0" w:rsidRDefault="007605B0" w:rsidP="000D1B47">
      <w:pPr>
        <w:spacing w:line="240" w:lineRule="auto"/>
      </w:pPr>
      <w:r>
        <w:separator/>
      </w:r>
    </w:p>
  </w:endnote>
  <w:endnote w:type="continuationSeparator" w:id="0">
    <w:p w14:paraId="35B09309" w14:textId="77777777" w:rsidR="007605B0" w:rsidRDefault="007605B0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E334BD" w:rsidRDefault="00E334B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334BD" w:rsidRDefault="00E334B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E334BD" w:rsidRDefault="00E334B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334BD" w:rsidRDefault="00E334B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A5E6" w14:textId="77777777" w:rsidR="009B789D" w:rsidRDefault="009B78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9133" w14:textId="071C1A23" w:rsidR="009A3417" w:rsidRPr="009B789D" w:rsidRDefault="009A3417" w:rsidP="009B7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EBCF4" w14:textId="77777777" w:rsidR="007605B0" w:rsidRDefault="007605B0" w:rsidP="000D1B47">
      <w:pPr>
        <w:spacing w:line="240" w:lineRule="auto"/>
      </w:pPr>
      <w:r>
        <w:separator/>
      </w:r>
    </w:p>
  </w:footnote>
  <w:footnote w:type="continuationSeparator" w:id="0">
    <w:p w14:paraId="07463D32" w14:textId="77777777" w:rsidR="007605B0" w:rsidRDefault="007605B0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F095F" w14:textId="77777777" w:rsidR="009B789D" w:rsidRDefault="009B7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E334BD" w:rsidRPr="00F12522" w:rsidRDefault="00E334B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334BD" w:rsidRPr="00F12522" w:rsidRDefault="00E334B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334BD" w:rsidRPr="00F12522" w:rsidRDefault="00E334B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334BD" w:rsidRPr="00F12522" w:rsidRDefault="00E334B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334BD" w:rsidRPr="00F12522" w:rsidRDefault="00E334BD" w:rsidP="00A155F4">
    <w:pPr>
      <w:pStyle w:val="Header"/>
      <w:jc w:val="lef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E334BD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334BD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334BD" w:rsidRPr="00A155F4" w:rsidRDefault="00E334B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6759" w14:textId="77777777" w:rsidR="009B789D" w:rsidRDefault="009B789D" w:rsidP="00DB5FBA">
    <w:pPr>
      <w:pStyle w:val="Header"/>
      <w:spacing w:line="240" w:lineRule="atLeast"/>
      <w:jc w:val="left"/>
      <w:rPr>
        <w:sz w:val="28"/>
        <w:szCs w:val="28"/>
      </w:rPr>
    </w:pPr>
  </w:p>
  <w:p w14:paraId="0400936A" w14:textId="77777777" w:rsidR="009B789D" w:rsidRDefault="009B789D" w:rsidP="00DB5FBA">
    <w:pPr>
      <w:pStyle w:val="Header"/>
      <w:spacing w:line="240" w:lineRule="atLeast"/>
      <w:jc w:val="left"/>
      <w:rPr>
        <w:sz w:val="28"/>
        <w:szCs w:val="28"/>
      </w:rPr>
    </w:pPr>
  </w:p>
  <w:p w14:paraId="70F7DDDB" w14:textId="77777777" w:rsidR="009B789D" w:rsidRDefault="009B789D" w:rsidP="00DB5FBA">
    <w:pPr>
      <w:pStyle w:val="Header"/>
      <w:spacing w:line="240" w:lineRule="atLeast"/>
      <w:jc w:val="left"/>
      <w:rPr>
        <w:sz w:val="28"/>
        <w:szCs w:val="28"/>
      </w:rPr>
    </w:pPr>
  </w:p>
  <w:p w14:paraId="56FA31DE" w14:textId="77777777" w:rsidR="009B789D" w:rsidRDefault="009B789D" w:rsidP="00DB5FBA">
    <w:pPr>
      <w:pStyle w:val="Header"/>
      <w:spacing w:line="240" w:lineRule="atLeast"/>
      <w:jc w:val="left"/>
      <w:rPr>
        <w:sz w:val="28"/>
        <w:szCs w:val="28"/>
      </w:rPr>
    </w:pPr>
  </w:p>
  <w:p w14:paraId="656A4FA1" w14:textId="77777777" w:rsidR="009B789D" w:rsidRDefault="009B789D" w:rsidP="00DB5FBA">
    <w:pPr>
      <w:pStyle w:val="Header"/>
      <w:spacing w:line="240" w:lineRule="atLeast"/>
      <w:jc w:val="left"/>
      <w:rPr>
        <w:sz w:val="28"/>
        <w:szCs w:val="28"/>
      </w:rPr>
    </w:pPr>
  </w:p>
  <w:p w14:paraId="047A69A7" w14:textId="77777777" w:rsidR="009B789D" w:rsidRDefault="009B789D" w:rsidP="00DB5FBA">
    <w:pPr>
      <w:pStyle w:val="Header"/>
      <w:spacing w:line="240" w:lineRule="atLeast"/>
      <w:jc w:val="left"/>
      <w:rPr>
        <w:sz w:val="28"/>
        <w:szCs w:val="28"/>
      </w:rPr>
    </w:pPr>
  </w:p>
  <w:p w14:paraId="1CF9A313" w14:textId="6733EFED" w:rsidR="00DB5FBA" w:rsidRDefault="00DB5FBA" w:rsidP="00DB5FBA">
    <w:pPr>
      <w:pStyle w:val="Header"/>
      <w:spacing w:line="240" w:lineRule="atLeast"/>
      <w:jc w:val="left"/>
      <w:rPr>
        <w:sz w:val="28"/>
        <w:szCs w:val="28"/>
      </w:rPr>
    </w:pPr>
  </w:p>
  <w:p w14:paraId="55E5A571" w14:textId="77777777" w:rsidR="00DB5FBA" w:rsidRPr="00DB5FBA" w:rsidRDefault="00DB5FBA" w:rsidP="00DB5FBA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7"/>
  </w:num>
  <w:num w:numId="4">
    <w:abstractNumId w:val="3"/>
  </w:num>
  <w:num w:numId="5">
    <w:abstractNumId w:val="2"/>
  </w:num>
  <w:num w:numId="6">
    <w:abstractNumId w:val="16"/>
  </w:num>
  <w:num w:numId="7">
    <w:abstractNumId w:val="12"/>
  </w:num>
  <w:num w:numId="8">
    <w:abstractNumId w:val="14"/>
  </w:num>
  <w:num w:numId="9">
    <w:abstractNumId w:val="18"/>
  </w:num>
  <w:num w:numId="10">
    <w:abstractNumId w:val="0"/>
  </w:num>
  <w:num w:numId="11">
    <w:abstractNumId w:val="7"/>
  </w:num>
  <w:num w:numId="12">
    <w:abstractNumId w:val="29"/>
  </w:num>
  <w:num w:numId="13">
    <w:abstractNumId w:val="8"/>
  </w:num>
  <w:num w:numId="14">
    <w:abstractNumId w:val="5"/>
  </w:num>
  <w:num w:numId="15">
    <w:abstractNumId w:val="24"/>
  </w:num>
  <w:num w:numId="16">
    <w:abstractNumId w:val="28"/>
  </w:num>
  <w:num w:numId="17">
    <w:abstractNumId w:val="11"/>
  </w:num>
  <w:num w:numId="18">
    <w:abstractNumId w:val="17"/>
  </w:num>
  <w:num w:numId="19">
    <w:abstractNumId w:val="9"/>
  </w:num>
  <w:num w:numId="20">
    <w:abstractNumId w:val="26"/>
  </w:num>
  <w:num w:numId="21">
    <w:abstractNumId w:val="25"/>
  </w:num>
  <w:num w:numId="22">
    <w:abstractNumId w:val="23"/>
  </w:num>
  <w:num w:numId="23">
    <w:abstractNumId w:val="15"/>
  </w:num>
  <w:num w:numId="24">
    <w:abstractNumId w:val="6"/>
  </w:num>
  <w:num w:numId="25">
    <w:abstractNumId w:val="10"/>
  </w:num>
  <w:num w:numId="26">
    <w:abstractNumId w:val="21"/>
  </w:num>
  <w:num w:numId="27">
    <w:abstractNumId w:val="13"/>
  </w:num>
  <w:num w:numId="2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2"/>
  </w:num>
  <w:num w:numId="3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5CF"/>
    <w:rsid w:val="00040980"/>
    <w:rsid w:val="00042EE1"/>
    <w:rsid w:val="00043C60"/>
    <w:rsid w:val="00044448"/>
    <w:rsid w:val="000445CF"/>
    <w:rsid w:val="00047617"/>
    <w:rsid w:val="000476F0"/>
    <w:rsid w:val="0005095F"/>
    <w:rsid w:val="00050FAF"/>
    <w:rsid w:val="000530DF"/>
    <w:rsid w:val="00053C79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A713F"/>
    <w:rsid w:val="000B1F70"/>
    <w:rsid w:val="000B23D6"/>
    <w:rsid w:val="000B4544"/>
    <w:rsid w:val="000B4739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D75E7"/>
    <w:rsid w:val="000E1EDD"/>
    <w:rsid w:val="000E258A"/>
    <w:rsid w:val="000E343F"/>
    <w:rsid w:val="000E3BD6"/>
    <w:rsid w:val="000E4564"/>
    <w:rsid w:val="000E4732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3731"/>
    <w:rsid w:val="000F76DF"/>
    <w:rsid w:val="00100135"/>
    <w:rsid w:val="00100EA1"/>
    <w:rsid w:val="00100EAD"/>
    <w:rsid w:val="001012CA"/>
    <w:rsid w:val="001023F3"/>
    <w:rsid w:val="001048E3"/>
    <w:rsid w:val="00104C1A"/>
    <w:rsid w:val="0010608B"/>
    <w:rsid w:val="0010782A"/>
    <w:rsid w:val="00107A16"/>
    <w:rsid w:val="00107F49"/>
    <w:rsid w:val="00107F7C"/>
    <w:rsid w:val="0011169B"/>
    <w:rsid w:val="00111C41"/>
    <w:rsid w:val="00111E6B"/>
    <w:rsid w:val="00112570"/>
    <w:rsid w:val="001153B2"/>
    <w:rsid w:val="001155DD"/>
    <w:rsid w:val="00117076"/>
    <w:rsid w:val="00117C1C"/>
    <w:rsid w:val="00121A96"/>
    <w:rsid w:val="00123058"/>
    <w:rsid w:val="0012354F"/>
    <w:rsid w:val="0012447E"/>
    <w:rsid w:val="00125B41"/>
    <w:rsid w:val="00126E5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43E5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6E5"/>
    <w:rsid w:val="001B480D"/>
    <w:rsid w:val="001B71A2"/>
    <w:rsid w:val="001C1323"/>
    <w:rsid w:val="001C297B"/>
    <w:rsid w:val="001C3390"/>
    <w:rsid w:val="001C36AA"/>
    <w:rsid w:val="001C3CB0"/>
    <w:rsid w:val="001C42A4"/>
    <w:rsid w:val="001C487B"/>
    <w:rsid w:val="001C6812"/>
    <w:rsid w:val="001C68C3"/>
    <w:rsid w:val="001C7AA8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752"/>
    <w:rsid w:val="001E5A6D"/>
    <w:rsid w:val="001E5E7C"/>
    <w:rsid w:val="001E6D42"/>
    <w:rsid w:val="001E7D8B"/>
    <w:rsid w:val="001F2069"/>
    <w:rsid w:val="001F3021"/>
    <w:rsid w:val="001F3FAD"/>
    <w:rsid w:val="001F5418"/>
    <w:rsid w:val="001F58D4"/>
    <w:rsid w:val="001F612A"/>
    <w:rsid w:val="001F62A0"/>
    <w:rsid w:val="001F7DD6"/>
    <w:rsid w:val="0020271A"/>
    <w:rsid w:val="00203666"/>
    <w:rsid w:val="0020383B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3259"/>
    <w:rsid w:val="0022455E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A32"/>
    <w:rsid w:val="00241FAB"/>
    <w:rsid w:val="00242040"/>
    <w:rsid w:val="00242117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3848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0F7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2704"/>
    <w:rsid w:val="002A2E16"/>
    <w:rsid w:val="002A3F0C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9D3"/>
    <w:rsid w:val="002B6D2E"/>
    <w:rsid w:val="002B6DB2"/>
    <w:rsid w:val="002C04B0"/>
    <w:rsid w:val="002C13E1"/>
    <w:rsid w:val="002C15B8"/>
    <w:rsid w:val="002C2104"/>
    <w:rsid w:val="002C3AE2"/>
    <w:rsid w:val="002C44DB"/>
    <w:rsid w:val="002C5D00"/>
    <w:rsid w:val="002C62C0"/>
    <w:rsid w:val="002C6C33"/>
    <w:rsid w:val="002C6C98"/>
    <w:rsid w:val="002C7240"/>
    <w:rsid w:val="002D0D5C"/>
    <w:rsid w:val="002D189E"/>
    <w:rsid w:val="002D1E92"/>
    <w:rsid w:val="002D28CE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3B45"/>
    <w:rsid w:val="002E4C99"/>
    <w:rsid w:val="002E54D6"/>
    <w:rsid w:val="002E62EE"/>
    <w:rsid w:val="002E6DDB"/>
    <w:rsid w:val="002E738F"/>
    <w:rsid w:val="002E7A54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4D4"/>
    <w:rsid w:val="0031668C"/>
    <w:rsid w:val="0031671D"/>
    <w:rsid w:val="00317863"/>
    <w:rsid w:val="00320BB8"/>
    <w:rsid w:val="00321102"/>
    <w:rsid w:val="00321A3C"/>
    <w:rsid w:val="00321BA5"/>
    <w:rsid w:val="00322882"/>
    <w:rsid w:val="00322B75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0453"/>
    <w:rsid w:val="0034121C"/>
    <w:rsid w:val="00341F51"/>
    <w:rsid w:val="003427A8"/>
    <w:rsid w:val="00346655"/>
    <w:rsid w:val="00347CE5"/>
    <w:rsid w:val="00351101"/>
    <w:rsid w:val="003513CB"/>
    <w:rsid w:val="00351CA5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66FF8"/>
    <w:rsid w:val="00370113"/>
    <w:rsid w:val="0037319B"/>
    <w:rsid w:val="00373E37"/>
    <w:rsid w:val="00374E28"/>
    <w:rsid w:val="003755C6"/>
    <w:rsid w:val="0038005D"/>
    <w:rsid w:val="00380543"/>
    <w:rsid w:val="003805BB"/>
    <w:rsid w:val="00380C9E"/>
    <w:rsid w:val="0038115F"/>
    <w:rsid w:val="003823EA"/>
    <w:rsid w:val="003824F9"/>
    <w:rsid w:val="0038308A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45B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AC6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B13"/>
    <w:rsid w:val="00414C41"/>
    <w:rsid w:val="00415D10"/>
    <w:rsid w:val="00415F82"/>
    <w:rsid w:val="00416054"/>
    <w:rsid w:val="004163F6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6A68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436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385D"/>
    <w:rsid w:val="00475248"/>
    <w:rsid w:val="00475417"/>
    <w:rsid w:val="004754C8"/>
    <w:rsid w:val="00475C4E"/>
    <w:rsid w:val="00476114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0E75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915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96D"/>
    <w:rsid w:val="00554F16"/>
    <w:rsid w:val="005566A2"/>
    <w:rsid w:val="00556CC6"/>
    <w:rsid w:val="00557D19"/>
    <w:rsid w:val="005616A4"/>
    <w:rsid w:val="00563C25"/>
    <w:rsid w:val="00563D1C"/>
    <w:rsid w:val="00564341"/>
    <w:rsid w:val="0056559E"/>
    <w:rsid w:val="005675CB"/>
    <w:rsid w:val="005702FA"/>
    <w:rsid w:val="005706D5"/>
    <w:rsid w:val="0057154A"/>
    <w:rsid w:val="0057427C"/>
    <w:rsid w:val="005765A7"/>
    <w:rsid w:val="005774A0"/>
    <w:rsid w:val="00580A5F"/>
    <w:rsid w:val="0058123D"/>
    <w:rsid w:val="005835BC"/>
    <w:rsid w:val="005842A7"/>
    <w:rsid w:val="005849FD"/>
    <w:rsid w:val="00584E09"/>
    <w:rsid w:val="00585C89"/>
    <w:rsid w:val="0058726A"/>
    <w:rsid w:val="00587308"/>
    <w:rsid w:val="00591ADC"/>
    <w:rsid w:val="00591D98"/>
    <w:rsid w:val="00593288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1A16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2FE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C27"/>
    <w:rsid w:val="006651EE"/>
    <w:rsid w:val="0066558F"/>
    <w:rsid w:val="00667E8C"/>
    <w:rsid w:val="00670BBB"/>
    <w:rsid w:val="006710B5"/>
    <w:rsid w:val="00671BF8"/>
    <w:rsid w:val="00672084"/>
    <w:rsid w:val="00672BBA"/>
    <w:rsid w:val="00673DCE"/>
    <w:rsid w:val="0067596E"/>
    <w:rsid w:val="00675F65"/>
    <w:rsid w:val="00680BD6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54B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1F98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E83"/>
    <w:rsid w:val="006B0FE4"/>
    <w:rsid w:val="006B176D"/>
    <w:rsid w:val="006B18AD"/>
    <w:rsid w:val="006B292B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1B4B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24F2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9F"/>
    <w:rsid w:val="006E6BB1"/>
    <w:rsid w:val="006E6DC5"/>
    <w:rsid w:val="006E7CA9"/>
    <w:rsid w:val="006F10C6"/>
    <w:rsid w:val="006F116A"/>
    <w:rsid w:val="006F1EE4"/>
    <w:rsid w:val="006F41EA"/>
    <w:rsid w:val="006F501B"/>
    <w:rsid w:val="006F5E95"/>
    <w:rsid w:val="006F622F"/>
    <w:rsid w:val="006F7E95"/>
    <w:rsid w:val="00701AF7"/>
    <w:rsid w:val="00704073"/>
    <w:rsid w:val="00704175"/>
    <w:rsid w:val="00705495"/>
    <w:rsid w:val="00706ED5"/>
    <w:rsid w:val="0070777D"/>
    <w:rsid w:val="007077B4"/>
    <w:rsid w:val="00707C69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367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E72"/>
    <w:rsid w:val="0074184B"/>
    <w:rsid w:val="00742140"/>
    <w:rsid w:val="00742A22"/>
    <w:rsid w:val="00743D4C"/>
    <w:rsid w:val="00744810"/>
    <w:rsid w:val="00744814"/>
    <w:rsid w:val="00745D7C"/>
    <w:rsid w:val="00747587"/>
    <w:rsid w:val="00747FCC"/>
    <w:rsid w:val="007500D1"/>
    <w:rsid w:val="0075061C"/>
    <w:rsid w:val="00752162"/>
    <w:rsid w:val="007530ED"/>
    <w:rsid w:val="007537C2"/>
    <w:rsid w:val="007541C3"/>
    <w:rsid w:val="00754F03"/>
    <w:rsid w:val="0075570E"/>
    <w:rsid w:val="0075612D"/>
    <w:rsid w:val="007567B3"/>
    <w:rsid w:val="007605B0"/>
    <w:rsid w:val="00761E4B"/>
    <w:rsid w:val="00763A82"/>
    <w:rsid w:val="00764F38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123F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7281"/>
    <w:rsid w:val="00891539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3BB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2C21"/>
    <w:rsid w:val="008F488D"/>
    <w:rsid w:val="008F4E53"/>
    <w:rsid w:val="008F501F"/>
    <w:rsid w:val="00900E53"/>
    <w:rsid w:val="00901696"/>
    <w:rsid w:val="00901EED"/>
    <w:rsid w:val="00902B99"/>
    <w:rsid w:val="0090436D"/>
    <w:rsid w:val="009049E6"/>
    <w:rsid w:val="009056DF"/>
    <w:rsid w:val="009065C5"/>
    <w:rsid w:val="00906A12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17"/>
    <w:rsid w:val="00924BF9"/>
    <w:rsid w:val="009264CC"/>
    <w:rsid w:val="009272E6"/>
    <w:rsid w:val="009272EB"/>
    <w:rsid w:val="0092754F"/>
    <w:rsid w:val="00930AA6"/>
    <w:rsid w:val="009318CA"/>
    <w:rsid w:val="00932120"/>
    <w:rsid w:val="00933182"/>
    <w:rsid w:val="0093404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77BA9"/>
    <w:rsid w:val="00980B42"/>
    <w:rsid w:val="00980C07"/>
    <w:rsid w:val="009830B2"/>
    <w:rsid w:val="009841B6"/>
    <w:rsid w:val="009849BB"/>
    <w:rsid w:val="00985301"/>
    <w:rsid w:val="00985518"/>
    <w:rsid w:val="009858C1"/>
    <w:rsid w:val="00985E76"/>
    <w:rsid w:val="009866ED"/>
    <w:rsid w:val="0098680B"/>
    <w:rsid w:val="0098789C"/>
    <w:rsid w:val="00993456"/>
    <w:rsid w:val="00995B26"/>
    <w:rsid w:val="009A3417"/>
    <w:rsid w:val="009A3449"/>
    <w:rsid w:val="009A3666"/>
    <w:rsid w:val="009A5022"/>
    <w:rsid w:val="009A5326"/>
    <w:rsid w:val="009A64CB"/>
    <w:rsid w:val="009A64D7"/>
    <w:rsid w:val="009A6CF0"/>
    <w:rsid w:val="009A6DEC"/>
    <w:rsid w:val="009B04A8"/>
    <w:rsid w:val="009B092D"/>
    <w:rsid w:val="009B1274"/>
    <w:rsid w:val="009B4C99"/>
    <w:rsid w:val="009B5664"/>
    <w:rsid w:val="009B5912"/>
    <w:rsid w:val="009B6EEF"/>
    <w:rsid w:val="009B789D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D7230"/>
    <w:rsid w:val="009D78E9"/>
    <w:rsid w:val="009E1D86"/>
    <w:rsid w:val="009E221C"/>
    <w:rsid w:val="009E25B1"/>
    <w:rsid w:val="009E310F"/>
    <w:rsid w:val="009E57E1"/>
    <w:rsid w:val="009E6CEF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2EC1"/>
    <w:rsid w:val="00A033EC"/>
    <w:rsid w:val="00A03616"/>
    <w:rsid w:val="00A036F0"/>
    <w:rsid w:val="00A038F1"/>
    <w:rsid w:val="00A04A7F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405AE"/>
    <w:rsid w:val="00A41E2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56EE"/>
    <w:rsid w:val="00A66AAF"/>
    <w:rsid w:val="00A6745E"/>
    <w:rsid w:val="00A67814"/>
    <w:rsid w:val="00A70352"/>
    <w:rsid w:val="00A70F72"/>
    <w:rsid w:val="00A7429C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2374"/>
    <w:rsid w:val="00A92965"/>
    <w:rsid w:val="00A93BF2"/>
    <w:rsid w:val="00A94851"/>
    <w:rsid w:val="00A95A49"/>
    <w:rsid w:val="00A963F1"/>
    <w:rsid w:val="00A96B3E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3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35B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1A93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4559"/>
    <w:rsid w:val="00B25B77"/>
    <w:rsid w:val="00B26C40"/>
    <w:rsid w:val="00B272C9"/>
    <w:rsid w:val="00B2764F"/>
    <w:rsid w:val="00B2798A"/>
    <w:rsid w:val="00B27F96"/>
    <w:rsid w:val="00B30074"/>
    <w:rsid w:val="00B30DE0"/>
    <w:rsid w:val="00B32592"/>
    <w:rsid w:val="00B33905"/>
    <w:rsid w:val="00B3623D"/>
    <w:rsid w:val="00B36EFF"/>
    <w:rsid w:val="00B41A07"/>
    <w:rsid w:val="00B42ECB"/>
    <w:rsid w:val="00B44397"/>
    <w:rsid w:val="00B44809"/>
    <w:rsid w:val="00B4621F"/>
    <w:rsid w:val="00B470BA"/>
    <w:rsid w:val="00B479F0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717"/>
    <w:rsid w:val="00B77FD7"/>
    <w:rsid w:val="00B77FF3"/>
    <w:rsid w:val="00B815FC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767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5FE9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25D"/>
    <w:rsid w:val="00BD4578"/>
    <w:rsid w:val="00BD586A"/>
    <w:rsid w:val="00BD6AEB"/>
    <w:rsid w:val="00BD6F92"/>
    <w:rsid w:val="00BD7079"/>
    <w:rsid w:val="00BE0F56"/>
    <w:rsid w:val="00BE1398"/>
    <w:rsid w:val="00BE32CD"/>
    <w:rsid w:val="00BE416F"/>
    <w:rsid w:val="00BE449A"/>
    <w:rsid w:val="00BE4909"/>
    <w:rsid w:val="00BE565C"/>
    <w:rsid w:val="00BE5BCC"/>
    <w:rsid w:val="00BE6322"/>
    <w:rsid w:val="00BE697F"/>
    <w:rsid w:val="00BE765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1D79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05A"/>
    <w:rsid w:val="00C25932"/>
    <w:rsid w:val="00C25F60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BC0"/>
    <w:rsid w:val="00C702C7"/>
    <w:rsid w:val="00C705A0"/>
    <w:rsid w:val="00C708A5"/>
    <w:rsid w:val="00C713A8"/>
    <w:rsid w:val="00C71B54"/>
    <w:rsid w:val="00C72A12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35CB"/>
    <w:rsid w:val="00CB446B"/>
    <w:rsid w:val="00CB5594"/>
    <w:rsid w:val="00CB59EB"/>
    <w:rsid w:val="00CB6327"/>
    <w:rsid w:val="00CB70FB"/>
    <w:rsid w:val="00CC0B4F"/>
    <w:rsid w:val="00CC13C9"/>
    <w:rsid w:val="00CC14EA"/>
    <w:rsid w:val="00CC15C8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2EDC"/>
    <w:rsid w:val="00CD55E3"/>
    <w:rsid w:val="00CD6907"/>
    <w:rsid w:val="00CD7AC9"/>
    <w:rsid w:val="00CE017C"/>
    <w:rsid w:val="00CE24E1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2A85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295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65F1F"/>
    <w:rsid w:val="00D70905"/>
    <w:rsid w:val="00D714A3"/>
    <w:rsid w:val="00D71EA2"/>
    <w:rsid w:val="00D7277C"/>
    <w:rsid w:val="00D73084"/>
    <w:rsid w:val="00D746A3"/>
    <w:rsid w:val="00D74ADA"/>
    <w:rsid w:val="00D75D4E"/>
    <w:rsid w:val="00D76FB1"/>
    <w:rsid w:val="00D830A6"/>
    <w:rsid w:val="00D839AD"/>
    <w:rsid w:val="00D843CC"/>
    <w:rsid w:val="00D851C1"/>
    <w:rsid w:val="00D855C5"/>
    <w:rsid w:val="00D86457"/>
    <w:rsid w:val="00D87894"/>
    <w:rsid w:val="00D879E5"/>
    <w:rsid w:val="00D90716"/>
    <w:rsid w:val="00D917C2"/>
    <w:rsid w:val="00D92C4A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6A40"/>
    <w:rsid w:val="00DA7BB0"/>
    <w:rsid w:val="00DB0E2F"/>
    <w:rsid w:val="00DB0EAC"/>
    <w:rsid w:val="00DB1F98"/>
    <w:rsid w:val="00DB50A1"/>
    <w:rsid w:val="00DB593C"/>
    <w:rsid w:val="00DB5FBA"/>
    <w:rsid w:val="00DB67C0"/>
    <w:rsid w:val="00DB742C"/>
    <w:rsid w:val="00DC40EB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E6D01"/>
    <w:rsid w:val="00DF22EE"/>
    <w:rsid w:val="00DF2692"/>
    <w:rsid w:val="00DF45B3"/>
    <w:rsid w:val="00DF4743"/>
    <w:rsid w:val="00DF4A16"/>
    <w:rsid w:val="00DF5A58"/>
    <w:rsid w:val="00DF5D73"/>
    <w:rsid w:val="00E00876"/>
    <w:rsid w:val="00E00CD4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5E0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4BD"/>
    <w:rsid w:val="00E33E02"/>
    <w:rsid w:val="00E344DC"/>
    <w:rsid w:val="00E3464B"/>
    <w:rsid w:val="00E40994"/>
    <w:rsid w:val="00E420AE"/>
    <w:rsid w:val="00E439B6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9A7"/>
    <w:rsid w:val="00EF0BF5"/>
    <w:rsid w:val="00EF0FF8"/>
    <w:rsid w:val="00EF2BD0"/>
    <w:rsid w:val="00EF2DA4"/>
    <w:rsid w:val="00EF3742"/>
    <w:rsid w:val="00EF40C5"/>
    <w:rsid w:val="00EF48DD"/>
    <w:rsid w:val="00EF6512"/>
    <w:rsid w:val="00EF7584"/>
    <w:rsid w:val="00F001E1"/>
    <w:rsid w:val="00F0040B"/>
    <w:rsid w:val="00F0040E"/>
    <w:rsid w:val="00F00DCB"/>
    <w:rsid w:val="00F01177"/>
    <w:rsid w:val="00F0191E"/>
    <w:rsid w:val="00F01C25"/>
    <w:rsid w:val="00F01DDE"/>
    <w:rsid w:val="00F0296C"/>
    <w:rsid w:val="00F029DF"/>
    <w:rsid w:val="00F02BBC"/>
    <w:rsid w:val="00F034AF"/>
    <w:rsid w:val="00F05038"/>
    <w:rsid w:val="00F050C3"/>
    <w:rsid w:val="00F06485"/>
    <w:rsid w:val="00F06AE6"/>
    <w:rsid w:val="00F0705E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6AD"/>
    <w:rsid w:val="00F3183D"/>
    <w:rsid w:val="00F31DCC"/>
    <w:rsid w:val="00F32255"/>
    <w:rsid w:val="00F32364"/>
    <w:rsid w:val="00F3357E"/>
    <w:rsid w:val="00F33A47"/>
    <w:rsid w:val="00F33D5F"/>
    <w:rsid w:val="00F3463F"/>
    <w:rsid w:val="00F353EA"/>
    <w:rsid w:val="00F362ED"/>
    <w:rsid w:val="00F36A94"/>
    <w:rsid w:val="00F36E8D"/>
    <w:rsid w:val="00F37063"/>
    <w:rsid w:val="00F373C9"/>
    <w:rsid w:val="00F41A6B"/>
    <w:rsid w:val="00F42656"/>
    <w:rsid w:val="00F44B19"/>
    <w:rsid w:val="00F455A7"/>
    <w:rsid w:val="00F456EF"/>
    <w:rsid w:val="00F472B9"/>
    <w:rsid w:val="00F47F37"/>
    <w:rsid w:val="00F514F8"/>
    <w:rsid w:val="00F5236F"/>
    <w:rsid w:val="00F52D4B"/>
    <w:rsid w:val="00F5351C"/>
    <w:rsid w:val="00F54364"/>
    <w:rsid w:val="00F545CC"/>
    <w:rsid w:val="00F5546B"/>
    <w:rsid w:val="00F57083"/>
    <w:rsid w:val="00F57407"/>
    <w:rsid w:val="00F60F99"/>
    <w:rsid w:val="00F61BC5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464C"/>
    <w:rsid w:val="00FA6AD7"/>
    <w:rsid w:val="00FA6BC1"/>
    <w:rsid w:val="00FB03E6"/>
    <w:rsid w:val="00FB0702"/>
    <w:rsid w:val="00FB07FC"/>
    <w:rsid w:val="00FB09E5"/>
    <w:rsid w:val="00FB2E85"/>
    <w:rsid w:val="00FB3CA9"/>
    <w:rsid w:val="00FB4158"/>
    <w:rsid w:val="00FB4332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5B0B"/>
    <w:rsid w:val="00FD5C39"/>
    <w:rsid w:val="00FD63F1"/>
    <w:rsid w:val="00FD779E"/>
    <w:rsid w:val="00FD79BC"/>
    <w:rsid w:val="00FE0BB1"/>
    <w:rsid w:val="00FE1B5E"/>
    <w:rsid w:val="00FE443B"/>
    <w:rsid w:val="00FE5335"/>
    <w:rsid w:val="00FE66B3"/>
    <w:rsid w:val="00FE7251"/>
    <w:rsid w:val="00FF0CA2"/>
    <w:rsid w:val="00FF1516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72A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A1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A12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A12"/>
    <w:rPr>
      <w:rFonts w:ascii="Times New Roman" w:eastAsia="Times New Roman" w:hAnsi="Times New Roman" w:cs="Angsan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9A341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Thanyarat, Tangruchiroj</cp:lastModifiedBy>
  <cp:revision>3</cp:revision>
  <cp:lastPrinted>2022-08-14T04:01:00Z</cp:lastPrinted>
  <dcterms:created xsi:type="dcterms:W3CDTF">2022-08-15T05:33:00Z</dcterms:created>
  <dcterms:modified xsi:type="dcterms:W3CDTF">2022-08-15T08:37:00Z</dcterms:modified>
</cp:coreProperties>
</file>