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5D4A" w14:textId="77777777" w:rsidR="00B803A7" w:rsidRPr="00136664" w:rsidRDefault="00BD6E64" w:rsidP="002138BE">
      <w:pPr>
        <w:pStyle w:val="Heading1"/>
        <w:ind w:left="709"/>
        <w:rPr>
          <w:rFonts w:ascii="Browallia New" w:hAnsi="Browallia New" w:cs="Browallia New"/>
          <w:sz w:val="30"/>
          <w:szCs w:val="30"/>
          <w:cs/>
        </w:rPr>
      </w:pPr>
      <w:r w:rsidRPr="00136664">
        <w:rPr>
          <w:rFonts w:ascii="Browallia New" w:hAnsi="Browallia New" w:cs="Browallia New"/>
          <w:sz w:val="30"/>
          <w:szCs w:val="30"/>
          <w:cs/>
        </w:rPr>
        <w:t>บริษัทเงินทุน ศรีสวัสดิ์</w:t>
      </w:r>
      <w:r w:rsidR="00B803A7" w:rsidRPr="00136664">
        <w:rPr>
          <w:rFonts w:ascii="Browallia New" w:hAnsi="Browallia New" w:cs="Browallia New"/>
          <w:sz w:val="30"/>
          <w:szCs w:val="30"/>
          <w:cs/>
        </w:rPr>
        <w:t xml:space="preserve"> จำกัด (มหาชน)</w:t>
      </w:r>
    </w:p>
    <w:p w14:paraId="7C71D67E" w14:textId="77777777" w:rsidR="00A93965" w:rsidRPr="00136664" w:rsidRDefault="00A93965" w:rsidP="00830A91">
      <w:pPr>
        <w:ind w:left="720"/>
        <w:jc w:val="thaiDistribute"/>
        <w:rPr>
          <w:rFonts w:ascii="Browallia New" w:hAnsi="Browallia New" w:cs="Browallia New"/>
          <w:b/>
          <w:color w:val="auto"/>
          <w:sz w:val="30"/>
        </w:rPr>
      </w:pPr>
    </w:p>
    <w:p w14:paraId="18E2CA4C" w14:textId="5D4B893D" w:rsidR="00B803A7" w:rsidRPr="00136664" w:rsidRDefault="008C2CC7" w:rsidP="00830A91">
      <w:pPr>
        <w:ind w:left="720"/>
        <w:jc w:val="thaiDistribute"/>
        <w:rPr>
          <w:rFonts w:ascii="Browallia New" w:eastAsiaTheme="minorHAnsi" w:hAnsi="Browallia New" w:cs="Browallia New"/>
          <w:b/>
          <w:color w:val="auto"/>
          <w:sz w:val="30"/>
          <w:szCs w:val="22"/>
          <w:lang w:bidi="ar-SA"/>
        </w:rPr>
      </w:pPr>
      <w:r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  <w:r w:rsidR="006D04CF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F7771D1" w14:textId="72048EA7" w:rsidR="00B803A7" w:rsidRPr="00136664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13666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A7031" w:rsidRPr="00AA703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C621C" w:rsidRPr="0013666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C621C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1C621C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BD6E64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พ</w:t>
      </w:r>
      <w:r w:rsidR="00BD6E64" w:rsidRPr="00136664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136664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3666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AA7031" w:rsidRPr="00AA703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34563F36" w14:textId="77777777" w:rsidR="00B803A7" w:rsidRPr="00136664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6BC3BDC0" w14:textId="77777777" w:rsidR="003F5852" w:rsidRPr="00136664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136664" w:rsidSect="00136664">
          <w:headerReference w:type="default" r:id="rId11"/>
          <w:footerReference w:type="default" r:id="rId12"/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D17990" w:rsidRDefault="00F808ED" w:rsidP="001C3A2B">
      <w:pPr>
        <w:jc w:val="thaiDistribute"/>
        <w:rPr>
          <w:rFonts w:ascii="Browallia New" w:hAnsi="Browallia New"/>
          <w:b/>
          <w:color w:val="CF4A02"/>
          <w:spacing w:val="-6"/>
          <w:sz w:val="30"/>
          <w:lang w:val="en-GB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136664" w:rsidRDefault="00F808ED" w:rsidP="00830A91">
      <w:pPr>
        <w:rPr>
          <w:rFonts w:ascii="Browallia New" w:hAnsi="Browallia New" w:cs="Browallia New"/>
          <w:color w:val="auto"/>
          <w:sz w:val="28"/>
        </w:rPr>
      </w:pPr>
    </w:p>
    <w:p w14:paraId="201ABC52" w14:textId="77777777" w:rsidR="00840E6C" w:rsidRPr="00136664" w:rsidRDefault="00840E6C">
      <w:pPr>
        <w:rPr>
          <w:rFonts w:ascii="Browallia New" w:hAnsi="Browallia New" w:cs="Browallia New"/>
          <w:color w:val="auto"/>
          <w:sz w:val="28"/>
        </w:rPr>
      </w:pPr>
    </w:p>
    <w:p w14:paraId="3CB7564E" w14:textId="6CF93A9F" w:rsidR="00F808ED" w:rsidRPr="00D17990" w:rsidRDefault="00F808ED" w:rsidP="001C3A2B">
      <w:pPr>
        <w:spacing w:line="340" w:lineRule="exact"/>
        <w:jc w:val="thaiDistribute"/>
        <w:rPr>
          <w:rFonts w:ascii="Browallia New" w:hAnsi="Browallia New"/>
          <w:color w:val="CF4A02"/>
          <w:spacing w:val="-6"/>
          <w:sz w:val="28"/>
        </w:rPr>
      </w:pPr>
      <w:r w:rsidRPr="00D17990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เสนอผู้ถือหุ้นของบริษัทเงินทุน ศรีสวัสดิ์ จำกัด (มหาชน) </w:t>
      </w:r>
    </w:p>
    <w:p w14:paraId="6076B0DF" w14:textId="77777777" w:rsidR="00F808ED" w:rsidRPr="00136664" w:rsidRDefault="00F808ED" w:rsidP="00830A91">
      <w:pPr>
        <w:rPr>
          <w:rFonts w:ascii="Browallia New" w:hAnsi="Browallia New" w:cs="Browallia New"/>
          <w:color w:val="auto"/>
          <w:sz w:val="28"/>
        </w:rPr>
      </w:pPr>
    </w:p>
    <w:p w14:paraId="446C403D" w14:textId="77777777" w:rsidR="00F808ED" w:rsidRPr="00136664" w:rsidRDefault="00F808ED">
      <w:pPr>
        <w:rPr>
          <w:rFonts w:ascii="Browallia New" w:hAnsi="Browallia New" w:cs="Browallia New"/>
          <w:color w:val="auto"/>
          <w:sz w:val="28"/>
        </w:rPr>
      </w:pPr>
    </w:p>
    <w:p w14:paraId="07E94D37" w14:textId="77777777" w:rsidR="00F808ED" w:rsidRPr="00D17990" w:rsidRDefault="00F808ED" w:rsidP="001C3A2B">
      <w:pPr>
        <w:spacing w:line="340" w:lineRule="exact"/>
        <w:jc w:val="thaiDistribute"/>
        <w:rPr>
          <w:rFonts w:ascii="Browallia New" w:hAnsi="Browallia New"/>
          <w:b/>
          <w:color w:val="CF4A02"/>
          <w:spacing w:val="-6"/>
          <w:sz w:val="28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ความเห็น</w:t>
      </w:r>
    </w:p>
    <w:p w14:paraId="1C43DD6C" w14:textId="77777777" w:rsidR="00671041" w:rsidRPr="00136664" w:rsidRDefault="00671041" w:rsidP="001C3A2B">
      <w:pPr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42B8B9D2" w:rsidR="00E26FB7" w:rsidRPr="00D17990" w:rsidRDefault="00F808ED" w:rsidP="0068206F">
      <w:pPr>
        <w:spacing w:line="340" w:lineRule="exact"/>
        <w:jc w:val="thaiDistribute"/>
        <w:rPr>
          <w:rFonts w:ascii="Browallia New" w:hAnsi="Browallia New"/>
          <w:color w:val="auto"/>
          <w:spacing w:val="-4"/>
          <w:sz w:val="28"/>
        </w:rPr>
      </w:pP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ข้าพเจ้าเห็นว่า งบการเงิน</w:t>
      </w:r>
      <w:r w:rsidR="006D04CF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="002138BE"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แสดงฐานะการเงิน</w:t>
      </w:r>
      <w:r w:rsidRPr="00D17990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เงินทุน ศรีสวัสดิ์</w:t>
      </w: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จำกัด (</w:t>
      </w:r>
      <w:r w:rsidRPr="00D17990">
        <w:rPr>
          <w:rFonts w:ascii="Browallia New" w:hAnsi="Browallia New" w:cs="Browallia New"/>
          <w:spacing w:val="-4"/>
          <w:sz w:val="28"/>
          <w:szCs w:val="28"/>
          <w:cs/>
        </w:rPr>
        <w:t xml:space="preserve">มหาชน) </w:t>
      </w:r>
      <w:r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(</w:t>
      </w: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บริษัท) ณ วันที่</w:t>
      </w:r>
      <w:r w:rsidRPr="00D17990">
        <w:rPr>
          <w:rFonts w:ascii="Browallia New" w:hAnsi="Browallia New"/>
          <w:spacing w:val="-4"/>
          <w:sz w:val="28"/>
        </w:rPr>
        <w:t xml:space="preserve"> </w:t>
      </w:r>
      <w:r w:rsidR="00136664" w:rsidRPr="00D17990">
        <w:rPr>
          <w:rFonts w:ascii="Browallia New" w:hAnsi="Browallia New"/>
          <w:spacing w:val="-4"/>
          <w:sz w:val="28"/>
        </w:rPr>
        <w:br/>
      </w:r>
      <w:r w:rsidR="00AA7031" w:rsidRPr="00AA7031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 พ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.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ศ</w:t>
      </w:r>
      <w:r w:rsidR="001C621C" w:rsidRPr="00136664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. </w:t>
      </w:r>
      <w:r w:rsidR="00AA7031" w:rsidRPr="00AA7031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1C621C" w:rsidRPr="00136664">
        <w:rPr>
          <w:rFonts w:ascii="Browallia New" w:hAnsi="Browallia New" w:cs="Browallia New"/>
          <w:color w:val="auto"/>
          <w:spacing w:val="-6"/>
          <w:sz w:val="28"/>
        </w:rPr>
        <w:t xml:space="preserve"> </w:t>
      </w:r>
      <w:r w:rsidR="001C621C" w:rsidRPr="00136664">
        <w:rPr>
          <w:rFonts w:ascii="Browallia New" w:hAnsi="Browallia New" w:cs="Browallia New"/>
          <w:color w:val="auto"/>
          <w:sz w:val="28"/>
          <w:szCs w:val="28"/>
          <w:cs/>
        </w:rPr>
        <w:t>และผลการดำเนินงานรวมถึงกระแสเงินสดสำหรับ</w:t>
      </w:r>
      <w:r w:rsidR="001C621C" w:rsidRPr="00136664">
        <w:rPr>
          <w:rFonts w:ascii="Browallia New" w:eastAsia="Calibri" w:hAnsi="Browallia New" w:cs="Browallia New"/>
          <w:color w:val="auto"/>
          <w:sz w:val="28"/>
          <w:szCs w:val="28"/>
          <w:cs/>
        </w:rPr>
        <w:t>งวดหกเดือน</w:t>
      </w:r>
      <w:r w:rsidR="001C621C" w:rsidRPr="00136664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โดยถูกต้องตามที่ควรในสาระสำคัญตามมาตรฐานการรายงานทางการเงิน</w:t>
      </w:r>
      <w:r w:rsidR="001C621C" w:rsidRPr="00D1799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C621C" w:rsidRPr="00136664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</w:t>
      </w:r>
      <w:r w:rsidR="001C621C" w:rsidRPr="00136664">
        <w:rPr>
          <w:rFonts w:ascii="Browallia New" w:hAnsi="Browallia New" w:cs="Browallia New"/>
          <w:spacing w:val="-6"/>
          <w:sz w:val="28"/>
          <w:szCs w:val="28"/>
          <w:cs/>
        </w:rPr>
        <w:t>การเงินระหว่างกาล</w:t>
      </w:r>
      <w:r w:rsidR="00E26FB7" w:rsidRPr="00D17990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AA7031" w:rsidRPr="00AA7031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729232AD" w14:textId="5D5A8EBD" w:rsidR="00F808ED" w:rsidRPr="00136664" w:rsidRDefault="00F808ED" w:rsidP="00830A9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3CB4AD" w14:textId="20D6A3B4" w:rsidR="00F808ED" w:rsidRPr="00D17990" w:rsidRDefault="00F808ED" w:rsidP="001C3A2B">
      <w:pPr>
        <w:spacing w:line="340" w:lineRule="exact"/>
        <w:jc w:val="thaiDistribute"/>
        <w:rPr>
          <w:rFonts w:ascii="Browallia New" w:hAnsi="Browallia New"/>
          <w:b/>
          <w:color w:val="CF4A02"/>
          <w:spacing w:val="-6"/>
          <w:sz w:val="28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งบการเงิน</w:t>
      </w:r>
      <w:r w:rsidR="00B23C2E" w:rsidRPr="001366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ที่ตรวจสอบ</w:t>
      </w:r>
    </w:p>
    <w:p w14:paraId="06EC48F6" w14:textId="77777777" w:rsidR="00F808ED" w:rsidRPr="00136664" w:rsidRDefault="00F808ED" w:rsidP="00830A91">
      <w:pPr>
        <w:jc w:val="thaiDistribute"/>
        <w:rPr>
          <w:rFonts w:ascii="Browallia New" w:hAnsi="Browallia New" w:cs="Browallia New"/>
          <w:b/>
          <w:color w:val="auto"/>
          <w:sz w:val="12"/>
        </w:rPr>
      </w:pPr>
    </w:p>
    <w:p w14:paraId="31B7BF70" w14:textId="655303EF" w:rsidR="00F808ED" w:rsidRPr="00136664" w:rsidRDefault="00F808ED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val="en-GB"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914042" w:rsidRPr="00136664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ของบริษัทประกอบด้วย</w:t>
      </w:r>
    </w:p>
    <w:p w14:paraId="20D77A00" w14:textId="43BD94D7" w:rsidR="001C621C" w:rsidRPr="00136664" w:rsidRDefault="001C621C" w:rsidP="001C3A2B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6664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AA7031" w:rsidRPr="00AA7031">
        <w:rPr>
          <w:rFonts w:ascii="Browallia New" w:eastAsia="Calibri" w:hAnsi="Browallia New" w:cs="Browallia New"/>
          <w:sz w:val="28"/>
          <w:lang w:val="en-GB"/>
        </w:rPr>
        <w:t>30</w:t>
      </w:r>
      <w:r w:rsidRPr="00136664">
        <w:rPr>
          <w:rFonts w:ascii="Browallia New" w:eastAsia="Calibri" w:hAnsi="Browallia New" w:cs="Browallia New"/>
          <w:sz w:val="28"/>
        </w:rPr>
        <w:t xml:space="preserve"> </w:t>
      </w:r>
      <w:r w:rsidRPr="00136664">
        <w:rPr>
          <w:rFonts w:ascii="Browallia New" w:eastAsia="Calibri" w:hAnsi="Browallia New" w:cs="Browallia New"/>
          <w:sz w:val="28"/>
          <w:cs/>
        </w:rPr>
        <w:t>มิถุนายน พ</w:t>
      </w:r>
      <w:r w:rsidRPr="00136664">
        <w:rPr>
          <w:rFonts w:ascii="Browallia New" w:eastAsia="Calibri" w:hAnsi="Browallia New" w:cs="Browallia New"/>
          <w:sz w:val="28"/>
        </w:rPr>
        <w:t>.</w:t>
      </w:r>
      <w:r w:rsidRPr="00136664">
        <w:rPr>
          <w:rFonts w:ascii="Browallia New" w:eastAsia="Calibri" w:hAnsi="Browallia New" w:cs="Browallia New"/>
          <w:sz w:val="28"/>
          <w:cs/>
        </w:rPr>
        <w:t>ศ</w:t>
      </w:r>
      <w:r w:rsidRPr="00136664">
        <w:rPr>
          <w:rFonts w:ascii="Browallia New" w:eastAsia="Calibri" w:hAnsi="Browallia New" w:cs="Browallia New"/>
          <w:sz w:val="28"/>
        </w:rPr>
        <w:t xml:space="preserve">. </w:t>
      </w:r>
      <w:r w:rsidR="00AA7031" w:rsidRPr="00AA7031">
        <w:rPr>
          <w:rFonts w:ascii="Browallia New" w:eastAsia="Calibri" w:hAnsi="Browallia New" w:cs="Browallia New"/>
          <w:sz w:val="28"/>
          <w:lang w:val="en-GB"/>
        </w:rPr>
        <w:t>2565</w:t>
      </w:r>
    </w:p>
    <w:p w14:paraId="057022ED" w14:textId="344978E6" w:rsidR="001C621C" w:rsidRPr="00136664" w:rsidRDefault="001C621C" w:rsidP="001C3A2B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6664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</w:p>
    <w:p w14:paraId="39F8982B" w14:textId="01AFDD8F" w:rsidR="001C621C" w:rsidRPr="00136664" w:rsidRDefault="001C621C" w:rsidP="001C3A2B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6664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  <w:r w:rsidRPr="00136664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0F27AB2" w14:textId="52D36DCC" w:rsidR="001C621C" w:rsidRPr="00136664" w:rsidRDefault="001C621C" w:rsidP="001C3A2B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6664">
        <w:rPr>
          <w:rFonts w:ascii="Browallia New" w:eastAsia="Calibri" w:hAnsi="Browallia New" w:cs="Browallia New"/>
          <w:sz w:val="28"/>
          <w:cs/>
        </w:rPr>
        <w:t>งบกระแสเงินสดสำหรับงวดหกเดือนสิ้นสุดวันเดียวกัน</w:t>
      </w:r>
      <w:r w:rsidRPr="00136664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="006B6B20" w:rsidRPr="00136664">
        <w:rPr>
          <w:rFonts w:ascii="Browallia New" w:hAnsi="Browallia New" w:cs="Browallia New"/>
          <w:sz w:val="28"/>
          <w:cs/>
        </w:rPr>
        <w:t>และ</w:t>
      </w:r>
    </w:p>
    <w:p w14:paraId="1C6E1EA2" w14:textId="4C7F6562" w:rsidR="00F808ED" w:rsidRPr="00136664" w:rsidRDefault="00F808ED" w:rsidP="001C3A2B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6664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914042" w:rsidRPr="00136664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136664">
        <w:rPr>
          <w:rFonts w:ascii="Browallia New" w:eastAsia="Calibri" w:hAnsi="Browallia New" w:cs="Browallia New"/>
          <w:sz w:val="28"/>
          <w:cs/>
        </w:rPr>
        <w:t>ซึ่ง</w:t>
      </w:r>
      <w:r w:rsidR="002138BE" w:rsidRPr="00136664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136664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2138BE" w:rsidRPr="00136664">
        <w:rPr>
          <w:rFonts w:ascii="Browallia New" w:eastAsia="Calibri" w:hAnsi="Browallia New" w:cs="Browallia New"/>
          <w:sz w:val="28"/>
          <w:cs/>
        </w:rPr>
        <w:t>และ</w:t>
      </w:r>
      <w:r w:rsidR="002138BE" w:rsidRPr="00136664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4799F322" w14:textId="77777777" w:rsidR="00F808ED" w:rsidRPr="00136664" w:rsidRDefault="00F808ED" w:rsidP="00830A91">
      <w:pPr>
        <w:jc w:val="thaiDistribute"/>
        <w:rPr>
          <w:rFonts w:ascii="Browallia New" w:hAnsi="Browallia New" w:cs="Browallia New"/>
          <w:color w:val="auto"/>
          <w:sz w:val="28"/>
        </w:rPr>
      </w:pPr>
    </w:p>
    <w:p w14:paraId="781147B9" w14:textId="77777777" w:rsidR="00F808ED" w:rsidRPr="00D17990" w:rsidRDefault="00F808ED" w:rsidP="001C3A2B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  <w:lang w:bidi="ar-SA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เกณฑ์ในการแสดงความเห็น</w:t>
      </w:r>
    </w:p>
    <w:p w14:paraId="49F98562" w14:textId="77777777" w:rsidR="00F808ED" w:rsidRPr="00136664" w:rsidRDefault="00F808ED" w:rsidP="00830A91">
      <w:pPr>
        <w:rPr>
          <w:rFonts w:ascii="Browallia New" w:hAnsi="Browallia New" w:cs="Browallia New"/>
          <w:b/>
          <w:color w:val="auto"/>
          <w:sz w:val="12"/>
        </w:rPr>
      </w:pPr>
    </w:p>
    <w:p w14:paraId="047EE024" w14:textId="0256BAE0" w:rsidR="00F808ED" w:rsidRPr="00136664" w:rsidRDefault="00F808ED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75D32" w:rsidRPr="00136664">
        <w:rPr>
          <w:rFonts w:ascii="Browallia New" w:hAnsi="Browallia New" w:cs="Browallia New"/>
          <w:color w:val="auto"/>
          <w:sz w:val="28"/>
        </w:rPr>
        <w:br/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B23C2E" w:rsidRPr="00136664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</w:t>
      </w:r>
      <w:r w:rsidR="000E3118" w:rsidRPr="00D17990">
        <w:rPr>
          <w:rFonts w:ascii="Browallia New" w:hAnsi="Browallia New" w:cs="Browallia New"/>
          <w:sz w:val="28"/>
          <w:szCs w:val="28"/>
          <w:cs/>
        </w:rPr>
        <w:t>จ</w:t>
      </w:r>
      <w:r w:rsidR="000E3118" w:rsidRPr="00136664">
        <w:rPr>
          <w:rFonts w:ascii="Browallia New" w:hAnsi="Browallia New" w:cs="Browallia New"/>
          <w:color w:val="auto"/>
          <w:sz w:val="28"/>
          <w:szCs w:val="28"/>
          <w:cs/>
        </w:rPr>
        <w:t>รรยาบรรณของ</w:t>
      </w:r>
      <w:r w:rsidRPr="00D17990">
        <w:rPr>
          <w:rFonts w:ascii="Browallia New" w:hAnsi="Browallia New" w:cs="Browallia New"/>
          <w:sz w:val="28"/>
          <w:szCs w:val="28"/>
          <w:cs/>
        </w:rPr>
        <w:t>ผู้ประกอบวิชาชีพบัญชี</w:t>
      </w:r>
      <w:r w:rsidR="002059B5" w:rsidRPr="00D17990">
        <w:rPr>
          <w:rFonts w:ascii="Browallia New" w:hAnsi="Browallia New" w:cs="Browallia New"/>
          <w:sz w:val="28"/>
          <w:szCs w:val="28"/>
          <w:cs/>
        </w:rPr>
        <w:t>ที่กำหนดโดยสภาวิชาชีพบัญชี</w:t>
      </w:r>
      <w:r w:rsidRPr="00D17990">
        <w:rPr>
          <w:rFonts w:ascii="Browallia New" w:hAnsi="Browallia New" w:cs="Browalli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B23C2E" w:rsidRPr="00136664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17990">
        <w:rPr>
          <w:rFonts w:ascii="Browallia New" w:hAnsi="Browallia New" w:cs="Browallia New"/>
          <w:color w:val="auto"/>
          <w:sz w:val="28"/>
          <w:szCs w:val="28"/>
          <w:cs/>
          <w:lang w:bidi="ar-SA"/>
        </w:rPr>
        <w:t>และข้าพเจ้าได้ปฏิบัติตามความรับผิดชอบด้านจรรยาบรรณอื่น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</w:t>
      </w:r>
      <w:r w:rsidRPr="00D17990">
        <w:rPr>
          <w:rFonts w:ascii="Browallia New" w:hAnsi="Browallia New" w:cs="Browallia New"/>
          <w:sz w:val="28"/>
          <w:szCs w:val="28"/>
          <w:cs/>
        </w:rPr>
        <w:t>พื่อใช้เป็นเกณฑ์ในการแสดงความเห็นของข้าพเจ้า</w:t>
      </w:r>
    </w:p>
    <w:p w14:paraId="126968E6" w14:textId="77777777" w:rsidR="00F808ED" w:rsidRPr="00136664" w:rsidRDefault="00F808ED" w:rsidP="00830A91">
      <w:pPr>
        <w:jc w:val="thaiDistribute"/>
        <w:rPr>
          <w:rFonts w:ascii="Browallia New" w:hAnsi="Browallia New" w:cs="Browallia New"/>
          <w:color w:val="auto"/>
          <w:sz w:val="28"/>
        </w:rPr>
      </w:pPr>
    </w:p>
    <w:p w14:paraId="70E9EC49" w14:textId="77777777" w:rsidR="002F65D6" w:rsidRPr="00136664" w:rsidRDefault="002F65D6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2F65D6" w:rsidRPr="00136664" w:rsidSect="00136664">
          <w:headerReference w:type="default" r:id="rId13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D17990" w:rsidRDefault="00F808ED" w:rsidP="001C3A2B">
      <w:pPr>
        <w:spacing w:line="340" w:lineRule="exact"/>
        <w:jc w:val="thaiDistribute"/>
        <w:rPr>
          <w:rFonts w:ascii="Browallia New" w:hAnsi="Browallia New"/>
          <w:b/>
          <w:color w:val="CF4A02"/>
          <w:spacing w:val="-6"/>
          <w:sz w:val="28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เรื่องสำคัญในการตรวจสอบ</w:t>
      </w:r>
    </w:p>
    <w:p w14:paraId="6C280BFE" w14:textId="77777777" w:rsidR="00F808ED" w:rsidRPr="00136664" w:rsidRDefault="00F808ED" w:rsidP="00830A91">
      <w:pPr>
        <w:rPr>
          <w:rFonts w:ascii="Browallia New" w:hAnsi="Browallia New" w:cs="Browallia New"/>
          <w:b/>
          <w:color w:val="auto"/>
          <w:sz w:val="16"/>
        </w:rPr>
      </w:pPr>
    </w:p>
    <w:p w14:paraId="57610882" w14:textId="5B03D6FE" w:rsidR="00F808ED" w:rsidRPr="00136664" w:rsidRDefault="00F808ED" w:rsidP="0068206F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 ๆ</w:t>
      </w:r>
      <w:r w:rsidRPr="00136664">
        <w:rPr>
          <w:rFonts w:ascii="Browallia New" w:hAnsi="Browallia New" w:cs="Browallia New"/>
          <w:color w:val="auto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D04CF" w:rsidRPr="0013666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สำหรับงวดปัจจุบัน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</w:t>
      </w:r>
      <w:r w:rsidR="00AC70D4" w:rsidRPr="00D17990">
        <w:rPr>
          <w:rFonts w:ascii="Browallia New" w:hAnsi="Browallia New" w:cs="Browallia New"/>
          <w:sz w:val="28"/>
          <w:szCs w:val="28"/>
          <w:cs/>
        </w:rPr>
        <w:t>ระบุเรื่อง ค่าเผื่อ</w:t>
      </w:r>
      <w:r w:rsidR="009A1358" w:rsidRPr="00D17990">
        <w:rPr>
          <w:rFonts w:ascii="Browallia New" w:hAnsi="Browallia New" w:cs="Browallia New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AC70D4" w:rsidRPr="00D17990">
        <w:rPr>
          <w:rFonts w:ascii="Browallia New" w:hAnsi="Browallia New" w:cs="Browallia New"/>
          <w:sz w:val="28"/>
          <w:szCs w:val="28"/>
          <w:cs/>
        </w:rPr>
        <w:t>สำหรับเงินให้สินเชื่อแก่ลูกหนี้ เป็นเรื่องสำคัญในการตรวจสอบ และ</w:t>
      </w:r>
      <w:r w:rsidRPr="00D17990">
        <w:rPr>
          <w:rFonts w:ascii="Browallia New" w:hAnsi="Browallia New" w:cs="Browallia New"/>
          <w:sz w:val="28"/>
          <w:szCs w:val="28"/>
          <w:cs/>
        </w:rPr>
        <w:t>ได้นำเรื่องนี้มาพิจารณาในบริบทของการตรวจสอบงบการเงิน</w:t>
      </w:r>
      <w:r w:rsidR="006D04CF" w:rsidRPr="0013666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D17990">
        <w:rPr>
          <w:rFonts w:ascii="Browallia New" w:hAnsi="Browallia New" w:cs="Browallia New"/>
          <w:sz w:val="28"/>
          <w:szCs w:val="28"/>
          <w:cs/>
        </w:rPr>
        <w:t>โดยรวมและในการแสดงความเห็นของข้าพเจ้า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ข้าพเจ้าไม่ได้แสดงความเห็นแยกต่างหากสำหรับเรื่อง</w:t>
      </w:r>
      <w:r w:rsidRPr="00D17990">
        <w:rPr>
          <w:rFonts w:ascii="Browallia New" w:hAnsi="Browallia New" w:cs="Browallia New"/>
          <w:sz w:val="28"/>
          <w:szCs w:val="28"/>
          <w:cs/>
        </w:rPr>
        <w:t>นี้</w:t>
      </w:r>
      <w:r w:rsidRPr="00D17990">
        <w:rPr>
          <w:rFonts w:ascii="Browallia New" w:hAnsi="Browallia New"/>
          <w:sz w:val="28"/>
        </w:rPr>
        <w:t xml:space="preserve"> </w:t>
      </w:r>
    </w:p>
    <w:p w14:paraId="4090392B" w14:textId="77777777" w:rsidR="00F808ED" w:rsidRPr="00136664" w:rsidRDefault="00F808ED" w:rsidP="00830A91">
      <w:pPr>
        <w:jc w:val="thaiDistribute"/>
        <w:rPr>
          <w:rFonts w:ascii="Browallia New" w:hAnsi="Browallia New" w:cs="Browallia New"/>
          <w:color w:val="auto"/>
          <w:sz w:val="1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136664" w14:paraId="3E366A77" w14:textId="77777777" w:rsidTr="00D17990"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77EE0D92" w14:textId="77777777" w:rsidR="00F808ED" w:rsidRPr="00136664" w:rsidRDefault="00F808ED" w:rsidP="001C3A2B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65491769"/>
            <w:r w:rsidRPr="0013666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28B89E9" w14:textId="77777777" w:rsidR="00F808ED" w:rsidRPr="00136664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3666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74EEA" w:rsidRPr="00136664" w14:paraId="1C32505F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27F6F2B" w14:textId="77777777" w:rsidR="00C74EEA" w:rsidRPr="00136664" w:rsidRDefault="00C74EEA" w:rsidP="00C74EEA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DD8AB5A" w14:textId="77777777" w:rsidR="00C74EEA" w:rsidRPr="00136664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4EEA" w:rsidRPr="008B47B7" w14:paraId="08BF7A9A" w14:textId="77777777" w:rsidTr="001C3A2B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7FD8D7C" w14:textId="77777777" w:rsidR="00C74EEA" w:rsidRPr="008B47B7" w:rsidRDefault="00C74EEA" w:rsidP="00C74EEA">
            <w:pPr>
              <w:spacing w:line="340" w:lineRule="exact"/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  <w:r w:rsidRPr="008B47B7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  <w:p w14:paraId="00172B15" w14:textId="77777777" w:rsidR="00C74EEA" w:rsidRPr="008B47B7" w:rsidRDefault="00C74EEA" w:rsidP="001C3A2B">
            <w:pPr>
              <w:spacing w:line="140" w:lineRule="exact"/>
              <w:ind w:left="-101"/>
              <w:rPr>
                <w:rFonts w:ascii="Browallia New" w:hAnsi="Browallia New" w:cs="Browallia New"/>
                <w:b/>
                <w:color w:val="auto"/>
                <w:sz w:val="16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3DC629A" w14:textId="77777777" w:rsidR="00C74EEA" w:rsidRPr="008B47B7" w:rsidRDefault="00C74EEA" w:rsidP="001C3A2B">
            <w:pPr>
              <w:ind w:left="-101"/>
              <w:rPr>
                <w:rFonts w:ascii="Browallia New" w:hAnsi="Browallia New" w:cs="Browallia New"/>
                <w:color w:val="auto"/>
                <w:sz w:val="28"/>
              </w:rPr>
            </w:pPr>
          </w:p>
        </w:tc>
      </w:tr>
      <w:bookmarkEnd w:id="0"/>
      <w:tr w:rsidR="002742F3" w:rsidRPr="008B47B7" w14:paraId="4D0C384B" w14:textId="77777777" w:rsidTr="00D1799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C16D16E" w14:textId="60A88074" w:rsidR="00246DC8" w:rsidRPr="008B47B7" w:rsidRDefault="00246DC8" w:rsidP="00246DC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8B47B7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ณ วันที่ 30 มิถุนายน พ.ศ. 2565 บริษัทมียอดเงินให้สินเชื่อแก่ลูกหนี้ก่อนหักผลขาดทุนด้านเครดิตที่คาดว่าจะเกิดขึ้นเป็นจำนวนเงิน 3,191 ล้านบาท และค่าเผื่อผลขาดทุนด้านเครดิตที่คาดว่าจะเกิดขึ้นของเงินให้สินเชื่อแก่ลูกหนี้เป็นจำนวนเงิน 167 ล้านบาท ซึ่งคิดเป็นร้อยละ 5.23 ของยอดเงินให้สินเชื่อแก่ลูกหนี้ ข้อมูลอ้างอิงในงบการเงิน</w:t>
            </w:r>
            <w:r w:rsidR="00625537" w:rsidRPr="008B47B7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ระหว่างกาล</w:t>
            </w:r>
            <w:r w:rsidRPr="008B47B7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426D6784" w14:textId="5B3ED850" w:rsidR="00246DC8" w:rsidRPr="008B47B7" w:rsidRDefault="00246DC8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หมายเหตุข้อที่ 4.3 นโยบายการบัญชีเรื่องสินทรัพย์ทางการเงิน</w:t>
            </w:r>
          </w:p>
          <w:p w14:paraId="7A291063" w14:textId="4B89D57B" w:rsidR="00246DC8" w:rsidRPr="008B47B7" w:rsidRDefault="00246DC8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 xml:space="preserve">หมายเหตุข้อที่ 6.1 ประมาณการและข้อสมมติฐานเรื่องการด้อยค่า </w:t>
            </w:r>
          </w:p>
          <w:p w14:paraId="14669337" w14:textId="56817B60" w:rsidR="00246DC8" w:rsidRPr="008B47B7" w:rsidRDefault="00246DC8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หมายเหตุข้อที่ 15 เรื่อง ค่าเผื่อผลขาดทุนด้านเครดิตที่คาดว่าจะเกิดขึ้น</w:t>
            </w:r>
          </w:p>
          <w:p w14:paraId="3E2A522A" w14:textId="77777777" w:rsidR="00246DC8" w:rsidRPr="008B47B7" w:rsidRDefault="00246DC8" w:rsidP="00246DC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</w:p>
          <w:p w14:paraId="789EDD09" w14:textId="77777777" w:rsidR="00246DC8" w:rsidRPr="008B47B7" w:rsidRDefault="00246DC8" w:rsidP="00246DC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8B47B7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บริษัทคำนวณผลขาดทุนด้านเครดิตที่คาดว่าจะเกิดขึ้น โดยพิจารณาผลกระทบของการคาดการณ์เหตุการณ์ในอนาคต ตามมาตรฐานการรายงานทางการเงินฉบับที่ 9 เรื่องเครื่องมือทางการเงิน โดยใช้แบบจำลองและสมมติฐานหลายประการที่มีความซับซ้อน</w:t>
            </w:r>
          </w:p>
          <w:p w14:paraId="0192A2ED" w14:textId="77777777" w:rsidR="00246DC8" w:rsidRPr="008B47B7" w:rsidRDefault="00246DC8" w:rsidP="00246DC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</w:p>
          <w:p w14:paraId="0C1C33FE" w14:textId="1AEC340B" w:rsidR="00773F6E" w:rsidRPr="008B47B7" w:rsidRDefault="00773F6E" w:rsidP="00D17990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29554B2" w14:textId="65DF3489" w:rsidR="00773F6E" w:rsidRPr="008B47B7" w:rsidRDefault="00773F6E" w:rsidP="00D17990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EEF5FFC" w14:textId="004215D3" w:rsidR="00773F6E" w:rsidRPr="008B47B7" w:rsidRDefault="00773F6E" w:rsidP="00D17990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24BF9E0" w14:textId="37BDBF06" w:rsidR="00773F6E" w:rsidRPr="008B47B7" w:rsidRDefault="00773F6E" w:rsidP="00D17990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BEC9F9E" w14:textId="77777777" w:rsidR="00EC7356" w:rsidRPr="008B47B7" w:rsidRDefault="00EC7356" w:rsidP="00D17990">
            <w:pPr>
              <w:spacing w:line="340" w:lineRule="exact"/>
              <w:jc w:val="thaiDistribute"/>
              <w:rPr>
                <w:rFonts w:ascii="Browallia New" w:hAnsi="Browallia New"/>
                <w:sz w:val="12"/>
                <w:lang w:val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3930379B" w14:textId="5F48A564" w:rsidR="00927D0F" w:rsidRPr="008B47B7" w:rsidRDefault="005F28B1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ข้าพเจ้าประเมินความเหมาะสมของการใช้ดุลยพินิจของผู้บริหารใน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การพิจารณาค่าเผื่อ</w:t>
            </w:r>
            <w:r w:rsidR="00AC3446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ของเงินให้สินเชื่อแก่</w:t>
            </w:r>
            <w:r w:rsidRPr="008B47B7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ลูกหนี้</w:t>
            </w:r>
            <w:r w:rsidR="00AC3446" w:rsidRPr="008B47B7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8B47B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8B47B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และ</w:t>
            </w:r>
            <w:r w:rsidRPr="008B47B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สมมติฐานที่ใช้</w:t>
            </w:r>
            <w:r w:rsidR="004D5028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พร้อมทั้ง</w:t>
            </w:r>
            <w:r w:rsidR="00982D90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ทำความเข้าใจ</w:t>
            </w:r>
            <w:r w:rsidR="004D5028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เกี่ยว</w:t>
            </w:r>
            <w:r w:rsidR="00EB79E4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กับกระบวนการ</w:t>
            </w:r>
            <w:r w:rsidR="00982D90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="00EB79E4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และ</w:t>
            </w:r>
            <w:r w:rsidR="00982D90" w:rsidRPr="008B47B7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หลักเกณฑ์</w:t>
            </w:r>
            <w:r w:rsidR="00C74EEA" w:rsidRPr="008B47B7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lang w:val="en-GB" w:eastAsia="en-GB"/>
              </w:rPr>
              <w:br/>
            </w:r>
            <w:r w:rsidR="00EB79E4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ในการ</w:t>
            </w:r>
            <w:r w:rsidR="00D501D0" w:rsidRPr="008B47B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ตั</w:t>
            </w:r>
            <w:r w:rsidR="00F80CEE" w:rsidRPr="008B47B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้ง</w:t>
            </w:r>
            <w:r w:rsidR="00AC3446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</w:t>
            </w:r>
            <w:r w:rsidR="00FF5335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EB79E4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ผื่</w:t>
            </w:r>
            <w:r w:rsidR="00AC3446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8B47B7" w:rsidRDefault="00927D0F" w:rsidP="00D17990">
            <w:pPr>
              <w:spacing w:line="340" w:lineRule="exact"/>
              <w:jc w:val="thaiDistribute"/>
              <w:rPr>
                <w:rFonts w:ascii="Browallia New" w:hAnsi="Browallia New"/>
                <w:color w:val="auto"/>
                <w:sz w:val="28"/>
                <w:lang w:val="en-GB"/>
              </w:rPr>
            </w:pPr>
          </w:p>
          <w:p w14:paraId="08609545" w14:textId="32778B98" w:rsidR="00C4397C" w:rsidRPr="008B47B7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ว่าเป็นไปตาม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หลักการตามมาตรฐานการรายงานทางการเงินฉบับที่</w:t>
            </w:r>
            <w:r w:rsidR="00BD2872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เกี่ยวข้อง</w:t>
            </w:r>
          </w:p>
          <w:p w14:paraId="321F91A6" w14:textId="00234954" w:rsidR="003C77B7" w:rsidRPr="008B47B7" w:rsidRDefault="003C77B7" w:rsidP="00D17990">
            <w:pPr>
              <w:spacing w:line="340" w:lineRule="exact"/>
              <w:jc w:val="thaiDistribute"/>
              <w:rPr>
                <w:rFonts w:ascii="Browallia New" w:hAnsi="Browallia New"/>
                <w:color w:val="auto"/>
                <w:sz w:val="28"/>
                <w:lang w:val="en-GB"/>
              </w:rPr>
            </w:pPr>
          </w:p>
          <w:p w14:paraId="64C0BB95" w14:textId="23E134F4" w:rsidR="003C77B7" w:rsidRPr="008B47B7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</w:t>
            </w:r>
            <w:r w:rsidR="001774C7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การออกแบบการควบคุม 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8B47B7" w:rsidRDefault="003C77B7" w:rsidP="00D17990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spacing w:val="-12"/>
                <w:sz w:val="28"/>
                <w:cs/>
                <w:lang w:val="en-GB"/>
              </w:rPr>
              <w:t>การควบคุมความครบถ้วนและความถูกต้องของข้อมูล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ที่สำคัญ</w:t>
            </w:r>
            <w:r w:rsidR="001774C7"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นำเข้าในแบบจำลอง</w:t>
            </w:r>
          </w:p>
          <w:p w14:paraId="5A5B39D4" w14:textId="540637CA" w:rsidR="003C77B7" w:rsidRPr="008B47B7" w:rsidRDefault="003C77B7" w:rsidP="00D17990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spacing w:val="-8"/>
                <w:sz w:val="28"/>
                <w:cs/>
                <w:lang w:val="en-GB"/>
              </w:rPr>
              <w:t>การควบคุมการ</w:t>
            </w:r>
            <w:r w:rsidR="005A2B9B" w:rsidRPr="008B47B7">
              <w:rPr>
                <w:rFonts w:ascii="Browallia New" w:hAnsi="Browallia New" w:cs="Browallia New"/>
                <w:spacing w:val="-8"/>
                <w:sz w:val="28"/>
                <w:cs/>
                <w:lang w:val="en-GB"/>
              </w:rPr>
              <w:t>บันทึกค่าเผื่อผลขาดทุนด้านเครดิต</w:t>
            </w:r>
            <w:r w:rsidR="005A2B9B"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</w:t>
            </w:r>
            <w:r w:rsidR="005A2B9B" w:rsidRPr="008B47B7">
              <w:rPr>
                <w:rFonts w:ascii="Browallia New" w:hAnsi="Browallia New" w:cs="Browallia New"/>
                <w:spacing w:val="-8"/>
                <w:sz w:val="28"/>
                <w:cs/>
                <w:lang w:val="en-GB"/>
              </w:rPr>
              <w:t>คาดว่าจะเกิดขึ้น</w:t>
            </w:r>
            <w:r w:rsidRPr="008B47B7">
              <w:rPr>
                <w:rFonts w:ascii="Browallia New" w:hAnsi="Browallia New" w:cs="Browallia New"/>
                <w:spacing w:val="-8"/>
                <w:sz w:val="28"/>
                <w:cs/>
                <w:lang w:val="en-GB"/>
              </w:rPr>
              <w:t>ที่คำนวณได้จากแบบจำลอง</w:t>
            </w:r>
            <w:r w:rsidR="005A2B9B" w:rsidRPr="008B47B7">
              <w:rPr>
                <w:rFonts w:ascii="Browallia New" w:hAnsi="Browallia New" w:cs="Browallia New"/>
                <w:spacing w:val="-8"/>
                <w:sz w:val="28"/>
                <w:cs/>
                <w:lang w:val="en-GB"/>
              </w:rPr>
              <w:t>บันทึ</w:t>
            </w:r>
            <w:r w:rsidR="005A2B9B"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ไป</w:t>
            </w:r>
            <w:r w:rsidR="005A2B9B"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ยัง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บัญชีแยกประเภท</w:t>
            </w:r>
          </w:p>
          <w:p w14:paraId="69BB2F23" w14:textId="2C752E21" w:rsidR="000F0633" w:rsidRPr="008B47B7" w:rsidRDefault="00F3076C" w:rsidP="00D17990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/>
                <w:sz w:val="12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การควบคุมด้านระบบเทคโนโลยีสารสนเทศ สำหรับ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ข้อมูลสินเชื่อ </w:t>
            </w:r>
            <w:r w:rsidR="00166547"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และ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การจัดลูกหนี้แยกตามอายุหนี้</w:t>
            </w:r>
          </w:p>
        </w:tc>
      </w:tr>
    </w:tbl>
    <w:p w14:paraId="2D8ED990" w14:textId="52D5E405" w:rsidR="000F0633" w:rsidRPr="008B47B7" w:rsidRDefault="000F0633">
      <w:pPr>
        <w:rPr>
          <w:rFonts w:ascii="Browallia New" w:hAnsi="Browallia New" w:cs="Browallia New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0F0633" w:rsidRPr="008B47B7" w14:paraId="3E58FA88" w14:textId="77777777" w:rsidTr="000F0633"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</w:tcPr>
          <w:p w14:paraId="69053F9E" w14:textId="77777777" w:rsidR="000F0633" w:rsidRPr="008B47B7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FA543"/>
          </w:tcPr>
          <w:p w14:paraId="09668DC2" w14:textId="77777777" w:rsidR="000F0633" w:rsidRPr="008B47B7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  <w:t>วิธีการตรวจสอบ</w:t>
            </w:r>
          </w:p>
        </w:tc>
      </w:tr>
      <w:tr w:rsidR="000F0633" w:rsidRPr="008B47B7" w14:paraId="47FA1420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F24C4A4" w14:textId="77777777" w:rsidR="000F0633" w:rsidRPr="008B47B7" w:rsidRDefault="000F0633" w:rsidP="000F0633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09890DC" w14:textId="77777777" w:rsidR="000F0633" w:rsidRPr="008B47B7" w:rsidRDefault="000F0633" w:rsidP="000F0633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/>
              </w:rPr>
            </w:pPr>
          </w:p>
        </w:tc>
      </w:tr>
      <w:tr w:rsidR="000F0633" w:rsidRPr="00136664" w14:paraId="58A35A3E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52FDFD1" w14:textId="77777777" w:rsidR="00076F70" w:rsidRPr="008B47B7" w:rsidRDefault="00076F70" w:rsidP="00076F70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8B47B7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ข้าพเจ้าให้ความสำคัญในเรื่องนี้เนื่องจาก</w:t>
            </w:r>
          </w:p>
          <w:p w14:paraId="78AA4B29" w14:textId="1EEDCCA3" w:rsidR="00076F70" w:rsidRPr="008B47B7" w:rsidRDefault="00076F70" w:rsidP="00076F70">
            <w:pPr>
              <w:pStyle w:val="ListParagraph"/>
              <w:numPr>
                <w:ilvl w:val="0"/>
                <w:numId w:val="22"/>
              </w:numPr>
              <w:spacing w:line="340" w:lineRule="exact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จำนวนเงินของค่าเผื่อผลขาดทุนด้านเครดิตที่คาดว่าจะเกิดขึ้นของเงินให้สินเชื่อแก่ลูกหนี้ ที่มีการจัดทำแบบจำลองเป็นแบบกลุ่มลูกหนี้มีสาระสำคัญต่องบการเงิน</w:t>
            </w:r>
            <w:r w:rsidR="00F202AE" w:rsidRPr="008B47B7">
              <w:rPr>
                <w:rFonts w:ascii="Browallia New" w:hAnsi="Browallia New" w:cs="Browallia New" w:hint="cs"/>
                <w:spacing w:val="-6"/>
                <w:sz w:val="28"/>
                <w:cs/>
              </w:rPr>
              <w:t>ระหว่างกาล</w:t>
            </w: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 xml:space="preserve"> และเป็นรายการที่ผู้บริหารใช้ดุลยพินิจอย่างมากและสมมติฐานซึ่งมีความอ่อนไหวดังนี้ </w:t>
            </w:r>
          </w:p>
          <w:p w14:paraId="381255DC" w14:textId="77777777" w:rsidR="00076F70" w:rsidRPr="008B47B7" w:rsidRDefault="00076F70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เงื่อนไขและหลักเกณฑ์ในการจัดชั้น</w:t>
            </w:r>
          </w:p>
          <w:p w14:paraId="3274BD67" w14:textId="77777777" w:rsidR="00076F70" w:rsidRPr="008B47B7" w:rsidRDefault="00076F70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ความสามารถในการชำระหนี้สินของลูกหนี้</w:t>
            </w:r>
          </w:p>
          <w:p w14:paraId="4392E226" w14:textId="77777777" w:rsidR="00076F70" w:rsidRPr="008B47B7" w:rsidRDefault="00076F70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ประมาณการกระแสเงินสดในอนาคต</w:t>
            </w:r>
          </w:p>
          <w:p w14:paraId="74FA9B73" w14:textId="5D663E74" w:rsidR="00076F70" w:rsidRPr="008B47B7" w:rsidRDefault="00076F70" w:rsidP="00E06D1F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การพิจารณาตั้งสำรองเพิ่มเติมสำหรับสำรองที่บริษัทตั้งไว้รองรับปัจจัยอื่นที่ไม่สามารถใส่ในแบบจำลองได้ (</w:t>
            </w:r>
            <w:r w:rsidRPr="008B47B7">
              <w:rPr>
                <w:rFonts w:ascii="Browallia New" w:hAnsi="Browallia New" w:cs="Browallia New"/>
                <w:spacing w:val="-6"/>
                <w:sz w:val="28"/>
                <w:lang w:val="en-GB"/>
              </w:rPr>
              <w:t>Management Overlay)</w:t>
            </w:r>
          </w:p>
          <w:p w14:paraId="3676DEAE" w14:textId="77777777" w:rsidR="00E06D1F" w:rsidRPr="008B47B7" w:rsidRDefault="00E06D1F" w:rsidP="00E06D1F">
            <w:pPr>
              <w:pStyle w:val="ListParagraph"/>
              <w:spacing w:line="340" w:lineRule="exact"/>
              <w:ind w:left="746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8426EBC" w14:textId="5EF15426" w:rsidR="000F0633" w:rsidRPr="008B47B7" w:rsidRDefault="00E06D1F" w:rsidP="00F61003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="Browallia New" w:hAnsi="Browallia New" w:cs="Browallia New"/>
                <w:b/>
                <w:bCs/>
                <w:noProof/>
                <w:sz w:val="28"/>
                <w:lang w:eastAsia="en-GB"/>
              </w:rPr>
            </w:pP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จากสถานการณ์การแพร่ระบาดของโรคไวรัสโคโรนา </w:t>
            </w:r>
            <w:r w:rsidRPr="008B47B7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 xml:space="preserve">2019 (COVID-19) 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บริษัทได้ช่วยเหลือลูกหนี้ที่ได้รับผลกระทบจากสถานการณ์การระบาดของ </w:t>
            </w:r>
            <w:r w:rsidRPr="008B47B7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>COVID-19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 ตามมาตรการของธนาคารแห่งประเทศไทย เช่น การพักชำระเงินต้นและดอกเบี้ย เป็นต้น ตามที่ระบุไว้ในหมายเหตุข้อที่ </w:t>
            </w:r>
            <w:r w:rsidRPr="008B47B7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>3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 ผู้บริหารได้ใช้แนวปฏิบัติทางการบัญชีที่ออกโดยสภาวิชาชีพบัญชีตามแนวทางในหนังสือเวียนของธนาคารแห่งประเทศไทย เรื่องแนวทางการให้ความช่วยเหลือลูกหนี้ที่ได้รับผลกระทบจากโรคติดเชื้อไวรัสโคโรนา </w:t>
            </w:r>
            <w:r w:rsidRPr="008B47B7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>2019 (</w:t>
            </w:r>
            <w:r w:rsidRPr="008B47B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มาตรการแก้หนี้อย่างยั่งยืน) การใช้แนวข้อผ่อนปรนดังกล่าวจะมีผลกระทบทางบัญชีในเรื่องพิจารณาจัดชั้นลูกหนี้และการพิจารณาค่าเผื่อผลขาดทุนด้านเครดิตที่คาดว่าจะเกิดขึ้น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772FA6B7" w14:textId="0043606B" w:rsidR="00C74EEA" w:rsidRPr="008B47B7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bookmarkStart w:id="1" w:name="_Hlk49324924"/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ข้าพเจ้าประเมินและพิจารณาความเหมาะสมในการใช้</w:t>
            </w:r>
            <w:r w:rsidRPr="008B47B7">
              <w:rPr>
                <w:rFonts w:ascii="Browallia New" w:hAnsi="Browallia New" w:cs="Browallia New"/>
                <w:noProof/>
                <w:spacing w:val="-8"/>
                <w:sz w:val="28"/>
                <w:szCs w:val="28"/>
                <w:cs/>
                <w:lang w:val="en-GB" w:eastAsia="en-GB"/>
              </w:rPr>
              <w:t>สมมติฐานข้อมูลคาดการณ์ในอนาคตโดย</w:t>
            </w:r>
            <w:r w:rsidR="00BD2872" w:rsidRPr="008B47B7">
              <w:rPr>
                <w:rFonts w:ascii="Browallia New" w:hAnsi="Browallia New" w:cs="Browallia New"/>
                <w:noProof/>
                <w:spacing w:val="-8"/>
                <w:sz w:val="28"/>
                <w:szCs w:val="28"/>
                <w:cs/>
                <w:lang w:val="en-GB" w:eastAsia="en-GB"/>
              </w:rPr>
              <w:t>ตรวจสอบกับผล</w:t>
            </w:r>
            <w:r w:rsidRPr="008B47B7">
              <w:rPr>
                <w:rFonts w:ascii="Browallia New" w:hAnsi="Browallia New" w:cs="Browallia New"/>
                <w:noProof/>
                <w:spacing w:val="-8"/>
                <w:sz w:val="28"/>
                <w:szCs w:val="28"/>
                <w:cs/>
                <w:lang w:val="en-GB" w:eastAsia="en-GB"/>
              </w:rPr>
              <w:t>ทางสถิติ</w:t>
            </w: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 xml:space="preserve"> และทดสอบข้อมูลที่ใช้ในการนำเข้าไป</w:t>
            </w:r>
            <w:r w:rsidR="00BD2872"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คำนวณ</w:t>
            </w: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ในแบบจำลอง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กับข้อมูลภายนอกที่น่าเชื่อถือ</w:t>
            </w:r>
            <w:bookmarkEnd w:id="1"/>
          </w:p>
          <w:p w14:paraId="6FD38F40" w14:textId="77777777" w:rsidR="00C74EEA" w:rsidRPr="008B47B7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40BFF0B1" w14:textId="2D09E644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ของการตั้งสำรองที่บริษัทตั้งไว้รองรับปัจจัยอื่นที่ไม่สามารถใส่ในแบบจำลองได้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(Management Overlay) 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โดยการทำความเข้าใจเกี่ยวกับหลักเกณฑ์ที่นำมาใช้ และทดสอบการคำนวณ</w:t>
            </w:r>
          </w:p>
          <w:p w14:paraId="1E818EDE" w14:textId="77777777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B52A8F2" w14:textId="6B5DD5F9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ข้าพเจ้าทดสอบความถูกต้องของการจัดชั้นลูกหนี้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br/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AA7031" w:rsidRPr="008B47B7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5D2844FF" w14:textId="77777777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CEBD8DB" w14:textId="08E991CD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ข้าพเจ้าทดสอบ</w:t>
            </w:r>
            <w:r w:rsidRPr="008B47B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</w:t>
            </w: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คำนวณผลขาดทุนทางด้านเครดิตที่</w:t>
            </w:r>
            <w:r w:rsidRPr="008B47B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คาดว่าจะเกิดขึ้น และตรวจยอดกับรายการที่บันทึกในสมุดบัญชีแยกประเภททั่วไป</w:t>
            </w:r>
          </w:p>
          <w:p w14:paraId="2EEB2AD1" w14:textId="77777777" w:rsidR="000F0633" w:rsidRPr="008B47B7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79EF82A" w14:textId="45D34859" w:rsidR="000F0633" w:rsidRPr="00136664" w:rsidRDefault="000F0633" w:rsidP="00C74EE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Pr="008B47B7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สำหรับเงินให้สินเชื่อแก่ลูกหนี้ได้จัดทำขึ้นอย่างเหมาะส</w:t>
            </w:r>
            <w:r w:rsidRPr="008B47B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มตามหลักฐานสนับสนุน</w:t>
            </w:r>
          </w:p>
        </w:tc>
      </w:tr>
      <w:tr w:rsidR="00515235" w:rsidRPr="00136664" w14:paraId="297EA29C" w14:textId="77777777" w:rsidTr="00BE5041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55AD219" w14:textId="77777777" w:rsidR="00515235" w:rsidRPr="00136664" w:rsidRDefault="00515235" w:rsidP="002F65D6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4500" w:type="dxa"/>
            <w:tcBorders>
              <w:bottom w:val="single" w:sz="4" w:space="0" w:color="FFA543"/>
            </w:tcBorders>
            <w:shd w:val="clear" w:color="auto" w:fill="FAFAFA"/>
          </w:tcPr>
          <w:p w14:paraId="183AF967" w14:textId="77777777" w:rsidR="00515235" w:rsidRPr="00136664" w:rsidRDefault="00515235" w:rsidP="002F65D6">
            <w:pPr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</w:tbl>
    <w:p w14:paraId="61F37EF8" w14:textId="5BA6E85D" w:rsidR="00515235" w:rsidRDefault="00515235" w:rsidP="00DA4303">
      <w:pPr>
        <w:rPr>
          <w:rFonts w:ascii="Browallia New" w:hAnsi="Browallia New" w:cs="Browallia New"/>
          <w:sz w:val="28"/>
          <w:szCs w:val="28"/>
        </w:rPr>
      </w:pPr>
    </w:p>
    <w:p w14:paraId="2D2D148C" w14:textId="357A13C1" w:rsidR="00E06D1F" w:rsidRDefault="00E06D1F" w:rsidP="00DA4303">
      <w:pPr>
        <w:rPr>
          <w:rFonts w:ascii="Browallia New" w:hAnsi="Browallia New" w:cs="Browallia New"/>
          <w:sz w:val="28"/>
          <w:szCs w:val="28"/>
        </w:rPr>
      </w:pPr>
    </w:p>
    <w:p w14:paraId="2754A53D" w14:textId="7553CBA1" w:rsidR="00E06D1F" w:rsidRDefault="00E06D1F" w:rsidP="00DA4303">
      <w:pPr>
        <w:rPr>
          <w:rFonts w:ascii="Browallia New" w:hAnsi="Browallia New" w:cs="Browallia New"/>
          <w:sz w:val="28"/>
          <w:szCs w:val="28"/>
        </w:rPr>
      </w:pPr>
    </w:p>
    <w:p w14:paraId="2AB7E1B7" w14:textId="6B5AF7A1" w:rsidR="00E06D1F" w:rsidRDefault="00E06D1F" w:rsidP="00DA4303">
      <w:pPr>
        <w:rPr>
          <w:rFonts w:ascii="Browallia New" w:hAnsi="Browallia New" w:cs="Browallia New"/>
          <w:sz w:val="28"/>
          <w:szCs w:val="28"/>
        </w:rPr>
      </w:pPr>
    </w:p>
    <w:p w14:paraId="1BDAC6A3" w14:textId="33032B77" w:rsidR="00E06D1F" w:rsidRDefault="00E06D1F" w:rsidP="00DA4303">
      <w:pPr>
        <w:rPr>
          <w:rFonts w:ascii="Browallia New" w:hAnsi="Browallia New" w:cs="Browallia New"/>
          <w:sz w:val="28"/>
          <w:szCs w:val="28"/>
        </w:rPr>
      </w:pPr>
    </w:p>
    <w:p w14:paraId="1BA73C50" w14:textId="77777777" w:rsidR="00E06D1F" w:rsidRPr="00136664" w:rsidRDefault="00E06D1F" w:rsidP="00DA4303">
      <w:pPr>
        <w:rPr>
          <w:rFonts w:ascii="Browallia New" w:hAnsi="Browallia New" w:cs="Browallia New"/>
          <w:sz w:val="28"/>
          <w:szCs w:val="28"/>
        </w:rPr>
      </w:pPr>
    </w:p>
    <w:p w14:paraId="5E2C489D" w14:textId="77777777" w:rsidR="00B57456" w:rsidRPr="00D17990" w:rsidRDefault="00B57456" w:rsidP="00B57456">
      <w:pPr>
        <w:spacing w:line="340" w:lineRule="exact"/>
        <w:jc w:val="thaiDistribute"/>
        <w:rPr>
          <w:rFonts w:ascii="Browallia New" w:hAnsi="Browallia New"/>
          <w:b/>
          <w:color w:val="CF4A02"/>
          <w:spacing w:val="-6"/>
          <w:sz w:val="28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63EAA233" w14:textId="77777777" w:rsidR="00B57456" w:rsidRPr="00136664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5F22776" w14:textId="56BDF4D3" w:rsidR="00C64656" w:rsidRPr="00136664" w:rsidRDefault="00B57456" w:rsidP="00AB2875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AA7031"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13666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A7031"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136664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AA7031"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136664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</w:t>
      </w:r>
      <w:r w:rsidR="00AB287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2875"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มาถือปฏิบัติ</w:t>
      </w:r>
      <w:r w:rsidR="00AB2875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สำหรับรอบระยะเวลารายงานสิ้นสุดภายในช่วงวันที่</w:t>
      </w:r>
      <w:r w:rsidR="00AB287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2875"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AB28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28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AB2875"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B28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28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ถึงวันที่ </w:t>
      </w:r>
      <w:r w:rsidR="00AB2875"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AB28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28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AB2875" w:rsidRPr="00BA1F7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="00AB2875"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AB2875"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2875"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ทั้งนี้ </w:t>
      </w:r>
      <w:r w:rsidR="00152EC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ความเห็น</w:t>
      </w:r>
      <w:r w:rsidR="00AB2875"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87B69D6" w14:textId="79C198DC" w:rsidR="00136664" w:rsidRDefault="00136664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503EE6C7" w14:textId="3EAFD0BF" w:rsidR="00656A7C" w:rsidRPr="00D17990" w:rsidRDefault="00656A7C" w:rsidP="001C3A2B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rtl/>
          <w:cs/>
          <w:lang w:bidi="ar-SA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ความรับผิดชอบของกรรมการต่องบการเงิน</w:t>
      </w:r>
      <w:r w:rsidR="00D11A9E" w:rsidRPr="001366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</w:p>
    <w:p w14:paraId="182847D9" w14:textId="77777777" w:rsidR="00656A7C" w:rsidRPr="00136664" w:rsidRDefault="00656A7C" w:rsidP="00830A91">
      <w:pPr>
        <w:rPr>
          <w:rFonts w:ascii="Browallia New" w:hAnsi="Browallia New" w:cs="Browallia New"/>
          <w:b/>
          <w:color w:val="auto"/>
          <w:sz w:val="12"/>
        </w:rPr>
      </w:pPr>
    </w:p>
    <w:p w14:paraId="5C59045B" w14:textId="7B0D2719" w:rsidR="00656A7C" w:rsidRPr="00D17990" w:rsidRDefault="00656A7C" w:rsidP="00D17990">
      <w:pPr>
        <w:jc w:val="thaiDistribute"/>
        <w:rPr>
          <w:rFonts w:ascii="Browallia New" w:hAnsi="Browallia New"/>
          <w:color w:val="auto"/>
          <w:sz w:val="28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กรรมการ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มีหน้าที่รับผิดชอบในการจัดทำและนำเสนองบการเงิน</w:t>
      </w:r>
      <w:r w:rsidR="00B23C2E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เหล่านี้ โดยถูกต้องตามที่ควรตามมาตรฐานการรายงานทางการเงิน</w:t>
      </w:r>
      <w:r w:rsidR="00FD44B3" w:rsidRPr="00D1799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D44B3" w:rsidRPr="00136664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</w:t>
      </w:r>
      <w:r w:rsidR="00FD44B3" w:rsidRPr="00136664">
        <w:rPr>
          <w:rFonts w:ascii="Browallia New" w:eastAsia="Calibri" w:hAnsi="Browallia New" w:cs="Browallia New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="00FD44B3" w:rsidRPr="00136664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และรับผิดชอบเกี่ยวกับการควบคุมภายในที่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กรรมการ</w:t>
      </w:r>
      <w:r w:rsidRPr="00D17990">
        <w:rPr>
          <w:rFonts w:ascii="Browallia New" w:hAnsi="Browallia New" w:cs="Browallia New"/>
          <w:color w:val="auto"/>
          <w:sz w:val="28"/>
          <w:szCs w:val="28"/>
          <w:cs/>
          <w:lang w:val="en-GB" w:bidi="ar-SA"/>
        </w:rPr>
        <w:t>พิจารณาว่าจำเป็น เพื่อให้สามารถจัดทำ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งบการเงิน</w:t>
      </w:r>
      <w:r w:rsidR="006D04CF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136664" w:rsidRDefault="000F40F2" w:rsidP="00830A91">
      <w:pPr>
        <w:jc w:val="thaiDistribute"/>
        <w:rPr>
          <w:rFonts w:ascii="Browallia New" w:hAnsi="Browallia New" w:cs="Browallia New"/>
          <w:color w:val="auto"/>
          <w:sz w:val="28"/>
          <w:lang w:val="en-GB"/>
        </w:rPr>
      </w:pPr>
    </w:p>
    <w:p w14:paraId="19F44360" w14:textId="42A1D89A" w:rsidR="00656A7C" w:rsidRPr="00136664" w:rsidRDefault="00656A7C" w:rsidP="0066543C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val="en-GB"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ในการจัดทำงบการเงิน</w:t>
      </w:r>
      <w:r w:rsidR="006D04CF" w:rsidRPr="0013666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กรรมการ</w:t>
      </w:r>
      <w:r w:rsidRPr="00D17990">
        <w:rPr>
          <w:rFonts w:ascii="Browallia New" w:hAnsi="Browallia New" w:cs="Browallia New"/>
          <w:sz w:val="28"/>
          <w:szCs w:val="28"/>
          <w:cs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D17990">
        <w:rPr>
          <w:rFonts w:ascii="Browallia New" w:hAnsi="Browallia New"/>
          <w:sz w:val="28"/>
          <w:lang w:val="en-GB"/>
        </w:rPr>
        <w:t>(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ตามความเหมาะสม</w:t>
      </w:r>
      <w:r w:rsidRPr="00D17990">
        <w:rPr>
          <w:rFonts w:ascii="Browallia New" w:hAnsi="Browallia New"/>
          <w:sz w:val="28"/>
          <w:lang w:val="en-GB"/>
        </w:rPr>
        <w:t xml:space="preserve">) 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แ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ละการใช้เกณฑ์การบัญชีสำหรับการดำเ</w:t>
      </w:r>
      <w:r w:rsidRPr="00D17990">
        <w:rPr>
          <w:rFonts w:ascii="Browallia New" w:hAnsi="Browallia New" w:cs="Browallia New"/>
          <w:sz w:val="28"/>
          <w:szCs w:val="28"/>
          <w:cs/>
          <w:lang w:val="en-GB"/>
        </w:rPr>
        <w:t>นินงานต่อเนื่อง เว้นแต่</w:t>
      </w:r>
      <w:r w:rsidRPr="00D17990">
        <w:rPr>
          <w:rFonts w:ascii="Browallia New" w:hAnsi="Browallia New" w:cs="Browallia New"/>
          <w:color w:val="auto"/>
          <w:sz w:val="28"/>
          <w:szCs w:val="28"/>
          <w:cs/>
          <w:lang w:val="en-GB" w:bidi="ar-SA"/>
        </w:rPr>
        <w:t>กรรมการมีความตั้งใจที่จะเลิกบริษัท หรือหยุดดำเนินงาน หรือไม่สามารถดำเนินงานต่อเนื่อง</w:t>
      </w:r>
      <w:r w:rsidR="0042349D" w:rsidRPr="00136664">
        <w:rPr>
          <w:rFonts w:ascii="Browallia New" w:hAnsi="Browallia New" w:cs="Browallia New"/>
          <w:sz w:val="28"/>
          <w:szCs w:val="28"/>
          <w:cs/>
        </w:rPr>
        <w:t>ต่อไป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</w:t>
      </w:r>
    </w:p>
    <w:p w14:paraId="4AC966FB" w14:textId="77777777" w:rsidR="00656A7C" w:rsidRPr="00136664" w:rsidRDefault="00656A7C" w:rsidP="0050544A">
      <w:pPr>
        <w:jc w:val="thaiDistribute"/>
        <w:rPr>
          <w:rFonts w:ascii="Browallia New" w:hAnsi="Browallia New" w:cs="Browallia New"/>
          <w:color w:val="auto"/>
          <w:sz w:val="28"/>
          <w:szCs w:val="28"/>
          <w:rtl/>
          <w:cs/>
          <w:lang w:val="en-GB"/>
        </w:rPr>
      </w:pPr>
    </w:p>
    <w:p w14:paraId="2B80925D" w14:textId="77777777" w:rsidR="00656A7C" w:rsidRPr="00D17990" w:rsidRDefault="00656A7C" w:rsidP="001C3A2B">
      <w:pPr>
        <w:jc w:val="thaiDistribute"/>
        <w:rPr>
          <w:rFonts w:ascii="Browallia New" w:hAnsi="Browallia New" w:cs="Browallia New"/>
          <w:color w:val="auto"/>
          <w:sz w:val="28"/>
          <w:szCs w:val="28"/>
          <w:rtl/>
          <w:cs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515083D" w14:textId="77777777" w:rsidR="000F40F2" w:rsidRPr="00136664" w:rsidRDefault="000F40F2" w:rsidP="001C3A2B">
      <w:pPr>
        <w:spacing w:line="340" w:lineRule="exact"/>
        <w:jc w:val="thaiDistribute"/>
        <w:rPr>
          <w:rFonts w:ascii="Browallia New" w:hAnsi="Browallia New" w:cs="Browallia New"/>
          <w:b/>
          <w:color w:val="CF4A02"/>
          <w:spacing w:val="-6"/>
          <w:sz w:val="28"/>
        </w:rPr>
      </w:pPr>
    </w:p>
    <w:p w14:paraId="6A620D1F" w14:textId="55FF62C9" w:rsidR="00F808ED" w:rsidRPr="00D17990" w:rsidRDefault="00F808ED" w:rsidP="001C3A2B">
      <w:pPr>
        <w:spacing w:line="340" w:lineRule="exact"/>
        <w:jc w:val="thaiDistribute"/>
        <w:rPr>
          <w:rFonts w:ascii="Browallia New" w:hAnsi="Browallia New"/>
          <w:b/>
          <w:color w:val="CF4A02"/>
          <w:spacing w:val="-6"/>
          <w:sz w:val="28"/>
          <w:lang w:val="en-GB"/>
        </w:rPr>
      </w:pPr>
      <w:r w:rsidRPr="00D1799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E9E48E2" w14:textId="77777777" w:rsidR="00F808ED" w:rsidRPr="00136664" w:rsidRDefault="00F808ED" w:rsidP="00830A91">
      <w:pPr>
        <w:rPr>
          <w:rFonts w:ascii="Browallia New" w:hAnsi="Browallia New" w:cs="Browallia New"/>
          <w:b/>
          <w:color w:val="auto"/>
          <w:sz w:val="12"/>
        </w:rPr>
      </w:pPr>
    </w:p>
    <w:p w14:paraId="295EF226" w14:textId="417DA6DD" w:rsidR="00F808ED" w:rsidRPr="00136664" w:rsidRDefault="00F808ED" w:rsidP="0068206F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23C2E" w:rsidRPr="00136664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</w:t>
      </w:r>
      <w:r w:rsidRPr="00D17990">
        <w:rPr>
          <w:rFonts w:ascii="Browallia New" w:hAnsi="Browallia New" w:cs="Browallia New"/>
          <w:sz w:val="28"/>
          <w:szCs w:val="28"/>
          <w:cs/>
        </w:rPr>
        <w:t>จสอบตามมาตรฐานการสอบบัญชีจะสามารถตรวจพบข้อมูลที่ขัดต่อข้อเท็จจริง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136664">
        <w:rPr>
          <w:rFonts w:ascii="Browallia New" w:hAnsi="Browallia New" w:cs="Browallia New"/>
          <w:color w:val="auto"/>
          <w:sz w:val="28"/>
          <w:szCs w:val="28"/>
        </w:rPr>
        <w:br/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ถือว่า</w:t>
      </w:r>
      <w:r w:rsidRPr="00D17990">
        <w:rPr>
          <w:rFonts w:ascii="Browallia New" w:hAnsi="Browallia New" w:cs="Browallia New"/>
          <w:sz w:val="28"/>
          <w:szCs w:val="28"/>
          <w:cs/>
        </w:rPr>
        <w:t>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หร</w:t>
      </w:r>
      <w:r w:rsidRPr="00D17990">
        <w:rPr>
          <w:rFonts w:ascii="Browallia New" w:hAnsi="Browallia New" w:cs="Browallia New"/>
          <w:sz w:val="28"/>
          <w:szCs w:val="28"/>
          <w:cs/>
        </w:rPr>
        <w:t>ือทุกรายการรวมกันจะมีผลต่อการตัดสินใจทางเศรษฐกิจของผู้ใช้งบการเงิน</w:t>
      </w:r>
      <w:r w:rsidR="00D11A9E" w:rsidRPr="0013666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D17990">
        <w:rPr>
          <w:rFonts w:ascii="Browallia New" w:hAnsi="Browallia New" w:cs="Browallia New"/>
          <w:sz w:val="28"/>
          <w:szCs w:val="28"/>
          <w:cs/>
        </w:rPr>
        <w:t xml:space="preserve">เหล่านี้ </w:t>
      </w:r>
    </w:p>
    <w:p w14:paraId="3A7C72CC" w14:textId="57882CFC" w:rsidR="001E3D29" w:rsidRPr="00136664" w:rsidRDefault="001E3D29" w:rsidP="00D17990">
      <w:pPr>
        <w:rPr>
          <w:rFonts w:ascii="Browallia New" w:hAnsi="Browallia New" w:cs="Browallia New"/>
          <w:color w:val="auto"/>
          <w:sz w:val="28"/>
          <w:szCs w:val="28"/>
        </w:rPr>
      </w:pPr>
      <w:r w:rsidRPr="00136664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34CD187" w14:textId="77777777" w:rsidR="00F808ED" w:rsidRPr="00136664" w:rsidRDefault="00F808ED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136664" w:rsidRDefault="00F808ED" w:rsidP="0066543C">
      <w:pPr>
        <w:jc w:val="thaiDistribute"/>
        <w:rPr>
          <w:rFonts w:ascii="Browallia New" w:hAnsi="Browallia New" w:cs="Browallia New"/>
          <w:color w:val="auto"/>
          <w:sz w:val="28"/>
        </w:rPr>
      </w:pPr>
    </w:p>
    <w:p w14:paraId="17E95DA1" w14:textId="586DB86A" w:rsidR="00F808ED" w:rsidRPr="00136664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17990">
        <w:rPr>
          <w:rFonts w:ascii="Browallia New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23C2E" w:rsidRPr="00D17990">
        <w:rPr>
          <w:rFonts w:ascii="Browallia New" w:hAnsi="Browallia New" w:cs="Browallia New"/>
          <w:spacing w:val="-6"/>
          <w:sz w:val="28"/>
          <w:cs/>
        </w:rPr>
        <w:t>ระหว่างกาล</w:t>
      </w:r>
      <w:r w:rsidRPr="00D17990">
        <w:rPr>
          <w:rFonts w:ascii="Browallia New" w:hAnsi="Browallia New" w:cs="Browallia New"/>
          <w:spacing w:val="-6"/>
          <w:sz w:val="28"/>
          <w:cs/>
        </w:rPr>
        <w:t>ไม่ว่าจะเกิดจาก</w:t>
      </w:r>
      <w:r w:rsidRPr="00136664">
        <w:rPr>
          <w:rFonts w:ascii="Browallia New" w:eastAsia="Calibri" w:hAnsi="Browallia New" w:cs="Browallia New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136664">
        <w:rPr>
          <w:rFonts w:ascii="Browallia New" w:eastAsia="Calibri" w:hAnsi="Browallia New" w:cs="Browallia New"/>
          <w:sz w:val="28"/>
        </w:rPr>
        <w:br/>
      </w:r>
      <w:r w:rsidRPr="00136664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6664">
        <w:rPr>
          <w:rFonts w:ascii="Browallia New" w:hAnsi="Browallia New" w:cs="Browallia New"/>
          <w:sz w:val="28"/>
          <w:cs/>
        </w:rPr>
        <w:t>ายใน</w:t>
      </w:r>
    </w:p>
    <w:p w14:paraId="6EB996F8" w14:textId="77777777" w:rsidR="00F808ED" w:rsidRPr="00136664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136664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136664">
        <w:rPr>
          <w:rFonts w:ascii="Browallia New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0E18BBF" w14:textId="18834689" w:rsidR="005E0844" w:rsidRPr="00136664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36664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136664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136664">
        <w:rPr>
          <w:rFonts w:ascii="Browallia New" w:eastAsia="Calibri" w:hAnsi="Browallia New" w:cs="Browallia New"/>
          <w:sz w:val="28"/>
          <w:cs/>
        </w:rPr>
        <w:t>กรรมการ</w:t>
      </w:r>
      <w:r w:rsidRPr="00136664">
        <w:rPr>
          <w:rFonts w:ascii="Browallia New" w:hAnsi="Browallia New" w:cs="Browallia New"/>
          <w:sz w:val="28"/>
          <w:cs/>
        </w:rPr>
        <w:t xml:space="preserve"> </w:t>
      </w:r>
    </w:p>
    <w:p w14:paraId="47BB0EB4" w14:textId="3D155414" w:rsidR="00F808ED" w:rsidRPr="00136664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136664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36664">
        <w:rPr>
          <w:rFonts w:ascii="Browallia New" w:eastAsia="Calibri" w:hAnsi="Browallia New" w:cs="Browallia New"/>
          <w:sz w:val="28"/>
          <w:cs/>
        </w:rPr>
        <w:t>กรรมการ</w:t>
      </w:r>
      <w:r w:rsidRPr="00136664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23C2E" w:rsidRPr="00136664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136664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136664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13666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36664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136664">
        <w:rPr>
          <w:rFonts w:ascii="Browallia New" w:hAnsi="Browallia New" w:cs="Browallia New"/>
          <w:sz w:val="28"/>
          <w:lang w:val="en-GB"/>
        </w:rPr>
        <w:t xml:space="preserve"> </w:t>
      </w:r>
    </w:p>
    <w:p w14:paraId="6E2FF3F1" w14:textId="2802DD8F" w:rsidR="00F808ED" w:rsidRPr="00136664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136664">
        <w:rPr>
          <w:rFonts w:ascii="Browallia New" w:hAnsi="Browallia New" w:cs="Browallia New"/>
          <w:spacing w:val="-2"/>
          <w:sz w:val="28"/>
          <w:cs/>
          <w:lang w:val="en-GB"/>
        </w:rPr>
        <w:t>ประเมินการนำเสนอ</w:t>
      </w:r>
      <w:r w:rsidRPr="00136664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pacing w:val="-2"/>
          <w:sz w:val="28"/>
          <w:cs/>
          <w:lang w:val="en-GB"/>
        </w:rPr>
        <w:t>โครงสร้างและเนื้อหาของงบการเงิน</w:t>
      </w:r>
      <w:r w:rsidR="00B23C2E" w:rsidRPr="00136664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136664">
        <w:rPr>
          <w:rFonts w:ascii="Browallia New" w:hAnsi="Browallia New" w:cs="Browallia New"/>
          <w:spacing w:val="-2"/>
          <w:sz w:val="28"/>
          <w:cs/>
          <w:lang w:val="en-GB"/>
        </w:rPr>
        <w:t>โดยรวม</w:t>
      </w:r>
      <w:r w:rsidRPr="00136664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136664">
        <w:rPr>
          <w:rFonts w:ascii="Browallia New" w:hAnsi="Browallia New" w:cs="Browallia New"/>
          <w:spacing w:val="-2"/>
          <w:sz w:val="28"/>
          <w:cs/>
          <w:lang w:val="en-GB"/>
        </w:rPr>
        <w:t>รวมถึงการเปิดเผยข้อมูลว่างบการเงิน</w:t>
      </w:r>
      <w:r w:rsidR="00B23C2E" w:rsidRPr="00136664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136664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AE5B9D" w14:textId="474FF69F" w:rsidR="00F808ED" w:rsidRPr="00136664" w:rsidRDefault="00F808ED" w:rsidP="001C3A2B">
      <w:pPr>
        <w:jc w:val="thaiDistribute"/>
        <w:rPr>
          <w:rFonts w:ascii="Browallia New" w:hAnsi="Browallia New" w:cs="Browallia New"/>
          <w:color w:val="auto"/>
          <w:sz w:val="28"/>
        </w:rPr>
      </w:pPr>
    </w:p>
    <w:p w14:paraId="7BFD61A2" w14:textId="77777777" w:rsidR="00F808ED" w:rsidRPr="00136664" w:rsidRDefault="00F808ED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ข้าพเจ้าได้สื่อสารกับคณะกรรมการตรวจสอบในเรื่องต่าง</w:t>
      </w:r>
      <w:r w:rsidRPr="00D17990">
        <w:rPr>
          <w:rFonts w:ascii="Browallia New" w:hAnsi="Browallia New"/>
          <w:spacing w:val="-4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ๆ</w:t>
      </w:r>
      <w:r w:rsidRPr="0013666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1366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D17990">
        <w:rPr>
          <w:rFonts w:ascii="Browallia New" w:hAnsi="Browallia New" w:cs="Browalli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978E9E" w14:textId="77777777" w:rsidR="002A7280" w:rsidRPr="00136664" w:rsidRDefault="002A7280" w:rsidP="0066543C">
      <w:pPr>
        <w:jc w:val="thaiDistribute"/>
        <w:rPr>
          <w:rFonts w:ascii="Browallia New" w:hAnsi="Browallia New" w:cs="Browallia New"/>
          <w:color w:val="auto"/>
          <w:sz w:val="28"/>
        </w:rPr>
      </w:pPr>
    </w:p>
    <w:p w14:paraId="4B472C86" w14:textId="61B4FA97" w:rsidR="00D92223" w:rsidRPr="00136664" w:rsidRDefault="00D92223" w:rsidP="0050544A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</w:t>
      </w:r>
      <w:r w:rsidRPr="00D17990">
        <w:rPr>
          <w:rFonts w:ascii="Browallia New" w:hAnsi="Browallia New" w:cs="Browallia New"/>
          <w:sz w:val="28"/>
          <w:szCs w:val="28"/>
          <w:cs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D17990">
        <w:rPr>
          <w:rFonts w:ascii="Browallia New" w:hAnsi="Browallia New"/>
          <w:sz w:val="28"/>
        </w:rPr>
        <w:t xml:space="preserve"> 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ตลอดจนเรื่องอื่นซึ่งข้าพเจ้าเชื่อว่า</w:t>
      </w:r>
      <w:r w:rsidR="005E0844" w:rsidRPr="00D17990">
        <w:rPr>
          <w:rFonts w:ascii="Browallia New" w:hAnsi="Browallia New"/>
          <w:sz w:val="28"/>
        </w:rPr>
        <w:br/>
      </w:r>
      <w:r w:rsidRPr="00D17990">
        <w:rPr>
          <w:rFonts w:ascii="Browallia New" w:hAnsi="Browallia New" w:cs="Browall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83E474" w14:textId="16D43566" w:rsidR="001E3D29" w:rsidRPr="00136664" w:rsidRDefault="001E3D29" w:rsidP="00D17990">
      <w:pPr>
        <w:rPr>
          <w:rFonts w:ascii="Browallia New" w:hAnsi="Browallia New" w:cs="Browallia New"/>
          <w:color w:val="auto"/>
          <w:sz w:val="28"/>
        </w:rPr>
      </w:pPr>
      <w:r w:rsidRPr="00136664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1D55D47" w14:textId="713057D4" w:rsidR="0068206F" w:rsidRPr="00D17990" w:rsidRDefault="00F808ED" w:rsidP="00D17990">
      <w:pPr>
        <w:spacing w:line="340" w:lineRule="exact"/>
        <w:jc w:val="thaiDistribute"/>
        <w:rPr>
          <w:rFonts w:ascii="Browallia New" w:hAnsi="Browallia New"/>
          <w:sz w:val="28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5E0844" w:rsidRPr="00136664">
        <w:rPr>
          <w:rFonts w:ascii="Browallia New" w:hAnsi="Browallia New" w:cs="Browallia New"/>
          <w:color w:val="auto"/>
          <w:sz w:val="28"/>
        </w:rPr>
        <w:br/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B23C2E" w:rsidRPr="0013666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E122BD" w:rsidRPr="00D17990">
        <w:rPr>
          <w:rFonts w:ascii="Browallia New" w:hAnsi="Browallia New" w:cs="Browallia New"/>
          <w:sz w:val="28"/>
          <w:szCs w:val="28"/>
          <w:cs/>
        </w:rPr>
        <w:t>งวด</w:t>
      </w:r>
      <w:r w:rsidRPr="00D17990">
        <w:rPr>
          <w:rFonts w:ascii="Browallia New" w:hAnsi="Browallia New" w:cs="Browallia New"/>
          <w:sz w:val="28"/>
          <w:szCs w:val="28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F3512A" w14:textId="77777777" w:rsidR="002131F6" w:rsidRPr="00C71F88" w:rsidRDefault="002131F6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67D7AA5" w14:textId="77777777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</w:t>
      </w:r>
    </w:p>
    <w:p w14:paraId="56D6E33B" w14:textId="77777777" w:rsidR="000366F7" w:rsidRPr="005E0844" w:rsidRDefault="000366F7" w:rsidP="000366F7">
      <w:pPr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CD83FBB" w14:textId="75146F5A" w:rsidR="000366F7" w:rsidRPr="00C71F88" w:rsidRDefault="000366F7" w:rsidP="000366F7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1F88">
        <w:rPr>
          <w:rFonts w:ascii="Browallia New" w:eastAsia="Calibri" w:hAnsi="Browallia New" w:cs="Browallia New"/>
          <w:sz w:val="28"/>
          <w:szCs w:val="28"/>
          <w:cs/>
        </w:rPr>
        <w:t>ข้าพเจ้าได้สอบทานงบกำไรขาดทุนเบ็ดเสร็จ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D245BA" w:rsidRPr="00D245BA">
        <w:rPr>
          <w:rFonts w:ascii="Browallia New" w:eastAsia="Calibri" w:hAnsi="Browallia New" w:cs="Browallia New"/>
          <w:sz w:val="28"/>
          <w:szCs w:val="28"/>
          <w:lang w:val="en-GB"/>
        </w:rPr>
        <w:t>30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มิถุนายน พ.ศ. </w:t>
      </w:r>
      <w:r w:rsidR="00D245BA" w:rsidRPr="00D245BA">
        <w:rPr>
          <w:rFonts w:ascii="Browallia New" w:eastAsia="Calibri" w:hAnsi="Browallia New" w:cs="Browallia New"/>
          <w:sz w:val="28"/>
          <w:szCs w:val="28"/>
          <w:lang w:val="en-GB"/>
        </w:rPr>
        <w:t>256</w:t>
      </w:r>
      <w:r w:rsidR="00DE60A9">
        <w:rPr>
          <w:rFonts w:ascii="Browallia New" w:eastAsia="Calibri" w:hAnsi="Browallia New" w:cs="Browallia New"/>
          <w:sz w:val="28"/>
          <w:szCs w:val="28"/>
          <w:lang w:val="en-GB"/>
        </w:rPr>
        <w:t>5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 ของบริษัทเงินทุน ศรีสวัสดิ์ </w:t>
      </w:r>
      <w:r w:rsidRPr="00C71F88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จำกัด (มหาชน) ซึ่งผู้บริหารของบริษัทเป็นผู้รับผิดชอบในการจัดทำและนำเสนองบกำไรขาดทุนเบ็ดเสร็จตามมาตรฐานการบัญชี ฉบับที่ </w:t>
      </w:r>
      <w:r w:rsidR="00D245BA" w:rsidRPr="00D245BA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34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>เรื่อง การรายงานทางการเงินระหว่าง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กาล</w:t>
      </w:r>
      <w:r w:rsidR="00D45E0B" w:rsidRPr="004D7EBB">
        <w:rPr>
          <w:rFonts w:ascii="Browallia New" w:eastAsia="Calibri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4D7EB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งบกำไรขาดทุนเบ็ดเสร็จดังกล่าวจากผลการสอบทานของข้าพเจ้า</w:t>
      </w:r>
    </w:p>
    <w:p w14:paraId="77DCC46E" w14:textId="46CAE78B" w:rsidR="005E0844" w:rsidRDefault="005E0844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</w:p>
    <w:p w14:paraId="6B68AC57" w14:textId="77777777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9A87387" w14:textId="77777777" w:rsidR="000366F7" w:rsidRPr="005E0844" w:rsidRDefault="000366F7" w:rsidP="000366F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E64C780" w14:textId="77777777" w:rsidR="000366F7" w:rsidRPr="004D7EBB" w:rsidRDefault="000366F7" w:rsidP="000366F7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ทาน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245BA" w:rsidRPr="00D245BA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pacing w:val="-6"/>
          <w:sz w:val="28"/>
          <w:szCs w:val="28"/>
          <w:cs/>
        </w:rPr>
        <w:t>ระหว่างกาล</w:t>
      </w:r>
      <w:r w:rsidR="005E0844">
        <w:rPr>
          <w:rFonts w:ascii="Browallia New" w:hAnsi="Browallia New" w:cs="Browallia New"/>
          <w:spacing w:val="-6"/>
          <w:sz w:val="28"/>
          <w:szCs w:val="28"/>
        </w:rPr>
        <w:br/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ที่สอบทานได้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3B4661F3" w14:textId="77777777" w:rsidR="000366F7" w:rsidRPr="004D7EBB" w:rsidRDefault="000366F7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288910" w14:textId="77777777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C1EDFDD" w14:textId="77777777" w:rsidR="000366F7" w:rsidRPr="005E0844" w:rsidRDefault="000366F7" w:rsidP="000366F7">
      <w:pPr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377EEBD7" w14:textId="34DB8BD2" w:rsidR="000366F7" w:rsidRPr="00C71F88" w:rsidRDefault="000366F7" w:rsidP="000366F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E60A9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D7EBB">
        <w:rPr>
          <w:rFonts w:ascii="Browallia New" w:hAnsi="Browallia New" w:cs="Browallia New"/>
          <w:spacing w:val="-6"/>
          <w:sz w:val="28"/>
          <w:szCs w:val="28"/>
          <w:rtl/>
          <w:cs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ไม่ได้จัดทำขึ้นตาม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มาตรฐานการบัญชี ฉบับที่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</w:t>
      </w:r>
      <w:r w:rsidR="00765BE4">
        <w:rPr>
          <w:rFonts w:ascii="Browallia New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71F8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4591F33" w14:textId="77777777" w:rsidR="002131F6" w:rsidRPr="00D17990" w:rsidRDefault="002131F6" w:rsidP="00D17990">
      <w:pPr>
        <w:rPr>
          <w:rFonts w:ascii="Browallia New" w:hAnsi="Browallia New"/>
          <w:spacing w:val="-6"/>
          <w:sz w:val="20"/>
          <w:highlight w:val="yellow"/>
        </w:rPr>
      </w:pPr>
    </w:p>
    <w:p w14:paraId="1444AFF1" w14:textId="77777777" w:rsidR="00DA4303" w:rsidRPr="00D17990" w:rsidRDefault="00DA4303" w:rsidP="00D17990">
      <w:pPr>
        <w:rPr>
          <w:rFonts w:ascii="Browallia New" w:hAnsi="Browallia New"/>
          <w:spacing w:val="-6"/>
          <w:sz w:val="20"/>
          <w:highlight w:val="yellow"/>
        </w:rPr>
      </w:pPr>
    </w:p>
    <w:p w14:paraId="2A1E6AB2" w14:textId="77777777" w:rsidR="00F808ED" w:rsidRPr="00136664" w:rsidRDefault="00F808ED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val="en-GB"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D17990" w:rsidRDefault="00F808ED" w:rsidP="0066543C">
      <w:pPr>
        <w:jc w:val="thaiDistribute"/>
        <w:rPr>
          <w:rFonts w:ascii="Browallia New" w:hAnsi="Browallia New"/>
          <w:color w:val="auto"/>
        </w:rPr>
      </w:pPr>
    </w:p>
    <w:p w14:paraId="723E11A3" w14:textId="3B7DA076" w:rsidR="00F75DD8" w:rsidRPr="00D17990" w:rsidRDefault="00F75DD8" w:rsidP="0050544A">
      <w:pPr>
        <w:jc w:val="thaiDistribute"/>
        <w:rPr>
          <w:rFonts w:ascii="Browallia New" w:hAnsi="Browallia New"/>
          <w:color w:val="auto"/>
        </w:rPr>
      </w:pPr>
    </w:p>
    <w:p w14:paraId="5D819F1D" w14:textId="77777777" w:rsidR="0016399E" w:rsidRPr="00D17990" w:rsidRDefault="0016399E" w:rsidP="001C3A2B">
      <w:pPr>
        <w:jc w:val="thaiDistribute"/>
        <w:rPr>
          <w:rFonts w:ascii="Browallia New" w:hAnsi="Browallia New"/>
          <w:color w:val="auto"/>
        </w:rPr>
      </w:pPr>
    </w:p>
    <w:p w14:paraId="37B36912" w14:textId="77777777" w:rsidR="00F808ED" w:rsidRPr="00D17990" w:rsidRDefault="00F808ED" w:rsidP="001C3A2B">
      <w:pPr>
        <w:jc w:val="thaiDistribute"/>
        <w:rPr>
          <w:rFonts w:ascii="Browallia New" w:hAnsi="Browallia New"/>
          <w:color w:val="auto"/>
        </w:rPr>
      </w:pPr>
    </w:p>
    <w:p w14:paraId="23CD405A" w14:textId="77777777" w:rsidR="00B239A1" w:rsidRPr="00D17990" w:rsidRDefault="00B239A1" w:rsidP="00B239A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D1799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ไพบูล</w:t>
      </w:r>
      <w:r w:rsidRPr="00D17990">
        <w:rPr>
          <w:rFonts w:ascii="Browallia New" w:hAnsi="Browallia New"/>
          <w:b/>
          <w:color w:val="auto"/>
          <w:sz w:val="28"/>
          <w:lang w:val="en-GB"/>
        </w:rPr>
        <w:t xml:space="preserve"> </w:t>
      </w:r>
      <w:r w:rsidRPr="00D1799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ตันกูล</w:t>
      </w:r>
    </w:p>
    <w:p w14:paraId="142A7498" w14:textId="3AD372CC" w:rsidR="00B239A1" w:rsidRPr="00136664" w:rsidRDefault="00B239A1" w:rsidP="00830A91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val="en-GB" w:bidi="ar-SA"/>
        </w:rPr>
      </w:pPr>
      <w:r w:rsidRPr="00D1799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ผู้สอบบัญชีรับอนุญาตเลขที่ </w:t>
      </w:r>
      <w:r w:rsidR="00AA7031"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3BC7B207" w14:textId="77777777" w:rsidR="00B239A1" w:rsidRPr="00136664" w:rsidRDefault="00B239A1" w:rsidP="0066543C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2"/>
          <w:lang w:val="en-GB" w:bidi="ar-SA"/>
        </w:rPr>
      </w:pPr>
      <w:r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กรุงเทพมหานคร</w:t>
      </w:r>
    </w:p>
    <w:p w14:paraId="795110F9" w14:textId="6CEB57CA" w:rsidR="005E0844" w:rsidRPr="00D17990" w:rsidRDefault="00AA7031" w:rsidP="001C3A2B">
      <w:pPr>
        <w:jc w:val="thaiDistribute"/>
        <w:rPr>
          <w:rFonts w:ascii="Browallia New" w:hAnsi="Browallia New"/>
          <w:color w:val="auto"/>
          <w:sz w:val="28"/>
          <w:lang w:val="en-GB"/>
        </w:rPr>
      </w:pPr>
      <w:r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815AD4" w:rsidRPr="0013666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15AD4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E863F7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85EFB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285EFB" w:rsidRPr="0013666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85EFB" w:rsidRPr="0013666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285EFB" w:rsidRPr="0013666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AA7031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sectPr w:rsidR="005E0844" w:rsidRPr="00D17990" w:rsidSect="00E06D1F">
      <w:headerReference w:type="default" r:id="rId14"/>
      <w:pgSz w:w="11909" w:h="16834" w:code="9"/>
      <w:pgMar w:top="2836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7E4A" w14:textId="77777777" w:rsidR="00DE7A11" w:rsidRDefault="00DE7A11" w:rsidP="00830A91">
      <w:r>
        <w:separator/>
      </w:r>
    </w:p>
  </w:endnote>
  <w:endnote w:type="continuationSeparator" w:id="0">
    <w:p w14:paraId="31394EA5" w14:textId="77777777" w:rsidR="00DE7A11" w:rsidRDefault="00DE7A11" w:rsidP="00830A91">
      <w:r>
        <w:continuationSeparator/>
      </w:r>
    </w:p>
  </w:endnote>
  <w:endnote w:type="continuationNotice" w:id="1">
    <w:p w14:paraId="2E82DA02" w14:textId="77777777" w:rsidR="00DE7A11" w:rsidRDefault="00DE7A11" w:rsidP="00830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B7268" w14:textId="77777777" w:rsidR="00D7470E" w:rsidRDefault="00D74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8287D" w14:textId="77777777" w:rsidR="00DE7A11" w:rsidRDefault="00DE7A11" w:rsidP="00830A91">
      <w:r>
        <w:separator/>
      </w:r>
    </w:p>
  </w:footnote>
  <w:footnote w:type="continuationSeparator" w:id="0">
    <w:p w14:paraId="15C90EE5" w14:textId="77777777" w:rsidR="00DE7A11" w:rsidRDefault="00DE7A11" w:rsidP="00830A91">
      <w:r>
        <w:continuationSeparator/>
      </w:r>
    </w:p>
  </w:footnote>
  <w:footnote w:type="continuationNotice" w:id="1">
    <w:p w14:paraId="724FA06D" w14:textId="77777777" w:rsidR="00DE7A11" w:rsidRDefault="00DE7A11" w:rsidP="00830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D9AF" w14:textId="77777777" w:rsidR="00D7470E" w:rsidRDefault="00D74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2BD4" w14:textId="5E1C815D" w:rsidR="00F808ED" w:rsidRPr="001C3A2B" w:rsidRDefault="00F808ED" w:rsidP="00FC7E28">
    <w:pPr>
      <w:jc w:val="thaiDistribute"/>
      <w:rPr>
        <w:rFonts w:ascii="Angsana New" w:eastAsiaTheme="minorHAnsi" w:hAnsi="Angsana New" w:cstheme="minorBidi"/>
        <w:b/>
        <w:color w:val="FFFFFF"/>
        <w:spacing w:val="-2"/>
        <w:sz w:val="32"/>
        <w:szCs w:val="22"/>
        <w:lang w:val="en-GB" w:bidi="ar-SA"/>
      </w:rPr>
    </w:pPr>
    <w:r w:rsidRPr="001C3A2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1C3A2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1C3A2B">
      <w:rPr>
        <w:rFonts w:ascii="Angsana New" w:hAnsi="Angsana New"/>
        <w:b/>
        <w:color w:val="FFFFFF"/>
        <w:spacing w:val="-2"/>
        <w:sz w:val="32"/>
        <w:lang w:val="en-GB"/>
      </w:rPr>
      <w:t>)</w:t>
    </w:r>
  </w:p>
  <w:p w14:paraId="76DF2054" w14:textId="77777777" w:rsidR="00F808ED" w:rsidRPr="001C3A2B" w:rsidRDefault="00F808ED">
    <w:pPr>
      <w:pStyle w:val="Header"/>
      <w:rPr>
        <w:color w:val="FFFF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325AC"/>
    <w:multiLevelType w:val="hybridMultilevel"/>
    <w:tmpl w:val="4DAAE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 w15:restartNumberingAfterBreak="0">
    <w:nsid w:val="0C8E54DA"/>
    <w:multiLevelType w:val="hybridMultilevel"/>
    <w:tmpl w:val="B678BE9C"/>
    <w:lvl w:ilvl="0" w:tplc="E3EC5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FD5677"/>
    <w:multiLevelType w:val="hybridMultilevel"/>
    <w:tmpl w:val="10FC0B78"/>
    <w:lvl w:ilvl="0" w:tplc="3B3A84FC">
      <w:numFmt w:val="bullet"/>
      <w:lvlText w:val="•"/>
      <w:lvlJc w:val="left"/>
      <w:pPr>
        <w:ind w:left="26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8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0" w15:restartNumberingAfterBreak="0">
    <w:nsid w:val="5A6A670B"/>
    <w:multiLevelType w:val="hybridMultilevel"/>
    <w:tmpl w:val="9C560FFC"/>
    <w:lvl w:ilvl="0" w:tplc="AEBABC38">
      <w:start w:val="1"/>
      <w:numFmt w:val="decimal"/>
      <w:lvlText w:val="%1)"/>
      <w:lvlJc w:val="left"/>
      <w:pPr>
        <w:ind w:left="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21" w15:restartNumberingAfterBreak="0">
    <w:nsid w:val="61106245"/>
    <w:multiLevelType w:val="hybridMultilevel"/>
    <w:tmpl w:val="672C8DE4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1BF3837"/>
    <w:multiLevelType w:val="hybridMultilevel"/>
    <w:tmpl w:val="5344E704"/>
    <w:lvl w:ilvl="0" w:tplc="3B3A84FC">
      <w:numFmt w:val="bullet"/>
      <w:lvlText w:val="•"/>
      <w:lvlJc w:val="left"/>
      <w:pPr>
        <w:ind w:left="26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A03C5"/>
    <w:multiLevelType w:val="hybridMultilevel"/>
    <w:tmpl w:val="78C0D846"/>
    <w:lvl w:ilvl="0" w:tplc="3B3A84FC">
      <w:numFmt w:val="bullet"/>
      <w:lvlText w:val="•"/>
      <w:lvlJc w:val="left"/>
      <w:pPr>
        <w:ind w:left="16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3"/>
  </w:num>
  <w:num w:numId="13">
    <w:abstractNumId w:val="16"/>
  </w:num>
  <w:num w:numId="14">
    <w:abstractNumId w:val="1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4"/>
  </w:num>
  <w:num w:numId="18">
    <w:abstractNumId w:val="10"/>
  </w:num>
  <w:num w:numId="19">
    <w:abstractNumId w:val="18"/>
  </w:num>
  <w:num w:numId="20">
    <w:abstractNumId w:val="12"/>
  </w:num>
  <w:num w:numId="21">
    <w:abstractNumId w:val="24"/>
  </w:num>
  <w:num w:numId="22">
    <w:abstractNumId w:val="20"/>
  </w:num>
  <w:num w:numId="23">
    <w:abstractNumId w:val="21"/>
  </w:num>
  <w:num w:numId="24">
    <w:abstractNumId w:val="22"/>
  </w:num>
  <w:num w:numId="25">
    <w:abstractNumId w:val="25"/>
  </w:num>
  <w:num w:numId="26">
    <w:abstractNumId w:val="15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4C57"/>
    <w:rsid w:val="00005100"/>
    <w:rsid w:val="00005A66"/>
    <w:rsid w:val="000107A7"/>
    <w:rsid w:val="000138C8"/>
    <w:rsid w:val="00014711"/>
    <w:rsid w:val="00016A57"/>
    <w:rsid w:val="00017B32"/>
    <w:rsid w:val="00023DC7"/>
    <w:rsid w:val="00023EB7"/>
    <w:rsid w:val="00023F78"/>
    <w:rsid w:val="000241F4"/>
    <w:rsid w:val="00027323"/>
    <w:rsid w:val="00027FF7"/>
    <w:rsid w:val="00031FCD"/>
    <w:rsid w:val="00032DD4"/>
    <w:rsid w:val="00035FD4"/>
    <w:rsid w:val="000366F7"/>
    <w:rsid w:val="000400D0"/>
    <w:rsid w:val="000426A3"/>
    <w:rsid w:val="000433B6"/>
    <w:rsid w:val="00045936"/>
    <w:rsid w:val="0004693E"/>
    <w:rsid w:val="00047633"/>
    <w:rsid w:val="0005212C"/>
    <w:rsid w:val="0005358B"/>
    <w:rsid w:val="00053FE1"/>
    <w:rsid w:val="00054AC8"/>
    <w:rsid w:val="00054C17"/>
    <w:rsid w:val="00055D3C"/>
    <w:rsid w:val="000612F7"/>
    <w:rsid w:val="00064B5E"/>
    <w:rsid w:val="00065661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76F70"/>
    <w:rsid w:val="000772B6"/>
    <w:rsid w:val="0008037D"/>
    <w:rsid w:val="00081416"/>
    <w:rsid w:val="0008407B"/>
    <w:rsid w:val="00086285"/>
    <w:rsid w:val="00087A1A"/>
    <w:rsid w:val="00087C24"/>
    <w:rsid w:val="00095D99"/>
    <w:rsid w:val="00095F15"/>
    <w:rsid w:val="00096322"/>
    <w:rsid w:val="00096C71"/>
    <w:rsid w:val="000974CD"/>
    <w:rsid w:val="000A049A"/>
    <w:rsid w:val="000A0584"/>
    <w:rsid w:val="000A2493"/>
    <w:rsid w:val="000A3D5C"/>
    <w:rsid w:val="000A5382"/>
    <w:rsid w:val="000A5D35"/>
    <w:rsid w:val="000A632D"/>
    <w:rsid w:val="000A7A58"/>
    <w:rsid w:val="000A7F78"/>
    <w:rsid w:val="000B30AB"/>
    <w:rsid w:val="000B383B"/>
    <w:rsid w:val="000B6D22"/>
    <w:rsid w:val="000B73D6"/>
    <w:rsid w:val="000C4967"/>
    <w:rsid w:val="000C4BAB"/>
    <w:rsid w:val="000D05EB"/>
    <w:rsid w:val="000D368C"/>
    <w:rsid w:val="000D49CB"/>
    <w:rsid w:val="000D6179"/>
    <w:rsid w:val="000D6F4B"/>
    <w:rsid w:val="000E024D"/>
    <w:rsid w:val="000E3118"/>
    <w:rsid w:val="000E4191"/>
    <w:rsid w:val="000E713D"/>
    <w:rsid w:val="000F0633"/>
    <w:rsid w:val="000F0962"/>
    <w:rsid w:val="000F10DC"/>
    <w:rsid w:val="000F307A"/>
    <w:rsid w:val="000F40F2"/>
    <w:rsid w:val="000F77A6"/>
    <w:rsid w:val="00100D3B"/>
    <w:rsid w:val="00101F04"/>
    <w:rsid w:val="00102E30"/>
    <w:rsid w:val="001034C8"/>
    <w:rsid w:val="0011023A"/>
    <w:rsid w:val="0011131F"/>
    <w:rsid w:val="00111DE0"/>
    <w:rsid w:val="0011227D"/>
    <w:rsid w:val="0011243F"/>
    <w:rsid w:val="00115064"/>
    <w:rsid w:val="0012035D"/>
    <w:rsid w:val="00121CFA"/>
    <w:rsid w:val="00122CD6"/>
    <w:rsid w:val="001241F4"/>
    <w:rsid w:val="001250AC"/>
    <w:rsid w:val="001251A3"/>
    <w:rsid w:val="00126251"/>
    <w:rsid w:val="00127CF9"/>
    <w:rsid w:val="00136664"/>
    <w:rsid w:val="001409E2"/>
    <w:rsid w:val="00145875"/>
    <w:rsid w:val="00147E11"/>
    <w:rsid w:val="0015136C"/>
    <w:rsid w:val="00152EC4"/>
    <w:rsid w:val="00162BCF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32E"/>
    <w:rsid w:val="00172FE0"/>
    <w:rsid w:val="00173008"/>
    <w:rsid w:val="001737B6"/>
    <w:rsid w:val="00176996"/>
    <w:rsid w:val="00176F46"/>
    <w:rsid w:val="001774C7"/>
    <w:rsid w:val="0017755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B29"/>
    <w:rsid w:val="001A3E03"/>
    <w:rsid w:val="001A4FFE"/>
    <w:rsid w:val="001A7236"/>
    <w:rsid w:val="001A7BD4"/>
    <w:rsid w:val="001A7F62"/>
    <w:rsid w:val="001B0697"/>
    <w:rsid w:val="001B61D8"/>
    <w:rsid w:val="001B6250"/>
    <w:rsid w:val="001C0CBC"/>
    <w:rsid w:val="001C0E2F"/>
    <w:rsid w:val="001C1B54"/>
    <w:rsid w:val="001C3A2B"/>
    <w:rsid w:val="001C621C"/>
    <w:rsid w:val="001C6CD4"/>
    <w:rsid w:val="001C75D3"/>
    <w:rsid w:val="001C7BCF"/>
    <w:rsid w:val="001D0493"/>
    <w:rsid w:val="001D1F64"/>
    <w:rsid w:val="001D507E"/>
    <w:rsid w:val="001D5F06"/>
    <w:rsid w:val="001D62EA"/>
    <w:rsid w:val="001E1A35"/>
    <w:rsid w:val="001E2350"/>
    <w:rsid w:val="001E2AEA"/>
    <w:rsid w:val="001E3D29"/>
    <w:rsid w:val="001E508F"/>
    <w:rsid w:val="001E5519"/>
    <w:rsid w:val="001E56AD"/>
    <w:rsid w:val="001E5890"/>
    <w:rsid w:val="001E6117"/>
    <w:rsid w:val="001E791C"/>
    <w:rsid w:val="001F0CD7"/>
    <w:rsid w:val="001F4919"/>
    <w:rsid w:val="001F559B"/>
    <w:rsid w:val="001F698B"/>
    <w:rsid w:val="00200962"/>
    <w:rsid w:val="00200F35"/>
    <w:rsid w:val="002026C0"/>
    <w:rsid w:val="0020381B"/>
    <w:rsid w:val="00204CF0"/>
    <w:rsid w:val="002059B5"/>
    <w:rsid w:val="002070A3"/>
    <w:rsid w:val="00207D9F"/>
    <w:rsid w:val="002124E4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273EB"/>
    <w:rsid w:val="00227C9C"/>
    <w:rsid w:val="00227FE0"/>
    <w:rsid w:val="002312FB"/>
    <w:rsid w:val="00232A09"/>
    <w:rsid w:val="00232A0F"/>
    <w:rsid w:val="00232BAA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6DC8"/>
    <w:rsid w:val="00247C5E"/>
    <w:rsid w:val="002518DA"/>
    <w:rsid w:val="00251A75"/>
    <w:rsid w:val="002523BF"/>
    <w:rsid w:val="00252846"/>
    <w:rsid w:val="00253844"/>
    <w:rsid w:val="002550E1"/>
    <w:rsid w:val="002600E5"/>
    <w:rsid w:val="002612DE"/>
    <w:rsid w:val="0026250B"/>
    <w:rsid w:val="0026254D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10A"/>
    <w:rsid w:val="0029084C"/>
    <w:rsid w:val="00295FD0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2B1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358"/>
    <w:rsid w:val="002D4E3A"/>
    <w:rsid w:val="002D67B4"/>
    <w:rsid w:val="002D77CD"/>
    <w:rsid w:val="002E2CB6"/>
    <w:rsid w:val="002E369B"/>
    <w:rsid w:val="002E54BE"/>
    <w:rsid w:val="002E613C"/>
    <w:rsid w:val="002E67C7"/>
    <w:rsid w:val="002E77C6"/>
    <w:rsid w:val="002F12EA"/>
    <w:rsid w:val="002F221B"/>
    <w:rsid w:val="002F3AEA"/>
    <w:rsid w:val="002F4D75"/>
    <w:rsid w:val="002F4DE5"/>
    <w:rsid w:val="002F4E9A"/>
    <w:rsid w:val="002F65D6"/>
    <w:rsid w:val="002F6E31"/>
    <w:rsid w:val="002F7241"/>
    <w:rsid w:val="002F7EAA"/>
    <w:rsid w:val="003011DA"/>
    <w:rsid w:val="0030289E"/>
    <w:rsid w:val="00303ECD"/>
    <w:rsid w:val="00304B88"/>
    <w:rsid w:val="00305BBB"/>
    <w:rsid w:val="003060D4"/>
    <w:rsid w:val="00307DBD"/>
    <w:rsid w:val="00310714"/>
    <w:rsid w:val="003162B2"/>
    <w:rsid w:val="003177F5"/>
    <w:rsid w:val="003201BA"/>
    <w:rsid w:val="00321EEC"/>
    <w:rsid w:val="003223CA"/>
    <w:rsid w:val="00325098"/>
    <w:rsid w:val="00325CD7"/>
    <w:rsid w:val="00326D11"/>
    <w:rsid w:val="003273C4"/>
    <w:rsid w:val="0033140C"/>
    <w:rsid w:val="00332665"/>
    <w:rsid w:val="00333957"/>
    <w:rsid w:val="00334024"/>
    <w:rsid w:val="003343A9"/>
    <w:rsid w:val="00334A74"/>
    <w:rsid w:val="0034068A"/>
    <w:rsid w:val="0034379D"/>
    <w:rsid w:val="003466AC"/>
    <w:rsid w:val="00346802"/>
    <w:rsid w:val="00346DE1"/>
    <w:rsid w:val="00350241"/>
    <w:rsid w:val="0035079F"/>
    <w:rsid w:val="00351F6E"/>
    <w:rsid w:val="00352A57"/>
    <w:rsid w:val="00355BBB"/>
    <w:rsid w:val="00355FDA"/>
    <w:rsid w:val="00357075"/>
    <w:rsid w:val="00361300"/>
    <w:rsid w:val="00362B3D"/>
    <w:rsid w:val="003632E7"/>
    <w:rsid w:val="003651EA"/>
    <w:rsid w:val="00365A06"/>
    <w:rsid w:val="00366941"/>
    <w:rsid w:val="003672F3"/>
    <w:rsid w:val="003726EE"/>
    <w:rsid w:val="0037301E"/>
    <w:rsid w:val="00374F59"/>
    <w:rsid w:val="003756BB"/>
    <w:rsid w:val="00375AA1"/>
    <w:rsid w:val="00376444"/>
    <w:rsid w:val="00377128"/>
    <w:rsid w:val="00377745"/>
    <w:rsid w:val="00380A93"/>
    <w:rsid w:val="00381EEE"/>
    <w:rsid w:val="00382FCC"/>
    <w:rsid w:val="003849AA"/>
    <w:rsid w:val="00384FB9"/>
    <w:rsid w:val="00386B30"/>
    <w:rsid w:val="00386BD9"/>
    <w:rsid w:val="0038792F"/>
    <w:rsid w:val="00387F69"/>
    <w:rsid w:val="0039088A"/>
    <w:rsid w:val="0039455D"/>
    <w:rsid w:val="003965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58D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778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0E29"/>
    <w:rsid w:val="003E3ED5"/>
    <w:rsid w:val="003E5CA5"/>
    <w:rsid w:val="003E653D"/>
    <w:rsid w:val="003F0987"/>
    <w:rsid w:val="003F0E6D"/>
    <w:rsid w:val="003F15B5"/>
    <w:rsid w:val="003F4F47"/>
    <w:rsid w:val="003F5852"/>
    <w:rsid w:val="003F6285"/>
    <w:rsid w:val="003F7862"/>
    <w:rsid w:val="00401C7F"/>
    <w:rsid w:val="004036E0"/>
    <w:rsid w:val="00404062"/>
    <w:rsid w:val="004074EE"/>
    <w:rsid w:val="00407899"/>
    <w:rsid w:val="00407BC4"/>
    <w:rsid w:val="00410E3F"/>
    <w:rsid w:val="00412EB6"/>
    <w:rsid w:val="00415FE4"/>
    <w:rsid w:val="004166C8"/>
    <w:rsid w:val="00416785"/>
    <w:rsid w:val="004216AE"/>
    <w:rsid w:val="0042296E"/>
    <w:rsid w:val="0042349D"/>
    <w:rsid w:val="00423E73"/>
    <w:rsid w:val="00424C45"/>
    <w:rsid w:val="004251FD"/>
    <w:rsid w:val="004259D9"/>
    <w:rsid w:val="00425E96"/>
    <w:rsid w:val="0042799F"/>
    <w:rsid w:val="004321AD"/>
    <w:rsid w:val="00434187"/>
    <w:rsid w:val="00434B15"/>
    <w:rsid w:val="004370C4"/>
    <w:rsid w:val="004437B5"/>
    <w:rsid w:val="004446A7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1043"/>
    <w:rsid w:val="00472A65"/>
    <w:rsid w:val="00480703"/>
    <w:rsid w:val="00480E23"/>
    <w:rsid w:val="00481CE0"/>
    <w:rsid w:val="00482266"/>
    <w:rsid w:val="00482A76"/>
    <w:rsid w:val="004841D7"/>
    <w:rsid w:val="004849EB"/>
    <w:rsid w:val="00486074"/>
    <w:rsid w:val="00486D8B"/>
    <w:rsid w:val="00486ECD"/>
    <w:rsid w:val="0049365E"/>
    <w:rsid w:val="00495F97"/>
    <w:rsid w:val="004968FE"/>
    <w:rsid w:val="00496C17"/>
    <w:rsid w:val="00497A03"/>
    <w:rsid w:val="004A0E69"/>
    <w:rsid w:val="004A11BD"/>
    <w:rsid w:val="004A22F7"/>
    <w:rsid w:val="004A2656"/>
    <w:rsid w:val="004A39E8"/>
    <w:rsid w:val="004A665B"/>
    <w:rsid w:val="004A76B4"/>
    <w:rsid w:val="004B04EA"/>
    <w:rsid w:val="004B1708"/>
    <w:rsid w:val="004B416D"/>
    <w:rsid w:val="004B5268"/>
    <w:rsid w:val="004B5AFF"/>
    <w:rsid w:val="004B6C9E"/>
    <w:rsid w:val="004B7651"/>
    <w:rsid w:val="004C0512"/>
    <w:rsid w:val="004C24B8"/>
    <w:rsid w:val="004C27BB"/>
    <w:rsid w:val="004C3621"/>
    <w:rsid w:val="004C36BD"/>
    <w:rsid w:val="004C4221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0429"/>
    <w:rsid w:val="004E18D0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0544A"/>
    <w:rsid w:val="00506EF3"/>
    <w:rsid w:val="00510BEA"/>
    <w:rsid w:val="005111DA"/>
    <w:rsid w:val="00511C7E"/>
    <w:rsid w:val="0051249E"/>
    <w:rsid w:val="00513134"/>
    <w:rsid w:val="00513ED2"/>
    <w:rsid w:val="005140C0"/>
    <w:rsid w:val="00515235"/>
    <w:rsid w:val="00515C97"/>
    <w:rsid w:val="00517FCD"/>
    <w:rsid w:val="00524017"/>
    <w:rsid w:val="00526B5E"/>
    <w:rsid w:val="00531218"/>
    <w:rsid w:val="0053147E"/>
    <w:rsid w:val="0053330F"/>
    <w:rsid w:val="005333EA"/>
    <w:rsid w:val="0053390E"/>
    <w:rsid w:val="00534755"/>
    <w:rsid w:val="00536E94"/>
    <w:rsid w:val="0054031C"/>
    <w:rsid w:val="00543C5F"/>
    <w:rsid w:val="005447D9"/>
    <w:rsid w:val="00547F92"/>
    <w:rsid w:val="00551636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FC5"/>
    <w:rsid w:val="005663D7"/>
    <w:rsid w:val="00572DEA"/>
    <w:rsid w:val="005733D5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A9"/>
    <w:rsid w:val="005A2B9B"/>
    <w:rsid w:val="005A2BED"/>
    <w:rsid w:val="005A5104"/>
    <w:rsid w:val="005A5281"/>
    <w:rsid w:val="005A5AA7"/>
    <w:rsid w:val="005A6FFD"/>
    <w:rsid w:val="005B1A6A"/>
    <w:rsid w:val="005B1D24"/>
    <w:rsid w:val="005B4B3D"/>
    <w:rsid w:val="005B5911"/>
    <w:rsid w:val="005C08FC"/>
    <w:rsid w:val="005C0D2F"/>
    <w:rsid w:val="005C1C3A"/>
    <w:rsid w:val="005C35CE"/>
    <w:rsid w:val="005C4CA5"/>
    <w:rsid w:val="005D140D"/>
    <w:rsid w:val="005D1C0A"/>
    <w:rsid w:val="005D27A8"/>
    <w:rsid w:val="005D440C"/>
    <w:rsid w:val="005D4DC0"/>
    <w:rsid w:val="005D4FF5"/>
    <w:rsid w:val="005D7239"/>
    <w:rsid w:val="005D7C9E"/>
    <w:rsid w:val="005E07AC"/>
    <w:rsid w:val="005E0844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53F0"/>
    <w:rsid w:val="00607DB8"/>
    <w:rsid w:val="006111E6"/>
    <w:rsid w:val="006134EF"/>
    <w:rsid w:val="00613530"/>
    <w:rsid w:val="00615B47"/>
    <w:rsid w:val="00621189"/>
    <w:rsid w:val="00621A83"/>
    <w:rsid w:val="00625537"/>
    <w:rsid w:val="0063039D"/>
    <w:rsid w:val="00630942"/>
    <w:rsid w:val="00630BA0"/>
    <w:rsid w:val="0063112B"/>
    <w:rsid w:val="00631CD1"/>
    <w:rsid w:val="00633B19"/>
    <w:rsid w:val="0063457C"/>
    <w:rsid w:val="00635A14"/>
    <w:rsid w:val="00637992"/>
    <w:rsid w:val="00641004"/>
    <w:rsid w:val="006423E4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43C"/>
    <w:rsid w:val="00665FE8"/>
    <w:rsid w:val="00671041"/>
    <w:rsid w:val="00671AF7"/>
    <w:rsid w:val="00673D32"/>
    <w:rsid w:val="00674E44"/>
    <w:rsid w:val="00677BEE"/>
    <w:rsid w:val="00680C79"/>
    <w:rsid w:val="0068206F"/>
    <w:rsid w:val="006826A9"/>
    <w:rsid w:val="006828EE"/>
    <w:rsid w:val="00685C3A"/>
    <w:rsid w:val="00686277"/>
    <w:rsid w:val="00686737"/>
    <w:rsid w:val="00691B30"/>
    <w:rsid w:val="006920CC"/>
    <w:rsid w:val="0069369E"/>
    <w:rsid w:val="00694213"/>
    <w:rsid w:val="00697200"/>
    <w:rsid w:val="00697A72"/>
    <w:rsid w:val="006A0635"/>
    <w:rsid w:val="006A20C7"/>
    <w:rsid w:val="006A2F7B"/>
    <w:rsid w:val="006A5492"/>
    <w:rsid w:val="006A66A7"/>
    <w:rsid w:val="006A6C1C"/>
    <w:rsid w:val="006A6EB5"/>
    <w:rsid w:val="006B036A"/>
    <w:rsid w:val="006B1368"/>
    <w:rsid w:val="006B2B5C"/>
    <w:rsid w:val="006B35A6"/>
    <w:rsid w:val="006B6B20"/>
    <w:rsid w:val="006B7249"/>
    <w:rsid w:val="006B7525"/>
    <w:rsid w:val="006C1F7A"/>
    <w:rsid w:val="006C25DD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30AA"/>
    <w:rsid w:val="0070497A"/>
    <w:rsid w:val="00706024"/>
    <w:rsid w:val="0070764C"/>
    <w:rsid w:val="0071132C"/>
    <w:rsid w:val="00711FBC"/>
    <w:rsid w:val="0071301D"/>
    <w:rsid w:val="00713D46"/>
    <w:rsid w:val="007164BF"/>
    <w:rsid w:val="007175EA"/>
    <w:rsid w:val="00717DC5"/>
    <w:rsid w:val="00720D1E"/>
    <w:rsid w:val="007227E2"/>
    <w:rsid w:val="007252B2"/>
    <w:rsid w:val="00727471"/>
    <w:rsid w:val="00727FEC"/>
    <w:rsid w:val="007309B8"/>
    <w:rsid w:val="00732008"/>
    <w:rsid w:val="00735207"/>
    <w:rsid w:val="00736FFE"/>
    <w:rsid w:val="007377C0"/>
    <w:rsid w:val="00741635"/>
    <w:rsid w:val="007435E2"/>
    <w:rsid w:val="0074477B"/>
    <w:rsid w:val="007452B1"/>
    <w:rsid w:val="00747E37"/>
    <w:rsid w:val="00750D2A"/>
    <w:rsid w:val="00754FAC"/>
    <w:rsid w:val="007553DA"/>
    <w:rsid w:val="00756401"/>
    <w:rsid w:val="00756C61"/>
    <w:rsid w:val="0075716B"/>
    <w:rsid w:val="00757675"/>
    <w:rsid w:val="007612ED"/>
    <w:rsid w:val="00761DF4"/>
    <w:rsid w:val="00762DDD"/>
    <w:rsid w:val="007651CD"/>
    <w:rsid w:val="00765BE4"/>
    <w:rsid w:val="0077011A"/>
    <w:rsid w:val="0077019C"/>
    <w:rsid w:val="00771415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5E59"/>
    <w:rsid w:val="007904B0"/>
    <w:rsid w:val="00795077"/>
    <w:rsid w:val="00796637"/>
    <w:rsid w:val="007972BF"/>
    <w:rsid w:val="007A0F46"/>
    <w:rsid w:val="007A1BC9"/>
    <w:rsid w:val="007A3731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147B"/>
    <w:rsid w:val="007D2DCA"/>
    <w:rsid w:val="007D649F"/>
    <w:rsid w:val="007D6EFA"/>
    <w:rsid w:val="007E00CC"/>
    <w:rsid w:val="007E0C39"/>
    <w:rsid w:val="007E1314"/>
    <w:rsid w:val="007E1E16"/>
    <w:rsid w:val="007E1EAD"/>
    <w:rsid w:val="007E3860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4CC4"/>
    <w:rsid w:val="008061E1"/>
    <w:rsid w:val="00806513"/>
    <w:rsid w:val="008066E6"/>
    <w:rsid w:val="008072E6"/>
    <w:rsid w:val="00807ADC"/>
    <w:rsid w:val="008119E1"/>
    <w:rsid w:val="00813BAB"/>
    <w:rsid w:val="00813EB0"/>
    <w:rsid w:val="0081420C"/>
    <w:rsid w:val="00815336"/>
    <w:rsid w:val="00815AD4"/>
    <w:rsid w:val="00815CE4"/>
    <w:rsid w:val="00815EC3"/>
    <w:rsid w:val="00817973"/>
    <w:rsid w:val="00817A6A"/>
    <w:rsid w:val="00820896"/>
    <w:rsid w:val="00820FE6"/>
    <w:rsid w:val="008219A7"/>
    <w:rsid w:val="0082263C"/>
    <w:rsid w:val="00823607"/>
    <w:rsid w:val="00823E18"/>
    <w:rsid w:val="00823FEE"/>
    <w:rsid w:val="00826010"/>
    <w:rsid w:val="00826BDD"/>
    <w:rsid w:val="008303EA"/>
    <w:rsid w:val="00830A91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0705"/>
    <w:rsid w:val="00850FE6"/>
    <w:rsid w:val="008536FB"/>
    <w:rsid w:val="0085501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2826"/>
    <w:rsid w:val="00873BCE"/>
    <w:rsid w:val="008748BE"/>
    <w:rsid w:val="00876AAF"/>
    <w:rsid w:val="00877D23"/>
    <w:rsid w:val="00880611"/>
    <w:rsid w:val="0088146A"/>
    <w:rsid w:val="00882BEE"/>
    <w:rsid w:val="008853C6"/>
    <w:rsid w:val="0089206A"/>
    <w:rsid w:val="00894BE4"/>
    <w:rsid w:val="00894FFF"/>
    <w:rsid w:val="008A0A1A"/>
    <w:rsid w:val="008A0E77"/>
    <w:rsid w:val="008A1940"/>
    <w:rsid w:val="008A27AF"/>
    <w:rsid w:val="008A2E79"/>
    <w:rsid w:val="008A3130"/>
    <w:rsid w:val="008A3D37"/>
    <w:rsid w:val="008A3FAF"/>
    <w:rsid w:val="008A4BDF"/>
    <w:rsid w:val="008A61D3"/>
    <w:rsid w:val="008A6DA2"/>
    <w:rsid w:val="008A7C2B"/>
    <w:rsid w:val="008B03C5"/>
    <w:rsid w:val="008B1CDB"/>
    <w:rsid w:val="008B1DDE"/>
    <w:rsid w:val="008B29F9"/>
    <w:rsid w:val="008B2A99"/>
    <w:rsid w:val="008B2CA9"/>
    <w:rsid w:val="008B47B7"/>
    <w:rsid w:val="008C1561"/>
    <w:rsid w:val="008C24AC"/>
    <w:rsid w:val="008C2CC7"/>
    <w:rsid w:val="008C3EEB"/>
    <w:rsid w:val="008C4327"/>
    <w:rsid w:val="008C4E45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D6C78"/>
    <w:rsid w:val="008E0E93"/>
    <w:rsid w:val="008E1472"/>
    <w:rsid w:val="008E2EA8"/>
    <w:rsid w:val="008E3191"/>
    <w:rsid w:val="008E32D9"/>
    <w:rsid w:val="008E4CDC"/>
    <w:rsid w:val="008F39EF"/>
    <w:rsid w:val="008F4A51"/>
    <w:rsid w:val="008F4D1F"/>
    <w:rsid w:val="008F7D20"/>
    <w:rsid w:val="009014E2"/>
    <w:rsid w:val="00903E3F"/>
    <w:rsid w:val="00907718"/>
    <w:rsid w:val="00913C4E"/>
    <w:rsid w:val="00913EA9"/>
    <w:rsid w:val="00914042"/>
    <w:rsid w:val="00915266"/>
    <w:rsid w:val="009165D7"/>
    <w:rsid w:val="00917F4F"/>
    <w:rsid w:val="00920EFE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092"/>
    <w:rsid w:val="00943A24"/>
    <w:rsid w:val="009445BE"/>
    <w:rsid w:val="00944AAB"/>
    <w:rsid w:val="00944FA6"/>
    <w:rsid w:val="009462DF"/>
    <w:rsid w:val="00950929"/>
    <w:rsid w:val="00950A9F"/>
    <w:rsid w:val="00953C2F"/>
    <w:rsid w:val="00957F0C"/>
    <w:rsid w:val="009607B1"/>
    <w:rsid w:val="009619D6"/>
    <w:rsid w:val="00961BE9"/>
    <w:rsid w:val="0096290A"/>
    <w:rsid w:val="009644B0"/>
    <w:rsid w:val="00965E1A"/>
    <w:rsid w:val="00970F68"/>
    <w:rsid w:val="00972300"/>
    <w:rsid w:val="00972BDF"/>
    <w:rsid w:val="0097444E"/>
    <w:rsid w:val="00976269"/>
    <w:rsid w:val="00980DBF"/>
    <w:rsid w:val="009814D7"/>
    <w:rsid w:val="0098176D"/>
    <w:rsid w:val="00982D90"/>
    <w:rsid w:val="00987A97"/>
    <w:rsid w:val="00995041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3F8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3B61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26D2"/>
    <w:rsid w:val="00A02E73"/>
    <w:rsid w:val="00A04248"/>
    <w:rsid w:val="00A04B17"/>
    <w:rsid w:val="00A0506F"/>
    <w:rsid w:val="00A05FC5"/>
    <w:rsid w:val="00A06504"/>
    <w:rsid w:val="00A07112"/>
    <w:rsid w:val="00A07613"/>
    <w:rsid w:val="00A10623"/>
    <w:rsid w:val="00A11105"/>
    <w:rsid w:val="00A12F20"/>
    <w:rsid w:val="00A134A8"/>
    <w:rsid w:val="00A20275"/>
    <w:rsid w:val="00A2042A"/>
    <w:rsid w:val="00A20B27"/>
    <w:rsid w:val="00A2130D"/>
    <w:rsid w:val="00A217C9"/>
    <w:rsid w:val="00A21B39"/>
    <w:rsid w:val="00A22097"/>
    <w:rsid w:val="00A25160"/>
    <w:rsid w:val="00A258C6"/>
    <w:rsid w:val="00A25E8F"/>
    <w:rsid w:val="00A30026"/>
    <w:rsid w:val="00A309E4"/>
    <w:rsid w:val="00A32893"/>
    <w:rsid w:val="00A33A18"/>
    <w:rsid w:val="00A340C6"/>
    <w:rsid w:val="00A36DAF"/>
    <w:rsid w:val="00A37427"/>
    <w:rsid w:val="00A405A0"/>
    <w:rsid w:val="00A42AF9"/>
    <w:rsid w:val="00A439A1"/>
    <w:rsid w:val="00A43D24"/>
    <w:rsid w:val="00A44147"/>
    <w:rsid w:val="00A44332"/>
    <w:rsid w:val="00A469DA"/>
    <w:rsid w:val="00A47B54"/>
    <w:rsid w:val="00A528E2"/>
    <w:rsid w:val="00A531DF"/>
    <w:rsid w:val="00A53CED"/>
    <w:rsid w:val="00A556D3"/>
    <w:rsid w:val="00A55A32"/>
    <w:rsid w:val="00A55C13"/>
    <w:rsid w:val="00A56E07"/>
    <w:rsid w:val="00A611E9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AD6"/>
    <w:rsid w:val="00A74C4F"/>
    <w:rsid w:val="00A75A6D"/>
    <w:rsid w:val="00A7701A"/>
    <w:rsid w:val="00A82668"/>
    <w:rsid w:val="00A8433C"/>
    <w:rsid w:val="00A85293"/>
    <w:rsid w:val="00A85F48"/>
    <w:rsid w:val="00A90BD6"/>
    <w:rsid w:val="00A93965"/>
    <w:rsid w:val="00A951B0"/>
    <w:rsid w:val="00AA0144"/>
    <w:rsid w:val="00AA19D5"/>
    <w:rsid w:val="00AA438A"/>
    <w:rsid w:val="00AA49C9"/>
    <w:rsid w:val="00AA5DE0"/>
    <w:rsid w:val="00AA6DC1"/>
    <w:rsid w:val="00AA7031"/>
    <w:rsid w:val="00AA7036"/>
    <w:rsid w:val="00AA7BC7"/>
    <w:rsid w:val="00AB02A5"/>
    <w:rsid w:val="00AB2875"/>
    <w:rsid w:val="00AB2935"/>
    <w:rsid w:val="00AB29D1"/>
    <w:rsid w:val="00AB2D6E"/>
    <w:rsid w:val="00AB4A38"/>
    <w:rsid w:val="00AB5753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15CA"/>
    <w:rsid w:val="00AD293D"/>
    <w:rsid w:val="00AD34D6"/>
    <w:rsid w:val="00AD725A"/>
    <w:rsid w:val="00AD786D"/>
    <w:rsid w:val="00AE0F1A"/>
    <w:rsid w:val="00AE2A99"/>
    <w:rsid w:val="00AE7617"/>
    <w:rsid w:val="00AE784B"/>
    <w:rsid w:val="00AF251F"/>
    <w:rsid w:val="00AF366E"/>
    <w:rsid w:val="00AF7F73"/>
    <w:rsid w:val="00B0060F"/>
    <w:rsid w:val="00B008B0"/>
    <w:rsid w:val="00B00B3D"/>
    <w:rsid w:val="00B022D0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42476"/>
    <w:rsid w:val="00B43F27"/>
    <w:rsid w:val="00B44365"/>
    <w:rsid w:val="00B45BD3"/>
    <w:rsid w:val="00B45E52"/>
    <w:rsid w:val="00B46117"/>
    <w:rsid w:val="00B46ED5"/>
    <w:rsid w:val="00B5047A"/>
    <w:rsid w:val="00B50F93"/>
    <w:rsid w:val="00B51172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5F4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469"/>
    <w:rsid w:val="00B81C2A"/>
    <w:rsid w:val="00B822FE"/>
    <w:rsid w:val="00B83B33"/>
    <w:rsid w:val="00B845E4"/>
    <w:rsid w:val="00B84A97"/>
    <w:rsid w:val="00B84ABA"/>
    <w:rsid w:val="00B84F94"/>
    <w:rsid w:val="00B857F8"/>
    <w:rsid w:val="00B873D4"/>
    <w:rsid w:val="00B91A1A"/>
    <w:rsid w:val="00B91B41"/>
    <w:rsid w:val="00B93113"/>
    <w:rsid w:val="00B93D79"/>
    <w:rsid w:val="00B946FA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812"/>
    <w:rsid w:val="00BB51D6"/>
    <w:rsid w:val="00BB5ABB"/>
    <w:rsid w:val="00BB5B56"/>
    <w:rsid w:val="00BB5C2B"/>
    <w:rsid w:val="00BB6D6B"/>
    <w:rsid w:val="00BC01C4"/>
    <w:rsid w:val="00BC1FC9"/>
    <w:rsid w:val="00BC3B70"/>
    <w:rsid w:val="00BC40DB"/>
    <w:rsid w:val="00BC4F64"/>
    <w:rsid w:val="00BC6A1B"/>
    <w:rsid w:val="00BD006C"/>
    <w:rsid w:val="00BD030C"/>
    <w:rsid w:val="00BD2872"/>
    <w:rsid w:val="00BD37CF"/>
    <w:rsid w:val="00BD415F"/>
    <w:rsid w:val="00BD5750"/>
    <w:rsid w:val="00BD6E64"/>
    <w:rsid w:val="00BE082C"/>
    <w:rsid w:val="00BE2C6C"/>
    <w:rsid w:val="00BE46F8"/>
    <w:rsid w:val="00BE5041"/>
    <w:rsid w:val="00BE5B9D"/>
    <w:rsid w:val="00BE5E26"/>
    <w:rsid w:val="00BE61F9"/>
    <w:rsid w:val="00BE7134"/>
    <w:rsid w:val="00BF0058"/>
    <w:rsid w:val="00BF0934"/>
    <w:rsid w:val="00BF1021"/>
    <w:rsid w:val="00BF33A3"/>
    <w:rsid w:val="00BF4AC2"/>
    <w:rsid w:val="00BF628E"/>
    <w:rsid w:val="00BF7B81"/>
    <w:rsid w:val="00C0115A"/>
    <w:rsid w:val="00C031C1"/>
    <w:rsid w:val="00C045FF"/>
    <w:rsid w:val="00C06765"/>
    <w:rsid w:val="00C0754C"/>
    <w:rsid w:val="00C10567"/>
    <w:rsid w:val="00C1266B"/>
    <w:rsid w:val="00C13903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36B2C"/>
    <w:rsid w:val="00C40413"/>
    <w:rsid w:val="00C40C8E"/>
    <w:rsid w:val="00C4297B"/>
    <w:rsid w:val="00C42D0F"/>
    <w:rsid w:val="00C42EC4"/>
    <w:rsid w:val="00C4397C"/>
    <w:rsid w:val="00C4726A"/>
    <w:rsid w:val="00C47D7C"/>
    <w:rsid w:val="00C501E9"/>
    <w:rsid w:val="00C5029F"/>
    <w:rsid w:val="00C516FB"/>
    <w:rsid w:val="00C517FF"/>
    <w:rsid w:val="00C534D2"/>
    <w:rsid w:val="00C53CB4"/>
    <w:rsid w:val="00C53D66"/>
    <w:rsid w:val="00C5444D"/>
    <w:rsid w:val="00C5687E"/>
    <w:rsid w:val="00C572BB"/>
    <w:rsid w:val="00C62A37"/>
    <w:rsid w:val="00C64656"/>
    <w:rsid w:val="00C647F2"/>
    <w:rsid w:val="00C66351"/>
    <w:rsid w:val="00C70BFB"/>
    <w:rsid w:val="00C71BAD"/>
    <w:rsid w:val="00C71F88"/>
    <w:rsid w:val="00C725B4"/>
    <w:rsid w:val="00C72D69"/>
    <w:rsid w:val="00C73BBC"/>
    <w:rsid w:val="00C74EEA"/>
    <w:rsid w:val="00C80E23"/>
    <w:rsid w:val="00C81024"/>
    <w:rsid w:val="00C81121"/>
    <w:rsid w:val="00C81C90"/>
    <w:rsid w:val="00C8357C"/>
    <w:rsid w:val="00C84181"/>
    <w:rsid w:val="00C86A68"/>
    <w:rsid w:val="00C90BD7"/>
    <w:rsid w:val="00C90FF7"/>
    <w:rsid w:val="00C91671"/>
    <w:rsid w:val="00C93454"/>
    <w:rsid w:val="00C93862"/>
    <w:rsid w:val="00C9521A"/>
    <w:rsid w:val="00C95822"/>
    <w:rsid w:val="00C96348"/>
    <w:rsid w:val="00C96526"/>
    <w:rsid w:val="00CA0092"/>
    <w:rsid w:val="00CA2A15"/>
    <w:rsid w:val="00CA2CA1"/>
    <w:rsid w:val="00CA3EC0"/>
    <w:rsid w:val="00CA404F"/>
    <w:rsid w:val="00CA5BAE"/>
    <w:rsid w:val="00CA6755"/>
    <w:rsid w:val="00CB0A8F"/>
    <w:rsid w:val="00CB2DB1"/>
    <w:rsid w:val="00CB3F0D"/>
    <w:rsid w:val="00CB5A11"/>
    <w:rsid w:val="00CB7786"/>
    <w:rsid w:val="00CC0F42"/>
    <w:rsid w:val="00CC10B3"/>
    <w:rsid w:val="00CC1419"/>
    <w:rsid w:val="00CC1B12"/>
    <w:rsid w:val="00CC271E"/>
    <w:rsid w:val="00CC2B27"/>
    <w:rsid w:val="00CC5906"/>
    <w:rsid w:val="00CC5CD5"/>
    <w:rsid w:val="00CC5F64"/>
    <w:rsid w:val="00CC669B"/>
    <w:rsid w:val="00CC765A"/>
    <w:rsid w:val="00CC7795"/>
    <w:rsid w:val="00CD2288"/>
    <w:rsid w:val="00CD27C3"/>
    <w:rsid w:val="00CD31D9"/>
    <w:rsid w:val="00CD4771"/>
    <w:rsid w:val="00CD4D09"/>
    <w:rsid w:val="00CE1B9C"/>
    <w:rsid w:val="00CE2820"/>
    <w:rsid w:val="00CE30CE"/>
    <w:rsid w:val="00CE34BF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454D"/>
    <w:rsid w:val="00D056EB"/>
    <w:rsid w:val="00D07388"/>
    <w:rsid w:val="00D100ED"/>
    <w:rsid w:val="00D116E7"/>
    <w:rsid w:val="00D11A9E"/>
    <w:rsid w:val="00D1372D"/>
    <w:rsid w:val="00D147CD"/>
    <w:rsid w:val="00D17990"/>
    <w:rsid w:val="00D17E12"/>
    <w:rsid w:val="00D20CB9"/>
    <w:rsid w:val="00D20D7D"/>
    <w:rsid w:val="00D21BF8"/>
    <w:rsid w:val="00D23542"/>
    <w:rsid w:val="00D245BA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272"/>
    <w:rsid w:val="00D41869"/>
    <w:rsid w:val="00D45D53"/>
    <w:rsid w:val="00D45DDA"/>
    <w:rsid w:val="00D45E0B"/>
    <w:rsid w:val="00D47713"/>
    <w:rsid w:val="00D47D57"/>
    <w:rsid w:val="00D47D83"/>
    <w:rsid w:val="00D501D0"/>
    <w:rsid w:val="00D54A7D"/>
    <w:rsid w:val="00D54FD4"/>
    <w:rsid w:val="00D570CD"/>
    <w:rsid w:val="00D6185E"/>
    <w:rsid w:val="00D62FEF"/>
    <w:rsid w:val="00D65469"/>
    <w:rsid w:val="00D67390"/>
    <w:rsid w:val="00D7053A"/>
    <w:rsid w:val="00D72FA8"/>
    <w:rsid w:val="00D731E4"/>
    <w:rsid w:val="00D73BFB"/>
    <w:rsid w:val="00D7470E"/>
    <w:rsid w:val="00D74C09"/>
    <w:rsid w:val="00D75D32"/>
    <w:rsid w:val="00D765A7"/>
    <w:rsid w:val="00D76BD5"/>
    <w:rsid w:val="00D770BF"/>
    <w:rsid w:val="00D77B7A"/>
    <w:rsid w:val="00D77E2A"/>
    <w:rsid w:val="00D80D6B"/>
    <w:rsid w:val="00D81251"/>
    <w:rsid w:val="00D81E91"/>
    <w:rsid w:val="00D823E5"/>
    <w:rsid w:val="00D84BFA"/>
    <w:rsid w:val="00D84C2F"/>
    <w:rsid w:val="00D90256"/>
    <w:rsid w:val="00D91315"/>
    <w:rsid w:val="00D92223"/>
    <w:rsid w:val="00D93A57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381D"/>
    <w:rsid w:val="00DD4263"/>
    <w:rsid w:val="00DD484A"/>
    <w:rsid w:val="00DD6110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E60A9"/>
    <w:rsid w:val="00DE7A11"/>
    <w:rsid w:val="00DF0B8C"/>
    <w:rsid w:val="00DF10CA"/>
    <w:rsid w:val="00DF4771"/>
    <w:rsid w:val="00DF52AC"/>
    <w:rsid w:val="00E00F0A"/>
    <w:rsid w:val="00E02938"/>
    <w:rsid w:val="00E03BC4"/>
    <w:rsid w:val="00E04A4A"/>
    <w:rsid w:val="00E06D1F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303"/>
    <w:rsid w:val="00E27479"/>
    <w:rsid w:val="00E304E2"/>
    <w:rsid w:val="00E30CD1"/>
    <w:rsid w:val="00E31707"/>
    <w:rsid w:val="00E32AEA"/>
    <w:rsid w:val="00E34480"/>
    <w:rsid w:val="00E3524C"/>
    <w:rsid w:val="00E356DF"/>
    <w:rsid w:val="00E36606"/>
    <w:rsid w:val="00E375E7"/>
    <w:rsid w:val="00E40DFE"/>
    <w:rsid w:val="00E41E1C"/>
    <w:rsid w:val="00E43134"/>
    <w:rsid w:val="00E45D77"/>
    <w:rsid w:val="00E460DC"/>
    <w:rsid w:val="00E511BC"/>
    <w:rsid w:val="00E52B01"/>
    <w:rsid w:val="00E55D85"/>
    <w:rsid w:val="00E60356"/>
    <w:rsid w:val="00E61943"/>
    <w:rsid w:val="00E61A3E"/>
    <w:rsid w:val="00E61AE4"/>
    <w:rsid w:val="00E62ED9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02D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3946"/>
    <w:rsid w:val="00EE4971"/>
    <w:rsid w:val="00EF0312"/>
    <w:rsid w:val="00EF10F0"/>
    <w:rsid w:val="00EF1A91"/>
    <w:rsid w:val="00EF35B4"/>
    <w:rsid w:val="00EF703F"/>
    <w:rsid w:val="00EF77AA"/>
    <w:rsid w:val="00EF7819"/>
    <w:rsid w:val="00F01A5B"/>
    <w:rsid w:val="00F01C8A"/>
    <w:rsid w:val="00F021E2"/>
    <w:rsid w:val="00F02554"/>
    <w:rsid w:val="00F02777"/>
    <w:rsid w:val="00F02EB2"/>
    <w:rsid w:val="00F046DE"/>
    <w:rsid w:val="00F05948"/>
    <w:rsid w:val="00F05F9E"/>
    <w:rsid w:val="00F07691"/>
    <w:rsid w:val="00F07AED"/>
    <w:rsid w:val="00F108C6"/>
    <w:rsid w:val="00F11A3E"/>
    <w:rsid w:val="00F12527"/>
    <w:rsid w:val="00F12C53"/>
    <w:rsid w:val="00F13A58"/>
    <w:rsid w:val="00F15647"/>
    <w:rsid w:val="00F1608F"/>
    <w:rsid w:val="00F16802"/>
    <w:rsid w:val="00F202AE"/>
    <w:rsid w:val="00F20824"/>
    <w:rsid w:val="00F20D0D"/>
    <w:rsid w:val="00F216E3"/>
    <w:rsid w:val="00F23403"/>
    <w:rsid w:val="00F23A09"/>
    <w:rsid w:val="00F23DD1"/>
    <w:rsid w:val="00F276AC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283C"/>
    <w:rsid w:val="00F53064"/>
    <w:rsid w:val="00F540D2"/>
    <w:rsid w:val="00F5609F"/>
    <w:rsid w:val="00F61003"/>
    <w:rsid w:val="00F6119D"/>
    <w:rsid w:val="00F6158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0CEE"/>
    <w:rsid w:val="00F8358A"/>
    <w:rsid w:val="00F86B5E"/>
    <w:rsid w:val="00F91251"/>
    <w:rsid w:val="00F941B5"/>
    <w:rsid w:val="00F94E00"/>
    <w:rsid w:val="00F96CC6"/>
    <w:rsid w:val="00FA0B2D"/>
    <w:rsid w:val="00FA10F6"/>
    <w:rsid w:val="00FA3B18"/>
    <w:rsid w:val="00FA4589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3E87"/>
    <w:rsid w:val="00FD44B3"/>
    <w:rsid w:val="00FD6BF6"/>
    <w:rsid w:val="00FD7AF4"/>
    <w:rsid w:val="00FE019C"/>
    <w:rsid w:val="00FE1D7A"/>
    <w:rsid w:val="00FE2C28"/>
    <w:rsid w:val="00FE367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45C6"/>
  <w15:docId w15:val="{DEBBC92E-7C37-41E4-BEB8-226CB660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A91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830A9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830A9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val="en-GB" w:bidi="ar-SA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A91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  <w:lang w:val="en-GB" w:bidi="ar-SA"/>
    </w:rPr>
  </w:style>
  <w:style w:type="paragraph" w:styleId="ListBullet">
    <w:name w:val="List Bullet"/>
    <w:basedOn w:val="Normal"/>
    <w:uiPriority w:val="13"/>
    <w:unhideWhenUsed/>
    <w:qFormat/>
    <w:rsid w:val="00D7470E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D7470E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D7470E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D7470E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D7470E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D7470E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D7470E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D7470E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D7470E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D7470E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830A91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830A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830A91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B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2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2D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2D"/>
    <w:rPr>
      <w:rFonts w:ascii="Cordia New" w:eastAsia="Cordia New" w:hAnsi="Cordia New"/>
      <w:b/>
      <w:bCs/>
      <w:color w:val="000000"/>
      <w:szCs w:val="25"/>
    </w:rPr>
  </w:style>
  <w:style w:type="character" w:styleId="UnresolvedMention">
    <w:name w:val="Unresolved Mention"/>
    <w:basedOn w:val="DefaultParagraphFont"/>
    <w:uiPriority w:val="99"/>
    <w:unhideWhenUsed/>
    <w:rsid w:val="00EB702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B702D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30A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7" ma:contentTypeDescription="Create a new document." ma:contentTypeScope="" ma:versionID="0e5567921403a3fd4328926f43a62fb8">
  <xsd:schema xmlns:xsd="http://www.w3.org/2001/XMLSchema" xmlns:xs="http://www.w3.org/2001/XMLSchema" xmlns:p="http://schemas.microsoft.com/office/2006/metadata/properties" xmlns:ns3="5c212309-a26b-4f09-9ee4-333b6fe5ddb5" xmlns:ns4="d6427a10-e1ba-4c5f-ae67-81b2eced96f4" targetNamespace="http://schemas.microsoft.com/office/2006/metadata/properties" ma:root="true" ma:fieldsID="08f47dd7e250e8c21303e548f62b48c3" ns3:_="" ns4:_="">
    <xsd:import namespace="5c212309-a26b-4f09-9ee4-333b6fe5ddb5"/>
    <xsd:import namespace="d6427a10-e1ba-4c5f-ae67-81b2eced96f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CDF05-0E89-4CEA-8ABC-A334A8D5C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2919C-5ABF-47DD-87AC-FDF1AE7B25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9BBBE7-1F4B-4603-8346-EF76F8C80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2309-a26b-4f09-9ee4-333b6fe5ddb5"/>
    <ds:schemaRef ds:uri="d6427a10-e1ba-4c5f-ae67-81b2eced96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Nainapat Boonyapakdi (TH)</cp:lastModifiedBy>
  <cp:revision>38</cp:revision>
  <cp:lastPrinted>2022-03-02T22:51:00Z</cp:lastPrinted>
  <dcterms:created xsi:type="dcterms:W3CDTF">2022-03-02T21:55:00Z</dcterms:created>
  <dcterms:modified xsi:type="dcterms:W3CDTF">2022-08-29T08:58:00Z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