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F1A59" w14:textId="77777777" w:rsidR="00206424" w:rsidRPr="00206424" w:rsidRDefault="00206424" w:rsidP="00206424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cs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u w:val="single"/>
          <w:cs/>
          <w:lang w:bidi="th-TH"/>
        </w:rPr>
        <w:t>รายงานการสอบทานงบการเงินระหว่างกาลโดยผู้สอบบัญชีรับอนุญาต</w:t>
      </w:r>
    </w:p>
    <w:p w14:paraId="387290CA" w14:textId="77777777" w:rsidR="00206424" w:rsidRPr="00206424" w:rsidRDefault="00206424" w:rsidP="0020642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1E2961AA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เสนอ  ผู้ถือหุ้น</w:t>
      </w:r>
      <w:bookmarkStart w:id="0" w:name="_Hlk479341674"/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และคณะกรรมการของบริษัท โพลาริส แคปปิตัล จำกัด (มหาชน) </w:t>
      </w:r>
      <w:bookmarkEnd w:id="0"/>
    </w:p>
    <w:p w14:paraId="349466CA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3C38176B" w14:textId="3C314AB5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cs/>
          <w:lang w:bidi="th-TH"/>
        </w:rPr>
      </w:pP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lang w:bidi="th-TH"/>
        </w:rPr>
        <w:t xml:space="preserve">31 </w:t>
      </w: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มีนาคม </w:t>
      </w: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lang w:bidi="th-TH"/>
        </w:rPr>
        <w:t>256</w:t>
      </w:r>
      <w:r w:rsidRPr="00206424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>5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</w:t>
      </w:r>
      <w:r w:rsidRPr="00206424">
        <w:rPr>
          <w:rFonts w:ascii="BrowalliaUPC" w:eastAsia="Times New Roman" w:hAnsi="BrowalliaUPC" w:cs="BrowalliaUPC" w:hint="cs"/>
          <w:spacing w:val="-4"/>
          <w:sz w:val="26"/>
          <w:szCs w:val="26"/>
          <w:cs/>
          <w:lang w:bidi="th-TH"/>
        </w:rPr>
        <w:t>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สำหรับงวดสามเดือนสิ้นสุดวันที่</w:t>
      </w:r>
      <w:r w:rsidRPr="00206424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31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มีนาคม 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256</w:t>
      </w:r>
      <w:r w:rsidRPr="00206424">
        <w:rPr>
          <w:rFonts w:ascii="BrowalliaUPC" w:eastAsia="Times New Roman" w:hAnsi="BrowalliaUPC" w:cs="BrowalliaUPC"/>
          <w:sz w:val="26"/>
          <w:szCs w:val="26"/>
          <w:lang w:bidi="th-TH"/>
        </w:rPr>
        <w:t>5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และหมายเหตุประกอบงบการเงินระหว่างกาลแบบย่อ ของบริษัท โพลาริส แคปปิตัล จำกัด (มหาชน) และบริษัทย่อย และเฉพาะของบริษัท โพลาริส แคปปิตัล จำกัด (มหาชน)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34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</w:p>
    <w:p w14:paraId="4EE73B03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17CFC573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ขอบเขตการสอบทาน</w:t>
      </w:r>
    </w:p>
    <w:p w14:paraId="18D67AB6" w14:textId="77777777" w:rsidR="00206424" w:rsidRPr="00206424" w:rsidRDefault="00206424" w:rsidP="00206424">
      <w:pPr>
        <w:spacing w:after="0" w:line="240" w:lineRule="auto"/>
        <w:ind w:left="142" w:right="230" w:firstLine="54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772E58DA" w14:textId="3F93183E" w:rsid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2410 “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</w:t>
      </w:r>
      <w:r w:rsidRPr="00206424">
        <w:rPr>
          <w:rFonts w:ascii="BrowalliaUPC" w:eastAsia="Times New Roman" w:hAnsi="BrowalliaUPC" w:cs="BrowalliaUPC"/>
          <w:sz w:val="26"/>
          <w:szCs w:val="26"/>
          <w:lang w:bidi="th-TH"/>
        </w:rPr>
        <w:br/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รับอนุญาตของกิจการ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”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 การสอบทานดังกล่าวประกอบด้วย 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915EB6D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63D31A03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ข้อสรุป</w:t>
      </w:r>
    </w:p>
    <w:p w14:paraId="3499D64F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0"/>
          <w:szCs w:val="20"/>
          <w:lang w:bidi="th-TH"/>
        </w:rPr>
      </w:pPr>
    </w:p>
    <w:p w14:paraId="0CBF59C9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cs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Pr="00206424">
        <w:rPr>
          <w:rFonts w:ascii="BrowalliaUPC" w:eastAsia="Times New Roman" w:hAnsi="BrowalliaUPC" w:cs="BrowalliaUPC"/>
          <w:sz w:val="26"/>
          <w:szCs w:val="26"/>
          <w:cs/>
          <w:lang w:bidi="th-TH"/>
        </w:rPr>
        <w:br/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ตามมาตรฐานการบัญชี ฉบับที่ 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34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23E439A1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0583A584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ข้อมูลและเหตุการณ์ที่เน้น</w:t>
      </w:r>
    </w:p>
    <w:p w14:paraId="26716C22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684E0A26" w14:textId="31ECBB0B" w:rsidR="00206424" w:rsidRPr="00206424" w:rsidRDefault="0017193F" w:rsidP="00206424">
      <w:pPr>
        <w:spacing w:after="0" w:line="240" w:lineRule="auto"/>
        <w:ind w:left="142" w:right="23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F0E32">
        <w:rPr>
          <w:rFonts w:ascii="BrowalliaUPC" w:eastAsia="Times New Roman" w:hAnsi="BrowalliaUPC" w:cs="BrowalliaUPC"/>
          <w:sz w:val="26"/>
          <w:szCs w:val="26"/>
          <w:highlight w:val="yellow"/>
          <w:cs/>
          <w:lang w:bidi="th-TH"/>
        </w:rPr>
        <w:t>โดยมิได้เป็นการเปลี่ยนแปลงข้อสรุปผลการสอบทาน</w:t>
      </w:r>
      <w:r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="00206424"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ข้าพเจ้าขอให้สังเกต</w:t>
      </w:r>
      <w:r w:rsidR="00206424" w:rsidRPr="00206424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หมายเหตุประกอบงบการเงินระหว่างกาลข้อที่ </w:t>
      </w:r>
      <w:r w:rsidR="00206424" w:rsidRPr="00206424">
        <w:rPr>
          <w:rFonts w:ascii="Browallia New" w:hAnsi="Browallia New" w:cs="Browallia New" w:hint="cs"/>
          <w:sz w:val="26"/>
          <w:szCs w:val="26"/>
          <w:lang w:bidi="th-TH"/>
        </w:rPr>
        <w:t xml:space="preserve">2 </w:t>
      </w:r>
      <w:r w:rsidR="00206424" w:rsidRPr="00206424">
        <w:rPr>
          <w:rFonts w:ascii="Browallia New" w:hAnsi="Browallia New" w:cs="Browallia New" w:hint="cs"/>
          <w:sz w:val="26"/>
          <w:szCs w:val="26"/>
          <w:cs/>
          <w:lang w:bidi="th-TH"/>
        </w:rPr>
        <w:t>ซึ่งได้อธิบายเกี่ยวกับความไม่แน่น่อนที่มี</w:t>
      </w:r>
      <w:r w:rsidR="00206424" w:rsidRPr="00123E82">
        <w:rPr>
          <w:rFonts w:ascii="Browallia New" w:hAnsi="Browallia New" w:cs="Browallia New" w:hint="cs"/>
          <w:sz w:val="26"/>
          <w:szCs w:val="26"/>
          <w:cs/>
          <w:lang w:bidi="th-TH"/>
        </w:rPr>
        <w:t>สาระสำคัญ</w:t>
      </w:r>
      <w:r w:rsidR="00123E82" w:rsidRPr="00123E82">
        <w:rPr>
          <w:rFonts w:ascii="BrowalliaUPC" w:eastAsia="Times New Roman" w:hAnsi="BrowalliaUPC" w:cs="BrowalliaUPC" w:hint="cs"/>
          <w:sz w:val="26"/>
          <w:szCs w:val="26"/>
          <w:cs/>
        </w:rPr>
        <w:t>ที่เกี่ยวข้องกับการดำเนินงานต่อเนื่อง</w:t>
      </w:r>
      <w:r w:rsidR="00141D20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 xml:space="preserve"> </w:t>
      </w:r>
      <w:r w:rsidR="00141D20" w:rsidRPr="00141D20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เนื่องจาก</w:t>
      </w:r>
      <w:r w:rsidR="00123E82" w:rsidRPr="00141D20">
        <w:rPr>
          <w:rFonts w:ascii="Browallia New" w:hAnsi="Browallia New" w:cs="Browallia New" w:hint="cs"/>
          <w:sz w:val="26"/>
          <w:szCs w:val="26"/>
          <w:cs/>
          <w:lang w:bidi="th-TH"/>
        </w:rPr>
        <w:t>กลุ่ม</w:t>
      </w:r>
      <w:r w:rsidR="00123E82">
        <w:rPr>
          <w:rFonts w:ascii="Browallia New" w:hAnsi="Browallia New" w:cs="Browallia New" w:hint="cs"/>
          <w:sz w:val="26"/>
          <w:szCs w:val="26"/>
          <w:cs/>
          <w:lang w:bidi="th-TH"/>
        </w:rPr>
        <w:t>บริษัทมีผลการ</w:t>
      </w:r>
      <w:r w:rsidR="00206424" w:rsidRPr="00206424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ดำเนินงานขาดทุนสะสมติดต่อกันมาเป็นระยะเวลานาน และกลุ่มบริษัทหยุดดำเนินธุรกิจตั้งแต่ปี </w:t>
      </w:r>
      <w:r w:rsidR="00206424" w:rsidRPr="00206424">
        <w:rPr>
          <w:rFonts w:ascii="Browallia New" w:hAnsi="Browallia New" w:cs="Browallia New"/>
          <w:sz w:val="26"/>
          <w:szCs w:val="26"/>
          <w:lang w:bidi="th-TH"/>
        </w:rPr>
        <w:t xml:space="preserve">2560 </w:t>
      </w:r>
      <w:r w:rsidR="00206424" w:rsidRPr="00206424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เป็นต้นมา </w:t>
      </w:r>
    </w:p>
    <w:p w14:paraId="14E83DAE" w14:textId="77777777" w:rsidR="00206424" w:rsidRPr="00206424" w:rsidRDefault="00206424" w:rsidP="00206424">
      <w:pPr>
        <w:suppressAutoHyphens/>
        <w:overflowPunct w:val="0"/>
        <w:autoSpaceDE w:val="0"/>
        <w:autoSpaceDN w:val="0"/>
        <w:spacing w:after="0" w:line="240" w:lineRule="auto"/>
        <w:ind w:left="502" w:right="230"/>
        <w:contextualSpacing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  <w:lang w:eastAsia="en-GB" w:bidi="th-TH"/>
        </w:rPr>
      </w:pPr>
    </w:p>
    <w:p w14:paraId="2C9308F0" w14:textId="77777777" w:rsidR="00206424" w:rsidRPr="00206424" w:rsidRDefault="00206424" w:rsidP="00206424">
      <w:pPr>
        <w:spacing w:after="0" w:line="240" w:lineRule="auto"/>
        <w:ind w:left="142" w:right="230" w:firstLine="567"/>
        <w:jc w:val="thaiDistribute"/>
        <w:rPr>
          <w:rFonts w:ascii="BrowalliaUPC" w:eastAsia="Times New Roman" w:hAnsi="BrowalliaUPC" w:cs="BrowalliaUPC"/>
          <w:sz w:val="26"/>
          <w:szCs w:val="26"/>
          <w:lang w:val="en-GB" w:bidi="th-TH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1"/>
        <w:gridCol w:w="4302"/>
      </w:tblGrid>
      <w:tr w:rsidR="00206424" w:rsidRPr="00206424" w14:paraId="01A2DD9D" w14:textId="77777777" w:rsidTr="008A441A">
        <w:tc>
          <w:tcPr>
            <w:tcW w:w="4911" w:type="dxa"/>
          </w:tcPr>
          <w:p w14:paraId="1FCAB907" w14:textId="77777777" w:rsidR="00206424" w:rsidRPr="00206424" w:rsidRDefault="00206424" w:rsidP="00206424">
            <w:pPr>
              <w:spacing w:after="0" w:line="240" w:lineRule="auto"/>
              <w:ind w:left="142" w:right="230"/>
              <w:jc w:val="thaiDistribut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</w:tc>
        <w:tc>
          <w:tcPr>
            <w:tcW w:w="4302" w:type="dxa"/>
          </w:tcPr>
          <w:p w14:paraId="3F291337" w14:textId="77777777" w:rsidR="00206424" w:rsidRPr="00206424" w:rsidRDefault="00206424" w:rsidP="002064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2" w:right="230"/>
              <w:jc w:val="center"/>
              <w:textAlignment w:val="baselin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บริษัท สำนักงาน เอ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lang w:bidi="th-TH"/>
              </w:rPr>
              <w:t xml:space="preserve">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แอนด์ เอ จำกัด</w:t>
            </w:r>
          </w:p>
          <w:p w14:paraId="25D2FE5F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71A72E69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5AC647C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197CA15" w14:textId="77777777" w:rsidR="00206424" w:rsidRPr="00206424" w:rsidRDefault="00206424" w:rsidP="00206424">
            <w:pPr>
              <w:tabs>
                <w:tab w:val="left" w:pos="924"/>
                <w:tab w:val="center" w:pos="1717"/>
              </w:tabs>
              <w:spacing w:after="0" w:line="240" w:lineRule="auto"/>
              <w:ind w:left="142" w:right="230" w:hanging="563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206424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206424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(นางสาวยุพิน ชุ่มใจ)</w:t>
            </w:r>
          </w:p>
          <w:p w14:paraId="273043B9" w14:textId="77777777" w:rsidR="00206424" w:rsidRPr="00206424" w:rsidRDefault="00206424" w:rsidP="00206424">
            <w:pPr>
              <w:spacing w:after="0" w:line="240" w:lineRule="auto"/>
              <w:ind w:left="142" w:right="230" w:hanging="563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    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 xml:space="preserve">ผู้สอบบัญชีรับอนุญาตเลขทะเบียน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lang w:bidi="th-TH"/>
              </w:rPr>
              <w:t>8622</w:t>
            </w:r>
          </w:p>
        </w:tc>
      </w:tr>
    </w:tbl>
    <w:p w14:paraId="601C757F" w14:textId="77777777" w:rsidR="00206424" w:rsidRPr="00206424" w:rsidRDefault="00206424" w:rsidP="00206424">
      <w:pPr>
        <w:spacing w:after="0" w:line="240" w:lineRule="auto"/>
        <w:ind w:left="142" w:right="230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กรุงเทพมหานคร</w:t>
      </w:r>
    </w:p>
    <w:p w14:paraId="3ED48272" w14:textId="77777777" w:rsidR="00206424" w:rsidRPr="00206424" w:rsidRDefault="00206424" w:rsidP="00206424">
      <w:pPr>
        <w:spacing w:after="0" w:line="240" w:lineRule="auto"/>
        <w:ind w:left="142" w:right="230"/>
        <w:rPr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วันที่ </w:t>
      </w:r>
      <w:r w:rsidRPr="00206424">
        <w:rPr>
          <w:rFonts w:ascii="BrowalliaUPC" w:eastAsia="Times New Roman" w:hAnsi="BrowalliaUPC" w:cs="BrowalliaUPC"/>
          <w:sz w:val="26"/>
          <w:szCs w:val="26"/>
          <w:lang w:bidi="th-TH"/>
        </w:rPr>
        <w:t>1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5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สิงหาคม 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2565</w:t>
      </w:r>
    </w:p>
    <w:p w14:paraId="720B461F" w14:textId="77777777" w:rsidR="00925EF6" w:rsidRPr="005605A7" w:rsidRDefault="00000000"/>
    <w:sectPr w:rsidR="00925EF6" w:rsidRPr="005605A7" w:rsidSect="002755E2">
      <w:pgSz w:w="12240" w:h="15840"/>
      <w:pgMar w:top="1440" w:right="964" w:bottom="124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50038B"/>
    <w:multiLevelType w:val="hybridMultilevel"/>
    <w:tmpl w:val="40A0D026"/>
    <w:lvl w:ilvl="0" w:tplc="C00AF010">
      <w:start w:val="1"/>
      <w:numFmt w:val="thaiLetters"/>
      <w:lvlText w:val="%1)"/>
      <w:lvlJc w:val="left"/>
      <w:pPr>
        <w:ind w:left="50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22711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5A7"/>
    <w:rsid w:val="00123E82"/>
    <w:rsid w:val="00141D20"/>
    <w:rsid w:val="0017193F"/>
    <w:rsid w:val="00206424"/>
    <w:rsid w:val="002755E2"/>
    <w:rsid w:val="005605A7"/>
    <w:rsid w:val="00585433"/>
    <w:rsid w:val="00B3372E"/>
    <w:rsid w:val="00CC23BF"/>
    <w:rsid w:val="00CF0E32"/>
    <w:rsid w:val="00D920AD"/>
    <w:rsid w:val="00DC3A83"/>
    <w:rsid w:val="00DE6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45D42"/>
  <w15:chartTrackingRefBased/>
  <w15:docId w15:val="{18256BC3-7ED5-4E81-B178-8B9CD288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321</Words>
  <Characters>1835</Characters>
  <Application>Microsoft Office Word</Application>
  <DocSecurity>0</DocSecurity>
  <Lines>15</Lines>
  <Paragraphs>4</Paragraphs>
  <ScaleCrop>false</ScaleCrop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ITTHAPOL JANTRI</dc:creator>
  <cp:keywords/>
  <dc:description/>
  <cp:lastModifiedBy>ITTHAPOL JANTRI</cp:lastModifiedBy>
  <cp:revision>11</cp:revision>
  <dcterms:created xsi:type="dcterms:W3CDTF">2022-08-05T10:21:00Z</dcterms:created>
  <dcterms:modified xsi:type="dcterms:W3CDTF">2022-08-31T05:13:00Z</dcterms:modified>
</cp:coreProperties>
</file>