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NOTES TO THE INTERIM FINANCIAL STATEMENTS</w:t>
      </w:r>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 xml:space="preserve">FOR THE </w:t>
      </w:r>
      <w:r w:rsidR="00AE44D7">
        <w:rPr>
          <w:rFonts w:ascii="Angsana New" w:hAnsi="Angsana New"/>
          <w:b/>
          <w:bCs/>
          <w:i w:val="0"/>
          <w:iCs w:val="0"/>
          <w:spacing w:val="-4"/>
          <w:sz w:val="28"/>
          <w:szCs w:val="28"/>
        </w:rPr>
        <w:t xml:space="preserve">THREE MONTH AND </w:t>
      </w:r>
      <w:r w:rsidR="00C67B2D">
        <w:rPr>
          <w:rFonts w:ascii="Angsana New" w:hAnsi="Angsana New"/>
          <w:b/>
          <w:bCs/>
          <w:i w:val="0"/>
          <w:iCs w:val="0"/>
          <w:spacing w:val="-4"/>
          <w:sz w:val="28"/>
          <w:szCs w:val="28"/>
        </w:rPr>
        <w:t>NINE</w:t>
      </w:r>
      <w:r w:rsidR="00BF153F" w:rsidRPr="00BF153F">
        <w:rPr>
          <w:rFonts w:ascii="Angsana New" w:hAnsi="Angsana New"/>
          <w:b/>
          <w:bCs/>
          <w:i w:val="0"/>
          <w:iCs w:val="0"/>
          <w:spacing w:val="-4"/>
          <w:sz w:val="28"/>
          <w:szCs w:val="28"/>
        </w:rPr>
        <w:t>-</w:t>
      </w:r>
      <w:r>
        <w:rPr>
          <w:rFonts w:ascii="Angsana New" w:hAnsi="Angsana New"/>
          <w:b/>
          <w:bCs/>
          <w:i w:val="0"/>
          <w:iCs w:val="0"/>
          <w:spacing w:val="-4"/>
          <w:sz w:val="28"/>
          <w:szCs w:val="28"/>
        </w:rPr>
        <w:t>MONTH PERIOD</w:t>
      </w:r>
      <w:r w:rsidR="00944C3A">
        <w:rPr>
          <w:rFonts w:ascii="Angsana New" w:hAnsi="Angsana New"/>
          <w:b/>
          <w:bCs/>
          <w:i w:val="0"/>
          <w:iCs w:val="0"/>
          <w:spacing w:val="-4"/>
          <w:sz w:val="28"/>
          <w:szCs w:val="28"/>
          <w:lang w:val="en-US"/>
        </w:rPr>
        <w:t>S</w:t>
      </w:r>
      <w:r>
        <w:rPr>
          <w:rFonts w:ascii="Angsana New" w:hAnsi="Angsana New"/>
          <w:b/>
          <w:bCs/>
          <w:i w:val="0"/>
          <w:iCs w:val="0"/>
          <w:spacing w:val="-4"/>
          <w:sz w:val="28"/>
          <w:szCs w:val="28"/>
        </w:rPr>
        <w:t xml:space="preserve"> ENDED 30</w:t>
      </w:r>
      <w:r w:rsidR="009D7F57">
        <w:rPr>
          <w:rFonts w:ascii="Angsana New" w:hAnsi="Angsana New"/>
          <w:b/>
          <w:bCs/>
          <w:i w:val="0"/>
          <w:iCs w:val="0"/>
          <w:spacing w:val="-4"/>
          <w:sz w:val="28"/>
          <w:szCs w:val="28"/>
        </w:rPr>
        <w:t xml:space="preserve"> </w:t>
      </w:r>
      <w:r w:rsidR="00C67B2D">
        <w:rPr>
          <w:rFonts w:ascii="Angsana New" w:hAnsi="Angsana New"/>
          <w:b/>
          <w:bCs/>
          <w:i w:val="0"/>
          <w:iCs w:val="0"/>
          <w:spacing w:val="-4"/>
          <w:sz w:val="28"/>
          <w:szCs w:val="28"/>
        </w:rPr>
        <w:t>S</w:t>
      </w:r>
      <w:r>
        <w:rPr>
          <w:rFonts w:ascii="Angsana New" w:hAnsi="Angsana New"/>
          <w:b/>
          <w:bCs/>
          <w:i w:val="0"/>
          <w:iCs w:val="0"/>
          <w:spacing w:val="-4"/>
          <w:sz w:val="28"/>
          <w:szCs w:val="28"/>
        </w:rPr>
        <w:t>E</w:t>
      </w:r>
      <w:r w:rsidR="00C67B2D">
        <w:rPr>
          <w:rFonts w:ascii="Angsana New" w:hAnsi="Angsana New"/>
          <w:b/>
          <w:bCs/>
          <w:i w:val="0"/>
          <w:iCs w:val="0"/>
          <w:spacing w:val="-4"/>
          <w:sz w:val="28"/>
          <w:szCs w:val="28"/>
        </w:rPr>
        <w:t>PTEMBER</w:t>
      </w:r>
      <w:r w:rsidR="009D7F57">
        <w:rPr>
          <w:rFonts w:ascii="Angsana New" w:hAnsi="Angsana New"/>
          <w:b/>
          <w:bCs/>
          <w:i w:val="0"/>
          <w:iCs w:val="0"/>
          <w:spacing w:val="-4"/>
          <w:sz w:val="28"/>
          <w:szCs w:val="28"/>
        </w:rPr>
        <w:t xml:space="preserve"> 2022</w:t>
      </w:r>
      <w:r w:rsidR="00BF153F" w:rsidRPr="00BF153F">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D534C6" w:rsidRPr="00D25F96">
        <w:rPr>
          <w:rFonts w:ascii="Angsana New" w:hAnsi="Angsana New"/>
          <w:sz w:val="28"/>
          <w:szCs w:val="28"/>
        </w:rPr>
        <w:t>“</w:t>
      </w:r>
      <w:r w:rsidR="006F6B4D" w:rsidRPr="00D25F96">
        <w:rPr>
          <w:rFonts w:ascii="Angsana New" w:hAnsi="Angsana New"/>
          <w:sz w:val="28"/>
          <w:szCs w:val="28"/>
        </w:rPr>
        <w:t>the Company”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Khlong</w:t>
      </w:r>
      <w:r w:rsidR="00B0319D" w:rsidRPr="00D25F96">
        <w:rPr>
          <w:rFonts w:ascii="Angsana New" w:hAnsi="Angsana New"/>
          <w:sz w:val="28"/>
          <w:szCs w:val="28"/>
        </w:rPr>
        <w:t>h</w:t>
      </w:r>
      <w:r w:rsidR="00915685" w:rsidRPr="00D25F96">
        <w:rPr>
          <w:rFonts w:ascii="Angsana New" w:hAnsi="Angsana New"/>
          <w:sz w:val="28"/>
          <w:szCs w:val="28"/>
        </w:rPr>
        <w:t xml:space="preserve">ae, </w:t>
      </w:r>
      <w:r w:rsidR="00B0319D" w:rsidRPr="00D25F96">
        <w:rPr>
          <w:rFonts w:ascii="Angsana New" w:hAnsi="Angsana New"/>
          <w:sz w:val="28"/>
          <w:szCs w:val="28"/>
        </w:rPr>
        <w:t>Hatyai, Songk</w:t>
      </w:r>
      <w:r w:rsidR="00D534C6" w:rsidRPr="00D25F96">
        <w:rPr>
          <w:rFonts w:ascii="Angsana New" w:hAnsi="Angsana New"/>
          <w:sz w:val="28"/>
          <w:szCs w:val="28"/>
        </w:rPr>
        <w:t>hla.</w:t>
      </w:r>
      <w:r w:rsidRPr="00D25F96">
        <w:rPr>
          <w:rFonts w:ascii="Angsana New" w:hAnsi="Angsana New"/>
          <w:sz w:val="28"/>
          <w:szCs w:val="28"/>
        </w:rPr>
        <w:t xml:space="preserve"> T</w:t>
      </w:r>
      <w:r w:rsidR="00CA47FE" w:rsidRPr="00D25F96">
        <w:rPr>
          <w:rFonts w:ascii="Angsana New" w:hAnsi="Angsana New"/>
          <w:sz w:val="28"/>
          <w:szCs w:val="28"/>
        </w:rPr>
        <w:t xml:space="preserve">he Company </w:t>
      </w:r>
      <w:r w:rsidRPr="00AE44D7">
        <w:rPr>
          <w:rFonts w:ascii="Angsana New" w:hAnsi="Angsana New"/>
          <w:sz w:val="28"/>
          <w:szCs w:val="28"/>
        </w:rPr>
        <w:t>ha</w:t>
      </w:r>
      <w:r w:rsidR="00566AEB" w:rsidRPr="00AE44D7">
        <w:rPr>
          <w:rFonts w:ascii="Angsana New" w:hAnsi="Angsana New"/>
          <w:sz w:val="28"/>
          <w:szCs w:val="28"/>
        </w:rPr>
        <w:t xml:space="preserve">s </w:t>
      </w:r>
      <w:r w:rsidR="00AE44D7" w:rsidRPr="00AE44D7">
        <w:rPr>
          <w:rFonts w:ascii="Angsana New" w:hAnsi="Angsana New"/>
          <w:sz w:val="28"/>
          <w:szCs w:val="28"/>
        </w:rPr>
        <w:t>32</w:t>
      </w:r>
      <w:r w:rsidR="0037493C" w:rsidRPr="00AE44D7">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2021</w:t>
      </w:r>
      <w:r w:rsidR="00CA47FE" w:rsidRPr="00D25F96">
        <w:rPr>
          <w:rFonts w:ascii="Angsana New" w:hAnsi="Angsana New"/>
          <w:sz w:val="28"/>
          <w:szCs w:val="28"/>
        </w:rPr>
        <w:t>:</w:t>
      </w:r>
      <w:r w:rsidR="00566AEB" w:rsidRPr="00D25F96">
        <w:rPr>
          <w:rFonts w:ascii="Angsana New" w:hAnsi="Angsana New"/>
          <w:sz w:val="28"/>
          <w:szCs w:val="28"/>
        </w:rPr>
        <w:t xml:space="preserve"> 30</w:t>
      </w:r>
      <w:r w:rsidR="00D534C6" w:rsidRPr="00D25F96">
        <w:rPr>
          <w:rFonts w:ascii="Angsana New" w:hAnsi="Angsana New"/>
          <w:sz w:val="28"/>
          <w:szCs w:val="28"/>
        </w:rPr>
        <w:t xml:space="preserve"> branches)</w:t>
      </w:r>
      <w:r w:rsidR="00915685" w:rsidRPr="00D25F96">
        <w:rPr>
          <w:rFonts w:ascii="Angsana New" w:hAnsi="Angsana New"/>
          <w:sz w:val="28"/>
          <w:szCs w:val="28"/>
        </w:rPr>
        <w:t>.</w:t>
      </w:r>
      <w:r w:rsidR="00D534C6" w:rsidRPr="00D25F96">
        <w:rPr>
          <w:rFonts w:ascii="Angsana New" w:hAnsi="Angsana New"/>
          <w:sz w:val="28"/>
          <w:szCs w:val="28"/>
        </w:rPr>
        <w:t xml:space="preserve"> </w:t>
      </w:r>
    </w:p>
    <w:p w:rsidR="00735139" w:rsidRPr="00395BAD"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DC6A9B" w:rsidRPr="00DC6A9B">
        <w:rPr>
          <w:rFonts w:ascii="Angsana New" w:hAnsi="Angsana New"/>
          <w:b/>
          <w:bCs/>
          <w:sz w:val="28"/>
          <w:szCs w:val="28"/>
          <w:lang w:val="en-US"/>
        </w:rPr>
        <w:t>OF PREPARATION OF THE INTERIM FINANCIAL STATEMENTS</w:t>
      </w:r>
    </w:p>
    <w:p w:rsidR="00BF153F" w:rsidRPr="00DC6A9B" w:rsidRDefault="00BF153F" w:rsidP="00436AC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The interim financial statements are prepared in accordance with Thai Accounting Standard No. 34, Interim Financial Reporting to provide information additional to that included in the financial statements for</w:t>
      </w:r>
      <w:r w:rsidR="00DC6A9B" w:rsidRPr="00DC6A9B">
        <w:rPr>
          <w:rFonts w:ascii="Angsana New" w:hAnsi="Angsana New"/>
          <w:sz w:val="28"/>
          <w:szCs w:val="28"/>
        </w:rPr>
        <w:t xml:space="preserve"> the year ended 31 December 2021</w:t>
      </w:r>
      <w:r w:rsidRPr="00DC6A9B">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DC6A9B" w:rsidRPr="00DC6A9B">
        <w:rPr>
          <w:rFonts w:ascii="Angsana New" w:hAnsi="Angsana New"/>
          <w:sz w:val="28"/>
          <w:szCs w:val="28"/>
        </w:rPr>
        <w:t xml:space="preserve"> the year ended 31 December 2021</w:t>
      </w:r>
      <w:r w:rsidRPr="00DC6A9B">
        <w:rPr>
          <w:rFonts w:ascii="Angsana New" w:hAnsi="Angsana New"/>
          <w:sz w:val="28"/>
          <w:szCs w:val="28"/>
        </w:rPr>
        <w:t>.</w:t>
      </w:r>
    </w:p>
    <w:p w:rsidR="00BF153F" w:rsidRPr="00DC6A9B"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Pr="00DC6A9B">
        <w:rPr>
          <w:rFonts w:ascii="Angsana New" w:hAnsi="Angsana New"/>
          <w:sz w:val="28"/>
          <w:szCs w:val="28"/>
        </w:rPr>
        <w:br/>
        <w:t xml:space="preserve">the Thai version of the interim financial statements. </w:t>
      </w:r>
    </w:p>
    <w:p w:rsidR="00BF153F" w:rsidRPr="00DC6A9B"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BF153F" w:rsidRPr="00524A7D"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202</w:t>
      </w:r>
      <w:r w:rsidR="00DC6A9B" w:rsidRPr="00DC6A9B">
        <w:rPr>
          <w:rFonts w:ascii="Angsana New" w:hAnsi="Angsana New"/>
          <w:sz w:val="28"/>
          <w:szCs w:val="28"/>
        </w:rPr>
        <w:t>1</w:t>
      </w:r>
      <w:r w:rsidRPr="00DC6A9B">
        <w:rPr>
          <w:rFonts w:ascii="Angsana New" w:hAnsi="Angsana New"/>
          <w:sz w:val="28"/>
          <w:szCs w:val="28"/>
        </w:rPr>
        <w:t>.</w:t>
      </w:r>
    </w:p>
    <w:p w:rsidR="00BF153F" w:rsidRDefault="00BF153F" w:rsidP="00436ACF">
      <w:pPr>
        <w:spacing w:before="200" w:after="200" w:line="240" w:lineRule="auto"/>
        <w:ind w:left="425"/>
        <w:jc w:val="thaiDistribute"/>
        <w:rPr>
          <w:rFonts w:ascii="Angsana New" w:hAnsi="Angsana New"/>
          <w:sz w:val="28"/>
          <w:szCs w:val="28"/>
        </w:rPr>
      </w:pPr>
    </w:p>
    <w:p w:rsidR="00BF153F" w:rsidRDefault="00BF153F">
      <w:pPr>
        <w:autoSpaceDE/>
        <w:autoSpaceDN/>
        <w:spacing w:line="240" w:lineRule="auto"/>
        <w:rPr>
          <w:rFonts w:ascii="Angsana New" w:hAnsi="Angsana New"/>
          <w:b/>
          <w:bCs/>
          <w:sz w:val="28"/>
          <w:szCs w:val="28"/>
        </w:rPr>
      </w:pPr>
      <w:r>
        <w:rPr>
          <w:rFonts w:ascii="Angsana New" w:hAnsi="Angsana New"/>
          <w:b/>
          <w:bCs/>
          <w:sz w:val="28"/>
          <w:szCs w:val="28"/>
        </w:rPr>
        <w:br w:type="page"/>
      </w:r>
    </w:p>
    <w:p w:rsidR="00467310" w:rsidRPr="00390819" w:rsidRDefault="00467310" w:rsidP="00467310">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DC6A9B">
        <w:rPr>
          <w:rFonts w:ascii="Angsana New" w:hAnsi="Angsana New"/>
          <w:b/>
          <w:bCs/>
          <w:sz w:val="28"/>
          <w:szCs w:val="28"/>
          <w:lang w:val="en-US"/>
        </w:rPr>
        <w:t xml:space="preserve"> effective in the current period</w:t>
      </w:r>
    </w:p>
    <w:p w:rsidR="00467310" w:rsidRPr="00297A74" w:rsidRDefault="00DC6A9B"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467310" w:rsidRPr="00297A74">
        <w:rPr>
          <w:rFonts w:ascii="Angsana New" w:hAnsi="Angsana New"/>
          <w:sz w:val="28"/>
          <w:szCs w:val="28"/>
        </w:rPr>
        <w:t xml:space="preserve"> 202</w:t>
      </w:r>
      <w:r>
        <w:rPr>
          <w:rFonts w:ascii="Angsana New" w:hAnsi="Angsana New"/>
          <w:sz w:val="28"/>
          <w:szCs w:val="28"/>
        </w:rPr>
        <w:t>2</w:t>
      </w:r>
      <w:r w:rsidR="00467310" w:rsidRPr="00297A74">
        <w:rPr>
          <w:rFonts w:ascii="Angsana New" w:hAnsi="Angsana New"/>
          <w:sz w:val="28"/>
          <w:szCs w:val="28"/>
        </w:rPr>
        <w:t>, the Company has adopted revised TFRS which are effective for the accounting period beginning on or after 1 January 202</w:t>
      </w:r>
      <w:r>
        <w:rPr>
          <w:rFonts w:ascii="Angsana New" w:hAnsi="Angsana New"/>
          <w:sz w:val="28"/>
          <w:szCs w:val="28"/>
        </w:rPr>
        <w:t>2</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Default="00467310" w:rsidP="00467310">
      <w:pPr>
        <w:spacing w:before="200" w:after="200" w:line="240" w:lineRule="auto"/>
        <w:ind w:left="425"/>
        <w:jc w:val="thaiDistribute"/>
        <w:rPr>
          <w:rFonts w:ascii="Angsana New" w:hAnsi="Angsana New"/>
          <w:spacing w:val="-4"/>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526DB7" w:rsidRDefault="00526DB7" w:rsidP="00C67B2D">
      <w:pPr>
        <w:spacing w:before="240" w:after="120" w:line="240" w:lineRule="auto"/>
        <w:ind w:left="425"/>
        <w:jc w:val="thaiDistribute"/>
        <w:rPr>
          <w:rFonts w:ascii="Angsana New" w:hAnsi="Angsana New"/>
          <w:b/>
          <w:bCs/>
          <w:sz w:val="28"/>
          <w:szCs w:val="28"/>
          <w:lang w:val="en-US"/>
        </w:rPr>
      </w:pPr>
      <w:r w:rsidRPr="00526DB7">
        <w:rPr>
          <w:rFonts w:ascii="Angsana New" w:hAnsi="Angsana New"/>
          <w:b/>
          <w:bCs/>
          <w:sz w:val="28"/>
          <w:szCs w:val="28"/>
          <w:lang w:val="en-US"/>
        </w:rPr>
        <w:t>Revised TFRS not yet effective</w:t>
      </w:r>
    </w:p>
    <w:p w:rsidR="00C67B2D" w:rsidRPr="00526DB7" w:rsidRDefault="00526DB7" w:rsidP="00526DB7">
      <w:pPr>
        <w:spacing w:before="200" w:after="200" w:line="240" w:lineRule="auto"/>
        <w:ind w:left="425"/>
        <w:jc w:val="thaiDistribute"/>
        <w:rPr>
          <w:rFonts w:ascii="Angsana New" w:hAnsi="Angsana New"/>
          <w:sz w:val="28"/>
          <w:szCs w:val="28"/>
        </w:rPr>
      </w:pPr>
      <w:r w:rsidRPr="00526DB7">
        <w:rPr>
          <w:rFonts w:ascii="Angsana New" w:hAnsi="Angsana New"/>
          <w:sz w:val="28"/>
          <w:szCs w:val="28"/>
        </w:rPr>
        <w:t xml:space="preserve">The Federation of Accounting Professions has issued Notification, mandating the use of revised TFRS which are effective for the financial statements for the period beginning on or after </w:t>
      </w:r>
      <w:r>
        <w:rPr>
          <w:rFonts w:ascii="Angsana New" w:hAnsi="Angsana New"/>
          <w:sz w:val="28"/>
          <w:szCs w:val="28"/>
        </w:rPr>
        <w:t>1</w:t>
      </w:r>
      <w:r w:rsidRPr="00526DB7">
        <w:rPr>
          <w:rFonts w:ascii="Angsana New" w:hAnsi="Angsana New"/>
          <w:sz w:val="28"/>
          <w:szCs w:val="28"/>
          <w:cs/>
        </w:rPr>
        <w:t xml:space="preserve"> </w:t>
      </w:r>
      <w:r w:rsidRPr="00526DB7">
        <w:rPr>
          <w:rFonts w:ascii="Angsana New" w:hAnsi="Angsana New"/>
          <w:sz w:val="28"/>
          <w:szCs w:val="28"/>
        </w:rPr>
        <w:t xml:space="preserve">January </w:t>
      </w:r>
      <w:r>
        <w:rPr>
          <w:rFonts w:ascii="Angsana New" w:hAnsi="Angsana New"/>
          <w:sz w:val="28"/>
          <w:szCs w:val="28"/>
        </w:rPr>
        <w:t>2023</w:t>
      </w:r>
      <w:r w:rsidRPr="00526DB7">
        <w:rPr>
          <w:rFonts w:ascii="Angsana New" w:hAnsi="Angsana New"/>
          <w:sz w:val="28"/>
          <w:szCs w:val="28"/>
          <w:cs/>
        </w:rPr>
        <w:t xml:space="preserve">. </w:t>
      </w:r>
      <w:r w:rsidRPr="00526DB7">
        <w:rPr>
          <w:rFonts w:ascii="Angsana New" w:hAnsi="Angsana New"/>
          <w:sz w:val="28"/>
          <w:szCs w:val="28"/>
        </w:rPr>
        <w:t>These TFRS were aimed at alignment with the corresponding International Financial Reporting Standards, with most of the changes directed towards clarifying accounting treatment and providing accounting guidance for users of the standards.</w:t>
      </w:r>
    </w:p>
    <w:p w:rsidR="00526DB7" w:rsidRPr="00526DB7" w:rsidRDefault="00526DB7" w:rsidP="00526DB7">
      <w:pPr>
        <w:spacing w:before="200" w:after="200" w:line="240" w:lineRule="auto"/>
        <w:ind w:left="425"/>
        <w:jc w:val="thaiDistribute"/>
        <w:rPr>
          <w:rFonts w:ascii="Angsana New" w:hAnsi="Angsana New"/>
          <w:sz w:val="28"/>
          <w:szCs w:val="28"/>
          <w:cs/>
        </w:rPr>
      </w:pPr>
      <w:r w:rsidRPr="00526DB7">
        <w:rPr>
          <w:rFonts w:ascii="Angsana New" w:hAnsi="Angsana New"/>
          <w:sz w:val="28"/>
          <w:szCs w:val="28"/>
        </w:rPr>
        <w:t>The management of the Company is assessing the impacts of these TFRS on the financial statements for the period in which 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921633" w:rsidRDefault="00DC6A9B" w:rsidP="00921633">
      <w:pPr>
        <w:pStyle w:val="BlockText"/>
        <w:spacing w:before="200" w:after="200"/>
        <w:ind w:left="425" w:right="0" w:firstLine="0"/>
        <w:jc w:val="thaiDistribute"/>
        <w:rPr>
          <w:rFonts w:ascii="Angsana New" w:hAnsi="Angsana New"/>
          <w:lang w:val="en-GB"/>
        </w:rPr>
      </w:pPr>
      <w:r w:rsidRPr="00DC6A9B">
        <w:rPr>
          <w:rFonts w:ascii="Angsana New" w:hAnsi="Angsana New"/>
          <w:lang w:val="en-GB"/>
        </w:rPr>
        <w:t>The interim financial statements are prepared using the same accounting policies and methods of computation as were used for the financial statements for</w:t>
      </w:r>
      <w:r>
        <w:rPr>
          <w:rFonts w:ascii="Angsana New" w:hAnsi="Angsana New"/>
          <w:lang w:val="en-GB"/>
        </w:rPr>
        <w:t xml:space="preserve"> the year ended 31 December 2021</w:t>
      </w:r>
      <w:r w:rsidR="00921633" w:rsidRPr="002E2008">
        <w:rPr>
          <w:rFonts w:ascii="Angsana New" w:hAnsi="Angsana New"/>
          <w:lang w:val="en-GB"/>
        </w:rPr>
        <w:t>.</w:t>
      </w:r>
    </w:p>
    <w:p w:rsidR="00B664CA" w:rsidRPr="00B664CA" w:rsidRDefault="00B664CA" w:rsidP="00B664CA">
      <w:pPr>
        <w:pStyle w:val="BlockText"/>
        <w:spacing w:before="200" w:after="200"/>
        <w:ind w:left="425" w:right="0" w:firstLine="0"/>
        <w:jc w:val="thaiDistribute"/>
        <w:rPr>
          <w:rFonts w:ascii="Angsana New" w:hAnsi="Angsana New"/>
          <w:b/>
          <w:bCs/>
          <w:lang w:val="en-GB"/>
        </w:rPr>
      </w:pPr>
      <w:r w:rsidRPr="00B664CA">
        <w:rPr>
          <w:rFonts w:ascii="Angsana New" w:hAnsi="Angsana New"/>
          <w:b/>
          <w:bCs/>
          <w:lang w:val="en-GB"/>
        </w:rPr>
        <w:t>Basic earnings per share</w:t>
      </w:r>
    </w:p>
    <w:p w:rsidR="00B664CA" w:rsidRPr="00D80B64" w:rsidRDefault="00B664CA" w:rsidP="009D7F57">
      <w:pPr>
        <w:pStyle w:val="BlockText"/>
        <w:spacing w:before="200" w:after="200"/>
        <w:ind w:left="425" w:right="0" w:firstLine="0"/>
        <w:jc w:val="thaiDistribute"/>
        <w:rPr>
          <w:rFonts w:ascii="Angsana New" w:hAnsi="Angsana New"/>
        </w:rPr>
      </w:pPr>
      <w:r w:rsidRPr="00BF0FCB">
        <w:rPr>
          <w:rFonts w:ascii="Angsana New" w:hAnsi="Angsana New"/>
          <w:lang w:val="en-GB"/>
        </w:rPr>
        <w:t xml:space="preserve">Basic earnings per share for the three-month </w:t>
      </w:r>
      <w:r w:rsidR="00F22141">
        <w:rPr>
          <w:rFonts w:ascii="Angsana New" w:hAnsi="Angsana New"/>
          <w:lang w:val="en-GB"/>
        </w:rPr>
        <w:t>and nine</w:t>
      </w:r>
      <w:r w:rsidR="00BF0FCB" w:rsidRPr="00BF0FCB">
        <w:rPr>
          <w:rFonts w:ascii="Angsana New" w:hAnsi="Angsana New"/>
          <w:lang w:val="en-GB"/>
        </w:rPr>
        <w:t xml:space="preserve">-month </w:t>
      </w:r>
      <w:r w:rsidRPr="00BF0FCB">
        <w:rPr>
          <w:rFonts w:ascii="Angsana New" w:hAnsi="Angsana New"/>
          <w:lang w:val="en-GB"/>
        </w:rPr>
        <w:t>periods ended 3</w:t>
      </w:r>
      <w:r w:rsidR="00BF0FCB" w:rsidRPr="00BF0FCB">
        <w:rPr>
          <w:rFonts w:ascii="Angsana New" w:hAnsi="Angsana New"/>
          <w:lang w:val="en-GB"/>
        </w:rPr>
        <w:t>0</w:t>
      </w:r>
      <w:r w:rsidRPr="00BF0FCB">
        <w:rPr>
          <w:rFonts w:ascii="Angsana New" w:hAnsi="Angsana New"/>
          <w:lang w:val="en-GB"/>
        </w:rPr>
        <w:t xml:space="preserve"> </w:t>
      </w:r>
      <w:r w:rsidR="00F22141">
        <w:rPr>
          <w:rFonts w:ascii="Angsana New" w:hAnsi="Angsana New"/>
          <w:lang w:val="en-GB"/>
        </w:rPr>
        <w:t>September</w:t>
      </w:r>
      <w:r w:rsidRPr="00BF0FCB">
        <w:rPr>
          <w:rFonts w:ascii="Angsana New" w:hAnsi="Angsana New"/>
          <w:lang w:val="en-GB"/>
        </w:rPr>
        <w:t xml:space="preserve"> 2022 and 2021 was calculated by dividing the profit for the periods by the weighted average numbers of ordinary shares outstanding during the periods, after adjusting the numbers of ordinary shares to reflect the impact of the stock</w:t>
      </w:r>
      <w:r w:rsidR="00955626" w:rsidRPr="00BF0FCB">
        <w:rPr>
          <w:rFonts w:ascii="Angsana New" w:hAnsi="Angsana New"/>
          <w:lang w:val="en-GB"/>
        </w:rPr>
        <w:t xml:space="preserve"> </w:t>
      </w:r>
      <w:r w:rsidR="00E506EF">
        <w:rPr>
          <w:rFonts w:ascii="Angsana New" w:hAnsi="Angsana New"/>
          <w:lang w:val="en-GB"/>
        </w:rPr>
        <w:t>dividend as discussed in Note 1</w:t>
      </w:r>
      <w:r w:rsidR="00E506EF">
        <w:rPr>
          <w:rFonts w:ascii="Angsana New" w:hAnsi="Angsana New"/>
        </w:rPr>
        <w:t>4</w:t>
      </w:r>
      <w:r w:rsidR="00050792" w:rsidRPr="00BF0FCB">
        <w:rPr>
          <w:rFonts w:ascii="Angsana New" w:hAnsi="Angsana New"/>
          <w:lang w:val="en-GB"/>
        </w:rPr>
        <w:t xml:space="preserve">. </w:t>
      </w:r>
      <w:r w:rsidRPr="00BF0FCB">
        <w:rPr>
          <w:rFonts w:ascii="Angsana New" w:hAnsi="Angsana New"/>
          <w:lang w:val="en-GB"/>
        </w:rPr>
        <w:t>The prior period’s basic earnings per share has been recalculated as if the stock dividend had been distributed at the beginning of the earliest period reported.</w:t>
      </w:r>
    </w:p>
    <w:p w:rsidR="00526DB7" w:rsidRDefault="00526DB7">
      <w:pPr>
        <w:autoSpaceDE/>
        <w:autoSpaceDN/>
        <w:spacing w:line="240" w:lineRule="auto"/>
        <w:rPr>
          <w:rFonts w:ascii="Angsana New" w:hAnsi="Angsana New"/>
          <w:sz w:val="28"/>
          <w:szCs w:val="28"/>
        </w:rPr>
      </w:pPr>
      <w:r>
        <w:rPr>
          <w:rFonts w:ascii="Angsana New" w:hAnsi="Angsana New"/>
        </w:rPr>
        <w:br w:type="page"/>
      </w:r>
    </w:p>
    <w:p w:rsidR="00B664CA" w:rsidRDefault="00B664CA" w:rsidP="009D7F57">
      <w:pPr>
        <w:pStyle w:val="BlockText"/>
        <w:spacing w:before="200" w:after="200"/>
        <w:ind w:left="425" w:right="0" w:firstLine="0"/>
        <w:jc w:val="thaiDistribute"/>
        <w:rPr>
          <w:rFonts w:ascii="Angsana New" w:hAnsi="Angsana New"/>
          <w:cs/>
          <w:lang w:val="en-GB"/>
        </w:rPr>
      </w:pPr>
      <w:r w:rsidRPr="00BF0FCB">
        <w:rPr>
          <w:rFonts w:ascii="Angsana New" w:hAnsi="Angsana New"/>
          <w:lang w:val="en-GB"/>
        </w:rPr>
        <w:lastRenderedPageBreak/>
        <w:t>For the three-month periods ended 3</w:t>
      </w:r>
      <w:r w:rsidR="00BF0FCB" w:rsidRPr="00BF0FCB">
        <w:rPr>
          <w:rFonts w:ascii="Angsana New" w:hAnsi="Angsana New"/>
          <w:lang w:val="en-GB"/>
        </w:rPr>
        <w:t>0</w:t>
      </w:r>
      <w:r w:rsidRPr="00BF0FCB">
        <w:rPr>
          <w:rFonts w:ascii="Angsana New" w:hAnsi="Angsana New"/>
          <w:lang w:val="en-GB"/>
        </w:rPr>
        <w:t xml:space="preserve"> </w:t>
      </w:r>
      <w:r w:rsidR="00C67B2D">
        <w:rPr>
          <w:rFonts w:ascii="Angsana New" w:hAnsi="Angsana New"/>
          <w:lang w:val="en-GB"/>
        </w:rPr>
        <w:t>S</w:t>
      </w:r>
      <w:r w:rsidR="00BF0FCB" w:rsidRPr="00BF0FCB">
        <w:rPr>
          <w:rFonts w:ascii="Angsana New" w:hAnsi="Angsana New"/>
          <w:lang w:val="en-GB"/>
        </w:rPr>
        <w:t>e</w:t>
      </w:r>
      <w:r w:rsidR="00C67B2D">
        <w:rPr>
          <w:rFonts w:ascii="Angsana New" w:hAnsi="Angsana New"/>
          <w:lang w:val="en-GB"/>
        </w:rPr>
        <w:t>ptember</w:t>
      </w:r>
      <w:r w:rsidRPr="00BF0FCB">
        <w:rPr>
          <w:rFonts w:ascii="Angsana New" w:hAnsi="Angsana New"/>
          <w:lang w:val="en-GB"/>
        </w:rPr>
        <w:t xml:space="preserve"> 2022 and 2021</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B664CA" w:rsidRPr="00C07E55" w:rsidTr="00BF0FCB">
        <w:trPr>
          <w:trHeight w:val="454"/>
        </w:trPr>
        <w:tc>
          <w:tcPr>
            <w:tcW w:w="5726" w:type="dxa"/>
            <w:shd w:val="clear" w:color="auto" w:fill="auto"/>
            <w:vAlign w:val="center"/>
          </w:tcPr>
          <w:p w:rsidR="00B664CA" w:rsidRPr="00BF0FCB" w:rsidRDefault="00B664CA" w:rsidP="00B664CA">
            <w:pPr>
              <w:spacing w:line="240" w:lineRule="auto"/>
              <w:rPr>
                <w:sz w:val="28"/>
                <w:szCs w:val="28"/>
                <w:lang w:val="en-US"/>
              </w:rPr>
            </w:pPr>
          </w:p>
        </w:tc>
        <w:tc>
          <w:tcPr>
            <w:tcW w:w="1842" w:type="dxa"/>
            <w:shd w:val="clear" w:color="auto" w:fill="auto"/>
            <w:vAlign w:val="center"/>
          </w:tcPr>
          <w:p w:rsidR="00B664CA" w:rsidRPr="00BF0FCB" w:rsidRDefault="00B664CA" w:rsidP="00B664CA">
            <w:pPr>
              <w:pBdr>
                <w:bottom w:val="single" w:sz="6" w:space="1" w:color="auto"/>
              </w:pBdr>
              <w:spacing w:line="240" w:lineRule="auto"/>
              <w:jc w:val="center"/>
              <w:rPr>
                <w:sz w:val="28"/>
                <w:szCs w:val="28"/>
                <w:lang w:val="en-US"/>
              </w:rPr>
            </w:pPr>
            <w:r w:rsidRPr="00BF0FCB">
              <w:rPr>
                <w:sz w:val="28"/>
                <w:szCs w:val="28"/>
                <w:lang w:val="en-US"/>
              </w:rPr>
              <w:t>2022</w:t>
            </w:r>
          </w:p>
        </w:tc>
        <w:tc>
          <w:tcPr>
            <w:tcW w:w="1820" w:type="dxa"/>
            <w:shd w:val="clear" w:color="auto" w:fill="auto"/>
            <w:vAlign w:val="center"/>
          </w:tcPr>
          <w:p w:rsidR="00B664CA" w:rsidRPr="00BF0FCB" w:rsidRDefault="00B664CA" w:rsidP="00B664CA">
            <w:pPr>
              <w:pBdr>
                <w:bottom w:val="single" w:sz="6" w:space="1" w:color="auto"/>
              </w:pBdr>
              <w:spacing w:line="240" w:lineRule="auto"/>
              <w:jc w:val="center"/>
              <w:rPr>
                <w:sz w:val="28"/>
                <w:szCs w:val="28"/>
                <w:lang w:val="en-US"/>
              </w:rPr>
            </w:pPr>
            <w:r w:rsidRPr="00BF0FCB">
              <w:rPr>
                <w:sz w:val="28"/>
                <w:szCs w:val="28"/>
                <w:lang w:val="en-US"/>
              </w:rPr>
              <w:t>2021</w:t>
            </w:r>
          </w:p>
        </w:tc>
      </w:tr>
      <w:tr w:rsidR="00B664CA" w:rsidRPr="00C07E55" w:rsidTr="00526DB7">
        <w:trPr>
          <w:trHeight w:val="454"/>
        </w:trPr>
        <w:tc>
          <w:tcPr>
            <w:tcW w:w="5726" w:type="dxa"/>
            <w:shd w:val="clear" w:color="auto" w:fill="auto"/>
            <w:vAlign w:val="center"/>
          </w:tcPr>
          <w:p w:rsidR="00B664CA" w:rsidRPr="00BF0FCB" w:rsidRDefault="00B664CA" w:rsidP="00B664CA">
            <w:pPr>
              <w:autoSpaceDE/>
              <w:autoSpaceDN/>
              <w:spacing w:line="240" w:lineRule="auto"/>
              <w:rPr>
                <w:sz w:val="28"/>
                <w:szCs w:val="28"/>
                <w:lang w:val="en-US"/>
              </w:rPr>
            </w:pPr>
            <w:r w:rsidRPr="00BF0FCB">
              <w:rPr>
                <w:sz w:val="28"/>
                <w:szCs w:val="28"/>
                <w:lang w:val="en-US"/>
              </w:rPr>
              <w:t>Profit for the period</w:t>
            </w:r>
            <w:r w:rsidR="00050792" w:rsidRPr="00BF0FCB">
              <w:rPr>
                <w:sz w:val="28"/>
                <w:szCs w:val="28"/>
                <w:lang w:val="en-US"/>
              </w:rPr>
              <w:t xml:space="preserve"> (Baht)</w:t>
            </w:r>
          </w:p>
        </w:tc>
        <w:tc>
          <w:tcPr>
            <w:tcW w:w="1842" w:type="dxa"/>
            <w:shd w:val="clear" w:color="auto" w:fill="auto"/>
            <w:vAlign w:val="center"/>
          </w:tcPr>
          <w:p w:rsidR="00B664CA" w:rsidRPr="00BF0FCB" w:rsidRDefault="00E82D17" w:rsidP="006C69CD">
            <w:pPr>
              <w:tabs>
                <w:tab w:val="decimal" w:pos="1318"/>
              </w:tabs>
              <w:autoSpaceDE/>
              <w:autoSpaceDN/>
              <w:spacing w:line="240" w:lineRule="auto"/>
              <w:rPr>
                <w:rFonts w:eastAsiaTheme="minorHAnsi"/>
                <w:sz w:val="28"/>
                <w:szCs w:val="28"/>
                <w:lang w:val="en-US"/>
              </w:rPr>
            </w:pPr>
            <w:r w:rsidRPr="00E82D17">
              <w:rPr>
                <w:rFonts w:eastAsiaTheme="minorHAnsi"/>
                <w:sz w:val="28"/>
                <w:szCs w:val="28"/>
                <w:lang w:val="en-US"/>
              </w:rPr>
              <w:t>2,602,465.22</w:t>
            </w:r>
          </w:p>
        </w:tc>
        <w:tc>
          <w:tcPr>
            <w:tcW w:w="1820" w:type="dxa"/>
            <w:shd w:val="clear" w:color="auto" w:fill="auto"/>
            <w:vAlign w:val="center"/>
          </w:tcPr>
          <w:p w:rsidR="00B664CA" w:rsidRPr="00BF0FCB" w:rsidRDefault="00C67B2D" w:rsidP="00B664CA">
            <w:pPr>
              <w:tabs>
                <w:tab w:val="decimal" w:pos="1318"/>
              </w:tabs>
              <w:autoSpaceDE/>
              <w:autoSpaceDN/>
              <w:spacing w:line="240" w:lineRule="auto"/>
              <w:rPr>
                <w:rFonts w:eastAsiaTheme="minorHAnsi"/>
                <w:sz w:val="28"/>
                <w:szCs w:val="28"/>
                <w:cs/>
                <w:lang w:val="en-US"/>
              </w:rPr>
            </w:pPr>
            <w:r w:rsidRPr="00C67B2D">
              <w:rPr>
                <w:rFonts w:eastAsiaTheme="minorHAnsi"/>
                <w:sz w:val="28"/>
                <w:szCs w:val="28"/>
                <w:lang w:val="en-US"/>
              </w:rPr>
              <w:t>6,432,522.13</w:t>
            </w:r>
          </w:p>
        </w:tc>
      </w:tr>
      <w:tr w:rsidR="00B664CA" w:rsidRPr="00C07E55" w:rsidTr="00526DB7">
        <w:trPr>
          <w:trHeight w:val="454"/>
        </w:trPr>
        <w:tc>
          <w:tcPr>
            <w:tcW w:w="5726" w:type="dxa"/>
            <w:shd w:val="clear" w:color="auto" w:fill="auto"/>
            <w:vAlign w:val="center"/>
          </w:tcPr>
          <w:p w:rsidR="00B664CA" w:rsidRPr="00BF0FCB" w:rsidRDefault="00B664CA" w:rsidP="00B664CA">
            <w:pPr>
              <w:autoSpaceDE/>
              <w:autoSpaceDN/>
              <w:spacing w:line="240" w:lineRule="auto"/>
              <w:rPr>
                <w:b/>
                <w:bCs/>
                <w:sz w:val="28"/>
                <w:szCs w:val="28"/>
                <w:lang w:val="en-US"/>
              </w:rPr>
            </w:pPr>
            <w:r w:rsidRPr="00BF0FCB">
              <w:rPr>
                <w:b/>
                <w:bCs/>
                <w:sz w:val="28"/>
                <w:szCs w:val="28"/>
                <w:lang w:val="en-US"/>
              </w:rPr>
              <w:t>Weighted avera</w:t>
            </w:r>
            <w:r w:rsidR="009709C9" w:rsidRPr="00BF0FCB">
              <w:rPr>
                <w:b/>
                <w:bCs/>
                <w:sz w:val="28"/>
                <w:szCs w:val="28"/>
                <w:lang w:val="en-US"/>
              </w:rPr>
              <w:t>ge numbers of ordinary shares (S</w:t>
            </w:r>
            <w:r w:rsidRPr="00BF0FCB">
              <w:rPr>
                <w:b/>
                <w:bCs/>
                <w:sz w:val="28"/>
                <w:szCs w:val="28"/>
                <w:lang w:val="en-US"/>
              </w:rPr>
              <w:t>hares)</w:t>
            </w:r>
          </w:p>
        </w:tc>
        <w:tc>
          <w:tcPr>
            <w:tcW w:w="1842" w:type="dxa"/>
            <w:shd w:val="clear" w:color="auto" w:fill="auto"/>
            <w:vAlign w:val="center"/>
          </w:tcPr>
          <w:p w:rsidR="00B664CA" w:rsidRPr="00BF0FCB" w:rsidRDefault="00B664CA" w:rsidP="00E37829">
            <w:pPr>
              <w:tabs>
                <w:tab w:val="decimal" w:pos="1548"/>
              </w:tabs>
              <w:autoSpaceDE/>
              <w:autoSpaceDN/>
              <w:spacing w:line="240" w:lineRule="auto"/>
              <w:rPr>
                <w:rFonts w:eastAsiaTheme="minorHAnsi"/>
                <w:sz w:val="28"/>
                <w:szCs w:val="28"/>
                <w:lang w:val="en-US"/>
              </w:rPr>
            </w:pPr>
          </w:p>
        </w:tc>
        <w:tc>
          <w:tcPr>
            <w:tcW w:w="1820" w:type="dxa"/>
            <w:shd w:val="clear" w:color="auto" w:fill="auto"/>
            <w:vAlign w:val="center"/>
          </w:tcPr>
          <w:p w:rsidR="00B664CA" w:rsidRPr="00BF0FCB" w:rsidRDefault="00B664CA" w:rsidP="00B664CA">
            <w:pPr>
              <w:tabs>
                <w:tab w:val="decimal" w:pos="1318"/>
              </w:tabs>
              <w:autoSpaceDE/>
              <w:autoSpaceDN/>
              <w:spacing w:line="240" w:lineRule="auto"/>
              <w:rPr>
                <w:rFonts w:eastAsiaTheme="minorHAnsi"/>
                <w:sz w:val="28"/>
                <w:szCs w:val="28"/>
                <w:cs/>
                <w:lang w:val="en-US"/>
              </w:rPr>
            </w:pPr>
          </w:p>
        </w:tc>
      </w:tr>
      <w:tr w:rsidR="00C80C6E" w:rsidRPr="00C07E55" w:rsidTr="00526DB7">
        <w:trPr>
          <w:trHeight w:val="454"/>
        </w:trPr>
        <w:tc>
          <w:tcPr>
            <w:tcW w:w="5726" w:type="dxa"/>
            <w:shd w:val="clear" w:color="auto" w:fill="auto"/>
            <w:vAlign w:val="center"/>
          </w:tcPr>
          <w:p w:rsidR="00C80C6E" w:rsidRPr="00BF0FCB" w:rsidRDefault="00C80C6E" w:rsidP="00E506EF">
            <w:pPr>
              <w:autoSpaceDE/>
              <w:autoSpaceDN/>
              <w:spacing w:line="240" w:lineRule="auto"/>
              <w:rPr>
                <w:sz w:val="28"/>
                <w:szCs w:val="28"/>
                <w:lang w:val="en-US"/>
              </w:rPr>
            </w:pPr>
            <w:r w:rsidRPr="00BF0FCB">
              <w:rPr>
                <w:sz w:val="28"/>
                <w:szCs w:val="28"/>
                <w:lang w:val="en-US"/>
              </w:rPr>
              <w:t>Is</w:t>
            </w:r>
            <w:r w:rsidR="00E506EF">
              <w:rPr>
                <w:sz w:val="28"/>
                <w:szCs w:val="28"/>
                <w:lang w:val="en-US"/>
              </w:rPr>
              <w:t>sued ordinary shares at 1 July</w:t>
            </w:r>
          </w:p>
        </w:tc>
        <w:tc>
          <w:tcPr>
            <w:tcW w:w="1842" w:type="dxa"/>
            <w:shd w:val="clear" w:color="auto" w:fill="auto"/>
            <w:vAlign w:val="center"/>
          </w:tcPr>
          <w:p w:rsidR="00C80C6E" w:rsidRPr="00BF0FCB" w:rsidRDefault="00C80C6E" w:rsidP="00034269">
            <w:pP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230,000,000</w:t>
            </w:r>
          </w:p>
        </w:tc>
        <w:tc>
          <w:tcPr>
            <w:tcW w:w="1820" w:type="dxa"/>
            <w:shd w:val="clear" w:color="auto" w:fill="auto"/>
            <w:vAlign w:val="center"/>
          </w:tcPr>
          <w:p w:rsidR="00C80C6E" w:rsidRPr="00BF0FCB" w:rsidRDefault="00C80C6E" w:rsidP="006C69CD">
            <w:pP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w:t>
            </w:r>
            <w:r w:rsidR="00050792" w:rsidRPr="00BF0FCB">
              <w:rPr>
                <w:rFonts w:eastAsiaTheme="minorHAnsi"/>
                <w:sz w:val="28"/>
                <w:szCs w:val="28"/>
                <w:lang w:val="en-US"/>
              </w:rPr>
              <w:t>30,000,000</w:t>
            </w:r>
          </w:p>
        </w:tc>
      </w:tr>
      <w:tr w:rsidR="00C80C6E" w:rsidRPr="00C07E55" w:rsidTr="00526DB7">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Effect of the stock dividend</w:t>
            </w:r>
          </w:p>
        </w:tc>
        <w:tc>
          <w:tcPr>
            <w:tcW w:w="1842" w:type="dxa"/>
            <w:shd w:val="clear" w:color="auto" w:fill="auto"/>
            <w:vAlign w:val="center"/>
          </w:tcPr>
          <w:p w:rsidR="00C80C6E" w:rsidRPr="00BF0FCB" w:rsidRDefault="006411C7" w:rsidP="00E37829">
            <w:pPr>
              <w:pBdr>
                <w:bottom w:val="sing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11,499,962</w:t>
            </w:r>
          </w:p>
        </w:tc>
        <w:tc>
          <w:tcPr>
            <w:tcW w:w="1820" w:type="dxa"/>
            <w:shd w:val="clear" w:color="auto" w:fill="auto"/>
            <w:vAlign w:val="center"/>
          </w:tcPr>
          <w:p w:rsidR="00C80C6E" w:rsidRPr="00BF0FCB" w:rsidRDefault="006411C7" w:rsidP="00E37829">
            <w:pPr>
              <w:pBdr>
                <w:bottom w:val="sing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1</w:t>
            </w:r>
            <w:r w:rsidR="00050792" w:rsidRPr="00BF0FCB">
              <w:rPr>
                <w:rFonts w:eastAsiaTheme="minorHAnsi"/>
                <w:sz w:val="28"/>
                <w:szCs w:val="28"/>
                <w:lang w:val="en-US"/>
              </w:rPr>
              <w:t>1,499,962</w:t>
            </w:r>
          </w:p>
        </w:tc>
      </w:tr>
      <w:tr w:rsidR="00C80C6E" w:rsidRPr="00C07E55" w:rsidTr="00526DB7">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 xml:space="preserve">Weighted average numbers </w:t>
            </w:r>
            <w:r w:rsidR="009709C9" w:rsidRPr="00BF0FCB">
              <w:rPr>
                <w:sz w:val="28"/>
                <w:szCs w:val="28"/>
                <w:lang w:val="en-US"/>
              </w:rPr>
              <w:t>of ordinary shares (S</w:t>
            </w:r>
            <w:r w:rsidRPr="00BF0FCB">
              <w:rPr>
                <w:sz w:val="28"/>
                <w:szCs w:val="28"/>
                <w:lang w:val="en-US"/>
              </w:rPr>
              <w:t>hares)</w:t>
            </w:r>
          </w:p>
        </w:tc>
        <w:tc>
          <w:tcPr>
            <w:tcW w:w="1842" w:type="dxa"/>
            <w:shd w:val="clear" w:color="auto" w:fill="auto"/>
            <w:vAlign w:val="center"/>
          </w:tcPr>
          <w:p w:rsidR="00C80C6E" w:rsidRPr="00BF0FCB" w:rsidRDefault="006411C7" w:rsidP="00E37829">
            <w:pPr>
              <w:pBdr>
                <w:bottom w:val="doub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241,499,962</w:t>
            </w:r>
          </w:p>
        </w:tc>
        <w:tc>
          <w:tcPr>
            <w:tcW w:w="1820" w:type="dxa"/>
            <w:shd w:val="clear" w:color="auto" w:fill="auto"/>
            <w:vAlign w:val="center"/>
          </w:tcPr>
          <w:p w:rsidR="00C80C6E" w:rsidRPr="00BF0FCB" w:rsidRDefault="006411C7" w:rsidP="00E37829">
            <w:pPr>
              <w:pBdr>
                <w:bottom w:val="doub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241,499,962</w:t>
            </w:r>
          </w:p>
        </w:tc>
      </w:tr>
      <w:tr w:rsidR="00C80C6E" w:rsidRPr="00C07E55" w:rsidTr="00231D69">
        <w:trPr>
          <w:trHeight w:val="283"/>
        </w:trPr>
        <w:tc>
          <w:tcPr>
            <w:tcW w:w="5726" w:type="dxa"/>
            <w:shd w:val="clear" w:color="auto" w:fill="auto"/>
            <w:vAlign w:val="center"/>
          </w:tcPr>
          <w:p w:rsidR="00C80C6E" w:rsidRPr="00BF0FCB" w:rsidRDefault="00C80C6E" w:rsidP="00C80C6E">
            <w:pPr>
              <w:autoSpaceDE/>
              <w:autoSpaceDN/>
              <w:spacing w:line="240" w:lineRule="auto"/>
              <w:rPr>
                <w:sz w:val="18"/>
                <w:szCs w:val="18"/>
                <w:lang w:val="en-US"/>
              </w:rPr>
            </w:pPr>
          </w:p>
        </w:tc>
        <w:tc>
          <w:tcPr>
            <w:tcW w:w="1842" w:type="dxa"/>
            <w:shd w:val="clear" w:color="auto" w:fill="auto"/>
            <w:vAlign w:val="center"/>
          </w:tcPr>
          <w:p w:rsidR="00C80C6E" w:rsidRPr="00BF0FCB" w:rsidRDefault="00C80C6E" w:rsidP="00C80C6E">
            <w:pPr>
              <w:tabs>
                <w:tab w:val="decimal" w:pos="1318"/>
              </w:tabs>
              <w:autoSpaceDE/>
              <w:autoSpaceDN/>
              <w:spacing w:line="240" w:lineRule="auto"/>
              <w:rPr>
                <w:rFonts w:eastAsiaTheme="minorHAnsi"/>
                <w:sz w:val="18"/>
                <w:szCs w:val="18"/>
                <w:lang w:val="en-US"/>
              </w:rPr>
            </w:pPr>
          </w:p>
        </w:tc>
        <w:tc>
          <w:tcPr>
            <w:tcW w:w="1820" w:type="dxa"/>
            <w:shd w:val="clear" w:color="auto" w:fill="auto"/>
            <w:vAlign w:val="center"/>
          </w:tcPr>
          <w:p w:rsidR="00C80C6E" w:rsidRPr="00BF0FCB" w:rsidRDefault="00C80C6E" w:rsidP="00C80C6E">
            <w:pPr>
              <w:tabs>
                <w:tab w:val="decimal" w:pos="1318"/>
              </w:tabs>
              <w:autoSpaceDE/>
              <w:autoSpaceDN/>
              <w:spacing w:line="240" w:lineRule="auto"/>
              <w:rPr>
                <w:rFonts w:eastAsiaTheme="minorHAnsi"/>
                <w:sz w:val="18"/>
                <w:szCs w:val="18"/>
                <w:lang w:val="en-US"/>
              </w:rPr>
            </w:pPr>
          </w:p>
        </w:tc>
      </w:tr>
      <w:tr w:rsidR="00C80C6E" w:rsidRPr="00C07E55" w:rsidTr="00526DB7">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Basic earnings per share</w:t>
            </w:r>
            <w:r w:rsidR="00050792" w:rsidRPr="00BF0FCB">
              <w:rPr>
                <w:sz w:val="28"/>
                <w:szCs w:val="28"/>
                <w:lang w:val="en-US"/>
              </w:rPr>
              <w:t xml:space="preserve"> (Baht)</w:t>
            </w:r>
          </w:p>
        </w:tc>
        <w:tc>
          <w:tcPr>
            <w:tcW w:w="1842" w:type="dxa"/>
            <w:shd w:val="clear" w:color="auto" w:fill="auto"/>
            <w:vAlign w:val="center"/>
          </w:tcPr>
          <w:p w:rsidR="00C80C6E" w:rsidRPr="00BF0FCB" w:rsidRDefault="00C80C6E" w:rsidP="00A2674D">
            <w:pPr>
              <w:pBdr>
                <w:bottom w:val="double" w:sz="6" w:space="1" w:color="auto"/>
              </w:pBdr>
              <w:tabs>
                <w:tab w:val="decimal" w:pos="1318"/>
              </w:tabs>
              <w:autoSpaceDE/>
              <w:autoSpaceDN/>
              <w:spacing w:line="240" w:lineRule="auto"/>
              <w:rPr>
                <w:rFonts w:eastAsiaTheme="minorHAnsi"/>
                <w:sz w:val="28"/>
                <w:szCs w:val="28"/>
                <w:lang w:val="en-US"/>
              </w:rPr>
            </w:pPr>
            <w:r w:rsidRPr="00BF0FCB">
              <w:rPr>
                <w:rFonts w:eastAsiaTheme="minorHAnsi"/>
                <w:sz w:val="28"/>
                <w:szCs w:val="28"/>
                <w:lang w:val="en-US"/>
              </w:rPr>
              <w:t>0.01</w:t>
            </w:r>
          </w:p>
        </w:tc>
        <w:tc>
          <w:tcPr>
            <w:tcW w:w="1820" w:type="dxa"/>
            <w:shd w:val="clear" w:color="auto" w:fill="auto"/>
            <w:vAlign w:val="center"/>
          </w:tcPr>
          <w:p w:rsidR="00C80C6E" w:rsidRPr="00BF0FCB" w:rsidRDefault="00C80C6E" w:rsidP="00A2674D">
            <w:pPr>
              <w:pBdr>
                <w:bottom w:val="double" w:sz="6" w:space="1" w:color="auto"/>
              </w:pBdr>
              <w:tabs>
                <w:tab w:val="decimal" w:pos="1318"/>
              </w:tabs>
              <w:autoSpaceDE/>
              <w:autoSpaceDN/>
              <w:spacing w:line="240" w:lineRule="auto"/>
              <w:rPr>
                <w:rFonts w:eastAsiaTheme="minorHAnsi"/>
                <w:sz w:val="28"/>
                <w:szCs w:val="28"/>
                <w:lang w:val="en-US"/>
              </w:rPr>
            </w:pPr>
            <w:r w:rsidRPr="00BF0FCB">
              <w:rPr>
                <w:rFonts w:eastAsiaTheme="minorHAnsi"/>
                <w:sz w:val="28"/>
                <w:szCs w:val="28"/>
                <w:lang w:val="en-US"/>
              </w:rPr>
              <w:t>0.03</w:t>
            </w:r>
          </w:p>
        </w:tc>
      </w:tr>
    </w:tbl>
    <w:p w:rsidR="00BF0FCB" w:rsidRDefault="00C67B2D" w:rsidP="00BF0FCB">
      <w:pPr>
        <w:pStyle w:val="BlockText"/>
        <w:spacing w:before="200" w:after="200"/>
        <w:ind w:left="425" w:right="0" w:firstLine="0"/>
        <w:jc w:val="thaiDistribute"/>
        <w:rPr>
          <w:rFonts w:ascii="Angsana New" w:hAnsi="Angsana New"/>
          <w:cs/>
          <w:lang w:val="en-GB"/>
        </w:rPr>
      </w:pPr>
      <w:r>
        <w:rPr>
          <w:rFonts w:ascii="Angsana New" w:hAnsi="Angsana New"/>
          <w:lang w:val="en-GB"/>
        </w:rPr>
        <w:t>For the nine-month periods ended 30 S</w:t>
      </w:r>
      <w:r w:rsidR="00BF0FCB" w:rsidRPr="00BF0FCB">
        <w:rPr>
          <w:rFonts w:ascii="Angsana New" w:hAnsi="Angsana New"/>
          <w:lang w:val="en-GB"/>
        </w:rPr>
        <w:t>e</w:t>
      </w:r>
      <w:r>
        <w:rPr>
          <w:rFonts w:ascii="Angsana New" w:hAnsi="Angsana New"/>
          <w:lang w:val="en-GB"/>
        </w:rPr>
        <w:t>ptember</w:t>
      </w:r>
      <w:r w:rsidR="00BF0FCB" w:rsidRPr="00BF0FCB">
        <w:rPr>
          <w:rFonts w:ascii="Angsana New" w:hAnsi="Angsana New"/>
          <w:lang w:val="en-GB"/>
        </w:rPr>
        <w:t xml:space="preserve"> 2022 and 2021</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BF0FCB" w:rsidRPr="00C07E55" w:rsidTr="00231D69">
        <w:trPr>
          <w:trHeight w:val="454"/>
        </w:trPr>
        <w:tc>
          <w:tcPr>
            <w:tcW w:w="5726" w:type="dxa"/>
            <w:shd w:val="clear" w:color="auto" w:fill="auto"/>
            <w:vAlign w:val="center"/>
          </w:tcPr>
          <w:p w:rsidR="00BF0FCB" w:rsidRPr="00C07E55" w:rsidRDefault="00BF0FCB" w:rsidP="00921C99">
            <w:pPr>
              <w:spacing w:line="240" w:lineRule="auto"/>
              <w:rPr>
                <w:sz w:val="28"/>
                <w:szCs w:val="28"/>
                <w:lang w:val="en-US"/>
              </w:rPr>
            </w:pPr>
          </w:p>
        </w:tc>
        <w:tc>
          <w:tcPr>
            <w:tcW w:w="1842" w:type="dxa"/>
            <w:shd w:val="clear" w:color="auto" w:fill="auto"/>
            <w:vAlign w:val="center"/>
          </w:tcPr>
          <w:p w:rsidR="00BF0FCB" w:rsidRPr="00C07E55" w:rsidRDefault="00BF0FCB" w:rsidP="00921C99">
            <w:pPr>
              <w:pBdr>
                <w:bottom w:val="single" w:sz="6" w:space="1" w:color="auto"/>
              </w:pBdr>
              <w:spacing w:line="240" w:lineRule="auto"/>
              <w:jc w:val="center"/>
              <w:rPr>
                <w:sz w:val="28"/>
                <w:szCs w:val="28"/>
                <w:lang w:val="en-US"/>
              </w:rPr>
            </w:pPr>
            <w:r>
              <w:rPr>
                <w:sz w:val="28"/>
                <w:szCs w:val="28"/>
                <w:lang w:val="en-US"/>
              </w:rPr>
              <w:t>2022</w:t>
            </w:r>
          </w:p>
        </w:tc>
        <w:tc>
          <w:tcPr>
            <w:tcW w:w="1820" w:type="dxa"/>
            <w:shd w:val="clear" w:color="auto" w:fill="auto"/>
            <w:vAlign w:val="center"/>
          </w:tcPr>
          <w:p w:rsidR="00BF0FCB" w:rsidRPr="00C07E55" w:rsidRDefault="00BF0FCB" w:rsidP="00921C99">
            <w:pPr>
              <w:pBdr>
                <w:bottom w:val="single" w:sz="6" w:space="1" w:color="auto"/>
              </w:pBdr>
              <w:spacing w:line="240" w:lineRule="auto"/>
              <w:jc w:val="center"/>
              <w:rPr>
                <w:sz w:val="28"/>
                <w:szCs w:val="28"/>
                <w:lang w:val="en-US"/>
              </w:rPr>
            </w:pPr>
            <w:r>
              <w:rPr>
                <w:sz w:val="28"/>
                <w:szCs w:val="28"/>
                <w:lang w:val="en-US"/>
              </w:rPr>
              <w:t>2021</w:t>
            </w:r>
          </w:p>
        </w:tc>
      </w:tr>
      <w:tr w:rsidR="00BF0FCB" w:rsidRPr="00C07E55" w:rsidTr="00231D69">
        <w:trPr>
          <w:trHeight w:val="454"/>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Profit for the period</w:t>
            </w:r>
            <w:r>
              <w:rPr>
                <w:sz w:val="28"/>
                <w:szCs w:val="28"/>
                <w:lang w:val="en-US"/>
              </w:rPr>
              <w:t xml:space="preserve"> (Baht)</w:t>
            </w:r>
          </w:p>
        </w:tc>
        <w:tc>
          <w:tcPr>
            <w:tcW w:w="1842" w:type="dxa"/>
            <w:shd w:val="clear" w:color="auto" w:fill="auto"/>
            <w:vAlign w:val="center"/>
          </w:tcPr>
          <w:p w:rsidR="00BF0FCB" w:rsidRPr="00C07E55" w:rsidRDefault="00E82D17" w:rsidP="00921C99">
            <w:pPr>
              <w:tabs>
                <w:tab w:val="decimal" w:pos="1318"/>
              </w:tabs>
              <w:autoSpaceDE/>
              <w:autoSpaceDN/>
              <w:spacing w:line="240" w:lineRule="auto"/>
              <w:rPr>
                <w:rFonts w:eastAsiaTheme="minorHAnsi"/>
                <w:sz w:val="28"/>
                <w:szCs w:val="28"/>
                <w:lang w:val="en-US"/>
              </w:rPr>
            </w:pPr>
            <w:r w:rsidRPr="00E82D17">
              <w:rPr>
                <w:rFonts w:eastAsiaTheme="minorHAnsi"/>
                <w:sz w:val="28"/>
                <w:szCs w:val="28"/>
                <w:lang w:val="en-US"/>
              </w:rPr>
              <w:t>6,845,484.09</w:t>
            </w:r>
          </w:p>
        </w:tc>
        <w:tc>
          <w:tcPr>
            <w:tcW w:w="1820" w:type="dxa"/>
            <w:shd w:val="clear" w:color="auto" w:fill="auto"/>
            <w:vAlign w:val="center"/>
          </w:tcPr>
          <w:p w:rsidR="00BF0FCB" w:rsidRPr="00C07E55" w:rsidRDefault="00C67B2D" w:rsidP="00921C99">
            <w:pPr>
              <w:tabs>
                <w:tab w:val="decimal" w:pos="1318"/>
              </w:tabs>
              <w:autoSpaceDE/>
              <w:autoSpaceDN/>
              <w:spacing w:line="240" w:lineRule="auto"/>
              <w:rPr>
                <w:rFonts w:eastAsiaTheme="minorHAnsi"/>
                <w:sz w:val="28"/>
                <w:szCs w:val="28"/>
                <w:cs/>
                <w:lang w:val="en-US"/>
              </w:rPr>
            </w:pPr>
            <w:r w:rsidRPr="00C67B2D">
              <w:rPr>
                <w:rFonts w:eastAsiaTheme="minorHAnsi"/>
                <w:sz w:val="28"/>
                <w:szCs w:val="28"/>
                <w:lang w:val="en-US"/>
              </w:rPr>
              <w:t>21,591,669.46</w:t>
            </w:r>
          </w:p>
        </w:tc>
      </w:tr>
      <w:tr w:rsidR="00BF0FCB" w:rsidRPr="00C07E55" w:rsidTr="00231D69">
        <w:trPr>
          <w:trHeight w:val="454"/>
        </w:trPr>
        <w:tc>
          <w:tcPr>
            <w:tcW w:w="5726" w:type="dxa"/>
            <w:shd w:val="clear" w:color="auto" w:fill="auto"/>
            <w:vAlign w:val="center"/>
          </w:tcPr>
          <w:p w:rsidR="00BF0FCB" w:rsidRPr="00C80C6E" w:rsidRDefault="00BF0FCB" w:rsidP="00921C99">
            <w:pPr>
              <w:autoSpaceDE/>
              <w:autoSpaceDN/>
              <w:spacing w:line="240" w:lineRule="auto"/>
              <w:rPr>
                <w:b/>
                <w:bCs/>
                <w:sz w:val="28"/>
                <w:szCs w:val="28"/>
                <w:lang w:val="en-US"/>
              </w:rPr>
            </w:pPr>
            <w:r w:rsidRPr="00C80C6E">
              <w:rPr>
                <w:b/>
                <w:bCs/>
                <w:sz w:val="28"/>
                <w:szCs w:val="28"/>
                <w:lang w:val="en-US"/>
              </w:rPr>
              <w:t>Weighted avera</w:t>
            </w:r>
            <w:r>
              <w:rPr>
                <w:b/>
                <w:bCs/>
                <w:sz w:val="28"/>
                <w:szCs w:val="28"/>
                <w:lang w:val="en-US"/>
              </w:rPr>
              <w:t>ge numbers of ordinary shares (S</w:t>
            </w:r>
            <w:r w:rsidRPr="00C80C6E">
              <w:rPr>
                <w:b/>
                <w:bCs/>
                <w:sz w:val="28"/>
                <w:szCs w:val="28"/>
                <w:lang w:val="en-US"/>
              </w:rPr>
              <w:t>hares)</w:t>
            </w:r>
          </w:p>
        </w:tc>
        <w:tc>
          <w:tcPr>
            <w:tcW w:w="1842" w:type="dxa"/>
            <w:shd w:val="clear" w:color="auto" w:fill="auto"/>
            <w:vAlign w:val="center"/>
          </w:tcPr>
          <w:p w:rsidR="00BF0FCB" w:rsidRPr="00C07E55" w:rsidRDefault="00BF0FCB" w:rsidP="00921C99">
            <w:pPr>
              <w:tabs>
                <w:tab w:val="decimal" w:pos="1548"/>
              </w:tabs>
              <w:autoSpaceDE/>
              <w:autoSpaceDN/>
              <w:spacing w:line="240" w:lineRule="auto"/>
              <w:rPr>
                <w:rFonts w:eastAsiaTheme="minorHAnsi"/>
                <w:sz w:val="28"/>
                <w:szCs w:val="28"/>
                <w:lang w:val="en-US"/>
              </w:rPr>
            </w:pPr>
          </w:p>
        </w:tc>
        <w:tc>
          <w:tcPr>
            <w:tcW w:w="1820" w:type="dxa"/>
            <w:shd w:val="clear" w:color="auto" w:fill="auto"/>
            <w:vAlign w:val="center"/>
          </w:tcPr>
          <w:p w:rsidR="00BF0FCB" w:rsidRPr="00C07E55" w:rsidRDefault="00BF0FCB" w:rsidP="00921C99">
            <w:pPr>
              <w:tabs>
                <w:tab w:val="decimal" w:pos="1318"/>
              </w:tabs>
              <w:autoSpaceDE/>
              <w:autoSpaceDN/>
              <w:spacing w:line="240" w:lineRule="auto"/>
              <w:rPr>
                <w:rFonts w:eastAsiaTheme="minorHAnsi"/>
                <w:sz w:val="28"/>
                <w:szCs w:val="28"/>
                <w:cs/>
                <w:lang w:val="en-US"/>
              </w:rPr>
            </w:pPr>
          </w:p>
        </w:tc>
      </w:tr>
      <w:tr w:rsidR="00BF0FCB" w:rsidRPr="00C07E55" w:rsidTr="00231D69">
        <w:trPr>
          <w:trHeight w:val="454"/>
        </w:trPr>
        <w:tc>
          <w:tcPr>
            <w:tcW w:w="5726" w:type="dxa"/>
            <w:shd w:val="clear" w:color="auto" w:fill="auto"/>
            <w:vAlign w:val="center"/>
          </w:tcPr>
          <w:p w:rsidR="00BF0FCB" w:rsidRPr="00C80C6E" w:rsidRDefault="00BF0FCB" w:rsidP="00921C99">
            <w:pPr>
              <w:autoSpaceDE/>
              <w:autoSpaceDN/>
              <w:spacing w:line="240" w:lineRule="auto"/>
              <w:rPr>
                <w:sz w:val="28"/>
                <w:szCs w:val="28"/>
                <w:lang w:val="en-US"/>
              </w:rPr>
            </w:pPr>
            <w:r w:rsidRPr="00C80C6E">
              <w:rPr>
                <w:sz w:val="28"/>
                <w:szCs w:val="28"/>
                <w:lang w:val="en-US"/>
              </w:rPr>
              <w:t>Issued ordinary shares at 1 January</w:t>
            </w:r>
          </w:p>
        </w:tc>
        <w:tc>
          <w:tcPr>
            <w:tcW w:w="1842" w:type="dxa"/>
            <w:shd w:val="clear" w:color="auto" w:fill="auto"/>
            <w:vAlign w:val="center"/>
          </w:tcPr>
          <w:p w:rsidR="00BF0FCB" w:rsidRPr="006411C7" w:rsidRDefault="00BF0FCB" w:rsidP="00921C9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230,000,000</w:t>
            </w:r>
          </w:p>
        </w:tc>
        <w:tc>
          <w:tcPr>
            <w:tcW w:w="1820" w:type="dxa"/>
            <w:shd w:val="clear" w:color="auto" w:fill="auto"/>
            <w:vAlign w:val="center"/>
          </w:tcPr>
          <w:p w:rsidR="00BF0FCB" w:rsidRPr="006411C7" w:rsidRDefault="00BF0FCB" w:rsidP="00921C9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w:t>
            </w:r>
            <w:r>
              <w:rPr>
                <w:rFonts w:eastAsiaTheme="minorHAnsi"/>
                <w:sz w:val="28"/>
                <w:szCs w:val="28"/>
                <w:lang w:val="en-US"/>
              </w:rPr>
              <w:t>30,000,000</w:t>
            </w:r>
          </w:p>
        </w:tc>
      </w:tr>
      <w:tr w:rsidR="00BF0FCB" w:rsidRPr="00C07E55" w:rsidTr="00231D69">
        <w:trPr>
          <w:trHeight w:val="454"/>
        </w:trPr>
        <w:tc>
          <w:tcPr>
            <w:tcW w:w="5726" w:type="dxa"/>
            <w:shd w:val="clear" w:color="auto" w:fill="auto"/>
            <w:vAlign w:val="center"/>
          </w:tcPr>
          <w:p w:rsidR="00BF0FCB" w:rsidRPr="00C07E55" w:rsidRDefault="00BF0FCB" w:rsidP="00921C99">
            <w:pPr>
              <w:autoSpaceDE/>
              <w:autoSpaceDN/>
              <w:spacing w:line="240" w:lineRule="auto"/>
              <w:rPr>
                <w:sz w:val="28"/>
                <w:szCs w:val="28"/>
                <w:lang w:val="en-US"/>
              </w:rPr>
            </w:pPr>
            <w:r w:rsidRPr="00B664CA">
              <w:rPr>
                <w:sz w:val="28"/>
                <w:szCs w:val="28"/>
                <w:lang w:val="en-US"/>
              </w:rPr>
              <w:t>Effect of the stock dividend</w:t>
            </w:r>
          </w:p>
        </w:tc>
        <w:tc>
          <w:tcPr>
            <w:tcW w:w="1842" w:type="dxa"/>
            <w:shd w:val="clear" w:color="auto" w:fill="auto"/>
            <w:vAlign w:val="center"/>
          </w:tcPr>
          <w:p w:rsidR="00BF0FCB" w:rsidRPr="006411C7" w:rsidRDefault="00BF0FCB" w:rsidP="00921C9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11,499,962</w:t>
            </w:r>
          </w:p>
        </w:tc>
        <w:tc>
          <w:tcPr>
            <w:tcW w:w="1820" w:type="dxa"/>
            <w:shd w:val="clear" w:color="auto" w:fill="auto"/>
            <w:vAlign w:val="center"/>
          </w:tcPr>
          <w:p w:rsidR="00BF0FCB" w:rsidRPr="006411C7" w:rsidRDefault="00BF0FCB" w:rsidP="00921C9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w:t>
            </w:r>
            <w:r>
              <w:rPr>
                <w:rFonts w:eastAsiaTheme="minorHAnsi"/>
                <w:sz w:val="28"/>
                <w:szCs w:val="28"/>
                <w:lang w:val="en-US"/>
              </w:rPr>
              <w:t>1,499,962</w:t>
            </w:r>
          </w:p>
        </w:tc>
      </w:tr>
      <w:tr w:rsidR="00BF0FCB" w:rsidRPr="00C07E55" w:rsidTr="00231D69">
        <w:trPr>
          <w:trHeight w:val="454"/>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 xml:space="preserve">Weighted average numbers </w:t>
            </w:r>
            <w:r>
              <w:rPr>
                <w:sz w:val="28"/>
                <w:szCs w:val="28"/>
                <w:lang w:val="en-US"/>
              </w:rPr>
              <w:t>of ordinary shares (S</w:t>
            </w:r>
            <w:r w:rsidRPr="00B664CA">
              <w:rPr>
                <w:sz w:val="28"/>
                <w:szCs w:val="28"/>
                <w:lang w:val="en-US"/>
              </w:rPr>
              <w:t>hares)</w:t>
            </w:r>
          </w:p>
        </w:tc>
        <w:tc>
          <w:tcPr>
            <w:tcW w:w="1842" w:type="dxa"/>
            <w:shd w:val="clear" w:color="auto" w:fill="auto"/>
            <w:vAlign w:val="center"/>
          </w:tcPr>
          <w:p w:rsidR="00BF0FCB" w:rsidRPr="0036122A" w:rsidRDefault="00BF0FCB" w:rsidP="00921C9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c>
          <w:tcPr>
            <w:tcW w:w="1820" w:type="dxa"/>
            <w:shd w:val="clear" w:color="auto" w:fill="auto"/>
            <w:vAlign w:val="center"/>
          </w:tcPr>
          <w:p w:rsidR="00BF0FCB" w:rsidRPr="0036122A" w:rsidRDefault="00BF0FCB" w:rsidP="00921C9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r>
      <w:tr w:rsidR="00231D69" w:rsidRPr="00C07E55" w:rsidTr="00231D69">
        <w:trPr>
          <w:trHeight w:val="283"/>
        </w:trPr>
        <w:tc>
          <w:tcPr>
            <w:tcW w:w="5726" w:type="dxa"/>
            <w:shd w:val="clear" w:color="auto" w:fill="auto"/>
            <w:vAlign w:val="center"/>
          </w:tcPr>
          <w:p w:rsidR="00231D69" w:rsidRPr="00FA67F1" w:rsidRDefault="00231D69" w:rsidP="00231D69">
            <w:pPr>
              <w:autoSpaceDE/>
              <w:autoSpaceDN/>
              <w:spacing w:line="240" w:lineRule="auto"/>
              <w:rPr>
                <w:sz w:val="18"/>
                <w:szCs w:val="18"/>
                <w:lang w:val="en-US"/>
              </w:rPr>
            </w:pPr>
          </w:p>
        </w:tc>
        <w:tc>
          <w:tcPr>
            <w:tcW w:w="1842" w:type="dxa"/>
            <w:shd w:val="clear" w:color="auto" w:fill="auto"/>
            <w:vAlign w:val="center"/>
          </w:tcPr>
          <w:p w:rsidR="00231D69" w:rsidRPr="00BF0FCB" w:rsidRDefault="00231D69" w:rsidP="00231D69">
            <w:pPr>
              <w:tabs>
                <w:tab w:val="decimal" w:pos="1318"/>
              </w:tabs>
              <w:autoSpaceDE/>
              <w:autoSpaceDN/>
              <w:spacing w:line="240" w:lineRule="auto"/>
              <w:rPr>
                <w:rFonts w:eastAsiaTheme="minorHAnsi"/>
                <w:sz w:val="18"/>
                <w:szCs w:val="18"/>
                <w:lang w:val="en-US"/>
              </w:rPr>
            </w:pPr>
          </w:p>
        </w:tc>
        <w:tc>
          <w:tcPr>
            <w:tcW w:w="1820" w:type="dxa"/>
            <w:shd w:val="clear" w:color="auto" w:fill="auto"/>
            <w:vAlign w:val="center"/>
          </w:tcPr>
          <w:p w:rsidR="00231D69" w:rsidRPr="00BF0FCB" w:rsidRDefault="00231D69" w:rsidP="00231D69">
            <w:pPr>
              <w:tabs>
                <w:tab w:val="decimal" w:pos="1318"/>
              </w:tabs>
              <w:autoSpaceDE/>
              <w:autoSpaceDN/>
              <w:spacing w:line="240" w:lineRule="auto"/>
              <w:rPr>
                <w:rFonts w:eastAsiaTheme="minorHAnsi"/>
                <w:sz w:val="18"/>
                <w:szCs w:val="18"/>
                <w:lang w:val="en-US"/>
              </w:rPr>
            </w:pPr>
          </w:p>
        </w:tc>
      </w:tr>
      <w:tr w:rsidR="00BF0FCB" w:rsidRPr="00C07E55" w:rsidTr="00231D69">
        <w:trPr>
          <w:trHeight w:val="454"/>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Basic earnings per share</w:t>
            </w:r>
            <w:r>
              <w:rPr>
                <w:sz w:val="28"/>
                <w:szCs w:val="28"/>
                <w:lang w:val="en-US"/>
              </w:rPr>
              <w:t xml:space="preserve"> (Baht)</w:t>
            </w:r>
          </w:p>
        </w:tc>
        <w:tc>
          <w:tcPr>
            <w:tcW w:w="1842" w:type="dxa"/>
            <w:shd w:val="clear" w:color="auto" w:fill="auto"/>
            <w:vAlign w:val="center"/>
          </w:tcPr>
          <w:p w:rsidR="00BF0FCB" w:rsidRPr="0036122A" w:rsidRDefault="00BF0FCB" w:rsidP="00921C99">
            <w:pPr>
              <w:pBdr>
                <w:bottom w:val="double" w:sz="6" w:space="1" w:color="auto"/>
              </w:pBd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0.0</w:t>
            </w:r>
            <w:r w:rsidR="00526DB7">
              <w:rPr>
                <w:rFonts w:eastAsiaTheme="minorHAnsi"/>
                <w:sz w:val="28"/>
                <w:szCs w:val="28"/>
                <w:lang w:val="en-US"/>
              </w:rPr>
              <w:t>3</w:t>
            </w:r>
          </w:p>
        </w:tc>
        <w:tc>
          <w:tcPr>
            <w:tcW w:w="1820" w:type="dxa"/>
            <w:shd w:val="clear" w:color="auto" w:fill="auto"/>
            <w:vAlign w:val="center"/>
          </w:tcPr>
          <w:p w:rsidR="00BF0FCB" w:rsidRPr="0036122A" w:rsidRDefault="00BF0FCB" w:rsidP="00921C99">
            <w:pPr>
              <w:pBdr>
                <w:bottom w:val="double" w:sz="6" w:space="1" w:color="auto"/>
              </w:pBd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0.0</w:t>
            </w:r>
            <w:r w:rsidR="00526DB7">
              <w:rPr>
                <w:rFonts w:eastAsiaTheme="minorHAnsi"/>
                <w:sz w:val="28"/>
                <w:szCs w:val="28"/>
                <w:lang w:val="en-US"/>
              </w:rPr>
              <w:t>9</w:t>
            </w:r>
          </w:p>
        </w:tc>
      </w:tr>
    </w:tbl>
    <w:p w:rsidR="00A71C55" w:rsidRPr="00930F6B" w:rsidRDefault="006B787D" w:rsidP="00C67B2D">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FB5AA6" w:rsidRDefault="00FB5AA6" w:rsidP="00921633">
      <w:pPr>
        <w:spacing w:before="200" w:after="200" w:line="240" w:lineRule="auto"/>
        <w:ind w:left="425"/>
        <w:jc w:val="thaiDistribute"/>
        <w:rPr>
          <w:rFonts w:ascii="Angsana New" w:hAnsi="Angsana New"/>
          <w:sz w:val="28"/>
          <w:szCs w:val="28"/>
        </w:rPr>
      </w:pPr>
      <w:bookmarkStart w:id="0" w:name="_MON_1524342092"/>
      <w:bookmarkStart w:id="1" w:name="_MON_1524142925"/>
      <w:bookmarkEnd w:id="0"/>
      <w:bookmarkEnd w:id="1"/>
      <w:r w:rsidRPr="00FB5AA6">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FB5AA6" w:rsidP="00BC75C3">
      <w:pPr>
        <w:spacing w:before="200" w:after="200" w:line="240" w:lineRule="auto"/>
        <w:ind w:left="425"/>
        <w:jc w:val="thaiDistribute"/>
        <w:rPr>
          <w:rFonts w:ascii="Angsana New" w:hAnsi="Angsana New"/>
          <w:sz w:val="28"/>
          <w:szCs w:val="28"/>
        </w:rPr>
      </w:pPr>
      <w:r w:rsidRPr="00FB5AA6">
        <w:rPr>
          <w:rFonts w:ascii="Angsana New" w:hAnsi="Angsana New"/>
          <w:sz w:val="28"/>
          <w:szCs w:val="28"/>
        </w:rPr>
        <w:t>Significant transaction</w:t>
      </w:r>
      <w:r w:rsidR="00C67B2D">
        <w:rPr>
          <w:rFonts w:ascii="Angsana New" w:hAnsi="Angsana New"/>
          <w:sz w:val="28"/>
          <w:szCs w:val="28"/>
        </w:rPr>
        <w:t>s with related parties for nine</w:t>
      </w:r>
      <w:r w:rsidRPr="00FB5AA6">
        <w:rPr>
          <w:rFonts w:ascii="Angsana New" w:hAnsi="Angsana New"/>
          <w:sz w:val="28"/>
          <w:szCs w:val="28"/>
        </w:rPr>
        <w:t>-month periods ended 3</w:t>
      </w:r>
      <w:r w:rsidR="00580B1D">
        <w:rPr>
          <w:rFonts w:ascii="Angsana New" w:hAnsi="Angsana New"/>
          <w:sz w:val="28"/>
          <w:szCs w:val="28"/>
        </w:rPr>
        <w:t>0</w:t>
      </w:r>
      <w:r w:rsidRPr="00FB5AA6">
        <w:rPr>
          <w:rFonts w:ascii="Angsana New" w:hAnsi="Angsana New"/>
          <w:sz w:val="28"/>
          <w:szCs w:val="28"/>
        </w:rPr>
        <w:t xml:space="preserve"> </w:t>
      </w:r>
      <w:r w:rsidR="00E542E0">
        <w:rPr>
          <w:rFonts w:ascii="Angsana New" w:hAnsi="Angsana New"/>
          <w:sz w:val="28"/>
          <w:szCs w:val="28"/>
        </w:rPr>
        <w:t>S</w:t>
      </w:r>
      <w:r w:rsidR="00580B1D">
        <w:rPr>
          <w:rFonts w:ascii="Angsana New" w:hAnsi="Angsana New"/>
          <w:sz w:val="28"/>
          <w:szCs w:val="28"/>
        </w:rPr>
        <w:t>e</w:t>
      </w:r>
      <w:r w:rsidR="00E542E0">
        <w:rPr>
          <w:rFonts w:ascii="Angsana New" w:hAnsi="Angsana New"/>
          <w:sz w:val="28"/>
          <w:szCs w:val="28"/>
        </w:rPr>
        <w:t>ptember</w:t>
      </w:r>
      <w:r w:rsidRPr="00FB5AA6">
        <w:rPr>
          <w:rFonts w:ascii="Angsana New" w:hAnsi="Angsana New"/>
          <w:sz w:val="28"/>
          <w:szCs w:val="28"/>
        </w:rPr>
        <w:t xml:space="preserve"> 202</w:t>
      </w:r>
      <w:r>
        <w:rPr>
          <w:rFonts w:ascii="Angsana New" w:hAnsi="Angsana New"/>
          <w:sz w:val="28"/>
          <w:szCs w:val="28"/>
        </w:rPr>
        <w:t>2 and 2021</w:t>
      </w:r>
      <w:r w:rsidRPr="00FB5AA6">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C07E55" w:rsidRPr="00C07E55" w:rsidTr="00A2053A">
        <w:trPr>
          <w:trHeight w:val="425"/>
          <w:tblHeader/>
        </w:trPr>
        <w:tc>
          <w:tcPr>
            <w:tcW w:w="5726" w:type="dxa"/>
            <w:vAlign w:val="center"/>
          </w:tcPr>
          <w:p w:rsidR="00C07E55" w:rsidRPr="00C07E55" w:rsidRDefault="00C07E55" w:rsidP="00C07E55">
            <w:pPr>
              <w:spacing w:line="240" w:lineRule="auto"/>
              <w:rPr>
                <w:sz w:val="28"/>
                <w:szCs w:val="28"/>
                <w:lang w:val="en-US"/>
              </w:rPr>
            </w:pPr>
            <w:bookmarkStart w:id="2" w:name="_MON_1524342144"/>
            <w:bookmarkStart w:id="3" w:name="_MON_1524342155"/>
            <w:bookmarkStart w:id="4" w:name="_MON_1524401973"/>
            <w:bookmarkStart w:id="5" w:name="_MON_1524654913"/>
            <w:bookmarkStart w:id="6" w:name="_MON_1524654933"/>
            <w:bookmarkStart w:id="7" w:name="_MON_1524143066"/>
            <w:bookmarkStart w:id="8" w:name="_MON_1524143073"/>
            <w:bookmarkEnd w:id="2"/>
            <w:bookmarkEnd w:id="3"/>
            <w:bookmarkEnd w:id="4"/>
            <w:bookmarkEnd w:id="5"/>
            <w:bookmarkEnd w:id="6"/>
            <w:bookmarkEnd w:id="7"/>
            <w:bookmarkEnd w:id="8"/>
          </w:p>
        </w:tc>
        <w:tc>
          <w:tcPr>
            <w:tcW w:w="3662"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A2053A">
        <w:trPr>
          <w:trHeight w:val="425"/>
        </w:trPr>
        <w:tc>
          <w:tcPr>
            <w:tcW w:w="5726"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2</w:t>
            </w:r>
          </w:p>
        </w:tc>
        <w:tc>
          <w:tcPr>
            <w:tcW w:w="1820"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1</w:t>
            </w:r>
          </w:p>
        </w:tc>
      </w:tr>
      <w:tr w:rsidR="00C07E55" w:rsidRPr="00C07E55" w:rsidTr="00A2053A">
        <w:trPr>
          <w:trHeight w:val="425"/>
        </w:trPr>
        <w:tc>
          <w:tcPr>
            <w:tcW w:w="5726"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shd w:val="clear" w:color="auto" w:fill="auto"/>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20"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A2053A">
        <w:trPr>
          <w:trHeight w:val="425"/>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shd w:val="clear" w:color="auto" w:fill="auto"/>
            <w:vAlign w:val="center"/>
          </w:tcPr>
          <w:p w:rsidR="0036122A" w:rsidRPr="00EF0322" w:rsidRDefault="00E542E0" w:rsidP="002A6468">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3,936,773.60</w:t>
            </w:r>
          </w:p>
        </w:tc>
        <w:tc>
          <w:tcPr>
            <w:tcW w:w="1820" w:type="dxa"/>
            <w:shd w:val="clear" w:color="auto" w:fill="auto"/>
            <w:vAlign w:val="center"/>
          </w:tcPr>
          <w:p w:rsidR="0036122A" w:rsidRPr="0036122A" w:rsidRDefault="00E542E0" w:rsidP="0036122A">
            <w:pPr>
              <w:tabs>
                <w:tab w:val="decimal" w:pos="1318"/>
              </w:tabs>
              <w:autoSpaceDE/>
              <w:autoSpaceDN/>
              <w:spacing w:line="240" w:lineRule="auto"/>
              <w:rPr>
                <w:rFonts w:eastAsiaTheme="minorHAnsi"/>
                <w:sz w:val="28"/>
                <w:szCs w:val="28"/>
                <w:lang w:val="en-US"/>
              </w:rPr>
            </w:pPr>
            <w:r w:rsidRPr="00E542E0">
              <w:rPr>
                <w:rFonts w:eastAsiaTheme="minorHAnsi"/>
                <w:sz w:val="28"/>
                <w:szCs w:val="28"/>
                <w:lang w:val="en-US"/>
              </w:rPr>
              <w:t>1,154,897.85</w:t>
            </w:r>
          </w:p>
        </w:tc>
      </w:tr>
      <w:tr w:rsidR="0036122A" w:rsidRPr="00C07E55" w:rsidTr="00A2053A">
        <w:trPr>
          <w:trHeight w:val="425"/>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shd w:val="clear" w:color="auto" w:fill="auto"/>
            <w:vAlign w:val="center"/>
          </w:tcPr>
          <w:p w:rsidR="0036122A" w:rsidRPr="00EF0322" w:rsidRDefault="00E542E0" w:rsidP="0036122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124,299.07</w:t>
            </w:r>
          </w:p>
        </w:tc>
        <w:tc>
          <w:tcPr>
            <w:tcW w:w="1820" w:type="dxa"/>
            <w:shd w:val="clear" w:color="auto" w:fill="auto"/>
            <w:vAlign w:val="center"/>
          </w:tcPr>
          <w:p w:rsidR="0036122A" w:rsidRPr="0036122A" w:rsidRDefault="00580B1D"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26,635.53</w:t>
            </w:r>
          </w:p>
        </w:tc>
      </w:tr>
      <w:tr w:rsidR="00580B1D" w:rsidRPr="00C07E55" w:rsidTr="00A2053A">
        <w:trPr>
          <w:trHeight w:val="425"/>
        </w:trPr>
        <w:tc>
          <w:tcPr>
            <w:tcW w:w="5726" w:type="dxa"/>
            <w:vAlign w:val="center"/>
          </w:tcPr>
          <w:p w:rsidR="00580B1D" w:rsidRPr="00580B1D" w:rsidRDefault="00580B1D" w:rsidP="00580B1D">
            <w:pPr>
              <w:autoSpaceDE/>
              <w:autoSpaceDN/>
              <w:spacing w:line="240" w:lineRule="auto"/>
              <w:rPr>
                <w:b/>
                <w:bCs/>
                <w:sz w:val="28"/>
                <w:szCs w:val="28"/>
                <w:lang w:val="en-US"/>
              </w:rPr>
            </w:pPr>
          </w:p>
        </w:tc>
        <w:tc>
          <w:tcPr>
            <w:tcW w:w="1842" w:type="dxa"/>
            <w:shd w:val="clear" w:color="auto" w:fill="auto"/>
            <w:vAlign w:val="center"/>
          </w:tcPr>
          <w:p w:rsidR="00580B1D" w:rsidRPr="00526DB7" w:rsidRDefault="00526DB7" w:rsidP="00526DB7">
            <w:pPr>
              <w:pBdr>
                <w:bottom w:val="single" w:sz="6" w:space="1" w:color="auto"/>
              </w:pBdr>
              <w:spacing w:line="240" w:lineRule="auto"/>
              <w:jc w:val="center"/>
              <w:rPr>
                <w:sz w:val="28"/>
                <w:szCs w:val="28"/>
                <w:lang w:val="en-US"/>
              </w:rPr>
            </w:pPr>
            <w:r>
              <w:rPr>
                <w:sz w:val="28"/>
                <w:szCs w:val="28"/>
                <w:lang w:val="en-US"/>
              </w:rPr>
              <w:t>2022</w:t>
            </w:r>
          </w:p>
        </w:tc>
        <w:tc>
          <w:tcPr>
            <w:tcW w:w="1820" w:type="dxa"/>
            <w:shd w:val="clear" w:color="auto" w:fill="auto"/>
            <w:vAlign w:val="center"/>
          </w:tcPr>
          <w:p w:rsidR="00580B1D" w:rsidRPr="00526DB7" w:rsidRDefault="00526DB7" w:rsidP="00526DB7">
            <w:pPr>
              <w:pBdr>
                <w:bottom w:val="single" w:sz="6" w:space="1" w:color="auto"/>
              </w:pBdr>
              <w:spacing w:line="240" w:lineRule="auto"/>
              <w:jc w:val="center"/>
              <w:rPr>
                <w:sz w:val="28"/>
                <w:szCs w:val="28"/>
                <w:lang w:val="en-US"/>
              </w:rPr>
            </w:pPr>
            <w:r>
              <w:rPr>
                <w:sz w:val="28"/>
                <w:szCs w:val="28"/>
                <w:lang w:val="en-US"/>
              </w:rPr>
              <w:t>2021</w:t>
            </w:r>
          </w:p>
        </w:tc>
      </w:tr>
      <w:tr w:rsidR="00526DB7" w:rsidRPr="00C07E55" w:rsidTr="00A2053A">
        <w:trPr>
          <w:trHeight w:val="425"/>
        </w:trPr>
        <w:tc>
          <w:tcPr>
            <w:tcW w:w="5726" w:type="dxa"/>
            <w:vAlign w:val="center"/>
          </w:tcPr>
          <w:p w:rsidR="00526DB7" w:rsidRDefault="00526DB7" w:rsidP="00580B1D">
            <w:pPr>
              <w:autoSpaceDE/>
              <w:autoSpaceDN/>
              <w:spacing w:line="240" w:lineRule="auto"/>
              <w:rPr>
                <w:b/>
                <w:bCs/>
                <w:sz w:val="28"/>
                <w:szCs w:val="28"/>
                <w:lang w:val="en-US"/>
              </w:rPr>
            </w:pPr>
            <w:r>
              <w:rPr>
                <w:b/>
                <w:bCs/>
                <w:sz w:val="28"/>
                <w:szCs w:val="28"/>
                <w:lang w:val="en-US"/>
              </w:rPr>
              <w:t>Related person</w:t>
            </w:r>
          </w:p>
        </w:tc>
        <w:tc>
          <w:tcPr>
            <w:tcW w:w="1842" w:type="dxa"/>
            <w:shd w:val="clear" w:color="auto" w:fill="auto"/>
            <w:vAlign w:val="center"/>
          </w:tcPr>
          <w:p w:rsidR="00526DB7" w:rsidRPr="00FB5AA6" w:rsidRDefault="00526DB7" w:rsidP="0036122A">
            <w:pPr>
              <w:tabs>
                <w:tab w:val="decimal" w:pos="1318"/>
              </w:tabs>
              <w:autoSpaceDE/>
              <w:autoSpaceDN/>
              <w:spacing w:line="240" w:lineRule="auto"/>
              <w:rPr>
                <w:rFonts w:eastAsiaTheme="minorHAnsi"/>
                <w:sz w:val="28"/>
                <w:szCs w:val="28"/>
                <w:lang w:val="en-US"/>
              </w:rPr>
            </w:pPr>
          </w:p>
        </w:tc>
        <w:tc>
          <w:tcPr>
            <w:tcW w:w="1820" w:type="dxa"/>
            <w:shd w:val="clear" w:color="auto" w:fill="auto"/>
            <w:vAlign w:val="center"/>
          </w:tcPr>
          <w:p w:rsidR="00526DB7" w:rsidRPr="00FB5AA6" w:rsidRDefault="00526DB7" w:rsidP="0036122A">
            <w:pPr>
              <w:tabs>
                <w:tab w:val="decimal" w:pos="1318"/>
              </w:tabs>
              <w:autoSpaceDE/>
              <w:autoSpaceDN/>
              <w:spacing w:line="240" w:lineRule="auto"/>
              <w:rPr>
                <w:rFonts w:eastAsiaTheme="minorHAnsi"/>
                <w:sz w:val="28"/>
                <w:szCs w:val="28"/>
                <w:lang w:val="en-US"/>
              </w:rPr>
            </w:pPr>
          </w:p>
        </w:tc>
      </w:tr>
      <w:tr w:rsidR="00580B1D" w:rsidRPr="00C07E55" w:rsidTr="00A2053A">
        <w:trPr>
          <w:trHeight w:val="425"/>
        </w:trPr>
        <w:tc>
          <w:tcPr>
            <w:tcW w:w="5726" w:type="dxa"/>
            <w:vAlign w:val="center"/>
          </w:tcPr>
          <w:p w:rsidR="00580B1D" w:rsidRPr="00A4118D" w:rsidRDefault="00580B1D" w:rsidP="0036122A">
            <w:pPr>
              <w:spacing w:line="240" w:lineRule="auto"/>
              <w:ind w:left="233"/>
              <w:rPr>
                <w:sz w:val="28"/>
                <w:szCs w:val="28"/>
                <w:lang w:val="en-US"/>
              </w:rPr>
            </w:pPr>
            <w:r>
              <w:rPr>
                <w:sz w:val="28"/>
                <w:szCs w:val="28"/>
                <w:lang w:val="en-US"/>
              </w:rPr>
              <w:t>Purchases of assets</w:t>
            </w:r>
          </w:p>
        </w:tc>
        <w:tc>
          <w:tcPr>
            <w:tcW w:w="1842" w:type="dxa"/>
            <w:shd w:val="clear" w:color="auto" w:fill="auto"/>
            <w:vAlign w:val="center"/>
          </w:tcPr>
          <w:p w:rsidR="00580B1D" w:rsidRPr="00FB5AA6" w:rsidRDefault="00921C99" w:rsidP="0036122A">
            <w:pPr>
              <w:tabs>
                <w:tab w:val="decimal" w:pos="1318"/>
              </w:tabs>
              <w:autoSpaceDE/>
              <w:autoSpaceDN/>
              <w:spacing w:line="240" w:lineRule="auto"/>
              <w:rPr>
                <w:rFonts w:eastAsiaTheme="minorHAnsi"/>
                <w:sz w:val="28"/>
                <w:szCs w:val="28"/>
                <w:lang w:val="en-US"/>
              </w:rPr>
            </w:pPr>
            <w:r w:rsidRPr="00921C99">
              <w:rPr>
                <w:rFonts w:eastAsiaTheme="minorHAnsi"/>
                <w:sz w:val="28"/>
                <w:szCs w:val="28"/>
                <w:lang w:val="en-US"/>
              </w:rPr>
              <w:t>25,200.00</w:t>
            </w:r>
          </w:p>
        </w:tc>
        <w:tc>
          <w:tcPr>
            <w:tcW w:w="1820" w:type="dxa"/>
            <w:shd w:val="clear" w:color="auto" w:fill="auto"/>
            <w:vAlign w:val="center"/>
          </w:tcPr>
          <w:p w:rsidR="00580B1D" w:rsidRPr="00FB5AA6" w:rsidRDefault="00580B1D"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12,300.00</w:t>
            </w:r>
          </w:p>
        </w:tc>
      </w:tr>
    </w:tbl>
    <w:p w:rsidR="00FF5D05" w:rsidRPr="008D116B" w:rsidRDefault="00FF5D05" w:rsidP="00F0771E">
      <w:pPr>
        <w:pStyle w:val="BlockText"/>
        <w:spacing w:after="240"/>
        <w:ind w:left="425" w:right="0" w:firstLine="0"/>
        <w:jc w:val="thaiDistribute"/>
        <w:rPr>
          <w:rFonts w:ascii="Angsana New" w:hAnsi="Angsana New"/>
          <w:b/>
          <w:bCs/>
          <w:cs/>
        </w:rPr>
      </w:pPr>
      <w:r w:rsidRPr="008D116B">
        <w:rPr>
          <w:rFonts w:ascii="Angsana New" w:hAnsi="Angsana New"/>
          <w:b/>
          <w:bCs/>
        </w:rPr>
        <w:t>Key management personnel compensation</w:t>
      </w:r>
    </w:p>
    <w:p w:rsidR="006921EE" w:rsidRDefault="00BC75C3" w:rsidP="00FA67F1">
      <w:pPr>
        <w:pStyle w:val="BlockText"/>
        <w:tabs>
          <w:tab w:val="left" w:pos="5812"/>
        </w:tabs>
        <w:spacing w:after="240"/>
        <w:ind w:left="425" w:right="0" w:firstLine="0"/>
        <w:jc w:val="thaiDistribute"/>
        <w:rPr>
          <w:rFonts w:ascii="Angsana New" w:hAnsi="Angsana New"/>
        </w:rPr>
      </w:pPr>
      <w:r w:rsidRPr="00BC75C3">
        <w:rPr>
          <w:rFonts w:ascii="Angsana New" w:hAnsi="Angsana New"/>
        </w:rPr>
        <w:t>Key management</w:t>
      </w:r>
      <w:r w:rsidR="00E542E0">
        <w:rPr>
          <w:rFonts w:ascii="Angsana New" w:hAnsi="Angsana New"/>
        </w:rPr>
        <w:t xml:space="preserve"> personnel compensation for nine</w:t>
      </w:r>
      <w:r w:rsidRPr="00BC75C3">
        <w:rPr>
          <w:rFonts w:ascii="Angsana New" w:hAnsi="Angsana New"/>
        </w:rPr>
        <w:t>-month peri</w:t>
      </w:r>
      <w:r w:rsidR="00580B1D">
        <w:rPr>
          <w:rFonts w:ascii="Angsana New" w:hAnsi="Angsana New"/>
        </w:rPr>
        <w:t>ods ended 30</w:t>
      </w:r>
      <w:r>
        <w:rPr>
          <w:rFonts w:ascii="Angsana New" w:hAnsi="Angsana New"/>
        </w:rPr>
        <w:t xml:space="preserve"> </w:t>
      </w:r>
      <w:r w:rsidR="00E542E0">
        <w:rPr>
          <w:rFonts w:ascii="Angsana New" w:hAnsi="Angsana New"/>
        </w:rPr>
        <w:t>S</w:t>
      </w:r>
      <w:r w:rsidR="00580B1D">
        <w:rPr>
          <w:rFonts w:ascii="Angsana New" w:hAnsi="Angsana New"/>
        </w:rPr>
        <w:t>e</w:t>
      </w:r>
      <w:r w:rsidR="00E542E0">
        <w:rPr>
          <w:rFonts w:ascii="Angsana New" w:hAnsi="Angsana New"/>
        </w:rPr>
        <w:t>ptember</w:t>
      </w:r>
      <w:r>
        <w:rPr>
          <w:rFonts w:ascii="Angsana New" w:hAnsi="Angsana New"/>
        </w:rPr>
        <w:t xml:space="preserve"> 2022 and 2021</w:t>
      </w:r>
      <w:r w:rsidRPr="00BC75C3">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A2053A">
        <w:trPr>
          <w:trHeight w:val="425"/>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A2053A">
        <w:trPr>
          <w:trHeight w:val="425"/>
        </w:trPr>
        <w:tc>
          <w:tcPr>
            <w:tcW w:w="5726" w:type="dxa"/>
            <w:vAlign w:val="center"/>
          </w:tcPr>
          <w:p w:rsidR="00F674A6" w:rsidRPr="00F674A6" w:rsidRDefault="00F674A6" w:rsidP="00F674A6">
            <w:pPr>
              <w:spacing w:line="240" w:lineRule="auto"/>
              <w:rPr>
                <w:sz w:val="28"/>
                <w:szCs w:val="28"/>
                <w:lang w:val="en-US"/>
              </w:rPr>
            </w:pPr>
          </w:p>
        </w:tc>
        <w:tc>
          <w:tcPr>
            <w:tcW w:w="1843" w:type="dxa"/>
            <w:vAlign w:val="center"/>
          </w:tcPr>
          <w:p w:rsidR="00F674A6" w:rsidRPr="00F674A6" w:rsidRDefault="009A29EE"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43" w:type="dxa"/>
            <w:vAlign w:val="center"/>
          </w:tcPr>
          <w:p w:rsidR="00F674A6" w:rsidRPr="00F674A6" w:rsidRDefault="008B630A"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C20DBD" w:rsidRPr="00F674A6" w:rsidTr="00A2053A">
        <w:trPr>
          <w:trHeight w:val="425"/>
        </w:trPr>
        <w:tc>
          <w:tcPr>
            <w:tcW w:w="5726"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E542E0" w:rsidP="00C20DBD">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4,455,962.00</w:t>
            </w:r>
          </w:p>
        </w:tc>
        <w:tc>
          <w:tcPr>
            <w:tcW w:w="1843" w:type="dxa"/>
            <w:shd w:val="clear" w:color="auto" w:fill="auto"/>
            <w:vAlign w:val="center"/>
          </w:tcPr>
          <w:p w:rsidR="00C20DBD" w:rsidRPr="00C20DBD" w:rsidRDefault="00E542E0" w:rsidP="00895768">
            <w:pPr>
              <w:tabs>
                <w:tab w:val="decimal" w:pos="1318"/>
              </w:tabs>
              <w:autoSpaceDE/>
              <w:autoSpaceDN/>
              <w:spacing w:line="240" w:lineRule="auto"/>
              <w:rPr>
                <w:rFonts w:eastAsiaTheme="minorHAnsi"/>
                <w:sz w:val="28"/>
                <w:szCs w:val="28"/>
                <w:lang w:val="en-US"/>
              </w:rPr>
            </w:pPr>
            <w:r w:rsidRPr="00E542E0">
              <w:rPr>
                <w:rFonts w:eastAsiaTheme="minorHAnsi"/>
                <w:sz w:val="28"/>
                <w:szCs w:val="28"/>
                <w:lang w:val="en-US"/>
              </w:rPr>
              <w:t>4,352,860.00</w:t>
            </w:r>
          </w:p>
        </w:tc>
      </w:tr>
      <w:tr w:rsidR="00C20DBD" w:rsidRPr="00F674A6" w:rsidTr="00A2053A">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3" w:type="dxa"/>
            <w:shd w:val="clear" w:color="auto" w:fill="auto"/>
            <w:vAlign w:val="center"/>
          </w:tcPr>
          <w:p w:rsidR="00C20DBD" w:rsidRPr="00EF0322" w:rsidRDefault="00E542E0"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123,391.00</w:t>
            </w:r>
          </w:p>
        </w:tc>
        <w:tc>
          <w:tcPr>
            <w:tcW w:w="1843" w:type="dxa"/>
            <w:shd w:val="clear" w:color="auto" w:fill="auto"/>
            <w:vAlign w:val="center"/>
          </w:tcPr>
          <w:p w:rsidR="00C20DBD" w:rsidRPr="00C20DBD" w:rsidRDefault="00E542E0" w:rsidP="00895768">
            <w:pPr>
              <w:pBdr>
                <w:bottom w:val="single" w:sz="6" w:space="1" w:color="auto"/>
              </w:pBdr>
              <w:tabs>
                <w:tab w:val="decimal" w:pos="1318"/>
              </w:tabs>
              <w:autoSpaceDE/>
              <w:autoSpaceDN/>
              <w:spacing w:line="240" w:lineRule="auto"/>
              <w:rPr>
                <w:rFonts w:eastAsiaTheme="minorHAnsi"/>
                <w:sz w:val="28"/>
                <w:szCs w:val="28"/>
                <w:lang w:val="en-US"/>
              </w:rPr>
            </w:pPr>
            <w:r w:rsidRPr="00E542E0">
              <w:rPr>
                <w:rFonts w:eastAsiaTheme="minorHAnsi"/>
                <w:sz w:val="28"/>
                <w:szCs w:val="28"/>
                <w:lang w:val="en-US"/>
              </w:rPr>
              <w:t>159,922.00</w:t>
            </w:r>
          </w:p>
        </w:tc>
      </w:tr>
      <w:tr w:rsidR="00C20DBD" w:rsidRPr="00F674A6" w:rsidTr="00A2053A">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3" w:type="dxa"/>
            <w:shd w:val="clear" w:color="auto" w:fill="auto"/>
            <w:vAlign w:val="center"/>
          </w:tcPr>
          <w:p w:rsidR="00C20DBD" w:rsidRPr="00EF0322" w:rsidRDefault="00E542E0"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4,579,353.00</w:t>
            </w:r>
          </w:p>
        </w:tc>
        <w:tc>
          <w:tcPr>
            <w:tcW w:w="1843" w:type="dxa"/>
            <w:shd w:val="clear" w:color="auto" w:fill="auto"/>
            <w:vAlign w:val="center"/>
          </w:tcPr>
          <w:p w:rsidR="00C20DBD" w:rsidRPr="00C20DBD" w:rsidRDefault="00E542E0" w:rsidP="00C20DBD">
            <w:pPr>
              <w:pBdr>
                <w:bottom w:val="double" w:sz="6" w:space="1" w:color="auto"/>
              </w:pBdr>
              <w:tabs>
                <w:tab w:val="decimal" w:pos="1318"/>
              </w:tabs>
              <w:autoSpaceDE/>
              <w:autoSpaceDN/>
              <w:spacing w:line="240" w:lineRule="auto"/>
              <w:rPr>
                <w:rFonts w:eastAsiaTheme="minorHAnsi"/>
                <w:sz w:val="28"/>
                <w:szCs w:val="28"/>
                <w:cs/>
                <w:lang w:val="en-US"/>
              </w:rPr>
            </w:pPr>
            <w:r w:rsidRPr="00E542E0">
              <w:rPr>
                <w:rFonts w:eastAsiaTheme="minorHAnsi"/>
                <w:sz w:val="28"/>
                <w:szCs w:val="28"/>
                <w:lang w:val="en-US"/>
              </w:rPr>
              <w:t>4,512,782.00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9" w:name="_MON_1524377806"/>
      <w:bookmarkStart w:id="10" w:name="_MON_1524752976"/>
      <w:bookmarkStart w:id="11" w:name="_MON_1524753291"/>
      <w:bookmarkStart w:id="12" w:name="_MON_1524342815"/>
      <w:bookmarkStart w:id="13" w:name="_MON_1584117120"/>
      <w:bookmarkEnd w:id="9"/>
      <w:bookmarkEnd w:id="10"/>
      <w:bookmarkEnd w:id="11"/>
      <w:bookmarkEnd w:id="12"/>
      <w:bookmarkEnd w:id="13"/>
      <w:r w:rsidRPr="00BC75C3">
        <w:rPr>
          <w:rFonts w:ascii="Angsana New" w:hAnsi="Angsana New"/>
        </w:rPr>
        <w:t>The significant balanc</w:t>
      </w:r>
      <w:r w:rsidR="00580B1D">
        <w:rPr>
          <w:rFonts w:ascii="Angsana New" w:hAnsi="Angsana New"/>
        </w:rPr>
        <w:t>es with related parties as at 30</w:t>
      </w:r>
      <w:r w:rsidRPr="00BC75C3">
        <w:rPr>
          <w:rFonts w:ascii="Angsana New" w:hAnsi="Angsana New"/>
        </w:rPr>
        <w:t xml:space="preserve"> </w:t>
      </w:r>
      <w:r w:rsidR="00E542E0">
        <w:rPr>
          <w:rFonts w:ascii="Angsana New" w:hAnsi="Angsana New"/>
        </w:rPr>
        <w:t>S</w:t>
      </w:r>
      <w:r w:rsidR="00580B1D">
        <w:rPr>
          <w:rFonts w:ascii="Angsana New" w:hAnsi="Angsana New"/>
        </w:rPr>
        <w:t>e</w:t>
      </w:r>
      <w:r w:rsidR="00E542E0">
        <w:rPr>
          <w:rFonts w:ascii="Angsana New" w:hAnsi="Angsana New"/>
        </w:rPr>
        <w:t>ptember</w:t>
      </w:r>
      <w:r w:rsidRPr="00BC75C3">
        <w:rPr>
          <w:rFonts w:ascii="Angsana New" w:hAnsi="Angsana New"/>
        </w:rPr>
        <w:t xml:space="preserve"> 202</w:t>
      </w:r>
      <w:r>
        <w:rPr>
          <w:rFonts w:ascii="Angsana New" w:hAnsi="Angsana New"/>
        </w:rPr>
        <w:t>2 and 31 December 2021</w:t>
      </w:r>
      <w:r w:rsidRPr="00BC75C3">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79"/>
        <w:gridCol w:w="1818"/>
      </w:tblGrid>
      <w:tr w:rsidR="000843E0" w:rsidRPr="000843E0" w:rsidTr="00E542E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97"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E542E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1879" w:type="dxa"/>
            <w:vAlign w:val="center"/>
          </w:tcPr>
          <w:p w:rsidR="000843E0" w:rsidRPr="000843E0" w:rsidRDefault="00EF3C11"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0843E0" w:rsidRPr="000843E0" w:rsidTr="00E542E0">
        <w:trPr>
          <w:trHeight w:val="454"/>
        </w:trPr>
        <w:tc>
          <w:tcPr>
            <w:tcW w:w="5726"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79"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BC75C3" w:rsidRPr="000843E0" w:rsidTr="00E542E0">
        <w:trPr>
          <w:trHeight w:val="454"/>
        </w:trPr>
        <w:tc>
          <w:tcPr>
            <w:tcW w:w="5726" w:type="dxa"/>
            <w:vAlign w:val="center"/>
          </w:tcPr>
          <w:p w:rsidR="00BC75C3" w:rsidRPr="00AE1616" w:rsidRDefault="00BC75C3" w:rsidP="00BC75C3">
            <w:pPr>
              <w:spacing w:line="240" w:lineRule="auto"/>
              <w:ind w:left="233"/>
              <w:rPr>
                <w:sz w:val="28"/>
                <w:szCs w:val="28"/>
                <w:lang w:val="en-US"/>
              </w:rPr>
            </w:pPr>
            <w:r w:rsidRPr="00AE1616">
              <w:rPr>
                <w:sz w:val="28"/>
                <w:szCs w:val="28"/>
                <w:lang w:val="en-US"/>
              </w:rPr>
              <w:t>Kowyonghua - Ruamkit Company Limited</w:t>
            </w:r>
          </w:p>
        </w:tc>
        <w:tc>
          <w:tcPr>
            <w:tcW w:w="1879" w:type="dxa"/>
            <w:shd w:val="clear" w:color="auto" w:fill="auto"/>
            <w:vAlign w:val="center"/>
          </w:tcPr>
          <w:p w:rsidR="00BC75C3" w:rsidRPr="00AE1616" w:rsidRDefault="00A2053A"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shd w:val="clear" w:color="auto" w:fill="auto"/>
            <w:vAlign w:val="center"/>
          </w:tcPr>
          <w:p w:rsidR="00BC75C3" w:rsidRPr="00AE1616" w:rsidRDefault="00BC75C3" w:rsidP="00BC75C3">
            <w:pPr>
              <w:tabs>
                <w:tab w:val="decimal" w:pos="1370"/>
              </w:tabs>
              <w:autoSpaceDE/>
              <w:autoSpaceDN/>
              <w:spacing w:line="240" w:lineRule="auto"/>
              <w:rPr>
                <w:rFonts w:eastAsiaTheme="minorHAnsi"/>
                <w:sz w:val="28"/>
                <w:szCs w:val="28"/>
                <w:lang w:val="en-US"/>
              </w:rPr>
            </w:pPr>
            <w:r w:rsidRPr="00AE1616">
              <w:rPr>
                <w:rFonts w:eastAsiaTheme="minorHAnsi"/>
                <w:sz w:val="28"/>
                <w:szCs w:val="28"/>
                <w:lang w:val="en-US"/>
              </w:rPr>
              <w:t>25,500.00</w:t>
            </w:r>
          </w:p>
        </w:tc>
      </w:tr>
      <w:tr w:rsidR="00BC75C3" w:rsidRPr="000843E0" w:rsidTr="00E542E0">
        <w:trPr>
          <w:trHeight w:val="454"/>
        </w:trPr>
        <w:tc>
          <w:tcPr>
            <w:tcW w:w="5726" w:type="dxa"/>
            <w:vAlign w:val="center"/>
          </w:tcPr>
          <w:p w:rsidR="00BC75C3" w:rsidRPr="000843E0" w:rsidRDefault="00BC75C3" w:rsidP="00BC75C3">
            <w:pPr>
              <w:spacing w:line="240" w:lineRule="auto"/>
              <w:ind w:left="233"/>
              <w:rPr>
                <w:sz w:val="28"/>
                <w:szCs w:val="28"/>
                <w:highlight w:val="yellow"/>
                <w:lang w:val="en-US"/>
              </w:rPr>
            </w:pPr>
            <w:r w:rsidRPr="00371D1F">
              <w:rPr>
                <w:sz w:val="28"/>
                <w:szCs w:val="28"/>
                <w:lang w:val="en-US"/>
              </w:rPr>
              <w:t>Saha Sakol Marketing Company Limited</w:t>
            </w:r>
          </w:p>
        </w:tc>
        <w:tc>
          <w:tcPr>
            <w:tcW w:w="1879" w:type="dxa"/>
            <w:shd w:val="clear" w:color="auto" w:fill="auto"/>
            <w:vAlign w:val="center"/>
          </w:tcPr>
          <w:p w:rsidR="00BC75C3" w:rsidRPr="00EF3C11" w:rsidRDefault="00E542E0" w:rsidP="0070649E">
            <w:pPr>
              <w:tabs>
                <w:tab w:val="decimal" w:pos="1370"/>
              </w:tabs>
              <w:autoSpaceDE/>
              <w:autoSpaceDN/>
              <w:spacing w:line="240" w:lineRule="auto"/>
              <w:rPr>
                <w:rFonts w:eastAsiaTheme="minorHAnsi"/>
                <w:sz w:val="28"/>
                <w:szCs w:val="28"/>
                <w:highlight w:val="yellow"/>
                <w:lang w:val="en-US"/>
              </w:rPr>
            </w:pPr>
            <w:r w:rsidRPr="00E542E0">
              <w:rPr>
                <w:rFonts w:eastAsiaTheme="minorHAnsi"/>
                <w:sz w:val="28"/>
                <w:szCs w:val="28"/>
                <w:lang w:val="en-US"/>
              </w:rPr>
              <w:t>67,336.00</w:t>
            </w:r>
          </w:p>
        </w:tc>
        <w:tc>
          <w:tcPr>
            <w:tcW w:w="1818" w:type="dxa"/>
            <w:shd w:val="clear" w:color="auto" w:fill="auto"/>
            <w:vAlign w:val="center"/>
          </w:tcPr>
          <w:p w:rsidR="00BC75C3" w:rsidRPr="00EF3C11" w:rsidRDefault="00BC75C3" w:rsidP="00BC75C3">
            <w:pPr>
              <w:tabs>
                <w:tab w:val="decimal" w:pos="1370"/>
              </w:tabs>
              <w:autoSpaceDE/>
              <w:autoSpaceDN/>
              <w:spacing w:line="240" w:lineRule="auto"/>
              <w:rPr>
                <w:rFonts w:eastAsiaTheme="minorHAnsi"/>
                <w:sz w:val="28"/>
                <w:szCs w:val="28"/>
                <w:highlight w:val="yellow"/>
                <w:lang w:val="en-US"/>
              </w:rPr>
            </w:pPr>
            <w:r w:rsidRPr="00A728BB">
              <w:rPr>
                <w:rFonts w:eastAsiaTheme="minorHAnsi"/>
                <w:sz w:val="28"/>
                <w:szCs w:val="28"/>
                <w:lang w:val="en-US"/>
              </w:rPr>
              <w:t>80,455.50</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14" w:name="_MON_1584119215"/>
      <w:bookmarkEnd w:id="14"/>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D4460B" w:rsidRPr="00C20DBD" w:rsidRDefault="00E6263A" w:rsidP="00C20DBD">
      <w:pPr>
        <w:pStyle w:val="BlockText"/>
        <w:spacing w:after="120"/>
        <w:ind w:left="426" w:right="0" w:firstLine="0"/>
        <w:jc w:val="thaiDistribute"/>
        <w:rPr>
          <w:rFonts w:ascii="Angsana New" w:hAnsi="Angsana New"/>
        </w:rPr>
      </w:pPr>
      <w:r w:rsidRPr="00FD75CF">
        <w:rPr>
          <w:rFonts w:ascii="Angsana New" w:hAnsi="Angsana New"/>
        </w:rPr>
        <w:t xml:space="preserve">The Company’s directors guaranteed for credit facilities from financial institutions </w:t>
      </w:r>
      <w:r w:rsidR="001209F8" w:rsidRPr="00FD75CF">
        <w:rPr>
          <w:rFonts w:ascii="Angsana New" w:hAnsi="Angsana New"/>
        </w:rPr>
        <w:t xml:space="preserve">and </w:t>
      </w:r>
      <w:r w:rsidR="00EF0322">
        <w:rPr>
          <w:rFonts w:ascii="Angsana New" w:hAnsi="Angsana New"/>
        </w:rPr>
        <w:t>partial</w:t>
      </w:r>
      <w:r w:rsidR="004E4189">
        <w:rPr>
          <w:rFonts w:ascii="Angsana New" w:hAnsi="Angsana New"/>
        </w:rPr>
        <w:t xml:space="preserve"> lease liabilities</w:t>
      </w:r>
      <w:r w:rsidR="00E55615">
        <w:rPr>
          <w:rFonts w:ascii="Angsana New" w:hAnsi="Angsana New"/>
        </w:rPr>
        <w:t>.</w:t>
      </w:r>
      <w:bookmarkStart w:id="15" w:name="_GoBack"/>
      <w:bookmarkEnd w:id="15"/>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87"/>
        <w:gridCol w:w="4252"/>
      </w:tblGrid>
      <w:tr w:rsidR="00C02F08" w:rsidRPr="0021077D" w:rsidTr="00776650">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52"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776650">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52"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776650">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776650">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r w:rsidRPr="00D04BBB">
              <w:rPr>
                <w:rFonts w:ascii="Angsana New" w:hAnsi="Angsana New"/>
                <w:sz w:val="28"/>
                <w:szCs w:val="28"/>
              </w:rPr>
              <w:t>Hatyai Kow Yonghua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776650">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252"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395BAD">
        <w:rPr>
          <w:rFonts w:ascii="Angsana New" w:hAnsi="Angsana New"/>
          <w:b/>
          <w:bCs/>
        </w:rPr>
        <w:lastRenderedPageBreak/>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2D346A" w:rsidP="002D346A">
            <w:pPr>
              <w:rPr>
                <w:rFonts w:ascii="Angsana New" w:hAnsi="Angsana New"/>
                <w:sz w:val="28"/>
                <w:szCs w:val="28"/>
              </w:rPr>
            </w:pPr>
            <w:r>
              <w:rPr>
                <w:rFonts w:ascii="Angsana New" w:hAnsi="Angsana New"/>
                <w:sz w:val="28"/>
                <w:szCs w:val="28"/>
              </w:rPr>
              <w:t xml:space="preserve">Purchases </w:t>
            </w:r>
            <w:r w:rsidR="003B3B73" w:rsidRPr="003B3B73">
              <w:rPr>
                <w:rFonts w:ascii="Angsana New" w:hAnsi="Angsana New"/>
                <w:sz w:val="28"/>
                <w:szCs w:val="28"/>
              </w:rPr>
              <w:t>of 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0262A3">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7" w:name="OLE_LINK17"/>
      <w:bookmarkStart w:id="118" w:name="OLE_LINK18"/>
      <w:r w:rsidRPr="00395BAD">
        <w:rPr>
          <w:rFonts w:ascii="Angsana New" w:hAnsi="Angsana New"/>
          <w:b/>
          <w:bCs/>
          <w:sz w:val="28"/>
          <w:szCs w:val="28"/>
        </w:rPr>
        <w:t>CASH AND CASH EQUIVALENTS</w:t>
      </w:r>
    </w:p>
    <w:p w:rsidR="002D346A" w:rsidRPr="002D346A" w:rsidRDefault="002D346A" w:rsidP="002D346A">
      <w:pPr>
        <w:pStyle w:val="BlockText"/>
        <w:tabs>
          <w:tab w:val="left" w:pos="5812"/>
        </w:tabs>
        <w:spacing w:after="240"/>
        <w:ind w:left="425" w:right="0" w:firstLine="0"/>
        <w:jc w:val="thaiDistribute"/>
        <w:rPr>
          <w:rFonts w:ascii="Angsana New" w:hAnsi="Angsana New"/>
        </w:rPr>
      </w:pPr>
      <w:r w:rsidRPr="002D346A">
        <w:rPr>
          <w:rFonts w:ascii="Angsana New" w:hAnsi="Angsana New"/>
        </w:rPr>
        <w:t>Ca</w:t>
      </w:r>
      <w:r w:rsidR="00580B1D">
        <w:rPr>
          <w:rFonts w:ascii="Angsana New" w:hAnsi="Angsana New"/>
        </w:rPr>
        <w:t>sh and cash equivalents as at 30</w:t>
      </w:r>
      <w:r w:rsidRPr="002D346A">
        <w:rPr>
          <w:rFonts w:ascii="Angsana New" w:hAnsi="Angsana New"/>
        </w:rPr>
        <w:t xml:space="preserve"> </w:t>
      </w:r>
      <w:r w:rsidR="00E542E0">
        <w:rPr>
          <w:rFonts w:ascii="Angsana New" w:hAnsi="Angsana New"/>
        </w:rPr>
        <w:t>S</w:t>
      </w:r>
      <w:r w:rsidR="00580B1D">
        <w:rPr>
          <w:rFonts w:ascii="Angsana New" w:hAnsi="Angsana New"/>
        </w:rPr>
        <w:t>e</w:t>
      </w:r>
      <w:r w:rsidR="00E542E0">
        <w:rPr>
          <w:rFonts w:ascii="Angsana New" w:hAnsi="Angsana New"/>
        </w:rPr>
        <w:t>ptember</w:t>
      </w:r>
      <w:r w:rsidRPr="002D346A">
        <w:rPr>
          <w:rFonts w:ascii="Angsana New" w:hAnsi="Angsana New"/>
        </w:rPr>
        <w:t xml:space="preserve"> 202</w:t>
      </w:r>
      <w:r>
        <w:rPr>
          <w:rFonts w:ascii="Angsana New" w:hAnsi="Angsana New"/>
        </w:rPr>
        <w:t>2</w:t>
      </w:r>
      <w:r w:rsidRPr="002D346A">
        <w:rPr>
          <w:rFonts w:ascii="Angsana New" w:hAnsi="Angsana New"/>
        </w:rPr>
        <w:t xml:space="preserve"> and 31 December 202</w:t>
      </w:r>
      <w:r>
        <w:rPr>
          <w:rFonts w:ascii="Angsana New" w:hAnsi="Angsana New"/>
        </w:rPr>
        <w:t>1</w:t>
      </w:r>
      <w:r w:rsidRPr="002D346A">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A2053A">
        <w:trPr>
          <w:trHeight w:val="454"/>
        </w:trPr>
        <w:tc>
          <w:tcPr>
            <w:tcW w:w="5726" w:type="dxa"/>
            <w:vAlign w:val="center"/>
          </w:tcPr>
          <w:p w:rsidR="002D346A" w:rsidRPr="007706BD" w:rsidRDefault="002D346A" w:rsidP="002D346A">
            <w:pPr>
              <w:spacing w:line="240" w:lineRule="auto"/>
              <w:rPr>
                <w:sz w:val="28"/>
                <w:szCs w:val="28"/>
                <w:highlight w:val="yellow"/>
                <w:lang w:val="en-US"/>
              </w:rPr>
            </w:pPr>
          </w:p>
        </w:tc>
        <w:tc>
          <w:tcPr>
            <w:tcW w:w="1843" w:type="dxa"/>
            <w:shd w:val="clear" w:color="auto" w:fill="auto"/>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2</w:t>
            </w:r>
          </w:p>
        </w:tc>
        <w:tc>
          <w:tcPr>
            <w:tcW w:w="1843" w:type="dxa"/>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1</w:t>
            </w:r>
          </w:p>
        </w:tc>
      </w:tr>
      <w:tr w:rsidR="002D346A" w:rsidRPr="007706BD" w:rsidTr="00A2053A">
        <w:trPr>
          <w:trHeight w:val="454"/>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E542E0" w:rsidP="002D346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3,378,096.78</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6,122,738.67</w:t>
            </w:r>
          </w:p>
        </w:tc>
      </w:tr>
      <w:tr w:rsidR="002D346A" w:rsidRPr="007706BD" w:rsidTr="00A2053A">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Cash at banks</w:t>
            </w:r>
          </w:p>
        </w:tc>
        <w:tc>
          <w:tcPr>
            <w:tcW w:w="1843" w:type="dxa"/>
            <w:shd w:val="clear" w:color="auto" w:fill="auto"/>
            <w:vAlign w:val="center"/>
          </w:tcPr>
          <w:p w:rsidR="002D346A" w:rsidRPr="00EF0322" w:rsidRDefault="00E542E0"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20,873,121.97</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31,629,171.47</w:t>
            </w:r>
          </w:p>
        </w:tc>
      </w:tr>
      <w:tr w:rsidR="002D346A" w:rsidRPr="007706BD" w:rsidTr="00A2053A">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E542E0"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24,251,218.75</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37,751,910.14</w:t>
            </w:r>
          </w:p>
        </w:tc>
      </w:tr>
    </w:tbl>
    <w:p w:rsidR="00231035" w:rsidRPr="002D346A"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2D346A" w:rsidRPr="002D346A" w:rsidRDefault="002D346A" w:rsidP="0003333D">
      <w:pPr>
        <w:pStyle w:val="BlockText"/>
        <w:tabs>
          <w:tab w:val="left" w:pos="5812"/>
        </w:tabs>
        <w:spacing w:before="200" w:after="200"/>
        <w:ind w:left="425" w:right="0" w:firstLine="0"/>
        <w:jc w:val="thaiDistribute"/>
        <w:rPr>
          <w:rFonts w:ascii="Angsana New" w:hAnsi="Angsana New"/>
        </w:rPr>
      </w:pPr>
      <w:r w:rsidRPr="002D346A">
        <w:rPr>
          <w:rFonts w:ascii="Angsana New" w:hAnsi="Angsana New"/>
        </w:rPr>
        <w:t>Trad</w:t>
      </w:r>
      <w:r w:rsidR="00580B1D">
        <w:rPr>
          <w:rFonts w:ascii="Angsana New" w:hAnsi="Angsana New"/>
        </w:rPr>
        <w:t>e and other receivables as at 30</w:t>
      </w:r>
      <w:r w:rsidRPr="002D346A">
        <w:rPr>
          <w:rFonts w:ascii="Angsana New" w:hAnsi="Angsana New"/>
        </w:rPr>
        <w:t xml:space="preserve"> </w:t>
      </w:r>
      <w:r w:rsidR="00E542E0">
        <w:rPr>
          <w:rFonts w:ascii="Angsana New" w:hAnsi="Angsana New"/>
        </w:rPr>
        <w:t>S</w:t>
      </w:r>
      <w:r w:rsidR="00580B1D">
        <w:rPr>
          <w:rFonts w:ascii="Angsana New" w:hAnsi="Angsana New"/>
        </w:rPr>
        <w:t>e</w:t>
      </w:r>
      <w:r w:rsidR="00E542E0">
        <w:rPr>
          <w:rFonts w:ascii="Angsana New" w:hAnsi="Angsana New"/>
        </w:rPr>
        <w:t>ptember</w:t>
      </w:r>
      <w:r w:rsidRPr="002D346A">
        <w:rPr>
          <w:rFonts w:ascii="Angsana New" w:hAnsi="Angsana New"/>
        </w:rPr>
        <w:t xml:space="preserve"> 202</w:t>
      </w:r>
      <w:r>
        <w:rPr>
          <w:rFonts w:ascii="Angsana New" w:hAnsi="Angsana New"/>
        </w:rPr>
        <w:t>2</w:t>
      </w:r>
      <w:r w:rsidRPr="002D346A">
        <w:rPr>
          <w:rFonts w:ascii="Angsana New" w:hAnsi="Angsana New"/>
        </w:rPr>
        <w:t xml:space="preserve"> and 31 December 202</w:t>
      </w:r>
      <w:r>
        <w:rPr>
          <w:rFonts w:ascii="Angsana New" w:hAnsi="Angsana New"/>
        </w:rPr>
        <w:t>1</w:t>
      </w:r>
      <w:r w:rsidRPr="002D346A">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A2053A">
        <w:trPr>
          <w:trHeight w:val="425"/>
        </w:trPr>
        <w:tc>
          <w:tcPr>
            <w:tcW w:w="5726" w:type="dxa"/>
            <w:vAlign w:val="center"/>
          </w:tcPr>
          <w:p w:rsidR="002D346A" w:rsidRPr="00DE64F8" w:rsidRDefault="002D346A" w:rsidP="002D346A">
            <w:pPr>
              <w:spacing w:line="240" w:lineRule="auto"/>
              <w:rPr>
                <w:sz w:val="28"/>
                <w:szCs w:val="28"/>
                <w:highlight w:val="yellow"/>
                <w:lang w:val="en-US"/>
              </w:rPr>
            </w:pPr>
          </w:p>
        </w:tc>
        <w:tc>
          <w:tcPr>
            <w:tcW w:w="1843" w:type="dxa"/>
            <w:shd w:val="clear" w:color="auto" w:fill="auto"/>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2</w:t>
            </w:r>
          </w:p>
        </w:tc>
        <w:tc>
          <w:tcPr>
            <w:tcW w:w="1843" w:type="dxa"/>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1</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E542E0" w:rsidP="002D346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8,250,303.97</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Other receivables</w:t>
            </w:r>
          </w:p>
        </w:tc>
        <w:tc>
          <w:tcPr>
            <w:tcW w:w="1843" w:type="dxa"/>
            <w:shd w:val="clear" w:color="auto" w:fill="auto"/>
            <w:vAlign w:val="center"/>
          </w:tcPr>
          <w:p w:rsidR="002D346A" w:rsidRPr="00EF0322" w:rsidRDefault="00526DB7" w:rsidP="002D346A">
            <w:pPr>
              <w:tabs>
                <w:tab w:val="decimal" w:pos="1318"/>
              </w:tabs>
              <w:autoSpaceDE/>
              <w:autoSpaceDN/>
              <w:spacing w:line="240" w:lineRule="auto"/>
              <w:rPr>
                <w:rFonts w:eastAsiaTheme="minorHAnsi"/>
                <w:sz w:val="28"/>
                <w:szCs w:val="28"/>
                <w:highlight w:val="yellow"/>
                <w:lang w:val="en-US"/>
              </w:rPr>
            </w:pPr>
            <w:r w:rsidRPr="00526DB7">
              <w:rPr>
                <w:rFonts w:eastAsiaTheme="minorHAnsi"/>
                <w:sz w:val="28"/>
                <w:szCs w:val="28"/>
                <w:lang w:val="en-US"/>
              </w:rPr>
              <w:t>11,313,898.57</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Prepaid expenses</w:t>
            </w:r>
          </w:p>
        </w:tc>
        <w:tc>
          <w:tcPr>
            <w:tcW w:w="1843" w:type="dxa"/>
            <w:shd w:val="clear" w:color="auto" w:fill="auto"/>
            <w:vAlign w:val="center"/>
          </w:tcPr>
          <w:p w:rsidR="002D346A" w:rsidRPr="00EF0322" w:rsidRDefault="00E542E0"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2,337,079.39</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2,147,261.09</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526DB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526DB7">
              <w:rPr>
                <w:rFonts w:eastAsiaTheme="minorHAnsi"/>
                <w:sz w:val="28"/>
                <w:szCs w:val="28"/>
                <w:lang w:val="en-US"/>
              </w:rPr>
              <w:t>21,901,281.93</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16,858,529.04</w:t>
            </w:r>
          </w:p>
        </w:tc>
      </w:tr>
    </w:tbl>
    <w:p w:rsidR="00526DB7" w:rsidRDefault="00526DB7" w:rsidP="0003333D">
      <w:pPr>
        <w:pStyle w:val="BlockText"/>
        <w:tabs>
          <w:tab w:val="left" w:pos="5812"/>
        </w:tabs>
        <w:spacing w:before="200" w:after="200"/>
        <w:ind w:left="425" w:right="0" w:firstLine="0"/>
        <w:jc w:val="thaiDistribute"/>
        <w:rPr>
          <w:rFonts w:ascii="Angsana New" w:hAnsi="Angsana New"/>
        </w:rPr>
      </w:pPr>
      <w:bookmarkStart w:id="119" w:name="_MON_1584121798"/>
      <w:bookmarkEnd w:id="119"/>
    </w:p>
    <w:p w:rsidR="00526DB7" w:rsidRDefault="00526DB7" w:rsidP="00526DB7">
      <w:pPr>
        <w:pStyle w:val="BodyText"/>
        <w:rPr>
          <w:sz w:val="28"/>
          <w:szCs w:val="28"/>
          <w:lang w:val="en-US"/>
        </w:rPr>
      </w:pPr>
      <w:r>
        <w:br w:type="page"/>
      </w:r>
    </w:p>
    <w:p w:rsidR="00C32C0A" w:rsidRDefault="0083729F" w:rsidP="0003333D">
      <w:pPr>
        <w:pStyle w:val="BlockText"/>
        <w:tabs>
          <w:tab w:val="left" w:pos="5812"/>
        </w:tabs>
        <w:spacing w:before="200" w:after="200"/>
        <w:ind w:left="425" w:right="0" w:firstLine="0"/>
        <w:jc w:val="thaiDistribute"/>
        <w:rPr>
          <w:rFonts w:ascii="Angsana New" w:hAnsi="Angsana New"/>
        </w:rPr>
      </w:pPr>
      <w:r w:rsidRPr="00395BAD">
        <w:rPr>
          <w:rFonts w:ascii="Angsana New" w:hAnsi="Angsana New"/>
        </w:rPr>
        <w:lastRenderedPageBreak/>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0262A3">
        <w:trPr>
          <w:trHeight w:val="425"/>
        </w:trPr>
        <w:tc>
          <w:tcPr>
            <w:tcW w:w="5726" w:type="dxa"/>
            <w:vAlign w:val="center"/>
          </w:tcPr>
          <w:p w:rsidR="002D346A" w:rsidRPr="00C32C0A" w:rsidRDefault="002D346A" w:rsidP="002D346A">
            <w:pPr>
              <w:spacing w:line="240" w:lineRule="auto"/>
              <w:rPr>
                <w:sz w:val="28"/>
                <w:szCs w:val="28"/>
                <w:highlight w:val="yellow"/>
                <w:lang w:val="en-US"/>
              </w:rPr>
            </w:pP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2</w:t>
            </w: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1</w:t>
            </w: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shd w:val="clear" w:color="auto" w:fill="auto"/>
            <w:vAlign w:val="center"/>
          </w:tcPr>
          <w:p w:rsidR="002D346A" w:rsidRPr="00AF0815" w:rsidRDefault="00E542E0" w:rsidP="002D346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8,250,303.97</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3,100,949.01</w:t>
            </w: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shd w:val="clear" w:color="auto" w:fill="auto"/>
            <w:vAlign w:val="center"/>
          </w:tcPr>
          <w:p w:rsidR="002D346A" w:rsidRPr="00AF0815" w:rsidRDefault="00E542E0"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Pr>
                <w:rFonts w:eastAsiaTheme="minorHAnsi"/>
                <w:sz w:val="28"/>
                <w:szCs w:val="28"/>
                <w:lang w:val="en-US"/>
              </w:rPr>
              <w:t>-</w:t>
            </w:r>
          </w:p>
        </w:tc>
        <w:tc>
          <w:tcPr>
            <w:tcW w:w="1843" w:type="dxa"/>
            <w:shd w:val="clear" w:color="auto" w:fill="auto"/>
            <w:vAlign w:val="center"/>
          </w:tcPr>
          <w:p w:rsidR="002D346A" w:rsidRPr="00AF0815"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5,443.00</w:t>
            </w:r>
          </w:p>
        </w:tc>
      </w:tr>
      <w:tr w:rsidR="002D346A" w:rsidRPr="00C32C0A" w:rsidTr="00A2053A">
        <w:trPr>
          <w:trHeight w:val="425"/>
        </w:trPr>
        <w:tc>
          <w:tcPr>
            <w:tcW w:w="5726" w:type="dxa"/>
            <w:vAlign w:val="center"/>
          </w:tcPr>
          <w:p w:rsidR="002D346A" w:rsidRPr="00C32C0A" w:rsidRDefault="002D346A" w:rsidP="002D346A">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E542E0"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8,250,303.97</w:t>
            </w:r>
          </w:p>
        </w:tc>
        <w:tc>
          <w:tcPr>
            <w:tcW w:w="1843" w:type="dxa"/>
            <w:shd w:val="clear" w:color="auto" w:fill="auto"/>
            <w:vAlign w:val="center"/>
          </w:tcPr>
          <w:p w:rsidR="002D346A" w:rsidRPr="00AF0815"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0262A3">
        <w:trPr>
          <w:trHeight w:val="425"/>
        </w:trPr>
        <w:tc>
          <w:tcPr>
            <w:tcW w:w="5726" w:type="dxa"/>
            <w:vAlign w:val="center"/>
          </w:tcPr>
          <w:p w:rsidR="002D346A" w:rsidRPr="00EB4E1F" w:rsidRDefault="002D346A" w:rsidP="002D346A">
            <w:pPr>
              <w:spacing w:line="240" w:lineRule="auto"/>
              <w:rPr>
                <w:sz w:val="28"/>
                <w:szCs w:val="28"/>
                <w:highlight w:val="yellow"/>
                <w:lang w:val="en-US"/>
              </w:rPr>
            </w:pP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2</w:t>
            </w: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1</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E542E0" w:rsidP="002D346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8,180,748.65</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9,113,466.36</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E542E0" w:rsidP="002D346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2,102,300.16</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1,759,748.19</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E542E0" w:rsidP="002D346A">
            <w:pP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619,601.65</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633,451.90</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E542E0" w:rsidP="00A2053A">
            <w:pPr>
              <w:tabs>
                <w:tab w:val="decimal" w:pos="1318"/>
              </w:tabs>
              <w:autoSpaceDE/>
              <w:autoSpaceDN/>
              <w:spacing w:line="240" w:lineRule="auto"/>
              <w:rPr>
                <w:rFonts w:eastAsiaTheme="minorHAnsi"/>
                <w:sz w:val="28"/>
                <w:szCs w:val="28"/>
                <w:lang w:val="en-US"/>
              </w:rPr>
            </w:pPr>
            <w:r w:rsidRPr="00E542E0">
              <w:rPr>
                <w:rFonts w:eastAsiaTheme="minorHAnsi"/>
                <w:sz w:val="28"/>
                <w:szCs w:val="28"/>
                <w:lang w:val="en-US"/>
              </w:rPr>
              <w:t>406,977.64</w:t>
            </w:r>
          </w:p>
        </w:tc>
        <w:tc>
          <w:tcPr>
            <w:tcW w:w="1843" w:type="dxa"/>
            <w:shd w:val="clear" w:color="auto" w:fill="auto"/>
            <w:vAlign w:val="center"/>
          </w:tcPr>
          <w:p w:rsidR="002D346A" w:rsidRPr="00BB7A4C" w:rsidRDefault="002D346A" w:rsidP="00A2053A">
            <w:pPr>
              <w:tabs>
                <w:tab w:val="decimal" w:pos="1318"/>
              </w:tabs>
              <w:autoSpaceDE/>
              <w:autoSpaceDN/>
              <w:spacing w:line="240" w:lineRule="auto"/>
              <w:rPr>
                <w:rFonts w:eastAsiaTheme="minorHAnsi"/>
                <w:sz w:val="28"/>
                <w:szCs w:val="28"/>
                <w:lang w:val="en-US"/>
              </w:rPr>
            </w:pPr>
            <w:r w:rsidRPr="00BB7A4C">
              <w:rPr>
                <w:rFonts w:eastAsiaTheme="minorHAnsi"/>
                <w:sz w:val="28"/>
                <w:szCs w:val="28"/>
                <w:lang w:val="en-US"/>
              </w:rPr>
              <w:t>98,209.49</w:t>
            </w:r>
          </w:p>
        </w:tc>
      </w:tr>
      <w:tr w:rsidR="00A2053A" w:rsidRPr="00EB4E1F" w:rsidTr="00A2053A">
        <w:trPr>
          <w:trHeight w:val="425"/>
        </w:trPr>
        <w:tc>
          <w:tcPr>
            <w:tcW w:w="5726" w:type="dxa"/>
            <w:tcBorders>
              <w:top w:val="nil"/>
              <w:left w:val="nil"/>
              <w:bottom w:val="nil"/>
              <w:right w:val="nil"/>
            </w:tcBorders>
            <w:shd w:val="clear" w:color="auto" w:fill="auto"/>
            <w:vAlign w:val="center"/>
          </w:tcPr>
          <w:p w:rsidR="00A2053A" w:rsidRDefault="00A2053A" w:rsidP="002D346A">
            <w:pPr>
              <w:ind w:firstLineChars="100" w:firstLine="280"/>
              <w:rPr>
                <w:sz w:val="28"/>
                <w:szCs w:val="28"/>
              </w:rPr>
            </w:pPr>
            <w:r>
              <w:rPr>
                <w:sz w:val="28"/>
                <w:szCs w:val="28"/>
              </w:rPr>
              <w:t>Over 12 months</w:t>
            </w:r>
          </w:p>
        </w:tc>
        <w:tc>
          <w:tcPr>
            <w:tcW w:w="1843" w:type="dxa"/>
            <w:tcBorders>
              <w:top w:val="nil"/>
              <w:left w:val="nil"/>
              <w:bottom w:val="nil"/>
              <w:right w:val="nil"/>
            </w:tcBorders>
            <w:shd w:val="clear" w:color="auto" w:fill="auto"/>
            <w:vAlign w:val="center"/>
          </w:tcPr>
          <w:p w:rsidR="00A2053A" w:rsidRPr="00BB7A4C" w:rsidRDefault="00E542E0" w:rsidP="002D346A">
            <w:pPr>
              <w:pBdr>
                <w:bottom w:val="single" w:sz="6" w:space="1" w:color="auto"/>
              </w:pBdr>
              <w:tabs>
                <w:tab w:val="decimal" w:pos="1318"/>
              </w:tabs>
              <w:autoSpaceDE/>
              <w:autoSpaceDN/>
              <w:spacing w:line="240" w:lineRule="auto"/>
              <w:rPr>
                <w:rFonts w:eastAsiaTheme="minorHAnsi"/>
                <w:sz w:val="28"/>
                <w:szCs w:val="28"/>
                <w:lang w:val="en-US"/>
              </w:rPr>
            </w:pPr>
            <w:r w:rsidRPr="00E542E0">
              <w:rPr>
                <w:rFonts w:eastAsiaTheme="minorHAnsi"/>
                <w:sz w:val="28"/>
                <w:szCs w:val="28"/>
                <w:lang w:val="en-US"/>
              </w:rPr>
              <w:t>4,270.47</w:t>
            </w:r>
          </w:p>
        </w:tc>
        <w:tc>
          <w:tcPr>
            <w:tcW w:w="1843" w:type="dxa"/>
            <w:shd w:val="clear" w:color="auto" w:fill="auto"/>
            <w:vAlign w:val="center"/>
          </w:tcPr>
          <w:p w:rsidR="00A2053A" w:rsidRPr="00BB7A4C" w:rsidRDefault="00A2053A" w:rsidP="002D346A">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EB4E1F" w:rsidTr="00A2053A">
        <w:trPr>
          <w:trHeight w:val="425"/>
        </w:trPr>
        <w:tc>
          <w:tcPr>
            <w:tcW w:w="5726" w:type="dxa"/>
            <w:vAlign w:val="center"/>
          </w:tcPr>
          <w:p w:rsidR="002D346A" w:rsidRPr="00EB4E1F" w:rsidRDefault="002D346A" w:rsidP="002D346A">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E542E0"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542E0">
              <w:rPr>
                <w:rFonts w:eastAsiaTheme="minorHAnsi"/>
                <w:sz w:val="28"/>
                <w:szCs w:val="28"/>
                <w:lang w:val="en-US"/>
              </w:rPr>
              <w:t>11,313,898.57</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bl>
    <w:p w:rsidR="002C7369" w:rsidRDefault="002C7369" w:rsidP="002C7369">
      <w:pPr>
        <w:pStyle w:val="BodyText"/>
        <w:rPr>
          <w:lang w:val="en-US"/>
        </w:rPr>
      </w:pPr>
      <w:r>
        <w:rPr>
          <w:lang w:val="en-US"/>
        </w:rPr>
        <w:br w:type="page"/>
      </w:r>
    </w:p>
    <w:p w:rsidR="00FA1180" w:rsidRPr="002D346A"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2D346A" w:rsidRPr="002D346A" w:rsidRDefault="00580B1D" w:rsidP="00CD60B8">
      <w:pPr>
        <w:pStyle w:val="BlockText"/>
        <w:tabs>
          <w:tab w:val="left" w:pos="5812"/>
        </w:tabs>
        <w:spacing w:after="120"/>
        <w:ind w:left="425" w:right="0" w:firstLine="0"/>
        <w:jc w:val="thaiDistribute"/>
        <w:rPr>
          <w:rFonts w:ascii="Angsana New" w:hAnsi="Angsana New"/>
        </w:rPr>
      </w:pPr>
      <w:r>
        <w:rPr>
          <w:rFonts w:ascii="Angsana New" w:hAnsi="Angsana New"/>
        </w:rPr>
        <w:t>Inventories as at 30</w:t>
      </w:r>
      <w:r w:rsidR="002D346A" w:rsidRPr="002D346A">
        <w:rPr>
          <w:rFonts w:ascii="Angsana New" w:hAnsi="Angsana New"/>
        </w:rPr>
        <w:t xml:space="preserve"> </w:t>
      </w:r>
      <w:r w:rsidR="002C7369">
        <w:rPr>
          <w:rFonts w:ascii="Angsana New" w:hAnsi="Angsana New"/>
        </w:rPr>
        <w:t>September</w:t>
      </w:r>
      <w:r w:rsidR="002D346A" w:rsidRPr="002D346A">
        <w:rPr>
          <w:rFonts w:ascii="Angsana New" w:hAnsi="Angsana New"/>
        </w:rPr>
        <w:t xml:space="preserve"> 202</w:t>
      </w:r>
      <w:r w:rsidR="002D346A">
        <w:rPr>
          <w:rFonts w:ascii="Angsana New" w:hAnsi="Angsana New"/>
        </w:rPr>
        <w:t>2 and 31 December 2021</w:t>
      </w:r>
      <w:r w:rsidR="002D346A" w:rsidRPr="002D346A">
        <w:rPr>
          <w:rFonts w:ascii="Angsana New" w:hAnsi="Angsana New"/>
        </w:rPr>
        <w:t xml:space="preserve"> consisted of:</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2636B9">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B3380D">
        <w:trPr>
          <w:trHeight w:val="454"/>
        </w:trPr>
        <w:tc>
          <w:tcPr>
            <w:tcW w:w="5654" w:type="dxa"/>
            <w:vAlign w:val="bottom"/>
          </w:tcPr>
          <w:p w:rsidR="002636B9" w:rsidRPr="00FA1180" w:rsidRDefault="002636B9" w:rsidP="002636B9">
            <w:pPr>
              <w:spacing w:line="240" w:lineRule="auto"/>
              <w:rPr>
                <w:sz w:val="28"/>
                <w:szCs w:val="28"/>
                <w:highlight w:val="yellow"/>
                <w:lang w:val="en-US"/>
              </w:rPr>
            </w:pPr>
          </w:p>
        </w:tc>
        <w:tc>
          <w:tcPr>
            <w:tcW w:w="1879" w:type="dxa"/>
            <w:shd w:val="clear" w:color="auto" w:fill="auto"/>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c>
          <w:tcPr>
            <w:tcW w:w="1879" w:type="dxa"/>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1</w:t>
            </w:r>
          </w:p>
        </w:tc>
      </w:tr>
      <w:tr w:rsidR="002636B9" w:rsidRPr="00FA1180" w:rsidTr="002C7369">
        <w:trPr>
          <w:trHeight w:val="454"/>
        </w:trPr>
        <w:tc>
          <w:tcPr>
            <w:tcW w:w="5654" w:type="dxa"/>
            <w:tcBorders>
              <w:top w:val="nil"/>
              <w:left w:val="nil"/>
              <w:bottom w:val="nil"/>
              <w:right w:val="nil"/>
            </w:tcBorders>
            <w:shd w:val="clear" w:color="auto" w:fill="auto"/>
            <w:vAlign w:val="center"/>
          </w:tcPr>
          <w:p w:rsidR="002636B9" w:rsidRDefault="002636B9" w:rsidP="002636B9">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2636B9" w:rsidRPr="00EF0322" w:rsidRDefault="002C7369" w:rsidP="002636B9">
            <w:pPr>
              <w:tabs>
                <w:tab w:val="decimal" w:pos="1370"/>
              </w:tabs>
              <w:autoSpaceDE/>
              <w:autoSpaceDN/>
              <w:spacing w:line="240" w:lineRule="auto"/>
              <w:rPr>
                <w:rFonts w:eastAsiaTheme="minorHAnsi"/>
                <w:sz w:val="28"/>
                <w:szCs w:val="28"/>
                <w:highlight w:val="yellow"/>
                <w:lang w:val="en-US"/>
              </w:rPr>
            </w:pPr>
            <w:r w:rsidRPr="002C7369">
              <w:rPr>
                <w:rFonts w:eastAsiaTheme="minorHAnsi"/>
                <w:sz w:val="28"/>
                <w:szCs w:val="28"/>
                <w:lang w:val="en-US"/>
              </w:rPr>
              <w:t>159,734,493.62</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158,351,850.16</w:t>
            </w:r>
          </w:p>
        </w:tc>
      </w:tr>
      <w:tr w:rsidR="002636B9" w:rsidRPr="00FA1180" w:rsidTr="002C7369">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Supplies</w:t>
            </w:r>
          </w:p>
        </w:tc>
        <w:tc>
          <w:tcPr>
            <w:tcW w:w="1879" w:type="dxa"/>
            <w:shd w:val="clear" w:color="auto" w:fill="auto"/>
            <w:vAlign w:val="center"/>
          </w:tcPr>
          <w:p w:rsidR="002636B9" w:rsidRPr="00EF0322" w:rsidRDefault="002C736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2C7369">
              <w:rPr>
                <w:rFonts w:eastAsiaTheme="minorHAnsi"/>
                <w:sz w:val="28"/>
                <w:szCs w:val="28"/>
                <w:lang w:val="en-US"/>
              </w:rPr>
              <w:t>160,559.93</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161,495.89</w:t>
            </w:r>
          </w:p>
        </w:tc>
      </w:tr>
      <w:tr w:rsidR="002636B9" w:rsidRPr="00FA1180" w:rsidTr="002C7369">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Total</w:t>
            </w:r>
          </w:p>
        </w:tc>
        <w:tc>
          <w:tcPr>
            <w:tcW w:w="1879" w:type="dxa"/>
            <w:shd w:val="clear" w:color="auto" w:fill="auto"/>
            <w:vAlign w:val="center"/>
          </w:tcPr>
          <w:p w:rsidR="002636B9" w:rsidRPr="00EF0322" w:rsidRDefault="002C7369" w:rsidP="002636B9">
            <w:pPr>
              <w:tabs>
                <w:tab w:val="decimal" w:pos="1370"/>
              </w:tabs>
              <w:autoSpaceDE/>
              <w:autoSpaceDN/>
              <w:spacing w:line="240" w:lineRule="auto"/>
              <w:rPr>
                <w:rFonts w:eastAsiaTheme="minorHAnsi"/>
                <w:sz w:val="28"/>
                <w:szCs w:val="28"/>
                <w:highlight w:val="yellow"/>
                <w:lang w:val="en-US"/>
              </w:rPr>
            </w:pPr>
            <w:r w:rsidRPr="002C7369">
              <w:rPr>
                <w:rFonts w:eastAsiaTheme="minorHAnsi"/>
                <w:sz w:val="28"/>
                <w:szCs w:val="28"/>
                <w:lang w:val="en-US"/>
              </w:rPr>
              <w:t>159,895,053.55</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158,513,346.05</w:t>
            </w:r>
          </w:p>
        </w:tc>
      </w:tr>
      <w:tr w:rsidR="002636B9" w:rsidRPr="00FA1180" w:rsidTr="002C7369">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2636B9" w:rsidRPr="00EF0322" w:rsidRDefault="002C736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2C7369">
              <w:rPr>
                <w:rFonts w:eastAsiaTheme="minorHAnsi"/>
                <w:sz w:val="28"/>
                <w:szCs w:val="28"/>
                <w:lang w:val="en-US"/>
              </w:rPr>
              <w:t>(1,597,344.94)</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w:t>
            </w:r>
          </w:p>
        </w:tc>
      </w:tr>
      <w:tr w:rsidR="002636B9" w:rsidRPr="00FA1180" w:rsidTr="002C7369">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Inventories - net</w:t>
            </w:r>
          </w:p>
        </w:tc>
        <w:tc>
          <w:tcPr>
            <w:tcW w:w="1879" w:type="dxa"/>
            <w:shd w:val="clear" w:color="auto" w:fill="auto"/>
            <w:vAlign w:val="center"/>
          </w:tcPr>
          <w:p w:rsidR="002636B9" w:rsidRPr="00EF0322" w:rsidRDefault="002C736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2C7369">
              <w:rPr>
                <w:rFonts w:eastAsiaTheme="minorHAnsi"/>
                <w:sz w:val="28"/>
                <w:szCs w:val="28"/>
                <w:lang w:val="en-US"/>
              </w:rPr>
              <w:t>158,297,708.61</w:t>
            </w:r>
          </w:p>
        </w:tc>
        <w:tc>
          <w:tcPr>
            <w:tcW w:w="1879" w:type="dxa"/>
            <w:shd w:val="clear" w:color="auto" w:fill="auto"/>
            <w:vAlign w:val="center"/>
          </w:tcPr>
          <w:p w:rsidR="002636B9" w:rsidRPr="00EF0322" w:rsidRDefault="002636B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156,929,827.55</w:t>
            </w:r>
          </w:p>
        </w:tc>
      </w:tr>
      <w:tr w:rsidR="002636B9" w:rsidRPr="00FA1180" w:rsidTr="002C7369">
        <w:trPr>
          <w:trHeight w:val="80"/>
        </w:trPr>
        <w:tc>
          <w:tcPr>
            <w:tcW w:w="5654" w:type="dxa"/>
            <w:vAlign w:val="center"/>
          </w:tcPr>
          <w:p w:rsidR="002636B9" w:rsidRPr="00474CF0" w:rsidRDefault="002636B9" w:rsidP="002636B9">
            <w:pPr>
              <w:spacing w:line="240" w:lineRule="auto"/>
              <w:ind w:left="1"/>
              <w:rPr>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r>
      <w:tr w:rsidR="002636B9" w:rsidRPr="00FA1180" w:rsidTr="002C7369">
        <w:trPr>
          <w:trHeight w:val="454"/>
        </w:trPr>
        <w:tc>
          <w:tcPr>
            <w:tcW w:w="5654" w:type="dxa"/>
            <w:vAlign w:val="center"/>
          </w:tcPr>
          <w:p w:rsidR="002636B9" w:rsidRPr="00FA1180" w:rsidRDefault="002C7369" w:rsidP="002C7369">
            <w:pPr>
              <w:autoSpaceDE/>
              <w:autoSpaceDN/>
              <w:spacing w:line="240" w:lineRule="auto"/>
              <w:rPr>
                <w:sz w:val="28"/>
                <w:szCs w:val="28"/>
                <w:highlight w:val="yellow"/>
                <w:cs/>
                <w:lang w:val="en-US"/>
              </w:rPr>
            </w:pPr>
            <w:r>
              <w:rPr>
                <w:sz w:val="28"/>
                <w:szCs w:val="28"/>
                <w:lang w:val="en-US"/>
              </w:rPr>
              <w:t>For nine</w:t>
            </w:r>
            <w:r w:rsidR="00B92583" w:rsidRPr="00B92583">
              <w:rPr>
                <w:sz w:val="28"/>
                <w:szCs w:val="28"/>
                <w:lang w:val="en-US"/>
              </w:rPr>
              <w:t>-month periods ended 3</w:t>
            </w:r>
            <w:r w:rsidR="00580B1D">
              <w:rPr>
                <w:sz w:val="28"/>
                <w:szCs w:val="28"/>
                <w:lang w:val="en-US"/>
              </w:rPr>
              <w:t>0</w:t>
            </w:r>
            <w:r w:rsidR="00B92583" w:rsidRPr="00B92583">
              <w:rPr>
                <w:sz w:val="28"/>
                <w:szCs w:val="28"/>
                <w:lang w:val="en-US"/>
              </w:rPr>
              <w:t xml:space="preserve"> </w:t>
            </w:r>
            <w:r>
              <w:rPr>
                <w:sz w:val="28"/>
                <w:szCs w:val="28"/>
                <w:lang w:val="en-US"/>
              </w:rPr>
              <w:t>September</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r>
      <w:tr w:rsidR="002636B9" w:rsidRPr="00FA1180" w:rsidTr="002C7369">
        <w:trPr>
          <w:trHeight w:val="454"/>
        </w:trPr>
        <w:tc>
          <w:tcPr>
            <w:tcW w:w="5654" w:type="dxa"/>
            <w:vAlign w:val="center"/>
          </w:tcPr>
          <w:p w:rsidR="002636B9" w:rsidRPr="00570691" w:rsidRDefault="006C6862" w:rsidP="002636B9">
            <w:pPr>
              <w:spacing w:line="240" w:lineRule="auto"/>
              <w:ind w:left="1"/>
              <w:rPr>
                <w:sz w:val="28"/>
                <w:szCs w:val="28"/>
                <w:lang w:val="en-US"/>
              </w:rPr>
            </w:pPr>
            <w:r w:rsidRPr="006C6862">
              <w:rPr>
                <w:sz w:val="28"/>
                <w:szCs w:val="28"/>
                <w:lang w:val="en-US"/>
              </w:rPr>
              <w:t>Loss on devaluation of inventories (reversal)</w:t>
            </w:r>
          </w:p>
        </w:tc>
        <w:tc>
          <w:tcPr>
            <w:tcW w:w="1879" w:type="dxa"/>
            <w:shd w:val="clear" w:color="auto" w:fill="auto"/>
            <w:vAlign w:val="center"/>
          </w:tcPr>
          <w:p w:rsidR="002636B9" w:rsidRPr="00EF0322" w:rsidRDefault="002C736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2C7369">
              <w:rPr>
                <w:rFonts w:eastAsiaTheme="minorHAnsi"/>
                <w:sz w:val="28"/>
                <w:szCs w:val="28"/>
                <w:lang w:val="en-US"/>
              </w:rPr>
              <w:t>13,826.44</w:t>
            </w:r>
          </w:p>
        </w:tc>
        <w:tc>
          <w:tcPr>
            <w:tcW w:w="1879" w:type="dxa"/>
            <w:shd w:val="clear" w:color="auto" w:fill="auto"/>
            <w:vAlign w:val="center"/>
          </w:tcPr>
          <w:p w:rsidR="002636B9" w:rsidRPr="00580B1D" w:rsidRDefault="002C7369" w:rsidP="002636B9">
            <w:pPr>
              <w:pBdr>
                <w:bottom w:val="double" w:sz="6" w:space="1" w:color="auto"/>
              </w:pBdr>
              <w:tabs>
                <w:tab w:val="decimal" w:pos="1370"/>
              </w:tabs>
              <w:autoSpaceDE/>
              <w:autoSpaceDN/>
              <w:spacing w:line="240" w:lineRule="auto"/>
              <w:rPr>
                <w:rFonts w:eastAsiaTheme="minorHAnsi"/>
                <w:sz w:val="28"/>
                <w:szCs w:val="28"/>
                <w:lang w:val="en-US"/>
              </w:rPr>
            </w:pPr>
            <w:r w:rsidRPr="002C7369">
              <w:rPr>
                <w:rFonts w:eastAsiaTheme="minorHAnsi"/>
                <w:sz w:val="28"/>
                <w:szCs w:val="28"/>
                <w:lang w:val="en-US"/>
              </w:rPr>
              <w:t>(80,980.17)</w:t>
            </w:r>
          </w:p>
        </w:tc>
      </w:tr>
    </w:tbl>
    <w:p w:rsidR="002636B9" w:rsidRPr="00A2053A" w:rsidRDefault="002636B9" w:rsidP="00A2053A">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r w:rsidRPr="00A2053A">
        <w:rPr>
          <w:rFonts w:ascii="Angsana New" w:hAnsi="Angsana New"/>
          <w:b/>
          <w:bCs/>
          <w:sz w:val="28"/>
          <w:lang w:val="en-US"/>
        </w:rPr>
        <w:t>PROPERTY, PLANT AND EQUIPMENT</w:t>
      </w:r>
    </w:p>
    <w:p w:rsidR="00F6444A" w:rsidRPr="002C7369" w:rsidRDefault="002636B9" w:rsidP="00CD60B8">
      <w:pPr>
        <w:pStyle w:val="BlockText"/>
        <w:tabs>
          <w:tab w:val="left" w:pos="5812"/>
        </w:tabs>
        <w:spacing w:after="120"/>
        <w:ind w:left="425" w:right="0" w:firstLine="0"/>
        <w:jc w:val="thaiDistribute"/>
        <w:rPr>
          <w:rFonts w:ascii="Angsana New" w:hAnsi="Angsana New"/>
          <w:spacing w:val="-4"/>
        </w:rPr>
      </w:pPr>
      <w:r w:rsidRPr="002C7369">
        <w:rPr>
          <w:rFonts w:ascii="Angsana New" w:hAnsi="Angsana New"/>
          <w:spacing w:val="-4"/>
        </w:rPr>
        <w:t>Movements of property, plan</w:t>
      </w:r>
      <w:r w:rsidR="002C7369" w:rsidRPr="002C7369">
        <w:rPr>
          <w:rFonts w:ascii="Angsana New" w:hAnsi="Angsana New"/>
          <w:spacing w:val="-4"/>
        </w:rPr>
        <w:t>t and equipment during the nine</w:t>
      </w:r>
      <w:r w:rsidRPr="002C7369">
        <w:rPr>
          <w:rFonts w:ascii="Angsana New" w:hAnsi="Angsana New"/>
          <w:spacing w:val="-4"/>
        </w:rPr>
        <w:t>-month period ended 3</w:t>
      </w:r>
      <w:r w:rsidR="00580B1D" w:rsidRPr="002C7369">
        <w:rPr>
          <w:rFonts w:ascii="Angsana New" w:hAnsi="Angsana New"/>
          <w:spacing w:val="-4"/>
        </w:rPr>
        <w:t>0</w:t>
      </w:r>
      <w:r w:rsidRPr="002C7369">
        <w:rPr>
          <w:rFonts w:ascii="Angsana New" w:hAnsi="Angsana New"/>
          <w:spacing w:val="-4"/>
        </w:rPr>
        <w:t xml:space="preserve"> </w:t>
      </w:r>
      <w:r w:rsidR="002C7369" w:rsidRPr="002C7369">
        <w:rPr>
          <w:rFonts w:ascii="Angsana New" w:hAnsi="Angsana New"/>
          <w:spacing w:val="-4"/>
        </w:rPr>
        <w:t>September</w:t>
      </w:r>
      <w:r w:rsidRPr="002C7369">
        <w:rPr>
          <w:rFonts w:ascii="Angsana New" w:hAnsi="Angsana New"/>
          <w:spacing w:val="-4"/>
        </w:rPr>
        <w:t xml:space="preserve"> 202</w:t>
      </w:r>
      <w:r w:rsidR="006C6862" w:rsidRPr="002C7369">
        <w:rPr>
          <w:rFonts w:ascii="Angsana New" w:hAnsi="Angsana New"/>
          <w:spacing w:val="-4"/>
        </w:rPr>
        <w:t>2</w:t>
      </w:r>
      <w:r w:rsidR="00A61B39" w:rsidRPr="002C7369">
        <w:rPr>
          <w:rFonts w:ascii="Angsana New" w:hAnsi="Angsana New"/>
          <w:spacing w:val="-4"/>
        </w:rPr>
        <w:t xml:space="preserve"> were summaris</w:t>
      </w:r>
      <w:r w:rsidRPr="002C7369">
        <w:rPr>
          <w:rFonts w:ascii="Angsana New" w:hAnsi="Angsana New"/>
          <w:spacing w:val="-4"/>
        </w:rPr>
        <w:t>ed belows:</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6C6862" w:rsidRPr="00D16B89" w:rsidTr="006C6862">
        <w:trPr>
          <w:trHeight w:val="425"/>
        </w:trPr>
        <w:tc>
          <w:tcPr>
            <w:tcW w:w="5652" w:type="dxa"/>
            <w:vAlign w:val="center"/>
          </w:tcPr>
          <w:p w:rsidR="006C6862" w:rsidRPr="00D16B89" w:rsidRDefault="006C6862" w:rsidP="004E641E">
            <w:pPr>
              <w:spacing w:line="240" w:lineRule="auto"/>
              <w:ind w:left="-107"/>
              <w:rPr>
                <w:sz w:val="28"/>
                <w:szCs w:val="28"/>
                <w:lang w:val="en-US"/>
              </w:rPr>
            </w:pPr>
          </w:p>
        </w:tc>
        <w:tc>
          <w:tcPr>
            <w:tcW w:w="1877" w:type="dxa"/>
          </w:tcPr>
          <w:p w:rsidR="006C6862" w:rsidRPr="00FC2C4C" w:rsidRDefault="006C6862" w:rsidP="006C6862">
            <w:pPr>
              <w:spacing w:line="240" w:lineRule="auto"/>
              <w:jc w:val="center"/>
              <w:rPr>
                <w:sz w:val="28"/>
                <w:szCs w:val="28"/>
                <w:lang w:val="en-US"/>
              </w:rPr>
            </w:pPr>
          </w:p>
        </w:tc>
        <w:tc>
          <w:tcPr>
            <w:tcW w:w="1877" w:type="dxa"/>
          </w:tcPr>
          <w:p w:rsidR="006C6862" w:rsidRPr="00FC2C4C" w:rsidRDefault="006C6862" w:rsidP="004E641E">
            <w:pPr>
              <w:pBdr>
                <w:bottom w:val="single" w:sz="6" w:space="1" w:color="auto"/>
              </w:pBdr>
              <w:spacing w:line="240" w:lineRule="auto"/>
              <w:jc w:val="center"/>
              <w:rPr>
                <w:sz w:val="28"/>
                <w:szCs w:val="28"/>
                <w:lang w:val="en-US"/>
              </w:rPr>
            </w:pPr>
            <w:r w:rsidRPr="00FA1180">
              <w:rPr>
                <w:sz w:val="28"/>
                <w:szCs w:val="28"/>
                <w:lang w:val="en-US"/>
              </w:rPr>
              <w:t>Baht</w:t>
            </w:r>
          </w:p>
        </w:tc>
      </w:tr>
      <w:tr w:rsidR="006C6862" w:rsidRPr="00D16B89" w:rsidTr="002C7369">
        <w:trPr>
          <w:trHeight w:val="425"/>
        </w:trPr>
        <w:tc>
          <w:tcPr>
            <w:tcW w:w="5652" w:type="dxa"/>
            <w:vAlign w:val="center"/>
          </w:tcPr>
          <w:p w:rsidR="006C6862" w:rsidRPr="00D16B89" w:rsidRDefault="006C6862" w:rsidP="006C6862">
            <w:pPr>
              <w:autoSpaceDE/>
              <w:autoSpaceDN/>
              <w:spacing w:line="240" w:lineRule="auto"/>
              <w:rPr>
                <w:sz w:val="28"/>
                <w:szCs w:val="28"/>
                <w:cs/>
              </w:rPr>
            </w:pPr>
            <w:r w:rsidRPr="006C6862">
              <w:rPr>
                <w:sz w:val="28"/>
                <w:szCs w:val="28"/>
              </w:rPr>
              <w:t>Net book value as at 1 January 202</w:t>
            </w:r>
            <w:r>
              <w:rPr>
                <w:sz w:val="28"/>
                <w:szCs w:val="28"/>
              </w:rPr>
              <w:t>2</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6C6862" w:rsidP="006C6862">
            <w:pPr>
              <w:tabs>
                <w:tab w:val="decimal" w:pos="1318"/>
              </w:tabs>
              <w:autoSpaceDE/>
              <w:autoSpaceDN/>
              <w:spacing w:line="240" w:lineRule="auto"/>
              <w:rPr>
                <w:rFonts w:eastAsiaTheme="minorHAnsi"/>
                <w:sz w:val="28"/>
                <w:szCs w:val="28"/>
                <w:highlight w:val="yellow"/>
                <w:lang w:val="en-US"/>
              </w:rPr>
            </w:pPr>
            <w:r w:rsidRPr="006C6862">
              <w:rPr>
                <w:rFonts w:eastAsiaTheme="minorHAnsi"/>
                <w:sz w:val="28"/>
                <w:szCs w:val="28"/>
                <w:lang w:val="en-US"/>
              </w:rPr>
              <w:t>120,491,398.05</w:t>
            </w:r>
          </w:p>
        </w:tc>
      </w:tr>
      <w:tr w:rsidR="006C6862" w:rsidRPr="00D16B89" w:rsidTr="002C7369">
        <w:trPr>
          <w:trHeight w:val="425"/>
        </w:trPr>
        <w:tc>
          <w:tcPr>
            <w:tcW w:w="5652" w:type="dxa"/>
            <w:vAlign w:val="center"/>
          </w:tcPr>
          <w:p w:rsidR="006C6862" w:rsidRPr="006C6862" w:rsidRDefault="006C6862" w:rsidP="006C6862">
            <w:pPr>
              <w:autoSpaceDE/>
              <w:autoSpaceDN/>
              <w:spacing w:line="240" w:lineRule="auto"/>
              <w:rPr>
                <w:sz w:val="28"/>
                <w:szCs w:val="28"/>
              </w:rPr>
            </w:pPr>
            <w:r>
              <w:rPr>
                <w:sz w:val="28"/>
                <w:szCs w:val="28"/>
              </w:rPr>
              <w:t>Purchases</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FF6BA9" w:rsidRDefault="002C7369" w:rsidP="006C6862">
            <w:pPr>
              <w:tabs>
                <w:tab w:val="decimal" w:pos="1318"/>
              </w:tabs>
              <w:autoSpaceDE/>
              <w:autoSpaceDN/>
              <w:spacing w:line="240" w:lineRule="auto"/>
              <w:rPr>
                <w:rFonts w:eastAsiaTheme="minorHAnsi"/>
                <w:sz w:val="28"/>
                <w:szCs w:val="28"/>
                <w:lang w:val="en-US"/>
              </w:rPr>
            </w:pPr>
            <w:r w:rsidRPr="002C7369">
              <w:rPr>
                <w:rFonts w:eastAsiaTheme="minorHAnsi"/>
                <w:sz w:val="28"/>
                <w:szCs w:val="28"/>
                <w:lang w:val="en-US"/>
              </w:rPr>
              <w:t>13,390,232.38</w:t>
            </w:r>
          </w:p>
        </w:tc>
      </w:tr>
      <w:tr w:rsidR="002C7369" w:rsidRPr="00D16B89" w:rsidTr="002C7369">
        <w:trPr>
          <w:trHeight w:val="425"/>
        </w:trPr>
        <w:tc>
          <w:tcPr>
            <w:tcW w:w="5652" w:type="dxa"/>
            <w:vAlign w:val="center"/>
          </w:tcPr>
          <w:p w:rsidR="002C7369" w:rsidRDefault="002C7369" w:rsidP="006C6862">
            <w:pPr>
              <w:autoSpaceDE/>
              <w:autoSpaceDN/>
              <w:spacing w:line="240" w:lineRule="auto"/>
              <w:rPr>
                <w:sz w:val="28"/>
                <w:szCs w:val="28"/>
              </w:rPr>
            </w:pPr>
            <w:r w:rsidRPr="002C7369">
              <w:rPr>
                <w:sz w:val="28"/>
                <w:szCs w:val="28"/>
              </w:rPr>
              <w:t xml:space="preserve">Transfer in - Right-of-use assets </w:t>
            </w:r>
            <w:r w:rsidRPr="006C6862">
              <w:rPr>
                <w:sz w:val="28"/>
                <w:szCs w:val="28"/>
              </w:rPr>
              <w:t>- net book value</w:t>
            </w:r>
            <w:r w:rsidRPr="002C7369">
              <w:rPr>
                <w:sz w:val="28"/>
                <w:szCs w:val="28"/>
              </w:rPr>
              <w:t xml:space="preserve"> (see Note 9)</w:t>
            </w:r>
          </w:p>
        </w:tc>
        <w:tc>
          <w:tcPr>
            <w:tcW w:w="1877" w:type="dxa"/>
          </w:tcPr>
          <w:p w:rsidR="002C7369" w:rsidRPr="00FF6BA9" w:rsidRDefault="002C7369"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2C7369" w:rsidRPr="002C7369" w:rsidRDefault="002C7369" w:rsidP="006C6862">
            <w:pPr>
              <w:tabs>
                <w:tab w:val="decimal" w:pos="1318"/>
              </w:tabs>
              <w:autoSpaceDE/>
              <w:autoSpaceDN/>
              <w:spacing w:line="240" w:lineRule="auto"/>
              <w:rPr>
                <w:rFonts w:eastAsiaTheme="minorHAnsi"/>
                <w:sz w:val="28"/>
                <w:szCs w:val="28"/>
                <w:lang w:val="en-US"/>
              </w:rPr>
            </w:pPr>
            <w:r w:rsidRPr="002C7369">
              <w:rPr>
                <w:rFonts w:eastAsiaTheme="minorHAnsi"/>
                <w:sz w:val="28"/>
                <w:szCs w:val="28"/>
                <w:lang w:val="en-US"/>
              </w:rPr>
              <w:t>914,098.40</w:t>
            </w:r>
          </w:p>
        </w:tc>
      </w:tr>
      <w:tr w:rsidR="006C6862" w:rsidRPr="00D16B89" w:rsidTr="002C7369">
        <w:trPr>
          <w:trHeight w:val="425"/>
        </w:trPr>
        <w:tc>
          <w:tcPr>
            <w:tcW w:w="5652" w:type="dxa"/>
            <w:vAlign w:val="center"/>
          </w:tcPr>
          <w:p w:rsidR="006C6862" w:rsidRPr="00D16B89" w:rsidRDefault="00944C3A" w:rsidP="006C6862">
            <w:pPr>
              <w:autoSpaceDE/>
              <w:autoSpaceDN/>
              <w:spacing w:line="240" w:lineRule="auto"/>
              <w:rPr>
                <w:sz w:val="28"/>
                <w:szCs w:val="28"/>
                <w:cs/>
              </w:rPr>
            </w:pPr>
            <w:r>
              <w:rPr>
                <w:sz w:val="28"/>
                <w:szCs w:val="28"/>
              </w:rPr>
              <w:t>Disposals/write-off</w:t>
            </w:r>
            <w:r w:rsidR="00623E83">
              <w:rPr>
                <w:sz w:val="28"/>
                <w:szCs w:val="28"/>
              </w:rPr>
              <w:t xml:space="preserve"> </w:t>
            </w:r>
            <w:r w:rsidR="006C6862" w:rsidRPr="006C6862">
              <w:rPr>
                <w:sz w:val="28"/>
                <w:szCs w:val="28"/>
              </w:rPr>
              <w:t>- net book value</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6C6862">
            <w:pP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(271,133.89)</w:t>
            </w:r>
          </w:p>
        </w:tc>
      </w:tr>
      <w:tr w:rsidR="006C6862" w:rsidRPr="00D16B89" w:rsidTr="002C7369">
        <w:trPr>
          <w:trHeight w:val="425"/>
        </w:trPr>
        <w:tc>
          <w:tcPr>
            <w:tcW w:w="5652" w:type="dxa"/>
            <w:vAlign w:val="center"/>
          </w:tcPr>
          <w:p w:rsidR="006C6862" w:rsidRPr="00D16B89" w:rsidRDefault="006C6862" w:rsidP="006C6862">
            <w:pPr>
              <w:autoSpaceDE/>
              <w:autoSpaceDN/>
              <w:spacing w:line="240" w:lineRule="auto"/>
              <w:rPr>
                <w:sz w:val="28"/>
                <w:szCs w:val="28"/>
                <w:lang w:val="en-US"/>
              </w:rPr>
            </w:pPr>
            <w:r w:rsidRPr="006C6862">
              <w:rPr>
                <w:sz w:val="28"/>
                <w:szCs w:val="28"/>
                <w:lang w:val="en-US"/>
              </w:rPr>
              <w:t>Depreciation</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2C7369" w:rsidP="006C6862">
            <w:pPr>
              <w:pBdr>
                <w:bottom w:val="single" w:sz="6" w:space="1" w:color="auto"/>
              </w:pBdr>
              <w:tabs>
                <w:tab w:val="decimal" w:pos="1318"/>
              </w:tabs>
              <w:autoSpaceDE/>
              <w:autoSpaceDN/>
              <w:spacing w:line="240" w:lineRule="auto"/>
              <w:rPr>
                <w:rFonts w:eastAsiaTheme="minorHAnsi"/>
                <w:sz w:val="28"/>
                <w:szCs w:val="28"/>
                <w:highlight w:val="yellow"/>
                <w:lang w:val="en-US"/>
              </w:rPr>
            </w:pPr>
            <w:r w:rsidRPr="002C7369">
              <w:rPr>
                <w:rFonts w:eastAsiaTheme="minorHAnsi"/>
                <w:sz w:val="28"/>
                <w:szCs w:val="28"/>
                <w:lang w:val="en-US"/>
              </w:rPr>
              <w:t>(8,335,889.48)</w:t>
            </w:r>
          </w:p>
        </w:tc>
      </w:tr>
      <w:tr w:rsidR="006C6862" w:rsidRPr="00D16B89" w:rsidTr="002C7369">
        <w:trPr>
          <w:trHeight w:val="425"/>
        </w:trPr>
        <w:tc>
          <w:tcPr>
            <w:tcW w:w="5652" w:type="dxa"/>
            <w:vAlign w:val="center"/>
          </w:tcPr>
          <w:p w:rsidR="006C6862" w:rsidRPr="00D16B89" w:rsidRDefault="006C6862" w:rsidP="002C7369">
            <w:pPr>
              <w:autoSpaceDE/>
              <w:autoSpaceDN/>
              <w:spacing w:line="240" w:lineRule="auto"/>
              <w:rPr>
                <w:sz w:val="28"/>
                <w:szCs w:val="28"/>
                <w:lang w:val="en-US"/>
              </w:rPr>
            </w:pPr>
            <w:r w:rsidRPr="006C6862">
              <w:rPr>
                <w:sz w:val="28"/>
                <w:szCs w:val="28"/>
                <w:lang w:val="en-US"/>
              </w:rPr>
              <w:t>Net book value as at 3</w:t>
            </w:r>
            <w:r w:rsidR="002C7369">
              <w:rPr>
                <w:sz w:val="28"/>
                <w:szCs w:val="28"/>
                <w:lang w:val="en-US"/>
              </w:rPr>
              <w:t>0 September</w:t>
            </w:r>
            <w:r w:rsidRPr="006C6862">
              <w:rPr>
                <w:sz w:val="28"/>
                <w:szCs w:val="28"/>
                <w:lang w:val="en-US"/>
              </w:rPr>
              <w:t xml:space="preserve"> 202</w:t>
            </w:r>
            <w:r>
              <w:rPr>
                <w:sz w:val="28"/>
                <w:szCs w:val="28"/>
                <w:lang w:val="en-US"/>
              </w:rPr>
              <w:t>2</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2C7369" w:rsidP="006C686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2C7369">
              <w:rPr>
                <w:rFonts w:eastAsiaTheme="minorHAnsi"/>
                <w:sz w:val="28"/>
                <w:szCs w:val="28"/>
                <w:lang w:val="en-US"/>
              </w:rPr>
              <w:t>126,188,701.46</w:t>
            </w:r>
          </w:p>
        </w:tc>
      </w:tr>
    </w:tbl>
    <w:p w:rsidR="002C7369" w:rsidRDefault="002C7369" w:rsidP="002C7369">
      <w:pPr>
        <w:pStyle w:val="BodyText"/>
      </w:pPr>
      <w:r>
        <w:br w:type="page"/>
      </w:r>
    </w:p>
    <w:p w:rsidR="00E13F80" w:rsidRDefault="00E13F80"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lastRenderedPageBreak/>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6C6862" w:rsidRPr="00EA7B1E" w:rsidRDefault="00EA7B1E" w:rsidP="00CD60B8">
      <w:pPr>
        <w:pStyle w:val="BlockText"/>
        <w:tabs>
          <w:tab w:val="left" w:pos="5812"/>
        </w:tabs>
        <w:spacing w:after="120"/>
        <w:ind w:left="425" w:right="0" w:firstLine="0"/>
        <w:jc w:val="thaiDistribute"/>
        <w:rPr>
          <w:rFonts w:ascii="Angsana New" w:hAnsi="Angsana New"/>
        </w:rPr>
      </w:pPr>
      <w:r w:rsidRPr="00EA7B1E">
        <w:rPr>
          <w:rFonts w:ascii="Angsana New" w:hAnsi="Angsana New"/>
        </w:rPr>
        <w:t>Movements of right-of-use assets dur</w:t>
      </w:r>
      <w:r w:rsidR="002C7369">
        <w:rPr>
          <w:rFonts w:ascii="Angsana New" w:hAnsi="Angsana New"/>
        </w:rPr>
        <w:t>ing the nine</w:t>
      </w:r>
      <w:r w:rsidRPr="00EA7B1E">
        <w:rPr>
          <w:rFonts w:ascii="Angsana New" w:hAnsi="Angsana New"/>
        </w:rPr>
        <w:t>-month period ended 3</w:t>
      </w:r>
      <w:r w:rsidR="00030B6F">
        <w:rPr>
          <w:rFonts w:ascii="Angsana New" w:hAnsi="Angsana New"/>
        </w:rPr>
        <w:t>0</w:t>
      </w:r>
      <w:r w:rsidRPr="00EA7B1E">
        <w:rPr>
          <w:rFonts w:ascii="Angsana New" w:hAnsi="Angsana New"/>
        </w:rPr>
        <w:t xml:space="preserve"> </w:t>
      </w:r>
      <w:r w:rsidR="002C7369">
        <w:rPr>
          <w:rFonts w:ascii="Angsana New" w:hAnsi="Angsana New"/>
        </w:rPr>
        <w:t>September</w:t>
      </w:r>
      <w:r w:rsidRPr="00EA7B1E">
        <w:rPr>
          <w:rFonts w:ascii="Angsana New" w:hAnsi="Angsana New"/>
        </w:rPr>
        <w:t xml:space="preserve"> 202</w:t>
      </w:r>
      <w:r>
        <w:rPr>
          <w:rFonts w:ascii="Angsana New" w:hAnsi="Angsana New"/>
        </w:rPr>
        <w:t>2</w:t>
      </w:r>
      <w:r w:rsidR="00A61B39">
        <w:rPr>
          <w:rFonts w:ascii="Angsana New" w:hAnsi="Angsana New"/>
        </w:rPr>
        <w:t xml:space="preserve"> were summaris</w:t>
      </w:r>
      <w:r w:rsidRPr="00EA7B1E">
        <w:rPr>
          <w:rFonts w:ascii="Angsana New" w:hAnsi="Angsana New"/>
        </w:rPr>
        <w:t>ed belows:</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6C6862" w:rsidRPr="00D16B89" w:rsidTr="00BE703E">
        <w:trPr>
          <w:trHeight w:val="425"/>
        </w:trPr>
        <w:tc>
          <w:tcPr>
            <w:tcW w:w="5652" w:type="dxa"/>
            <w:vAlign w:val="center"/>
          </w:tcPr>
          <w:p w:rsidR="006C6862" w:rsidRPr="00D16B89" w:rsidRDefault="006C6862" w:rsidP="00BE703E">
            <w:pPr>
              <w:spacing w:line="240" w:lineRule="auto"/>
              <w:ind w:left="-107"/>
              <w:rPr>
                <w:sz w:val="28"/>
                <w:szCs w:val="28"/>
                <w:lang w:val="en-US"/>
              </w:rPr>
            </w:pPr>
          </w:p>
        </w:tc>
        <w:tc>
          <w:tcPr>
            <w:tcW w:w="1877" w:type="dxa"/>
          </w:tcPr>
          <w:p w:rsidR="006C6862" w:rsidRPr="00FC2C4C" w:rsidRDefault="006C6862" w:rsidP="00BE703E">
            <w:pPr>
              <w:spacing w:line="240" w:lineRule="auto"/>
              <w:jc w:val="center"/>
              <w:rPr>
                <w:sz w:val="28"/>
                <w:szCs w:val="28"/>
                <w:lang w:val="en-US"/>
              </w:rPr>
            </w:pPr>
          </w:p>
        </w:tc>
        <w:tc>
          <w:tcPr>
            <w:tcW w:w="1877" w:type="dxa"/>
          </w:tcPr>
          <w:p w:rsidR="006C6862" w:rsidRPr="00FC2C4C" w:rsidRDefault="006C6862" w:rsidP="00BE703E">
            <w:pPr>
              <w:pBdr>
                <w:bottom w:val="single" w:sz="6" w:space="1" w:color="auto"/>
              </w:pBdr>
              <w:spacing w:line="240" w:lineRule="auto"/>
              <w:jc w:val="center"/>
              <w:rPr>
                <w:sz w:val="28"/>
                <w:szCs w:val="28"/>
                <w:lang w:val="en-US"/>
              </w:rPr>
            </w:pPr>
            <w:r w:rsidRPr="00FA1180">
              <w:rPr>
                <w:sz w:val="28"/>
                <w:szCs w:val="28"/>
                <w:lang w:val="en-US"/>
              </w:rPr>
              <w:t>Baht</w:t>
            </w:r>
          </w:p>
        </w:tc>
      </w:tr>
      <w:tr w:rsidR="006C6862" w:rsidRPr="00D16B89" w:rsidTr="002C7369">
        <w:trPr>
          <w:trHeight w:val="425"/>
        </w:trPr>
        <w:tc>
          <w:tcPr>
            <w:tcW w:w="5652" w:type="dxa"/>
            <w:vAlign w:val="center"/>
          </w:tcPr>
          <w:p w:rsidR="006C6862" w:rsidRPr="00D16B89" w:rsidRDefault="00CD60B8" w:rsidP="00CD60B8">
            <w:pPr>
              <w:autoSpaceDE/>
              <w:autoSpaceDN/>
              <w:spacing w:line="240" w:lineRule="auto"/>
              <w:rPr>
                <w:sz w:val="28"/>
                <w:szCs w:val="28"/>
                <w:cs/>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2</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304CBB" w:rsidP="00BE703E">
            <w:pPr>
              <w:tabs>
                <w:tab w:val="decimal" w:pos="1318"/>
              </w:tabs>
              <w:autoSpaceDE/>
              <w:autoSpaceDN/>
              <w:spacing w:line="240" w:lineRule="auto"/>
              <w:rPr>
                <w:rFonts w:eastAsiaTheme="minorHAnsi"/>
                <w:sz w:val="28"/>
                <w:szCs w:val="28"/>
                <w:highlight w:val="yellow"/>
                <w:lang w:val="en-US"/>
              </w:rPr>
            </w:pPr>
            <w:r w:rsidRPr="00304CBB">
              <w:rPr>
                <w:rFonts w:eastAsiaTheme="minorHAnsi"/>
                <w:sz w:val="28"/>
                <w:szCs w:val="28"/>
                <w:lang w:val="en-US"/>
              </w:rPr>
              <w:t>45,838,875.06</w:t>
            </w:r>
          </w:p>
        </w:tc>
      </w:tr>
      <w:tr w:rsidR="006C6862" w:rsidRPr="00D16B89" w:rsidTr="002C7369">
        <w:trPr>
          <w:trHeight w:val="425"/>
        </w:trPr>
        <w:tc>
          <w:tcPr>
            <w:tcW w:w="5652" w:type="dxa"/>
            <w:vAlign w:val="center"/>
          </w:tcPr>
          <w:p w:rsidR="006C6862" w:rsidRPr="006C6862" w:rsidRDefault="00CD60B8" w:rsidP="00BE703E">
            <w:pPr>
              <w:autoSpaceDE/>
              <w:autoSpaceDN/>
              <w:spacing w:line="240" w:lineRule="auto"/>
              <w:rPr>
                <w:sz w:val="28"/>
                <w:szCs w:val="28"/>
              </w:rPr>
            </w:pPr>
            <w:r w:rsidRPr="00CD60B8">
              <w:rPr>
                <w:sz w:val="28"/>
                <w:szCs w:val="28"/>
              </w:rPr>
              <w:t>Acquisitions</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FF6BA9" w:rsidRDefault="002C7369" w:rsidP="00BE703E">
            <w:pPr>
              <w:tabs>
                <w:tab w:val="decimal" w:pos="1318"/>
              </w:tabs>
              <w:autoSpaceDE/>
              <w:autoSpaceDN/>
              <w:spacing w:line="240" w:lineRule="auto"/>
              <w:rPr>
                <w:rFonts w:eastAsiaTheme="minorHAnsi"/>
                <w:sz w:val="28"/>
                <w:szCs w:val="28"/>
                <w:lang w:val="en-US"/>
              </w:rPr>
            </w:pPr>
            <w:r w:rsidRPr="002C7369">
              <w:rPr>
                <w:rFonts w:eastAsiaTheme="minorHAnsi"/>
                <w:sz w:val="28"/>
                <w:szCs w:val="28"/>
                <w:lang w:val="en-US"/>
              </w:rPr>
              <w:t>24,428,052.57</w:t>
            </w:r>
          </w:p>
        </w:tc>
      </w:tr>
      <w:tr w:rsidR="006C6862" w:rsidRPr="00D16B89" w:rsidTr="002C7369">
        <w:trPr>
          <w:trHeight w:val="425"/>
        </w:trPr>
        <w:tc>
          <w:tcPr>
            <w:tcW w:w="5652" w:type="dxa"/>
            <w:vAlign w:val="center"/>
          </w:tcPr>
          <w:p w:rsidR="006C6862" w:rsidRPr="00D16B89" w:rsidRDefault="00CD60B8" w:rsidP="00BE703E">
            <w:pPr>
              <w:autoSpaceDE/>
              <w:autoSpaceDN/>
              <w:spacing w:line="240" w:lineRule="auto"/>
              <w:rPr>
                <w:sz w:val="28"/>
                <w:szCs w:val="28"/>
                <w:cs/>
              </w:rPr>
            </w:pPr>
            <w:r w:rsidRPr="00CD60B8">
              <w:rPr>
                <w:sz w:val="28"/>
                <w:szCs w:val="28"/>
              </w:rPr>
              <w:t>Decreased from cancellation of lease</w:t>
            </w:r>
            <w:r w:rsidR="00A61B39">
              <w:rPr>
                <w:sz w:val="28"/>
                <w:szCs w:val="28"/>
              </w:rPr>
              <w:t>s</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2C7369" w:rsidP="00BE703E">
            <w:pPr>
              <w:tabs>
                <w:tab w:val="decimal" w:pos="1318"/>
              </w:tabs>
              <w:autoSpaceDE/>
              <w:autoSpaceDN/>
              <w:spacing w:line="240" w:lineRule="auto"/>
              <w:rPr>
                <w:rFonts w:eastAsiaTheme="minorHAnsi"/>
                <w:sz w:val="28"/>
                <w:szCs w:val="28"/>
                <w:highlight w:val="yellow"/>
                <w:lang w:val="en-US"/>
              </w:rPr>
            </w:pPr>
            <w:r w:rsidRPr="002C7369">
              <w:rPr>
                <w:rFonts w:eastAsiaTheme="minorHAnsi"/>
                <w:sz w:val="28"/>
                <w:szCs w:val="28"/>
                <w:lang w:val="en-US"/>
              </w:rPr>
              <w:t>(5,228,027.58)</w:t>
            </w:r>
          </w:p>
        </w:tc>
      </w:tr>
      <w:tr w:rsidR="002C7369" w:rsidRPr="00D16B89" w:rsidTr="002C7369">
        <w:trPr>
          <w:trHeight w:val="425"/>
        </w:trPr>
        <w:tc>
          <w:tcPr>
            <w:tcW w:w="5652" w:type="dxa"/>
            <w:vAlign w:val="center"/>
          </w:tcPr>
          <w:p w:rsidR="002C7369" w:rsidRPr="002C7369" w:rsidRDefault="002C7369" w:rsidP="00BE703E">
            <w:pPr>
              <w:autoSpaceDE/>
              <w:autoSpaceDN/>
              <w:spacing w:line="240" w:lineRule="auto"/>
              <w:rPr>
                <w:spacing w:val="-2"/>
                <w:sz w:val="28"/>
                <w:szCs w:val="28"/>
              </w:rPr>
            </w:pPr>
            <w:r w:rsidRPr="002C7369">
              <w:rPr>
                <w:spacing w:val="-2"/>
                <w:sz w:val="28"/>
                <w:szCs w:val="28"/>
              </w:rPr>
              <w:t>Transfer out - Property plant and equipment - net book value (see Note 8)</w:t>
            </w:r>
          </w:p>
        </w:tc>
        <w:tc>
          <w:tcPr>
            <w:tcW w:w="1877" w:type="dxa"/>
          </w:tcPr>
          <w:p w:rsidR="002C7369" w:rsidRPr="00FF6BA9" w:rsidRDefault="002C7369"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2C7369" w:rsidRPr="00B3380D" w:rsidRDefault="002C7369" w:rsidP="00BE703E">
            <w:pPr>
              <w:tabs>
                <w:tab w:val="decimal" w:pos="1318"/>
              </w:tabs>
              <w:autoSpaceDE/>
              <w:autoSpaceDN/>
              <w:spacing w:line="240" w:lineRule="auto"/>
              <w:rPr>
                <w:rFonts w:eastAsiaTheme="minorHAnsi"/>
                <w:sz w:val="28"/>
                <w:szCs w:val="28"/>
                <w:lang w:val="en-US"/>
              </w:rPr>
            </w:pPr>
            <w:r w:rsidRPr="002C7369">
              <w:rPr>
                <w:rFonts w:eastAsiaTheme="minorHAnsi"/>
                <w:sz w:val="28"/>
                <w:szCs w:val="28"/>
                <w:lang w:val="en-US"/>
              </w:rPr>
              <w:t>(914,098.40)</w:t>
            </w:r>
          </w:p>
        </w:tc>
      </w:tr>
      <w:tr w:rsidR="006C6862" w:rsidRPr="00D16B89" w:rsidTr="002C7369">
        <w:trPr>
          <w:trHeight w:val="425"/>
        </w:trPr>
        <w:tc>
          <w:tcPr>
            <w:tcW w:w="5652" w:type="dxa"/>
            <w:vAlign w:val="center"/>
          </w:tcPr>
          <w:p w:rsidR="006C6862" w:rsidRPr="00D16B89" w:rsidRDefault="00CD60B8" w:rsidP="00BE703E">
            <w:pPr>
              <w:autoSpaceDE/>
              <w:autoSpaceDN/>
              <w:spacing w:line="240" w:lineRule="auto"/>
              <w:rPr>
                <w:sz w:val="28"/>
                <w:szCs w:val="28"/>
                <w:lang w:val="en-US"/>
              </w:rPr>
            </w:pPr>
            <w:r w:rsidRPr="00CD60B8">
              <w:rPr>
                <w:sz w:val="28"/>
                <w:szCs w:val="28"/>
                <w:lang w:val="en-US"/>
              </w:rPr>
              <w:t>Depreciation</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2C7369" w:rsidP="00BE703E">
            <w:pPr>
              <w:pBdr>
                <w:bottom w:val="single" w:sz="6" w:space="1" w:color="auto"/>
              </w:pBdr>
              <w:tabs>
                <w:tab w:val="decimal" w:pos="1318"/>
              </w:tabs>
              <w:autoSpaceDE/>
              <w:autoSpaceDN/>
              <w:spacing w:line="240" w:lineRule="auto"/>
              <w:rPr>
                <w:rFonts w:eastAsiaTheme="minorHAnsi"/>
                <w:sz w:val="28"/>
                <w:szCs w:val="28"/>
                <w:highlight w:val="yellow"/>
                <w:lang w:val="en-US"/>
              </w:rPr>
            </w:pPr>
            <w:r w:rsidRPr="002C7369">
              <w:rPr>
                <w:rFonts w:eastAsiaTheme="minorHAnsi"/>
                <w:sz w:val="28"/>
                <w:szCs w:val="28"/>
                <w:lang w:val="en-US"/>
              </w:rPr>
              <w:t>(5,375,045.20)</w:t>
            </w:r>
          </w:p>
        </w:tc>
      </w:tr>
      <w:tr w:rsidR="006C6862" w:rsidRPr="00D16B89" w:rsidTr="002C7369">
        <w:trPr>
          <w:trHeight w:val="425"/>
        </w:trPr>
        <w:tc>
          <w:tcPr>
            <w:tcW w:w="5652" w:type="dxa"/>
            <w:vAlign w:val="center"/>
          </w:tcPr>
          <w:p w:rsidR="006C6862" w:rsidRPr="00D16B89" w:rsidRDefault="00CD60B8" w:rsidP="002C7369">
            <w:pPr>
              <w:autoSpaceDE/>
              <w:autoSpaceDN/>
              <w:spacing w:line="240" w:lineRule="auto"/>
              <w:rPr>
                <w:sz w:val="28"/>
                <w:szCs w:val="28"/>
                <w:lang w:val="en-US"/>
              </w:rPr>
            </w:pPr>
            <w:r w:rsidRPr="00CD60B8">
              <w:rPr>
                <w:sz w:val="28"/>
                <w:szCs w:val="28"/>
                <w:lang w:val="en-US"/>
              </w:rPr>
              <w:t>Net book value as at 3</w:t>
            </w:r>
            <w:r w:rsidR="00030B6F">
              <w:rPr>
                <w:sz w:val="28"/>
                <w:szCs w:val="28"/>
                <w:lang w:val="en-US"/>
              </w:rPr>
              <w:t>0</w:t>
            </w:r>
            <w:r w:rsidRPr="00CD60B8">
              <w:rPr>
                <w:sz w:val="28"/>
                <w:szCs w:val="28"/>
                <w:lang w:val="en-US"/>
              </w:rPr>
              <w:t xml:space="preserve"> </w:t>
            </w:r>
            <w:r w:rsidR="002C7369">
              <w:rPr>
                <w:sz w:val="28"/>
                <w:szCs w:val="28"/>
                <w:lang w:val="en-US"/>
              </w:rPr>
              <w:t>September</w:t>
            </w:r>
            <w:r w:rsidRPr="00CD60B8">
              <w:rPr>
                <w:sz w:val="28"/>
                <w:szCs w:val="28"/>
                <w:lang w:val="en-US"/>
              </w:rPr>
              <w:t xml:space="preserve"> 202</w:t>
            </w:r>
            <w:r>
              <w:rPr>
                <w:sz w:val="28"/>
                <w:szCs w:val="28"/>
                <w:lang w:val="en-US"/>
              </w:rPr>
              <w:t>2</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2C7369" w:rsidP="00A61B39">
            <w:pPr>
              <w:pBdr>
                <w:bottom w:val="double" w:sz="6" w:space="1" w:color="auto"/>
              </w:pBdr>
              <w:tabs>
                <w:tab w:val="decimal" w:pos="1318"/>
              </w:tabs>
              <w:autoSpaceDE/>
              <w:autoSpaceDN/>
              <w:spacing w:line="240" w:lineRule="auto"/>
              <w:rPr>
                <w:rFonts w:eastAsiaTheme="minorHAnsi"/>
                <w:sz w:val="28"/>
                <w:szCs w:val="28"/>
                <w:highlight w:val="yellow"/>
                <w:lang w:val="en-US"/>
              </w:rPr>
            </w:pPr>
            <w:r w:rsidRPr="002C7369">
              <w:rPr>
                <w:rFonts w:eastAsiaTheme="minorHAnsi"/>
                <w:sz w:val="28"/>
                <w:szCs w:val="28"/>
                <w:lang w:val="en-US"/>
              </w:rPr>
              <w:t>58,749,756.45</w:t>
            </w:r>
          </w:p>
        </w:tc>
      </w:tr>
    </w:tbl>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28" w:name="_MON_1589976007"/>
      <w:bookmarkStart w:id="129" w:name="_MON_1584126443"/>
      <w:bookmarkStart w:id="130" w:name="_MON_1556450518"/>
      <w:bookmarkStart w:id="131" w:name="_MON_1556450527"/>
      <w:bookmarkStart w:id="132" w:name="_MON_1556450531"/>
      <w:bookmarkStart w:id="133" w:name="_MON_1557066038"/>
      <w:bookmarkStart w:id="134" w:name="_MON_1557490427"/>
      <w:bookmarkStart w:id="135" w:name="_MON_1557490445"/>
      <w:bookmarkStart w:id="136" w:name="_MON_1557493890"/>
      <w:bookmarkStart w:id="137" w:name="_MON_1556450384"/>
      <w:bookmarkStart w:id="138" w:name="_MON_1556450484"/>
      <w:bookmarkEnd w:id="128"/>
      <w:bookmarkEnd w:id="129"/>
      <w:bookmarkEnd w:id="130"/>
      <w:bookmarkEnd w:id="131"/>
      <w:bookmarkEnd w:id="132"/>
      <w:bookmarkEnd w:id="133"/>
      <w:bookmarkEnd w:id="134"/>
      <w:bookmarkEnd w:id="135"/>
      <w:bookmarkEnd w:id="136"/>
      <w:bookmarkEnd w:id="137"/>
      <w:bookmarkEnd w:id="138"/>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69124F" w:rsidRPr="004B72DA" w:rsidRDefault="004B72DA" w:rsidP="0069124F">
      <w:pPr>
        <w:pStyle w:val="BlockText"/>
        <w:tabs>
          <w:tab w:val="left" w:pos="5812"/>
        </w:tabs>
        <w:spacing w:after="120"/>
        <w:ind w:left="425" w:right="0" w:firstLine="0"/>
        <w:jc w:val="thaiDistribute"/>
        <w:rPr>
          <w:rFonts w:ascii="Angsana New" w:hAnsi="Angsana New"/>
        </w:rPr>
      </w:pPr>
      <w:r w:rsidRPr="004B72DA">
        <w:rPr>
          <w:rFonts w:ascii="Angsana New" w:hAnsi="Angsana New"/>
        </w:rPr>
        <w:t>Trade and other payables as at 3</w:t>
      </w:r>
      <w:r w:rsidR="00030B6F">
        <w:rPr>
          <w:rFonts w:ascii="Angsana New" w:hAnsi="Angsana New"/>
        </w:rPr>
        <w:t>0</w:t>
      </w:r>
      <w:r w:rsidRPr="004B72DA">
        <w:rPr>
          <w:rFonts w:ascii="Angsana New" w:hAnsi="Angsana New"/>
        </w:rPr>
        <w:t xml:space="preserve"> </w:t>
      </w:r>
      <w:r w:rsidR="002C7369">
        <w:rPr>
          <w:rFonts w:ascii="Angsana New" w:hAnsi="Angsana New"/>
        </w:rPr>
        <w:t>September</w:t>
      </w:r>
      <w:r w:rsidRPr="004B72DA">
        <w:rPr>
          <w:rFonts w:ascii="Angsana New" w:hAnsi="Angsana New"/>
        </w:rPr>
        <w:t xml:space="preserve"> 202</w:t>
      </w:r>
      <w:r>
        <w:rPr>
          <w:rFonts w:ascii="Angsana New" w:hAnsi="Angsana New"/>
        </w:rPr>
        <w:t>2</w:t>
      </w:r>
      <w:r w:rsidRPr="004B72DA">
        <w:rPr>
          <w:rFonts w:ascii="Angsana New" w:hAnsi="Angsana New"/>
        </w:rPr>
        <w:t xml:space="preserve"> and 31 December 202</w:t>
      </w:r>
      <w:r>
        <w:rPr>
          <w:rFonts w:ascii="Angsana New" w:hAnsi="Angsana New"/>
        </w:rPr>
        <w:t>1</w:t>
      </w:r>
      <w:r w:rsidRPr="004B72DA">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B3380D">
        <w:trPr>
          <w:trHeight w:val="454"/>
        </w:trPr>
        <w:tc>
          <w:tcPr>
            <w:tcW w:w="5726" w:type="dxa"/>
            <w:vAlign w:val="center"/>
          </w:tcPr>
          <w:p w:rsidR="004B72DA" w:rsidRPr="00E85F8D" w:rsidRDefault="004B72DA" w:rsidP="004B72DA">
            <w:pPr>
              <w:spacing w:line="240" w:lineRule="auto"/>
              <w:rPr>
                <w:sz w:val="28"/>
                <w:szCs w:val="28"/>
                <w:highlight w:val="yellow"/>
                <w:lang w:val="en-US"/>
              </w:rPr>
            </w:pPr>
          </w:p>
        </w:tc>
        <w:tc>
          <w:tcPr>
            <w:tcW w:w="1843" w:type="dxa"/>
            <w:shd w:val="clear" w:color="auto" w:fill="auto"/>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2</w:t>
            </w:r>
          </w:p>
        </w:tc>
        <w:tc>
          <w:tcPr>
            <w:tcW w:w="1843" w:type="dxa"/>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1</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2C7369" w:rsidP="004B72DA">
            <w:pPr>
              <w:tabs>
                <w:tab w:val="decimal" w:pos="1309"/>
              </w:tabs>
              <w:autoSpaceDE/>
              <w:autoSpaceDN/>
              <w:spacing w:line="240" w:lineRule="auto"/>
              <w:rPr>
                <w:rFonts w:eastAsiaTheme="minorHAnsi"/>
                <w:sz w:val="28"/>
                <w:szCs w:val="28"/>
                <w:highlight w:val="yellow"/>
                <w:lang w:val="en-US"/>
              </w:rPr>
            </w:pPr>
            <w:r w:rsidRPr="002C7369">
              <w:rPr>
                <w:rFonts w:eastAsiaTheme="minorHAnsi"/>
                <w:sz w:val="28"/>
                <w:szCs w:val="28"/>
                <w:lang w:val="en-US"/>
              </w:rPr>
              <w:t>109,388,809.12</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109,377,880.87</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Accrued expenses</w:t>
            </w:r>
          </w:p>
        </w:tc>
        <w:tc>
          <w:tcPr>
            <w:tcW w:w="1843" w:type="dxa"/>
            <w:shd w:val="clear" w:color="auto" w:fill="auto"/>
            <w:vAlign w:val="center"/>
          </w:tcPr>
          <w:p w:rsidR="004B72DA" w:rsidRPr="00590CA2" w:rsidRDefault="002C7369" w:rsidP="004B72DA">
            <w:pPr>
              <w:tabs>
                <w:tab w:val="decimal" w:pos="1309"/>
              </w:tabs>
              <w:autoSpaceDE/>
              <w:autoSpaceDN/>
              <w:spacing w:line="240" w:lineRule="auto"/>
              <w:rPr>
                <w:rFonts w:eastAsiaTheme="minorHAnsi"/>
                <w:sz w:val="28"/>
                <w:szCs w:val="28"/>
                <w:highlight w:val="yellow"/>
                <w:lang w:val="en-US"/>
              </w:rPr>
            </w:pPr>
            <w:r w:rsidRPr="002C7369">
              <w:rPr>
                <w:rFonts w:eastAsiaTheme="minorHAnsi"/>
                <w:sz w:val="28"/>
                <w:szCs w:val="28"/>
                <w:lang w:val="en-US"/>
              </w:rPr>
              <w:t>4,748,998.48</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5,054,883.91</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Pr="0069124F" w:rsidRDefault="004B72DA" w:rsidP="004B72DA">
            <w:pPr>
              <w:rPr>
                <w:sz w:val="28"/>
                <w:szCs w:val="28"/>
              </w:rPr>
            </w:pPr>
            <w:r>
              <w:rPr>
                <w:sz w:val="28"/>
                <w:szCs w:val="28"/>
              </w:rPr>
              <w:t>Other payables</w:t>
            </w:r>
          </w:p>
        </w:tc>
        <w:tc>
          <w:tcPr>
            <w:tcW w:w="1843" w:type="dxa"/>
            <w:shd w:val="clear" w:color="auto" w:fill="auto"/>
            <w:vAlign w:val="center"/>
          </w:tcPr>
          <w:p w:rsidR="004B72DA" w:rsidRPr="00590CA2" w:rsidRDefault="002C7369"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2C7369">
              <w:rPr>
                <w:rFonts w:eastAsiaTheme="minorHAnsi"/>
                <w:sz w:val="28"/>
                <w:szCs w:val="28"/>
                <w:lang w:val="en-US"/>
              </w:rPr>
              <w:t>623,900.73</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515,883.86</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Total</w:t>
            </w:r>
          </w:p>
        </w:tc>
        <w:tc>
          <w:tcPr>
            <w:tcW w:w="1843" w:type="dxa"/>
            <w:shd w:val="clear" w:color="auto" w:fill="auto"/>
            <w:vAlign w:val="center"/>
          </w:tcPr>
          <w:p w:rsidR="004B72DA" w:rsidRPr="00590CA2" w:rsidRDefault="002C7369"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2C7369">
              <w:rPr>
                <w:rFonts w:eastAsiaTheme="minorHAnsi"/>
                <w:sz w:val="28"/>
                <w:szCs w:val="28"/>
                <w:lang w:val="en-US"/>
              </w:rPr>
              <w:t>114,761,708.33</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114,948,648.64</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39" w:name="_MON_1584127902"/>
      <w:bookmarkStart w:id="140" w:name="_MON_1521560661"/>
      <w:bookmarkStart w:id="141" w:name="_MON_1521563930"/>
      <w:bookmarkStart w:id="142" w:name="_MON_1521747528"/>
      <w:bookmarkStart w:id="143" w:name="_MON_1522485637"/>
      <w:bookmarkStart w:id="144" w:name="_MON_1522485695"/>
      <w:bookmarkStart w:id="145" w:name="_MON_1522485795"/>
      <w:bookmarkStart w:id="146" w:name="_MON_1524032281"/>
      <w:bookmarkStart w:id="147" w:name="_MON_1524032318"/>
      <w:bookmarkStart w:id="148" w:name="_MON_1524032379"/>
      <w:bookmarkStart w:id="149" w:name="_MON_1524032387"/>
      <w:bookmarkStart w:id="150" w:name="_MON_1524032394"/>
      <w:bookmarkStart w:id="151" w:name="_MON_1524032430"/>
      <w:bookmarkStart w:id="152" w:name="_MON_1524060396"/>
      <w:bookmarkStart w:id="153" w:name="_MON_1524076377"/>
      <w:bookmarkStart w:id="154" w:name="_MON_1524646964"/>
      <w:bookmarkStart w:id="155" w:name="_MON_1524657637"/>
      <w:bookmarkStart w:id="156" w:name="_MON_1551179337"/>
      <w:bookmarkStart w:id="157" w:name="_MON_1551186070"/>
      <w:bookmarkStart w:id="158" w:name="_MON_1551250788"/>
      <w:bookmarkStart w:id="159" w:name="_MON_1551250798"/>
      <w:bookmarkStart w:id="160" w:name="_MON_1551250856"/>
      <w:bookmarkStart w:id="161" w:name="_MON_1552117910"/>
      <w:bookmarkStart w:id="162" w:name="_MON_1552118815"/>
      <w:bookmarkStart w:id="163" w:name="_MON_1552218077"/>
      <w:bookmarkStart w:id="164" w:name="_MON_1553089067"/>
      <w:bookmarkStart w:id="165" w:name="_MON_1553425716"/>
      <w:bookmarkStart w:id="166" w:name="_MON_1553425725"/>
      <w:bookmarkStart w:id="167" w:name="_MON_1553425735"/>
      <w:bookmarkStart w:id="168" w:name="_MON_1553537574"/>
      <w:bookmarkStart w:id="169" w:name="_MON_1553537586"/>
      <w:bookmarkStart w:id="170" w:name="_MON_1554010762"/>
      <w:bookmarkStart w:id="171" w:name="_MON_1554010778"/>
      <w:bookmarkStart w:id="172" w:name="_MON_1556449624"/>
      <w:bookmarkStart w:id="173" w:name="_MON_1556449662"/>
      <w:bookmarkStart w:id="174" w:name="_MON_1556449724"/>
      <w:bookmarkStart w:id="175" w:name="_MON_1556449783"/>
      <w:bookmarkStart w:id="176" w:name="_MON_1556449841"/>
      <w:bookmarkStart w:id="177" w:name="_MON_1556449876"/>
      <w:bookmarkStart w:id="178" w:name="_MON_1556449924"/>
      <w:bookmarkStart w:id="179" w:name="_MON_1556450537"/>
      <w:bookmarkStart w:id="180" w:name="_MON_1557066143"/>
      <w:bookmarkStart w:id="181" w:name="_MON_1557066293"/>
      <w:bookmarkStart w:id="182" w:name="_MON_1557403749"/>
      <w:bookmarkStart w:id="183" w:name="_MON_1557422365"/>
      <w:bookmarkStart w:id="184" w:name="_MON_1557490476"/>
      <w:bookmarkStart w:id="185" w:name="_MON_1557490496"/>
      <w:bookmarkStart w:id="186" w:name="_MON_1557490535"/>
      <w:bookmarkStart w:id="187" w:name="_MON_1521559820"/>
      <w:bookmarkStart w:id="188" w:name="_MON_1521560624"/>
      <w:bookmarkStart w:id="189" w:name="_MON_1556454136"/>
      <w:bookmarkStart w:id="190" w:name="_MON_1556454198"/>
      <w:bookmarkStart w:id="191" w:name="_MON_1556454214"/>
      <w:bookmarkStart w:id="192" w:name="_MON_1557066465"/>
      <w:bookmarkStart w:id="193" w:name="_MON_1557066559"/>
      <w:bookmarkStart w:id="194" w:name="_MON_1557066633"/>
      <w:bookmarkStart w:id="195" w:name="_MON_1557066686"/>
      <w:bookmarkStart w:id="196" w:name="_MON_1557121686"/>
      <w:bookmarkStart w:id="197" w:name="_MON_1557399145"/>
      <w:bookmarkStart w:id="198" w:name="_MON_1557421871"/>
      <w:bookmarkStart w:id="199" w:name="_MON_1557421878"/>
      <w:bookmarkStart w:id="200" w:name="_MON_1557490595"/>
      <w:bookmarkStart w:id="201" w:name="_MON_1557490610"/>
      <w:bookmarkStart w:id="202" w:name="_MON_1556454014"/>
      <w:bookmarkStart w:id="203" w:name="_MON_1556454084"/>
      <w:bookmarkStart w:id="204" w:name="_MON_1584128173"/>
      <w:bookmarkStart w:id="205" w:name="_MON_1557066679"/>
      <w:bookmarkStart w:id="206" w:name="_MON_1557066692"/>
      <w:bookmarkStart w:id="207" w:name="_MON_1557068104"/>
      <w:bookmarkStart w:id="208" w:name="_MON_1557421889"/>
      <w:bookmarkStart w:id="209" w:name="_MON_1557421895"/>
      <w:bookmarkStart w:id="210" w:name="_MON_1557490617"/>
      <w:bookmarkStart w:id="211" w:name="_MON_1557490636"/>
      <w:bookmarkStart w:id="212" w:name="_MON_1556451344"/>
      <w:bookmarkStart w:id="213" w:name="_MON_1556451399"/>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69124F" w:rsidRPr="004B72DA" w:rsidRDefault="004B72DA" w:rsidP="0069124F">
      <w:pPr>
        <w:pStyle w:val="BlockText"/>
        <w:tabs>
          <w:tab w:val="left" w:pos="5812"/>
        </w:tabs>
        <w:spacing w:after="120"/>
        <w:ind w:left="425" w:right="0" w:firstLine="0"/>
        <w:jc w:val="thaiDistribute"/>
        <w:rPr>
          <w:rFonts w:ascii="Angsana New" w:hAnsi="Angsana New"/>
        </w:rPr>
      </w:pPr>
      <w:r w:rsidRPr="004B72DA">
        <w:rPr>
          <w:rFonts w:ascii="Angsana New" w:hAnsi="Angsana New"/>
        </w:rPr>
        <w:t>Borrowings from financial institutions as at 3</w:t>
      </w:r>
      <w:r w:rsidR="00030B6F">
        <w:rPr>
          <w:rFonts w:ascii="Angsana New" w:hAnsi="Angsana New"/>
        </w:rPr>
        <w:t>0</w:t>
      </w:r>
      <w:r w:rsidRPr="004B72DA">
        <w:rPr>
          <w:rFonts w:ascii="Angsana New" w:hAnsi="Angsana New"/>
        </w:rPr>
        <w:t xml:space="preserve"> </w:t>
      </w:r>
      <w:r w:rsidR="00902EF2">
        <w:rPr>
          <w:rFonts w:ascii="Angsana New" w:hAnsi="Angsana New"/>
        </w:rPr>
        <w:t>September</w:t>
      </w:r>
      <w:r w:rsidRPr="004B72DA">
        <w:rPr>
          <w:rFonts w:ascii="Angsana New" w:hAnsi="Angsana New"/>
        </w:rPr>
        <w:t xml:space="preserve"> 202</w:t>
      </w:r>
      <w:r>
        <w:rPr>
          <w:rFonts w:ascii="Angsana New" w:hAnsi="Angsana New"/>
        </w:rPr>
        <w:t>2</w:t>
      </w:r>
      <w:r w:rsidRPr="004B72DA">
        <w:rPr>
          <w:rFonts w:ascii="Angsana New" w:hAnsi="Angsana New"/>
        </w:rPr>
        <w:t xml:space="preserve"> and 31 December 202</w:t>
      </w:r>
      <w:r>
        <w:rPr>
          <w:rFonts w:ascii="Angsana New" w:hAnsi="Angsana New"/>
        </w:rPr>
        <w:t>1</w:t>
      </w:r>
      <w:r w:rsidRPr="004B72DA">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B3380D">
        <w:trPr>
          <w:trHeight w:val="454"/>
        </w:trPr>
        <w:tc>
          <w:tcPr>
            <w:tcW w:w="5726" w:type="dxa"/>
            <w:vAlign w:val="center"/>
          </w:tcPr>
          <w:p w:rsidR="00DC784A" w:rsidRPr="00DC784A" w:rsidRDefault="00DC784A" w:rsidP="00DC784A">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202</w:t>
            </w:r>
            <w:r w:rsidR="004B72DA">
              <w:rPr>
                <w:sz w:val="28"/>
                <w:szCs w:val="28"/>
                <w:lang w:val="en-US"/>
              </w:rPr>
              <w:t>2</w:t>
            </w:r>
          </w:p>
        </w:tc>
        <w:tc>
          <w:tcPr>
            <w:tcW w:w="1843" w:type="dxa"/>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4B72DA">
              <w:rPr>
                <w:sz w:val="28"/>
                <w:szCs w:val="28"/>
                <w:lang w:val="en-US"/>
              </w:rPr>
              <w:t>1</w:t>
            </w:r>
          </w:p>
        </w:tc>
      </w:tr>
      <w:tr w:rsidR="004B72DA" w:rsidRPr="00DC784A" w:rsidTr="00902EF2">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902EF2" w:rsidP="004B72DA">
            <w:pPr>
              <w:tabs>
                <w:tab w:val="decimal" w:pos="1309"/>
              </w:tabs>
              <w:autoSpaceDE/>
              <w:autoSpaceDN/>
              <w:spacing w:line="240" w:lineRule="auto"/>
              <w:rPr>
                <w:rFonts w:eastAsiaTheme="minorHAnsi"/>
                <w:sz w:val="28"/>
                <w:szCs w:val="28"/>
                <w:highlight w:val="yellow"/>
                <w:lang w:val="en-US"/>
              </w:rPr>
            </w:pPr>
            <w:r w:rsidRPr="00902EF2">
              <w:rPr>
                <w:rFonts w:eastAsiaTheme="minorHAnsi"/>
                <w:sz w:val="28"/>
                <w:szCs w:val="28"/>
                <w:lang w:val="en-US"/>
              </w:rPr>
              <w:t>17,831,797.25</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32,030,939.92</w:t>
            </w:r>
          </w:p>
        </w:tc>
      </w:tr>
      <w:tr w:rsidR="004B72DA" w:rsidRPr="00DC784A" w:rsidTr="00902EF2">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902EF2"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02EF2">
              <w:rPr>
                <w:rFonts w:eastAsiaTheme="minorHAnsi"/>
                <w:sz w:val="28"/>
                <w:szCs w:val="28"/>
                <w:lang w:val="en-US"/>
              </w:rPr>
              <w:t>(14,097,193.08)</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(19,208,086.71)</w:t>
            </w:r>
          </w:p>
        </w:tc>
      </w:tr>
      <w:tr w:rsidR="004B72DA" w:rsidRPr="00DC784A" w:rsidTr="00902EF2">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902EF2"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02EF2">
              <w:rPr>
                <w:rFonts w:eastAsiaTheme="minorHAnsi"/>
                <w:sz w:val="28"/>
                <w:szCs w:val="28"/>
                <w:lang w:val="en-US"/>
              </w:rPr>
              <w:t>3,734,604.17</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12,822,853.21</w:t>
            </w:r>
          </w:p>
        </w:tc>
      </w:tr>
    </w:tbl>
    <w:p w:rsidR="00902EF2" w:rsidRDefault="00902EF2" w:rsidP="002167A3">
      <w:pPr>
        <w:pStyle w:val="BlockText"/>
        <w:tabs>
          <w:tab w:val="left" w:pos="5812"/>
        </w:tabs>
        <w:spacing w:after="120"/>
        <w:ind w:left="425" w:right="0" w:firstLine="0"/>
        <w:jc w:val="thaiDistribute"/>
        <w:rPr>
          <w:rFonts w:ascii="Angsana New" w:hAnsi="Angsana New"/>
          <w:spacing w:val="-2"/>
        </w:rPr>
      </w:pPr>
      <w:bookmarkStart w:id="214" w:name="_MON_1584129316"/>
      <w:bookmarkEnd w:id="214"/>
    </w:p>
    <w:p w:rsidR="00902EF2" w:rsidRDefault="00902EF2" w:rsidP="00902EF2">
      <w:pPr>
        <w:pStyle w:val="BodyText"/>
        <w:rPr>
          <w:sz w:val="28"/>
          <w:szCs w:val="28"/>
          <w:lang w:val="en-US"/>
        </w:rPr>
      </w:pPr>
      <w:r>
        <w:br w:type="page"/>
      </w:r>
    </w:p>
    <w:p w:rsidR="008E5FBD" w:rsidRPr="00CF0ACC" w:rsidRDefault="004B72DA" w:rsidP="00CF0ACC">
      <w:pPr>
        <w:pStyle w:val="BlockText"/>
        <w:tabs>
          <w:tab w:val="left" w:pos="5812"/>
        </w:tabs>
        <w:spacing w:after="120"/>
        <w:ind w:left="425" w:right="0" w:firstLine="0"/>
        <w:rPr>
          <w:rFonts w:ascii="Angsana New" w:hAnsi="Angsana New"/>
        </w:rPr>
      </w:pPr>
      <w:r w:rsidRPr="00CF0ACC">
        <w:rPr>
          <w:rFonts w:ascii="Angsana New" w:hAnsi="Angsana New"/>
        </w:rPr>
        <w:lastRenderedPageBreak/>
        <w:t xml:space="preserve">Movements of borrowings from financial institutions for the </w:t>
      </w:r>
      <w:r w:rsidR="00902EF2" w:rsidRPr="00CF0ACC">
        <w:rPr>
          <w:rFonts w:ascii="Angsana New" w:hAnsi="Angsana New"/>
        </w:rPr>
        <w:t>nine</w:t>
      </w:r>
      <w:r w:rsidRPr="00CF0ACC">
        <w:rPr>
          <w:rFonts w:ascii="Angsana New" w:hAnsi="Angsana New"/>
        </w:rPr>
        <w:t>-month periods ended 3</w:t>
      </w:r>
      <w:r w:rsidR="00030B6F" w:rsidRPr="00CF0ACC">
        <w:rPr>
          <w:rFonts w:ascii="Angsana New" w:hAnsi="Angsana New"/>
        </w:rPr>
        <w:t>0</w:t>
      </w:r>
      <w:r w:rsidRPr="00CF0ACC">
        <w:rPr>
          <w:rFonts w:ascii="Angsana New" w:hAnsi="Angsana New"/>
        </w:rPr>
        <w:t xml:space="preserve"> </w:t>
      </w:r>
      <w:r w:rsidR="00902EF2" w:rsidRPr="00CF0ACC">
        <w:rPr>
          <w:rFonts w:ascii="Angsana New" w:hAnsi="Angsana New"/>
        </w:rPr>
        <w:t>September</w:t>
      </w:r>
      <w:r w:rsidRPr="00CF0ACC">
        <w:rPr>
          <w:rFonts w:ascii="Angsana New" w:hAnsi="Angsana New"/>
        </w:rPr>
        <w:t xml:space="preserve"> 2022 and 2021</w:t>
      </w:r>
      <w:r w:rsidR="004A359D">
        <w:rPr>
          <w:rFonts w:ascii="Angsana New" w:hAnsi="Angsana New"/>
        </w:rPr>
        <w:t xml:space="preserve"> </w:t>
      </w:r>
      <w:r w:rsidRPr="00CF0ACC">
        <w:rPr>
          <w:rFonts w:ascii="Angsana New" w:hAnsi="Angsana New"/>
        </w:rPr>
        <w:t>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2</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1</w:t>
            </w:r>
          </w:p>
        </w:tc>
      </w:tr>
      <w:tr w:rsidR="009D7F57" w:rsidRPr="00DC784A" w:rsidTr="00902EF2">
        <w:trPr>
          <w:trHeight w:val="454"/>
        </w:trPr>
        <w:tc>
          <w:tcPr>
            <w:tcW w:w="5726" w:type="dxa"/>
            <w:vAlign w:val="center"/>
          </w:tcPr>
          <w:p w:rsidR="009D7F57" w:rsidRPr="00DC784A" w:rsidRDefault="009D7F57" w:rsidP="009D7F57">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B3380D" w:rsidP="009D7F57">
            <w:pP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32,030,939.92</w:t>
            </w:r>
          </w:p>
        </w:tc>
        <w:tc>
          <w:tcPr>
            <w:tcW w:w="1842"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9,968,556.15</w:t>
            </w:r>
          </w:p>
        </w:tc>
      </w:tr>
      <w:tr w:rsidR="009D7F57" w:rsidRPr="00DC784A" w:rsidTr="00902EF2">
        <w:trPr>
          <w:trHeight w:val="454"/>
        </w:trPr>
        <w:tc>
          <w:tcPr>
            <w:tcW w:w="5726" w:type="dxa"/>
            <w:vAlign w:val="center"/>
          </w:tcPr>
          <w:p w:rsidR="009D7F57" w:rsidRPr="00850FDF" w:rsidRDefault="009D7F57" w:rsidP="009D7F57">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shd w:val="clear" w:color="auto" w:fill="auto"/>
            <w:vAlign w:val="center"/>
          </w:tcPr>
          <w:p w:rsidR="009D7F57" w:rsidRPr="009D7F57" w:rsidRDefault="00B3380D" w:rsidP="009D7F57">
            <w:pPr>
              <w:tabs>
                <w:tab w:val="decimal" w:pos="1309"/>
              </w:tabs>
              <w:autoSpaceDE/>
              <w:autoSpaceDN/>
              <w:spacing w:line="240" w:lineRule="auto"/>
              <w:rPr>
                <w:rFonts w:eastAsiaTheme="minorHAnsi"/>
                <w:sz w:val="28"/>
                <w:szCs w:val="28"/>
                <w:lang w:val="en-US"/>
              </w:rPr>
            </w:pPr>
            <w:r>
              <w:rPr>
                <w:rFonts w:eastAsiaTheme="minorHAnsi"/>
                <w:sz w:val="28"/>
                <w:szCs w:val="28"/>
                <w:lang w:val="en-US"/>
              </w:rPr>
              <w:t>-</w:t>
            </w:r>
          </w:p>
        </w:tc>
        <w:tc>
          <w:tcPr>
            <w:tcW w:w="1842" w:type="dxa"/>
            <w:shd w:val="clear" w:color="auto" w:fill="auto"/>
            <w:vAlign w:val="center"/>
          </w:tcPr>
          <w:p w:rsidR="009D7F57" w:rsidRPr="00590CA2" w:rsidRDefault="00902EF2" w:rsidP="009D7F57">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2</w:t>
            </w:r>
            <w:r w:rsidR="009D7F57" w:rsidRPr="00FA1487">
              <w:rPr>
                <w:rFonts w:eastAsiaTheme="minorHAnsi"/>
                <w:sz w:val="28"/>
                <w:szCs w:val="28"/>
                <w:lang w:val="en-US"/>
              </w:rPr>
              <w:t>7,500,000.00</w:t>
            </w:r>
          </w:p>
        </w:tc>
      </w:tr>
      <w:tr w:rsidR="009D7F57" w:rsidRPr="00DC784A" w:rsidTr="00902EF2">
        <w:trPr>
          <w:trHeight w:val="454"/>
        </w:trPr>
        <w:tc>
          <w:tcPr>
            <w:tcW w:w="5726" w:type="dxa"/>
            <w:vAlign w:val="center"/>
          </w:tcPr>
          <w:p w:rsidR="009D7F57" w:rsidRPr="00DC784A" w:rsidRDefault="009D7F57" w:rsidP="009D7F57">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902EF2" w:rsidP="009D7F57">
            <w:pPr>
              <w:pBdr>
                <w:bottom w:val="single" w:sz="6" w:space="1" w:color="auto"/>
              </w:pBdr>
              <w:tabs>
                <w:tab w:val="decimal" w:pos="1309"/>
              </w:tabs>
              <w:autoSpaceDE/>
              <w:autoSpaceDN/>
              <w:spacing w:line="240" w:lineRule="auto"/>
              <w:rPr>
                <w:rFonts w:eastAsiaTheme="minorHAnsi"/>
                <w:sz w:val="28"/>
                <w:szCs w:val="28"/>
                <w:lang w:val="en-US"/>
              </w:rPr>
            </w:pPr>
            <w:r w:rsidRPr="00902EF2">
              <w:rPr>
                <w:rFonts w:eastAsiaTheme="minorHAnsi"/>
                <w:sz w:val="28"/>
                <w:szCs w:val="28"/>
                <w:lang w:val="en-US"/>
              </w:rPr>
              <w:t>(14,199,142.67)</w:t>
            </w:r>
          </w:p>
        </w:tc>
        <w:tc>
          <w:tcPr>
            <w:tcW w:w="1842" w:type="dxa"/>
            <w:shd w:val="clear" w:color="auto" w:fill="auto"/>
            <w:vAlign w:val="center"/>
          </w:tcPr>
          <w:p w:rsidR="009D7F57" w:rsidRPr="00A61B39" w:rsidRDefault="00902EF2" w:rsidP="00A61B39">
            <w:pPr>
              <w:pBdr>
                <w:bottom w:val="single" w:sz="6" w:space="1" w:color="auto"/>
              </w:pBdr>
              <w:tabs>
                <w:tab w:val="decimal" w:pos="1309"/>
              </w:tabs>
              <w:autoSpaceDE/>
              <w:autoSpaceDN/>
              <w:spacing w:line="240" w:lineRule="auto"/>
              <w:rPr>
                <w:rFonts w:eastAsiaTheme="minorHAnsi"/>
                <w:sz w:val="28"/>
                <w:szCs w:val="28"/>
                <w:lang w:val="en-US"/>
              </w:rPr>
            </w:pPr>
            <w:r w:rsidRPr="00902EF2">
              <w:rPr>
                <w:rFonts w:eastAsiaTheme="minorHAnsi"/>
                <w:sz w:val="28"/>
                <w:szCs w:val="28"/>
                <w:lang w:val="en-US"/>
              </w:rPr>
              <w:t>(4,064,046.58)</w:t>
            </w:r>
          </w:p>
        </w:tc>
      </w:tr>
      <w:tr w:rsidR="009D7F57" w:rsidRPr="00DC784A" w:rsidTr="00902EF2">
        <w:trPr>
          <w:trHeight w:val="454"/>
        </w:trPr>
        <w:tc>
          <w:tcPr>
            <w:tcW w:w="5726" w:type="dxa"/>
            <w:vAlign w:val="center"/>
          </w:tcPr>
          <w:p w:rsidR="009D7F57" w:rsidRPr="00DC784A" w:rsidRDefault="009D7F57" w:rsidP="0070649E">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70649E">
              <w:rPr>
                <w:sz w:val="28"/>
                <w:szCs w:val="28"/>
                <w:lang w:val="en-US"/>
              </w:rPr>
              <w:t>0 September</w:t>
            </w:r>
          </w:p>
        </w:tc>
        <w:tc>
          <w:tcPr>
            <w:tcW w:w="1843" w:type="dxa"/>
            <w:shd w:val="clear" w:color="auto" w:fill="auto"/>
            <w:vAlign w:val="center"/>
          </w:tcPr>
          <w:p w:rsidR="009D7F57" w:rsidRPr="009D7F57" w:rsidRDefault="00902EF2" w:rsidP="009D7F57">
            <w:pPr>
              <w:pBdr>
                <w:bottom w:val="double" w:sz="6" w:space="1" w:color="auto"/>
              </w:pBdr>
              <w:tabs>
                <w:tab w:val="decimal" w:pos="1309"/>
              </w:tabs>
              <w:autoSpaceDE/>
              <w:autoSpaceDN/>
              <w:spacing w:line="240" w:lineRule="auto"/>
              <w:rPr>
                <w:rFonts w:eastAsiaTheme="minorHAnsi"/>
                <w:sz w:val="28"/>
                <w:szCs w:val="28"/>
                <w:lang w:val="en-US"/>
              </w:rPr>
            </w:pPr>
            <w:r w:rsidRPr="00902EF2">
              <w:rPr>
                <w:rFonts w:eastAsiaTheme="minorHAnsi"/>
                <w:sz w:val="28"/>
                <w:szCs w:val="28"/>
                <w:lang w:val="en-US"/>
              </w:rPr>
              <w:t>17,831,797.25</w:t>
            </w:r>
          </w:p>
        </w:tc>
        <w:tc>
          <w:tcPr>
            <w:tcW w:w="1842" w:type="dxa"/>
            <w:shd w:val="clear" w:color="auto" w:fill="auto"/>
            <w:vAlign w:val="center"/>
          </w:tcPr>
          <w:p w:rsidR="009D7F57" w:rsidRPr="00A61B39" w:rsidRDefault="00902EF2" w:rsidP="009D7F57">
            <w:pPr>
              <w:pBdr>
                <w:bottom w:val="double" w:sz="6" w:space="1" w:color="auto"/>
              </w:pBdr>
              <w:tabs>
                <w:tab w:val="decimal" w:pos="1309"/>
              </w:tabs>
              <w:autoSpaceDE/>
              <w:autoSpaceDN/>
              <w:spacing w:line="240" w:lineRule="auto"/>
              <w:rPr>
                <w:rFonts w:eastAsiaTheme="minorHAnsi"/>
                <w:sz w:val="28"/>
                <w:szCs w:val="28"/>
                <w:lang w:val="en-US"/>
              </w:rPr>
            </w:pPr>
            <w:r w:rsidRPr="00902EF2">
              <w:rPr>
                <w:rFonts w:eastAsiaTheme="minorHAnsi"/>
                <w:sz w:val="28"/>
                <w:szCs w:val="28"/>
                <w:lang w:val="en-US"/>
              </w:rPr>
              <w:t>33,404,509.57</w:t>
            </w:r>
          </w:p>
        </w:tc>
      </w:tr>
    </w:tbl>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bookmarkStart w:id="215" w:name="_MON_1589976714"/>
      <w:bookmarkStart w:id="216" w:name="_MON_1584129430"/>
      <w:bookmarkStart w:id="217" w:name="_MON_1557421997"/>
      <w:bookmarkStart w:id="218" w:name="_MON_1557422003"/>
      <w:bookmarkStart w:id="219" w:name="_MON_1557490642"/>
      <w:bookmarkStart w:id="220" w:name="_MON_1556451531"/>
      <w:bookmarkStart w:id="221" w:name="_MON_1556451546"/>
      <w:bookmarkEnd w:id="215"/>
      <w:bookmarkEnd w:id="216"/>
      <w:bookmarkEnd w:id="217"/>
      <w:bookmarkEnd w:id="218"/>
      <w:bookmarkEnd w:id="219"/>
      <w:bookmarkEnd w:id="220"/>
      <w:bookmarkEnd w:id="221"/>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B05AD1" w:rsidRPr="00B05AD1" w:rsidRDefault="00030B6F" w:rsidP="00B05AD1">
      <w:pPr>
        <w:pStyle w:val="BlockText"/>
        <w:tabs>
          <w:tab w:val="left" w:pos="5812"/>
        </w:tabs>
        <w:spacing w:after="120"/>
        <w:ind w:left="425" w:right="0" w:firstLine="0"/>
        <w:jc w:val="thaiDistribute"/>
        <w:rPr>
          <w:rFonts w:ascii="Angsana New" w:hAnsi="Angsana New"/>
        </w:rPr>
      </w:pPr>
      <w:r>
        <w:rPr>
          <w:rFonts w:ascii="Angsana New" w:hAnsi="Angsana New"/>
        </w:rPr>
        <w:t>Le</w:t>
      </w:r>
      <w:r w:rsidR="00902EF2">
        <w:rPr>
          <w:rFonts w:ascii="Angsana New" w:hAnsi="Angsana New"/>
        </w:rPr>
        <w:t>ase liabilities as at 30 September</w:t>
      </w:r>
      <w:r w:rsidR="00B05AD1" w:rsidRPr="00B05AD1">
        <w:rPr>
          <w:rFonts w:ascii="Angsana New" w:hAnsi="Angsana New"/>
        </w:rPr>
        <w:t xml:space="preserve"> 202</w:t>
      </w:r>
      <w:r w:rsidR="00B05AD1">
        <w:rPr>
          <w:rFonts w:ascii="Angsana New" w:hAnsi="Angsana New"/>
        </w:rPr>
        <w:t>2</w:t>
      </w:r>
      <w:r w:rsidR="00B05AD1" w:rsidRPr="00B05AD1">
        <w:rPr>
          <w:rFonts w:ascii="Angsana New" w:hAnsi="Angsana New"/>
        </w:rPr>
        <w:t xml:space="preserve"> and 31 December 202</w:t>
      </w:r>
      <w:r w:rsidR="00B05AD1">
        <w:rPr>
          <w:rFonts w:ascii="Angsana New" w:hAnsi="Angsana New"/>
        </w:rPr>
        <w:t>1</w:t>
      </w:r>
      <w:r w:rsidR="00B05AD1" w:rsidRPr="00B05AD1">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B3380D">
        <w:trPr>
          <w:trHeight w:val="454"/>
        </w:trPr>
        <w:tc>
          <w:tcPr>
            <w:tcW w:w="5726" w:type="dxa"/>
            <w:vAlign w:val="center"/>
          </w:tcPr>
          <w:p w:rsidR="002A5D88" w:rsidRPr="002A5D88" w:rsidRDefault="002A5D88" w:rsidP="002A5D88">
            <w:pPr>
              <w:spacing w:line="240" w:lineRule="auto"/>
              <w:rPr>
                <w:sz w:val="28"/>
                <w:szCs w:val="28"/>
                <w:highlight w:val="yellow"/>
                <w:lang w:val="en-US"/>
              </w:rPr>
            </w:pPr>
          </w:p>
        </w:tc>
        <w:tc>
          <w:tcPr>
            <w:tcW w:w="1841" w:type="dxa"/>
            <w:shd w:val="clear" w:color="auto" w:fill="auto"/>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2</w:t>
            </w:r>
          </w:p>
        </w:tc>
        <w:tc>
          <w:tcPr>
            <w:tcW w:w="1841" w:type="dxa"/>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1</w:t>
            </w:r>
          </w:p>
        </w:tc>
      </w:tr>
      <w:tr w:rsidR="00B05AD1" w:rsidRPr="002A5D88" w:rsidTr="00902EF2">
        <w:trPr>
          <w:trHeight w:val="454"/>
        </w:trPr>
        <w:tc>
          <w:tcPr>
            <w:tcW w:w="5726" w:type="dxa"/>
            <w:vAlign w:val="center"/>
          </w:tcPr>
          <w:p w:rsidR="00B05AD1" w:rsidRPr="002A5D88" w:rsidRDefault="00B05AD1" w:rsidP="00B05AD1">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902EF2" w:rsidP="00B05AD1">
            <w:pPr>
              <w:tabs>
                <w:tab w:val="decimal" w:pos="1309"/>
              </w:tabs>
              <w:autoSpaceDE/>
              <w:autoSpaceDN/>
              <w:spacing w:line="240" w:lineRule="auto"/>
              <w:rPr>
                <w:rFonts w:eastAsiaTheme="minorHAnsi"/>
                <w:sz w:val="28"/>
                <w:szCs w:val="28"/>
                <w:highlight w:val="yellow"/>
                <w:lang w:val="en-US"/>
              </w:rPr>
            </w:pPr>
            <w:r w:rsidRPr="00902EF2">
              <w:rPr>
                <w:rFonts w:eastAsiaTheme="minorHAnsi"/>
                <w:sz w:val="28"/>
                <w:szCs w:val="28"/>
                <w:lang w:val="en-US"/>
              </w:rPr>
              <w:t>58,541,706.95</w:t>
            </w:r>
          </w:p>
        </w:tc>
        <w:tc>
          <w:tcPr>
            <w:tcW w:w="1841" w:type="dxa"/>
            <w:shd w:val="clear" w:color="auto" w:fill="auto"/>
            <w:vAlign w:val="center"/>
          </w:tcPr>
          <w:p w:rsidR="00B05AD1" w:rsidRPr="00271251" w:rsidRDefault="009D7F57" w:rsidP="00231D69">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44,903,133.56</w:t>
            </w:r>
          </w:p>
        </w:tc>
      </w:tr>
      <w:tr w:rsidR="00B05AD1" w:rsidRPr="002A5D88" w:rsidTr="00902EF2">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902EF2"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02EF2">
              <w:rPr>
                <w:rFonts w:eastAsiaTheme="minorHAnsi"/>
                <w:sz w:val="28"/>
                <w:szCs w:val="28"/>
                <w:lang w:val="en-US"/>
              </w:rPr>
              <w:t>(5,880,638.94)</w:t>
            </w:r>
          </w:p>
        </w:tc>
        <w:tc>
          <w:tcPr>
            <w:tcW w:w="1841" w:type="dxa"/>
            <w:shd w:val="clear" w:color="auto" w:fill="auto"/>
            <w:vAlign w:val="center"/>
          </w:tcPr>
          <w:p w:rsidR="00B05AD1" w:rsidRPr="00271251" w:rsidRDefault="00B05AD1"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(5,875,187.90)</w:t>
            </w:r>
          </w:p>
        </w:tc>
      </w:tr>
      <w:tr w:rsidR="00B05AD1" w:rsidRPr="002A5D88" w:rsidTr="00902EF2">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902EF2"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02EF2">
              <w:rPr>
                <w:rFonts w:eastAsiaTheme="minorHAnsi"/>
                <w:sz w:val="28"/>
                <w:szCs w:val="28"/>
                <w:lang w:val="en-US"/>
              </w:rPr>
              <w:t>52,661,068.01</w:t>
            </w:r>
          </w:p>
        </w:tc>
        <w:tc>
          <w:tcPr>
            <w:tcW w:w="1841" w:type="dxa"/>
            <w:shd w:val="clear" w:color="auto" w:fill="auto"/>
            <w:vAlign w:val="center"/>
          </w:tcPr>
          <w:p w:rsidR="00B05AD1" w:rsidRPr="00271251" w:rsidRDefault="00B05AD1"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39,027,945.66</w:t>
            </w:r>
          </w:p>
        </w:tc>
      </w:tr>
    </w:tbl>
    <w:p w:rsidR="007B3447" w:rsidRPr="007B3447" w:rsidRDefault="00B05AD1" w:rsidP="00AA54C5">
      <w:pPr>
        <w:tabs>
          <w:tab w:val="left" w:pos="426"/>
        </w:tabs>
        <w:spacing w:before="200" w:after="200" w:line="240" w:lineRule="auto"/>
        <w:ind w:left="425"/>
        <w:jc w:val="thaiDistribute"/>
        <w:rPr>
          <w:rFonts w:ascii="Angsana New" w:hAnsi="Angsana New"/>
          <w:sz w:val="28"/>
          <w:szCs w:val="28"/>
        </w:rPr>
      </w:pPr>
      <w:r w:rsidRPr="00B05AD1">
        <w:rPr>
          <w:rFonts w:ascii="Angsana New" w:hAnsi="Angsana New"/>
          <w:color w:val="000000"/>
          <w:sz w:val="28"/>
          <w:szCs w:val="28"/>
        </w:rPr>
        <w:t>Movements of lease liabili</w:t>
      </w:r>
      <w:r w:rsidR="00902EF2">
        <w:rPr>
          <w:rFonts w:ascii="Angsana New" w:hAnsi="Angsana New"/>
          <w:color w:val="000000"/>
          <w:sz w:val="28"/>
          <w:szCs w:val="28"/>
        </w:rPr>
        <w:t>ties for the nine</w:t>
      </w:r>
      <w:r w:rsidR="009709C9">
        <w:rPr>
          <w:rFonts w:ascii="Angsana New" w:hAnsi="Angsana New"/>
          <w:color w:val="000000"/>
          <w:sz w:val="28"/>
          <w:szCs w:val="28"/>
        </w:rPr>
        <w:t>-month period</w:t>
      </w:r>
      <w:r w:rsidRPr="00B05AD1">
        <w:rPr>
          <w:rFonts w:ascii="Angsana New" w:hAnsi="Angsana New"/>
          <w:color w:val="000000"/>
          <w:sz w:val="28"/>
          <w:szCs w:val="28"/>
        </w:rPr>
        <w:t xml:space="preserve"> ended 3</w:t>
      </w:r>
      <w:r w:rsidR="00902EF2">
        <w:rPr>
          <w:rFonts w:ascii="Angsana New" w:hAnsi="Angsana New"/>
          <w:color w:val="000000"/>
          <w:sz w:val="28"/>
          <w:szCs w:val="28"/>
        </w:rPr>
        <w:t>0 September</w:t>
      </w:r>
      <w:r w:rsidRPr="00B05AD1">
        <w:rPr>
          <w:rFonts w:ascii="Angsana New" w:hAnsi="Angsana New"/>
          <w:color w:val="000000"/>
          <w:sz w:val="28"/>
          <w:szCs w:val="28"/>
        </w:rPr>
        <w:t xml:space="preserve"> 202</w:t>
      </w:r>
      <w:r>
        <w:rPr>
          <w:rFonts w:ascii="Angsana New" w:hAnsi="Angsana New"/>
          <w:color w:val="000000"/>
          <w:sz w:val="28"/>
          <w:szCs w:val="28"/>
        </w:rPr>
        <w:t>2</w:t>
      </w:r>
      <w:r w:rsidRPr="00B05AD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7"/>
        <w:gridCol w:w="1847"/>
      </w:tblGrid>
      <w:tr w:rsidR="001B44AF" w:rsidRPr="007B3447" w:rsidTr="00BE703E">
        <w:trPr>
          <w:trHeight w:val="454"/>
        </w:trPr>
        <w:tc>
          <w:tcPr>
            <w:tcW w:w="5726" w:type="dxa"/>
            <w:vAlign w:val="center"/>
          </w:tcPr>
          <w:p w:rsidR="001B44AF" w:rsidRPr="007B3447" w:rsidRDefault="001B44AF" w:rsidP="00F0771E">
            <w:pPr>
              <w:pStyle w:val="BlockText"/>
              <w:spacing w:before="0"/>
              <w:ind w:left="0" w:right="0" w:firstLine="0"/>
              <w:jc w:val="left"/>
              <w:rPr>
                <w:rFonts w:ascii="Angsana New" w:hAnsi="Angsana New"/>
              </w:rPr>
            </w:pPr>
          </w:p>
        </w:tc>
        <w:tc>
          <w:tcPr>
            <w:tcW w:w="1847" w:type="dxa"/>
          </w:tcPr>
          <w:p w:rsidR="001B44AF" w:rsidRPr="007B3447" w:rsidRDefault="001B44AF" w:rsidP="00F0771E">
            <w:pPr>
              <w:pStyle w:val="BlockText"/>
              <w:spacing w:before="0"/>
              <w:ind w:left="0" w:right="0" w:firstLine="0"/>
              <w:jc w:val="left"/>
              <w:rPr>
                <w:rFonts w:ascii="Angsana New" w:hAnsi="Angsana New"/>
              </w:rPr>
            </w:pPr>
          </w:p>
        </w:tc>
        <w:tc>
          <w:tcPr>
            <w:tcW w:w="1847" w:type="dxa"/>
          </w:tcPr>
          <w:p w:rsidR="001B44AF" w:rsidRPr="001B44AF" w:rsidRDefault="001B44AF" w:rsidP="001B44AF">
            <w:pPr>
              <w:pBdr>
                <w:bottom w:val="single" w:sz="6" w:space="1" w:color="auto"/>
              </w:pBdr>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1B44AF" w:rsidRPr="007B3447" w:rsidTr="00231D69">
        <w:trPr>
          <w:trHeight w:val="454"/>
        </w:trPr>
        <w:tc>
          <w:tcPr>
            <w:tcW w:w="5726" w:type="dxa"/>
            <w:vAlign w:val="center"/>
          </w:tcPr>
          <w:p w:rsidR="001B44AF" w:rsidRPr="007B3447" w:rsidRDefault="001B44AF" w:rsidP="00231D69">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r w:rsidR="009709C9">
              <w:rPr>
                <w:rFonts w:ascii="Angsana New" w:hAnsi="Angsana New"/>
                <w:color w:val="000000"/>
                <w:sz w:val="28"/>
                <w:szCs w:val="28"/>
              </w:rPr>
              <w:t>2022</w:t>
            </w:r>
          </w:p>
        </w:tc>
        <w:tc>
          <w:tcPr>
            <w:tcW w:w="1847" w:type="dxa"/>
            <w:shd w:val="clear" w:color="auto" w:fill="auto"/>
            <w:vAlign w:val="center"/>
          </w:tcPr>
          <w:p w:rsidR="001B44AF" w:rsidRPr="002F2FE5" w:rsidRDefault="001B44AF" w:rsidP="00231D69">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vAlign w:val="center"/>
          </w:tcPr>
          <w:p w:rsidR="001B44AF" w:rsidRPr="00231D69" w:rsidRDefault="001B44AF" w:rsidP="00231D69">
            <w:pPr>
              <w:tabs>
                <w:tab w:val="decimal" w:pos="1309"/>
              </w:tabs>
              <w:autoSpaceDE/>
              <w:autoSpaceDN/>
              <w:spacing w:line="240" w:lineRule="auto"/>
              <w:rPr>
                <w:rFonts w:ascii="Angsana New" w:eastAsiaTheme="minorHAnsi" w:hAnsi="Angsana New"/>
                <w:sz w:val="28"/>
                <w:szCs w:val="28"/>
                <w:lang w:val="en-US"/>
              </w:rPr>
            </w:pPr>
            <w:r w:rsidRPr="00231D69">
              <w:rPr>
                <w:rFonts w:ascii="Angsana New" w:eastAsiaTheme="minorHAnsi" w:hAnsi="Angsana New"/>
                <w:sz w:val="28"/>
                <w:szCs w:val="28"/>
                <w:lang w:val="en-US"/>
              </w:rPr>
              <w:t>44,903,133.56</w:t>
            </w:r>
          </w:p>
        </w:tc>
      </w:tr>
      <w:tr w:rsidR="001B44AF" w:rsidRPr="007B3447" w:rsidTr="00231D69">
        <w:trPr>
          <w:trHeight w:val="454"/>
        </w:trPr>
        <w:tc>
          <w:tcPr>
            <w:tcW w:w="5726" w:type="dxa"/>
            <w:vAlign w:val="center"/>
          </w:tcPr>
          <w:p w:rsidR="001B44AF" w:rsidRPr="007B3447" w:rsidRDefault="001B44AF" w:rsidP="00231D69">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7" w:type="dxa"/>
            <w:shd w:val="clear" w:color="auto" w:fill="auto"/>
            <w:vAlign w:val="center"/>
          </w:tcPr>
          <w:p w:rsidR="001B44AF" w:rsidRPr="002F2FE5" w:rsidRDefault="001B44AF" w:rsidP="00231D69">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vAlign w:val="center"/>
          </w:tcPr>
          <w:p w:rsidR="001B44AF" w:rsidRPr="00231D69" w:rsidRDefault="00902EF2" w:rsidP="00231D69">
            <w:pPr>
              <w:tabs>
                <w:tab w:val="decimal" w:pos="1309"/>
              </w:tabs>
              <w:autoSpaceDE/>
              <w:autoSpaceDN/>
              <w:spacing w:line="240" w:lineRule="auto"/>
              <w:rPr>
                <w:rFonts w:ascii="Angsana New" w:eastAsiaTheme="minorHAnsi" w:hAnsi="Angsana New"/>
                <w:sz w:val="28"/>
                <w:szCs w:val="28"/>
                <w:lang w:val="en-US"/>
              </w:rPr>
            </w:pPr>
            <w:r w:rsidRPr="00231D69">
              <w:rPr>
                <w:rFonts w:ascii="Angsana New" w:eastAsiaTheme="minorHAnsi" w:hAnsi="Angsana New"/>
                <w:sz w:val="28"/>
                <w:szCs w:val="28"/>
                <w:lang w:val="en-US"/>
              </w:rPr>
              <w:t>24,428,052.57</w:t>
            </w:r>
          </w:p>
        </w:tc>
      </w:tr>
      <w:tr w:rsidR="001B44AF" w:rsidRPr="007B3447" w:rsidTr="00231D69">
        <w:trPr>
          <w:trHeight w:val="454"/>
        </w:trPr>
        <w:tc>
          <w:tcPr>
            <w:tcW w:w="5726" w:type="dxa"/>
            <w:vAlign w:val="center"/>
          </w:tcPr>
          <w:p w:rsidR="001B44AF" w:rsidRDefault="001B44AF" w:rsidP="00231D69">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7" w:type="dxa"/>
            <w:shd w:val="clear" w:color="auto" w:fill="auto"/>
            <w:vAlign w:val="center"/>
          </w:tcPr>
          <w:p w:rsidR="001B44AF" w:rsidRPr="002F2FE5" w:rsidRDefault="001B44AF" w:rsidP="00231D69">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vAlign w:val="center"/>
          </w:tcPr>
          <w:p w:rsidR="001B44AF" w:rsidRPr="00231D69" w:rsidRDefault="00902EF2" w:rsidP="00231D69">
            <w:pPr>
              <w:tabs>
                <w:tab w:val="decimal" w:pos="1309"/>
              </w:tabs>
              <w:autoSpaceDE/>
              <w:autoSpaceDN/>
              <w:spacing w:line="240" w:lineRule="auto"/>
              <w:rPr>
                <w:rFonts w:ascii="Angsana New" w:eastAsiaTheme="minorHAnsi" w:hAnsi="Angsana New"/>
                <w:sz w:val="28"/>
                <w:szCs w:val="28"/>
                <w:lang w:val="en-US"/>
              </w:rPr>
            </w:pPr>
            <w:r w:rsidRPr="00231D69">
              <w:rPr>
                <w:rFonts w:ascii="Angsana New" w:eastAsiaTheme="minorHAnsi" w:hAnsi="Angsana New"/>
                <w:sz w:val="28"/>
                <w:szCs w:val="28"/>
                <w:lang w:val="en-US"/>
              </w:rPr>
              <w:t>(5,927,254.51)</w:t>
            </w:r>
          </w:p>
        </w:tc>
      </w:tr>
      <w:tr w:rsidR="001B44AF" w:rsidRPr="007B3447" w:rsidTr="00231D69">
        <w:trPr>
          <w:trHeight w:val="454"/>
        </w:trPr>
        <w:tc>
          <w:tcPr>
            <w:tcW w:w="5726" w:type="dxa"/>
            <w:vAlign w:val="center"/>
          </w:tcPr>
          <w:p w:rsidR="001B44AF" w:rsidRPr="007B3447" w:rsidRDefault="001B44AF" w:rsidP="00231D69">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7" w:type="dxa"/>
            <w:shd w:val="clear" w:color="auto" w:fill="auto"/>
            <w:vAlign w:val="center"/>
          </w:tcPr>
          <w:p w:rsidR="001B44AF" w:rsidRPr="002F2FE5" w:rsidRDefault="001B44AF" w:rsidP="00231D69">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vAlign w:val="center"/>
          </w:tcPr>
          <w:p w:rsidR="001B44AF" w:rsidRPr="00231D69" w:rsidRDefault="00902EF2" w:rsidP="00231D69">
            <w:pPr>
              <w:tabs>
                <w:tab w:val="decimal" w:pos="1309"/>
              </w:tabs>
              <w:autoSpaceDE/>
              <w:autoSpaceDN/>
              <w:spacing w:line="240" w:lineRule="auto"/>
              <w:rPr>
                <w:rFonts w:ascii="Angsana New" w:eastAsiaTheme="minorHAnsi" w:hAnsi="Angsana New"/>
                <w:sz w:val="28"/>
                <w:szCs w:val="28"/>
                <w:lang w:val="en-US"/>
              </w:rPr>
            </w:pPr>
            <w:r w:rsidRPr="00231D69">
              <w:rPr>
                <w:rFonts w:ascii="Angsana New" w:eastAsiaTheme="minorHAnsi" w:hAnsi="Angsana New"/>
                <w:sz w:val="28"/>
                <w:szCs w:val="28"/>
                <w:lang w:val="en-US"/>
              </w:rPr>
              <w:t>(4,862,224.67)</w:t>
            </w:r>
          </w:p>
        </w:tc>
      </w:tr>
      <w:tr w:rsidR="001B44AF" w:rsidRPr="007B3447" w:rsidTr="00231D69">
        <w:trPr>
          <w:trHeight w:val="454"/>
        </w:trPr>
        <w:tc>
          <w:tcPr>
            <w:tcW w:w="5726" w:type="dxa"/>
            <w:vAlign w:val="center"/>
          </w:tcPr>
          <w:p w:rsidR="001B44AF" w:rsidRPr="007B3447" w:rsidRDefault="001B44AF" w:rsidP="00231D69">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902EF2">
              <w:rPr>
                <w:rFonts w:ascii="Angsana New" w:hAnsi="Angsana New"/>
                <w:color w:val="000000"/>
                <w:sz w:val="28"/>
                <w:szCs w:val="28"/>
              </w:rPr>
              <w:t>0 September</w:t>
            </w:r>
            <w:r>
              <w:rPr>
                <w:rFonts w:ascii="Angsana New" w:hAnsi="Angsana New"/>
                <w:color w:val="000000"/>
                <w:sz w:val="28"/>
                <w:szCs w:val="28"/>
              </w:rPr>
              <w:t xml:space="preserve"> </w:t>
            </w:r>
            <w:r w:rsidR="009709C9">
              <w:rPr>
                <w:rFonts w:ascii="Angsana New" w:hAnsi="Angsana New"/>
                <w:color w:val="000000"/>
                <w:sz w:val="28"/>
                <w:szCs w:val="28"/>
              </w:rPr>
              <w:t>2022</w:t>
            </w:r>
          </w:p>
        </w:tc>
        <w:tc>
          <w:tcPr>
            <w:tcW w:w="1847" w:type="dxa"/>
            <w:shd w:val="clear" w:color="auto" w:fill="auto"/>
            <w:vAlign w:val="center"/>
          </w:tcPr>
          <w:p w:rsidR="001B44AF" w:rsidRPr="002F2FE5" w:rsidRDefault="001B44AF" w:rsidP="00231D69">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vAlign w:val="center"/>
          </w:tcPr>
          <w:p w:rsidR="001B44AF" w:rsidRPr="00231D69" w:rsidRDefault="00902EF2" w:rsidP="00231D69">
            <w:pPr>
              <w:pBdr>
                <w:top w:val="single" w:sz="6" w:space="1" w:color="auto"/>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231D69">
              <w:rPr>
                <w:rFonts w:ascii="Angsana New" w:eastAsiaTheme="minorHAnsi" w:hAnsi="Angsana New"/>
                <w:sz w:val="28"/>
                <w:szCs w:val="28"/>
                <w:lang w:val="en-US"/>
              </w:rPr>
              <w:t>58,541,706.95</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902EF2" w:rsidRDefault="00902EF2">
      <w:pPr>
        <w:autoSpaceDE/>
        <w:autoSpaceDN/>
        <w:spacing w:line="240" w:lineRule="auto"/>
        <w:rPr>
          <w:rFonts w:ascii="Angsana New" w:hAnsi="Angsana New"/>
          <w:sz w:val="28"/>
          <w:szCs w:val="28"/>
          <w:lang w:val="en-US"/>
        </w:rPr>
      </w:pPr>
      <w:bookmarkStart w:id="222" w:name="OLE_LINK2"/>
      <w:r>
        <w:rPr>
          <w:rFonts w:ascii="Angsana New" w:hAnsi="Angsana New"/>
          <w:sz w:val="28"/>
          <w:szCs w:val="28"/>
          <w:lang w:val="en-US"/>
        </w:rPr>
        <w:br w:type="page"/>
      </w:r>
    </w:p>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lastRenderedPageBreak/>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E35197">
        <w:trPr>
          <w:trHeight w:val="454"/>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E35197">
        <w:trPr>
          <w:trHeight w:val="454"/>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E80835">
              <w:rPr>
                <w:sz w:val="28"/>
                <w:szCs w:val="28"/>
                <w:lang w:val="en-US"/>
              </w:rPr>
              <w:t>2</w:t>
            </w:r>
          </w:p>
        </w:tc>
        <w:tc>
          <w:tcPr>
            <w:tcW w:w="4130" w:type="dxa"/>
            <w:gridSpan w:val="3"/>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E80835">
              <w:rPr>
                <w:sz w:val="28"/>
                <w:szCs w:val="28"/>
                <w:lang w:val="en-US"/>
              </w:rPr>
              <w:t>1</w:t>
            </w:r>
          </w:p>
        </w:tc>
      </w:tr>
      <w:tr w:rsidR="004E641E" w:rsidRPr="006C372F" w:rsidTr="00E35197">
        <w:trPr>
          <w:trHeight w:val="454"/>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E35197">
        <w:trPr>
          <w:trHeight w:val="454"/>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4E641E" w:rsidRPr="006C372F" w:rsidTr="00902EF2">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Not over 1</w:t>
            </w:r>
          </w:p>
        </w:tc>
        <w:tc>
          <w:tcPr>
            <w:tcW w:w="1378" w:type="dxa"/>
            <w:shd w:val="clear" w:color="auto" w:fill="auto"/>
            <w:vAlign w:val="center"/>
          </w:tcPr>
          <w:p w:rsidR="004E641E" w:rsidRPr="007F00E8" w:rsidRDefault="00902EF2" w:rsidP="0086506C">
            <w:pPr>
              <w:tabs>
                <w:tab w:val="decimal" w:pos="956"/>
              </w:tabs>
              <w:autoSpaceDE/>
              <w:autoSpaceDN/>
              <w:spacing w:line="240" w:lineRule="auto"/>
              <w:rPr>
                <w:rFonts w:eastAsiaTheme="minorHAnsi"/>
                <w:sz w:val="28"/>
                <w:szCs w:val="28"/>
                <w:highlight w:val="yellow"/>
                <w:cs/>
              </w:rPr>
            </w:pPr>
            <w:r w:rsidRPr="00902EF2">
              <w:rPr>
                <w:rFonts w:eastAsiaTheme="minorHAnsi"/>
                <w:sz w:val="28"/>
                <w:szCs w:val="28"/>
              </w:rPr>
              <w:t>5,880,638.94</w:t>
            </w:r>
          </w:p>
        </w:tc>
        <w:tc>
          <w:tcPr>
            <w:tcW w:w="1375" w:type="dxa"/>
            <w:shd w:val="clear" w:color="auto" w:fill="auto"/>
            <w:vAlign w:val="center"/>
          </w:tcPr>
          <w:p w:rsidR="004E641E" w:rsidRPr="0086506C" w:rsidRDefault="00902EF2" w:rsidP="0086506C">
            <w:pPr>
              <w:tabs>
                <w:tab w:val="decimal" w:pos="956"/>
              </w:tabs>
              <w:autoSpaceDE/>
              <w:autoSpaceDN/>
              <w:spacing w:line="240" w:lineRule="auto"/>
              <w:rPr>
                <w:rFonts w:eastAsiaTheme="minorHAnsi"/>
                <w:sz w:val="28"/>
                <w:szCs w:val="28"/>
                <w:cs/>
              </w:rPr>
            </w:pPr>
            <w:r w:rsidRPr="00902EF2">
              <w:rPr>
                <w:rFonts w:eastAsiaTheme="minorHAnsi"/>
                <w:sz w:val="28"/>
                <w:szCs w:val="28"/>
              </w:rPr>
              <w:t>2,999,142.41</w:t>
            </w:r>
          </w:p>
        </w:tc>
        <w:tc>
          <w:tcPr>
            <w:tcW w:w="1380" w:type="dxa"/>
            <w:shd w:val="clear" w:color="auto" w:fill="auto"/>
            <w:vAlign w:val="center"/>
          </w:tcPr>
          <w:p w:rsidR="004E641E" w:rsidRPr="0086506C" w:rsidRDefault="00902EF2" w:rsidP="004E641E">
            <w:pPr>
              <w:tabs>
                <w:tab w:val="decimal" w:pos="932"/>
              </w:tabs>
              <w:autoSpaceDE/>
              <w:autoSpaceDN/>
              <w:spacing w:line="240" w:lineRule="auto"/>
              <w:rPr>
                <w:rFonts w:eastAsiaTheme="minorHAnsi"/>
                <w:sz w:val="28"/>
                <w:szCs w:val="28"/>
                <w:cs/>
              </w:rPr>
            </w:pPr>
            <w:r w:rsidRPr="00902EF2">
              <w:rPr>
                <w:rFonts w:eastAsiaTheme="minorHAnsi"/>
                <w:sz w:val="28"/>
                <w:szCs w:val="28"/>
              </w:rPr>
              <w:t>8,879,781.35</w:t>
            </w:r>
          </w:p>
        </w:tc>
        <w:tc>
          <w:tcPr>
            <w:tcW w:w="1375" w:type="dxa"/>
            <w:shd w:val="clear" w:color="auto" w:fill="auto"/>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5,875,187.90</w:t>
            </w:r>
          </w:p>
        </w:tc>
        <w:tc>
          <w:tcPr>
            <w:tcW w:w="1375" w:type="dxa"/>
            <w:shd w:val="clear" w:color="auto" w:fill="auto"/>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2,396,943.69</w:t>
            </w:r>
          </w:p>
        </w:tc>
        <w:tc>
          <w:tcPr>
            <w:tcW w:w="1380" w:type="dxa"/>
            <w:shd w:val="clear" w:color="auto" w:fill="auto"/>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8,272,131.59</w:t>
            </w:r>
          </w:p>
        </w:tc>
      </w:tr>
      <w:tr w:rsidR="004E641E" w:rsidRPr="006C372F" w:rsidTr="00902EF2">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1 - 5</w:t>
            </w:r>
          </w:p>
        </w:tc>
        <w:tc>
          <w:tcPr>
            <w:tcW w:w="1378" w:type="dxa"/>
            <w:shd w:val="clear" w:color="auto" w:fill="auto"/>
            <w:vAlign w:val="center"/>
          </w:tcPr>
          <w:p w:rsidR="004E641E" w:rsidRPr="0086506C" w:rsidRDefault="00902EF2" w:rsidP="00E80835">
            <w:pPr>
              <w:tabs>
                <w:tab w:val="decimal" w:pos="956"/>
              </w:tabs>
              <w:autoSpaceDE/>
              <w:autoSpaceDN/>
              <w:spacing w:line="240" w:lineRule="auto"/>
              <w:rPr>
                <w:rFonts w:eastAsiaTheme="minorHAnsi"/>
                <w:sz w:val="28"/>
                <w:szCs w:val="28"/>
                <w:cs/>
              </w:rPr>
            </w:pPr>
            <w:r w:rsidRPr="00902EF2">
              <w:rPr>
                <w:rFonts w:eastAsiaTheme="minorHAnsi"/>
                <w:sz w:val="28"/>
                <w:szCs w:val="28"/>
              </w:rPr>
              <w:t>25,496,670.28</w:t>
            </w:r>
          </w:p>
        </w:tc>
        <w:tc>
          <w:tcPr>
            <w:tcW w:w="1375" w:type="dxa"/>
            <w:shd w:val="clear" w:color="auto" w:fill="auto"/>
            <w:vAlign w:val="center"/>
          </w:tcPr>
          <w:p w:rsidR="004E641E" w:rsidRPr="0086506C" w:rsidRDefault="00902EF2" w:rsidP="0086506C">
            <w:pPr>
              <w:tabs>
                <w:tab w:val="decimal" w:pos="956"/>
              </w:tabs>
              <w:autoSpaceDE/>
              <w:autoSpaceDN/>
              <w:spacing w:line="240" w:lineRule="auto"/>
              <w:rPr>
                <w:rFonts w:eastAsiaTheme="minorHAnsi"/>
                <w:sz w:val="28"/>
                <w:szCs w:val="28"/>
                <w:cs/>
              </w:rPr>
            </w:pPr>
            <w:r w:rsidRPr="00902EF2">
              <w:rPr>
                <w:rFonts w:eastAsiaTheme="minorHAnsi"/>
                <w:sz w:val="28"/>
                <w:szCs w:val="28"/>
              </w:rPr>
              <w:t>9,697,941.43</w:t>
            </w:r>
          </w:p>
        </w:tc>
        <w:tc>
          <w:tcPr>
            <w:tcW w:w="1380" w:type="dxa"/>
            <w:shd w:val="clear" w:color="auto" w:fill="auto"/>
            <w:vAlign w:val="center"/>
          </w:tcPr>
          <w:p w:rsidR="004E641E" w:rsidRPr="0086506C" w:rsidRDefault="00902EF2" w:rsidP="004E641E">
            <w:pPr>
              <w:tabs>
                <w:tab w:val="decimal" w:pos="932"/>
              </w:tabs>
              <w:autoSpaceDE/>
              <w:autoSpaceDN/>
              <w:spacing w:line="240" w:lineRule="auto"/>
              <w:rPr>
                <w:rFonts w:eastAsiaTheme="minorHAnsi"/>
                <w:sz w:val="28"/>
                <w:szCs w:val="28"/>
                <w:cs/>
              </w:rPr>
            </w:pPr>
            <w:r w:rsidRPr="00902EF2">
              <w:rPr>
                <w:rFonts w:eastAsiaTheme="minorHAnsi"/>
                <w:sz w:val="28"/>
                <w:szCs w:val="28"/>
              </w:rPr>
              <w:t>35,194,611.71</w:t>
            </w:r>
          </w:p>
        </w:tc>
        <w:tc>
          <w:tcPr>
            <w:tcW w:w="1375" w:type="dxa"/>
            <w:shd w:val="clear" w:color="auto" w:fill="auto"/>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18,337,993.16</w:t>
            </w:r>
          </w:p>
        </w:tc>
        <w:tc>
          <w:tcPr>
            <w:tcW w:w="1375" w:type="dxa"/>
            <w:shd w:val="clear" w:color="auto" w:fill="auto"/>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6,742,567.90</w:t>
            </w:r>
          </w:p>
        </w:tc>
        <w:tc>
          <w:tcPr>
            <w:tcW w:w="1380" w:type="dxa"/>
            <w:shd w:val="clear" w:color="auto" w:fill="auto"/>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25,080,561.06</w:t>
            </w:r>
          </w:p>
        </w:tc>
      </w:tr>
      <w:tr w:rsidR="004E641E" w:rsidRPr="006C372F" w:rsidTr="00902EF2">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Over 5</w:t>
            </w:r>
          </w:p>
        </w:tc>
        <w:tc>
          <w:tcPr>
            <w:tcW w:w="1378" w:type="dxa"/>
            <w:shd w:val="clear" w:color="auto" w:fill="auto"/>
            <w:vAlign w:val="center"/>
          </w:tcPr>
          <w:p w:rsidR="004E641E" w:rsidRPr="0086506C" w:rsidRDefault="00902EF2" w:rsidP="0086506C">
            <w:pPr>
              <w:pBdr>
                <w:bottom w:val="single" w:sz="6" w:space="1" w:color="auto"/>
              </w:pBdr>
              <w:tabs>
                <w:tab w:val="decimal" w:pos="956"/>
              </w:tabs>
              <w:autoSpaceDE/>
              <w:autoSpaceDN/>
              <w:spacing w:line="240" w:lineRule="auto"/>
              <w:rPr>
                <w:rFonts w:eastAsiaTheme="minorHAnsi"/>
                <w:sz w:val="28"/>
                <w:szCs w:val="28"/>
              </w:rPr>
            </w:pPr>
            <w:r w:rsidRPr="00902EF2">
              <w:rPr>
                <w:rFonts w:eastAsiaTheme="minorHAnsi"/>
                <w:sz w:val="28"/>
                <w:szCs w:val="28"/>
              </w:rPr>
              <w:t>27,164,397.73</w:t>
            </w:r>
          </w:p>
        </w:tc>
        <w:tc>
          <w:tcPr>
            <w:tcW w:w="1375" w:type="dxa"/>
            <w:shd w:val="clear" w:color="auto" w:fill="auto"/>
            <w:vAlign w:val="center"/>
          </w:tcPr>
          <w:p w:rsidR="004E641E" w:rsidRPr="0086506C" w:rsidRDefault="00902EF2" w:rsidP="0086506C">
            <w:pPr>
              <w:pBdr>
                <w:bottom w:val="single" w:sz="6" w:space="1" w:color="auto"/>
              </w:pBdr>
              <w:tabs>
                <w:tab w:val="decimal" w:pos="956"/>
              </w:tabs>
              <w:autoSpaceDE/>
              <w:autoSpaceDN/>
              <w:spacing w:line="240" w:lineRule="auto"/>
              <w:rPr>
                <w:rFonts w:eastAsiaTheme="minorHAnsi"/>
                <w:sz w:val="28"/>
                <w:szCs w:val="28"/>
              </w:rPr>
            </w:pPr>
            <w:r w:rsidRPr="00902EF2">
              <w:rPr>
                <w:rFonts w:eastAsiaTheme="minorHAnsi"/>
                <w:sz w:val="28"/>
                <w:szCs w:val="28"/>
              </w:rPr>
              <w:t>5,153,128.47</w:t>
            </w:r>
          </w:p>
        </w:tc>
        <w:tc>
          <w:tcPr>
            <w:tcW w:w="1380" w:type="dxa"/>
            <w:shd w:val="clear" w:color="auto" w:fill="auto"/>
            <w:vAlign w:val="center"/>
          </w:tcPr>
          <w:p w:rsidR="004E641E" w:rsidRPr="0086506C" w:rsidRDefault="00902EF2" w:rsidP="004E641E">
            <w:pPr>
              <w:pBdr>
                <w:bottom w:val="single" w:sz="6" w:space="1" w:color="auto"/>
              </w:pBdr>
              <w:tabs>
                <w:tab w:val="decimal" w:pos="932"/>
              </w:tabs>
              <w:autoSpaceDE/>
              <w:autoSpaceDN/>
              <w:spacing w:line="240" w:lineRule="auto"/>
              <w:rPr>
                <w:rFonts w:eastAsiaTheme="minorHAnsi"/>
                <w:sz w:val="28"/>
                <w:szCs w:val="28"/>
              </w:rPr>
            </w:pPr>
            <w:r w:rsidRPr="00902EF2">
              <w:rPr>
                <w:rFonts w:eastAsiaTheme="minorHAnsi"/>
                <w:sz w:val="28"/>
                <w:szCs w:val="28"/>
              </w:rPr>
              <w:t>32,317,526.20</w:t>
            </w:r>
          </w:p>
        </w:tc>
        <w:tc>
          <w:tcPr>
            <w:tcW w:w="1375" w:type="dxa"/>
            <w:shd w:val="clear" w:color="auto" w:fill="auto"/>
            <w:vAlign w:val="center"/>
          </w:tcPr>
          <w:p w:rsidR="004E641E" w:rsidRPr="0086506C" w:rsidRDefault="00A61B39" w:rsidP="004E641E">
            <w:pPr>
              <w:pBdr>
                <w:bottom w:val="sing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20,689,952.50</w:t>
            </w:r>
          </w:p>
        </w:tc>
        <w:tc>
          <w:tcPr>
            <w:tcW w:w="1375" w:type="dxa"/>
            <w:shd w:val="clear" w:color="auto" w:fill="auto"/>
            <w:vAlign w:val="center"/>
          </w:tcPr>
          <w:p w:rsidR="004E641E" w:rsidRPr="007F00E8" w:rsidRDefault="00A61B39" w:rsidP="004E641E">
            <w:pPr>
              <w:pBdr>
                <w:bottom w:val="sing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3,909,537.86</w:t>
            </w:r>
          </w:p>
        </w:tc>
        <w:tc>
          <w:tcPr>
            <w:tcW w:w="1380" w:type="dxa"/>
            <w:shd w:val="clear" w:color="auto" w:fill="auto"/>
            <w:vAlign w:val="center"/>
          </w:tcPr>
          <w:p w:rsidR="004E641E" w:rsidRPr="007F00E8" w:rsidRDefault="00A61B39" w:rsidP="004E641E">
            <w:pPr>
              <w:pBdr>
                <w:bottom w:val="sing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24,599,490.36</w:t>
            </w:r>
          </w:p>
        </w:tc>
      </w:tr>
      <w:tr w:rsidR="004E641E" w:rsidRPr="006C372F" w:rsidTr="00902EF2">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Total</w:t>
            </w:r>
          </w:p>
        </w:tc>
        <w:tc>
          <w:tcPr>
            <w:tcW w:w="1378" w:type="dxa"/>
            <w:shd w:val="clear" w:color="auto" w:fill="auto"/>
            <w:vAlign w:val="center"/>
          </w:tcPr>
          <w:p w:rsidR="004E641E" w:rsidRPr="007F00E8" w:rsidRDefault="00902EF2" w:rsidP="0086506C">
            <w:pPr>
              <w:pBdr>
                <w:bottom w:val="double" w:sz="6" w:space="1" w:color="auto"/>
              </w:pBdr>
              <w:tabs>
                <w:tab w:val="decimal" w:pos="956"/>
              </w:tabs>
              <w:autoSpaceDE/>
              <w:autoSpaceDN/>
              <w:spacing w:line="240" w:lineRule="auto"/>
              <w:rPr>
                <w:rFonts w:eastAsiaTheme="minorHAnsi"/>
                <w:sz w:val="28"/>
                <w:szCs w:val="28"/>
                <w:highlight w:val="yellow"/>
              </w:rPr>
            </w:pPr>
            <w:r w:rsidRPr="00902EF2">
              <w:rPr>
                <w:rFonts w:eastAsiaTheme="minorHAnsi"/>
                <w:sz w:val="28"/>
                <w:szCs w:val="28"/>
              </w:rPr>
              <w:t>58,541,706.95</w:t>
            </w:r>
          </w:p>
        </w:tc>
        <w:tc>
          <w:tcPr>
            <w:tcW w:w="1375" w:type="dxa"/>
            <w:shd w:val="clear" w:color="auto" w:fill="auto"/>
            <w:vAlign w:val="center"/>
          </w:tcPr>
          <w:p w:rsidR="004E641E" w:rsidRPr="0086506C" w:rsidRDefault="00902EF2" w:rsidP="0086506C">
            <w:pPr>
              <w:pBdr>
                <w:bottom w:val="double" w:sz="6" w:space="1" w:color="auto"/>
              </w:pBdr>
              <w:tabs>
                <w:tab w:val="decimal" w:pos="956"/>
              </w:tabs>
              <w:autoSpaceDE/>
              <w:autoSpaceDN/>
              <w:spacing w:line="240" w:lineRule="auto"/>
              <w:rPr>
                <w:rFonts w:eastAsiaTheme="minorHAnsi"/>
                <w:sz w:val="28"/>
                <w:szCs w:val="28"/>
              </w:rPr>
            </w:pPr>
            <w:r w:rsidRPr="00902EF2">
              <w:rPr>
                <w:rFonts w:eastAsiaTheme="minorHAnsi"/>
                <w:sz w:val="28"/>
                <w:szCs w:val="28"/>
              </w:rPr>
              <w:t>17,850,212.31</w:t>
            </w:r>
          </w:p>
        </w:tc>
        <w:tc>
          <w:tcPr>
            <w:tcW w:w="1380" w:type="dxa"/>
            <w:shd w:val="clear" w:color="auto" w:fill="auto"/>
            <w:vAlign w:val="center"/>
          </w:tcPr>
          <w:p w:rsidR="004E641E" w:rsidRPr="0086506C" w:rsidRDefault="00902EF2" w:rsidP="0086506C">
            <w:pPr>
              <w:pBdr>
                <w:bottom w:val="double" w:sz="6" w:space="1" w:color="auto"/>
              </w:pBdr>
              <w:tabs>
                <w:tab w:val="decimal" w:pos="956"/>
              </w:tabs>
              <w:autoSpaceDE/>
              <w:autoSpaceDN/>
              <w:spacing w:line="240" w:lineRule="auto"/>
              <w:rPr>
                <w:rFonts w:eastAsiaTheme="minorHAnsi"/>
                <w:sz w:val="28"/>
                <w:szCs w:val="28"/>
              </w:rPr>
            </w:pPr>
            <w:r w:rsidRPr="00902EF2">
              <w:rPr>
                <w:rFonts w:eastAsiaTheme="minorHAnsi"/>
                <w:sz w:val="28"/>
                <w:szCs w:val="28"/>
              </w:rPr>
              <w:t>76,391,919.26</w:t>
            </w:r>
          </w:p>
        </w:tc>
        <w:tc>
          <w:tcPr>
            <w:tcW w:w="1375" w:type="dxa"/>
            <w:shd w:val="clear" w:color="auto" w:fill="auto"/>
            <w:vAlign w:val="center"/>
          </w:tcPr>
          <w:p w:rsidR="004E641E" w:rsidRPr="0086506C" w:rsidRDefault="00A61B39" w:rsidP="004E641E">
            <w:pPr>
              <w:pBdr>
                <w:bottom w:val="doub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44,903,133.56</w:t>
            </w:r>
          </w:p>
        </w:tc>
        <w:tc>
          <w:tcPr>
            <w:tcW w:w="1375" w:type="dxa"/>
            <w:shd w:val="clear" w:color="auto" w:fill="auto"/>
            <w:vAlign w:val="center"/>
          </w:tcPr>
          <w:p w:rsidR="004E641E" w:rsidRPr="007F00E8" w:rsidRDefault="00A61B39" w:rsidP="007E2DC7">
            <w:pPr>
              <w:pBdr>
                <w:bottom w:val="doub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13,049,049.45</w:t>
            </w:r>
          </w:p>
        </w:tc>
        <w:tc>
          <w:tcPr>
            <w:tcW w:w="1380" w:type="dxa"/>
            <w:shd w:val="clear" w:color="auto" w:fill="auto"/>
            <w:vAlign w:val="center"/>
          </w:tcPr>
          <w:p w:rsidR="004E641E" w:rsidRPr="007F00E8" w:rsidRDefault="00A61B39" w:rsidP="004E641E">
            <w:pPr>
              <w:pBdr>
                <w:bottom w:val="doub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57,952,183.01</w:t>
            </w:r>
          </w:p>
        </w:tc>
      </w:tr>
    </w:tbl>
    <w:p w:rsidR="00F262B7" w:rsidRPr="00F262B7" w:rsidRDefault="008E4A0F" w:rsidP="008E4A0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223" w:name="_MON_1557145332"/>
      <w:bookmarkStart w:id="224" w:name="_MON_1556454293"/>
      <w:bookmarkStart w:id="225" w:name="_MON_1557068349"/>
      <w:bookmarkStart w:id="226" w:name="_MON_1557068563"/>
      <w:bookmarkStart w:id="227" w:name="_MON_1557068662"/>
      <w:bookmarkStart w:id="228" w:name="_MON_1557070993"/>
      <w:bookmarkStart w:id="229" w:name="_MON_1557071003"/>
      <w:bookmarkStart w:id="230" w:name="_MON_1557071032"/>
      <w:bookmarkStart w:id="231" w:name="_MON_1557071125"/>
      <w:bookmarkStart w:id="232" w:name="_MON_1557071140"/>
      <w:bookmarkStart w:id="233" w:name="_MON_1557071165"/>
      <w:bookmarkStart w:id="234" w:name="_MON_1557071181"/>
      <w:bookmarkStart w:id="235" w:name="_MON_1557071218"/>
      <w:bookmarkStart w:id="236" w:name="_MON_1557071238"/>
      <w:bookmarkStart w:id="237" w:name="_MON_1546515941"/>
      <w:bookmarkStart w:id="238" w:name="_MON_1518440143"/>
      <w:bookmarkStart w:id="239" w:name="_MON_1584169122"/>
      <w:bookmarkEnd w:id="126"/>
      <w:bookmarkEnd w:id="12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8E4A0F">
        <w:rPr>
          <w:rFonts w:ascii="Angsana New" w:hAnsi="Angsana New"/>
          <w:b/>
          <w:bCs/>
          <w:sz w:val="28"/>
          <w:szCs w:val="28"/>
          <w:lang w:val="en-US"/>
        </w:rPr>
        <w:t>SHARE CAPITAL</w:t>
      </w:r>
    </w:p>
    <w:p w:rsidR="00D10C5E" w:rsidRDefault="00990157" w:rsidP="00D10C5E">
      <w:pPr>
        <w:pStyle w:val="BlockText"/>
        <w:spacing w:after="120"/>
        <w:ind w:left="426" w:right="0" w:firstLine="0"/>
        <w:jc w:val="thaiDistribute"/>
        <w:rPr>
          <w:rFonts w:ascii="Angsana New" w:hAnsi="Angsana New"/>
        </w:rPr>
      </w:pPr>
      <w:r w:rsidRPr="002E1526">
        <w:rPr>
          <w:rFonts w:ascii="Angsana New" w:hAnsi="Angsana New"/>
        </w:rPr>
        <w:t xml:space="preserve">The </w:t>
      </w:r>
      <w:r w:rsidR="002D64A8">
        <w:rPr>
          <w:rFonts w:ascii="Angsana New" w:hAnsi="Angsana New"/>
        </w:rPr>
        <w:t xml:space="preserve">Ordinary </w:t>
      </w:r>
      <w:r w:rsidRPr="002E1526">
        <w:rPr>
          <w:rFonts w:ascii="Angsana New" w:hAnsi="Angsana New"/>
        </w:rPr>
        <w:t xml:space="preserve">General Meeting of Shareholders held on </w:t>
      </w:r>
      <w:r>
        <w:rPr>
          <w:rFonts w:ascii="Angsana New" w:hAnsi="Angsana New"/>
        </w:rPr>
        <w:t xml:space="preserve">26 </w:t>
      </w:r>
      <w:r w:rsidRPr="002E1526">
        <w:rPr>
          <w:rFonts w:ascii="Angsana New" w:hAnsi="Angsana New"/>
        </w:rPr>
        <w:t xml:space="preserve">April </w:t>
      </w:r>
      <w:r>
        <w:rPr>
          <w:rFonts w:ascii="Angsana New" w:hAnsi="Angsana New"/>
        </w:rPr>
        <w:t>2022</w:t>
      </w:r>
      <w:r w:rsidRPr="002E1526">
        <w:rPr>
          <w:rFonts w:ascii="Angsana New" w:hAnsi="Angsana New"/>
        </w:rPr>
        <w:t>,</w:t>
      </w:r>
      <w:r w:rsidR="002167A3">
        <w:rPr>
          <w:rFonts w:ascii="Angsana New" w:hAnsi="Angsana New"/>
        </w:rPr>
        <w:t xml:space="preserve"> the </w:t>
      </w:r>
      <w:r w:rsidR="00D10C5E" w:rsidRPr="00D10C5E">
        <w:rPr>
          <w:rFonts w:ascii="Angsana New" w:hAnsi="Angsana New"/>
        </w:rPr>
        <w:t>res</w:t>
      </w:r>
      <w:r w:rsidR="002167A3">
        <w:rPr>
          <w:rFonts w:ascii="Angsana New" w:hAnsi="Angsana New"/>
        </w:rPr>
        <w:t xml:space="preserve">olution was passed to increase </w:t>
      </w:r>
      <w:r w:rsidR="00D10C5E">
        <w:rPr>
          <w:rFonts w:ascii="Angsana New" w:hAnsi="Angsana New"/>
        </w:rPr>
        <w:t xml:space="preserve">share capital from Baht 115 million to Baht 120.75 </w:t>
      </w:r>
      <w:r w:rsidR="00D10C5E" w:rsidRPr="00D10C5E">
        <w:rPr>
          <w:rFonts w:ascii="Angsana New" w:hAnsi="Angsana New"/>
        </w:rPr>
        <w:t>million by</w:t>
      </w:r>
      <w:r w:rsidR="002167A3">
        <w:rPr>
          <w:rFonts w:ascii="Angsana New" w:hAnsi="Angsana New"/>
        </w:rPr>
        <w:t xml:space="preserve"> issuing new </w:t>
      </w:r>
      <w:r w:rsidR="00D10C5E" w:rsidRPr="00D10C5E">
        <w:rPr>
          <w:rFonts w:ascii="Angsana New" w:hAnsi="Angsana New"/>
        </w:rPr>
        <w:t xml:space="preserve">ordinary shares </w:t>
      </w:r>
      <w:r w:rsidR="00623E83">
        <w:rPr>
          <w:rFonts w:ascii="Angsana New" w:hAnsi="Angsana New"/>
        </w:rPr>
        <w:t>11,</w:t>
      </w:r>
      <w:r w:rsidR="002167A3">
        <w:rPr>
          <w:rFonts w:ascii="Angsana New" w:hAnsi="Angsana New"/>
        </w:rPr>
        <w:t>50</w:t>
      </w:r>
      <w:r w:rsidR="00623E83">
        <w:rPr>
          <w:rFonts w:ascii="Angsana New" w:hAnsi="Angsana New"/>
        </w:rPr>
        <w:t>0,000</w:t>
      </w:r>
      <w:r w:rsidR="002167A3">
        <w:rPr>
          <w:rFonts w:ascii="Angsana New" w:hAnsi="Angsana New"/>
        </w:rPr>
        <w:t xml:space="preserve"> shares </w:t>
      </w:r>
      <w:r w:rsidR="00D10C5E" w:rsidRPr="00D10C5E">
        <w:rPr>
          <w:rFonts w:ascii="Angsana New" w:hAnsi="Angsana New"/>
        </w:rPr>
        <w:t xml:space="preserve">at the par value of Baht </w:t>
      </w:r>
      <w:r w:rsidR="00D10C5E">
        <w:rPr>
          <w:rFonts w:ascii="Angsana New" w:hAnsi="Angsana New"/>
        </w:rPr>
        <w:t>0.50</w:t>
      </w:r>
      <w:r w:rsidR="00D10C5E" w:rsidRPr="00D10C5E">
        <w:rPr>
          <w:rFonts w:ascii="Angsana New" w:hAnsi="Angsana New"/>
        </w:rPr>
        <w:t xml:space="preserve"> each for stock dividend payment.</w:t>
      </w:r>
    </w:p>
    <w:p w:rsidR="00F262B7" w:rsidRPr="00F262B7" w:rsidRDefault="00990157" w:rsidP="00D10C5E">
      <w:pPr>
        <w:pStyle w:val="BlockText"/>
        <w:spacing w:after="120"/>
        <w:ind w:left="426" w:right="0" w:firstLine="0"/>
        <w:jc w:val="thaiDistribute"/>
        <w:rPr>
          <w:rFonts w:ascii="Angsana New" w:hAnsi="Angsana New"/>
        </w:rPr>
      </w:pPr>
      <w:r w:rsidRPr="00990157">
        <w:rPr>
          <w:rFonts w:ascii="Angsana New" w:hAnsi="Angsana New"/>
        </w:rPr>
        <w:t xml:space="preserve">The Company registered the increase of its registered share capital with the Ministry of Commerce on </w:t>
      </w:r>
      <w:r w:rsidR="00D10C5E">
        <w:rPr>
          <w:rFonts w:ascii="Angsana New" w:hAnsi="Angsana New"/>
        </w:rPr>
        <w:t>29 April 2022</w:t>
      </w:r>
      <w:r>
        <w:rPr>
          <w:rFonts w:ascii="Angsana New" w:hAnsi="Angsana New"/>
        </w:rPr>
        <w:t>.</w:t>
      </w:r>
    </w:p>
    <w:p w:rsidR="008E4A0F" w:rsidRPr="008E4A0F" w:rsidRDefault="008E4A0F" w:rsidP="008E4A0F">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8E4A0F">
        <w:rPr>
          <w:rFonts w:ascii="Angsana New" w:hAnsi="Angsana New"/>
          <w:b/>
          <w:bCs/>
          <w:sz w:val="28"/>
          <w:szCs w:val="28"/>
          <w:lang w:val="en-US"/>
        </w:rPr>
        <w:t>DIVIDEND</w:t>
      </w:r>
      <w:r w:rsidRPr="008E4A0F">
        <w:rPr>
          <w:rFonts w:ascii="Angsana New" w:hAnsi="Angsana New"/>
          <w:b/>
          <w:bCs/>
          <w:sz w:val="28"/>
          <w:lang w:val="en-US"/>
        </w:rPr>
        <w:t xml:space="preserve"> PAYMENT</w:t>
      </w:r>
    </w:p>
    <w:p w:rsidR="00F262B7" w:rsidRPr="00F262B7" w:rsidRDefault="002167A3" w:rsidP="009D1908">
      <w:pPr>
        <w:pStyle w:val="BlockText"/>
        <w:spacing w:after="120"/>
        <w:ind w:left="426" w:right="0" w:firstLine="0"/>
        <w:jc w:val="thaiDistribute"/>
        <w:rPr>
          <w:rFonts w:ascii="Angsana New" w:hAnsi="Angsana New"/>
          <w:b/>
          <w:bCs/>
        </w:rPr>
      </w:pPr>
      <w:r>
        <w:rPr>
          <w:rFonts w:ascii="Angsana New" w:hAnsi="Angsana New"/>
          <w:b/>
          <w:bCs/>
        </w:rPr>
        <w:t>Period 2022</w:t>
      </w:r>
    </w:p>
    <w:p w:rsidR="002E1526" w:rsidRDefault="002E1526" w:rsidP="009D1908">
      <w:pPr>
        <w:pStyle w:val="BlockText"/>
        <w:spacing w:after="120"/>
        <w:ind w:left="426" w:right="0" w:firstLine="0"/>
        <w:jc w:val="thaiDistribute"/>
        <w:rPr>
          <w:rFonts w:ascii="Angsana New" w:hAnsi="Angsana New"/>
        </w:rPr>
      </w:pPr>
      <w:r w:rsidRPr="002E1526">
        <w:rPr>
          <w:rFonts w:ascii="Angsana New" w:hAnsi="Angsana New"/>
        </w:rPr>
        <w:t xml:space="preserve">The </w:t>
      </w:r>
      <w:r w:rsidR="002D64A8">
        <w:rPr>
          <w:rFonts w:ascii="Angsana New" w:hAnsi="Angsana New"/>
        </w:rPr>
        <w:t xml:space="preserve">Ordinary </w:t>
      </w:r>
      <w:r w:rsidRPr="002E1526">
        <w:rPr>
          <w:rFonts w:ascii="Angsana New" w:hAnsi="Angsana New"/>
        </w:rPr>
        <w:t xml:space="preserve">General Meeting of Shareholders held on </w:t>
      </w:r>
      <w:r w:rsidR="00990157">
        <w:rPr>
          <w:rFonts w:ascii="Angsana New" w:hAnsi="Angsana New"/>
        </w:rPr>
        <w:t xml:space="preserve">26 </w:t>
      </w:r>
      <w:r w:rsidRPr="002E1526">
        <w:rPr>
          <w:rFonts w:ascii="Angsana New" w:hAnsi="Angsana New"/>
        </w:rPr>
        <w:t xml:space="preserve">April </w:t>
      </w:r>
      <w:r w:rsidR="00990157">
        <w:rPr>
          <w:rFonts w:ascii="Angsana New" w:hAnsi="Angsana New"/>
        </w:rPr>
        <w:t>2022</w:t>
      </w:r>
      <w:r w:rsidRPr="002E1526">
        <w:rPr>
          <w:rFonts w:ascii="Angsana New" w:hAnsi="Angsana New"/>
        </w:rPr>
        <w:t>, the res</w:t>
      </w:r>
      <w:r w:rsidR="002167A3">
        <w:rPr>
          <w:rFonts w:ascii="Angsana New" w:hAnsi="Angsana New"/>
        </w:rPr>
        <w:t>olution was</w:t>
      </w:r>
      <w:r w:rsidR="00990157">
        <w:rPr>
          <w:rFonts w:ascii="Angsana New" w:hAnsi="Angsana New"/>
        </w:rPr>
        <w:t xml:space="preserve"> </w:t>
      </w:r>
      <w:r w:rsidR="002167A3" w:rsidRPr="002167A3">
        <w:rPr>
          <w:rFonts w:ascii="Angsana New" w:hAnsi="Angsana New"/>
        </w:rPr>
        <w:t>passed</w:t>
      </w:r>
      <w:r w:rsidR="00990157" w:rsidRPr="002167A3">
        <w:rPr>
          <w:rFonts w:ascii="Angsana New" w:hAnsi="Angsana New"/>
        </w:rPr>
        <w:t xml:space="preserve"> t</w:t>
      </w:r>
      <w:r w:rsidRPr="002E1526">
        <w:rPr>
          <w:rFonts w:ascii="Angsana New" w:hAnsi="Angsana New"/>
        </w:rPr>
        <w:t xml:space="preserve">o pay dividend by issuing ordinary shares at the ratio of </w:t>
      </w:r>
      <w:r w:rsidR="00990157">
        <w:rPr>
          <w:rFonts w:ascii="Angsana New" w:hAnsi="Angsana New"/>
        </w:rPr>
        <w:t>20</w:t>
      </w:r>
      <w:r w:rsidRPr="002E1526">
        <w:rPr>
          <w:rFonts w:ascii="Angsana New" w:hAnsi="Angsana New"/>
        </w:rPr>
        <w:t xml:space="preserve"> existing shares per </w:t>
      </w:r>
      <w:r w:rsidRPr="002E1526">
        <w:rPr>
          <w:rFonts w:ascii="Angsana New" w:hAnsi="Angsana New"/>
          <w:cs/>
        </w:rPr>
        <w:t>1</w:t>
      </w:r>
      <w:r w:rsidRPr="002E1526">
        <w:rPr>
          <w:rFonts w:ascii="Angsana New" w:hAnsi="Angsana New"/>
        </w:rPr>
        <w:t xml:space="preserve"> </w:t>
      </w:r>
      <w:r w:rsidR="00623E83">
        <w:rPr>
          <w:rFonts w:ascii="Angsana New" w:hAnsi="Angsana New"/>
        </w:rPr>
        <w:t xml:space="preserve">stock dividend </w:t>
      </w:r>
      <w:r w:rsidRPr="002E1526">
        <w:rPr>
          <w:rFonts w:ascii="Angsana New" w:hAnsi="Angsana New"/>
        </w:rPr>
        <w:t xml:space="preserve">in total amount of Baht </w:t>
      </w:r>
      <w:r w:rsidR="00990157">
        <w:rPr>
          <w:rFonts w:ascii="Angsana New" w:hAnsi="Angsana New"/>
        </w:rPr>
        <w:t>5.75</w:t>
      </w:r>
      <w:r w:rsidRPr="002E1526">
        <w:rPr>
          <w:rFonts w:ascii="Angsana New" w:hAnsi="Angsana New"/>
        </w:rPr>
        <w:t xml:space="preserve"> million and pay divid</w:t>
      </w:r>
      <w:r w:rsidR="00990157">
        <w:rPr>
          <w:rFonts w:ascii="Angsana New" w:hAnsi="Angsana New"/>
        </w:rPr>
        <w:t xml:space="preserve">end by cash at the rate of Baht 0.02 </w:t>
      </w:r>
      <w:r w:rsidRPr="002E1526">
        <w:rPr>
          <w:rFonts w:ascii="Angsana New" w:hAnsi="Angsana New"/>
        </w:rPr>
        <w:t>pe</w:t>
      </w:r>
      <w:r w:rsidR="00990157">
        <w:rPr>
          <w:rFonts w:ascii="Angsana New" w:hAnsi="Angsana New"/>
        </w:rPr>
        <w:t xml:space="preserve">r share in total amount of Baht 4.60 </w:t>
      </w:r>
      <w:r w:rsidRPr="002E1526">
        <w:rPr>
          <w:rFonts w:ascii="Angsana New" w:hAnsi="Angsana New"/>
        </w:rPr>
        <w:t>million, total dividen</w:t>
      </w:r>
      <w:r w:rsidR="00990157">
        <w:rPr>
          <w:rFonts w:ascii="Angsana New" w:hAnsi="Angsana New"/>
        </w:rPr>
        <w:t xml:space="preserve">d payment in the amount of Baht 10.35 </w:t>
      </w:r>
      <w:r w:rsidRPr="002E1526">
        <w:rPr>
          <w:rFonts w:ascii="Angsana New" w:hAnsi="Angsana New"/>
        </w:rPr>
        <w:t>million.</w:t>
      </w:r>
    </w:p>
    <w:p w:rsidR="00F262B7" w:rsidRPr="00F262B7" w:rsidRDefault="002167A3" w:rsidP="00A3755F">
      <w:pPr>
        <w:pStyle w:val="BlockText"/>
        <w:spacing w:after="120"/>
        <w:ind w:left="426" w:right="0" w:firstLine="0"/>
        <w:jc w:val="thaiDistribute"/>
        <w:rPr>
          <w:rFonts w:ascii="Angsana New" w:hAnsi="Angsana New"/>
        </w:rPr>
      </w:pPr>
      <w:r>
        <w:rPr>
          <w:rFonts w:ascii="Angsana New" w:hAnsi="Angsana New"/>
        </w:rPr>
        <w:t xml:space="preserve">The Company had paid </w:t>
      </w:r>
      <w:r w:rsidR="002D64A8">
        <w:rPr>
          <w:rFonts w:ascii="Angsana New" w:hAnsi="Angsana New"/>
        </w:rPr>
        <w:t xml:space="preserve">dividend </w:t>
      </w:r>
      <w:r w:rsidR="00A3755F">
        <w:rPr>
          <w:rFonts w:ascii="Angsana New" w:hAnsi="Angsana New"/>
        </w:rPr>
        <w:t xml:space="preserve">by </w:t>
      </w:r>
      <w:r w:rsidR="002D64A8">
        <w:rPr>
          <w:rFonts w:ascii="Angsana New" w:hAnsi="Angsana New"/>
        </w:rPr>
        <w:t xml:space="preserve">issuing </w:t>
      </w:r>
      <w:r w:rsidR="00A3755F">
        <w:rPr>
          <w:rFonts w:ascii="Angsana New" w:hAnsi="Angsana New"/>
        </w:rPr>
        <w:t xml:space="preserve">ordinary shares at </w:t>
      </w:r>
      <w:r>
        <w:rPr>
          <w:rFonts w:ascii="Angsana New" w:hAnsi="Angsana New"/>
        </w:rPr>
        <w:t>11,499,962 shares on 17 May 2022</w:t>
      </w:r>
      <w:r w:rsidR="00A3755F">
        <w:rPr>
          <w:rFonts w:ascii="Angsana New" w:hAnsi="Angsana New"/>
        </w:rPr>
        <w:t xml:space="preserve"> and registered the change in paid-up share capital from stock dividend with the Min</w:t>
      </w:r>
      <w:r>
        <w:rPr>
          <w:rFonts w:ascii="Angsana New" w:hAnsi="Angsana New"/>
        </w:rPr>
        <w:t>istry of Commerce on 17 May 2022</w:t>
      </w:r>
      <w:r w:rsidR="00A3755F">
        <w:rPr>
          <w:rFonts w:ascii="Angsana New" w:hAnsi="Angsana New"/>
        </w:rPr>
        <w:t>.</w:t>
      </w:r>
    </w:p>
    <w:p w:rsidR="00F262B7" w:rsidRPr="00F262B7" w:rsidRDefault="002167A3" w:rsidP="009D1908">
      <w:pPr>
        <w:pStyle w:val="BlockText"/>
        <w:spacing w:after="120"/>
        <w:ind w:left="426" w:right="0" w:firstLine="0"/>
        <w:jc w:val="thaiDistribute"/>
        <w:rPr>
          <w:rFonts w:ascii="Angsana New" w:hAnsi="Angsana New"/>
          <w:b/>
          <w:bCs/>
        </w:rPr>
      </w:pPr>
      <w:r>
        <w:rPr>
          <w:rFonts w:ascii="Angsana New" w:hAnsi="Angsana New"/>
          <w:b/>
          <w:bCs/>
        </w:rPr>
        <w:t>Period</w:t>
      </w:r>
      <w:r w:rsidR="009D1908">
        <w:rPr>
          <w:rFonts w:ascii="Angsana New" w:hAnsi="Angsana New"/>
          <w:b/>
          <w:bCs/>
        </w:rPr>
        <w:t xml:space="preserve"> 2</w:t>
      </w:r>
      <w:r>
        <w:rPr>
          <w:rFonts w:ascii="Angsana New" w:hAnsi="Angsana New"/>
          <w:b/>
          <w:bCs/>
        </w:rPr>
        <w:t>021</w:t>
      </w:r>
    </w:p>
    <w:p w:rsidR="00F262B7" w:rsidRDefault="009808DE" w:rsidP="002167A3">
      <w:pPr>
        <w:pStyle w:val="BlockText"/>
        <w:spacing w:after="120"/>
        <w:ind w:left="426" w:right="0" w:firstLine="0"/>
        <w:jc w:val="thaiDistribute"/>
        <w:rPr>
          <w:rFonts w:ascii="Angsana New" w:hAnsi="Angsana New"/>
        </w:rPr>
      </w:pPr>
      <w:r w:rsidRPr="009808DE">
        <w:rPr>
          <w:rFonts w:ascii="Angsana New" w:hAnsi="Angsana New"/>
        </w:rPr>
        <w:t xml:space="preserve">The </w:t>
      </w:r>
      <w:r w:rsidR="002D64A8">
        <w:rPr>
          <w:rFonts w:ascii="Angsana New" w:hAnsi="Angsana New"/>
        </w:rPr>
        <w:t xml:space="preserve">Ordinary </w:t>
      </w:r>
      <w:r w:rsidRPr="009808DE">
        <w:rPr>
          <w:rFonts w:ascii="Angsana New" w:hAnsi="Angsana New"/>
        </w:rPr>
        <w:t>General Meeting of Shareho</w:t>
      </w:r>
      <w:r w:rsidR="00967267">
        <w:rPr>
          <w:rFonts w:ascii="Angsana New" w:hAnsi="Angsana New"/>
        </w:rPr>
        <w:t>lders held on 26 April 2021</w:t>
      </w:r>
      <w:r w:rsidRPr="009808DE">
        <w:rPr>
          <w:rFonts w:ascii="Angsana New" w:hAnsi="Angsana New"/>
        </w:rPr>
        <w:t>,</w:t>
      </w:r>
      <w:r w:rsidR="002167A3">
        <w:rPr>
          <w:rFonts w:ascii="Angsana New" w:hAnsi="Angsana New"/>
        </w:rPr>
        <w:t xml:space="preserve"> </w:t>
      </w:r>
      <w:r w:rsidR="002167A3" w:rsidRPr="002167A3">
        <w:rPr>
          <w:rFonts w:ascii="Angsana New" w:hAnsi="Angsana New"/>
        </w:rPr>
        <w:t xml:space="preserve">the resolution was passed </w:t>
      </w:r>
      <w:r w:rsidR="002167A3">
        <w:rPr>
          <w:rFonts w:ascii="Angsana New" w:hAnsi="Angsana New"/>
        </w:rPr>
        <w:t>to pay</w:t>
      </w:r>
      <w:r w:rsidR="00967267">
        <w:rPr>
          <w:rFonts w:ascii="Angsana New" w:hAnsi="Angsana New"/>
        </w:rPr>
        <w:t xml:space="preserve"> </w:t>
      </w:r>
      <w:r w:rsidR="002167A3" w:rsidRPr="002167A3">
        <w:rPr>
          <w:rFonts w:ascii="Angsana New" w:hAnsi="Angsana New"/>
        </w:rPr>
        <w:t xml:space="preserve">dividend at </w:t>
      </w:r>
      <w:r w:rsidR="002167A3">
        <w:rPr>
          <w:rFonts w:ascii="Angsana New" w:hAnsi="Angsana New"/>
        </w:rPr>
        <w:t>the rate of Baht 0.03 per share</w:t>
      </w:r>
      <w:r w:rsidR="002167A3" w:rsidRPr="002167A3">
        <w:rPr>
          <w:rFonts w:ascii="Angsana New" w:hAnsi="Angsana New"/>
        </w:rPr>
        <w:t xml:space="preserve"> in total amount of Baht 6.9</w:t>
      </w:r>
      <w:r w:rsidR="00623E83">
        <w:rPr>
          <w:rFonts w:ascii="Angsana New" w:hAnsi="Angsana New"/>
        </w:rPr>
        <w:t>0</w:t>
      </w:r>
      <w:r w:rsidR="002167A3" w:rsidRPr="002167A3">
        <w:rPr>
          <w:rFonts w:ascii="Angsana New" w:hAnsi="Angsana New"/>
        </w:rPr>
        <w:t xml:space="preserve"> million</w:t>
      </w:r>
      <w:r w:rsidR="002167A3">
        <w:rPr>
          <w:rFonts w:ascii="Angsana New" w:hAnsi="Angsana New"/>
        </w:rPr>
        <w:t>.</w:t>
      </w:r>
    </w:p>
    <w:p w:rsidR="00902EF2" w:rsidRPr="00F262B7" w:rsidRDefault="00902EF2" w:rsidP="002167A3">
      <w:pPr>
        <w:pStyle w:val="BlockText"/>
        <w:spacing w:after="120"/>
        <w:ind w:left="426" w:right="0" w:firstLine="0"/>
        <w:jc w:val="thaiDistribute"/>
        <w:rPr>
          <w:rFonts w:ascii="Angsana New" w:hAnsi="Angsana New"/>
        </w:rPr>
      </w:pP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lastRenderedPageBreak/>
        <w:t>INCOME TAX</w:t>
      </w:r>
      <w:bookmarkStart w:id="240" w:name="_MON_1584338283"/>
      <w:bookmarkStart w:id="241" w:name="_MON_1429553522"/>
      <w:bookmarkStart w:id="242" w:name="_MON_1429554291"/>
      <w:bookmarkStart w:id="243" w:name="_MON_1429554303"/>
      <w:bookmarkStart w:id="244" w:name="_MON_1429724116"/>
      <w:bookmarkStart w:id="245" w:name="_MON_1429864649"/>
      <w:bookmarkStart w:id="246" w:name="_MON_1429864774"/>
      <w:bookmarkStart w:id="247" w:name="_MON_1429864973"/>
      <w:bookmarkStart w:id="248" w:name="_MON_1429865007"/>
      <w:bookmarkStart w:id="249" w:name="_MON_1429865054"/>
      <w:bookmarkStart w:id="250" w:name="_MON_1429865061"/>
      <w:bookmarkStart w:id="251" w:name="_MON_1429865079"/>
      <w:bookmarkStart w:id="252" w:name="_MON_1429865125"/>
      <w:bookmarkStart w:id="253" w:name="_MON_1429865181"/>
      <w:bookmarkStart w:id="254" w:name="_MON_1429865188"/>
      <w:bookmarkStart w:id="255" w:name="_MON_1429882060"/>
      <w:bookmarkStart w:id="256" w:name="_MON_1429942487"/>
      <w:bookmarkStart w:id="257" w:name="_MON_1429942518"/>
      <w:bookmarkStart w:id="258" w:name="_MON_1429944235"/>
      <w:bookmarkStart w:id="259" w:name="_MON_1430031593"/>
      <w:bookmarkStart w:id="260" w:name="_MON_1430031600"/>
      <w:bookmarkStart w:id="261" w:name="_MON_1430031605"/>
      <w:bookmarkStart w:id="262" w:name="_MON_1436859204"/>
      <w:bookmarkStart w:id="263" w:name="_MON_1436859243"/>
      <w:bookmarkStart w:id="264" w:name="_MON_1445455973"/>
      <w:bookmarkStart w:id="265" w:name="_MON_1445684563"/>
      <w:bookmarkStart w:id="266" w:name="_MON_1453139558"/>
      <w:bookmarkStart w:id="267" w:name="_MON_1453139613"/>
      <w:bookmarkStart w:id="268" w:name="_MON_1453139771"/>
      <w:bookmarkStart w:id="269" w:name="_MON_1453381350"/>
      <w:bookmarkStart w:id="270" w:name="_MON_1453808352"/>
      <w:bookmarkStart w:id="271" w:name="_MON_1453835504"/>
      <w:bookmarkStart w:id="272" w:name="_MON_1459328603"/>
      <w:bookmarkStart w:id="273" w:name="_MON_1459328902"/>
      <w:bookmarkStart w:id="274" w:name="_MON_1459328926"/>
      <w:bookmarkStart w:id="275" w:name="_MON_1459328949"/>
      <w:bookmarkStart w:id="276" w:name="_MON_1460987924"/>
      <w:bookmarkStart w:id="277" w:name="_MON_1460987937"/>
      <w:bookmarkStart w:id="278" w:name="_MON_1461437996"/>
      <w:bookmarkStart w:id="279" w:name="_MON_1461438072"/>
      <w:bookmarkStart w:id="280" w:name="_MON_1461439240"/>
      <w:bookmarkStart w:id="281" w:name="_MON_1465630706"/>
      <w:bookmarkStart w:id="282" w:name="_MON_1467124758"/>
      <w:bookmarkStart w:id="283" w:name="_MON_1467124790"/>
      <w:bookmarkStart w:id="284" w:name="_MON_1468577749"/>
      <w:bookmarkStart w:id="285" w:name="_MON_1468578224"/>
      <w:bookmarkStart w:id="286" w:name="_MON_1468662778"/>
      <w:bookmarkStart w:id="287" w:name="_MON_1468670232"/>
      <w:bookmarkStart w:id="288" w:name="_MON_1468751087"/>
      <w:bookmarkStart w:id="289" w:name="_MON_1468928159"/>
      <w:bookmarkStart w:id="290" w:name="_MON_1468928240"/>
      <w:bookmarkStart w:id="291" w:name="_MON_1468928328"/>
      <w:bookmarkStart w:id="292" w:name="_MON_1468928345"/>
      <w:bookmarkStart w:id="293" w:name="_MON_1476185022"/>
      <w:bookmarkStart w:id="294" w:name="_MON_1476681392"/>
      <w:bookmarkStart w:id="295" w:name="_MON_1476785903"/>
      <w:bookmarkStart w:id="296" w:name="_MON_1491139198"/>
      <w:bookmarkStart w:id="297" w:name="_MON_1491634044"/>
      <w:bookmarkStart w:id="298" w:name="_MON_1492325702"/>
      <w:bookmarkStart w:id="299" w:name="_MON_1492414792"/>
      <w:bookmarkStart w:id="300" w:name="_MON_1492448819"/>
      <w:bookmarkStart w:id="301" w:name="_MON_1492448855"/>
      <w:bookmarkStart w:id="302" w:name="_MON_1495454596"/>
      <w:bookmarkStart w:id="303" w:name="_MON_1499495029"/>
      <w:bookmarkStart w:id="304" w:name="_MON_1499510289"/>
      <w:bookmarkStart w:id="305" w:name="_MON_1499868161"/>
      <w:bookmarkStart w:id="306" w:name="_MON_1503395397"/>
      <w:bookmarkStart w:id="307" w:name="_MON_1507440730"/>
      <w:bookmarkStart w:id="308" w:name="_MON_1507636496"/>
      <w:bookmarkStart w:id="309" w:name="_MON_1507646439"/>
      <w:bookmarkStart w:id="310" w:name="_MON_1507646449"/>
      <w:bookmarkStart w:id="311" w:name="_MON_1522482519"/>
      <w:bookmarkStart w:id="312" w:name="_MON_1522947966"/>
      <w:bookmarkStart w:id="313" w:name="_MON_1523619382"/>
      <w:bookmarkStart w:id="314" w:name="_MON_1524342479"/>
      <w:bookmarkStart w:id="315" w:name="_MON_1524402496"/>
      <w:bookmarkStart w:id="316" w:name="_MON_1524655424"/>
      <w:bookmarkStart w:id="317" w:name="_MON_1524655465"/>
      <w:bookmarkStart w:id="318" w:name="_MON_1524747633"/>
      <w:bookmarkStart w:id="319" w:name="_MON_1428938328"/>
      <w:bookmarkStart w:id="320" w:name="_MON_1428989801"/>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8F4208" w:rsidRPr="008F4208" w:rsidRDefault="008F4208" w:rsidP="008F4208">
      <w:pPr>
        <w:pStyle w:val="BlockText"/>
        <w:spacing w:after="120"/>
        <w:ind w:left="426" w:right="0" w:firstLine="0"/>
        <w:jc w:val="thaiDistribute"/>
        <w:rPr>
          <w:rFonts w:ascii="Angsana New" w:hAnsi="Angsana New"/>
        </w:rPr>
      </w:pPr>
      <w:r w:rsidRPr="008F4208">
        <w:rPr>
          <w:rFonts w:ascii="Angsana New" w:hAnsi="Angsana New"/>
        </w:rPr>
        <w:t xml:space="preserve">The Company recognised </w:t>
      </w:r>
      <w:r w:rsidR="00902EF2">
        <w:rPr>
          <w:rFonts w:ascii="Angsana New" w:hAnsi="Angsana New"/>
        </w:rPr>
        <w:t>income tax expense for the nine</w:t>
      </w:r>
      <w:r w:rsidRPr="008F4208">
        <w:rPr>
          <w:rFonts w:ascii="Angsana New" w:hAnsi="Angsana New"/>
        </w:rPr>
        <w:t>-month periods ended 3</w:t>
      </w:r>
      <w:r w:rsidR="00030B6F">
        <w:rPr>
          <w:rFonts w:ascii="Angsana New" w:hAnsi="Angsana New"/>
        </w:rPr>
        <w:t>0</w:t>
      </w:r>
      <w:r w:rsidRPr="008F4208">
        <w:rPr>
          <w:rFonts w:ascii="Angsana New" w:hAnsi="Angsana New"/>
        </w:rPr>
        <w:t xml:space="preserve"> </w:t>
      </w:r>
      <w:r w:rsidR="00902EF2">
        <w:rPr>
          <w:rFonts w:ascii="Angsana New" w:hAnsi="Angsana New"/>
        </w:rPr>
        <w:t>September</w:t>
      </w:r>
      <w:r w:rsidRPr="008F4208">
        <w:rPr>
          <w:rFonts w:ascii="Angsana New" w:hAnsi="Angsana New"/>
        </w:rPr>
        <w:t xml:space="preserve"> 202</w:t>
      </w:r>
      <w:r>
        <w:rPr>
          <w:rFonts w:ascii="Angsana New" w:hAnsi="Angsana New"/>
        </w:rPr>
        <w:t>2 and 2021</w:t>
      </w:r>
      <w:r w:rsidRPr="008F4208">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8F4208" w:rsidRPr="00E324EF" w:rsidRDefault="008F4208" w:rsidP="008F4208">
      <w:pPr>
        <w:pStyle w:val="BlockText"/>
        <w:spacing w:after="120"/>
        <w:ind w:left="426" w:right="0" w:firstLine="0"/>
        <w:jc w:val="thaiDistribute"/>
        <w:rPr>
          <w:rFonts w:ascii="Angsana New" w:hAnsi="Angsana New"/>
        </w:rPr>
      </w:pPr>
      <w:r>
        <w:rPr>
          <w:rFonts w:ascii="Angsana New" w:hAnsi="Angsana New"/>
        </w:rPr>
        <w:t>Tax expense recognis</w:t>
      </w:r>
      <w:r w:rsidRPr="00454602">
        <w:rPr>
          <w:rFonts w:ascii="Angsana New" w:hAnsi="Angsana New"/>
        </w:rPr>
        <w:t>e</w:t>
      </w:r>
      <w:r w:rsidR="00F22141">
        <w:rPr>
          <w:rFonts w:ascii="Angsana New" w:hAnsi="Angsana New"/>
        </w:rPr>
        <w:t>d in profit or loss for the nine</w:t>
      </w:r>
      <w:r w:rsidRPr="00454602">
        <w:rPr>
          <w:rFonts w:ascii="Angsana New" w:hAnsi="Angsana New"/>
        </w:rPr>
        <w:t>-m</w:t>
      </w:r>
      <w:r w:rsidR="00030B6F">
        <w:rPr>
          <w:rFonts w:ascii="Angsana New" w:hAnsi="Angsana New"/>
        </w:rPr>
        <w:t>onth periods ended 30</w:t>
      </w:r>
      <w:r>
        <w:rPr>
          <w:rFonts w:ascii="Angsana New" w:hAnsi="Angsana New"/>
        </w:rPr>
        <w:t xml:space="preserve"> </w:t>
      </w:r>
      <w:r w:rsidR="00902EF2">
        <w:rPr>
          <w:rFonts w:ascii="Angsana New" w:hAnsi="Angsana New"/>
        </w:rPr>
        <w:t>September</w:t>
      </w:r>
      <w:r>
        <w:rPr>
          <w:rFonts w:ascii="Angsana New" w:hAnsi="Angsana New"/>
        </w:rPr>
        <w:t xml:space="preserve"> 2022 and 2021</w:t>
      </w:r>
      <w:r w:rsidRPr="00454602">
        <w:rPr>
          <w:rFonts w:ascii="Angsana New" w:hAnsi="Angsana New"/>
        </w:rPr>
        <w:t xml:space="preserve">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8F4208">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202</w:t>
            </w:r>
            <w:r w:rsidR="008F4208">
              <w:rPr>
                <w:sz w:val="28"/>
                <w:szCs w:val="28"/>
                <w:lang w:val="en-US"/>
              </w:rPr>
              <w:t>2</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8F4208">
              <w:rPr>
                <w:sz w:val="28"/>
                <w:szCs w:val="28"/>
                <w:lang w:val="en-US"/>
              </w:rPr>
              <w:t>1</w:t>
            </w:r>
          </w:p>
        </w:tc>
      </w:tr>
      <w:tr w:rsidR="004C49DF" w:rsidRPr="00A76BAE" w:rsidTr="00902EF2">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Current tax</w:t>
            </w:r>
          </w:p>
        </w:tc>
        <w:tc>
          <w:tcPr>
            <w:tcW w:w="1843" w:type="dxa"/>
            <w:shd w:val="clear" w:color="auto" w:fill="auto"/>
            <w:vAlign w:val="center"/>
          </w:tcPr>
          <w:p w:rsidR="004C49DF" w:rsidRPr="00A76BAE" w:rsidRDefault="004C49DF" w:rsidP="00EF0322">
            <w:pPr>
              <w:spacing w:line="240" w:lineRule="auto"/>
              <w:rPr>
                <w:sz w:val="28"/>
                <w:szCs w:val="28"/>
                <w:lang w:val="en-US"/>
              </w:rPr>
            </w:pPr>
          </w:p>
        </w:tc>
        <w:tc>
          <w:tcPr>
            <w:tcW w:w="1843" w:type="dxa"/>
            <w:shd w:val="clear" w:color="auto" w:fill="auto"/>
            <w:vAlign w:val="center"/>
          </w:tcPr>
          <w:p w:rsidR="004C49DF" w:rsidRPr="00A76BAE" w:rsidRDefault="004C49DF" w:rsidP="00EF0322">
            <w:pPr>
              <w:spacing w:line="240" w:lineRule="auto"/>
              <w:rPr>
                <w:sz w:val="28"/>
                <w:szCs w:val="28"/>
                <w:lang w:val="en-US"/>
              </w:rPr>
            </w:pPr>
          </w:p>
        </w:tc>
      </w:tr>
      <w:tr w:rsidR="004C49DF" w:rsidRPr="00A76BAE" w:rsidTr="00902EF2">
        <w:trPr>
          <w:trHeight w:val="397"/>
        </w:trPr>
        <w:tc>
          <w:tcPr>
            <w:tcW w:w="5726" w:type="dxa"/>
            <w:tcBorders>
              <w:top w:val="nil"/>
              <w:left w:val="nil"/>
              <w:bottom w:val="nil"/>
              <w:right w:val="nil"/>
            </w:tcBorders>
            <w:shd w:val="clear" w:color="auto" w:fill="auto"/>
            <w:vAlign w:val="center"/>
          </w:tcPr>
          <w:p w:rsidR="004C49DF" w:rsidRPr="003B241E" w:rsidRDefault="004C49DF" w:rsidP="00EF0322">
            <w:pPr>
              <w:rPr>
                <w:sz w:val="28"/>
                <w:szCs w:val="28"/>
                <w:lang w:val="en-US"/>
              </w:rPr>
            </w:pPr>
            <w:r>
              <w:rPr>
                <w:sz w:val="28"/>
                <w:szCs w:val="28"/>
              </w:rPr>
              <w:t xml:space="preserve">Current </w:t>
            </w:r>
            <w:r w:rsidR="009709C9">
              <w:rPr>
                <w:sz w:val="28"/>
                <w:szCs w:val="28"/>
                <w:lang w:val="en-US"/>
              </w:rPr>
              <w:t>period</w:t>
            </w:r>
          </w:p>
        </w:tc>
        <w:tc>
          <w:tcPr>
            <w:tcW w:w="1843" w:type="dxa"/>
            <w:shd w:val="clear" w:color="auto" w:fill="auto"/>
            <w:vAlign w:val="center"/>
          </w:tcPr>
          <w:p w:rsidR="004C49DF" w:rsidRPr="000149E0" w:rsidRDefault="00E82D17" w:rsidP="00231D69">
            <w:pPr>
              <w:tabs>
                <w:tab w:val="decimal" w:pos="1323"/>
              </w:tabs>
              <w:autoSpaceDE/>
              <w:autoSpaceDN/>
              <w:spacing w:line="240" w:lineRule="auto"/>
              <w:rPr>
                <w:rFonts w:eastAsiaTheme="minorHAnsi"/>
                <w:sz w:val="28"/>
                <w:szCs w:val="28"/>
                <w:highlight w:val="yellow"/>
                <w:lang w:val="en-US"/>
              </w:rPr>
            </w:pPr>
            <w:r w:rsidRPr="00E82D17">
              <w:rPr>
                <w:rFonts w:eastAsiaTheme="minorHAnsi"/>
                <w:sz w:val="28"/>
                <w:szCs w:val="28"/>
                <w:lang w:val="en-US"/>
              </w:rPr>
              <w:t>1,786,970.01</w:t>
            </w:r>
          </w:p>
        </w:tc>
        <w:tc>
          <w:tcPr>
            <w:tcW w:w="1843" w:type="dxa"/>
            <w:shd w:val="clear" w:color="auto" w:fill="auto"/>
            <w:vAlign w:val="center"/>
          </w:tcPr>
          <w:p w:rsidR="004C49DF" w:rsidRPr="008C2ACA" w:rsidRDefault="00902EF2" w:rsidP="00231D69">
            <w:pPr>
              <w:tabs>
                <w:tab w:val="decimal" w:pos="1323"/>
              </w:tabs>
              <w:autoSpaceDE/>
              <w:autoSpaceDN/>
              <w:spacing w:line="240" w:lineRule="auto"/>
              <w:rPr>
                <w:rFonts w:eastAsiaTheme="minorHAnsi"/>
                <w:sz w:val="28"/>
                <w:szCs w:val="28"/>
                <w:lang w:val="en-US"/>
              </w:rPr>
            </w:pPr>
            <w:r w:rsidRPr="00902EF2">
              <w:rPr>
                <w:rFonts w:eastAsiaTheme="minorHAnsi"/>
                <w:sz w:val="28"/>
                <w:szCs w:val="28"/>
                <w:lang w:val="en-US"/>
              </w:rPr>
              <w:t>5,141,001.40</w:t>
            </w:r>
          </w:p>
        </w:tc>
      </w:tr>
      <w:tr w:rsidR="004C49DF" w:rsidRPr="00A76BAE" w:rsidTr="00902EF2">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Deferred tax</w:t>
            </w:r>
          </w:p>
        </w:tc>
        <w:tc>
          <w:tcPr>
            <w:tcW w:w="1843" w:type="dxa"/>
            <w:shd w:val="clear" w:color="auto" w:fill="auto"/>
            <w:vAlign w:val="center"/>
          </w:tcPr>
          <w:p w:rsidR="004C49DF" w:rsidRPr="000149E0" w:rsidRDefault="004C49DF" w:rsidP="00231D69">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4C49DF" w:rsidRPr="008C2ACA" w:rsidRDefault="004C49DF" w:rsidP="00231D69">
            <w:pPr>
              <w:autoSpaceDE/>
              <w:autoSpaceDN/>
              <w:spacing w:line="240" w:lineRule="auto"/>
              <w:rPr>
                <w:rFonts w:eastAsiaTheme="minorHAnsi"/>
                <w:sz w:val="28"/>
                <w:szCs w:val="28"/>
                <w:lang w:val="en-US"/>
              </w:rPr>
            </w:pPr>
          </w:p>
        </w:tc>
      </w:tr>
      <w:tr w:rsidR="004C49DF" w:rsidRPr="00A76BAE" w:rsidTr="00902EF2">
        <w:trPr>
          <w:trHeight w:val="397"/>
        </w:trPr>
        <w:tc>
          <w:tcPr>
            <w:tcW w:w="5726" w:type="dxa"/>
            <w:tcBorders>
              <w:top w:val="nil"/>
              <w:left w:val="nil"/>
              <w:bottom w:val="nil"/>
              <w:right w:val="nil"/>
            </w:tcBorders>
            <w:shd w:val="clear" w:color="auto" w:fill="auto"/>
            <w:vAlign w:val="center"/>
          </w:tcPr>
          <w:p w:rsidR="004C49DF" w:rsidRDefault="004C49DF" w:rsidP="00EF0322">
            <w:pPr>
              <w:rPr>
                <w:sz w:val="28"/>
                <w:szCs w:val="28"/>
              </w:rPr>
            </w:pPr>
            <w:r>
              <w:rPr>
                <w:sz w:val="28"/>
                <w:szCs w:val="28"/>
              </w:rPr>
              <w:t>Movement in temporary differences</w:t>
            </w:r>
          </w:p>
        </w:tc>
        <w:tc>
          <w:tcPr>
            <w:tcW w:w="1843" w:type="dxa"/>
            <w:shd w:val="clear" w:color="auto" w:fill="auto"/>
            <w:vAlign w:val="center"/>
          </w:tcPr>
          <w:p w:rsidR="004C49DF" w:rsidRPr="00231D69" w:rsidRDefault="00902EF2" w:rsidP="00231D69">
            <w:pPr>
              <w:pBdr>
                <w:bottom w:val="single" w:sz="6" w:space="1" w:color="auto"/>
              </w:pBdr>
              <w:tabs>
                <w:tab w:val="decimal" w:pos="1362"/>
              </w:tabs>
              <w:autoSpaceDE/>
              <w:autoSpaceDN/>
              <w:spacing w:line="240" w:lineRule="auto"/>
              <w:rPr>
                <w:rFonts w:eastAsiaTheme="minorHAnsi"/>
                <w:sz w:val="28"/>
                <w:szCs w:val="28"/>
                <w:lang w:val="en-US"/>
              </w:rPr>
            </w:pPr>
            <w:r w:rsidRPr="00902EF2">
              <w:rPr>
                <w:rFonts w:eastAsiaTheme="minorHAnsi"/>
                <w:sz w:val="28"/>
                <w:szCs w:val="28"/>
                <w:lang w:val="en-US"/>
              </w:rPr>
              <w:t>(146,660.93)</w:t>
            </w:r>
          </w:p>
        </w:tc>
        <w:tc>
          <w:tcPr>
            <w:tcW w:w="1843" w:type="dxa"/>
            <w:shd w:val="clear" w:color="auto" w:fill="auto"/>
            <w:vAlign w:val="center"/>
          </w:tcPr>
          <w:p w:rsidR="004C49DF" w:rsidRPr="008C2ACA" w:rsidRDefault="00902EF2" w:rsidP="00231D69">
            <w:pPr>
              <w:pBdr>
                <w:bottom w:val="single" w:sz="6" w:space="1" w:color="auto"/>
              </w:pBdr>
              <w:tabs>
                <w:tab w:val="decimal" w:pos="1323"/>
              </w:tabs>
              <w:autoSpaceDE/>
              <w:autoSpaceDN/>
              <w:spacing w:line="240" w:lineRule="auto"/>
              <w:rPr>
                <w:rFonts w:eastAsiaTheme="minorHAnsi"/>
                <w:sz w:val="28"/>
                <w:szCs w:val="28"/>
                <w:lang w:val="en-US"/>
              </w:rPr>
            </w:pPr>
            <w:r w:rsidRPr="00902EF2">
              <w:rPr>
                <w:rFonts w:eastAsiaTheme="minorHAnsi"/>
                <w:sz w:val="28"/>
                <w:szCs w:val="28"/>
                <w:lang w:val="en-US"/>
              </w:rPr>
              <w:t>209,904.82</w:t>
            </w:r>
          </w:p>
        </w:tc>
      </w:tr>
      <w:tr w:rsidR="004C49DF" w:rsidRPr="00A76BAE" w:rsidTr="00902EF2">
        <w:trPr>
          <w:trHeight w:val="397"/>
        </w:trPr>
        <w:tc>
          <w:tcPr>
            <w:tcW w:w="5726" w:type="dxa"/>
            <w:vAlign w:val="center"/>
          </w:tcPr>
          <w:p w:rsidR="004C49DF" w:rsidRPr="00A76BAE" w:rsidRDefault="004C49DF" w:rsidP="00EF0322">
            <w:pPr>
              <w:spacing w:line="240" w:lineRule="auto"/>
              <w:rPr>
                <w:sz w:val="28"/>
                <w:szCs w:val="28"/>
                <w:highlight w:val="yellow"/>
                <w:cs/>
                <w:lang w:val="en-US"/>
              </w:rPr>
            </w:pPr>
            <w:r w:rsidRPr="00595F39">
              <w:rPr>
                <w:sz w:val="28"/>
                <w:szCs w:val="28"/>
                <w:lang w:val="en-US"/>
              </w:rPr>
              <w:t>Tax expense</w:t>
            </w:r>
          </w:p>
        </w:tc>
        <w:tc>
          <w:tcPr>
            <w:tcW w:w="1843" w:type="dxa"/>
            <w:shd w:val="clear" w:color="auto" w:fill="auto"/>
            <w:vAlign w:val="center"/>
          </w:tcPr>
          <w:p w:rsidR="004C49DF" w:rsidRPr="000149E0" w:rsidRDefault="00E82D17" w:rsidP="00F43076">
            <w:pPr>
              <w:pBdr>
                <w:bottom w:val="double" w:sz="6" w:space="1" w:color="auto"/>
              </w:pBdr>
              <w:tabs>
                <w:tab w:val="decimal" w:pos="1323"/>
              </w:tabs>
              <w:autoSpaceDE/>
              <w:autoSpaceDN/>
              <w:spacing w:line="240" w:lineRule="auto"/>
              <w:rPr>
                <w:rFonts w:eastAsiaTheme="minorHAnsi"/>
                <w:sz w:val="28"/>
                <w:szCs w:val="28"/>
                <w:highlight w:val="yellow"/>
                <w:lang w:val="en-US"/>
              </w:rPr>
            </w:pPr>
            <w:r w:rsidRPr="00E82D17">
              <w:rPr>
                <w:rFonts w:eastAsiaTheme="minorHAnsi"/>
                <w:sz w:val="28"/>
                <w:szCs w:val="28"/>
                <w:lang w:val="en-US"/>
              </w:rPr>
              <w:t>1,640,309.08</w:t>
            </w:r>
          </w:p>
        </w:tc>
        <w:tc>
          <w:tcPr>
            <w:tcW w:w="1843" w:type="dxa"/>
            <w:shd w:val="clear" w:color="auto" w:fill="auto"/>
            <w:vAlign w:val="center"/>
          </w:tcPr>
          <w:p w:rsidR="004C49DF" w:rsidRPr="008C2ACA" w:rsidRDefault="00902EF2" w:rsidP="00231D69">
            <w:pPr>
              <w:pBdr>
                <w:bottom w:val="double" w:sz="6" w:space="1" w:color="auto"/>
              </w:pBdr>
              <w:tabs>
                <w:tab w:val="decimal" w:pos="1323"/>
              </w:tabs>
              <w:autoSpaceDE/>
              <w:autoSpaceDN/>
              <w:spacing w:line="240" w:lineRule="auto"/>
              <w:rPr>
                <w:rFonts w:eastAsiaTheme="minorHAnsi"/>
                <w:sz w:val="28"/>
                <w:szCs w:val="28"/>
                <w:lang w:val="en-US"/>
              </w:rPr>
            </w:pPr>
            <w:r w:rsidRPr="00902EF2">
              <w:rPr>
                <w:rFonts w:eastAsiaTheme="minorHAnsi"/>
                <w:sz w:val="28"/>
                <w:szCs w:val="28"/>
                <w:lang w:val="en-US"/>
              </w:rPr>
              <w:t>5,350,906.22</w:t>
            </w: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902EF2">
        <w:rPr>
          <w:rFonts w:ascii="Angsana New" w:hAnsi="Angsana New"/>
        </w:rPr>
        <w:t>0 September</w:t>
      </w:r>
      <w:r w:rsidR="000D273C" w:rsidRPr="00185F6A">
        <w:rPr>
          <w:rFonts w:ascii="Angsana New" w:hAnsi="Angsana New"/>
        </w:rPr>
        <w:t xml:space="preserve"> </w:t>
      </w:r>
      <w:r w:rsidR="00EF1268">
        <w:rPr>
          <w:rFonts w:ascii="Angsana New" w:hAnsi="Angsana New"/>
        </w:rPr>
        <w:t>202</w:t>
      </w:r>
      <w:r w:rsidR="000871FA">
        <w:rPr>
          <w:rFonts w:ascii="Angsana New" w:hAnsi="Angsana New"/>
        </w:rPr>
        <w:t>2</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217322" w:rsidRDefault="00217322"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Pr>
          <w:rFonts w:ascii="Angsana New" w:hAnsi="Angsana New"/>
        </w:rPr>
        <w:t>s under</w:t>
      </w:r>
      <w:r w:rsidRPr="00185F6A">
        <w:rPr>
          <w:rFonts w:ascii="Angsana New" w:hAnsi="Angsana New"/>
        </w:rPr>
        <w:t xml:space="preserve"> service agreements and other </w:t>
      </w:r>
      <w:r w:rsidRPr="00217322">
        <w:rPr>
          <w:rFonts w:ascii="Angsana New" w:hAnsi="Angsana New"/>
        </w:rPr>
        <w:t>ser</w:t>
      </w:r>
      <w:r w:rsidR="009709C9">
        <w:rPr>
          <w:rFonts w:ascii="Angsana New" w:hAnsi="Angsana New"/>
        </w:rPr>
        <w:t xml:space="preserve">vices in the amount of </w:t>
      </w:r>
      <w:r w:rsidR="009709C9" w:rsidRPr="00F262B7">
        <w:rPr>
          <w:rFonts w:ascii="Angsana New" w:hAnsi="Angsana New"/>
        </w:rPr>
        <w:t xml:space="preserve">Baht </w:t>
      </w:r>
      <w:r w:rsidR="00902EF2">
        <w:rPr>
          <w:rFonts w:ascii="Angsana New" w:hAnsi="Angsana New"/>
        </w:rPr>
        <w:t>1.15</w:t>
      </w:r>
      <w:r w:rsidRPr="00F262B7">
        <w:rPr>
          <w:rFonts w:ascii="Angsana New" w:hAnsi="Angsana New"/>
        </w:rPr>
        <w:t xml:space="preserve"> million</w:t>
      </w:r>
      <w:r w:rsidRPr="00217322">
        <w:rPr>
          <w:rFonts w:ascii="Angsana New" w:hAnsi="Angsana New"/>
        </w:rPr>
        <w:t>.</w:t>
      </w:r>
    </w:p>
    <w:p w:rsidR="009709C9" w:rsidRPr="00F262B7" w:rsidRDefault="009709C9" w:rsidP="000276A6">
      <w:pPr>
        <w:pStyle w:val="BlockText"/>
        <w:numPr>
          <w:ilvl w:val="1"/>
          <w:numId w:val="35"/>
        </w:numPr>
        <w:spacing w:before="140" w:after="140"/>
        <w:ind w:left="851" w:right="0" w:hanging="425"/>
        <w:jc w:val="thaiDistribute"/>
        <w:rPr>
          <w:rFonts w:ascii="Angsana New" w:hAnsi="Angsana New"/>
        </w:rPr>
      </w:pPr>
      <w:r w:rsidRPr="00801488">
        <w:rPr>
          <w:rFonts w:ascii="Angsana New" w:hAnsi="Angsana New"/>
        </w:rPr>
        <w:t>Commitments for payment</w:t>
      </w:r>
      <w:r w:rsidR="00801488" w:rsidRPr="00801488">
        <w:rPr>
          <w:rFonts w:ascii="Angsana New" w:hAnsi="Angsana New"/>
        </w:rPr>
        <w:t>s under construction contracts</w:t>
      </w:r>
      <w:r w:rsidRPr="00801488">
        <w:rPr>
          <w:rFonts w:ascii="Angsana New" w:hAnsi="Angsana New"/>
        </w:rPr>
        <w:t xml:space="preserve"> </w:t>
      </w:r>
      <w:r w:rsidR="00A15C75">
        <w:rPr>
          <w:rFonts w:ascii="Angsana New" w:hAnsi="Angsana New"/>
        </w:rPr>
        <w:t xml:space="preserve">in </w:t>
      </w:r>
      <w:r w:rsidR="003F3288">
        <w:rPr>
          <w:rFonts w:ascii="Angsana New" w:hAnsi="Angsana New"/>
        </w:rPr>
        <w:t xml:space="preserve">the </w:t>
      </w:r>
      <w:r w:rsidRPr="00F262B7">
        <w:rPr>
          <w:rFonts w:ascii="Angsana New" w:hAnsi="Angsana New"/>
        </w:rPr>
        <w:t xml:space="preserve">amount of Baht </w:t>
      </w:r>
      <w:r w:rsidR="00902EF2">
        <w:rPr>
          <w:rFonts w:ascii="Angsana New" w:hAnsi="Angsana New"/>
        </w:rPr>
        <w:t>0.93</w:t>
      </w:r>
      <w:r w:rsidR="002167A3">
        <w:rPr>
          <w:rFonts w:ascii="Angsana New" w:hAnsi="Angsana New"/>
        </w:rPr>
        <w:t xml:space="preserve"> </w:t>
      </w:r>
      <w:r w:rsidRPr="00F262B7">
        <w:rPr>
          <w:rFonts w:ascii="Angsana New" w:hAnsi="Angsana New"/>
        </w:rPr>
        <w:t>million.</w:t>
      </w:r>
    </w:p>
    <w:p w:rsidR="00217322" w:rsidRPr="00F262B7" w:rsidRDefault="00052D15" w:rsidP="00217322">
      <w:pPr>
        <w:pStyle w:val="BlockText"/>
        <w:numPr>
          <w:ilvl w:val="1"/>
          <w:numId w:val="35"/>
        </w:numPr>
        <w:spacing w:before="140" w:after="140"/>
        <w:ind w:left="851" w:right="0" w:hanging="425"/>
        <w:jc w:val="thaiDistribute"/>
        <w:rPr>
          <w:rFonts w:ascii="Angsana New" w:hAnsi="Angsana New"/>
        </w:rPr>
      </w:pPr>
      <w:r w:rsidRPr="00F262B7">
        <w:rPr>
          <w:rFonts w:ascii="Angsana New" w:hAnsi="Angsana New"/>
        </w:rPr>
        <w:t xml:space="preserve">The letters of guarantee issued by the bank in </w:t>
      </w:r>
      <w:r w:rsidR="00F431A7" w:rsidRPr="00F262B7">
        <w:rPr>
          <w:rFonts w:ascii="Angsana New" w:hAnsi="Angsana New"/>
        </w:rPr>
        <w:t xml:space="preserve">the </w:t>
      </w:r>
      <w:r w:rsidR="00902EF2">
        <w:rPr>
          <w:rFonts w:ascii="Angsana New" w:hAnsi="Angsana New"/>
        </w:rPr>
        <w:t>amount of Baht 0.76</w:t>
      </w:r>
      <w:r w:rsidRPr="00F262B7">
        <w:rPr>
          <w:rFonts w:ascii="Angsana New" w:hAnsi="Angsana New"/>
        </w:rPr>
        <w:t xml:space="preserve"> million.</w:t>
      </w:r>
      <w:bookmarkStart w:id="321" w:name="_MON_1557144779"/>
      <w:bookmarkStart w:id="322" w:name="_MON_1557492153"/>
      <w:bookmarkStart w:id="323" w:name="_MON_1557492178"/>
      <w:bookmarkStart w:id="324" w:name="_MON_1557493048"/>
      <w:bookmarkStart w:id="325" w:name="_MON_1557493087"/>
      <w:bookmarkStart w:id="326" w:name="_MON_1557493103"/>
      <w:bookmarkStart w:id="327" w:name="_MON_1557493111"/>
      <w:bookmarkStart w:id="328" w:name="_MON_1557493129"/>
      <w:bookmarkStart w:id="329" w:name="_MON_1557493141"/>
      <w:bookmarkStart w:id="330" w:name="_MON_1557493150"/>
      <w:bookmarkStart w:id="331" w:name="_MON_1557493299"/>
      <w:bookmarkStart w:id="332" w:name="_MON_1557582731"/>
      <w:bookmarkStart w:id="333" w:name="_MON_1557077251"/>
      <w:bookmarkStart w:id="334" w:name="_MON_1557077510"/>
      <w:bookmarkStart w:id="335" w:name="_MON_1557077555"/>
      <w:bookmarkStart w:id="336" w:name="_MON_1557139981"/>
      <w:bookmarkStart w:id="337" w:name="_MON_1557140163"/>
      <w:bookmarkStart w:id="338" w:name="_MON_1521492653"/>
      <w:bookmarkStart w:id="339" w:name="_MON_1521492712"/>
      <w:bookmarkStart w:id="340" w:name="_MON_1521492725"/>
      <w:bookmarkStart w:id="341" w:name="_MON_1521492733"/>
      <w:bookmarkStart w:id="342" w:name="_MON_1521492766"/>
      <w:bookmarkStart w:id="343" w:name="_MON_1521539052"/>
      <w:bookmarkStart w:id="344" w:name="_MON_1521539103"/>
      <w:bookmarkStart w:id="345" w:name="_MON_1521539181"/>
      <w:bookmarkStart w:id="346" w:name="_MON_1521539228"/>
      <w:bookmarkStart w:id="347" w:name="_MON_1521539235"/>
      <w:bookmarkStart w:id="348" w:name="_MON_1521564011"/>
      <w:bookmarkStart w:id="349" w:name="_MON_1521745538"/>
      <w:bookmarkStart w:id="350" w:name="_MON_1521745561"/>
      <w:bookmarkStart w:id="351" w:name="_MON_1551250042"/>
      <w:bookmarkStart w:id="352" w:name="_MON_1551879973"/>
      <w:bookmarkStart w:id="353" w:name="_MON_1551883219"/>
      <w:bookmarkStart w:id="354" w:name="_MON_1551883536"/>
      <w:bookmarkStart w:id="355" w:name="_MON_1551883703"/>
      <w:bookmarkStart w:id="356" w:name="_MON_1551883711"/>
      <w:bookmarkStart w:id="357" w:name="_MON_1551884978"/>
      <w:bookmarkStart w:id="358" w:name="_MON_1552119187"/>
      <w:bookmarkStart w:id="359" w:name="_MON_1552731663"/>
      <w:bookmarkStart w:id="360" w:name="_MON_1552731684"/>
      <w:bookmarkStart w:id="361" w:name="_MON_1552731695"/>
      <w:bookmarkStart w:id="362" w:name="_MON_1552731706"/>
      <w:bookmarkStart w:id="363" w:name="_MON_1553361333"/>
      <w:bookmarkStart w:id="364" w:name="_MON_1553361352"/>
      <w:bookmarkStart w:id="365" w:name="_MON_1553361372"/>
      <w:bookmarkStart w:id="366" w:name="_MON_1553361404"/>
      <w:bookmarkStart w:id="367" w:name="_MON_1553538985"/>
      <w:bookmarkStart w:id="368" w:name="_MON_1554011397"/>
      <w:bookmarkStart w:id="369" w:name="_MON_1554057150"/>
      <w:bookmarkStart w:id="370" w:name="_MON_1554057179"/>
      <w:bookmarkStart w:id="371" w:name="_MON_1554057190"/>
      <w:bookmarkStart w:id="372" w:name="_MON_1554057210"/>
      <w:bookmarkStart w:id="373" w:name="_MON_1554057221"/>
      <w:bookmarkStart w:id="374" w:name="_MON_1554057248"/>
      <w:bookmarkStart w:id="375" w:name="_MON_155405727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902EF2" w:rsidRDefault="00902EF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55C2C" w:rsidRDefault="00255C2C" w:rsidP="00255C2C">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255C2C">
        <w:rPr>
          <w:rFonts w:ascii="Angsana New" w:hAnsi="Angsana New"/>
          <w:b/>
          <w:bCs/>
          <w:sz w:val="28"/>
          <w:szCs w:val="28"/>
          <w:lang w:val="en-US"/>
        </w:rPr>
        <w:lastRenderedPageBreak/>
        <w:t>F</w:t>
      </w:r>
      <w:r w:rsidR="00050792">
        <w:rPr>
          <w:rFonts w:ascii="Angsana New" w:hAnsi="Angsana New"/>
          <w:b/>
          <w:bCs/>
          <w:sz w:val="28"/>
          <w:szCs w:val="28"/>
          <w:lang w:val="en-US"/>
        </w:rPr>
        <w:t>AIR VALUE OF FINANCIAL INSTRUMENTS</w:t>
      </w:r>
    </w:p>
    <w:p w:rsidR="00255C2C" w:rsidRPr="00D25F96" w:rsidRDefault="00255C2C" w:rsidP="00255C2C">
      <w:pPr>
        <w:pStyle w:val="BlockText"/>
        <w:spacing w:before="140" w:after="140"/>
        <w:ind w:left="425" w:right="0" w:firstLine="0"/>
        <w:jc w:val="thaiDistribute"/>
        <w:rPr>
          <w:rFonts w:ascii="Angsana New" w:hAnsi="Angsana New"/>
        </w:rPr>
      </w:pPr>
      <w:r w:rsidRPr="00D25F96">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rsidR="004521B3" w:rsidRPr="004521B3" w:rsidRDefault="004521B3" w:rsidP="004521B3">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4521B3">
        <w:rPr>
          <w:rFonts w:ascii="Angsana New" w:hAnsi="Angsana New"/>
          <w:b/>
          <w:bCs/>
          <w:sz w:val="28"/>
          <w:szCs w:val="28"/>
          <w:lang w:val="en-US"/>
        </w:rPr>
        <w:t>APPROVAL OF THE INTERIM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0871FA" w:rsidRPr="000871FA">
        <w:rPr>
          <w:rFonts w:ascii="Angsana New" w:hAnsi="Angsana New"/>
          <w:spacing w:val="-2"/>
        </w:rPr>
        <w:t>e interim</w:t>
      </w:r>
      <w:r w:rsidR="00A021DD" w:rsidRPr="000871FA">
        <w:rPr>
          <w:rFonts w:ascii="Angsana New" w:hAnsi="Angsana New"/>
          <w:spacing w:val="-2"/>
        </w:rPr>
        <w:t xml:space="preserve"> financial statements have been approved for issue by the Company’s B</w:t>
      </w:r>
      <w:r w:rsidR="006834F9" w:rsidRPr="000871FA">
        <w:rPr>
          <w:rFonts w:ascii="Angsana New" w:hAnsi="Angsana New"/>
          <w:spacing w:val="-2"/>
        </w:rPr>
        <w:t xml:space="preserve">oard of Directors on </w:t>
      </w:r>
      <w:r w:rsidR="00E542E0">
        <w:rPr>
          <w:rFonts w:ascii="Angsana New" w:hAnsi="Angsana New"/>
          <w:spacing w:val="-2"/>
        </w:rPr>
        <w:t>8 November</w:t>
      </w:r>
      <w:r w:rsidR="00A021DD" w:rsidRPr="000871FA">
        <w:rPr>
          <w:rFonts w:ascii="Angsana New" w:hAnsi="Angsana New"/>
          <w:spacing w:val="-2"/>
        </w:rPr>
        <w:t xml:space="preserve"> 202</w:t>
      </w:r>
      <w:r w:rsidR="004D75FC" w:rsidRPr="000871FA">
        <w:rPr>
          <w:rFonts w:ascii="Angsana New" w:hAnsi="Angsana New"/>
          <w:spacing w:val="-2"/>
        </w:rPr>
        <w:t>2</w:t>
      </w:r>
      <w:r w:rsidR="00A021DD" w:rsidRPr="000871FA">
        <w:rPr>
          <w:rFonts w:ascii="Angsana New" w:hAnsi="Angsana New"/>
          <w:spacing w:val="-2"/>
        </w:rPr>
        <w:t>.</w:t>
      </w:r>
    </w:p>
    <w:sectPr w:rsidR="004E24C7" w:rsidRPr="00555A3E" w:rsidSect="00953096">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22C" w:rsidRDefault="00A2322C">
      <w:r>
        <w:separator/>
      </w:r>
    </w:p>
  </w:endnote>
  <w:endnote w:type="continuationSeparator" w:id="0">
    <w:p w:rsidR="00A2322C" w:rsidRDefault="00A2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D17" w:rsidRDefault="00E82D17" w:rsidP="00130547">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E82D17" w:rsidRPr="00807737" w:rsidRDefault="00E82D17" w:rsidP="00130547">
    <w:pPr>
      <w:pStyle w:val="Footer"/>
      <w:jc w:val="center"/>
      <w:rPr>
        <w:rFonts w:ascii="Angsana New" w:hAnsi="Angsana New"/>
        <w:sz w:val="28"/>
        <w:szCs w:val="28"/>
      </w:rPr>
    </w:pPr>
    <w:r>
      <w:rPr>
        <w:rFonts w:ascii="Angsana New" w:hAnsi="Angsana New"/>
        <w:sz w:val="28"/>
        <w:szCs w:val="28"/>
      </w:rPr>
      <w:t>Directors</w:t>
    </w:r>
  </w:p>
  <w:p w:rsidR="00E82D17" w:rsidRDefault="00E82D17" w:rsidP="00130547">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E55615">
      <w:rPr>
        <w:rFonts w:ascii="Angsana New" w:hAnsi="Angsana New"/>
        <w:noProof/>
        <w:sz w:val="28"/>
        <w:szCs w:val="28"/>
      </w:rPr>
      <w:t>12</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22C" w:rsidRDefault="00A2322C">
      <w:r>
        <w:separator/>
      </w:r>
    </w:p>
  </w:footnote>
  <w:footnote w:type="continuationSeparator" w:id="0">
    <w:p w:rsidR="00A2322C" w:rsidRDefault="00A23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4F5AC752"/>
    <w:lvl w:ilvl="0">
      <w:start w:val="26"/>
      <w:numFmt w:val="decimal"/>
      <w:lvlText w:val="%1"/>
      <w:lvlJc w:val="left"/>
      <w:pPr>
        <w:ind w:left="360" w:hanging="360"/>
      </w:pPr>
      <w:rPr>
        <w:rFonts w:hint="default"/>
      </w:rPr>
    </w:lvl>
    <w:lvl w:ilvl="1">
      <w:start w:val="1"/>
      <w:numFmt w:val="decimal"/>
      <w:lvlText w:val="1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C1F"/>
    <w:rsid w:val="00033CF3"/>
    <w:rsid w:val="00033D92"/>
    <w:rsid w:val="00033F68"/>
    <w:rsid w:val="00033FB3"/>
    <w:rsid w:val="00034269"/>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387"/>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0AC"/>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1A0"/>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D69"/>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369"/>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1B8"/>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A92"/>
    <w:rsid w:val="00456EFB"/>
    <w:rsid w:val="00457233"/>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2D42"/>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6FEE"/>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59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2DA"/>
    <w:rsid w:val="004B734B"/>
    <w:rsid w:val="004B7548"/>
    <w:rsid w:val="004B754C"/>
    <w:rsid w:val="004B76D9"/>
    <w:rsid w:val="004B77FF"/>
    <w:rsid w:val="004B79FB"/>
    <w:rsid w:val="004C010F"/>
    <w:rsid w:val="004C043E"/>
    <w:rsid w:val="004C1049"/>
    <w:rsid w:val="004C11D3"/>
    <w:rsid w:val="004C16F7"/>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CF7"/>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02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6DB7"/>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39B"/>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A5B"/>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741B"/>
    <w:rsid w:val="005F7672"/>
    <w:rsid w:val="005F770D"/>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BDD"/>
    <w:rsid w:val="00623BE9"/>
    <w:rsid w:val="00623C5A"/>
    <w:rsid w:val="00623E83"/>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41CA"/>
    <w:rsid w:val="00654B7A"/>
    <w:rsid w:val="00654B95"/>
    <w:rsid w:val="00654E21"/>
    <w:rsid w:val="00654E92"/>
    <w:rsid w:val="00654FB1"/>
    <w:rsid w:val="006556E9"/>
    <w:rsid w:val="006558E8"/>
    <w:rsid w:val="00655945"/>
    <w:rsid w:val="006559CA"/>
    <w:rsid w:val="00655BD7"/>
    <w:rsid w:val="00655C6E"/>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000"/>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49E"/>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0B90"/>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248"/>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1D7"/>
    <w:rsid w:val="00881281"/>
    <w:rsid w:val="008812FE"/>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1804"/>
    <w:rsid w:val="00902670"/>
    <w:rsid w:val="00902B4C"/>
    <w:rsid w:val="00902EF2"/>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08DE"/>
    <w:rsid w:val="0098118F"/>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22C"/>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DF0"/>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583"/>
    <w:rsid w:val="00B92BBB"/>
    <w:rsid w:val="00B92CF7"/>
    <w:rsid w:val="00B92DF1"/>
    <w:rsid w:val="00B93223"/>
    <w:rsid w:val="00B93243"/>
    <w:rsid w:val="00B93371"/>
    <w:rsid w:val="00B933DC"/>
    <w:rsid w:val="00B93420"/>
    <w:rsid w:val="00B93A9F"/>
    <w:rsid w:val="00B93D6E"/>
    <w:rsid w:val="00B940AE"/>
    <w:rsid w:val="00B9493D"/>
    <w:rsid w:val="00B95B05"/>
    <w:rsid w:val="00B95C06"/>
    <w:rsid w:val="00B95D18"/>
    <w:rsid w:val="00B962DA"/>
    <w:rsid w:val="00B96BC2"/>
    <w:rsid w:val="00B96C00"/>
    <w:rsid w:val="00B97196"/>
    <w:rsid w:val="00B975EE"/>
    <w:rsid w:val="00B97B77"/>
    <w:rsid w:val="00B97E38"/>
    <w:rsid w:val="00BA002C"/>
    <w:rsid w:val="00BA028C"/>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B2D"/>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6B23"/>
    <w:rsid w:val="00C7705E"/>
    <w:rsid w:val="00C7728F"/>
    <w:rsid w:val="00C77BCC"/>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0B1"/>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0ACC"/>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4FD"/>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EF"/>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2E0"/>
    <w:rsid w:val="00E54A95"/>
    <w:rsid w:val="00E54ADA"/>
    <w:rsid w:val="00E54FEC"/>
    <w:rsid w:val="00E55077"/>
    <w:rsid w:val="00E5541A"/>
    <w:rsid w:val="00E55615"/>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D17"/>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141"/>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7DC"/>
    <w:rsid w:val="00F27818"/>
    <w:rsid w:val="00F279D9"/>
    <w:rsid w:val="00F3039B"/>
    <w:rsid w:val="00F303F3"/>
    <w:rsid w:val="00F309F0"/>
    <w:rsid w:val="00F30D9B"/>
    <w:rsid w:val="00F31140"/>
    <w:rsid w:val="00F312E6"/>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076"/>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A1F"/>
    <w:rsid w:val="00F54A3D"/>
    <w:rsid w:val="00F54A50"/>
    <w:rsid w:val="00F54AD2"/>
    <w:rsid w:val="00F54C26"/>
    <w:rsid w:val="00F55483"/>
    <w:rsid w:val="00F55886"/>
    <w:rsid w:val="00F55C44"/>
    <w:rsid w:val="00F55D5B"/>
    <w:rsid w:val="00F55F8D"/>
    <w:rsid w:val="00F56348"/>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67F1"/>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8A8E6-CC7C-4A99-9707-913CA88B3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6840</TotalTime>
  <Pages>12</Pages>
  <Words>2370</Words>
  <Characters>13513</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15852</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1538</cp:revision>
  <cp:lastPrinted>2022-11-03T07:08:00Z</cp:lastPrinted>
  <dcterms:created xsi:type="dcterms:W3CDTF">2019-08-16T02:35:00Z</dcterms:created>
  <dcterms:modified xsi:type="dcterms:W3CDTF">2022-11-06T16:26:00Z</dcterms:modified>
</cp:coreProperties>
</file>