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34499" w14:textId="7C2F296B" w:rsidR="00AB571E" w:rsidRDefault="00AB571E" w:rsidP="00952A0C">
      <w:pPr>
        <w:spacing w:line="240" w:lineRule="atLeast"/>
        <w:jc w:val="center"/>
        <w:rPr>
          <w:rFonts w:cstheme="minorBidi"/>
          <w:b/>
          <w:bCs/>
          <w:sz w:val="40"/>
          <w:szCs w:val="40"/>
          <w:cs/>
        </w:rPr>
      </w:pPr>
    </w:p>
    <w:p w14:paraId="30856F40" w14:textId="39F193D5" w:rsidR="00A23249" w:rsidRDefault="00A23249" w:rsidP="00952A0C">
      <w:pPr>
        <w:spacing w:line="240" w:lineRule="atLeast"/>
        <w:jc w:val="center"/>
        <w:rPr>
          <w:rFonts w:cstheme="minorBidi"/>
          <w:b/>
          <w:bCs/>
          <w:sz w:val="40"/>
          <w:szCs w:val="40"/>
        </w:rPr>
      </w:pPr>
    </w:p>
    <w:p w14:paraId="03C130B8" w14:textId="6D241C53" w:rsidR="00F22B04" w:rsidRDefault="00F22B04" w:rsidP="00952A0C">
      <w:pPr>
        <w:spacing w:line="240" w:lineRule="atLeast"/>
        <w:jc w:val="center"/>
        <w:rPr>
          <w:rFonts w:cstheme="minorBidi"/>
          <w:b/>
          <w:bCs/>
          <w:sz w:val="40"/>
          <w:szCs w:val="40"/>
        </w:rPr>
      </w:pPr>
    </w:p>
    <w:p w14:paraId="1D5F8248" w14:textId="7415CDCF" w:rsidR="005F5BC9" w:rsidRDefault="005F5BC9" w:rsidP="00952A0C">
      <w:pPr>
        <w:spacing w:line="240" w:lineRule="atLeast"/>
        <w:jc w:val="center"/>
        <w:rPr>
          <w:rFonts w:cstheme="minorBidi"/>
          <w:b/>
          <w:bCs/>
          <w:sz w:val="40"/>
          <w:szCs w:val="40"/>
        </w:rPr>
      </w:pPr>
    </w:p>
    <w:p w14:paraId="345570C9" w14:textId="77777777" w:rsidR="00A23249" w:rsidRPr="00530C7F" w:rsidRDefault="00A23249" w:rsidP="00952A0C">
      <w:pPr>
        <w:spacing w:line="240" w:lineRule="atLeast"/>
        <w:jc w:val="center"/>
        <w:rPr>
          <w:rFonts w:cstheme="minorBidi"/>
          <w:b/>
          <w:bCs/>
          <w:sz w:val="40"/>
          <w:szCs w:val="40"/>
          <w:cs/>
        </w:rPr>
      </w:pPr>
    </w:p>
    <w:p w14:paraId="308B81DE" w14:textId="77777777" w:rsidR="008829D0" w:rsidRPr="00CB441F" w:rsidRDefault="008829D0" w:rsidP="00952A0C">
      <w:pPr>
        <w:spacing w:line="240" w:lineRule="atLeast"/>
        <w:jc w:val="center"/>
        <w:rPr>
          <w:rFonts w:cs="Times New Roman"/>
          <w:b/>
          <w:bCs/>
          <w:sz w:val="40"/>
          <w:szCs w:val="40"/>
        </w:rPr>
      </w:pPr>
    </w:p>
    <w:p w14:paraId="7301E4C8" w14:textId="77777777" w:rsidR="00AB571E" w:rsidRPr="00CB441F" w:rsidRDefault="00AB571E" w:rsidP="00952A0C">
      <w:pPr>
        <w:spacing w:line="240" w:lineRule="atLeast"/>
        <w:jc w:val="center"/>
        <w:rPr>
          <w:rFonts w:cs="Times New Roman"/>
          <w:b/>
          <w:bCs/>
          <w:sz w:val="40"/>
          <w:szCs w:val="40"/>
        </w:rPr>
      </w:pPr>
    </w:p>
    <w:p w14:paraId="51321EE6" w14:textId="77777777" w:rsidR="00934677" w:rsidRPr="00BF562C" w:rsidRDefault="00F2497C" w:rsidP="00F2497C">
      <w:pPr>
        <w:spacing w:line="240" w:lineRule="atLeast"/>
        <w:jc w:val="center"/>
        <w:rPr>
          <w:rFonts w:cs="Times New Roman"/>
          <w:b/>
          <w:bCs/>
          <w:spacing w:val="-6"/>
          <w:sz w:val="40"/>
          <w:szCs w:val="40"/>
        </w:rPr>
      </w:pPr>
      <w:r w:rsidRPr="00BF562C">
        <w:rPr>
          <w:rFonts w:cs="Times New Roman"/>
          <w:b/>
          <w:bCs/>
          <w:spacing w:val="-6"/>
          <w:sz w:val="40"/>
          <w:szCs w:val="40"/>
        </w:rPr>
        <w:t xml:space="preserve">Frasers Property </w:t>
      </w:r>
      <w:r w:rsidR="003E3A3D" w:rsidRPr="00BF562C">
        <w:rPr>
          <w:rFonts w:cs="Times New Roman"/>
          <w:b/>
          <w:bCs/>
          <w:spacing w:val="-6"/>
          <w:sz w:val="40"/>
          <w:szCs w:val="40"/>
          <w:cs/>
        </w:rPr>
        <w:t>(</w:t>
      </w:r>
      <w:r w:rsidRPr="00BF562C">
        <w:rPr>
          <w:rFonts w:cs="Times New Roman"/>
          <w:b/>
          <w:bCs/>
          <w:spacing w:val="-6"/>
          <w:sz w:val="40"/>
          <w:szCs w:val="40"/>
        </w:rPr>
        <w:t>Thailand</w:t>
      </w:r>
      <w:r w:rsidR="003E3A3D" w:rsidRPr="00BF562C">
        <w:rPr>
          <w:rFonts w:cs="Times New Roman"/>
          <w:b/>
          <w:bCs/>
          <w:spacing w:val="-6"/>
          <w:sz w:val="40"/>
          <w:szCs w:val="40"/>
          <w:cs/>
        </w:rPr>
        <w:t>)</w:t>
      </w:r>
      <w:r w:rsidRPr="00BF562C">
        <w:rPr>
          <w:rFonts w:cs="Times New Roman"/>
          <w:b/>
          <w:bCs/>
          <w:spacing w:val="-6"/>
          <w:sz w:val="40"/>
          <w:szCs w:val="40"/>
          <w:cs/>
        </w:rPr>
        <w:t xml:space="preserve"> </w:t>
      </w:r>
      <w:r w:rsidRPr="00BF562C">
        <w:rPr>
          <w:rFonts w:cs="Times New Roman"/>
          <w:b/>
          <w:bCs/>
          <w:spacing w:val="-6"/>
          <w:sz w:val="40"/>
          <w:szCs w:val="40"/>
        </w:rPr>
        <w:t>Public Company Limited</w:t>
      </w:r>
    </w:p>
    <w:p w14:paraId="2AB2C345" w14:textId="1F53ED6B" w:rsidR="00F2497C" w:rsidRPr="00BF562C" w:rsidRDefault="00934677" w:rsidP="00F2497C">
      <w:pPr>
        <w:spacing w:line="240" w:lineRule="atLeast"/>
        <w:jc w:val="center"/>
        <w:rPr>
          <w:rFonts w:cs="Times New Roman"/>
          <w:b/>
          <w:bCs/>
          <w:spacing w:val="-6"/>
          <w:sz w:val="40"/>
          <w:szCs w:val="40"/>
        </w:rPr>
      </w:pPr>
      <w:r w:rsidRPr="00BF562C">
        <w:rPr>
          <w:rFonts w:cs="Times New Roman"/>
          <w:b/>
          <w:bCs/>
          <w:spacing w:val="-6"/>
          <w:sz w:val="40"/>
          <w:szCs w:val="40"/>
        </w:rPr>
        <w:t>and its Subsidiaries</w:t>
      </w:r>
      <w:r w:rsidR="00F2497C" w:rsidRPr="00BF562C">
        <w:rPr>
          <w:rFonts w:cs="Times New Roman"/>
          <w:b/>
          <w:bCs/>
          <w:spacing w:val="-6"/>
          <w:sz w:val="40"/>
          <w:szCs w:val="40"/>
        </w:rPr>
        <w:t xml:space="preserve"> </w:t>
      </w:r>
    </w:p>
    <w:p w14:paraId="5E67BF79" w14:textId="77777777" w:rsidR="00D920CE" w:rsidRPr="00BF562C" w:rsidRDefault="00D920CE" w:rsidP="00D920CE">
      <w:pPr>
        <w:pStyle w:val="CoverTitle"/>
        <w:spacing w:line="240" w:lineRule="atLeast"/>
        <w:jc w:val="center"/>
        <w:rPr>
          <w:b/>
          <w:bCs/>
          <w:sz w:val="22"/>
          <w:szCs w:val="24"/>
          <w:lang w:val="en-US" w:bidi="th-TH"/>
        </w:rPr>
      </w:pPr>
    </w:p>
    <w:p w14:paraId="4D296BD5" w14:textId="77777777" w:rsidR="00D920CE" w:rsidRPr="00BF562C" w:rsidRDefault="00D920CE" w:rsidP="00D920CE">
      <w:pPr>
        <w:pStyle w:val="CoverTitle"/>
        <w:spacing w:line="240" w:lineRule="atLeast"/>
        <w:rPr>
          <w:b/>
          <w:bCs/>
          <w:sz w:val="22"/>
          <w:szCs w:val="24"/>
          <w:lang w:val="en-US" w:bidi="th-TH"/>
        </w:rPr>
      </w:pPr>
    </w:p>
    <w:p w14:paraId="491AB347" w14:textId="01E48724" w:rsidR="00BF1F92" w:rsidRPr="00BF562C" w:rsidRDefault="006A7AFB" w:rsidP="003516AF">
      <w:pPr>
        <w:pStyle w:val="CoverTitle"/>
        <w:spacing w:line="240" w:lineRule="atLeast"/>
        <w:jc w:val="center"/>
        <w:rPr>
          <w:rFonts w:cstheme="minorBidi"/>
          <w:szCs w:val="45"/>
          <w:lang w:val="en-US" w:bidi="th-TH"/>
        </w:rPr>
      </w:pPr>
      <w:r w:rsidRPr="00BF562C">
        <w:rPr>
          <w:spacing w:val="-3"/>
          <w:szCs w:val="36"/>
        </w:rPr>
        <w:t>F</w:t>
      </w:r>
      <w:r w:rsidR="00BF1F92" w:rsidRPr="00BF562C">
        <w:rPr>
          <w:spacing w:val="-3"/>
          <w:szCs w:val="36"/>
        </w:rPr>
        <w:t>inancial statements</w:t>
      </w:r>
      <w:r w:rsidR="00C87026" w:rsidRPr="00BF562C">
        <w:rPr>
          <w:spacing w:val="-3"/>
          <w:szCs w:val="36"/>
          <w:cs/>
          <w:lang w:bidi="th-TH"/>
        </w:rPr>
        <w:t xml:space="preserve"> </w:t>
      </w:r>
      <w:r w:rsidR="00BF1F92" w:rsidRPr="00BF562C">
        <w:rPr>
          <w:szCs w:val="36"/>
        </w:rPr>
        <w:t xml:space="preserve">for the </w:t>
      </w:r>
      <w:r w:rsidR="003516AF" w:rsidRPr="00BF562C">
        <w:rPr>
          <w:szCs w:val="36"/>
        </w:rPr>
        <w:t>year ended</w:t>
      </w:r>
      <w:r w:rsidRPr="00BF562C">
        <w:rPr>
          <w:szCs w:val="36"/>
          <w:cs/>
          <w:lang w:bidi="th-TH"/>
        </w:rPr>
        <w:t xml:space="preserve"> </w:t>
      </w:r>
      <w:r w:rsidR="003516AF" w:rsidRPr="00BF562C">
        <w:rPr>
          <w:szCs w:val="36"/>
        </w:rPr>
        <w:br/>
        <w:t xml:space="preserve">30 </w:t>
      </w:r>
      <w:r w:rsidRPr="00BF562C">
        <w:rPr>
          <w:szCs w:val="36"/>
        </w:rPr>
        <w:t>September</w:t>
      </w:r>
      <w:r w:rsidR="00BF1F92" w:rsidRPr="00BF562C">
        <w:rPr>
          <w:szCs w:val="36"/>
        </w:rPr>
        <w:t xml:space="preserve"> 20</w:t>
      </w:r>
      <w:r w:rsidR="00840126" w:rsidRPr="00BF562C">
        <w:rPr>
          <w:rFonts w:cstheme="minorBidi"/>
          <w:szCs w:val="45"/>
          <w:lang w:val="en-US" w:bidi="th-TH"/>
        </w:rPr>
        <w:t>2</w:t>
      </w:r>
      <w:r w:rsidR="005B2BA9">
        <w:rPr>
          <w:rFonts w:cstheme="minorBidi"/>
          <w:szCs w:val="45"/>
          <w:lang w:val="en-US" w:bidi="th-TH"/>
        </w:rPr>
        <w:t>2</w:t>
      </w:r>
    </w:p>
    <w:p w14:paraId="205C9006" w14:textId="77777777" w:rsidR="00970A9C" w:rsidRPr="00BF562C" w:rsidRDefault="00970A9C" w:rsidP="00970A9C">
      <w:pPr>
        <w:shd w:val="clear" w:color="auto" w:fill="FFFFFF"/>
        <w:spacing w:line="240" w:lineRule="atLeast"/>
        <w:jc w:val="center"/>
        <w:rPr>
          <w:rFonts w:cs="Times New Roman"/>
          <w:sz w:val="36"/>
          <w:szCs w:val="36"/>
        </w:rPr>
      </w:pPr>
      <w:r w:rsidRPr="00BF562C">
        <w:rPr>
          <w:rFonts w:cs="Times New Roman"/>
          <w:sz w:val="36"/>
          <w:szCs w:val="36"/>
        </w:rPr>
        <w:t>and</w:t>
      </w:r>
    </w:p>
    <w:p w14:paraId="1A0DF8DE" w14:textId="77777777" w:rsidR="00970A9C" w:rsidRPr="00BF562C" w:rsidRDefault="00BF1F92" w:rsidP="006A7AFB">
      <w:pPr>
        <w:spacing w:line="240" w:lineRule="atLeast"/>
        <w:jc w:val="center"/>
        <w:rPr>
          <w:rFonts w:cs="Times New Roman"/>
          <w:spacing w:val="-3"/>
          <w:szCs w:val="36"/>
        </w:rPr>
      </w:pPr>
      <w:r w:rsidRPr="00BF562C">
        <w:rPr>
          <w:rFonts w:cs="Times New Roman"/>
          <w:spacing w:val="-3"/>
          <w:sz w:val="36"/>
          <w:szCs w:val="36"/>
        </w:rPr>
        <w:t xml:space="preserve">Independent auditor’s report </w:t>
      </w:r>
    </w:p>
    <w:p w14:paraId="25112974" w14:textId="77777777" w:rsidR="00952A0C" w:rsidRPr="00BF562C" w:rsidRDefault="00952A0C" w:rsidP="00952A0C">
      <w:pPr>
        <w:spacing w:line="240" w:lineRule="atLeast"/>
        <w:jc w:val="center"/>
        <w:rPr>
          <w:rFonts w:cs="Times New Roman"/>
          <w:sz w:val="36"/>
          <w:szCs w:val="36"/>
        </w:rPr>
      </w:pPr>
    </w:p>
    <w:p w14:paraId="1E700196" w14:textId="77777777" w:rsidR="006A4E03" w:rsidRPr="00BF562C" w:rsidRDefault="006A4E03" w:rsidP="00D62D5E">
      <w:pPr>
        <w:spacing w:after="60"/>
        <w:jc w:val="center"/>
        <w:rPr>
          <w:rFonts w:cs="Times New Roman"/>
          <w:sz w:val="36"/>
          <w:szCs w:val="36"/>
        </w:rPr>
      </w:pPr>
    </w:p>
    <w:p w14:paraId="49F9A50B" w14:textId="77777777" w:rsidR="006A4E03" w:rsidRPr="00BF562C" w:rsidRDefault="006A4E03" w:rsidP="004417CF">
      <w:pPr>
        <w:spacing w:line="300" w:lineRule="atLeast"/>
        <w:ind w:left="547" w:right="720"/>
        <w:jc w:val="center"/>
        <w:rPr>
          <w:rFonts w:cs="Times New Roman"/>
          <w:szCs w:val="22"/>
          <w:u w:val="single"/>
        </w:rPr>
      </w:pPr>
    </w:p>
    <w:p w14:paraId="093D70C4" w14:textId="77777777" w:rsidR="00AB571E" w:rsidRPr="00BF562C" w:rsidRDefault="00AB571E" w:rsidP="004417CF">
      <w:pPr>
        <w:spacing w:line="300" w:lineRule="atLeast"/>
        <w:ind w:left="547" w:right="720"/>
        <w:jc w:val="center"/>
        <w:rPr>
          <w:rFonts w:cs="Times New Roman"/>
          <w:szCs w:val="22"/>
          <w:u w:val="single"/>
        </w:rPr>
      </w:pPr>
    </w:p>
    <w:p w14:paraId="151BB38C" w14:textId="77777777" w:rsidR="00AB571E" w:rsidRPr="00BF562C" w:rsidRDefault="00AB571E" w:rsidP="004417CF">
      <w:pPr>
        <w:spacing w:line="300" w:lineRule="atLeast"/>
        <w:ind w:left="547" w:right="720"/>
        <w:jc w:val="center"/>
        <w:rPr>
          <w:rFonts w:cs="Times New Roman"/>
          <w:szCs w:val="22"/>
          <w:u w:val="single"/>
        </w:rPr>
      </w:pPr>
    </w:p>
    <w:p w14:paraId="62C3B901" w14:textId="77777777" w:rsidR="00AB571E" w:rsidRPr="00BF562C" w:rsidRDefault="00AB571E" w:rsidP="004417CF">
      <w:pPr>
        <w:spacing w:line="300" w:lineRule="atLeast"/>
        <w:ind w:left="547" w:right="720"/>
        <w:jc w:val="center"/>
        <w:rPr>
          <w:rFonts w:cs="Times New Roman"/>
          <w:szCs w:val="22"/>
          <w:u w:val="single"/>
        </w:rPr>
      </w:pPr>
    </w:p>
    <w:p w14:paraId="099D4F95" w14:textId="77777777" w:rsidR="00AB571E" w:rsidRPr="00BF562C" w:rsidRDefault="00AB571E" w:rsidP="004417CF">
      <w:pPr>
        <w:spacing w:line="300" w:lineRule="atLeast"/>
        <w:ind w:left="547" w:right="720"/>
        <w:jc w:val="center"/>
        <w:rPr>
          <w:rFonts w:cs="Times New Roman"/>
          <w:szCs w:val="22"/>
          <w:u w:val="single"/>
        </w:rPr>
      </w:pPr>
    </w:p>
    <w:p w14:paraId="7302B009" w14:textId="77777777" w:rsidR="00AB571E" w:rsidRPr="00BF562C" w:rsidRDefault="00AB571E" w:rsidP="004417CF">
      <w:pPr>
        <w:spacing w:line="300" w:lineRule="atLeast"/>
        <w:ind w:left="547" w:right="720"/>
        <w:jc w:val="center"/>
        <w:rPr>
          <w:rFonts w:cs="Times New Roman"/>
          <w:szCs w:val="22"/>
          <w:u w:val="single"/>
        </w:rPr>
      </w:pPr>
    </w:p>
    <w:p w14:paraId="49285037" w14:textId="77777777" w:rsidR="00AB571E" w:rsidRPr="00BF562C" w:rsidRDefault="00AB571E" w:rsidP="004417CF">
      <w:pPr>
        <w:spacing w:line="300" w:lineRule="atLeast"/>
        <w:ind w:left="547" w:right="720"/>
        <w:jc w:val="center"/>
        <w:rPr>
          <w:rFonts w:cs="Times New Roman"/>
          <w:szCs w:val="22"/>
          <w:u w:val="single"/>
        </w:rPr>
      </w:pPr>
    </w:p>
    <w:p w14:paraId="2A9A2D11" w14:textId="5C6234CD" w:rsidR="00AB571E" w:rsidRPr="00BF562C" w:rsidRDefault="00AB571E" w:rsidP="004417CF">
      <w:pPr>
        <w:spacing w:line="300" w:lineRule="atLeast"/>
        <w:ind w:left="547" w:right="720"/>
        <w:jc w:val="center"/>
        <w:rPr>
          <w:rFonts w:cs="Times New Roman"/>
          <w:szCs w:val="22"/>
          <w:u w:val="single"/>
        </w:rPr>
      </w:pPr>
    </w:p>
    <w:p w14:paraId="3E907EA1" w14:textId="4856BE61" w:rsidR="00EF7CF3" w:rsidRPr="00BF562C" w:rsidRDefault="00EF7CF3" w:rsidP="004417CF">
      <w:pPr>
        <w:spacing w:line="300" w:lineRule="atLeast"/>
        <w:ind w:left="547" w:right="720"/>
        <w:jc w:val="center"/>
        <w:rPr>
          <w:rFonts w:cs="Times New Roman"/>
          <w:szCs w:val="22"/>
          <w:u w:val="single"/>
        </w:rPr>
      </w:pPr>
    </w:p>
    <w:p w14:paraId="42D26B8D" w14:textId="1D74D1AC" w:rsidR="00EF7CF3" w:rsidRPr="00BF562C" w:rsidRDefault="00EF7CF3" w:rsidP="004417CF">
      <w:pPr>
        <w:spacing w:line="300" w:lineRule="atLeast"/>
        <w:ind w:left="547" w:right="720"/>
        <w:jc w:val="center"/>
        <w:rPr>
          <w:rFonts w:cs="Times New Roman"/>
          <w:szCs w:val="22"/>
          <w:u w:val="single"/>
        </w:rPr>
      </w:pPr>
    </w:p>
    <w:p w14:paraId="259C77F9" w14:textId="7EB33FAE" w:rsidR="00EF7CF3" w:rsidRPr="00BF562C" w:rsidRDefault="00EF7CF3" w:rsidP="004417CF">
      <w:pPr>
        <w:spacing w:line="300" w:lineRule="atLeast"/>
        <w:ind w:left="547" w:right="720"/>
        <w:jc w:val="center"/>
        <w:rPr>
          <w:rFonts w:cs="Times New Roman"/>
          <w:szCs w:val="22"/>
          <w:u w:val="single"/>
        </w:rPr>
      </w:pPr>
    </w:p>
    <w:p w14:paraId="3D9EE734" w14:textId="14188C70" w:rsidR="00EF7CF3" w:rsidRPr="00BF562C" w:rsidRDefault="00EF7CF3" w:rsidP="004417CF">
      <w:pPr>
        <w:spacing w:line="300" w:lineRule="atLeast"/>
        <w:ind w:left="547" w:right="720"/>
        <w:jc w:val="center"/>
        <w:rPr>
          <w:rFonts w:cs="Times New Roman"/>
          <w:szCs w:val="22"/>
          <w:u w:val="single"/>
        </w:rPr>
      </w:pPr>
    </w:p>
    <w:p w14:paraId="0CD0504D" w14:textId="2EA54283" w:rsidR="00EF7CF3" w:rsidRPr="00BF562C" w:rsidRDefault="00EF7CF3" w:rsidP="004417CF">
      <w:pPr>
        <w:spacing w:line="300" w:lineRule="atLeast"/>
        <w:ind w:left="547" w:right="720"/>
        <w:jc w:val="center"/>
        <w:rPr>
          <w:rFonts w:cs="Times New Roman"/>
          <w:szCs w:val="22"/>
          <w:u w:val="single"/>
        </w:rPr>
      </w:pPr>
    </w:p>
    <w:p w14:paraId="14F55955" w14:textId="2370DF22" w:rsidR="00EF7CF3" w:rsidRPr="00BF562C" w:rsidRDefault="00EF7CF3" w:rsidP="004417CF">
      <w:pPr>
        <w:spacing w:line="300" w:lineRule="atLeast"/>
        <w:ind w:left="547" w:right="720"/>
        <w:jc w:val="center"/>
        <w:rPr>
          <w:rFonts w:cs="Times New Roman"/>
          <w:szCs w:val="22"/>
          <w:u w:val="single"/>
        </w:rPr>
      </w:pPr>
    </w:p>
    <w:p w14:paraId="3C2CD93E" w14:textId="1F96FAB7" w:rsidR="00EF7CF3" w:rsidRPr="00BF562C" w:rsidRDefault="00EF7CF3" w:rsidP="004417CF">
      <w:pPr>
        <w:spacing w:line="300" w:lineRule="atLeast"/>
        <w:ind w:left="547" w:right="720"/>
        <w:jc w:val="center"/>
        <w:rPr>
          <w:rFonts w:cs="Times New Roman"/>
          <w:szCs w:val="22"/>
          <w:u w:val="single"/>
        </w:rPr>
      </w:pPr>
    </w:p>
    <w:p w14:paraId="7E1CF420" w14:textId="37CE71ED" w:rsidR="00EF7CF3" w:rsidRPr="00BF562C" w:rsidRDefault="00EF7CF3" w:rsidP="004417CF">
      <w:pPr>
        <w:spacing w:line="300" w:lineRule="atLeast"/>
        <w:ind w:left="547" w:right="720"/>
        <w:jc w:val="center"/>
        <w:rPr>
          <w:rFonts w:cs="Times New Roman"/>
          <w:szCs w:val="22"/>
          <w:u w:val="single"/>
        </w:rPr>
      </w:pPr>
    </w:p>
    <w:p w14:paraId="05F56625" w14:textId="325C5323" w:rsidR="00EF7CF3" w:rsidRPr="00BF562C" w:rsidRDefault="00EF7CF3" w:rsidP="004417CF">
      <w:pPr>
        <w:spacing w:line="300" w:lineRule="atLeast"/>
        <w:ind w:left="547" w:right="720"/>
        <w:jc w:val="center"/>
        <w:rPr>
          <w:rFonts w:cs="Times New Roman"/>
          <w:szCs w:val="22"/>
          <w:u w:val="single"/>
        </w:rPr>
      </w:pPr>
    </w:p>
    <w:p w14:paraId="1AEE3A50" w14:textId="403FC550" w:rsidR="00EF7CF3" w:rsidRPr="00BF562C" w:rsidRDefault="00EF7CF3" w:rsidP="004417CF">
      <w:pPr>
        <w:spacing w:line="300" w:lineRule="atLeast"/>
        <w:ind w:left="547" w:right="720"/>
        <w:jc w:val="center"/>
        <w:rPr>
          <w:rFonts w:cs="Times New Roman"/>
          <w:szCs w:val="22"/>
          <w:u w:val="single"/>
        </w:rPr>
      </w:pPr>
    </w:p>
    <w:p w14:paraId="69815504" w14:textId="21A77B2F" w:rsidR="00EF7CF3" w:rsidRPr="00BF562C" w:rsidRDefault="00EF7CF3" w:rsidP="004417CF">
      <w:pPr>
        <w:spacing w:line="300" w:lineRule="atLeast"/>
        <w:ind w:left="547" w:right="720"/>
        <w:jc w:val="center"/>
        <w:rPr>
          <w:rFonts w:cs="Times New Roman"/>
          <w:szCs w:val="22"/>
          <w:u w:val="single"/>
        </w:rPr>
      </w:pPr>
    </w:p>
    <w:p w14:paraId="312D6FCD" w14:textId="3726C804" w:rsidR="00EF7CF3" w:rsidRPr="00BF562C" w:rsidRDefault="00EF7CF3" w:rsidP="004417CF">
      <w:pPr>
        <w:spacing w:line="300" w:lineRule="atLeast"/>
        <w:ind w:left="547" w:right="720"/>
        <w:jc w:val="center"/>
        <w:rPr>
          <w:rFonts w:cs="Times New Roman"/>
          <w:szCs w:val="22"/>
          <w:u w:val="single"/>
        </w:rPr>
      </w:pPr>
    </w:p>
    <w:p w14:paraId="65D4124C" w14:textId="13CEED71" w:rsidR="00EF7CF3" w:rsidRPr="00BF562C" w:rsidRDefault="00EF7CF3" w:rsidP="004417CF">
      <w:pPr>
        <w:spacing w:line="300" w:lineRule="atLeast"/>
        <w:ind w:left="547" w:right="720"/>
        <w:jc w:val="center"/>
        <w:rPr>
          <w:rFonts w:cs="Times New Roman"/>
          <w:szCs w:val="22"/>
          <w:u w:val="single"/>
        </w:rPr>
      </w:pPr>
    </w:p>
    <w:p w14:paraId="0477B6E3" w14:textId="7FAFC3BB" w:rsidR="00EF7CF3" w:rsidRPr="00BF562C" w:rsidRDefault="00EF7CF3" w:rsidP="004417CF">
      <w:pPr>
        <w:spacing w:line="300" w:lineRule="atLeast"/>
        <w:ind w:left="547" w:right="720"/>
        <w:jc w:val="center"/>
        <w:rPr>
          <w:rFonts w:cs="Times New Roman"/>
          <w:szCs w:val="22"/>
          <w:u w:val="single"/>
        </w:rPr>
      </w:pPr>
    </w:p>
    <w:p w14:paraId="14F4CFA7" w14:textId="0ECEF0BE" w:rsidR="00EF7CF3" w:rsidRPr="00BF562C" w:rsidRDefault="00EF7CF3" w:rsidP="004417CF">
      <w:pPr>
        <w:spacing w:line="300" w:lineRule="atLeast"/>
        <w:ind w:left="547" w:right="720"/>
        <w:jc w:val="center"/>
        <w:rPr>
          <w:rFonts w:cs="Times New Roman"/>
          <w:szCs w:val="22"/>
          <w:u w:val="single"/>
        </w:rPr>
      </w:pPr>
    </w:p>
    <w:p w14:paraId="194ACF0F" w14:textId="65F62E9D" w:rsidR="00EF7CF3" w:rsidRPr="00BF562C" w:rsidRDefault="00EF7CF3" w:rsidP="004417CF">
      <w:pPr>
        <w:spacing w:line="300" w:lineRule="atLeast"/>
        <w:ind w:left="547" w:right="720"/>
        <w:jc w:val="center"/>
        <w:rPr>
          <w:rFonts w:cs="Times New Roman"/>
          <w:szCs w:val="22"/>
          <w:u w:val="single"/>
        </w:rPr>
      </w:pPr>
    </w:p>
    <w:p w14:paraId="306737C5" w14:textId="02D34847" w:rsidR="00EF7CF3" w:rsidRPr="00BF562C" w:rsidRDefault="00EF7CF3" w:rsidP="004417CF">
      <w:pPr>
        <w:spacing w:line="300" w:lineRule="atLeast"/>
        <w:ind w:left="547" w:right="720"/>
        <w:jc w:val="center"/>
        <w:rPr>
          <w:rFonts w:cs="Times New Roman"/>
          <w:szCs w:val="22"/>
          <w:u w:val="single"/>
        </w:rPr>
      </w:pPr>
    </w:p>
    <w:p w14:paraId="7E8878BF" w14:textId="1549D2A2" w:rsidR="00EF7CF3" w:rsidRDefault="00EF7CF3" w:rsidP="004417CF">
      <w:pPr>
        <w:spacing w:line="300" w:lineRule="atLeast"/>
        <w:ind w:left="547" w:right="720"/>
        <w:jc w:val="center"/>
        <w:rPr>
          <w:rFonts w:cs="Times New Roman"/>
          <w:szCs w:val="22"/>
          <w:u w:val="single"/>
        </w:rPr>
      </w:pPr>
    </w:p>
    <w:p w14:paraId="4C224946" w14:textId="77777777" w:rsidR="00D25621" w:rsidRPr="00BF562C" w:rsidRDefault="00D25621" w:rsidP="004417CF">
      <w:pPr>
        <w:spacing w:line="300" w:lineRule="atLeast"/>
        <w:ind w:left="547" w:right="720"/>
        <w:jc w:val="center"/>
        <w:rPr>
          <w:rFonts w:cs="Times New Roman"/>
          <w:szCs w:val="22"/>
          <w:u w:val="single"/>
        </w:rPr>
      </w:pPr>
    </w:p>
    <w:p w14:paraId="48838591" w14:textId="78A7D69A" w:rsidR="00EF7CF3" w:rsidRPr="00BF562C" w:rsidRDefault="00EF7CF3" w:rsidP="004417CF">
      <w:pPr>
        <w:spacing w:line="300" w:lineRule="atLeast"/>
        <w:ind w:left="547" w:right="720"/>
        <w:jc w:val="center"/>
        <w:rPr>
          <w:rFonts w:cs="Times New Roman"/>
          <w:szCs w:val="22"/>
          <w:u w:val="single"/>
        </w:rPr>
      </w:pPr>
    </w:p>
    <w:p w14:paraId="27416A72" w14:textId="77777777" w:rsidR="00EF7CF3" w:rsidRPr="00BF562C" w:rsidRDefault="00EF7CF3" w:rsidP="00EF7CF3">
      <w:pPr>
        <w:pStyle w:val="acctmainheading"/>
        <w:tabs>
          <w:tab w:val="left" w:pos="7810"/>
        </w:tabs>
        <w:spacing w:after="0" w:line="240" w:lineRule="atLeast"/>
      </w:pPr>
    </w:p>
    <w:p w14:paraId="66E5CC5A" w14:textId="77777777" w:rsidR="0040249F" w:rsidRDefault="0040249F" w:rsidP="00EF7CF3">
      <w:pPr>
        <w:pStyle w:val="acctmainheading"/>
        <w:tabs>
          <w:tab w:val="left" w:pos="7810"/>
        </w:tabs>
        <w:spacing w:after="0" w:line="240" w:lineRule="atLeast"/>
      </w:pPr>
    </w:p>
    <w:p w14:paraId="139D523C" w14:textId="2AADC185" w:rsidR="00EF7CF3" w:rsidRPr="00BF562C" w:rsidRDefault="00EF7CF3" w:rsidP="00EF7CF3">
      <w:pPr>
        <w:pStyle w:val="acctmainheading"/>
        <w:tabs>
          <w:tab w:val="left" w:pos="7810"/>
        </w:tabs>
        <w:spacing w:after="0" w:line="240" w:lineRule="atLeast"/>
        <w:rPr>
          <w:sz w:val="24"/>
          <w:szCs w:val="24"/>
        </w:rPr>
      </w:pPr>
      <w:r w:rsidRPr="00BF562C">
        <w:t>Independent Auditor’s Report</w:t>
      </w:r>
      <w:r w:rsidRPr="00BF562C" w:rsidDel="006C3963">
        <w:rPr>
          <w:bCs/>
          <w:szCs w:val="28"/>
          <w:cs/>
          <w:lang w:bidi="th-TH"/>
        </w:rPr>
        <w:t xml:space="preserve"> </w:t>
      </w:r>
    </w:p>
    <w:p w14:paraId="156891D4" w14:textId="77777777" w:rsidR="00EF7CF3" w:rsidRPr="00BF562C" w:rsidRDefault="00EF7CF3" w:rsidP="00EF7CF3">
      <w:pPr>
        <w:pStyle w:val="acctmainheading"/>
        <w:tabs>
          <w:tab w:val="left" w:pos="7810"/>
        </w:tabs>
        <w:spacing w:after="0" w:line="240" w:lineRule="atLeast"/>
        <w:outlineLvl w:val="0"/>
        <w:rPr>
          <w:sz w:val="24"/>
          <w:szCs w:val="24"/>
        </w:rPr>
      </w:pPr>
    </w:p>
    <w:p w14:paraId="67AF372C" w14:textId="77777777" w:rsidR="00EF7CF3" w:rsidRPr="00BF562C" w:rsidRDefault="00EF7CF3" w:rsidP="00EF7CF3">
      <w:pPr>
        <w:pStyle w:val="acctmainheading"/>
        <w:tabs>
          <w:tab w:val="left" w:pos="7810"/>
        </w:tabs>
        <w:spacing w:after="0" w:line="240" w:lineRule="atLeast"/>
        <w:outlineLvl w:val="0"/>
        <w:rPr>
          <w:sz w:val="24"/>
          <w:szCs w:val="24"/>
        </w:rPr>
      </w:pPr>
      <w:r w:rsidRPr="00BF562C">
        <w:rPr>
          <w:sz w:val="24"/>
          <w:szCs w:val="24"/>
        </w:rPr>
        <w:t>To the Shareholders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47E485ED" w14:textId="77777777" w:rsidR="00EF7CF3" w:rsidRPr="00BF562C" w:rsidRDefault="00EF7CF3" w:rsidP="00EF7CF3">
      <w:pPr>
        <w:pStyle w:val="acctmainheading"/>
        <w:tabs>
          <w:tab w:val="left" w:pos="7810"/>
        </w:tabs>
        <w:spacing w:after="0" w:line="240" w:lineRule="atLeast"/>
        <w:outlineLvl w:val="0"/>
        <w:rPr>
          <w:lang w:bidi="th-TH"/>
        </w:rPr>
      </w:pPr>
    </w:p>
    <w:p w14:paraId="24F2A101" w14:textId="77777777" w:rsidR="00EF7CF3" w:rsidRPr="00BF562C" w:rsidRDefault="00EF7CF3" w:rsidP="00EF7CF3">
      <w:pPr>
        <w:jc w:val="both"/>
        <w:outlineLvl w:val="0"/>
        <w:rPr>
          <w:rFonts w:cs="Times New Roman"/>
          <w:i/>
          <w:iCs/>
          <w:szCs w:val="22"/>
        </w:rPr>
      </w:pPr>
      <w:r w:rsidRPr="00BF562C">
        <w:rPr>
          <w:rFonts w:cs="Times New Roman"/>
          <w:i/>
          <w:iCs/>
          <w:szCs w:val="22"/>
        </w:rPr>
        <w:t>Opinion</w:t>
      </w:r>
    </w:p>
    <w:p w14:paraId="0B1756EB" w14:textId="77777777" w:rsidR="00EF7CF3" w:rsidRPr="00BF562C" w:rsidRDefault="00EF7CF3" w:rsidP="00EF7CF3">
      <w:pPr>
        <w:jc w:val="both"/>
        <w:outlineLvl w:val="0"/>
        <w:rPr>
          <w:rFonts w:cs="Times New Roman"/>
          <w:i/>
          <w:iCs/>
          <w:szCs w:val="22"/>
        </w:rPr>
      </w:pPr>
    </w:p>
    <w:p w14:paraId="196E27A7" w14:textId="3919CB37" w:rsidR="00EF7CF3" w:rsidRPr="00BF562C" w:rsidRDefault="00EF7CF3" w:rsidP="00EF7CF3">
      <w:pPr>
        <w:jc w:val="both"/>
        <w:rPr>
          <w:rFonts w:cs="Times New Roman"/>
          <w:i/>
          <w:iCs/>
          <w:szCs w:val="22"/>
        </w:rPr>
      </w:pPr>
      <w:r w:rsidRPr="00BF562C">
        <w:rPr>
          <w:rFonts w:cs="Times New Roman"/>
          <w:szCs w:val="22"/>
        </w:rPr>
        <w:t xml:space="preserve">I have audited the consolidated and separate financial statements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and its subsidiaries </w:t>
      </w:r>
      <w:r w:rsidRPr="00BF562C">
        <w:rPr>
          <w:rFonts w:cs="Times New Roman"/>
          <w:szCs w:val="22"/>
          <w:cs/>
        </w:rPr>
        <w:t>(</w:t>
      </w:r>
      <w:r w:rsidRPr="00BF562C">
        <w:rPr>
          <w:rFonts w:cs="Times New Roman"/>
          <w:szCs w:val="22"/>
        </w:rPr>
        <w:t>the “Group”</w:t>
      </w:r>
      <w:r w:rsidRPr="00BF562C">
        <w:rPr>
          <w:rFonts w:cs="Times New Roman"/>
          <w:szCs w:val="22"/>
          <w:cs/>
        </w:rPr>
        <w:t xml:space="preserve">) </w:t>
      </w:r>
      <w:r w:rsidRPr="00BF562C">
        <w:rPr>
          <w:rFonts w:cs="Times New Roman"/>
          <w:szCs w:val="22"/>
        </w:rPr>
        <w:t xml:space="preserve">and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w:t>
      </w:r>
      <w:r w:rsidRPr="00BF562C">
        <w:rPr>
          <w:rFonts w:cs="Times New Roman"/>
          <w:szCs w:val="22"/>
          <w:cs/>
        </w:rPr>
        <w:t>(</w:t>
      </w:r>
      <w:r w:rsidRPr="00BF562C">
        <w:rPr>
          <w:rFonts w:cs="Times New Roman"/>
          <w:szCs w:val="22"/>
        </w:rPr>
        <w:t>the “Company”</w:t>
      </w:r>
      <w:r w:rsidRPr="00BF562C">
        <w:rPr>
          <w:rFonts w:cs="Times New Roman"/>
          <w:szCs w:val="22"/>
          <w:cs/>
        </w:rPr>
        <w:t>)</w:t>
      </w:r>
      <w:r w:rsidRPr="00BF562C">
        <w:rPr>
          <w:rFonts w:cs="Times New Roman"/>
          <w:szCs w:val="22"/>
        </w:rPr>
        <w:t>, respectively, which comprise the consolidated and separate statements of financial position as at 30 September 202</w:t>
      </w:r>
      <w:r w:rsidR="005B2BA9">
        <w:rPr>
          <w:rFonts w:cs="Times New Roman"/>
          <w:szCs w:val="22"/>
        </w:rPr>
        <w:t>2</w:t>
      </w:r>
      <w:r w:rsidRPr="00BF562C">
        <w:rPr>
          <w:rFonts w:cs="Times New Roman"/>
          <w:szCs w:val="22"/>
        </w:rPr>
        <w:t>, the consolidated and separate statements of income</w:t>
      </w:r>
      <w:r w:rsidR="00926C8D">
        <w:rPr>
          <w:rFonts w:cs="Angsana New"/>
          <w:szCs w:val="28"/>
        </w:rPr>
        <w:t>,</w:t>
      </w:r>
      <w:r w:rsidR="00926C8D">
        <w:rPr>
          <w:rFonts w:cs="Angsana New" w:hint="cs"/>
          <w:szCs w:val="28"/>
          <w:cs/>
        </w:rPr>
        <w:t xml:space="preserve"> </w:t>
      </w:r>
      <w:r w:rsidRPr="00BF562C">
        <w:rPr>
          <w:rFonts w:cs="Times New Roman"/>
          <w:szCs w:val="22"/>
        </w:rPr>
        <w:t>comprehensive income, changes in equity and cash flows for the year</w:t>
      </w:r>
      <w:r w:rsidR="00FA5969" w:rsidRPr="00BF562C">
        <w:rPr>
          <w:rFonts w:cs="Times New Roman"/>
          <w:szCs w:val="22"/>
        </w:rPr>
        <w:t xml:space="preserve"> then</w:t>
      </w:r>
      <w:r w:rsidRPr="00BF562C">
        <w:rPr>
          <w:rFonts w:cs="Times New Roman"/>
          <w:szCs w:val="22"/>
        </w:rPr>
        <w:t xml:space="preserve"> ended, and notes, comprising a summary of significant accounting policies and other explanatory information</w:t>
      </w:r>
      <w:r w:rsidRPr="00BF562C">
        <w:rPr>
          <w:rFonts w:cs="Times New Roman"/>
          <w:szCs w:val="22"/>
          <w:cs/>
        </w:rPr>
        <w:t>.</w:t>
      </w:r>
    </w:p>
    <w:p w14:paraId="31F3E093" w14:textId="77777777" w:rsidR="00EF7CF3" w:rsidRPr="00BF562C" w:rsidRDefault="00EF7CF3" w:rsidP="00EF7CF3">
      <w:pPr>
        <w:jc w:val="both"/>
        <w:rPr>
          <w:rFonts w:cs="Times New Roman"/>
          <w:szCs w:val="22"/>
        </w:rPr>
      </w:pPr>
    </w:p>
    <w:p w14:paraId="73FB3600" w14:textId="5C242469" w:rsidR="00EF7CF3" w:rsidRPr="00BF562C" w:rsidRDefault="00EF7CF3" w:rsidP="00EF7CF3">
      <w:pPr>
        <w:jc w:val="both"/>
        <w:rPr>
          <w:rFonts w:cs="Times New Roman"/>
          <w:szCs w:val="22"/>
        </w:rPr>
      </w:pPr>
      <w:r w:rsidRPr="00BF562C">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BF562C">
        <w:rPr>
          <w:rFonts w:cs="Times New Roman"/>
          <w:szCs w:val="22"/>
        </w:rPr>
        <w:t>at</w:t>
      </w:r>
      <w:proofErr w:type="gramEnd"/>
      <w:r w:rsidRPr="00BF562C">
        <w:rPr>
          <w:rFonts w:cs="Times New Roman"/>
          <w:szCs w:val="22"/>
        </w:rPr>
        <w:t xml:space="preserve"> 30 September 202</w:t>
      </w:r>
      <w:r w:rsidR="005B2BA9">
        <w:rPr>
          <w:rFonts w:cs="Times New Roman"/>
          <w:szCs w:val="22"/>
        </w:rPr>
        <w:t>2</w:t>
      </w:r>
      <w:r w:rsidRPr="00BF562C">
        <w:rPr>
          <w:rFonts w:cs="Times New Roman"/>
          <w:szCs w:val="22"/>
        </w:rPr>
        <w:t xml:space="preserve"> and their financial performance and cash flows for the year </w:t>
      </w:r>
      <w:r w:rsidR="00890465" w:rsidRPr="00BF562C">
        <w:rPr>
          <w:rFonts w:cs="Times New Roman"/>
          <w:szCs w:val="22"/>
        </w:rPr>
        <w:t xml:space="preserve">then </w:t>
      </w:r>
      <w:r w:rsidRPr="00BF562C">
        <w:rPr>
          <w:rFonts w:cs="Times New Roman"/>
          <w:szCs w:val="22"/>
        </w:rPr>
        <w:t xml:space="preserve">ended in accordance with Thai Financial Reporting Standards </w:t>
      </w:r>
      <w:r w:rsidRPr="00BF562C">
        <w:rPr>
          <w:rFonts w:cs="Times New Roman"/>
          <w:szCs w:val="22"/>
          <w:cs/>
        </w:rPr>
        <w:t>(</w:t>
      </w:r>
      <w:r w:rsidRPr="00BF562C">
        <w:rPr>
          <w:rFonts w:cs="Times New Roman"/>
          <w:szCs w:val="22"/>
        </w:rPr>
        <w:t>TFRSs</w:t>
      </w:r>
      <w:r w:rsidRPr="00BF562C">
        <w:rPr>
          <w:rFonts w:cs="Times New Roman"/>
          <w:szCs w:val="22"/>
          <w:cs/>
        </w:rPr>
        <w:t xml:space="preserve">). </w:t>
      </w:r>
    </w:p>
    <w:p w14:paraId="07538C99" w14:textId="77777777" w:rsidR="00EF7CF3" w:rsidRPr="00BF562C" w:rsidRDefault="00EF7CF3" w:rsidP="00EF7CF3">
      <w:pPr>
        <w:jc w:val="both"/>
        <w:rPr>
          <w:rFonts w:cs="Times New Roman"/>
          <w:szCs w:val="22"/>
        </w:rPr>
      </w:pPr>
    </w:p>
    <w:p w14:paraId="2B4580F5" w14:textId="77777777" w:rsidR="00EF7CF3" w:rsidRPr="00BF562C" w:rsidRDefault="00EF7CF3" w:rsidP="00EF7CF3">
      <w:pPr>
        <w:autoSpaceDE w:val="0"/>
        <w:autoSpaceDN w:val="0"/>
        <w:adjustRightInd w:val="0"/>
        <w:rPr>
          <w:rFonts w:cs="Times New Roman"/>
          <w:i/>
          <w:iCs/>
          <w:szCs w:val="22"/>
        </w:rPr>
      </w:pPr>
      <w:r w:rsidRPr="00BF562C">
        <w:rPr>
          <w:rFonts w:cs="Times New Roman"/>
          <w:i/>
          <w:iCs/>
          <w:szCs w:val="22"/>
        </w:rPr>
        <w:t xml:space="preserve">Basis for Opinion </w:t>
      </w:r>
    </w:p>
    <w:p w14:paraId="2470F366" w14:textId="77777777" w:rsidR="00EF7CF3" w:rsidRPr="00BF562C" w:rsidRDefault="00EF7CF3" w:rsidP="00EF7CF3">
      <w:pPr>
        <w:autoSpaceDE w:val="0"/>
        <w:autoSpaceDN w:val="0"/>
        <w:adjustRightInd w:val="0"/>
        <w:rPr>
          <w:rFonts w:cs="Times New Roman"/>
          <w:szCs w:val="22"/>
        </w:rPr>
      </w:pPr>
    </w:p>
    <w:p w14:paraId="1C3652F8"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 xml:space="preserve">I conducted my audit in accordance with Thai Standards on Auditing </w:t>
      </w:r>
      <w:r w:rsidRPr="00BF562C">
        <w:rPr>
          <w:rFonts w:cs="Times New Roman"/>
          <w:szCs w:val="22"/>
          <w:cs/>
        </w:rPr>
        <w:t>(</w:t>
      </w:r>
      <w:r w:rsidRPr="00BF562C">
        <w:rPr>
          <w:rFonts w:cs="Times New Roman"/>
          <w:szCs w:val="22"/>
        </w:rPr>
        <w:t>TSAs</w:t>
      </w:r>
      <w:r w:rsidRPr="00BF562C">
        <w:rPr>
          <w:rFonts w:cs="Times New Roman"/>
          <w:szCs w:val="22"/>
          <w:cs/>
        </w:rPr>
        <w:t xml:space="preserve">). </w:t>
      </w:r>
      <w:r w:rsidRPr="00BF562C">
        <w:rPr>
          <w:rFonts w:cs="Times New Roman"/>
          <w:szCs w:val="22"/>
        </w:rPr>
        <w:t xml:space="preserve">My responsibilities under those standards are further described in the </w:t>
      </w:r>
      <w:r w:rsidRPr="00BF562C">
        <w:rPr>
          <w:rFonts w:cs="Times New Roman"/>
          <w:i/>
          <w:iCs/>
          <w:szCs w:val="22"/>
        </w:rPr>
        <w:t>Auditor’s Responsibilities for the Audit of the Consolidated and Separate</w:t>
      </w:r>
      <w:r w:rsidRPr="00BF562C">
        <w:rPr>
          <w:rFonts w:cs="Times New Roman"/>
          <w:szCs w:val="22"/>
          <w:cs/>
        </w:rPr>
        <w:t xml:space="preserve"> </w:t>
      </w:r>
      <w:r w:rsidRPr="00BF562C">
        <w:rPr>
          <w:rFonts w:cs="Times New Roman"/>
          <w:i/>
          <w:iCs/>
          <w:szCs w:val="22"/>
        </w:rPr>
        <w:t xml:space="preserve">Financial Statements </w:t>
      </w:r>
      <w:r w:rsidRPr="00BF562C">
        <w:rPr>
          <w:rFonts w:cs="Times New Roman"/>
          <w:szCs w:val="22"/>
        </w:rPr>
        <w:t>section of my report</w:t>
      </w:r>
      <w:r w:rsidRPr="00BF562C">
        <w:rPr>
          <w:rFonts w:cs="Times New Roman"/>
          <w:szCs w:val="22"/>
          <w:cs/>
        </w:rPr>
        <w:t xml:space="preserve">. </w:t>
      </w:r>
      <w:r w:rsidRPr="00BF562C">
        <w:rPr>
          <w:rFonts w:cs="Times New Roman"/>
          <w:szCs w:val="22"/>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BF562C">
        <w:rPr>
          <w:rFonts w:cs="Times New Roman"/>
          <w:szCs w:val="22"/>
          <w:cs/>
        </w:rPr>
        <w:t xml:space="preserve">. </w:t>
      </w:r>
      <w:r w:rsidRPr="00BF562C">
        <w:rPr>
          <w:rFonts w:cs="Times New Roman"/>
          <w:szCs w:val="22"/>
        </w:rPr>
        <w:t>I believe that the audit evidence I have obtained is sufficient and appropriate to provide a basis for my opinion</w:t>
      </w:r>
      <w:r w:rsidRPr="00BF562C">
        <w:rPr>
          <w:rFonts w:cs="Times New Roman"/>
          <w:szCs w:val="22"/>
          <w:cs/>
        </w:rPr>
        <w:t>.</w:t>
      </w:r>
    </w:p>
    <w:p w14:paraId="6B19AF6F" w14:textId="77777777" w:rsidR="00EF7CF3" w:rsidRPr="00BF562C" w:rsidRDefault="00EF7CF3" w:rsidP="00EF7CF3">
      <w:pPr>
        <w:autoSpaceDE w:val="0"/>
        <w:autoSpaceDN w:val="0"/>
        <w:adjustRightInd w:val="0"/>
        <w:jc w:val="both"/>
        <w:rPr>
          <w:rFonts w:cstheme="minorBidi"/>
          <w:szCs w:val="22"/>
        </w:rPr>
      </w:pPr>
    </w:p>
    <w:p w14:paraId="536C3021" w14:textId="7BBBD98B" w:rsidR="00EF7CF3" w:rsidRPr="00EF1B47" w:rsidRDefault="00EF7CF3" w:rsidP="00EF7CF3">
      <w:pPr>
        <w:autoSpaceDE w:val="0"/>
        <w:autoSpaceDN w:val="0"/>
        <w:adjustRightInd w:val="0"/>
        <w:rPr>
          <w:rFonts w:cstheme="minorBidi"/>
          <w:i/>
          <w:iCs/>
          <w:spacing w:val="-6"/>
          <w:szCs w:val="22"/>
          <w:cs/>
        </w:rPr>
      </w:pPr>
      <w:r w:rsidRPr="00BF562C">
        <w:rPr>
          <w:rFonts w:cs="Times New Roman"/>
          <w:i/>
          <w:iCs/>
          <w:szCs w:val="22"/>
        </w:rPr>
        <w:t>Key Audit Matters</w:t>
      </w:r>
    </w:p>
    <w:p w14:paraId="787F5719" w14:textId="7EBDB2A3" w:rsidR="00EF7CF3" w:rsidRPr="00BF562C" w:rsidRDefault="00EF7CF3" w:rsidP="00EF7CF3">
      <w:pPr>
        <w:autoSpaceDE w:val="0"/>
        <w:autoSpaceDN w:val="0"/>
        <w:adjustRightInd w:val="0"/>
        <w:rPr>
          <w:rFonts w:cs="Times New Roman"/>
          <w:szCs w:val="22"/>
        </w:rPr>
      </w:pPr>
    </w:p>
    <w:p w14:paraId="483D569D" w14:textId="78929134" w:rsidR="00EF7CF3" w:rsidRPr="00BF562C" w:rsidRDefault="00EF7CF3" w:rsidP="00EF7CF3">
      <w:pPr>
        <w:autoSpaceDE w:val="0"/>
        <w:autoSpaceDN w:val="0"/>
        <w:adjustRightInd w:val="0"/>
        <w:jc w:val="both"/>
        <w:rPr>
          <w:rFonts w:cstheme="minorBidi"/>
          <w:szCs w:val="22"/>
        </w:rPr>
      </w:pPr>
      <w:r w:rsidRPr="00BF562C">
        <w:rPr>
          <w:rFonts w:cs="Times New Roman"/>
          <w:szCs w:val="22"/>
        </w:rPr>
        <w:t>Key audit matters are those matters that, in my professional judgment, were of most significance in my audit of the consolidated and separate financial statements of the current year</w:t>
      </w:r>
      <w:r w:rsidRPr="00BF562C">
        <w:rPr>
          <w:rFonts w:cs="Times New Roman"/>
          <w:szCs w:val="22"/>
          <w:cs/>
        </w:rPr>
        <w:t xml:space="preserve">. </w:t>
      </w:r>
      <w:r w:rsidRPr="00BF562C">
        <w:rPr>
          <w:rFonts w:cs="Times New Roman"/>
          <w:szCs w:val="22"/>
        </w:rPr>
        <w:t xml:space="preserve">These matters were addressed in the context of my audit of the consolidated and separate financial </w:t>
      </w:r>
      <w:proofErr w:type="gramStart"/>
      <w:r w:rsidRPr="00BF562C">
        <w:rPr>
          <w:rFonts w:cs="Times New Roman"/>
          <w:szCs w:val="22"/>
        </w:rPr>
        <w:t>statements</w:t>
      </w:r>
      <w:r w:rsidR="00890465" w:rsidRPr="00BF562C">
        <w:rPr>
          <w:rFonts w:cs="Times New Roman"/>
          <w:szCs w:val="22"/>
        </w:rPr>
        <w:t xml:space="preserve"> </w:t>
      </w:r>
      <w:r w:rsidRPr="00BF562C">
        <w:rPr>
          <w:rFonts w:cs="Times New Roman"/>
          <w:szCs w:val="22"/>
        </w:rPr>
        <w:t>as a whole, and</w:t>
      </w:r>
      <w:proofErr w:type="gramEnd"/>
      <w:r w:rsidRPr="00BF562C">
        <w:rPr>
          <w:rFonts w:cs="Times New Roman"/>
          <w:szCs w:val="22"/>
        </w:rPr>
        <w:t xml:space="preserve"> in forming my opinion thereon, and I do not provide a separate opinion on these matters</w:t>
      </w:r>
      <w:r w:rsidRPr="00BF562C">
        <w:rPr>
          <w:rFonts w:cs="Times New Roman"/>
          <w:szCs w:val="22"/>
          <w:cs/>
        </w:rPr>
        <w:t>.</w:t>
      </w:r>
    </w:p>
    <w:p w14:paraId="7BDC2AA8" w14:textId="77777777" w:rsidR="00065941" w:rsidRPr="00BF562C" w:rsidRDefault="00EF7CF3">
      <w:pPr>
        <w:rPr>
          <w:rFonts w:cstheme="minorBidi"/>
          <w:szCs w:val="22"/>
          <w:u w:val="single"/>
          <w:cs/>
        </w:rPr>
        <w:sectPr w:rsidR="00065941" w:rsidRPr="00BF562C" w:rsidSect="003D48AF">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aperSrc w:first="7" w:other="7"/>
          <w:pgNumType w:start="1"/>
          <w:cols w:space="720"/>
          <w:noEndnote/>
          <w:titlePg/>
          <w:docGrid w:linePitch="299"/>
        </w:sectPr>
      </w:pPr>
      <w:r w:rsidRPr="00BF562C">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BF562C" w14:paraId="447B715F" w14:textId="77777777" w:rsidTr="00C32C96">
        <w:tc>
          <w:tcPr>
            <w:tcW w:w="9350" w:type="dxa"/>
            <w:gridSpan w:val="2"/>
            <w:shd w:val="clear" w:color="auto" w:fill="auto"/>
          </w:tcPr>
          <w:p w14:paraId="46FF2000" w14:textId="26354F1E" w:rsidR="00EF7CF3" w:rsidRPr="00BF562C" w:rsidRDefault="00EF7CF3" w:rsidP="00C32C96">
            <w:pPr>
              <w:autoSpaceDE w:val="0"/>
              <w:autoSpaceDN w:val="0"/>
              <w:adjustRightInd w:val="0"/>
              <w:rPr>
                <w:rFonts w:cstheme="minorBidi"/>
                <w:szCs w:val="22"/>
              </w:rPr>
            </w:pPr>
            <w:r w:rsidRPr="00BF562C">
              <w:rPr>
                <w:rFonts w:cs="Times New Roman"/>
                <w:szCs w:val="22"/>
              </w:rPr>
              <w:lastRenderedPageBreak/>
              <w:t xml:space="preserve">Valuation of real </w:t>
            </w:r>
            <w:proofErr w:type="spellStart"/>
            <w:r w:rsidRPr="00BF562C">
              <w:rPr>
                <w:rFonts w:cs="Times New Roman"/>
                <w:szCs w:val="22"/>
              </w:rPr>
              <w:t>estates</w:t>
            </w:r>
            <w:proofErr w:type="spellEnd"/>
            <w:r w:rsidRPr="00BF562C">
              <w:rPr>
                <w:rFonts w:cs="Times New Roman"/>
                <w:szCs w:val="22"/>
              </w:rPr>
              <w:t xml:space="preserve"> development</w:t>
            </w:r>
            <w:r w:rsidRPr="00BF562C">
              <w:rPr>
                <w:rFonts w:cstheme="minorBidi" w:hint="cs"/>
                <w:szCs w:val="22"/>
                <w:cs/>
              </w:rPr>
              <w:t xml:space="preserve"> </w:t>
            </w:r>
            <w:r w:rsidRPr="00BF562C">
              <w:rPr>
                <w:rFonts w:cstheme="minorBidi"/>
                <w:szCs w:val="22"/>
              </w:rPr>
              <w:t>for sales</w:t>
            </w:r>
          </w:p>
        </w:tc>
      </w:tr>
      <w:tr w:rsidR="00EF7CF3" w:rsidRPr="00BF562C" w14:paraId="310F340A" w14:textId="77777777" w:rsidTr="00C32C96">
        <w:tc>
          <w:tcPr>
            <w:tcW w:w="9350" w:type="dxa"/>
            <w:gridSpan w:val="2"/>
            <w:shd w:val="clear" w:color="auto" w:fill="auto"/>
          </w:tcPr>
          <w:p w14:paraId="4EB92D64" w14:textId="0714DAA1" w:rsidR="00EF7CF3" w:rsidRPr="00BF562C" w:rsidRDefault="00EF7CF3" w:rsidP="00C32C96">
            <w:pPr>
              <w:autoSpaceDE w:val="0"/>
              <w:autoSpaceDN w:val="0"/>
              <w:adjustRightInd w:val="0"/>
              <w:rPr>
                <w:rFonts w:cs="Times New Roman"/>
                <w:szCs w:val="22"/>
              </w:rPr>
            </w:pPr>
            <w:r w:rsidRPr="00BF562C">
              <w:rPr>
                <w:rFonts w:cs="Times New Roman"/>
                <w:szCs w:val="22"/>
              </w:rPr>
              <w:t xml:space="preserve">Refer to Notes </w:t>
            </w:r>
            <w:r w:rsidR="00A522FC">
              <w:rPr>
                <w:rFonts w:cs="Times New Roman"/>
                <w:szCs w:val="22"/>
              </w:rPr>
              <w:t>4</w:t>
            </w:r>
            <w:r w:rsidR="00895022" w:rsidRPr="00BF562C">
              <w:rPr>
                <w:rFonts w:cs="Times New Roman"/>
                <w:szCs w:val="22"/>
              </w:rPr>
              <w:t xml:space="preserve"> </w:t>
            </w:r>
            <w:r w:rsidRPr="00BF562C">
              <w:rPr>
                <w:rFonts w:cs="Times New Roman"/>
                <w:szCs w:val="22"/>
              </w:rPr>
              <w:t xml:space="preserve">and </w:t>
            </w:r>
            <w:r w:rsidR="0070649E">
              <w:rPr>
                <w:rFonts w:cs="Times New Roman"/>
                <w:szCs w:val="22"/>
              </w:rPr>
              <w:t>9</w:t>
            </w:r>
            <w:r w:rsidRPr="00BF562C">
              <w:rPr>
                <w:rFonts w:cs="Times New Roman"/>
                <w:szCs w:val="22"/>
              </w:rPr>
              <w:t xml:space="preserve"> to the financial statements</w:t>
            </w:r>
          </w:p>
        </w:tc>
      </w:tr>
      <w:tr w:rsidR="00EF7CF3" w:rsidRPr="00BF562C" w14:paraId="63241C9E" w14:textId="77777777" w:rsidTr="00C32C96">
        <w:tc>
          <w:tcPr>
            <w:tcW w:w="4675" w:type="dxa"/>
            <w:shd w:val="clear" w:color="auto" w:fill="auto"/>
          </w:tcPr>
          <w:p w14:paraId="2F4C2DE3"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18893788"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6598DB75" w14:textId="77777777" w:rsidTr="00C32C96">
        <w:tc>
          <w:tcPr>
            <w:tcW w:w="4675" w:type="dxa"/>
            <w:shd w:val="clear" w:color="auto" w:fill="auto"/>
          </w:tcPr>
          <w:p w14:paraId="1AC47226" w14:textId="6397A219"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pacing w:val="-6"/>
                <w:szCs w:val="22"/>
              </w:rPr>
              <w:t>Real estate development for sales, which</w:t>
            </w:r>
            <w:r w:rsidR="00EF1B47">
              <w:rPr>
                <w:rFonts w:cs="Times New Roman"/>
                <w:color w:val="000000"/>
                <w:spacing w:val="-6"/>
                <w:szCs w:val="22"/>
              </w:rPr>
              <w:t xml:space="preserve"> </w:t>
            </w:r>
            <w:r w:rsidRPr="00BF562C">
              <w:rPr>
                <w:rFonts w:cs="Times New Roman"/>
                <w:color w:val="000000"/>
                <w:szCs w:val="22"/>
              </w:rPr>
              <w:t xml:space="preserve">comprise the </w:t>
            </w:r>
            <w:r w:rsidR="000703AF" w:rsidRPr="00EF1B47">
              <w:rPr>
                <w:rFonts w:eastAsia="Times New Roman" w:cs="Times New Roman"/>
                <w:spacing w:val="-6"/>
                <w:szCs w:val="22"/>
              </w:rPr>
              <w:t>G</w:t>
            </w:r>
            <w:r w:rsidRPr="00EF1B47">
              <w:rPr>
                <w:rFonts w:eastAsia="Times New Roman" w:cs="Times New Roman"/>
                <w:spacing w:val="-6"/>
                <w:szCs w:val="22"/>
              </w:rPr>
              <w:t>roup’s properties in projects held</w:t>
            </w:r>
            <w:r w:rsidRPr="00BF562C">
              <w:rPr>
                <w:rFonts w:cs="Times New Roman"/>
                <w:color w:val="000000"/>
                <w:szCs w:val="22"/>
              </w:rPr>
              <w:t xml:space="preserve"> for development and ready for sale are stated at the lower of cost and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w:t>
            </w:r>
          </w:p>
          <w:p w14:paraId="7D5BCF21" w14:textId="77777777" w:rsidR="00060001" w:rsidRPr="00BF562C" w:rsidRDefault="00060001" w:rsidP="00060001">
            <w:pPr>
              <w:autoSpaceDE w:val="0"/>
              <w:autoSpaceDN w:val="0"/>
              <w:adjustRightInd w:val="0"/>
              <w:jc w:val="both"/>
              <w:rPr>
                <w:rFonts w:cs="Times New Roman"/>
                <w:color w:val="000000"/>
                <w:sz w:val="18"/>
                <w:szCs w:val="18"/>
              </w:rPr>
            </w:pPr>
            <w:r w:rsidRPr="00BF562C">
              <w:rPr>
                <w:rFonts w:cs="Times New Roman"/>
                <w:color w:val="000000"/>
                <w:szCs w:val="22"/>
              </w:rPr>
              <w:t xml:space="preserve"> </w:t>
            </w:r>
          </w:p>
          <w:p w14:paraId="46260F16" w14:textId="77777777"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zCs w:val="22"/>
              </w:rPr>
              <w:t xml:space="preserve">The Group carries out an analysis of the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at each reporting date. The principal inputs for the analysis are the estimated building costs to </w:t>
            </w:r>
            <w:proofErr w:type="spellStart"/>
            <w:r w:rsidRPr="00BF562C">
              <w:rPr>
                <w:rFonts w:cs="Times New Roman"/>
                <w:color w:val="000000"/>
                <w:szCs w:val="22"/>
              </w:rPr>
              <w:t>finalise</w:t>
            </w:r>
            <w:proofErr w:type="spellEnd"/>
            <w:r w:rsidRPr="00BF562C">
              <w:rPr>
                <w:rFonts w:cs="Times New Roman"/>
                <w:color w:val="000000"/>
                <w:szCs w:val="22"/>
              </w:rPr>
              <w:t xml:space="preserve"> the project and the expected selling price. </w:t>
            </w:r>
          </w:p>
          <w:p w14:paraId="3D1DA0A0"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34A7E79A" w14:textId="77777777" w:rsidR="00060001" w:rsidRPr="00BF562C" w:rsidRDefault="00060001" w:rsidP="00060001">
            <w:pPr>
              <w:autoSpaceDE w:val="0"/>
              <w:autoSpaceDN w:val="0"/>
              <w:adjustRightInd w:val="0"/>
              <w:jc w:val="both"/>
              <w:rPr>
                <w:rFonts w:cs="Times New Roman"/>
                <w:color w:val="000000"/>
                <w:spacing w:val="-6"/>
                <w:szCs w:val="22"/>
              </w:rPr>
            </w:pPr>
            <w:r w:rsidRPr="00BF562C">
              <w:rPr>
                <w:rFonts w:cs="Times New Roman"/>
                <w:color w:val="000000"/>
                <w:szCs w:val="22"/>
              </w:rPr>
              <w:t xml:space="preserve">The building costs are subject to </w:t>
            </w:r>
            <w:proofErr w:type="gramStart"/>
            <w:r w:rsidRPr="00BF562C">
              <w:rPr>
                <w:rFonts w:cs="Times New Roman"/>
                <w:color w:val="000000"/>
                <w:szCs w:val="22"/>
              </w:rPr>
              <w:t>a number of</w:t>
            </w:r>
            <w:proofErr w:type="gramEnd"/>
            <w:r w:rsidRPr="00BF562C">
              <w:rPr>
                <w:rFonts w:cs="Times New Roman"/>
                <w:color w:val="000000"/>
                <w:szCs w:val="22"/>
              </w:rPr>
              <w:t xml:space="preserve"> variables in respect of future pricing of materials, subcontractor and </w:t>
            </w:r>
            <w:proofErr w:type="spellStart"/>
            <w:r w:rsidRPr="00BF562C">
              <w:rPr>
                <w:rFonts w:cs="Times New Roman"/>
                <w:color w:val="000000"/>
                <w:szCs w:val="22"/>
              </w:rPr>
              <w:t>labour</w:t>
            </w:r>
            <w:proofErr w:type="spellEnd"/>
            <w:r w:rsidRPr="00BF562C">
              <w:rPr>
                <w:rFonts w:cs="Times New Roman"/>
                <w:color w:val="000000"/>
                <w:szCs w:val="22"/>
              </w:rPr>
              <w:t xml:space="preserve"> cost and timing of the work execution</w:t>
            </w:r>
            <w:r w:rsidRPr="00BF562C">
              <w:rPr>
                <w:rFonts w:cs="Times New Roman"/>
                <w:color w:val="000000"/>
                <w:spacing w:val="-6"/>
                <w:szCs w:val="22"/>
              </w:rPr>
              <w:t xml:space="preserve">. </w:t>
            </w:r>
          </w:p>
          <w:p w14:paraId="286CD1BE" w14:textId="77777777" w:rsidR="00060001" w:rsidRPr="00BF562C" w:rsidRDefault="00060001" w:rsidP="00060001">
            <w:pPr>
              <w:autoSpaceDE w:val="0"/>
              <w:autoSpaceDN w:val="0"/>
              <w:adjustRightInd w:val="0"/>
              <w:jc w:val="thaiDistribute"/>
              <w:rPr>
                <w:rFonts w:cs="Times New Roman"/>
                <w:color w:val="000000"/>
                <w:spacing w:val="-6"/>
                <w:sz w:val="18"/>
                <w:szCs w:val="18"/>
              </w:rPr>
            </w:pPr>
            <w:r w:rsidRPr="00BF562C">
              <w:rPr>
                <w:rFonts w:cs="Times New Roman"/>
                <w:color w:val="000000"/>
                <w:spacing w:val="-6"/>
                <w:szCs w:val="22"/>
              </w:rPr>
              <w:t xml:space="preserve"> </w:t>
            </w:r>
          </w:p>
          <w:p w14:paraId="71B734D8" w14:textId="77777777" w:rsidR="00060001" w:rsidRPr="00BF562C" w:rsidRDefault="00060001" w:rsidP="00060001">
            <w:pPr>
              <w:autoSpaceDE w:val="0"/>
              <w:autoSpaceDN w:val="0"/>
              <w:adjustRightInd w:val="0"/>
              <w:jc w:val="thaiDistribute"/>
              <w:rPr>
                <w:rFonts w:cs="Times New Roman"/>
                <w:color w:val="000000"/>
                <w:spacing w:val="-6"/>
                <w:szCs w:val="22"/>
              </w:rPr>
            </w:pPr>
            <w:r w:rsidRPr="00BF562C">
              <w:rPr>
                <w:rFonts w:cs="Times New Roman"/>
                <w:color w:val="000000"/>
                <w:spacing w:val="-6"/>
                <w:szCs w:val="22"/>
              </w:rPr>
              <w:t xml:space="preserve">The estimate of future building costs and expected selling prices requires a high degree of management’s judgment and is subject to significant estimation uncertainty. </w:t>
            </w:r>
          </w:p>
          <w:p w14:paraId="1C7345F8"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10DA1C81" w14:textId="0D500C8B" w:rsidR="00EF7CF3" w:rsidRPr="00BF562C" w:rsidRDefault="00060001" w:rsidP="00060001">
            <w:pPr>
              <w:autoSpaceDE w:val="0"/>
              <w:autoSpaceDN w:val="0"/>
              <w:adjustRightInd w:val="0"/>
              <w:jc w:val="thaiDistribute"/>
              <w:rPr>
                <w:rFonts w:cs="Times New Roman"/>
                <w:szCs w:val="22"/>
              </w:rPr>
            </w:pPr>
            <w:r w:rsidRPr="00BF562C">
              <w:rPr>
                <w:rFonts w:cs="Times New Roman"/>
                <w:color w:val="000000"/>
                <w:spacing w:val="-6"/>
                <w:szCs w:val="22"/>
              </w:rPr>
              <w:t>Therefore, and because of the significance of the carrying value balance of real estate development for sales, this is an area of focus in my audit</w:t>
            </w:r>
            <w:r w:rsidRPr="00BF562C">
              <w:rPr>
                <w:rFonts w:cs="Times New Roman"/>
                <w:color w:val="000000"/>
                <w:szCs w:val="22"/>
              </w:rPr>
              <w:t xml:space="preserve"> </w:t>
            </w:r>
          </w:p>
        </w:tc>
        <w:tc>
          <w:tcPr>
            <w:tcW w:w="4675" w:type="dxa"/>
            <w:shd w:val="clear" w:color="auto" w:fill="auto"/>
          </w:tcPr>
          <w:p w14:paraId="111DDA8A" w14:textId="77777777" w:rsidR="00060001" w:rsidRPr="00BF562C" w:rsidRDefault="00060001" w:rsidP="00060001">
            <w:pPr>
              <w:autoSpaceDE w:val="0"/>
              <w:autoSpaceDN w:val="0"/>
              <w:adjustRightInd w:val="0"/>
              <w:jc w:val="thaiDistribute"/>
              <w:rPr>
                <w:rFonts w:cs="Times New Roman"/>
                <w:color w:val="000000"/>
                <w:szCs w:val="22"/>
              </w:rPr>
            </w:pPr>
            <w:r w:rsidRPr="00BF562C">
              <w:rPr>
                <w:rFonts w:cs="Times New Roman"/>
                <w:color w:val="000000"/>
                <w:szCs w:val="22"/>
              </w:rPr>
              <w:t xml:space="preserve">The audit procedures in this area included the following: </w:t>
            </w:r>
          </w:p>
          <w:p w14:paraId="4155A9F0" w14:textId="77777777" w:rsidR="00060001" w:rsidRPr="00BF562C" w:rsidRDefault="00060001" w:rsidP="00060001">
            <w:pPr>
              <w:autoSpaceDE w:val="0"/>
              <w:autoSpaceDN w:val="0"/>
              <w:adjustRightInd w:val="0"/>
              <w:spacing w:line="140" w:lineRule="atLeast"/>
              <w:jc w:val="thaiDistribute"/>
              <w:rPr>
                <w:rFonts w:cs="Times New Roman"/>
                <w:color w:val="000000"/>
                <w:sz w:val="18"/>
                <w:szCs w:val="22"/>
                <w:cs/>
              </w:rPr>
            </w:pPr>
          </w:p>
          <w:p w14:paraId="0E6532CF" w14:textId="77777777" w:rsidR="00060001" w:rsidRPr="00BF562C" w:rsidRDefault="00060001" w:rsidP="002E2ECC">
            <w:pPr>
              <w:pStyle w:val="ListParagraph"/>
              <w:numPr>
                <w:ilvl w:val="0"/>
                <w:numId w:val="2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 xml:space="preserve">gaining an understanding and assessing the process of the estimation of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and testing the Group’s internal controls by checking approvals over setting, reviewing and updating selling price and cost forecasts, setting budgets and </w:t>
            </w:r>
            <w:proofErr w:type="spellStart"/>
            <w:r w:rsidRPr="00BF562C">
              <w:rPr>
                <w:rFonts w:cs="Times New Roman"/>
                <w:color w:val="000000"/>
                <w:szCs w:val="22"/>
              </w:rPr>
              <w:t>authorising</w:t>
            </w:r>
            <w:proofErr w:type="spellEnd"/>
            <w:r w:rsidRPr="00BF562C">
              <w:rPr>
                <w:rFonts w:cs="Times New Roman"/>
                <w:color w:val="000000"/>
                <w:szCs w:val="22"/>
              </w:rPr>
              <w:t xml:space="preserve"> and recording of </w:t>
            </w:r>
            <w:proofErr w:type="gramStart"/>
            <w:r w:rsidRPr="00BF562C">
              <w:rPr>
                <w:rFonts w:cs="Times New Roman"/>
                <w:color w:val="000000"/>
                <w:szCs w:val="22"/>
              </w:rPr>
              <w:t>costs;</w:t>
            </w:r>
            <w:proofErr w:type="gramEnd"/>
          </w:p>
          <w:p w14:paraId="5B5AE1C6"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cs="Times New Roman"/>
                <w:color w:val="000000"/>
                <w:sz w:val="18"/>
                <w:szCs w:val="18"/>
              </w:rPr>
            </w:pPr>
          </w:p>
          <w:p w14:paraId="48945A12" w14:textId="12A334B3" w:rsidR="00060001" w:rsidRPr="00BF562C" w:rsidRDefault="000C54FE" w:rsidP="002E2ECC">
            <w:pPr>
              <w:pStyle w:val="ListParagraph"/>
              <w:numPr>
                <w:ilvl w:val="0"/>
                <w:numId w:val="2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0C54FE">
              <w:rPr>
                <w:rFonts w:cs="Times New Roman"/>
                <w:color w:val="000000"/>
                <w:szCs w:val="22"/>
              </w:rPr>
              <w:t xml:space="preserve">evaluating the appropriateness of the Group’s expected selling prices by comparing the forecast sales price to sales prices </w:t>
            </w:r>
            <w:proofErr w:type="gramStart"/>
            <w:r w:rsidRPr="000C54FE">
              <w:rPr>
                <w:rFonts w:cs="Times New Roman"/>
                <w:color w:val="000000"/>
                <w:szCs w:val="22"/>
              </w:rPr>
              <w:t>achieved</w:t>
            </w:r>
            <w:r w:rsidR="00060001" w:rsidRPr="00BF562C">
              <w:rPr>
                <w:rFonts w:cs="Times New Roman"/>
                <w:color w:val="000000"/>
                <w:szCs w:val="22"/>
              </w:rPr>
              <w:t>;</w:t>
            </w:r>
            <w:proofErr w:type="gramEnd"/>
            <w:r w:rsidR="00060001" w:rsidRPr="00BF562C">
              <w:rPr>
                <w:rFonts w:cs="Times New Roman"/>
                <w:color w:val="000000"/>
                <w:szCs w:val="22"/>
              </w:rPr>
              <w:t xml:space="preserve"> </w:t>
            </w:r>
          </w:p>
          <w:p w14:paraId="7E504904"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cs="Times New Roman"/>
                <w:color w:val="000000"/>
                <w:sz w:val="18"/>
                <w:szCs w:val="18"/>
              </w:rPr>
            </w:pPr>
          </w:p>
          <w:p w14:paraId="5B50E082" w14:textId="635CA9F9" w:rsidR="00060001" w:rsidRPr="000C54FE" w:rsidRDefault="000C54FE" w:rsidP="002E2ECC">
            <w:pPr>
              <w:pStyle w:val="ListParagraph"/>
              <w:numPr>
                <w:ilvl w:val="0"/>
                <w:numId w:val="2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 w:val="18"/>
                <w:szCs w:val="18"/>
              </w:rPr>
            </w:pPr>
            <w:r w:rsidRPr="000C54FE">
              <w:rPr>
                <w:rFonts w:cs="Times New Roman"/>
                <w:color w:val="000000"/>
                <w:spacing w:val="-4"/>
                <w:szCs w:val="22"/>
              </w:rPr>
              <w:t>evaluating the appropriateness of the estimated cost to complete by comparing the cost estimates to actual costs; and</w:t>
            </w:r>
          </w:p>
          <w:p w14:paraId="5D0CC82A" w14:textId="77777777" w:rsidR="000C54FE" w:rsidRPr="000C54FE" w:rsidRDefault="000C54FE" w:rsidP="000C54FE">
            <w:pPr>
              <w:pStyle w:val="ListParagraph"/>
              <w:rPr>
                <w:rFonts w:cs="Times New Roman"/>
                <w:color w:val="000000"/>
                <w:sz w:val="18"/>
                <w:szCs w:val="18"/>
              </w:rPr>
            </w:pPr>
          </w:p>
          <w:p w14:paraId="2815C0F9" w14:textId="08963937" w:rsidR="00EF7CF3" w:rsidRPr="00BF562C" w:rsidRDefault="00060001" w:rsidP="002E2ECC">
            <w:pPr>
              <w:pStyle w:val="ListParagraph"/>
              <w:numPr>
                <w:ilvl w:val="0"/>
                <w:numId w:val="28"/>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color w:val="000000"/>
                <w:szCs w:val="22"/>
              </w:rPr>
            </w:pPr>
            <w:r w:rsidRPr="00BF562C">
              <w:rPr>
                <w:rFonts w:cs="Times New Roman"/>
                <w:color w:val="000000"/>
                <w:spacing w:val="-4"/>
                <w:szCs w:val="22"/>
              </w:rPr>
              <w:t xml:space="preserve">evaluating the adequacy of the financial </w:t>
            </w:r>
            <w:proofErr w:type="gramStart"/>
            <w:r w:rsidRPr="00BF562C">
              <w:rPr>
                <w:rFonts w:cs="Times New Roman"/>
                <w:color w:val="000000"/>
                <w:spacing w:val="-4"/>
                <w:szCs w:val="22"/>
              </w:rPr>
              <w:t>statements</w:t>
            </w:r>
            <w:proofErr w:type="gramEnd"/>
            <w:r w:rsidRPr="00BF562C">
              <w:rPr>
                <w:rFonts w:cs="Times New Roman"/>
                <w:color w:val="000000"/>
                <w:spacing w:val="-4"/>
                <w:szCs w:val="22"/>
              </w:rPr>
              <w:t xml:space="preserve"> disclosures in accordance with Thai Financial Reporting Standards.</w:t>
            </w:r>
          </w:p>
        </w:tc>
      </w:tr>
    </w:tbl>
    <w:p w14:paraId="51338A5C" w14:textId="1CA398D8" w:rsidR="0040249F" w:rsidRDefault="0040249F" w:rsidP="004417CF">
      <w:pPr>
        <w:spacing w:line="300" w:lineRule="atLeast"/>
        <w:ind w:left="547" w:right="720"/>
        <w:jc w:val="center"/>
        <w:rPr>
          <w:rFonts w:cs="Times New Roman"/>
          <w:szCs w:val="22"/>
          <w:u w:val="single"/>
        </w:rPr>
      </w:pPr>
    </w:p>
    <w:p w14:paraId="4B2B5855" w14:textId="77777777" w:rsidR="0040249F" w:rsidRDefault="0040249F">
      <w:pPr>
        <w:rPr>
          <w:rFonts w:cs="Times New Roman"/>
          <w:szCs w:val="22"/>
          <w:u w:val="single"/>
        </w:rPr>
      </w:pPr>
      <w:r>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BF562C" w14:paraId="336A313A" w14:textId="77777777" w:rsidTr="00C32C96">
        <w:tc>
          <w:tcPr>
            <w:tcW w:w="9350" w:type="dxa"/>
            <w:gridSpan w:val="2"/>
            <w:shd w:val="clear" w:color="auto" w:fill="auto"/>
          </w:tcPr>
          <w:p w14:paraId="1F950840" w14:textId="77777777" w:rsidR="00EF7CF3" w:rsidRPr="00BF562C" w:rsidRDefault="00EF7CF3" w:rsidP="00C32C96">
            <w:pPr>
              <w:autoSpaceDE w:val="0"/>
              <w:autoSpaceDN w:val="0"/>
              <w:adjustRightInd w:val="0"/>
              <w:rPr>
                <w:rFonts w:cs="Times New Roman"/>
                <w:szCs w:val="22"/>
              </w:rPr>
            </w:pPr>
            <w:r w:rsidRPr="00BF562C">
              <w:rPr>
                <w:rFonts w:cs="Times New Roman"/>
                <w:szCs w:val="22"/>
              </w:rPr>
              <w:lastRenderedPageBreak/>
              <w:t>Valuation of investment properties</w:t>
            </w:r>
            <w:r w:rsidRPr="00BF562C">
              <w:rPr>
                <w:rFonts w:cs="Times New Roman"/>
                <w:szCs w:val="22"/>
                <w:cs/>
              </w:rPr>
              <w:t xml:space="preserve">  </w:t>
            </w:r>
          </w:p>
        </w:tc>
      </w:tr>
      <w:tr w:rsidR="00EF7CF3" w:rsidRPr="00BF562C" w14:paraId="78EF6D19" w14:textId="77777777" w:rsidTr="00C32C96">
        <w:tc>
          <w:tcPr>
            <w:tcW w:w="9350" w:type="dxa"/>
            <w:gridSpan w:val="2"/>
            <w:shd w:val="clear" w:color="auto" w:fill="auto"/>
          </w:tcPr>
          <w:p w14:paraId="0BEF5DD5" w14:textId="078959AD" w:rsidR="00EF7CF3" w:rsidRPr="00BF562C" w:rsidRDefault="00934677" w:rsidP="00C32C96">
            <w:pPr>
              <w:autoSpaceDE w:val="0"/>
              <w:autoSpaceDN w:val="0"/>
              <w:adjustRightInd w:val="0"/>
              <w:rPr>
                <w:rFonts w:cs="Times New Roman"/>
                <w:szCs w:val="22"/>
              </w:rPr>
            </w:pPr>
            <w:r w:rsidRPr="00BF562C">
              <w:rPr>
                <w:rFonts w:cs="Times New Roman"/>
                <w:szCs w:val="22"/>
              </w:rPr>
              <w:t xml:space="preserve">Refer to Notes </w:t>
            </w:r>
            <w:r w:rsidR="00A522FC">
              <w:rPr>
                <w:rFonts w:cs="Times New Roman"/>
                <w:szCs w:val="22"/>
              </w:rPr>
              <w:t>4</w:t>
            </w:r>
            <w:r w:rsidRPr="00BF562C">
              <w:rPr>
                <w:rFonts w:cs="Times New Roman"/>
                <w:szCs w:val="22"/>
              </w:rPr>
              <w:t xml:space="preserve"> and </w:t>
            </w:r>
            <w:r w:rsidR="00E16521" w:rsidRPr="00BF562C">
              <w:rPr>
                <w:rFonts w:cs="Times New Roman"/>
                <w:szCs w:val="22"/>
              </w:rPr>
              <w:t>1</w:t>
            </w:r>
            <w:r w:rsidR="0070649E">
              <w:rPr>
                <w:rFonts w:cs="Times New Roman"/>
                <w:szCs w:val="22"/>
              </w:rPr>
              <w:t>2</w:t>
            </w:r>
            <w:r w:rsidRPr="00BF562C">
              <w:rPr>
                <w:rFonts w:cs="Times New Roman"/>
                <w:szCs w:val="22"/>
              </w:rPr>
              <w:t xml:space="preserve"> to the financial statements</w:t>
            </w:r>
          </w:p>
        </w:tc>
      </w:tr>
      <w:tr w:rsidR="00EF7CF3" w:rsidRPr="00BF562C" w14:paraId="005C4913" w14:textId="77777777" w:rsidTr="00C32C96">
        <w:tc>
          <w:tcPr>
            <w:tcW w:w="4675" w:type="dxa"/>
            <w:shd w:val="clear" w:color="auto" w:fill="auto"/>
          </w:tcPr>
          <w:p w14:paraId="1439452E"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741FBB2B"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1E748121" w14:textId="77777777" w:rsidTr="00C32C96">
        <w:tc>
          <w:tcPr>
            <w:tcW w:w="4675" w:type="dxa"/>
            <w:shd w:val="clear" w:color="auto" w:fill="auto"/>
          </w:tcPr>
          <w:p w14:paraId="32768C20" w14:textId="1A6EC16E"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Industrial investment properties, which principally comprise the </w:t>
            </w:r>
            <w:r w:rsidR="00956909" w:rsidRPr="00BF562C">
              <w:rPr>
                <w:color w:val="000000"/>
                <w:szCs w:val="22"/>
              </w:rPr>
              <w:t>G</w:t>
            </w:r>
            <w:r w:rsidRPr="00BF562C">
              <w:rPr>
                <w:color w:val="000000"/>
                <w:szCs w:val="22"/>
              </w:rPr>
              <w:t>roup’s land, factory and warehouse buildings and are stated at cost less accumulated depreciation and impairment losses.</w:t>
            </w:r>
          </w:p>
          <w:p w14:paraId="08EA7ED8" w14:textId="77777777" w:rsidR="00934677" w:rsidRPr="00BF562C" w:rsidRDefault="00934677" w:rsidP="00934677">
            <w:pPr>
              <w:autoSpaceDE w:val="0"/>
              <w:autoSpaceDN w:val="0"/>
              <w:adjustRightInd w:val="0"/>
              <w:jc w:val="thaiDistribute"/>
              <w:rPr>
                <w:color w:val="000000"/>
                <w:szCs w:val="22"/>
              </w:rPr>
            </w:pPr>
          </w:p>
          <w:p w14:paraId="2710E86E"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The investment properties for industrial were in highly competitive areas, which affects the occupancy rate and rental rate of each investment property. This may impact to the assessment of the carrying value by a decline in its recoverable amount and derive from the expectation.</w:t>
            </w:r>
          </w:p>
          <w:p w14:paraId="4EB19422" w14:textId="77777777" w:rsidR="00934677" w:rsidRPr="00BF562C" w:rsidRDefault="00934677" w:rsidP="00934677">
            <w:pPr>
              <w:autoSpaceDE w:val="0"/>
              <w:autoSpaceDN w:val="0"/>
              <w:adjustRightInd w:val="0"/>
              <w:jc w:val="thaiDistribute"/>
              <w:rPr>
                <w:color w:val="000000"/>
                <w:szCs w:val="22"/>
              </w:rPr>
            </w:pPr>
          </w:p>
          <w:p w14:paraId="0D8CC3D5"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The Group </w:t>
            </w:r>
            <w:proofErr w:type="gramStart"/>
            <w:r w:rsidRPr="00BF562C">
              <w:rPr>
                <w:color w:val="000000"/>
                <w:szCs w:val="22"/>
              </w:rPr>
              <w:t>has to</w:t>
            </w:r>
            <w:proofErr w:type="gramEnd"/>
            <w:r w:rsidRPr="00BF562C">
              <w:rPr>
                <w:color w:val="000000"/>
                <w:szCs w:val="22"/>
              </w:rPr>
              <w:t xml:space="preserve"> estimate the recoverable amount of such investment properties which involve the management’s judgement including the results of external expert engaged by the Group.</w:t>
            </w:r>
          </w:p>
          <w:p w14:paraId="6C416FEF" w14:textId="77777777" w:rsidR="00934677" w:rsidRPr="00BF562C" w:rsidRDefault="00934677" w:rsidP="00934677">
            <w:pPr>
              <w:autoSpaceDE w:val="0"/>
              <w:autoSpaceDN w:val="0"/>
              <w:adjustRightInd w:val="0"/>
              <w:jc w:val="thaiDistribute"/>
              <w:rPr>
                <w:color w:val="000000"/>
                <w:szCs w:val="22"/>
              </w:rPr>
            </w:pPr>
          </w:p>
          <w:p w14:paraId="07F9AB19" w14:textId="58E881C1" w:rsidR="00EF7CF3" w:rsidRPr="0040249F" w:rsidRDefault="00934677" w:rsidP="00C32C96">
            <w:pPr>
              <w:autoSpaceDE w:val="0"/>
              <w:autoSpaceDN w:val="0"/>
              <w:adjustRightInd w:val="0"/>
              <w:jc w:val="thaiDistribute"/>
              <w:rPr>
                <w:color w:val="000000"/>
                <w:szCs w:val="22"/>
              </w:rPr>
            </w:pPr>
            <w:r w:rsidRPr="00BF562C">
              <w:rPr>
                <w:color w:val="000000"/>
                <w:szCs w:val="22"/>
              </w:rPr>
              <w:t xml:space="preserve"> As such uncertainty in these forecasts can impact the assessment over the carrying value of investment properties. The estimation of rental rate and future occupancy rate which depend on the market conditions. Such estimation is subject to the related assumptions therefore this is an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24C63B60" w14:textId="25FF48FE" w:rsidR="00934677" w:rsidRPr="00BF562C" w:rsidRDefault="00934677" w:rsidP="00934677">
            <w:pPr>
              <w:autoSpaceDE w:val="0"/>
              <w:autoSpaceDN w:val="0"/>
              <w:adjustRightInd w:val="0"/>
              <w:jc w:val="thaiDistribute"/>
              <w:rPr>
                <w:rFonts w:eastAsiaTheme="minorHAnsi" w:cs="Times New Roman"/>
                <w:color w:val="000000"/>
                <w:szCs w:val="22"/>
              </w:rPr>
            </w:pPr>
            <w:r w:rsidRPr="00BF562C">
              <w:rPr>
                <w:rFonts w:eastAsiaTheme="minorHAnsi" w:cs="Times New Roman"/>
                <w:color w:val="000000"/>
                <w:szCs w:val="22"/>
              </w:rPr>
              <w:t>The audit procedures in this area included the following:</w:t>
            </w:r>
          </w:p>
          <w:p w14:paraId="4D9FFC4F" w14:textId="77777777" w:rsidR="00956909" w:rsidRPr="00BF562C" w:rsidRDefault="00956909" w:rsidP="00934677">
            <w:pPr>
              <w:autoSpaceDE w:val="0"/>
              <w:autoSpaceDN w:val="0"/>
              <w:adjustRightInd w:val="0"/>
              <w:jc w:val="thaiDistribute"/>
              <w:rPr>
                <w:rFonts w:eastAsiaTheme="minorHAnsi" w:cs="Times New Roman"/>
                <w:color w:val="000000"/>
                <w:szCs w:val="22"/>
              </w:rPr>
            </w:pPr>
          </w:p>
          <w:p w14:paraId="63E0A39F" w14:textId="0D9F39D8"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gaining an understanding</w:t>
            </w:r>
            <w:r w:rsidRPr="00BF562C">
              <w:rPr>
                <w:rFonts w:cs="Times New Roman"/>
                <w:color w:val="000000"/>
                <w:szCs w:val="22"/>
                <w:cs/>
              </w:rPr>
              <w:t xml:space="preserve"> </w:t>
            </w:r>
            <w:r w:rsidRPr="00BF562C">
              <w:rPr>
                <w:rFonts w:cs="Times New Roman"/>
                <w:color w:val="000000"/>
                <w:szCs w:val="22"/>
              </w:rPr>
              <w:t xml:space="preserve">and assessing the process of the estimation of recoverable amount, impairment and valuation methods of investment properties including assessing the independence, competency, professional qualifications and experience of the external </w:t>
            </w:r>
            <w:proofErr w:type="gramStart"/>
            <w:r w:rsidRPr="00BF562C">
              <w:rPr>
                <w:rFonts w:cs="Times New Roman"/>
                <w:color w:val="000000"/>
                <w:szCs w:val="22"/>
              </w:rPr>
              <w:t>expert;</w:t>
            </w:r>
            <w:proofErr w:type="gramEnd"/>
          </w:p>
          <w:p w14:paraId="307AD076"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3BF1EB1F" w14:textId="23AE61A1"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testing the calculation of the recoverable amount of the assets and use the work of expert engaged </w:t>
            </w:r>
            <w:r w:rsidRPr="00BF562C">
              <w:rPr>
                <w:rFonts w:cs="Times New Roman"/>
                <w:color w:val="000000"/>
                <w:spacing w:val="-4"/>
                <w:szCs w:val="22"/>
              </w:rPr>
              <w:t>by KPMG in evaluating methodologies</w:t>
            </w:r>
            <w:r w:rsidRPr="00BF562C">
              <w:rPr>
                <w:rFonts w:cs="Times New Roman"/>
                <w:color w:val="000000"/>
                <w:szCs w:val="22"/>
              </w:rPr>
              <w:t xml:space="preserve"> and key assumptions of the valuation; and</w:t>
            </w:r>
          </w:p>
          <w:p w14:paraId="145F4C5F"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4AD5CE5E" w14:textId="77777777"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evaluating the adequacy of the financial </w:t>
            </w:r>
            <w:proofErr w:type="gramStart"/>
            <w:r w:rsidRPr="00BF562C">
              <w:rPr>
                <w:rFonts w:cs="Times New Roman"/>
                <w:color w:val="000000"/>
                <w:szCs w:val="22"/>
              </w:rPr>
              <w:t>statements</w:t>
            </w:r>
            <w:proofErr w:type="gramEnd"/>
            <w:r w:rsidRPr="00BF562C">
              <w:rPr>
                <w:rFonts w:cs="Times New Roman"/>
                <w:color w:val="000000"/>
                <w:szCs w:val="22"/>
              </w:rPr>
              <w:t xml:space="preserve"> disclosures in accordance with Thai Financial Reporting Standards.</w:t>
            </w:r>
          </w:p>
          <w:p w14:paraId="73910B89" w14:textId="77777777" w:rsidR="00EF7CF3" w:rsidRPr="00BF562C" w:rsidRDefault="00EF7CF3" w:rsidP="00C32C96">
            <w:pPr>
              <w:autoSpaceDE w:val="0"/>
              <w:autoSpaceDN w:val="0"/>
              <w:adjustRightInd w:val="0"/>
              <w:contextualSpacing/>
              <w:jc w:val="thaiDistribute"/>
              <w:rPr>
                <w:rFonts w:cs="Times New Roman"/>
                <w:szCs w:val="22"/>
              </w:rPr>
            </w:pPr>
          </w:p>
        </w:tc>
      </w:tr>
    </w:tbl>
    <w:p w14:paraId="7E3703AD" w14:textId="77777777" w:rsidR="00EF7CF3" w:rsidRPr="00BF562C" w:rsidRDefault="00EF7CF3" w:rsidP="00EF7CF3">
      <w:pPr>
        <w:rPr>
          <w:rFonts w:cs="Times New Roman"/>
          <w:szCs w:val="22"/>
          <w:u w:val="single"/>
        </w:rPr>
      </w:pPr>
    </w:p>
    <w:tbl>
      <w:tblPr>
        <w:tblStyle w:val="TableGrid"/>
        <w:tblW w:w="0" w:type="auto"/>
        <w:tblLook w:val="04A0" w:firstRow="1" w:lastRow="0" w:firstColumn="1" w:lastColumn="0" w:noHBand="0" w:noVBand="1"/>
      </w:tblPr>
      <w:tblGrid>
        <w:gridCol w:w="4675"/>
        <w:gridCol w:w="4675"/>
      </w:tblGrid>
      <w:tr w:rsidR="00EF7CF3" w:rsidRPr="00BF562C" w14:paraId="0B3DF593" w14:textId="77777777" w:rsidTr="00C32C96">
        <w:tc>
          <w:tcPr>
            <w:tcW w:w="9350" w:type="dxa"/>
            <w:gridSpan w:val="2"/>
            <w:shd w:val="clear" w:color="auto" w:fill="auto"/>
          </w:tcPr>
          <w:p w14:paraId="20C39BD5" w14:textId="77777777" w:rsidR="00EF7CF3" w:rsidRPr="00BF562C" w:rsidRDefault="00EF7CF3" w:rsidP="00C32C96">
            <w:pPr>
              <w:autoSpaceDE w:val="0"/>
              <w:autoSpaceDN w:val="0"/>
              <w:adjustRightInd w:val="0"/>
              <w:rPr>
                <w:rFonts w:cs="Times New Roman"/>
                <w:szCs w:val="22"/>
              </w:rPr>
            </w:pPr>
            <w:r w:rsidRPr="00BF562C">
              <w:rPr>
                <w:color w:val="000000"/>
                <w:szCs w:val="22"/>
              </w:rPr>
              <w:t xml:space="preserve">Classification of investments in subsidiaries, </w:t>
            </w:r>
            <w:proofErr w:type="gramStart"/>
            <w:r w:rsidRPr="00BF562C">
              <w:rPr>
                <w:color w:val="000000"/>
                <w:szCs w:val="22"/>
              </w:rPr>
              <w:t>associates</w:t>
            </w:r>
            <w:proofErr w:type="gramEnd"/>
            <w:r w:rsidRPr="00BF562C">
              <w:rPr>
                <w:color w:val="000000"/>
                <w:szCs w:val="22"/>
              </w:rPr>
              <w:t xml:space="preserve"> and joint ventures</w:t>
            </w:r>
          </w:p>
        </w:tc>
      </w:tr>
      <w:tr w:rsidR="00EF7CF3" w:rsidRPr="00BF562C" w14:paraId="7DC8978F" w14:textId="77777777" w:rsidTr="00C32C96">
        <w:tc>
          <w:tcPr>
            <w:tcW w:w="9350" w:type="dxa"/>
            <w:gridSpan w:val="2"/>
            <w:shd w:val="clear" w:color="auto" w:fill="auto"/>
          </w:tcPr>
          <w:p w14:paraId="6302CEE8" w14:textId="13A3EDC4" w:rsidR="00EF7CF3" w:rsidRPr="00BF562C" w:rsidRDefault="00934677" w:rsidP="00C32C96">
            <w:pPr>
              <w:autoSpaceDE w:val="0"/>
              <w:autoSpaceDN w:val="0"/>
              <w:adjustRightInd w:val="0"/>
              <w:rPr>
                <w:rFonts w:cs="Times New Roman"/>
                <w:szCs w:val="22"/>
              </w:rPr>
            </w:pPr>
            <w:r w:rsidRPr="00BF562C">
              <w:rPr>
                <w:color w:val="000000"/>
                <w:szCs w:val="22"/>
              </w:rPr>
              <w:t xml:space="preserve">Refer to Notes </w:t>
            </w:r>
            <w:r w:rsidR="00A522FC">
              <w:rPr>
                <w:rFonts w:cstheme="minorBidi"/>
                <w:color w:val="000000"/>
                <w:szCs w:val="28"/>
              </w:rPr>
              <w:t>4</w:t>
            </w:r>
            <w:r w:rsidRPr="00BF562C">
              <w:rPr>
                <w:rFonts w:cstheme="minorBidi"/>
                <w:color w:val="000000"/>
                <w:szCs w:val="28"/>
              </w:rPr>
              <w:t>, 1</w:t>
            </w:r>
            <w:r w:rsidR="0070649E">
              <w:rPr>
                <w:rFonts w:cstheme="minorBidi"/>
                <w:color w:val="000000"/>
                <w:szCs w:val="28"/>
              </w:rPr>
              <w:t>0</w:t>
            </w:r>
            <w:r w:rsidRPr="00BF562C">
              <w:rPr>
                <w:rFonts w:cstheme="minorBidi"/>
                <w:color w:val="000000"/>
                <w:szCs w:val="28"/>
              </w:rPr>
              <w:t xml:space="preserve"> and 1</w:t>
            </w:r>
            <w:r w:rsidR="0070649E">
              <w:rPr>
                <w:rFonts w:cstheme="minorBidi"/>
                <w:color w:val="000000"/>
                <w:szCs w:val="28"/>
              </w:rPr>
              <w:t>1</w:t>
            </w:r>
            <w:r w:rsidRPr="00BF562C">
              <w:rPr>
                <w:rFonts w:cstheme="minorBidi"/>
                <w:color w:val="000000"/>
                <w:szCs w:val="28"/>
              </w:rPr>
              <w:t xml:space="preserve"> </w:t>
            </w:r>
            <w:r w:rsidRPr="00BF562C">
              <w:rPr>
                <w:rFonts w:cs="Times New Roman"/>
                <w:szCs w:val="22"/>
              </w:rPr>
              <w:t>to the financial statements</w:t>
            </w:r>
          </w:p>
        </w:tc>
      </w:tr>
      <w:tr w:rsidR="00EF7CF3" w:rsidRPr="00BF562C" w14:paraId="275FC7FD" w14:textId="77777777" w:rsidTr="00C32C96">
        <w:tc>
          <w:tcPr>
            <w:tcW w:w="4675" w:type="dxa"/>
            <w:shd w:val="clear" w:color="auto" w:fill="auto"/>
          </w:tcPr>
          <w:p w14:paraId="136B3DC4"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142D4293"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3A945AC6" w14:textId="77777777" w:rsidTr="00C32C96">
        <w:tc>
          <w:tcPr>
            <w:tcW w:w="4675" w:type="dxa"/>
            <w:tcBorders>
              <w:top w:val="single" w:sz="4" w:space="0" w:color="auto"/>
              <w:left w:val="single" w:sz="4" w:space="0" w:color="auto"/>
              <w:bottom w:val="single" w:sz="4" w:space="0" w:color="auto"/>
              <w:right w:val="single" w:sz="4" w:space="0" w:color="auto"/>
            </w:tcBorders>
            <w:shd w:val="clear" w:color="auto" w:fill="auto"/>
          </w:tcPr>
          <w:p w14:paraId="3CA3ECEE" w14:textId="77777777" w:rsidR="00934677" w:rsidRPr="00BF562C" w:rsidRDefault="00934677" w:rsidP="00934677">
            <w:pPr>
              <w:autoSpaceDE w:val="0"/>
              <w:autoSpaceDN w:val="0"/>
              <w:adjustRightInd w:val="0"/>
              <w:jc w:val="thaiDistribute"/>
              <w:rPr>
                <w:color w:val="000000"/>
              </w:rPr>
            </w:pPr>
            <w:r w:rsidRPr="00BF562C">
              <w:rPr>
                <w:color w:val="000000"/>
                <w:szCs w:val="22"/>
              </w:rPr>
              <w:t xml:space="preserve">The Group holds investments in </w:t>
            </w:r>
            <w:proofErr w:type="gramStart"/>
            <w:r w:rsidRPr="00BF562C">
              <w:rPr>
                <w:color w:val="000000"/>
                <w:szCs w:val="22"/>
              </w:rPr>
              <w:t>a number of</w:t>
            </w:r>
            <w:proofErr w:type="gramEnd"/>
            <w:r w:rsidRPr="00BF562C">
              <w:rPr>
                <w:color w:val="000000"/>
                <w:szCs w:val="22"/>
              </w:rPr>
              <w:t xml:space="preserve"> investees. The classification of an investment as a subsidiary, joint venture or associate is based on whether the Group is determined to have control, joint </w:t>
            </w:r>
            <w:proofErr w:type="gramStart"/>
            <w:r w:rsidRPr="00BF562C">
              <w:rPr>
                <w:color w:val="000000"/>
                <w:szCs w:val="22"/>
              </w:rPr>
              <w:t>control</w:t>
            </w:r>
            <w:proofErr w:type="gramEnd"/>
            <w:r w:rsidRPr="00BF562C">
              <w:rPr>
                <w:color w:val="000000"/>
                <w:szCs w:val="22"/>
              </w:rPr>
              <w:t xml:space="preserve"> or significant influence.</w:t>
            </w:r>
            <w:r w:rsidRPr="00BF562C">
              <w:rPr>
                <w:color w:val="000000"/>
              </w:rPr>
              <w:t xml:space="preserve"> </w:t>
            </w:r>
            <w:r w:rsidRPr="00BF562C">
              <w:rPr>
                <w:color w:val="000000"/>
                <w:szCs w:val="22"/>
              </w:rPr>
              <w:t>The evaluation of the facts and circumstances surrounding the control over those investees is complex and requires judgement.</w:t>
            </w:r>
          </w:p>
          <w:p w14:paraId="77C5300A" w14:textId="77777777" w:rsidR="00934677" w:rsidRPr="00BF562C" w:rsidRDefault="00934677" w:rsidP="00934677">
            <w:pPr>
              <w:autoSpaceDE w:val="0"/>
              <w:autoSpaceDN w:val="0"/>
              <w:adjustRightInd w:val="0"/>
              <w:jc w:val="thaiDistribute"/>
              <w:rPr>
                <w:color w:val="000000"/>
                <w:szCs w:val="22"/>
              </w:rPr>
            </w:pPr>
          </w:p>
          <w:p w14:paraId="62D0D7B5"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Subsidiaries are consolidated (each asset, liability and transaction shown in the Group financial statements), whereas the others are shown as single investments with a single item of income or expense for their net results.</w:t>
            </w:r>
          </w:p>
          <w:p w14:paraId="00F02023" w14:textId="77777777" w:rsidR="00934677" w:rsidRPr="00BF562C" w:rsidRDefault="00934677" w:rsidP="00934677">
            <w:pPr>
              <w:autoSpaceDE w:val="0"/>
              <w:autoSpaceDN w:val="0"/>
              <w:adjustRightInd w:val="0"/>
              <w:jc w:val="thaiDistribute"/>
              <w:rPr>
                <w:color w:val="000000"/>
                <w:spacing w:val="-2"/>
                <w:szCs w:val="22"/>
              </w:rPr>
            </w:pPr>
          </w:p>
          <w:p w14:paraId="49964A73" w14:textId="170D88FA" w:rsidR="00EF7CF3" w:rsidRPr="00BF562C" w:rsidRDefault="00934677" w:rsidP="00934677">
            <w:pPr>
              <w:autoSpaceDE w:val="0"/>
              <w:autoSpaceDN w:val="0"/>
              <w:adjustRightInd w:val="0"/>
              <w:jc w:val="thaiDistribute"/>
              <w:rPr>
                <w:rFonts w:cs="Times New Roman"/>
                <w:szCs w:val="22"/>
              </w:rPr>
            </w:pPr>
            <w:r w:rsidRPr="00BF562C">
              <w:rPr>
                <w:color w:val="000000"/>
                <w:spacing w:val="-2"/>
                <w:szCs w:val="22"/>
              </w:rPr>
              <w:t>As a result, the effect of inappropriate classification,</w:t>
            </w:r>
            <w:r w:rsidRPr="00BF562C">
              <w:rPr>
                <w:color w:val="000000"/>
                <w:szCs w:val="22"/>
              </w:rPr>
              <w:t xml:space="preserve"> either on acquisition or in subsequent reporting periods, can have a material effect to financial statements</w:t>
            </w:r>
            <w:r w:rsidRPr="00BF562C">
              <w:rPr>
                <w:rFonts w:cs="Cordia New" w:hint="cs"/>
                <w:color w:val="000000"/>
                <w:szCs w:val="22"/>
                <w:cs/>
              </w:rPr>
              <w:t xml:space="preserve"> </w:t>
            </w:r>
            <w:r w:rsidRPr="00BF562C">
              <w:rPr>
                <w:rFonts w:cs="Cordia New"/>
                <w:color w:val="000000"/>
                <w:szCs w:val="22"/>
              </w:rPr>
              <w:t>and consequently this is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6EE173C2" w14:textId="77777777" w:rsidR="00934677" w:rsidRPr="00BF562C" w:rsidRDefault="00934677" w:rsidP="00934677">
            <w:pPr>
              <w:autoSpaceDE w:val="0"/>
              <w:autoSpaceDN w:val="0"/>
              <w:adjustRightInd w:val="0"/>
              <w:jc w:val="thaiDistribute"/>
              <w:rPr>
                <w:rFonts w:cs="Times New Roman"/>
                <w:color w:val="000000"/>
                <w:szCs w:val="22"/>
              </w:rPr>
            </w:pPr>
            <w:r w:rsidRPr="00BF562C">
              <w:rPr>
                <w:rFonts w:cs="Times New Roman"/>
                <w:color w:val="000000"/>
                <w:szCs w:val="22"/>
              </w:rPr>
              <w:t>The audit procedures in this area included the following:</w:t>
            </w:r>
          </w:p>
          <w:p w14:paraId="5A22C1B3" w14:textId="77777777" w:rsidR="00934677" w:rsidRPr="00BF562C" w:rsidRDefault="00934677" w:rsidP="0093467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thaiDistribute"/>
              <w:rPr>
                <w:rFonts w:cs="Times New Roman"/>
                <w:color w:val="000000"/>
                <w:szCs w:val="22"/>
              </w:rPr>
            </w:pPr>
          </w:p>
          <w:p w14:paraId="026DE359" w14:textId="049E6731" w:rsidR="00934677" w:rsidRPr="00BF562C" w:rsidRDefault="00934677" w:rsidP="002E2ECC">
            <w:pPr>
              <w:pStyle w:val="ListParagraph"/>
              <w:numPr>
                <w:ilvl w:val="0"/>
                <w:numId w:val="24"/>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 xml:space="preserve">assessing the factors determining control including the legal documents associated with investments to determine the key terms, including but not limited to rights of the investors, terms of shareholders’ agreements, dispute resolution provisions, termination provisions, governance structures and profit-sharing </w:t>
            </w:r>
            <w:proofErr w:type="gramStart"/>
            <w:r w:rsidRPr="00BF562C">
              <w:rPr>
                <w:rFonts w:cs="Times New Roman"/>
                <w:color w:val="000000"/>
                <w:szCs w:val="22"/>
              </w:rPr>
              <w:t>arrangements;</w:t>
            </w:r>
            <w:proofErr w:type="gramEnd"/>
          </w:p>
          <w:p w14:paraId="4BE96C63" w14:textId="77777777" w:rsidR="00956909" w:rsidRPr="00BF562C" w:rsidRDefault="00956909" w:rsidP="00956909">
            <w:pPr>
              <w:pStyle w:val="ListParagraph"/>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contextualSpacing/>
              <w:jc w:val="thaiDistribute"/>
              <w:rPr>
                <w:rFonts w:cs="Times New Roman"/>
                <w:color w:val="000000"/>
                <w:szCs w:val="22"/>
              </w:rPr>
            </w:pPr>
          </w:p>
          <w:p w14:paraId="4CB76F59" w14:textId="045CE23A" w:rsidR="00934677" w:rsidRPr="00BF562C" w:rsidRDefault="00934677" w:rsidP="002E2ECC">
            <w:pPr>
              <w:pStyle w:val="ListParagraph"/>
              <w:numPr>
                <w:ilvl w:val="0"/>
                <w:numId w:val="24"/>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assessing</w:t>
            </w:r>
            <w:r w:rsidRPr="00BF562C">
              <w:rPr>
                <w:rFonts w:cs="Times New Roman"/>
                <w:color w:val="000000"/>
                <w:szCs w:val="22"/>
                <w:cs/>
              </w:rPr>
              <w:t xml:space="preserve"> </w:t>
            </w:r>
            <w:r w:rsidRPr="00BF562C">
              <w:rPr>
                <w:rFonts w:cs="Times New Roman"/>
                <w:color w:val="000000"/>
                <w:szCs w:val="22"/>
              </w:rPr>
              <w:t>any changes in classification whether there have been subsequent changes to the shareholder structure or control;</w:t>
            </w:r>
            <w:r w:rsidR="00956909" w:rsidRPr="00BF562C">
              <w:rPr>
                <w:rFonts w:cs="Times New Roman"/>
                <w:color w:val="000000"/>
                <w:szCs w:val="22"/>
              </w:rPr>
              <w:t xml:space="preserve"> </w:t>
            </w:r>
            <w:r w:rsidRPr="00BF562C">
              <w:rPr>
                <w:rFonts w:cs="Times New Roman"/>
                <w:color w:val="000000"/>
                <w:szCs w:val="22"/>
              </w:rPr>
              <w:t>and</w:t>
            </w:r>
          </w:p>
          <w:p w14:paraId="7A5F8AAE" w14:textId="77777777" w:rsidR="00956909" w:rsidRPr="00BF562C" w:rsidRDefault="00956909" w:rsidP="009569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contextualSpacing/>
              <w:jc w:val="thaiDistribute"/>
              <w:rPr>
                <w:rFonts w:cs="Times New Roman"/>
                <w:color w:val="000000"/>
                <w:szCs w:val="22"/>
              </w:rPr>
            </w:pPr>
          </w:p>
          <w:p w14:paraId="2453B6B1" w14:textId="34379502" w:rsidR="00EF7CF3" w:rsidRPr="00BF562C" w:rsidRDefault="00934677" w:rsidP="002E2ECC">
            <w:pPr>
              <w:pStyle w:val="ListParagraph"/>
              <w:numPr>
                <w:ilvl w:val="0"/>
                <w:numId w:val="24"/>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b/>
                <w:bCs/>
                <w:szCs w:val="22"/>
              </w:rPr>
            </w:pPr>
            <w:r w:rsidRPr="00BF562C">
              <w:rPr>
                <w:rFonts w:cs="Times New Roman"/>
                <w:color w:val="000000"/>
                <w:szCs w:val="22"/>
              </w:rPr>
              <w:t xml:space="preserve">evaluating the adequacy of the financial </w:t>
            </w:r>
            <w:proofErr w:type="gramStart"/>
            <w:r w:rsidRPr="00BF562C">
              <w:rPr>
                <w:rFonts w:cs="Times New Roman"/>
                <w:color w:val="000000"/>
                <w:szCs w:val="22"/>
              </w:rPr>
              <w:t>statements</w:t>
            </w:r>
            <w:proofErr w:type="gramEnd"/>
            <w:r w:rsidRPr="00BF562C">
              <w:rPr>
                <w:rFonts w:cs="Times New Roman"/>
                <w:color w:val="000000"/>
                <w:szCs w:val="22"/>
              </w:rPr>
              <w:t xml:space="preserve"> disclosures in accordance with Thai Financial Reporting Standards.</w:t>
            </w:r>
          </w:p>
        </w:tc>
      </w:tr>
    </w:tbl>
    <w:p w14:paraId="7C4B1048" w14:textId="2D02B446" w:rsidR="00DE7441" w:rsidRPr="00DE7441" w:rsidRDefault="00DE7441" w:rsidP="00DE7441">
      <w:pPr>
        <w:rPr>
          <w:rFonts w:cs="Angsana New"/>
          <w:i/>
          <w:iCs/>
        </w:rPr>
      </w:pPr>
      <w:r w:rsidRPr="00DE7441">
        <w:rPr>
          <w:rFonts w:cs="Angsana New"/>
          <w:i/>
          <w:iCs/>
        </w:rPr>
        <w:lastRenderedPageBreak/>
        <w:t>Emphasis of Matter</w:t>
      </w:r>
    </w:p>
    <w:p w14:paraId="7BC75ADD" w14:textId="77777777" w:rsidR="00DE7441" w:rsidRPr="00DE7441" w:rsidRDefault="00DE7441" w:rsidP="00DE7441">
      <w:pPr>
        <w:rPr>
          <w:rFonts w:cs="Angsana New"/>
        </w:rPr>
      </w:pPr>
    </w:p>
    <w:p w14:paraId="5059FE2B" w14:textId="65215A4C" w:rsidR="00EF7CF3" w:rsidRPr="00BF562C" w:rsidRDefault="00666068" w:rsidP="00DE7441">
      <w:pPr>
        <w:jc w:val="thaiDistribute"/>
        <w:rPr>
          <w:rFonts w:cs="Angsana New"/>
        </w:rPr>
      </w:pPr>
      <w:r w:rsidRPr="00666068">
        <w:rPr>
          <w:rFonts w:cs="Angsana New"/>
        </w:rPr>
        <w:t>I draw attention to note 3 to the financial statements which describes the impact to the Group’s adoption of new accounting policies from 1 October 202</w:t>
      </w:r>
      <w:r w:rsidR="00BD528F">
        <w:rPr>
          <w:rFonts w:cs="Angsana New"/>
        </w:rPr>
        <w:t>1</w:t>
      </w:r>
      <w:r w:rsidRPr="00666068">
        <w:rPr>
          <w:rFonts w:cs="Angsana New"/>
        </w:rPr>
        <w:t xml:space="preserve">. </w:t>
      </w:r>
      <w:proofErr w:type="gramStart"/>
      <w:r w:rsidRPr="00666068">
        <w:rPr>
          <w:rFonts w:cs="Angsana New"/>
        </w:rPr>
        <w:t>My opinion is not</w:t>
      </w:r>
      <w:proofErr w:type="gramEnd"/>
      <w:r w:rsidRPr="00666068">
        <w:rPr>
          <w:rFonts w:cs="Angsana New"/>
        </w:rPr>
        <w:t xml:space="preserve"> modified in respect of this matter.</w:t>
      </w:r>
    </w:p>
    <w:p w14:paraId="0DA10DCB" w14:textId="77777777" w:rsidR="00DE7441" w:rsidRPr="00BF562C" w:rsidRDefault="00DE7441" w:rsidP="00DE7441">
      <w:pPr>
        <w:rPr>
          <w:rFonts w:cs="Angsana New"/>
        </w:rPr>
      </w:pPr>
    </w:p>
    <w:p w14:paraId="6FC06B97" w14:textId="77777777" w:rsidR="00EF7CF3" w:rsidRPr="00BF562C" w:rsidRDefault="00EF7CF3" w:rsidP="00EF7CF3">
      <w:pPr>
        <w:pStyle w:val="Default"/>
        <w:rPr>
          <w:rFonts w:ascii="Times New Roman" w:hAnsi="Times New Roman" w:cs="Times New Roman"/>
          <w:i/>
          <w:iCs/>
          <w:color w:val="auto"/>
          <w:sz w:val="22"/>
          <w:szCs w:val="22"/>
        </w:rPr>
      </w:pPr>
      <w:r w:rsidRPr="00BF562C">
        <w:rPr>
          <w:rFonts w:ascii="Times New Roman" w:hAnsi="Times New Roman" w:cs="Times New Roman"/>
          <w:i/>
          <w:iCs/>
          <w:color w:val="auto"/>
          <w:sz w:val="22"/>
          <w:szCs w:val="22"/>
        </w:rPr>
        <w:t>Other Information</w:t>
      </w:r>
    </w:p>
    <w:p w14:paraId="43EC6CE0" w14:textId="77777777" w:rsidR="00EF7CF3" w:rsidRPr="00BF562C" w:rsidRDefault="00EF7CF3" w:rsidP="00EF7CF3">
      <w:pPr>
        <w:pStyle w:val="Default"/>
        <w:rPr>
          <w:rFonts w:ascii="Times New Roman" w:hAnsi="Times New Roman" w:cs="Times New Roman"/>
          <w:i/>
          <w:iCs/>
          <w:color w:val="auto"/>
          <w:sz w:val="22"/>
          <w:szCs w:val="22"/>
        </w:rPr>
      </w:pPr>
    </w:p>
    <w:p w14:paraId="6019B24D" w14:textId="3129C7D5"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r w:rsidRPr="0066606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666068">
        <w:rPr>
          <w:rFonts w:ascii="Times New Roman" w:eastAsia="Times New Roman" w:hAnsi="Times New Roman" w:cs="Times New Roman"/>
          <w:color w:val="auto"/>
          <w:sz w:val="22"/>
          <w:szCs w:val="22"/>
          <w:lang w:eastAsia="en-US"/>
        </w:rPr>
        <w:t>report, but</w:t>
      </w:r>
      <w:proofErr w:type="gramEnd"/>
      <w:r w:rsidRPr="00666068">
        <w:rPr>
          <w:rFonts w:ascii="Times New Roman" w:eastAsia="Times New Roman" w:hAnsi="Times New Roman" w:cs="Times New Roman"/>
          <w:color w:val="auto"/>
          <w:sz w:val="22"/>
          <w:szCs w:val="22"/>
          <w:lang w:eastAsia="en-US"/>
        </w:rPr>
        <w:t xml:space="preserve"> does not include the </w:t>
      </w:r>
      <w:r w:rsidR="00C42244">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financial statements and my auditor’s report thereon.</w:t>
      </w:r>
      <w:r w:rsidR="00EF7CF3" w:rsidRPr="00BF562C">
        <w:rPr>
          <w:rFonts w:ascii="Times New Roman" w:eastAsia="Times New Roman" w:hAnsi="Times New Roman" w:cs="Times New Roman"/>
          <w:color w:val="auto"/>
          <w:sz w:val="22"/>
          <w:szCs w:val="22"/>
          <w:lang w:eastAsia="en-US"/>
        </w:rPr>
        <w:t xml:space="preserve"> </w:t>
      </w:r>
    </w:p>
    <w:p w14:paraId="54DA2783" w14:textId="77777777" w:rsidR="00EF7CF3" w:rsidRPr="00BF562C" w:rsidRDefault="00EF7CF3" w:rsidP="00EF7CF3">
      <w:pPr>
        <w:rPr>
          <w:rFonts w:cs="Times New Roman"/>
          <w:szCs w:val="22"/>
        </w:rPr>
      </w:pPr>
    </w:p>
    <w:p w14:paraId="502AA9E0" w14:textId="48A06C99"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bookmarkStart w:id="0" w:name="_Hlk87381546"/>
      <w:r w:rsidRPr="00666068">
        <w:rPr>
          <w:rFonts w:ascii="Times New Roman" w:eastAsia="Times New Roman" w:hAnsi="Times New Roman" w:cs="Times New Roman"/>
          <w:color w:val="auto"/>
          <w:sz w:val="22"/>
          <w:szCs w:val="22"/>
          <w:lang w:eastAsia="en-US"/>
        </w:rPr>
        <w:t xml:space="preserve">My opinion on the </w:t>
      </w:r>
      <w:r>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financial statements does not cover the other information and I will not express any form of assurance conclusion thereon.</w:t>
      </w:r>
      <w:r w:rsidR="00EF7CF3" w:rsidRPr="00BF562C">
        <w:rPr>
          <w:rFonts w:ascii="Times New Roman" w:eastAsia="Times New Roman" w:hAnsi="Times New Roman" w:cs="Times New Roman"/>
          <w:color w:val="auto"/>
          <w:sz w:val="22"/>
          <w:szCs w:val="22"/>
          <w:lang w:eastAsia="en-US"/>
        </w:rPr>
        <w:t xml:space="preserve"> </w:t>
      </w:r>
    </w:p>
    <w:bookmarkEnd w:id="0"/>
    <w:p w14:paraId="0FC3D5B0" w14:textId="77777777" w:rsidR="00EF7CF3" w:rsidRPr="00BF562C" w:rsidRDefault="00EF7CF3" w:rsidP="00EF7CF3">
      <w:pPr>
        <w:pStyle w:val="Default"/>
        <w:rPr>
          <w:rFonts w:ascii="Times New Roman" w:eastAsia="Times New Roman" w:hAnsi="Times New Roman" w:cs="Times New Roman"/>
          <w:color w:val="auto"/>
          <w:sz w:val="22"/>
          <w:szCs w:val="22"/>
          <w:lang w:eastAsia="en-US"/>
        </w:rPr>
      </w:pPr>
    </w:p>
    <w:p w14:paraId="66E97636" w14:textId="249551CA"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bookmarkStart w:id="1" w:name="_Hlk87381644"/>
      <w:r w:rsidRPr="00666068">
        <w:rPr>
          <w:rFonts w:ascii="Times New Roman" w:eastAsia="Times New Roman" w:hAnsi="Times New Roman" w:cs="Times New Roman"/>
          <w:color w:val="auto"/>
          <w:sz w:val="22"/>
          <w:szCs w:val="22"/>
          <w:lang w:eastAsia="en-US"/>
        </w:rPr>
        <w:t xml:space="preserve">In connection with my audit of the </w:t>
      </w:r>
      <w:r>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 xml:space="preserve">financial statements, my responsibility is to read the other information and, in doing so, consider whether the other information is materially inconsistent with the </w:t>
      </w:r>
      <w:r>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 xml:space="preserve">financial </w:t>
      </w:r>
      <w:proofErr w:type="gramStart"/>
      <w:r w:rsidRPr="00666068">
        <w:rPr>
          <w:rFonts w:ascii="Times New Roman" w:eastAsia="Times New Roman" w:hAnsi="Times New Roman" w:cs="Times New Roman"/>
          <w:color w:val="auto"/>
          <w:sz w:val="22"/>
          <w:szCs w:val="22"/>
          <w:lang w:eastAsia="en-US"/>
        </w:rPr>
        <w:t>statements</w:t>
      </w:r>
      <w:proofErr w:type="gramEnd"/>
      <w:r w:rsidRPr="00666068">
        <w:rPr>
          <w:rFonts w:ascii="Times New Roman" w:eastAsia="Times New Roman" w:hAnsi="Times New Roman" w:cs="Times New Roman"/>
          <w:color w:val="auto"/>
          <w:sz w:val="22"/>
          <w:szCs w:val="22"/>
          <w:lang w:eastAsia="en-US"/>
        </w:rPr>
        <w:t xml:space="preserve">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bookmarkEnd w:id="1"/>
      <w:r w:rsidRPr="00666068">
        <w:rPr>
          <w:rFonts w:ascii="Times New Roman" w:eastAsia="Times New Roman" w:hAnsi="Times New Roman" w:cs="Times New Roman"/>
          <w:color w:val="auto"/>
          <w:sz w:val="22"/>
          <w:szCs w:val="22"/>
          <w:lang w:eastAsia="en-US"/>
        </w:rPr>
        <w:t>.</w:t>
      </w:r>
      <w:r w:rsidR="00EF7CF3" w:rsidRPr="00BF562C">
        <w:rPr>
          <w:rFonts w:ascii="Times New Roman" w:eastAsia="Times New Roman" w:hAnsi="Times New Roman" w:cs="Times New Roman"/>
          <w:color w:val="auto"/>
          <w:sz w:val="22"/>
          <w:szCs w:val="22"/>
          <w:lang w:eastAsia="en-US"/>
        </w:rPr>
        <w:t xml:space="preserve"> </w:t>
      </w:r>
    </w:p>
    <w:p w14:paraId="2568D514" w14:textId="77777777" w:rsidR="00EF7CF3" w:rsidRPr="00BF562C" w:rsidRDefault="00EF7CF3" w:rsidP="00EF7CF3">
      <w:pPr>
        <w:pStyle w:val="Default"/>
        <w:jc w:val="thaiDistribute"/>
        <w:rPr>
          <w:rFonts w:ascii="Times New Roman" w:eastAsia="Times New Roman" w:hAnsi="Times New Roman" w:cs="Times New Roman"/>
          <w:color w:val="auto"/>
          <w:sz w:val="22"/>
          <w:szCs w:val="22"/>
          <w:lang w:eastAsia="en-US"/>
        </w:rPr>
      </w:pPr>
    </w:p>
    <w:p w14:paraId="64173017" w14:textId="77777777"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Responsibilities of Management and Those Charged with Governance for the Consolidated and Separate Financial Statements</w:t>
      </w:r>
    </w:p>
    <w:p w14:paraId="689CD8F7" w14:textId="77777777" w:rsidR="00EF7CF3" w:rsidRPr="00BF562C" w:rsidRDefault="00EF7CF3" w:rsidP="00EF7CF3">
      <w:pPr>
        <w:autoSpaceDE w:val="0"/>
        <w:autoSpaceDN w:val="0"/>
        <w:adjustRightInd w:val="0"/>
        <w:rPr>
          <w:rFonts w:cs="Times New Roman"/>
          <w:szCs w:val="22"/>
        </w:rPr>
      </w:pPr>
    </w:p>
    <w:p w14:paraId="643C6A2C"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F562C">
        <w:rPr>
          <w:rFonts w:cs="Times New Roman"/>
          <w:szCs w:val="22"/>
          <w:cs/>
        </w:rPr>
        <w:t xml:space="preserve">. </w:t>
      </w:r>
    </w:p>
    <w:p w14:paraId="7CC21025" w14:textId="77777777" w:rsidR="00EF7CF3" w:rsidRPr="00BF562C" w:rsidRDefault="00EF7CF3" w:rsidP="00EF7CF3">
      <w:pPr>
        <w:autoSpaceDE w:val="0"/>
        <w:autoSpaceDN w:val="0"/>
        <w:adjustRightInd w:val="0"/>
        <w:jc w:val="both"/>
        <w:rPr>
          <w:rFonts w:cstheme="minorBidi"/>
          <w:szCs w:val="22"/>
        </w:rPr>
      </w:pPr>
    </w:p>
    <w:p w14:paraId="3BF24671"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F562C">
        <w:rPr>
          <w:rFonts w:cs="Times New Roman"/>
          <w:szCs w:val="22"/>
          <w:cs/>
        </w:rPr>
        <w:t xml:space="preserve">. </w:t>
      </w:r>
    </w:p>
    <w:p w14:paraId="58851F36" w14:textId="77777777" w:rsidR="00EF7CF3" w:rsidRPr="00BF562C" w:rsidRDefault="00EF7CF3" w:rsidP="00EF7CF3">
      <w:pPr>
        <w:autoSpaceDE w:val="0"/>
        <w:autoSpaceDN w:val="0"/>
        <w:adjustRightInd w:val="0"/>
        <w:jc w:val="both"/>
        <w:rPr>
          <w:rFonts w:cs="Times New Roman"/>
          <w:szCs w:val="22"/>
        </w:rPr>
      </w:pPr>
    </w:p>
    <w:p w14:paraId="060B435F"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Those charged with governance are responsible for overseeing the Group’s and the Company’s financial reporting process</w:t>
      </w:r>
      <w:r w:rsidRPr="00BF562C">
        <w:rPr>
          <w:rFonts w:cs="Times New Roman"/>
          <w:szCs w:val="22"/>
          <w:cs/>
        </w:rPr>
        <w:t xml:space="preserve">. </w:t>
      </w:r>
    </w:p>
    <w:p w14:paraId="79244470" w14:textId="77777777" w:rsidR="00EF7CF3" w:rsidRPr="00BF562C" w:rsidRDefault="00EF7CF3" w:rsidP="00EF7CF3">
      <w:pPr>
        <w:autoSpaceDE w:val="0"/>
        <w:autoSpaceDN w:val="0"/>
        <w:adjustRightInd w:val="0"/>
        <w:jc w:val="both"/>
        <w:rPr>
          <w:rFonts w:cstheme="minorBidi"/>
          <w:szCs w:val="22"/>
        </w:rPr>
      </w:pPr>
    </w:p>
    <w:p w14:paraId="3FEB5015" w14:textId="77777777" w:rsidR="0040249F" w:rsidRDefault="0040249F">
      <w:pPr>
        <w:rPr>
          <w:rFonts w:cs="Times New Roman"/>
          <w:i/>
          <w:iCs/>
          <w:szCs w:val="22"/>
        </w:rPr>
      </w:pPr>
      <w:r>
        <w:rPr>
          <w:rFonts w:cs="Times New Roman"/>
          <w:i/>
          <w:iCs/>
          <w:szCs w:val="22"/>
        </w:rPr>
        <w:br w:type="page"/>
      </w:r>
    </w:p>
    <w:p w14:paraId="7F626DFA" w14:textId="494D921D"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lastRenderedPageBreak/>
        <w:t xml:space="preserve">Auditor’s Responsibilities for the Audit of the Consolidated and Separate Financial Statements </w:t>
      </w:r>
    </w:p>
    <w:p w14:paraId="7E22023B" w14:textId="77777777" w:rsidR="00EF7CF3" w:rsidRPr="00BF562C" w:rsidRDefault="00EF7CF3" w:rsidP="00EF7CF3">
      <w:pPr>
        <w:autoSpaceDE w:val="0"/>
        <w:autoSpaceDN w:val="0"/>
        <w:adjustRightInd w:val="0"/>
        <w:rPr>
          <w:rFonts w:cs="Times New Roman"/>
          <w:szCs w:val="22"/>
        </w:rPr>
      </w:pPr>
    </w:p>
    <w:p w14:paraId="79BC9FB8"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 xml:space="preserve">My objectives are to obtain reasonable assurance about whether the consolidated and separate financial statements </w:t>
      </w:r>
      <w:proofErr w:type="gramStart"/>
      <w:r w:rsidRPr="00BF562C">
        <w:rPr>
          <w:rFonts w:cs="Times New Roman"/>
          <w:szCs w:val="22"/>
        </w:rPr>
        <w:t>as a whole are</w:t>
      </w:r>
      <w:proofErr w:type="gramEnd"/>
      <w:r w:rsidRPr="00BF562C">
        <w:rPr>
          <w:rFonts w:cs="Times New Roman"/>
          <w:szCs w:val="22"/>
        </w:rPr>
        <w:t xml:space="preserve"> free from material misstatement, whether due to fraud or error, and to issue an auditor’s report that includes my opinion</w:t>
      </w:r>
      <w:r w:rsidRPr="00BF562C">
        <w:rPr>
          <w:rFonts w:cs="Times New Roman"/>
          <w:szCs w:val="22"/>
          <w:cs/>
        </w:rPr>
        <w:t xml:space="preserve">. </w:t>
      </w:r>
      <w:r w:rsidRPr="00BF562C">
        <w:rPr>
          <w:rFonts w:cs="Times New Roman"/>
          <w:szCs w:val="22"/>
        </w:rPr>
        <w:t xml:space="preserve">Reasonable assurance is a high level of </w:t>
      </w:r>
      <w:proofErr w:type="gramStart"/>
      <w:r w:rsidRPr="00BF562C">
        <w:rPr>
          <w:rFonts w:cs="Times New Roman"/>
          <w:szCs w:val="22"/>
        </w:rPr>
        <w:t>assurance, but</w:t>
      </w:r>
      <w:proofErr w:type="gramEnd"/>
      <w:r w:rsidRPr="00BF562C">
        <w:rPr>
          <w:rFonts w:cs="Times New Roman"/>
          <w:szCs w:val="22"/>
        </w:rPr>
        <w:t xml:space="preserve"> is not a guarantee that an audit conducted in accordance with TSAs will always detect a material misstatement when it exists</w:t>
      </w:r>
      <w:r w:rsidRPr="00BF562C">
        <w:rPr>
          <w:rFonts w:cs="Times New Roman"/>
          <w:szCs w:val="22"/>
          <w:cs/>
        </w:rPr>
        <w:t xml:space="preserve">. </w:t>
      </w:r>
      <w:r w:rsidRPr="00BF562C">
        <w:rPr>
          <w:rFonts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BF562C">
        <w:rPr>
          <w:rFonts w:cs="Times New Roman"/>
          <w:szCs w:val="22"/>
        </w:rPr>
        <w:t>on the basis of</w:t>
      </w:r>
      <w:proofErr w:type="gramEnd"/>
      <w:r w:rsidRPr="00BF562C">
        <w:rPr>
          <w:rFonts w:cs="Times New Roman"/>
          <w:szCs w:val="22"/>
        </w:rPr>
        <w:t xml:space="preserve"> these consolidated and separate financial statements</w:t>
      </w:r>
      <w:r w:rsidRPr="00BF562C">
        <w:rPr>
          <w:rFonts w:cs="Times New Roman"/>
          <w:szCs w:val="22"/>
          <w:cs/>
        </w:rPr>
        <w:t xml:space="preserve">. </w:t>
      </w:r>
    </w:p>
    <w:p w14:paraId="637CE442" w14:textId="416BFE89" w:rsidR="0040249F" w:rsidRDefault="0040249F">
      <w:pPr>
        <w:rPr>
          <w:rFonts w:cs="Times New Roman"/>
          <w:szCs w:val="22"/>
        </w:rPr>
      </w:pPr>
    </w:p>
    <w:p w14:paraId="75BDE03E" w14:textId="6AC6B0E3" w:rsidR="00EF7CF3" w:rsidRPr="00BF562C" w:rsidRDefault="00EF7CF3" w:rsidP="00EF7CF3">
      <w:pPr>
        <w:autoSpaceDE w:val="0"/>
        <w:autoSpaceDN w:val="0"/>
        <w:adjustRightInd w:val="0"/>
        <w:jc w:val="both"/>
        <w:rPr>
          <w:rFonts w:cs="Times New Roman"/>
          <w:szCs w:val="22"/>
        </w:rPr>
      </w:pPr>
      <w:r w:rsidRPr="00BF562C">
        <w:rPr>
          <w:rFonts w:cs="Times New Roman"/>
          <w:szCs w:val="22"/>
        </w:rPr>
        <w:t>As part of an audit in accordance with TSAs, I exercise professional judgment and maintain professional skepticism throughout the audit</w:t>
      </w:r>
      <w:r w:rsidRPr="00BF562C">
        <w:rPr>
          <w:rFonts w:cs="Times New Roman"/>
          <w:szCs w:val="22"/>
          <w:cs/>
        </w:rPr>
        <w:t xml:space="preserve">. </w:t>
      </w:r>
      <w:r w:rsidRPr="00BF562C">
        <w:rPr>
          <w:rFonts w:cs="Times New Roman"/>
          <w:szCs w:val="22"/>
        </w:rPr>
        <w:t>I also</w:t>
      </w:r>
      <w:r w:rsidRPr="00BF562C">
        <w:rPr>
          <w:rFonts w:cs="Times New Roman"/>
          <w:szCs w:val="22"/>
          <w:cs/>
        </w:rPr>
        <w:t xml:space="preserve">: </w:t>
      </w:r>
    </w:p>
    <w:p w14:paraId="10509BAB" w14:textId="77777777" w:rsidR="00EF7CF3" w:rsidRPr="00BF562C" w:rsidRDefault="00EF7CF3" w:rsidP="00EF7CF3">
      <w:pPr>
        <w:autoSpaceDE w:val="0"/>
        <w:autoSpaceDN w:val="0"/>
        <w:adjustRightInd w:val="0"/>
        <w:jc w:val="both"/>
        <w:rPr>
          <w:rFonts w:cs="Times New Roman"/>
          <w:szCs w:val="22"/>
        </w:rPr>
      </w:pPr>
    </w:p>
    <w:p w14:paraId="11A80CE0"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cs/>
        </w:rPr>
      </w:pPr>
      <w:r w:rsidRPr="00BF562C">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F562C">
        <w:rPr>
          <w:rFonts w:cs="Times New Roman"/>
          <w:szCs w:val="22"/>
          <w:cs/>
        </w:rPr>
        <w:t xml:space="preserve">. </w:t>
      </w:r>
      <w:r w:rsidRPr="00BF562C">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BF562C">
        <w:rPr>
          <w:rFonts w:cs="Times New Roman"/>
          <w:szCs w:val="22"/>
          <w:cs/>
        </w:rPr>
        <w:t>.</w:t>
      </w:r>
    </w:p>
    <w:p w14:paraId="29454103"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 xml:space="preserve">Obtain an understanding of internal control relevant to the audit </w:t>
      </w:r>
      <w:proofErr w:type="gramStart"/>
      <w:r w:rsidRPr="00BF562C">
        <w:rPr>
          <w:rFonts w:cs="Times New Roman"/>
          <w:szCs w:val="22"/>
        </w:rPr>
        <w:t>in order to</w:t>
      </w:r>
      <w:proofErr w:type="gramEnd"/>
      <w:r w:rsidRPr="00BF562C">
        <w:rPr>
          <w:rFonts w:cs="Times New Roman"/>
          <w:szCs w:val="22"/>
        </w:rPr>
        <w:t xml:space="preserve"> design audit procedures that are appropriate in the circumstances, but not for the purpose of expressing an opinion on the effectiveness of the Group’s and the Company’s internal control</w:t>
      </w:r>
      <w:r w:rsidRPr="00BF562C">
        <w:rPr>
          <w:rFonts w:cs="Times New Roman"/>
          <w:szCs w:val="22"/>
          <w:cs/>
        </w:rPr>
        <w:t>.</w:t>
      </w:r>
    </w:p>
    <w:p w14:paraId="60DBE7AE"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Evaluate the appropriateness of accounting policies used and the reasonableness of accounting estimates and related disclosures made by management</w:t>
      </w:r>
      <w:r w:rsidRPr="00BF562C">
        <w:rPr>
          <w:rFonts w:cs="Times New Roman"/>
          <w:szCs w:val="22"/>
          <w:cs/>
        </w:rPr>
        <w:t xml:space="preserve">. </w:t>
      </w:r>
    </w:p>
    <w:p w14:paraId="00858606"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BF562C">
        <w:rPr>
          <w:rFonts w:cs="Times New Roman"/>
          <w:szCs w:val="22"/>
          <w:cs/>
        </w:rPr>
        <w:t xml:space="preserve">. </w:t>
      </w:r>
      <w:r w:rsidRPr="00BF562C">
        <w:rPr>
          <w:rFonts w:cs="Times New Roman"/>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BF562C">
        <w:rPr>
          <w:rFonts w:cs="Times New Roman"/>
          <w:szCs w:val="22"/>
          <w:cs/>
        </w:rPr>
        <w:t xml:space="preserve">. </w:t>
      </w:r>
      <w:r w:rsidRPr="00BF562C">
        <w:rPr>
          <w:rFonts w:cs="Times New Roman"/>
          <w:szCs w:val="22"/>
        </w:rPr>
        <w:t>My conclusions are based on the audit evidence obtained up to the date of my auditor’s report</w:t>
      </w:r>
      <w:r w:rsidRPr="00BF562C">
        <w:rPr>
          <w:rFonts w:cs="Times New Roman"/>
          <w:szCs w:val="22"/>
          <w:cs/>
        </w:rPr>
        <w:t xml:space="preserve">. </w:t>
      </w:r>
      <w:r w:rsidRPr="00BF562C">
        <w:rPr>
          <w:rFonts w:cs="Times New Roman"/>
          <w:szCs w:val="22"/>
        </w:rPr>
        <w:t>However, future events or conditions may cause the Group and the Company to cease to continue as a going concern</w:t>
      </w:r>
      <w:r w:rsidRPr="00BF562C">
        <w:rPr>
          <w:rFonts w:cs="Times New Roman"/>
          <w:szCs w:val="22"/>
          <w:cs/>
        </w:rPr>
        <w:t xml:space="preserve">. </w:t>
      </w:r>
    </w:p>
    <w:p w14:paraId="1D73573E"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 xml:space="preserve">Evaluate the overall presentation, </w:t>
      </w:r>
      <w:proofErr w:type="gramStart"/>
      <w:r w:rsidRPr="00BF562C">
        <w:rPr>
          <w:rFonts w:cs="Times New Roman"/>
          <w:szCs w:val="22"/>
        </w:rPr>
        <w:t>structure</w:t>
      </w:r>
      <w:proofErr w:type="gramEnd"/>
      <w:r w:rsidRPr="00BF562C">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F562C">
        <w:rPr>
          <w:rFonts w:cs="Times New Roman"/>
          <w:szCs w:val="22"/>
          <w:cs/>
        </w:rPr>
        <w:t xml:space="preserve">. </w:t>
      </w:r>
    </w:p>
    <w:p w14:paraId="6CE6AECD" w14:textId="77777777" w:rsidR="00EF7CF3" w:rsidRPr="00BF562C" w:rsidRDefault="00EF7CF3" w:rsidP="002E2ECC">
      <w:pPr>
        <w:pStyle w:val="ListParagraph"/>
        <w:numPr>
          <w:ilvl w:val="0"/>
          <w:numId w:val="20"/>
        </w:numPr>
        <w:autoSpaceDE w:val="0"/>
        <w:autoSpaceDN w:val="0"/>
        <w:adjustRightInd w:val="0"/>
        <w:spacing w:line="276" w:lineRule="auto"/>
        <w:contextualSpacing/>
        <w:jc w:val="both"/>
        <w:rPr>
          <w:rFonts w:cs="Times New Roman"/>
          <w:szCs w:val="20"/>
        </w:rPr>
      </w:pPr>
      <w:r w:rsidRPr="00BF562C">
        <w:rPr>
          <w:rFonts w:cs="Times New Roman"/>
          <w:szCs w:val="20"/>
        </w:rPr>
        <w:t>Obtain sufficient appropriate audit evidence regarding the financial information of the entities or business activities within the Group to express an opinion on the consolidated financial statements</w:t>
      </w:r>
      <w:r w:rsidRPr="00BF562C">
        <w:rPr>
          <w:rFonts w:cs="Times New Roman"/>
          <w:szCs w:val="22"/>
          <w:cs/>
        </w:rPr>
        <w:t xml:space="preserve">. </w:t>
      </w:r>
      <w:r w:rsidRPr="00BF562C">
        <w:rPr>
          <w:rFonts w:cs="Times New Roman"/>
          <w:szCs w:val="20"/>
        </w:rPr>
        <w:t xml:space="preserve">I am responsible for the direction, </w:t>
      </w:r>
      <w:proofErr w:type="gramStart"/>
      <w:r w:rsidRPr="00BF562C">
        <w:rPr>
          <w:rFonts w:cs="Times New Roman"/>
          <w:szCs w:val="20"/>
        </w:rPr>
        <w:t>supervision</w:t>
      </w:r>
      <w:proofErr w:type="gramEnd"/>
      <w:r w:rsidRPr="00BF562C">
        <w:rPr>
          <w:rFonts w:cs="Times New Roman"/>
          <w:szCs w:val="20"/>
        </w:rPr>
        <w:t xml:space="preserve"> and performance of the group audit</w:t>
      </w:r>
      <w:r w:rsidRPr="00BF562C">
        <w:rPr>
          <w:rFonts w:cs="Times New Roman"/>
          <w:szCs w:val="22"/>
          <w:cs/>
        </w:rPr>
        <w:t xml:space="preserve">. </w:t>
      </w:r>
      <w:r w:rsidRPr="00BF562C">
        <w:rPr>
          <w:rFonts w:cs="Times New Roman"/>
          <w:szCs w:val="20"/>
        </w:rPr>
        <w:t>I remain solely responsible for my audit opinion</w:t>
      </w:r>
      <w:r w:rsidRPr="00BF562C">
        <w:rPr>
          <w:rFonts w:cs="Times New Roman"/>
          <w:szCs w:val="22"/>
          <w:cs/>
        </w:rPr>
        <w:t>.</w:t>
      </w:r>
    </w:p>
    <w:p w14:paraId="68CCEC8A" w14:textId="77777777" w:rsidR="00EF7CF3" w:rsidRPr="00BF562C" w:rsidRDefault="00EF7CF3" w:rsidP="00EF7CF3">
      <w:pPr>
        <w:autoSpaceDE w:val="0"/>
        <w:autoSpaceDN w:val="0"/>
        <w:adjustRightInd w:val="0"/>
        <w:ind w:left="450" w:hanging="90"/>
        <w:jc w:val="both"/>
        <w:rPr>
          <w:rFonts w:cs="Times New Roman"/>
          <w:szCs w:val="22"/>
        </w:rPr>
      </w:pPr>
    </w:p>
    <w:p w14:paraId="0376CECF" w14:textId="77777777" w:rsidR="0040249F" w:rsidRDefault="0040249F">
      <w:pPr>
        <w:rPr>
          <w:rFonts w:cs="Times New Roman"/>
          <w:szCs w:val="22"/>
        </w:rPr>
      </w:pPr>
      <w:r>
        <w:rPr>
          <w:rFonts w:cs="Times New Roman"/>
          <w:szCs w:val="22"/>
        </w:rPr>
        <w:br w:type="page"/>
      </w:r>
    </w:p>
    <w:p w14:paraId="189B4852" w14:textId="67109D7E" w:rsidR="00EF7CF3" w:rsidRPr="00BF562C" w:rsidRDefault="00EF7CF3" w:rsidP="00EF7CF3">
      <w:pPr>
        <w:autoSpaceDE w:val="0"/>
        <w:autoSpaceDN w:val="0"/>
        <w:adjustRightInd w:val="0"/>
        <w:jc w:val="both"/>
        <w:rPr>
          <w:rFonts w:cs="Times New Roman"/>
          <w:szCs w:val="22"/>
        </w:rPr>
      </w:pPr>
      <w:r w:rsidRPr="00BF562C">
        <w:rPr>
          <w:rFonts w:cs="Times New Roman"/>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BF562C">
        <w:rPr>
          <w:rFonts w:cs="Times New Roman"/>
          <w:szCs w:val="22"/>
          <w:cs/>
        </w:rPr>
        <w:t xml:space="preserve">. </w:t>
      </w:r>
    </w:p>
    <w:p w14:paraId="183231A1" w14:textId="77777777" w:rsidR="00EF7CF3" w:rsidRPr="00BF562C" w:rsidRDefault="00EF7CF3" w:rsidP="00EF7CF3">
      <w:pPr>
        <w:autoSpaceDE w:val="0"/>
        <w:autoSpaceDN w:val="0"/>
        <w:adjustRightInd w:val="0"/>
        <w:rPr>
          <w:rFonts w:cs="Times New Roman"/>
          <w:szCs w:val="22"/>
        </w:rPr>
      </w:pPr>
    </w:p>
    <w:p w14:paraId="58A6BE09"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F562C">
        <w:rPr>
          <w:rFonts w:cs="Times New Roman"/>
          <w:szCs w:val="22"/>
          <w:cs/>
        </w:rPr>
        <w:t xml:space="preserve">. </w:t>
      </w:r>
    </w:p>
    <w:p w14:paraId="0FD5433A" w14:textId="77777777" w:rsidR="00EF7CF3" w:rsidRPr="00BF562C" w:rsidRDefault="00EF7CF3" w:rsidP="00EF7CF3">
      <w:pPr>
        <w:autoSpaceDE w:val="0"/>
        <w:autoSpaceDN w:val="0"/>
        <w:adjustRightInd w:val="0"/>
        <w:jc w:val="both"/>
        <w:rPr>
          <w:rFonts w:cstheme="minorBidi"/>
          <w:szCs w:val="22"/>
        </w:rPr>
      </w:pPr>
    </w:p>
    <w:p w14:paraId="0380C764"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From the matters communicated with those charged with governance, I determine those matters that were of most significance in the audit of the consolidated and separate financial statements of the current year and are therefore the key audit matters</w:t>
      </w:r>
      <w:r w:rsidRPr="00BF562C">
        <w:rPr>
          <w:rFonts w:cs="Times New Roman"/>
          <w:szCs w:val="22"/>
          <w:cs/>
        </w:rPr>
        <w:t xml:space="preserve">. </w:t>
      </w:r>
      <w:r w:rsidRPr="00BF562C">
        <w:rPr>
          <w:rFonts w:cs="Times New Roman"/>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F562C">
        <w:rPr>
          <w:rFonts w:cs="Times New Roman"/>
          <w:szCs w:val="22"/>
          <w:cs/>
        </w:rPr>
        <w:t>.</w:t>
      </w:r>
    </w:p>
    <w:p w14:paraId="7E6DE718" w14:textId="77777777" w:rsidR="00EF7CF3" w:rsidRPr="00BF562C" w:rsidRDefault="00EF7CF3" w:rsidP="00EF7CF3">
      <w:pPr>
        <w:jc w:val="thaiDistribute"/>
        <w:rPr>
          <w:rFonts w:cs="Times New Roman"/>
          <w:i/>
          <w:iCs/>
        </w:rPr>
      </w:pPr>
    </w:p>
    <w:p w14:paraId="59478485"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27B3C573"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36AA8C2B"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47D01AB9" w14:textId="486F8FDB"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7AEEA690" w14:textId="77777777" w:rsidR="002B5DD4" w:rsidRPr="00BF562C" w:rsidRDefault="002B5DD4" w:rsidP="00EF7CF3">
      <w:pPr>
        <w:tabs>
          <w:tab w:val="left" w:pos="540"/>
          <w:tab w:val="left" w:pos="5760"/>
          <w:tab w:val="left" w:pos="9540"/>
        </w:tabs>
        <w:spacing w:line="240" w:lineRule="atLeast"/>
        <w:ind w:right="99"/>
        <w:jc w:val="both"/>
        <w:rPr>
          <w:rFonts w:cs="Times New Roman"/>
          <w:szCs w:val="22"/>
        </w:rPr>
      </w:pPr>
    </w:p>
    <w:p w14:paraId="159E0187" w14:textId="77777777" w:rsidR="00EF7CF3" w:rsidRPr="00BF562C" w:rsidRDefault="00EF7CF3" w:rsidP="00EF7CF3">
      <w:pPr>
        <w:tabs>
          <w:tab w:val="left" w:pos="540"/>
          <w:tab w:val="left" w:pos="5760"/>
          <w:tab w:val="left" w:pos="9540"/>
        </w:tabs>
        <w:spacing w:line="240" w:lineRule="atLeast"/>
        <w:ind w:right="47"/>
        <w:jc w:val="both"/>
        <w:rPr>
          <w:rFonts w:cs="Times New Roman"/>
          <w:szCs w:val="22"/>
        </w:rPr>
      </w:pPr>
    </w:p>
    <w:p w14:paraId="69AD551B" w14:textId="701F7330" w:rsidR="00EF7CF3" w:rsidRPr="00BF562C" w:rsidRDefault="00EF7CF3" w:rsidP="00EF7CF3">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sidR="00BD528F">
        <w:rPr>
          <w:rFonts w:cs="Times New Roman"/>
          <w:szCs w:val="22"/>
        </w:rPr>
        <w:t>Ekkasit Chuthamsatid</w:t>
      </w:r>
      <w:r w:rsidRPr="00BF562C">
        <w:rPr>
          <w:rFonts w:cs="Times New Roman"/>
          <w:szCs w:val="22"/>
          <w:cs/>
        </w:rPr>
        <w:t>)</w:t>
      </w:r>
    </w:p>
    <w:p w14:paraId="39A6EE6F" w14:textId="77777777"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5415FB4E" w14:textId="6C911103"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sidR="00BD528F">
        <w:rPr>
          <w:rFonts w:cs="Times New Roman"/>
        </w:rPr>
        <w:t>4195</w:t>
      </w:r>
    </w:p>
    <w:p w14:paraId="6A56B726"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1BBD2884"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42C7FF28"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KPMG Phoomchai Audit Ltd</w:t>
      </w:r>
      <w:r w:rsidRPr="00BF562C">
        <w:rPr>
          <w:rFonts w:cs="Times New Roman"/>
          <w:szCs w:val="22"/>
          <w:cs/>
        </w:rPr>
        <w:t>.</w:t>
      </w:r>
    </w:p>
    <w:p w14:paraId="0D948C02"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Bangkok</w:t>
      </w:r>
    </w:p>
    <w:p w14:paraId="7F70AD62" w14:textId="73220330" w:rsidR="00EF7CF3" w:rsidRPr="00BF562C" w:rsidRDefault="002B2EB9" w:rsidP="00EF7CF3">
      <w:pPr>
        <w:autoSpaceDE w:val="0"/>
        <w:autoSpaceDN w:val="0"/>
        <w:adjustRightInd w:val="0"/>
        <w:spacing w:after="200" w:line="276" w:lineRule="auto"/>
        <w:contextualSpacing/>
        <w:jc w:val="both"/>
        <w:rPr>
          <w:rFonts w:cs="Times New Roman"/>
          <w:szCs w:val="22"/>
        </w:rPr>
      </w:pPr>
      <w:r>
        <w:rPr>
          <w:rFonts w:cs="Times New Roman"/>
          <w:szCs w:val="22"/>
        </w:rPr>
        <w:t>8</w:t>
      </w:r>
      <w:r w:rsidR="00A522FC">
        <w:rPr>
          <w:rFonts w:cs="Times New Roman"/>
          <w:szCs w:val="22"/>
        </w:rPr>
        <w:t xml:space="preserve"> November </w:t>
      </w:r>
      <w:r w:rsidR="001E5863">
        <w:rPr>
          <w:rFonts w:cs="Times New Roman"/>
          <w:szCs w:val="22"/>
        </w:rPr>
        <w:t>202</w:t>
      </w:r>
      <w:r w:rsidR="005B2BA9">
        <w:rPr>
          <w:rFonts w:cs="Times New Roman"/>
          <w:szCs w:val="22"/>
        </w:rPr>
        <w:t>2</w:t>
      </w:r>
    </w:p>
    <w:sectPr w:rsidR="00EF7CF3" w:rsidRPr="00BF562C" w:rsidSect="00954224">
      <w:footerReference w:type="default" r:id="rId12"/>
      <w:headerReference w:type="first" r:id="rId13"/>
      <w:footerReference w:type="first" r:id="rId14"/>
      <w:type w:val="nextColumn"/>
      <w:pgSz w:w="11909" w:h="16834" w:code="9"/>
      <w:pgMar w:top="691" w:right="1152" w:bottom="576" w:left="1152" w:header="720" w:footer="720" w:gutter="0"/>
      <w:paperSrc w:first="7" w:other="7"/>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A35E3" w14:textId="77777777" w:rsidR="00BE6A39" w:rsidRDefault="00BE6A39">
      <w:r>
        <w:separator/>
      </w:r>
    </w:p>
  </w:endnote>
  <w:endnote w:type="continuationSeparator" w:id="0">
    <w:p w14:paraId="3DA87D73" w14:textId="77777777" w:rsidR="00BE6A39" w:rsidRDefault="00BE6A39">
      <w:r>
        <w:continuationSeparator/>
      </w:r>
    </w:p>
  </w:endnote>
  <w:endnote w:type="continuationNotice" w:id="1">
    <w:p w14:paraId="7E6F91CC" w14:textId="77777777" w:rsidR="00BE6A39" w:rsidRDefault="00BE6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2412" w14:textId="6F47A789" w:rsidR="00BF450F" w:rsidRPr="00CB5C34" w:rsidRDefault="00BF450F">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CEBF" w14:textId="77777777" w:rsidR="00BF450F" w:rsidRDefault="00BF450F">
    <w:pPr>
      <w:pStyle w:val="Footer"/>
      <w:jc w:val="center"/>
      <w:rPr>
        <w:caps/>
        <w:noProof/>
        <w:color w:val="4F81BD" w:themeColor="accent1"/>
      </w:rPr>
    </w:pPr>
  </w:p>
  <w:p w14:paraId="49965BBD" w14:textId="77777777" w:rsidR="00BF450F" w:rsidRPr="00F01F57" w:rsidRDefault="00BF450F">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4544" w14:textId="77777777" w:rsidR="00BF450F" w:rsidRPr="00551185" w:rsidRDefault="00BF450F">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150</w:t>
    </w:r>
    <w:r w:rsidRPr="00551185">
      <w:rPr>
        <w:rFonts w:ascii="Times New Roman" w:hAnsi="Times New Roman" w:cs="Times New Roman"/>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978222"/>
      <w:docPartObj>
        <w:docPartGallery w:val="Page Numbers (Bottom of Page)"/>
        <w:docPartUnique/>
      </w:docPartObj>
    </w:sdtPr>
    <w:sdtEndPr>
      <w:rPr>
        <w:rFonts w:asciiTheme="majorBidi" w:hAnsiTheme="majorBidi" w:cstheme="majorBidi"/>
        <w:noProof/>
      </w:rPr>
    </w:sdtEndPr>
    <w:sdtContent>
      <w:p w14:paraId="53574885" w14:textId="6E1E2063" w:rsidR="00954224" w:rsidRPr="00954224" w:rsidRDefault="00954224">
        <w:pPr>
          <w:pStyle w:val="Footer"/>
          <w:jc w:val="center"/>
          <w:rPr>
            <w:rFonts w:asciiTheme="majorBidi" w:hAnsiTheme="majorBidi" w:cstheme="majorBidi"/>
          </w:rPr>
        </w:pPr>
        <w:r w:rsidRPr="00954224">
          <w:rPr>
            <w:rFonts w:ascii="Times New Roman" w:hAnsi="Times New Roman" w:cs="Times New Roman"/>
            <w:sz w:val="22"/>
            <w:szCs w:val="22"/>
          </w:rPr>
          <w:fldChar w:fldCharType="begin"/>
        </w:r>
        <w:r w:rsidRPr="00954224">
          <w:rPr>
            <w:rFonts w:ascii="Times New Roman" w:hAnsi="Times New Roman" w:cs="Times New Roman"/>
            <w:sz w:val="22"/>
            <w:szCs w:val="22"/>
          </w:rPr>
          <w:instrText xml:space="preserve"> PAGE   \* MERGEFORMAT </w:instrText>
        </w:r>
        <w:r w:rsidRPr="00954224">
          <w:rPr>
            <w:rFonts w:ascii="Times New Roman" w:hAnsi="Times New Roman" w:cs="Times New Roman"/>
            <w:sz w:val="22"/>
            <w:szCs w:val="22"/>
          </w:rPr>
          <w:fldChar w:fldCharType="separate"/>
        </w:r>
        <w:r w:rsidRPr="00954224">
          <w:rPr>
            <w:rFonts w:ascii="Times New Roman" w:hAnsi="Times New Roman" w:cs="Times New Roman"/>
            <w:noProof/>
            <w:sz w:val="22"/>
            <w:szCs w:val="22"/>
          </w:rPr>
          <w:t>2</w:t>
        </w:r>
        <w:r w:rsidRPr="0095422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1B214" w14:textId="77777777" w:rsidR="00BE6A39" w:rsidRDefault="00BE6A39">
      <w:r>
        <w:separator/>
      </w:r>
    </w:p>
  </w:footnote>
  <w:footnote w:type="continuationSeparator" w:id="0">
    <w:p w14:paraId="726B789E" w14:textId="77777777" w:rsidR="00BE6A39" w:rsidRDefault="00BE6A39">
      <w:r>
        <w:continuationSeparator/>
      </w:r>
    </w:p>
  </w:footnote>
  <w:footnote w:type="continuationNotice" w:id="1">
    <w:p w14:paraId="1BD0DCB7" w14:textId="77777777" w:rsidR="00BE6A39" w:rsidRDefault="00BE6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7BB6" w14:textId="6B39E103" w:rsidR="00BF450F" w:rsidRPr="002C3F12" w:rsidRDefault="00BF450F">
    <w:pPr>
      <w:pStyle w:val="Header"/>
      <w:rPr>
        <w:rFonts w:ascii="Times New Roman" w:hAnsi="Times New Roman" w:cs="Times New Roman"/>
        <w:sz w:val="28"/>
        <w:szCs w:val="28"/>
      </w:rPr>
    </w:pPr>
  </w:p>
  <w:p w14:paraId="75AF9610" w14:textId="13DD2211" w:rsidR="00BF450F" w:rsidRDefault="00BF450F">
    <w:pPr>
      <w:pStyle w:val="Header"/>
      <w:rPr>
        <w:rFonts w:ascii="Times New Roman" w:hAnsi="Times New Roman" w:cs="Times New Roman"/>
        <w:sz w:val="28"/>
        <w:szCs w:val="28"/>
      </w:rPr>
    </w:pPr>
  </w:p>
  <w:p w14:paraId="2570AABD" w14:textId="6E52CFDA" w:rsidR="002C3F12" w:rsidRDefault="002C3F12">
    <w:pPr>
      <w:pStyle w:val="Header"/>
      <w:rPr>
        <w:rFonts w:ascii="Times New Roman" w:hAnsi="Times New Roman" w:cs="Times New Roman"/>
        <w:sz w:val="28"/>
        <w:szCs w:val="28"/>
      </w:rPr>
    </w:pPr>
  </w:p>
  <w:p w14:paraId="79FCCB10" w14:textId="7207222A" w:rsidR="002C3F12" w:rsidRDefault="002C3F12">
    <w:pPr>
      <w:pStyle w:val="Header"/>
      <w:rPr>
        <w:rFonts w:ascii="Times New Roman" w:hAnsi="Times New Roman" w:cs="Times New Roman"/>
        <w:sz w:val="28"/>
        <w:szCs w:val="28"/>
      </w:rPr>
    </w:pPr>
  </w:p>
  <w:p w14:paraId="16B6A11E" w14:textId="77777777" w:rsidR="002C3F12" w:rsidRPr="001552DD" w:rsidRDefault="002C3F12">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E596" w14:textId="4171F901" w:rsidR="00BF450F" w:rsidRDefault="00BF450F" w:rsidP="00DA560A">
    <w:pPr>
      <w:pStyle w:val="Header"/>
      <w:spacing w:line="240" w:lineRule="atLeast"/>
      <w:rPr>
        <w:rFonts w:ascii="Times New Roman" w:hAnsi="Times New Roman" w:cs="Times New Roman"/>
        <w:sz w:val="28"/>
        <w:szCs w:val="28"/>
      </w:rPr>
    </w:pPr>
  </w:p>
  <w:p w14:paraId="4C6A7607" w14:textId="2B3EBC24" w:rsidR="0040249F" w:rsidRDefault="0040249F" w:rsidP="00DA560A">
    <w:pPr>
      <w:pStyle w:val="Header"/>
      <w:spacing w:line="240" w:lineRule="atLeast"/>
      <w:rPr>
        <w:rFonts w:ascii="Times New Roman" w:hAnsi="Times New Roman" w:cs="Times New Roman"/>
        <w:sz w:val="28"/>
        <w:szCs w:val="28"/>
      </w:rPr>
    </w:pPr>
  </w:p>
  <w:p w14:paraId="20C48380" w14:textId="2DF597D9" w:rsidR="0040249F" w:rsidRDefault="0040249F" w:rsidP="00DA560A">
    <w:pPr>
      <w:pStyle w:val="Header"/>
      <w:spacing w:line="240" w:lineRule="atLeast"/>
      <w:rPr>
        <w:rFonts w:ascii="Times New Roman" w:hAnsi="Times New Roman" w:cs="Times New Roman"/>
        <w:sz w:val="28"/>
        <w:szCs w:val="28"/>
      </w:rPr>
    </w:pPr>
  </w:p>
  <w:p w14:paraId="41CF2B36" w14:textId="77777777" w:rsidR="0040249F" w:rsidRPr="00F01F57" w:rsidRDefault="0040249F" w:rsidP="00DA560A">
    <w:pPr>
      <w:pStyle w:val="Header"/>
      <w:spacing w:line="240" w:lineRule="atLeast"/>
      <w:rPr>
        <w:rFonts w:ascii="Times New Roman" w:hAnsi="Times New Roman" w:cs="Times New Roman"/>
        <w:sz w:val="28"/>
        <w:szCs w:val="28"/>
      </w:rPr>
    </w:pPr>
  </w:p>
  <w:p w14:paraId="1F38A51F" w14:textId="77777777" w:rsidR="00BF450F" w:rsidRPr="00F01F57" w:rsidRDefault="00BF450F" w:rsidP="00DA560A">
    <w:pP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F4F2C" w14:textId="77777777" w:rsidR="00954224" w:rsidRDefault="00954224" w:rsidP="00DA560A">
    <w:pPr>
      <w:pStyle w:val="Header"/>
      <w:spacing w:line="240" w:lineRule="atLeast"/>
      <w:rPr>
        <w:rFonts w:ascii="Times New Roman" w:hAnsi="Times New Roman" w:cs="Times New Roman"/>
        <w:sz w:val="28"/>
        <w:szCs w:val="28"/>
      </w:rPr>
    </w:pPr>
  </w:p>
  <w:p w14:paraId="410D2473" w14:textId="77777777" w:rsidR="00954224" w:rsidRDefault="00954224" w:rsidP="00DA560A">
    <w:pPr>
      <w:pStyle w:val="Header"/>
      <w:spacing w:line="240" w:lineRule="atLeast"/>
      <w:rPr>
        <w:rFonts w:ascii="Times New Roman" w:hAnsi="Times New Roman" w:cs="Times New Roman"/>
        <w:sz w:val="28"/>
        <w:szCs w:val="28"/>
      </w:rPr>
    </w:pPr>
  </w:p>
  <w:p w14:paraId="303C24F9" w14:textId="77777777" w:rsidR="00954224" w:rsidRDefault="00954224" w:rsidP="00DA560A">
    <w:pPr>
      <w:pStyle w:val="Header"/>
      <w:spacing w:line="240" w:lineRule="atLeast"/>
      <w:rPr>
        <w:rFonts w:ascii="Times New Roman" w:hAnsi="Times New Roman" w:cs="Times New Roman"/>
        <w:sz w:val="28"/>
        <w:szCs w:val="28"/>
      </w:rPr>
    </w:pPr>
  </w:p>
  <w:p w14:paraId="0E632C18" w14:textId="77777777" w:rsidR="00954224" w:rsidRPr="00F01F57" w:rsidRDefault="00954224" w:rsidP="00DA560A">
    <w:pPr>
      <w:pStyle w:val="Header"/>
      <w:spacing w:line="240" w:lineRule="atLeast"/>
      <w:rPr>
        <w:rFonts w:ascii="Times New Roman" w:hAnsi="Times New Roman" w:cs="Times New Roman"/>
        <w:sz w:val="28"/>
        <w:szCs w:val="28"/>
      </w:rPr>
    </w:pPr>
  </w:p>
  <w:p w14:paraId="0D9F3AB6" w14:textId="77777777" w:rsidR="00954224" w:rsidRPr="00F01F57" w:rsidRDefault="00954224"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02"/>
        </w:tabs>
        <w:ind w:left="140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3C81CDC"/>
    <w:multiLevelType w:val="hybridMultilevel"/>
    <w:tmpl w:val="6B0080D2"/>
    <w:lvl w:ilvl="0" w:tplc="8EE2F0AE">
      <w:start w:val="1"/>
      <w:numFmt w:val="decimal"/>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723ACA"/>
    <w:multiLevelType w:val="hybridMultilevel"/>
    <w:tmpl w:val="2982E5C2"/>
    <w:lvl w:ilvl="0" w:tplc="4E903AC0">
      <w:start w:val="1"/>
      <w:numFmt w:val="lowerLetter"/>
      <w:lvlText w:val="%1."/>
      <w:lvlJc w:val="left"/>
      <w:pPr>
        <w:ind w:left="720" w:hanging="360"/>
      </w:pPr>
      <w:rPr>
        <w:rFonts w:eastAsia="Times New Roman" w:cs="New York"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2"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34"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E73510"/>
    <w:multiLevelType w:val="hybridMultilevel"/>
    <w:tmpl w:val="313C42B6"/>
    <w:lvl w:ilvl="0" w:tplc="D256E07A">
      <w:start w:val="1"/>
      <w:numFmt w:val="lowerLetter"/>
      <w:lvlText w:val="%1."/>
      <w:lvlJc w:val="left"/>
      <w:pPr>
        <w:ind w:left="720" w:hanging="360"/>
      </w:pPr>
      <w:rPr>
        <w:rFonts w:eastAsia="Times New Roman" w:cs="New Yor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27"/>
  </w:num>
  <w:num w:numId="4">
    <w:abstractNumId w:val="22"/>
  </w:num>
  <w:num w:numId="5">
    <w:abstractNumId w:val="5"/>
  </w:num>
  <w:num w:numId="6">
    <w:abstractNumId w:val="31"/>
  </w:num>
  <w:num w:numId="7">
    <w:abstractNumId w:val="14"/>
  </w:num>
  <w:num w:numId="8">
    <w:abstractNumId w:val="33"/>
  </w:num>
  <w:num w:numId="9">
    <w:abstractNumId w:val="6"/>
  </w:num>
  <w:num w:numId="10">
    <w:abstractNumId w:val="3"/>
  </w:num>
  <w:num w:numId="11">
    <w:abstractNumId w:val="2"/>
  </w:num>
  <w:num w:numId="12">
    <w:abstractNumId w:val="0"/>
  </w:num>
  <w:num w:numId="13">
    <w:abstractNumId w:val="1"/>
  </w:num>
  <w:num w:numId="14">
    <w:abstractNumId w:val="4"/>
  </w:num>
  <w:num w:numId="15">
    <w:abstractNumId w:val="20"/>
  </w:num>
  <w:num w:numId="16">
    <w:abstractNumId w:val="16"/>
  </w:num>
  <w:num w:numId="17">
    <w:abstractNumId w:val="28"/>
  </w:num>
  <w:num w:numId="18">
    <w:abstractNumId w:val="21"/>
  </w:num>
  <w:num w:numId="19">
    <w:abstractNumId w:val="19"/>
  </w:num>
  <w:num w:numId="20">
    <w:abstractNumId w:val="18"/>
  </w:num>
  <w:num w:numId="21">
    <w:abstractNumId w:val="25"/>
  </w:num>
  <w:num w:numId="22">
    <w:abstractNumId w:val="17"/>
  </w:num>
  <w:num w:numId="23">
    <w:abstractNumId w:val="15"/>
  </w:num>
  <w:num w:numId="24">
    <w:abstractNumId w:val="35"/>
  </w:num>
  <w:num w:numId="25">
    <w:abstractNumId w:val="12"/>
  </w:num>
  <w:num w:numId="26">
    <w:abstractNumId w:val="11"/>
  </w:num>
  <w:num w:numId="27">
    <w:abstractNumId w:val="8"/>
  </w:num>
  <w:num w:numId="28">
    <w:abstractNumId w:val="34"/>
  </w:num>
  <w:num w:numId="29">
    <w:abstractNumId w:val="7"/>
  </w:num>
  <w:num w:numId="30">
    <w:abstractNumId w:val="24"/>
  </w:num>
  <w:num w:numId="31">
    <w:abstractNumId w:val="26"/>
  </w:num>
  <w:num w:numId="32">
    <w:abstractNumId w:val="29"/>
  </w:num>
  <w:num w:numId="33">
    <w:abstractNumId w:val="32"/>
  </w:num>
  <w:num w:numId="34">
    <w:abstractNumId w:val="23"/>
  </w:num>
  <w:num w:numId="35">
    <w:abstractNumId w:val="10"/>
  </w:num>
  <w:num w:numId="36">
    <w:abstractNumId w:val="30"/>
  </w:num>
  <w:num w:numId="37">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647"/>
    <w:rsid w:val="00001900"/>
    <w:rsid w:val="00001923"/>
    <w:rsid w:val="0000194A"/>
    <w:rsid w:val="00001B4D"/>
    <w:rsid w:val="00001CA8"/>
    <w:rsid w:val="00001DE6"/>
    <w:rsid w:val="00001E82"/>
    <w:rsid w:val="000021DA"/>
    <w:rsid w:val="0000266D"/>
    <w:rsid w:val="00002766"/>
    <w:rsid w:val="00002828"/>
    <w:rsid w:val="00002A26"/>
    <w:rsid w:val="00002AAC"/>
    <w:rsid w:val="00002D42"/>
    <w:rsid w:val="00002FC6"/>
    <w:rsid w:val="0000351E"/>
    <w:rsid w:val="00003D92"/>
    <w:rsid w:val="00003F33"/>
    <w:rsid w:val="000041F1"/>
    <w:rsid w:val="00004839"/>
    <w:rsid w:val="00004AA3"/>
    <w:rsid w:val="00004B79"/>
    <w:rsid w:val="00004D41"/>
    <w:rsid w:val="00004E1F"/>
    <w:rsid w:val="00004EC2"/>
    <w:rsid w:val="00004F77"/>
    <w:rsid w:val="00005181"/>
    <w:rsid w:val="000051EE"/>
    <w:rsid w:val="0000535C"/>
    <w:rsid w:val="0000538C"/>
    <w:rsid w:val="00005542"/>
    <w:rsid w:val="00005793"/>
    <w:rsid w:val="000057E2"/>
    <w:rsid w:val="000059E4"/>
    <w:rsid w:val="00005CE5"/>
    <w:rsid w:val="00005E07"/>
    <w:rsid w:val="000064EA"/>
    <w:rsid w:val="00006E89"/>
    <w:rsid w:val="00006EAD"/>
    <w:rsid w:val="00007053"/>
    <w:rsid w:val="0000717D"/>
    <w:rsid w:val="00007453"/>
    <w:rsid w:val="00007649"/>
    <w:rsid w:val="00007708"/>
    <w:rsid w:val="00007810"/>
    <w:rsid w:val="00007C6D"/>
    <w:rsid w:val="00007EB1"/>
    <w:rsid w:val="0001005A"/>
    <w:rsid w:val="000105B3"/>
    <w:rsid w:val="00010660"/>
    <w:rsid w:val="00010668"/>
    <w:rsid w:val="000108CC"/>
    <w:rsid w:val="00010C9D"/>
    <w:rsid w:val="00010E2D"/>
    <w:rsid w:val="00010E47"/>
    <w:rsid w:val="00011178"/>
    <w:rsid w:val="00011373"/>
    <w:rsid w:val="00011BBD"/>
    <w:rsid w:val="00011D91"/>
    <w:rsid w:val="00011E8E"/>
    <w:rsid w:val="00011EFB"/>
    <w:rsid w:val="000120C8"/>
    <w:rsid w:val="00012D3D"/>
    <w:rsid w:val="00012D80"/>
    <w:rsid w:val="0001318B"/>
    <w:rsid w:val="0001328F"/>
    <w:rsid w:val="000133EB"/>
    <w:rsid w:val="000139F6"/>
    <w:rsid w:val="00013AF9"/>
    <w:rsid w:val="00013C72"/>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5DC9"/>
    <w:rsid w:val="0001604E"/>
    <w:rsid w:val="00016068"/>
    <w:rsid w:val="000161C5"/>
    <w:rsid w:val="000163F9"/>
    <w:rsid w:val="000168D7"/>
    <w:rsid w:val="00016A29"/>
    <w:rsid w:val="00016A9A"/>
    <w:rsid w:val="00017003"/>
    <w:rsid w:val="00017165"/>
    <w:rsid w:val="000172A3"/>
    <w:rsid w:val="0001736A"/>
    <w:rsid w:val="000177E4"/>
    <w:rsid w:val="000200FE"/>
    <w:rsid w:val="000201CD"/>
    <w:rsid w:val="00020764"/>
    <w:rsid w:val="00020943"/>
    <w:rsid w:val="00020A15"/>
    <w:rsid w:val="00020A82"/>
    <w:rsid w:val="00020AF5"/>
    <w:rsid w:val="00020C9D"/>
    <w:rsid w:val="00020D64"/>
    <w:rsid w:val="00020D7C"/>
    <w:rsid w:val="00020E30"/>
    <w:rsid w:val="000218AF"/>
    <w:rsid w:val="00021AE9"/>
    <w:rsid w:val="00021B36"/>
    <w:rsid w:val="00021FA5"/>
    <w:rsid w:val="000223EA"/>
    <w:rsid w:val="000227BF"/>
    <w:rsid w:val="00022B4C"/>
    <w:rsid w:val="00022DE9"/>
    <w:rsid w:val="00023125"/>
    <w:rsid w:val="0002358D"/>
    <w:rsid w:val="00023A11"/>
    <w:rsid w:val="00023CC8"/>
    <w:rsid w:val="00023EBF"/>
    <w:rsid w:val="0002424A"/>
    <w:rsid w:val="0002435A"/>
    <w:rsid w:val="00024562"/>
    <w:rsid w:val="00024797"/>
    <w:rsid w:val="0002481C"/>
    <w:rsid w:val="00024828"/>
    <w:rsid w:val="0002483B"/>
    <w:rsid w:val="0002495F"/>
    <w:rsid w:val="000252C5"/>
    <w:rsid w:val="00025840"/>
    <w:rsid w:val="00025F62"/>
    <w:rsid w:val="00026091"/>
    <w:rsid w:val="000261E8"/>
    <w:rsid w:val="0002629B"/>
    <w:rsid w:val="000262D9"/>
    <w:rsid w:val="00026324"/>
    <w:rsid w:val="00026566"/>
    <w:rsid w:val="00026923"/>
    <w:rsid w:val="00026C39"/>
    <w:rsid w:val="00026EC8"/>
    <w:rsid w:val="000275FE"/>
    <w:rsid w:val="000276B4"/>
    <w:rsid w:val="000277BE"/>
    <w:rsid w:val="000277E0"/>
    <w:rsid w:val="000278AA"/>
    <w:rsid w:val="00027E6D"/>
    <w:rsid w:val="00027FC6"/>
    <w:rsid w:val="000312EC"/>
    <w:rsid w:val="000314FB"/>
    <w:rsid w:val="000315AA"/>
    <w:rsid w:val="0003172B"/>
    <w:rsid w:val="00031A2F"/>
    <w:rsid w:val="00032139"/>
    <w:rsid w:val="0003219C"/>
    <w:rsid w:val="00032381"/>
    <w:rsid w:val="0003243D"/>
    <w:rsid w:val="00032AEF"/>
    <w:rsid w:val="00032C82"/>
    <w:rsid w:val="00032CEE"/>
    <w:rsid w:val="00032FAE"/>
    <w:rsid w:val="000330A5"/>
    <w:rsid w:val="0003348B"/>
    <w:rsid w:val="00033899"/>
    <w:rsid w:val="000338C4"/>
    <w:rsid w:val="000339BD"/>
    <w:rsid w:val="00033A45"/>
    <w:rsid w:val="00033D10"/>
    <w:rsid w:val="00033D22"/>
    <w:rsid w:val="00033D30"/>
    <w:rsid w:val="00033D96"/>
    <w:rsid w:val="00033F2D"/>
    <w:rsid w:val="00034565"/>
    <w:rsid w:val="000345D0"/>
    <w:rsid w:val="00034622"/>
    <w:rsid w:val="000347C1"/>
    <w:rsid w:val="000348D6"/>
    <w:rsid w:val="00034934"/>
    <w:rsid w:val="00034C42"/>
    <w:rsid w:val="00034D17"/>
    <w:rsid w:val="00034D32"/>
    <w:rsid w:val="000350A0"/>
    <w:rsid w:val="00035373"/>
    <w:rsid w:val="00035651"/>
    <w:rsid w:val="000356FD"/>
    <w:rsid w:val="00035835"/>
    <w:rsid w:val="00035AB6"/>
    <w:rsid w:val="00035AE5"/>
    <w:rsid w:val="00035E1E"/>
    <w:rsid w:val="00035F14"/>
    <w:rsid w:val="00035FC3"/>
    <w:rsid w:val="00036267"/>
    <w:rsid w:val="00036483"/>
    <w:rsid w:val="00036850"/>
    <w:rsid w:val="00036CD9"/>
    <w:rsid w:val="00037036"/>
    <w:rsid w:val="00037730"/>
    <w:rsid w:val="00037DEA"/>
    <w:rsid w:val="00037F06"/>
    <w:rsid w:val="00040378"/>
    <w:rsid w:val="000403F0"/>
    <w:rsid w:val="00040665"/>
    <w:rsid w:val="0004071F"/>
    <w:rsid w:val="000409E0"/>
    <w:rsid w:val="00040FAA"/>
    <w:rsid w:val="000413AD"/>
    <w:rsid w:val="00041416"/>
    <w:rsid w:val="00041A92"/>
    <w:rsid w:val="00041BA3"/>
    <w:rsid w:val="00041E22"/>
    <w:rsid w:val="00042086"/>
    <w:rsid w:val="00042790"/>
    <w:rsid w:val="00042857"/>
    <w:rsid w:val="00042B95"/>
    <w:rsid w:val="00042C28"/>
    <w:rsid w:val="0004303B"/>
    <w:rsid w:val="0004318C"/>
    <w:rsid w:val="00043939"/>
    <w:rsid w:val="00043A69"/>
    <w:rsid w:val="00043BCF"/>
    <w:rsid w:val="00043DCD"/>
    <w:rsid w:val="00043F98"/>
    <w:rsid w:val="0004409A"/>
    <w:rsid w:val="0004459C"/>
    <w:rsid w:val="00044729"/>
    <w:rsid w:val="00044880"/>
    <w:rsid w:val="000449A0"/>
    <w:rsid w:val="00044F17"/>
    <w:rsid w:val="0004500A"/>
    <w:rsid w:val="0004502D"/>
    <w:rsid w:val="000452E6"/>
    <w:rsid w:val="00045B68"/>
    <w:rsid w:val="00046259"/>
    <w:rsid w:val="000465D3"/>
    <w:rsid w:val="00046A7D"/>
    <w:rsid w:val="00046B49"/>
    <w:rsid w:val="00047051"/>
    <w:rsid w:val="00047110"/>
    <w:rsid w:val="0004716E"/>
    <w:rsid w:val="000471E5"/>
    <w:rsid w:val="000474E4"/>
    <w:rsid w:val="000474E9"/>
    <w:rsid w:val="0004786A"/>
    <w:rsid w:val="00047B1E"/>
    <w:rsid w:val="00047B88"/>
    <w:rsid w:val="00047C68"/>
    <w:rsid w:val="00047D6C"/>
    <w:rsid w:val="00050714"/>
    <w:rsid w:val="00050C9D"/>
    <w:rsid w:val="00050D64"/>
    <w:rsid w:val="00050FD0"/>
    <w:rsid w:val="00051166"/>
    <w:rsid w:val="00051494"/>
    <w:rsid w:val="000515A9"/>
    <w:rsid w:val="0005179C"/>
    <w:rsid w:val="00051A4F"/>
    <w:rsid w:val="00051D81"/>
    <w:rsid w:val="0005203D"/>
    <w:rsid w:val="000521D1"/>
    <w:rsid w:val="0005264C"/>
    <w:rsid w:val="00053866"/>
    <w:rsid w:val="0005399F"/>
    <w:rsid w:val="00053CB8"/>
    <w:rsid w:val="000540CC"/>
    <w:rsid w:val="000540DC"/>
    <w:rsid w:val="0005464D"/>
    <w:rsid w:val="000548D3"/>
    <w:rsid w:val="0005496F"/>
    <w:rsid w:val="00054FA8"/>
    <w:rsid w:val="00054FBD"/>
    <w:rsid w:val="00054FE6"/>
    <w:rsid w:val="000554A1"/>
    <w:rsid w:val="00055594"/>
    <w:rsid w:val="00055A61"/>
    <w:rsid w:val="00056396"/>
    <w:rsid w:val="00056511"/>
    <w:rsid w:val="00056971"/>
    <w:rsid w:val="00056A5C"/>
    <w:rsid w:val="00056A85"/>
    <w:rsid w:val="00056B58"/>
    <w:rsid w:val="00056D8F"/>
    <w:rsid w:val="00056DB8"/>
    <w:rsid w:val="00057110"/>
    <w:rsid w:val="000576BD"/>
    <w:rsid w:val="00057EEF"/>
    <w:rsid w:val="00060001"/>
    <w:rsid w:val="00060300"/>
    <w:rsid w:val="000608F2"/>
    <w:rsid w:val="00060B85"/>
    <w:rsid w:val="00060CEF"/>
    <w:rsid w:val="00060ED2"/>
    <w:rsid w:val="00060F21"/>
    <w:rsid w:val="00061157"/>
    <w:rsid w:val="0006142D"/>
    <w:rsid w:val="00061A02"/>
    <w:rsid w:val="00061D47"/>
    <w:rsid w:val="0006213A"/>
    <w:rsid w:val="00062283"/>
    <w:rsid w:val="000628FA"/>
    <w:rsid w:val="00062B4E"/>
    <w:rsid w:val="00062DA9"/>
    <w:rsid w:val="00062F4E"/>
    <w:rsid w:val="00063123"/>
    <w:rsid w:val="00063215"/>
    <w:rsid w:val="000632D9"/>
    <w:rsid w:val="000632E0"/>
    <w:rsid w:val="0006367D"/>
    <w:rsid w:val="00063B28"/>
    <w:rsid w:val="00064115"/>
    <w:rsid w:val="00064488"/>
    <w:rsid w:val="00064735"/>
    <w:rsid w:val="00064A32"/>
    <w:rsid w:val="00064A76"/>
    <w:rsid w:val="00064B0A"/>
    <w:rsid w:val="00064D10"/>
    <w:rsid w:val="00064FEC"/>
    <w:rsid w:val="0006500F"/>
    <w:rsid w:val="000652D5"/>
    <w:rsid w:val="000652FA"/>
    <w:rsid w:val="000653CA"/>
    <w:rsid w:val="000653DB"/>
    <w:rsid w:val="000657D4"/>
    <w:rsid w:val="00065864"/>
    <w:rsid w:val="00065941"/>
    <w:rsid w:val="00065AAC"/>
    <w:rsid w:val="00065B99"/>
    <w:rsid w:val="00065DAD"/>
    <w:rsid w:val="00065E45"/>
    <w:rsid w:val="000665B5"/>
    <w:rsid w:val="00066818"/>
    <w:rsid w:val="00066E4F"/>
    <w:rsid w:val="00066EF1"/>
    <w:rsid w:val="000671D9"/>
    <w:rsid w:val="000674F2"/>
    <w:rsid w:val="00067769"/>
    <w:rsid w:val="00067A09"/>
    <w:rsid w:val="00067C76"/>
    <w:rsid w:val="0007011B"/>
    <w:rsid w:val="000701B7"/>
    <w:rsid w:val="000703AF"/>
    <w:rsid w:val="00070827"/>
    <w:rsid w:val="00070A52"/>
    <w:rsid w:val="00070C74"/>
    <w:rsid w:val="00070CD4"/>
    <w:rsid w:val="0007123E"/>
    <w:rsid w:val="00071249"/>
    <w:rsid w:val="0007128C"/>
    <w:rsid w:val="00071397"/>
    <w:rsid w:val="00071789"/>
    <w:rsid w:val="0007189D"/>
    <w:rsid w:val="000718BD"/>
    <w:rsid w:val="0007196B"/>
    <w:rsid w:val="00071D2C"/>
    <w:rsid w:val="0007256E"/>
    <w:rsid w:val="000727E9"/>
    <w:rsid w:val="00073248"/>
    <w:rsid w:val="00073538"/>
    <w:rsid w:val="000737AD"/>
    <w:rsid w:val="00073A38"/>
    <w:rsid w:val="00073D39"/>
    <w:rsid w:val="000742D5"/>
    <w:rsid w:val="000742FE"/>
    <w:rsid w:val="00074353"/>
    <w:rsid w:val="00074512"/>
    <w:rsid w:val="00074513"/>
    <w:rsid w:val="00074D45"/>
    <w:rsid w:val="00074F79"/>
    <w:rsid w:val="0007516C"/>
    <w:rsid w:val="000752BE"/>
    <w:rsid w:val="0007544D"/>
    <w:rsid w:val="0007562C"/>
    <w:rsid w:val="00075E3B"/>
    <w:rsid w:val="00075FF8"/>
    <w:rsid w:val="00076052"/>
    <w:rsid w:val="00076142"/>
    <w:rsid w:val="000761C9"/>
    <w:rsid w:val="0007638B"/>
    <w:rsid w:val="000763A1"/>
    <w:rsid w:val="000767B4"/>
    <w:rsid w:val="00076B42"/>
    <w:rsid w:val="000778FE"/>
    <w:rsid w:val="00077B52"/>
    <w:rsid w:val="00077C1C"/>
    <w:rsid w:val="00077D57"/>
    <w:rsid w:val="00077DE6"/>
    <w:rsid w:val="00077E28"/>
    <w:rsid w:val="000809DB"/>
    <w:rsid w:val="00080E7E"/>
    <w:rsid w:val="00080F19"/>
    <w:rsid w:val="00081119"/>
    <w:rsid w:val="00081295"/>
    <w:rsid w:val="00081307"/>
    <w:rsid w:val="000817D3"/>
    <w:rsid w:val="00081880"/>
    <w:rsid w:val="000818A8"/>
    <w:rsid w:val="000819EF"/>
    <w:rsid w:val="00081F83"/>
    <w:rsid w:val="00082579"/>
    <w:rsid w:val="000830CF"/>
    <w:rsid w:val="000831CB"/>
    <w:rsid w:val="000835CE"/>
    <w:rsid w:val="000838B8"/>
    <w:rsid w:val="00083C03"/>
    <w:rsid w:val="00083EEF"/>
    <w:rsid w:val="00083FDC"/>
    <w:rsid w:val="000841C6"/>
    <w:rsid w:val="000847A6"/>
    <w:rsid w:val="000847C3"/>
    <w:rsid w:val="00084831"/>
    <w:rsid w:val="00084A06"/>
    <w:rsid w:val="00084A6A"/>
    <w:rsid w:val="00084A8D"/>
    <w:rsid w:val="00084CFC"/>
    <w:rsid w:val="000851DF"/>
    <w:rsid w:val="0008557E"/>
    <w:rsid w:val="00085F2C"/>
    <w:rsid w:val="000860D8"/>
    <w:rsid w:val="000866F7"/>
    <w:rsid w:val="00086996"/>
    <w:rsid w:val="00086BE4"/>
    <w:rsid w:val="00086C04"/>
    <w:rsid w:val="0008717D"/>
    <w:rsid w:val="000872ED"/>
    <w:rsid w:val="00087471"/>
    <w:rsid w:val="000877B5"/>
    <w:rsid w:val="00087833"/>
    <w:rsid w:val="0008793A"/>
    <w:rsid w:val="00087A80"/>
    <w:rsid w:val="00087CA0"/>
    <w:rsid w:val="00087D81"/>
    <w:rsid w:val="00090533"/>
    <w:rsid w:val="00090848"/>
    <w:rsid w:val="00090A90"/>
    <w:rsid w:val="00090C12"/>
    <w:rsid w:val="00090D63"/>
    <w:rsid w:val="000910FC"/>
    <w:rsid w:val="00091104"/>
    <w:rsid w:val="000912AC"/>
    <w:rsid w:val="00091BB7"/>
    <w:rsid w:val="00091C59"/>
    <w:rsid w:val="00091CCA"/>
    <w:rsid w:val="00091DBE"/>
    <w:rsid w:val="00091DD9"/>
    <w:rsid w:val="00091DFD"/>
    <w:rsid w:val="00091F72"/>
    <w:rsid w:val="000923CE"/>
    <w:rsid w:val="000926B4"/>
    <w:rsid w:val="00092742"/>
    <w:rsid w:val="0009280C"/>
    <w:rsid w:val="00092820"/>
    <w:rsid w:val="00092983"/>
    <w:rsid w:val="0009318E"/>
    <w:rsid w:val="00093400"/>
    <w:rsid w:val="0009352C"/>
    <w:rsid w:val="0009356B"/>
    <w:rsid w:val="00093843"/>
    <w:rsid w:val="00093F71"/>
    <w:rsid w:val="00094084"/>
    <w:rsid w:val="000941D6"/>
    <w:rsid w:val="000944DC"/>
    <w:rsid w:val="000945BD"/>
    <w:rsid w:val="00094A66"/>
    <w:rsid w:val="00094DAA"/>
    <w:rsid w:val="00095040"/>
    <w:rsid w:val="000954A9"/>
    <w:rsid w:val="00095678"/>
    <w:rsid w:val="00095F70"/>
    <w:rsid w:val="00096702"/>
    <w:rsid w:val="00096772"/>
    <w:rsid w:val="00096A87"/>
    <w:rsid w:val="00096CD0"/>
    <w:rsid w:val="00097414"/>
    <w:rsid w:val="000975AC"/>
    <w:rsid w:val="000976AB"/>
    <w:rsid w:val="0009783A"/>
    <w:rsid w:val="0009785F"/>
    <w:rsid w:val="000A001B"/>
    <w:rsid w:val="000A0079"/>
    <w:rsid w:val="000A0182"/>
    <w:rsid w:val="000A0610"/>
    <w:rsid w:val="000A06D1"/>
    <w:rsid w:val="000A0D9F"/>
    <w:rsid w:val="000A0FD3"/>
    <w:rsid w:val="000A11D0"/>
    <w:rsid w:val="000A12F7"/>
    <w:rsid w:val="000A12FA"/>
    <w:rsid w:val="000A1323"/>
    <w:rsid w:val="000A135F"/>
    <w:rsid w:val="000A155D"/>
    <w:rsid w:val="000A15E1"/>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D8"/>
    <w:rsid w:val="000A465B"/>
    <w:rsid w:val="000A477B"/>
    <w:rsid w:val="000A4B85"/>
    <w:rsid w:val="000A4C18"/>
    <w:rsid w:val="000A4F02"/>
    <w:rsid w:val="000A503E"/>
    <w:rsid w:val="000A5317"/>
    <w:rsid w:val="000A5454"/>
    <w:rsid w:val="000A55C7"/>
    <w:rsid w:val="000A5794"/>
    <w:rsid w:val="000A58F3"/>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13B"/>
    <w:rsid w:val="000B5372"/>
    <w:rsid w:val="000B570B"/>
    <w:rsid w:val="000B5895"/>
    <w:rsid w:val="000B6171"/>
    <w:rsid w:val="000B6340"/>
    <w:rsid w:val="000B6B89"/>
    <w:rsid w:val="000B6F6B"/>
    <w:rsid w:val="000B739E"/>
    <w:rsid w:val="000B7A47"/>
    <w:rsid w:val="000C04C3"/>
    <w:rsid w:val="000C0A1E"/>
    <w:rsid w:val="000C0C8F"/>
    <w:rsid w:val="000C123F"/>
    <w:rsid w:val="000C146C"/>
    <w:rsid w:val="000C17A7"/>
    <w:rsid w:val="000C181E"/>
    <w:rsid w:val="000C1843"/>
    <w:rsid w:val="000C1864"/>
    <w:rsid w:val="000C189C"/>
    <w:rsid w:val="000C1B61"/>
    <w:rsid w:val="000C1D88"/>
    <w:rsid w:val="000C2343"/>
    <w:rsid w:val="000C237D"/>
    <w:rsid w:val="000C245B"/>
    <w:rsid w:val="000C24DE"/>
    <w:rsid w:val="000C274B"/>
    <w:rsid w:val="000C2A78"/>
    <w:rsid w:val="000C2B22"/>
    <w:rsid w:val="000C3144"/>
    <w:rsid w:val="000C3448"/>
    <w:rsid w:val="000C38B3"/>
    <w:rsid w:val="000C3AAF"/>
    <w:rsid w:val="000C3B9C"/>
    <w:rsid w:val="000C3C3A"/>
    <w:rsid w:val="000C404E"/>
    <w:rsid w:val="000C41C6"/>
    <w:rsid w:val="000C4643"/>
    <w:rsid w:val="000C47C0"/>
    <w:rsid w:val="000C4A39"/>
    <w:rsid w:val="000C4ECA"/>
    <w:rsid w:val="000C5146"/>
    <w:rsid w:val="000C51D1"/>
    <w:rsid w:val="000C52B3"/>
    <w:rsid w:val="000C52F6"/>
    <w:rsid w:val="000C54FE"/>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4F5"/>
    <w:rsid w:val="000C75CE"/>
    <w:rsid w:val="000C77DC"/>
    <w:rsid w:val="000C7A66"/>
    <w:rsid w:val="000C7F39"/>
    <w:rsid w:val="000D015D"/>
    <w:rsid w:val="000D04C2"/>
    <w:rsid w:val="000D06F5"/>
    <w:rsid w:val="000D10BB"/>
    <w:rsid w:val="000D170C"/>
    <w:rsid w:val="000D1905"/>
    <w:rsid w:val="000D195A"/>
    <w:rsid w:val="000D1A6C"/>
    <w:rsid w:val="000D1ADE"/>
    <w:rsid w:val="000D20F4"/>
    <w:rsid w:val="000D2268"/>
    <w:rsid w:val="000D2542"/>
    <w:rsid w:val="000D29FD"/>
    <w:rsid w:val="000D2D2F"/>
    <w:rsid w:val="000D351A"/>
    <w:rsid w:val="000D3666"/>
    <w:rsid w:val="000D3713"/>
    <w:rsid w:val="000D3751"/>
    <w:rsid w:val="000D3C7A"/>
    <w:rsid w:val="000D3F31"/>
    <w:rsid w:val="000D4013"/>
    <w:rsid w:val="000D412A"/>
    <w:rsid w:val="000D4193"/>
    <w:rsid w:val="000D43D5"/>
    <w:rsid w:val="000D4724"/>
    <w:rsid w:val="000D4B95"/>
    <w:rsid w:val="000D4FB8"/>
    <w:rsid w:val="000D510F"/>
    <w:rsid w:val="000D5171"/>
    <w:rsid w:val="000D52B6"/>
    <w:rsid w:val="000D555A"/>
    <w:rsid w:val="000D5672"/>
    <w:rsid w:val="000D57B2"/>
    <w:rsid w:val="000D58E2"/>
    <w:rsid w:val="000D599F"/>
    <w:rsid w:val="000D5F53"/>
    <w:rsid w:val="000D5F9D"/>
    <w:rsid w:val="000D60CD"/>
    <w:rsid w:val="000D638B"/>
    <w:rsid w:val="000D656D"/>
    <w:rsid w:val="000D6863"/>
    <w:rsid w:val="000D6D4C"/>
    <w:rsid w:val="000D6DCA"/>
    <w:rsid w:val="000D732F"/>
    <w:rsid w:val="000D733E"/>
    <w:rsid w:val="000D75B9"/>
    <w:rsid w:val="000D7753"/>
    <w:rsid w:val="000D7766"/>
    <w:rsid w:val="000D77DD"/>
    <w:rsid w:val="000D7817"/>
    <w:rsid w:val="000D7C2D"/>
    <w:rsid w:val="000D7E1C"/>
    <w:rsid w:val="000E0438"/>
    <w:rsid w:val="000E057F"/>
    <w:rsid w:val="000E0633"/>
    <w:rsid w:val="000E0871"/>
    <w:rsid w:val="000E0BE2"/>
    <w:rsid w:val="000E111F"/>
    <w:rsid w:val="000E117B"/>
    <w:rsid w:val="000E13A5"/>
    <w:rsid w:val="000E151B"/>
    <w:rsid w:val="000E16E5"/>
    <w:rsid w:val="000E1FE1"/>
    <w:rsid w:val="000E3CF0"/>
    <w:rsid w:val="000E3D45"/>
    <w:rsid w:val="000E3F22"/>
    <w:rsid w:val="000E3F3B"/>
    <w:rsid w:val="000E3F64"/>
    <w:rsid w:val="000E4298"/>
    <w:rsid w:val="000E45C9"/>
    <w:rsid w:val="000E47CD"/>
    <w:rsid w:val="000E4D28"/>
    <w:rsid w:val="000E4D64"/>
    <w:rsid w:val="000E4EE4"/>
    <w:rsid w:val="000E4F78"/>
    <w:rsid w:val="000E4FDD"/>
    <w:rsid w:val="000E5000"/>
    <w:rsid w:val="000E548F"/>
    <w:rsid w:val="000E5826"/>
    <w:rsid w:val="000E58B0"/>
    <w:rsid w:val="000E595B"/>
    <w:rsid w:val="000E59D2"/>
    <w:rsid w:val="000E5CAC"/>
    <w:rsid w:val="000E5D3F"/>
    <w:rsid w:val="000E6066"/>
    <w:rsid w:val="000E66C3"/>
    <w:rsid w:val="000E6C39"/>
    <w:rsid w:val="000E6DEC"/>
    <w:rsid w:val="000E6E51"/>
    <w:rsid w:val="000E73CF"/>
    <w:rsid w:val="000E7461"/>
    <w:rsid w:val="000E7924"/>
    <w:rsid w:val="000E7AB7"/>
    <w:rsid w:val="000E7ACA"/>
    <w:rsid w:val="000F0462"/>
    <w:rsid w:val="000F0D57"/>
    <w:rsid w:val="000F1095"/>
    <w:rsid w:val="000F1126"/>
    <w:rsid w:val="000F1186"/>
    <w:rsid w:val="000F11AE"/>
    <w:rsid w:val="000F164B"/>
    <w:rsid w:val="000F1C44"/>
    <w:rsid w:val="000F1CA3"/>
    <w:rsid w:val="000F227A"/>
    <w:rsid w:val="000F25C0"/>
    <w:rsid w:val="000F27DA"/>
    <w:rsid w:val="000F2822"/>
    <w:rsid w:val="000F2AF6"/>
    <w:rsid w:val="000F2CFE"/>
    <w:rsid w:val="000F318B"/>
    <w:rsid w:val="000F46A5"/>
    <w:rsid w:val="000F4781"/>
    <w:rsid w:val="000F4A54"/>
    <w:rsid w:val="000F4B8D"/>
    <w:rsid w:val="000F4CF7"/>
    <w:rsid w:val="000F4E6A"/>
    <w:rsid w:val="000F5166"/>
    <w:rsid w:val="000F51FA"/>
    <w:rsid w:val="000F521F"/>
    <w:rsid w:val="000F5BA3"/>
    <w:rsid w:val="000F5CFA"/>
    <w:rsid w:val="000F6257"/>
    <w:rsid w:val="000F63A1"/>
    <w:rsid w:val="000F6677"/>
    <w:rsid w:val="000F6709"/>
    <w:rsid w:val="000F6C1E"/>
    <w:rsid w:val="000F6C4E"/>
    <w:rsid w:val="000F6C91"/>
    <w:rsid w:val="000F6F4C"/>
    <w:rsid w:val="000F712B"/>
    <w:rsid w:val="000F718F"/>
    <w:rsid w:val="000F7378"/>
    <w:rsid w:val="000F75D7"/>
    <w:rsid w:val="000F7713"/>
    <w:rsid w:val="000F79C9"/>
    <w:rsid w:val="00100474"/>
    <w:rsid w:val="00100BD5"/>
    <w:rsid w:val="00100CB1"/>
    <w:rsid w:val="00100FB6"/>
    <w:rsid w:val="001010E4"/>
    <w:rsid w:val="001011AB"/>
    <w:rsid w:val="001011D6"/>
    <w:rsid w:val="001014A1"/>
    <w:rsid w:val="00101974"/>
    <w:rsid w:val="00102173"/>
    <w:rsid w:val="001021D6"/>
    <w:rsid w:val="00102381"/>
    <w:rsid w:val="001024B3"/>
    <w:rsid w:val="00102B40"/>
    <w:rsid w:val="00102C32"/>
    <w:rsid w:val="00102DB0"/>
    <w:rsid w:val="00102E77"/>
    <w:rsid w:val="00103145"/>
    <w:rsid w:val="001033DC"/>
    <w:rsid w:val="001034D1"/>
    <w:rsid w:val="0010372E"/>
    <w:rsid w:val="001037C4"/>
    <w:rsid w:val="00103878"/>
    <w:rsid w:val="00103C01"/>
    <w:rsid w:val="00103CE4"/>
    <w:rsid w:val="00103DF1"/>
    <w:rsid w:val="00103FB6"/>
    <w:rsid w:val="001045B7"/>
    <w:rsid w:val="00104A14"/>
    <w:rsid w:val="00104A27"/>
    <w:rsid w:val="00104B60"/>
    <w:rsid w:val="00104DA6"/>
    <w:rsid w:val="00104EF7"/>
    <w:rsid w:val="00104F69"/>
    <w:rsid w:val="00105B02"/>
    <w:rsid w:val="00105C97"/>
    <w:rsid w:val="00105DB5"/>
    <w:rsid w:val="00105E9F"/>
    <w:rsid w:val="00105FBD"/>
    <w:rsid w:val="00106174"/>
    <w:rsid w:val="001062BB"/>
    <w:rsid w:val="001063C6"/>
    <w:rsid w:val="00106A3C"/>
    <w:rsid w:val="00106D4F"/>
    <w:rsid w:val="0010702F"/>
    <w:rsid w:val="001075B1"/>
    <w:rsid w:val="001075FC"/>
    <w:rsid w:val="00107667"/>
    <w:rsid w:val="0010789B"/>
    <w:rsid w:val="001078DA"/>
    <w:rsid w:val="00107EBB"/>
    <w:rsid w:val="001100EA"/>
    <w:rsid w:val="001102B7"/>
    <w:rsid w:val="00110341"/>
    <w:rsid w:val="00110385"/>
    <w:rsid w:val="001106E0"/>
    <w:rsid w:val="001109BE"/>
    <w:rsid w:val="00110C9A"/>
    <w:rsid w:val="00110F13"/>
    <w:rsid w:val="001110D0"/>
    <w:rsid w:val="00111551"/>
    <w:rsid w:val="0011174D"/>
    <w:rsid w:val="00111A5B"/>
    <w:rsid w:val="00111D69"/>
    <w:rsid w:val="001126CE"/>
    <w:rsid w:val="00112B48"/>
    <w:rsid w:val="00112D45"/>
    <w:rsid w:val="00112DD8"/>
    <w:rsid w:val="00112E94"/>
    <w:rsid w:val="001131A5"/>
    <w:rsid w:val="00113548"/>
    <w:rsid w:val="001136C0"/>
    <w:rsid w:val="001137A3"/>
    <w:rsid w:val="00113814"/>
    <w:rsid w:val="00113CFA"/>
    <w:rsid w:val="00113F49"/>
    <w:rsid w:val="00113FDE"/>
    <w:rsid w:val="00114052"/>
    <w:rsid w:val="00114160"/>
    <w:rsid w:val="00114221"/>
    <w:rsid w:val="00114931"/>
    <w:rsid w:val="00114C37"/>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CC5"/>
    <w:rsid w:val="00117E5F"/>
    <w:rsid w:val="0012027E"/>
    <w:rsid w:val="00120399"/>
    <w:rsid w:val="00120771"/>
    <w:rsid w:val="00120B0E"/>
    <w:rsid w:val="00120C79"/>
    <w:rsid w:val="00120D38"/>
    <w:rsid w:val="00120DA4"/>
    <w:rsid w:val="00121153"/>
    <w:rsid w:val="001219EB"/>
    <w:rsid w:val="00121FC7"/>
    <w:rsid w:val="001221B7"/>
    <w:rsid w:val="001222F1"/>
    <w:rsid w:val="00122606"/>
    <w:rsid w:val="00122A91"/>
    <w:rsid w:val="001234B5"/>
    <w:rsid w:val="001234E2"/>
    <w:rsid w:val="001236AD"/>
    <w:rsid w:val="001237CE"/>
    <w:rsid w:val="00123AD8"/>
    <w:rsid w:val="00123B22"/>
    <w:rsid w:val="00123BCB"/>
    <w:rsid w:val="00123F84"/>
    <w:rsid w:val="001242E2"/>
    <w:rsid w:val="00124564"/>
    <w:rsid w:val="001247A6"/>
    <w:rsid w:val="0012523F"/>
    <w:rsid w:val="0012535A"/>
    <w:rsid w:val="00125398"/>
    <w:rsid w:val="0012547D"/>
    <w:rsid w:val="00125581"/>
    <w:rsid w:val="00125662"/>
    <w:rsid w:val="0012567F"/>
    <w:rsid w:val="00125A0B"/>
    <w:rsid w:val="00125DD6"/>
    <w:rsid w:val="00125E30"/>
    <w:rsid w:val="00125FCB"/>
    <w:rsid w:val="00125FE2"/>
    <w:rsid w:val="001261A2"/>
    <w:rsid w:val="001261E5"/>
    <w:rsid w:val="0012621C"/>
    <w:rsid w:val="001262EE"/>
    <w:rsid w:val="001264BF"/>
    <w:rsid w:val="001265F3"/>
    <w:rsid w:val="001267DC"/>
    <w:rsid w:val="0012691F"/>
    <w:rsid w:val="00126AD7"/>
    <w:rsid w:val="00126DB3"/>
    <w:rsid w:val="00126DDD"/>
    <w:rsid w:val="001273EA"/>
    <w:rsid w:val="00127ACE"/>
    <w:rsid w:val="00127DD1"/>
    <w:rsid w:val="00127E90"/>
    <w:rsid w:val="001302A9"/>
    <w:rsid w:val="00130680"/>
    <w:rsid w:val="00130B69"/>
    <w:rsid w:val="0013157B"/>
    <w:rsid w:val="00131A02"/>
    <w:rsid w:val="00131E1E"/>
    <w:rsid w:val="00131FB6"/>
    <w:rsid w:val="001320FE"/>
    <w:rsid w:val="001327D5"/>
    <w:rsid w:val="00132A3D"/>
    <w:rsid w:val="00132BD6"/>
    <w:rsid w:val="00132CA4"/>
    <w:rsid w:val="00132D19"/>
    <w:rsid w:val="00132DE5"/>
    <w:rsid w:val="001331FD"/>
    <w:rsid w:val="00133231"/>
    <w:rsid w:val="0013333A"/>
    <w:rsid w:val="001336EC"/>
    <w:rsid w:val="00133A9B"/>
    <w:rsid w:val="00133BD1"/>
    <w:rsid w:val="00133F98"/>
    <w:rsid w:val="00134021"/>
    <w:rsid w:val="00134851"/>
    <w:rsid w:val="00134A2E"/>
    <w:rsid w:val="00134B16"/>
    <w:rsid w:val="00134F2E"/>
    <w:rsid w:val="0013511F"/>
    <w:rsid w:val="00135A5F"/>
    <w:rsid w:val="00135AEF"/>
    <w:rsid w:val="00135C39"/>
    <w:rsid w:val="00135CD6"/>
    <w:rsid w:val="00136225"/>
    <w:rsid w:val="001362AF"/>
    <w:rsid w:val="00136594"/>
    <w:rsid w:val="001366F5"/>
    <w:rsid w:val="00136A6D"/>
    <w:rsid w:val="0013701D"/>
    <w:rsid w:val="001370A3"/>
    <w:rsid w:val="0013721B"/>
    <w:rsid w:val="001378A3"/>
    <w:rsid w:val="00137929"/>
    <w:rsid w:val="00137DB5"/>
    <w:rsid w:val="001404F4"/>
    <w:rsid w:val="001405E8"/>
    <w:rsid w:val="00140887"/>
    <w:rsid w:val="001408D2"/>
    <w:rsid w:val="00140AA5"/>
    <w:rsid w:val="00140AFC"/>
    <w:rsid w:val="00140B24"/>
    <w:rsid w:val="00140DDA"/>
    <w:rsid w:val="001410BA"/>
    <w:rsid w:val="001411C5"/>
    <w:rsid w:val="00141AD8"/>
    <w:rsid w:val="00141BD3"/>
    <w:rsid w:val="00141F93"/>
    <w:rsid w:val="001422C8"/>
    <w:rsid w:val="00142387"/>
    <w:rsid w:val="0014325F"/>
    <w:rsid w:val="0014329E"/>
    <w:rsid w:val="001433F0"/>
    <w:rsid w:val="00143891"/>
    <w:rsid w:val="0014389C"/>
    <w:rsid w:val="00143B7B"/>
    <w:rsid w:val="00143DA9"/>
    <w:rsid w:val="00143F19"/>
    <w:rsid w:val="0014407F"/>
    <w:rsid w:val="001440B9"/>
    <w:rsid w:val="0014416C"/>
    <w:rsid w:val="001441A7"/>
    <w:rsid w:val="001441B4"/>
    <w:rsid w:val="00144527"/>
    <w:rsid w:val="001445B6"/>
    <w:rsid w:val="00144788"/>
    <w:rsid w:val="001448C5"/>
    <w:rsid w:val="001449CD"/>
    <w:rsid w:val="00144D94"/>
    <w:rsid w:val="00144E5E"/>
    <w:rsid w:val="0014528E"/>
    <w:rsid w:val="001453FE"/>
    <w:rsid w:val="00145A2F"/>
    <w:rsid w:val="00145AF9"/>
    <w:rsid w:val="00145DE5"/>
    <w:rsid w:val="00145EF3"/>
    <w:rsid w:val="00146286"/>
    <w:rsid w:val="0014687D"/>
    <w:rsid w:val="00147563"/>
    <w:rsid w:val="00147645"/>
    <w:rsid w:val="00147B41"/>
    <w:rsid w:val="00147C71"/>
    <w:rsid w:val="00147F10"/>
    <w:rsid w:val="00150239"/>
    <w:rsid w:val="00150296"/>
    <w:rsid w:val="00150408"/>
    <w:rsid w:val="0015041B"/>
    <w:rsid w:val="00150882"/>
    <w:rsid w:val="00150CF5"/>
    <w:rsid w:val="0015117B"/>
    <w:rsid w:val="0015147E"/>
    <w:rsid w:val="00151EF1"/>
    <w:rsid w:val="001522D3"/>
    <w:rsid w:val="00152352"/>
    <w:rsid w:val="00152397"/>
    <w:rsid w:val="001526ED"/>
    <w:rsid w:val="00152891"/>
    <w:rsid w:val="00152FDA"/>
    <w:rsid w:val="00153042"/>
    <w:rsid w:val="00153372"/>
    <w:rsid w:val="00153435"/>
    <w:rsid w:val="001534CE"/>
    <w:rsid w:val="00153582"/>
    <w:rsid w:val="00153664"/>
    <w:rsid w:val="001538EB"/>
    <w:rsid w:val="00153ACC"/>
    <w:rsid w:val="00153BF4"/>
    <w:rsid w:val="00153D91"/>
    <w:rsid w:val="00154612"/>
    <w:rsid w:val="001547B8"/>
    <w:rsid w:val="0015484A"/>
    <w:rsid w:val="00154882"/>
    <w:rsid w:val="00154A41"/>
    <w:rsid w:val="00154D3A"/>
    <w:rsid w:val="001551E7"/>
    <w:rsid w:val="001552DD"/>
    <w:rsid w:val="001552FC"/>
    <w:rsid w:val="0015533B"/>
    <w:rsid w:val="00155639"/>
    <w:rsid w:val="00155847"/>
    <w:rsid w:val="00155A77"/>
    <w:rsid w:val="00155BFF"/>
    <w:rsid w:val="0015612A"/>
    <w:rsid w:val="001562FF"/>
    <w:rsid w:val="001568FA"/>
    <w:rsid w:val="00156916"/>
    <w:rsid w:val="00157315"/>
    <w:rsid w:val="001573F7"/>
    <w:rsid w:val="001575EC"/>
    <w:rsid w:val="001579A5"/>
    <w:rsid w:val="00157F37"/>
    <w:rsid w:val="00160251"/>
    <w:rsid w:val="001602D0"/>
    <w:rsid w:val="0016033B"/>
    <w:rsid w:val="00161D36"/>
    <w:rsid w:val="00161D55"/>
    <w:rsid w:val="001621C0"/>
    <w:rsid w:val="00162935"/>
    <w:rsid w:val="001629A1"/>
    <w:rsid w:val="00162EDB"/>
    <w:rsid w:val="00162FF8"/>
    <w:rsid w:val="0016326D"/>
    <w:rsid w:val="001638B4"/>
    <w:rsid w:val="001644E8"/>
    <w:rsid w:val="001646E9"/>
    <w:rsid w:val="00164A6D"/>
    <w:rsid w:val="00164C48"/>
    <w:rsid w:val="00165414"/>
    <w:rsid w:val="00165C5D"/>
    <w:rsid w:val="00165C80"/>
    <w:rsid w:val="00165D49"/>
    <w:rsid w:val="00165E32"/>
    <w:rsid w:val="00166451"/>
    <w:rsid w:val="00166609"/>
    <w:rsid w:val="00166723"/>
    <w:rsid w:val="0016682A"/>
    <w:rsid w:val="00166B1C"/>
    <w:rsid w:val="00166CB1"/>
    <w:rsid w:val="00166EEE"/>
    <w:rsid w:val="0016722A"/>
    <w:rsid w:val="00167348"/>
    <w:rsid w:val="00167608"/>
    <w:rsid w:val="00167672"/>
    <w:rsid w:val="00167721"/>
    <w:rsid w:val="001677C3"/>
    <w:rsid w:val="00167A0F"/>
    <w:rsid w:val="00167AE3"/>
    <w:rsid w:val="00167D5D"/>
    <w:rsid w:val="00167F30"/>
    <w:rsid w:val="00170377"/>
    <w:rsid w:val="001707FB"/>
    <w:rsid w:val="0017087A"/>
    <w:rsid w:val="00170DB1"/>
    <w:rsid w:val="00170E6E"/>
    <w:rsid w:val="0017149F"/>
    <w:rsid w:val="001715DC"/>
    <w:rsid w:val="001718A5"/>
    <w:rsid w:val="001719D9"/>
    <w:rsid w:val="00171A36"/>
    <w:rsid w:val="00171CC8"/>
    <w:rsid w:val="00171E04"/>
    <w:rsid w:val="0017217F"/>
    <w:rsid w:val="0017293C"/>
    <w:rsid w:val="001732B5"/>
    <w:rsid w:val="0017360C"/>
    <w:rsid w:val="0017361B"/>
    <w:rsid w:val="00173623"/>
    <w:rsid w:val="0017367A"/>
    <w:rsid w:val="00173738"/>
    <w:rsid w:val="001738A4"/>
    <w:rsid w:val="00173AD4"/>
    <w:rsid w:val="00173B45"/>
    <w:rsid w:val="00173EF8"/>
    <w:rsid w:val="001744D7"/>
    <w:rsid w:val="00174550"/>
    <w:rsid w:val="001747D4"/>
    <w:rsid w:val="00174983"/>
    <w:rsid w:val="00174A91"/>
    <w:rsid w:val="00174DF6"/>
    <w:rsid w:val="0017521A"/>
    <w:rsid w:val="001758AB"/>
    <w:rsid w:val="00176023"/>
    <w:rsid w:val="00176AA4"/>
    <w:rsid w:val="00176AC0"/>
    <w:rsid w:val="00176BE2"/>
    <w:rsid w:val="00176D81"/>
    <w:rsid w:val="00176F49"/>
    <w:rsid w:val="001770B3"/>
    <w:rsid w:val="00177D0B"/>
    <w:rsid w:val="001800C2"/>
    <w:rsid w:val="0018053D"/>
    <w:rsid w:val="00180611"/>
    <w:rsid w:val="00180C48"/>
    <w:rsid w:val="0018101C"/>
    <w:rsid w:val="00181102"/>
    <w:rsid w:val="00181113"/>
    <w:rsid w:val="00181170"/>
    <w:rsid w:val="00181248"/>
    <w:rsid w:val="001814B1"/>
    <w:rsid w:val="00181541"/>
    <w:rsid w:val="00181AD3"/>
    <w:rsid w:val="00181D6B"/>
    <w:rsid w:val="00181DF0"/>
    <w:rsid w:val="00182159"/>
    <w:rsid w:val="00182505"/>
    <w:rsid w:val="0018282A"/>
    <w:rsid w:val="00182966"/>
    <w:rsid w:val="00183216"/>
    <w:rsid w:val="00183351"/>
    <w:rsid w:val="00183551"/>
    <w:rsid w:val="001836AD"/>
    <w:rsid w:val="00183872"/>
    <w:rsid w:val="00183D43"/>
    <w:rsid w:val="001843C5"/>
    <w:rsid w:val="001844CE"/>
    <w:rsid w:val="00184614"/>
    <w:rsid w:val="001847CB"/>
    <w:rsid w:val="00184B72"/>
    <w:rsid w:val="00184D51"/>
    <w:rsid w:val="00184E8C"/>
    <w:rsid w:val="001850DF"/>
    <w:rsid w:val="00185264"/>
    <w:rsid w:val="00185336"/>
    <w:rsid w:val="0018541F"/>
    <w:rsid w:val="0018544C"/>
    <w:rsid w:val="001857DF"/>
    <w:rsid w:val="0018584A"/>
    <w:rsid w:val="00185AD6"/>
    <w:rsid w:val="00185AF8"/>
    <w:rsid w:val="00185EA2"/>
    <w:rsid w:val="0018602D"/>
    <w:rsid w:val="0018662F"/>
    <w:rsid w:val="001867CB"/>
    <w:rsid w:val="0018683F"/>
    <w:rsid w:val="00186986"/>
    <w:rsid w:val="00186EF8"/>
    <w:rsid w:val="001873E2"/>
    <w:rsid w:val="001877F0"/>
    <w:rsid w:val="00190086"/>
    <w:rsid w:val="00190130"/>
    <w:rsid w:val="00190A4B"/>
    <w:rsid w:val="00190AFB"/>
    <w:rsid w:val="00190C32"/>
    <w:rsid w:val="001910D3"/>
    <w:rsid w:val="001912F6"/>
    <w:rsid w:val="00191C74"/>
    <w:rsid w:val="00191D47"/>
    <w:rsid w:val="00192041"/>
    <w:rsid w:val="001924EA"/>
    <w:rsid w:val="001926CC"/>
    <w:rsid w:val="0019276B"/>
    <w:rsid w:val="00192900"/>
    <w:rsid w:val="00192C90"/>
    <w:rsid w:val="00192E6B"/>
    <w:rsid w:val="00192EC3"/>
    <w:rsid w:val="00192F72"/>
    <w:rsid w:val="00192FFB"/>
    <w:rsid w:val="001930E4"/>
    <w:rsid w:val="001933EA"/>
    <w:rsid w:val="00193727"/>
    <w:rsid w:val="00193C68"/>
    <w:rsid w:val="0019425C"/>
    <w:rsid w:val="00194810"/>
    <w:rsid w:val="001949D7"/>
    <w:rsid w:val="00194DDA"/>
    <w:rsid w:val="00195035"/>
    <w:rsid w:val="001950AA"/>
    <w:rsid w:val="0019539A"/>
    <w:rsid w:val="00195441"/>
    <w:rsid w:val="00195A57"/>
    <w:rsid w:val="00195DFB"/>
    <w:rsid w:val="00195F42"/>
    <w:rsid w:val="00195FE1"/>
    <w:rsid w:val="00196120"/>
    <w:rsid w:val="0019620D"/>
    <w:rsid w:val="001964E0"/>
    <w:rsid w:val="001966AE"/>
    <w:rsid w:val="001970B2"/>
    <w:rsid w:val="001973FF"/>
    <w:rsid w:val="00197403"/>
    <w:rsid w:val="001974F1"/>
    <w:rsid w:val="001975A2"/>
    <w:rsid w:val="00197A4A"/>
    <w:rsid w:val="00197C10"/>
    <w:rsid w:val="00197ED8"/>
    <w:rsid w:val="001A00BB"/>
    <w:rsid w:val="001A040B"/>
    <w:rsid w:val="001A08A3"/>
    <w:rsid w:val="001A0C79"/>
    <w:rsid w:val="001A1877"/>
    <w:rsid w:val="001A189B"/>
    <w:rsid w:val="001A1ECB"/>
    <w:rsid w:val="001A2245"/>
    <w:rsid w:val="001A2446"/>
    <w:rsid w:val="001A24A1"/>
    <w:rsid w:val="001A2A22"/>
    <w:rsid w:val="001A2BE7"/>
    <w:rsid w:val="001A3400"/>
    <w:rsid w:val="001A381D"/>
    <w:rsid w:val="001A3A72"/>
    <w:rsid w:val="001A4023"/>
    <w:rsid w:val="001A4247"/>
    <w:rsid w:val="001A42D8"/>
    <w:rsid w:val="001A46DD"/>
    <w:rsid w:val="001A49E1"/>
    <w:rsid w:val="001A4A23"/>
    <w:rsid w:val="001A5243"/>
    <w:rsid w:val="001A53D3"/>
    <w:rsid w:val="001A5717"/>
    <w:rsid w:val="001A677A"/>
    <w:rsid w:val="001A6F65"/>
    <w:rsid w:val="001A73C7"/>
    <w:rsid w:val="001A7A5B"/>
    <w:rsid w:val="001A7E96"/>
    <w:rsid w:val="001B051C"/>
    <w:rsid w:val="001B0717"/>
    <w:rsid w:val="001B07F9"/>
    <w:rsid w:val="001B08B5"/>
    <w:rsid w:val="001B0B57"/>
    <w:rsid w:val="001B1132"/>
    <w:rsid w:val="001B13F0"/>
    <w:rsid w:val="001B167B"/>
    <w:rsid w:val="001B19CD"/>
    <w:rsid w:val="001B1E42"/>
    <w:rsid w:val="001B1ECA"/>
    <w:rsid w:val="001B1F3A"/>
    <w:rsid w:val="001B1FCE"/>
    <w:rsid w:val="001B20F1"/>
    <w:rsid w:val="001B2659"/>
    <w:rsid w:val="001B2B9F"/>
    <w:rsid w:val="001B3234"/>
    <w:rsid w:val="001B3638"/>
    <w:rsid w:val="001B3A8C"/>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099"/>
    <w:rsid w:val="001B610C"/>
    <w:rsid w:val="001B6947"/>
    <w:rsid w:val="001B6B37"/>
    <w:rsid w:val="001B76C8"/>
    <w:rsid w:val="001B7735"/>
    <w:rsid w:val="001B7A7B"/>
    <w:rsid w:val="001B7E9D"/>
    <w:rsid w:val="001B7EA1"/>
    <w:rsid w:val="001B7EA5"/>
    <w:rsid w:val="001B7ECE"/>
    <w:rsid w:val="001B7FEE"/>
    <w:rsid w:val="001C0042"/>
    <w:rsid w:val="001C0665"/>
    <w:rsid w:val="001C07F2"/>
    <w:rsid w:val="001C0FB4"/>
    <w:rsid w:val="001C15E5"/>
    <w:rsid w:val="001C1673"/>
    <w:rsid w:val="001C17D2"/>
    <w:rsid w:val="001C18B4"/>
    <w:rsid w:val="001C19B6"/>
    <w:rsid w:val="001C1E6D"/>
    <w:rsid w:val="001C210F"/>
    <w:rsid w:val="001C211E"/>
    <w:rsid w:val="001C2123"/>
    <w:rsid w:val="001C2221"/>
    <w:rsid w:val="001C2767"/>
    <w:rsid w:val="001C2871"/>
    <w:rsid w:val="001C2920"/>
    <w:rsid w:val="001C2D65"/>
    <w:rsid w:val="001C2DE2"/>
    <w:rsid w:val="001C3102"/>
    <w:rsid w:val="001C343C"/>
    <w:rsid w:val="001C3688"/>
    <w:rsid w:val="001C372A"/>
    <w:rsid w:val="001C3B0C"/>
    <w:rsid w:val="001C3B47"/>
    <w:rsid w:val="001C3D7A"/>
    <w:rsid w:val="001C3FBE"/>
    <w:rsid w:val="001C4308"/>
    <w:rsid w:val="001C43F3"/>
    <w:rsid w:val="001C4BEE"/>
    <w:rsid w:val="001C4D0F"/>
    <w:rsid w:val="001C4DF2"/>
    <w:rsid w:val="001C4E8C"/>
    <w:rsid w:val="001C4FB5"/>
    <w:rsid w:val="001C54C9"/>
    <w:rsid w:val="001C5940"/>
    <w:rsid w:val="001C5B90"/>
    <w:rsid w:val="001C6107"/>
    <w:rsid w:val="001C6261"/>
    <w:rsid w:val="001C63DE"/>
    <w:rsid w:val="001C6989"/>
    <w:rsid w:val="001C6CA9"/>
    <w:rsid w:val="001C7135"/>
    <w:rsid w:val="001C7A04"/>
    <w:rsid w:val="001C7B5C"/>
    <w:rsid w:val="001C7D79"/>
    <w:rsid w:val="001D03DD"/>
    <w:rsid w:val="001D070E"/>
    <w:rsid w:val="001D0710"/>
    <w:rsid w:val="001D0DC9"/>
    <w:rsid w:val="001D0DD1"/>
    <w:rsid w:val="001D10B8"/>
    <w:rsid w:val="001D121D"/>
    <w:rsid w:val="001D13BB"/>
    <w:rsid w:val="001D14D8"/>
    <w:rsid w:val="001D1948"/>
    <w:rsid w:val="001D1ABE"/>
    <w:rsid w:val="001D1AD9"/>
    <w:rsid w:val="001D1E5F"/>
    <w:rsid w:val="001D1FC3"/>
    <w:rsid w:val="001D240D"/>
    <w:rsid w:val="001D2483"/>
    <w:rsid w:val="001D28C9"/>
    <w:rsid w:val="001D2A58"/>
    <w:rsid w:val="001D2BD2"/>
    <w:rsid w:val="001D2C1E"/>
    <w:rsid w:val="001D2E19"/>
    <w:rsid w:val="001D312A"/>
    <w:rsid w:val="001D3373"/>
    <w:rsid w:val="001D4274"/>
    <w:rsid w:val="001D46C0"/>
    <w:rsid w:val="001D4B1E"/>
    <w:rsid w:val="001D4B2C"/>
    <w:rsid w:val="001D4D8E"/>
    <w:rsid w:val="001D540C"/>
    <w:rsid w:val="001D55E6"/>
    <w:rsid w:val="001D5ABA"/>
    <w:rsid w:val="001D5BB7"/>
    <w:rsid w:val="001D5CBC"/>
    <w:rsid w:val="001D5F31"/>
    <w:rsid w:val="001D5FD9"/>
    <w:rsid w:val="001D6193"/>
    <w:rsid w:val="001D66A8"/>
    <w:rsid w:val="001D66BE"/>
    <w:rsid w:val="001D6865"/>
    <w:rsid w:val="001D7013"/>
    <w:rsid w:val="001D7E13"/>
    <w:rsid w:val="001E0035"/>
    <w:rsid w:val="001E035E"/>
    <w:rsid w:val="001E06D0"/>
    <w:rsid w:val="001E0883"/>
    <w:rsid w:val="001E0DC4"/>
    <w:rsid w:val="001E0FB8"/>
    <w:rsid w:val="001E13A3"/>
    <w:rsid w:val="001E13B7"/>
    <w:rsid w:val="001E16CE"/>
    <w:rsid w:val="001E1F96"/>
    <w:rsid w:val="001E1FC6"/>
    <w:rsid w:val="001E211B"/>
    <w:rsid w:val="001E2153"/>
    <w:rsid w:val="001E2895"/>
    <w:rsid w:val="001E2909"/>
    <w:rsid w:val="001E2E6F"/>
    <w:rsid w:val="001E2FBD"/>
    <w:rsid w:val="001E32E9"/>
    <w:rsid w:val="001E33F1"/>
    <w:rsid w:val="001E3425"/>
    <w:rsid w:val="001E38CA"/>
    <w:rsid w:val="001E39AA"/>
    <w:rsid w:val="001E3F45"/>
    <w:rsid w:val="001E40DA"/>
    <w:rsid w:val="001E424E"/>
    <w:rsid w:val="001E461D"/>
    <w:rsid w:val="001E48F6"/>
    <w:rsid w:val="001E49E4"/>
    <w:rsid w:val="001E4E5C"/>
    <w:rsid w:val="001E55E0"/>
    <w:rsid w:val="001E5811"/>
    <w:rsid w:val="001E5863"/>
    <w:rsid w:val="001E590B"/>
    <w:rsid w:val="001E5C41"/>
    <w:rsid w:val="001E6105"/>
    <w:rsid w:val="001E69DC"/>
    <w:rsid w:val="001E6DC6"/>
    <w:rsid w:val="001E7488"/>
    <w:rsid w:val="001E75A0"/>
    <w:rsid w:val="001E78DA"/>
    <w:rsid w:val="001E7990"/>
    <w:rsid w:val="001F0145"/>
    <w:rsid w:val="001F01B7"/>
    <w:rsid w:val="001F01C6"/>
    <w:rsid w:val="001F0221"/>
    <w:rsid w:val="001F04A7"/>
    <w:rsid w:val="001F0765"/>
    <w:rsid w:val="001F0DBB"/>
    <w:rsid w:val="001F1026"/>
    <w:rsid w:val="001F1233"/>
    <w:rsid w:val="001F13DA"/>
    <w:rsid w:val="001F15CF"/>
    <w:rsid w:val="001F178F"/>
    <w:rsid w:val="001F1E02"/>
    <w:rsid w:val="001F1F59"/>
    <w:rsid w:val="001F25AA"/>
    <w:rsid w:val="001F27C6"/>
    <w:rsid w:val="001F28EC"/>
    <w:rsid w:val="001F2A29"/>
    <w:rsid w:val="001F2D7E"/>
    <w:rsid w:val="001F2E4C"/>
    <w:rsid w:val="001F3347"/>
    <w:rsid w:val="001F3441"/>
    <w:rsid w:val="001F3845"/>
    <w:rsid w:val="001F3922"/>
    <w:rsid w:val="001F3C99"/>
    <w:rsid w:val="001F3D5D"/>
    <w:rsid w:val="001F3DA7"/>
    <w:rsid w:val="001F3FB5"/>
    <w:rsid w:val="001F442C"/>
    <w:rsid w:val="001F4847"/>
    <w:rsid w:val="001F4883"/>
    <w:rsid w:val="001F49C9"/>
    <w:rsid w:val="001F4DC9"/>
    <w:rsid w:val="001F4E17"/>
    <w:rsid w:val="001F5340"/>
    <w:rsid w:val="001F557C"/>
    <w:rsid w:val="001F582B"/>
    <w:rsid w:val="001F587D"/>
    <w:rsid w:val="001F671E"/>
    <w:rsid w:val="001F6CB4"/>
    <w:rsid w:val="001F6DC4"/>
    <w:rsid w:val="001F6EB3"/>
    <w:rsid w:val="001F7089"/>
    <w:rsid w:val="001F75BC"/>
    <w:rsid w:val="001F780D"/>
    <w:rsid w:val="001F7AD7"/>
    <w:rsid w:val="001F7D52"/>
    <w:rsid w:val="001F7F59"/>
    <w:rsid w:val="0020033E"/>
    <w:rsid w:val="002003B2"/>
    <w:rsid w:val="00200453"/>
    <w:rsid w:val="002006A2"/>
    <w:rsid w:val="002007A0"/>
    <w:rsid w:val="00200A85"/>
    <w:rsid w:val="00200D4E"/>
    <w:rsid w:val="00200E68"/>
    <w:rsid w:val="002013E5"/>
    <w:rsid w:val="00201AEA"/>
    <w:rsid w:val="0020202A"/>
    <w:rsid w:val="002022D8"/>
    <w:rsid w:val="00202317"/>
    <w:rsid w:val="0020233D"/>
    <w:rsid w:val="00202373"/>
    <w:rsid w:val="0020243A"/>
    <w:rsid w:val="00202CAC"/>
    <w:rsid w:val="00203095"/>
    <w:rsid w:val="00203317"/>
    <w:rsid w:val="002034DE"/>
    <w:rsid w:val="002038F6"/>
    <w:rsid w:val="00203A6E"/>
    <w:rsid w:val="00203E5D"/>
    <w:rsid w:val="00203E73"/>
    <w:rsid w:val="00203F87"/>
    <w:rsid w:val="00204345"/>
    <w:rsid w:val="002047E9"/>
    <w:rsid w:val="00204E33"/>
    <w:rsid w:val="0020564F"/>
    <w:rsid w:val="00205A0A"/>
    <w:rsid w:val="00205B36"/>
    <w:rsid w:val="00205D8E"/>
    <w:rsid w:val="00205ED5"/>
    <w:rsid w:val="00205F43"/>
    <w:rsid w:val="00205F6C"/>
    <w:rsid w:val="002065FA"/>
    <w:rsid w:val="002067F3"/>
    <w:rsid w:val="00206847"/>
    <w:rsid w:val="00206978"/>
    <w:rsid w:val="00207003"/>
    <w:rsid w:val="002070E3"/>
    <w:rsid w:val="002074CB"/>
    <w:rsid w:val="002074E3"/>
    <w:rsid w:val="002075B7"/>
    <w:rsid w:val="0020770B"/>
    <w:rsid w:val="00207CAD"/>
    <w:rsid w:val="00210072"/>
    <w:rsid w:val="0021008F"/>
    <w:rsid w:val="00210139"/>
    <w:rsid w:val="002101EA"/>
    <w:rsid w:val="002102B1"/>
    <w:rsid w:val="0021037B"/>
    <w:rsid w:val="002109BE"/>
    <w:rsid w:val="00210D5C"/>
    <w:rsid w:val="00210E81"/>
    <w:rsid w:val="0021112E"/>
    <w:rsid w:val="0021113F"/>
    <w:rsid w:val="002111BF"/>
    <w:rsid w:val="00211771"/>
    <w:rsid w:val="00211955"/>
    <w:rsid w:val="00211C95"/>
    <w:rsid w:val="002120DF"/>
    <w:rsid w:val="00212558"/>
    <w:rsid w:val="00212DAC"/>
    <w:rsid w:val="002132AF"/>
    <w:rsid w:val="002134E2"/>
    <w:rsid w:val="0021372D"/>
    <w:rsid w:val="0021373B"/>
    <w:rsid w:val="00213997"/>
    <w:rsid w:val="002141B4"/>
    <w:rsid w:val="002143D4"/>
    <w:rsid w:val="0021449C"/>
    <w:rsid w:val="002149DE"/>
    <w:rsid w:val="00214C7F"/>
    <w:rsid w:val="00215353"/>
    <w:rsid w:val="002159BA"/>
    <w:rsid w:val="00216056"/>
    <w:rsid w:val="002161B0"/>
    <w:rsid w:val="00216467"/>
    <w:rsid w:val="00216484"/>
    <w:rsid w:val="00216BCB"/>
    <w:rsid w:val="00216F70"/>
    <w:rsid w:val="00217159"/>
    <w:rsid w:val="0021753A"/>
    <w:rsid w:val="00217D18"/>
    <w:rsid w:val="00217D9A"/>
    <w:rsid w:val="00217E96"/>
    <w:rsid w:val="00217EBD"/>
    <w:rsid w:val="00217FF4"/>
    <w:rsid w:val="002200FE"/>
    <w:rsid w:val="002202EB"/>
    <w:rsid w:val="0022033F"/>
    <w:rsid w:val="0022055C"/>
    <w:rsid w:val="00220878"/>
    <w:rsid w:val="00220900"/>
    <w:rsid w:val="00220985"/>
    <w:rsid w:val="00220E4A"/>
    <w:rsid w:val="00220EB5"/>
    <w:rsid w:val="00220F2D"/>
    <w:rsid w:val="00220F9B"/>
    <w:rsid w:val="002211B0"/>
    <w:rsid w:val="002212FC"/>
    <w:rsid w:val="002213C8"/>
    <w:rsid w:val="002219F3"/>
    <w:rsid w:val="00221C2E"/>
    <w:rsid w:val="0022239D"/>
    <w:rsid w:val="0022254E"/>
    <w:rsid w:val="0022261B"/>
    <w:rsid w:val="00222B4B"/>
    <w:rsid w:val="00222BD3"/>
    <w:rsid w:val="00222E8B"/>
    <w:rsid w:val="00222EA0"/>
    <w:rsid w:val="002232E4"/>
    <w:rsid w:val="0022331F"/>
    <w:rsid w:val="002237A5"/>
    <w:rsid w:val="0022393D"/>
    <w:rsid w:val="00223BF4"/>
    <w:rsid w:val="00223C35"/>
    <w:rsid w:val="00223C86"/>
    <w:rsid w:val="00223DF1"/>
    <w:rsid w:val="00223F08"/>
    <w:rsid w:val="00223FCE"/>
    <w:rsid w:val="00224122"/>
    <w:rsid w:val="002249CC"/>
    <w:rsid w:val="00224A74"/>
    <w:rsid w:val="00224F17"/>
    <w:rsid w:val="00225017"/>
    <w:rsid w:val="00225476"/>
    <w:rsid w:val="00225524"/>
    <w:rsid w:val="002259DA"/>
    <w:rsid w:val="00225A6E"/>
    <w:rsid w:val="00225C2A"/>
    <w:rsid w:val="00225DBB"/>
    <w:rsid w:val="00226015"/>
    <w:rsid w:val="00226064"/>
    <w:rsid w:val="0022640F"/>
    <w:rsid w:val="0022658D"/>
    <w:rsid w:val="00226661"/>
    <w:rsid w:val="00226FBC"/>
    <w:rsid w:val="00226FD2"/>
    <w:rsid w:val="002275BC"/>
    <w:rsid w:val="002275C8"/>
    <w:rsid w:val="00227D2F"/>
    <w:rsid w:val="00230322"/>
    <w:rsid w:val="00230658"/>
    <w:rsid w:val="002307DA"/>
    <w:rsid w:val="00230BDE"/>
    <w:rsid w:val="0023101E"/>
    <w:rsid w:val="002310A9"/>
    <w:rsid w:val="002311BB"/>
    <w:rsid w:val="00231509"/>
    <w:rsid w:val="00231573"/>
    <w:rsid w:val="002316C5"/>
    <w:rsid w:val="002319F2"/>
    <w:rsid w:val="00231BB3"/>
    <w:rsid w:val="00231D09"/>
    <w:rsid w:val="00231FCC"/>
    <w:rsid w:val="002322B1"/>
    <w:rsid w:val="00232921"/>
    <w:rsid w:val="0023296A"/>
    <w:rsid w:val="00232D8D"/>
    <w:rsid w:val="0023371B"/>
    <w:rsid w:val="0023371F"/>
    <w:rsid w:val="002337EE"/>
    <w:rsid w:val="00233903"/>
    <w:rsid w:val="002339E1"/>
    <w:rsid w:val="00233B54"/>
    <w:rsid w:val="00233E59"/>
    <w:rsid w:val="00234435"/>
    <w:rsid w:val="00234805"/>
    <w:rsid w:val="00234EE1"/>
    <w:rsid w:val="00234F71"/>
    <w:rsid w:val="0023503B"/>
    <w:rsid w:val="002353AA"/>
    <w:rsid w:val="00235655"/>
    <w:rsid w:val="00235902"/>
    <w:rsid w:val="00235931"/>
    <w:rsid w:val="00235BF2"/>
    <w:rsid w:val="0023640D"/>
    <w:rsid w:val="002365D0"/>
    <w:rsid w:val="002369F2"/>
    <w:rsid w:val="00236D25"/>
    <w:rsid w:val="002371BA"/>
    <w:rsid w:val="002373B9"/>
    <w:rsid w:val="00237494"/>
    <w:rsid w:val="00237C62"/>
    <w:rsid w:val="002406D7"/>
    <w:rsid w:val="0024080D"/>
    <w:rsid w:val="00240872"/>
    <w:rsid w:val="00241212"/>
    <w:rsid w:val="0024136E"/>
    <w:rsid w:val="00241989"/>
    <w:rsid w:val="00241BCA"/>
    <w:rsid w:val="00241E34"/>
    <w:rsid w:val="002424DF"/>
    <w:rsid w:val="00242616"/>
    <w:rsid w:val="002429C5"/>
    <w:rsid w:val="00242E30"/>
    <w:rsid w:val="00242FA9"/>
    <w:rsid w:val="00243399"/>
    <w:rsid w:val="00243602"/>
    <w:rsid w:val="00243ADD"/>
    <w:rsid w:val="002440C6"/>
    <w:rsid w:val="002445E4"/>
    <w:rsid w:val="00244870"/>
    <w:rsid w:val="00244ADC"/>
    <w:rsid w:val="00244AF1"/>
    <w:rsid w:val="00244B66"/>
    <w:rsid w:val="00244D40"/>
    <w:rsid w:val="00244D5B"/>
    <w:rsid w:val="00244DE6"/>
    <w:rsid w:val="002451B5"/>
    <w:rsid w:val="002451D4"/>
    <w:rsid w:val="002451DC"/>
    <w:rsid w:val="0024520D"/>
    <w:rsid w:val="00245221"/>
    <w:rsid w:val="002456AB"/>
    <w:rsid w:val="002465CF"/>
    <w:rsid w:val="002467FC"/>
    <w:rsid w:val="002468A2"/>
    <w:rsid w:val="00246DFB"/>
    <w:rsid w:val="00246E65"/>
    <w:rsid w:val="00247072"/>
    <w:rsid w:val="002470CA"/>
    <w:rsid w:val="002472EB"/>
    <w:rsid w:val="00247315"/>
    <w:rsid w:val="00247789"/>
    <w:rsid w:val="00247B5B"/>
    <w:rsid w:val="002503CD"/>
    <w:rsid w:val="00250498"/>
    <w:rsid w:val="0025077D"/>
    <w:rsid w:val="00250BD2"/>
    <w:rsid w:val="00250ED3"/>
    <w:rsid w:val="00250F6C"/>
    <w:rsid w:val="002511B4"/>
    <w:rsid w:val="00251211"/>
    <w:rsid w:val="002517A2"/>
    <w:rsid w:val="00251EAB"/>
    <w:rsid w:val="00251F11"/>
    <w:rsid w:val="00252217"/>
    <w:rsid w:val="0025258A"/>
    <w:rsid w:val="0025263E"/>
    <w:rsid w:val="00252856"/>
    <w:rsid w:val="00252A9F"/>
    <w:rsid w:val="00252DEA"/>
    <w:rsid w:val="00252F80"/>
    <w:rsid w:val="0025322C"/>
    <w:rsid w:val="0025333A"/>
    <w:rsid w:val="002534E6"/>
    <w:rsid w:val="0025367D"/>
    <w:rsid w:val="00253750"/>
    <w:rsid w:val="00253851"/>
    <w:rsid w:val="00253B49"/>
    <w:rsid w:val="00253C39"/>
    <w:rsid w:val="00253DFB"/>
    <w:rsid w:val="00254155"/>
    <w:rsid w:val="002543C4"/>
    <w:rsid w:val="00254978"/>
    <w:rsid w:val="0025498F"/>
    <w:rsid w:val="00254EEA"/>
    <w:rsid w:val="00255227"/>
    <w:rsid w:val="002554B9"/>
    <w:rsid w:val="00256585"/>
    <w:rsid w:val="00256847"/>
    <w:rsid w:val="002568CF"/>
    <w:rsid w:val="00256AC4"/>
    <w:rsid w:val="00256B7E"/>
    <w:rsid w:val="00256E6F"/>
    <w:rsid w:val="00256F7D"/>
    <w:rsid w:val="00257466"/>
    <w:rsid w:val="00257738"/>
    <w:rsid w:val="0025779A"/>
    <w:rsid w:val="00257AAD"/>
    <w:rsid w:val="00257AB2"/>
    <w:rsid w:val="00257AF7"/>
    <w:rsid w:val="00257F1F"/>
    <w:rsid w:val="00260312"/>
    <w:rsid w:val="002605C1"/>
    <w:rsid w:val="002607BA"/>
    <w:rsid w:val="00260865"/>
    <w:rsid w:val="002608AD"/>
    <w:rsid w:val="00260CE9"/>
    <w:rsid w:val="00260D74"/>
    <w:rsid w:val="0026101F"/>
    <w:rsid w:val="0026138F"/>
    <w:rsid w:val="002613FA"/>
    <w:rsid w:val="00261861"/>
    <w:rsid w:val="00261C3E"/>
    <w:rsid w:val="0026221A"/>
    <w:rsid w:val="00262253"/>
    <w:rsid w:val="002624F9"/>
    <w:rsid w:val="00262541"/>
    <w:rsid w:val="002625DF"/>
    <w:rsid w:val="00262A47"/>
    <w:rsid w:val="00262A5D"/>
    <w:rsid w:val="00262E62"/>
    <w:rsid w:val="00262E6D"/>
    <w:rsid w:val="00262F95"/>
    <w:rsid w:val="00263255"/>
    <w:rsid w:val="00263304"/>
    <w:rsid w:val="0026341A"/>
    <w:rsid w:val="00263633"/>
    <w:rsid w:val="00263944"/>
    <w:rsid w:val="00263AD0"/>
    <w:rsid w:val="00263E2D"/>
    <w:rsid w:val="00264073"/>
    <w:rsid w:val="00264417"/>
    <w:rsid w:val="0026478F"/>
    <w:rsid w:val="00264B21"/>
    <w:rsid w:val="00264CDC"/>
    <w:rsid w:val="00265357"/>
    <w:rsid w:val="0026597C"/>
    <w:rsid w:val="002659DE"/>
    <w:rsid w:val="00265A69"/>
    <w:rsid w:val="00265BB7"/>
    <w:rsid w:val="00265DDB"/>
    <w:rsid w:val="00266211"/>
    <w:rsid w:val="0026635E"/>
    <w:rsid w:val="002669A9"/>
    <w:rsid w:val="00266A9E"/>
    <w:rsid w:val="00266CB8"/>
    <w:rsid w:val="00266CC8"/>
    <w:rsid w:val="00267049"/>
    <w:rsid w:val="002674E4"/>
    <w:rsid w:val="002677A6"/>
    <w:rsid w:val="0027009E"/>
    <w:rsid w:val="0027024F"/>
    <w:rsid w:val="0027065C"/>
    <w:rsid w:val="002706AA"/>
    <w:rsid w:val="002709CE"/>
    <w:rsid w:val="00270F4C"/>
    <w:rsid w:val="00270F72"/>
    <w:rsid w:val="0027112F"/>
    <w:rsid w:val="0027124E"/>
    <w:rsid w:val="002712A2"/>
    <w:rsid w:val="00271442"/>
    <w:rsid w:val="00271504"/>
    <w:rsid w:val="002719C6"/>
    <w:rsid w:val="00271A1B"/>
    <w:rsid w:val="00272613"/>
    <w:rsid w:val="002726BC"/>
    <w:rsid w:val="0027275E"/>
    <w:rsid w:val="00272F99"/>
    <w:rsid w:val="002732C8"/>
    <w:rsid w:val="00273644"/>
    <w:rsid w:val="00273860"/>
    <w:rsid w:val="00273C2A"/>
    <w:rsid w:val="00273D4E"/>
    <w:rsid w:val="0027433B"/>
    <w:rsid w:val="002745C3"/>
    <w:rsid w:val="002745DC"/>
    <w:rsid w:val="002747E4"/>
    <w:rsid w:val="002748C1"/>
    <w:rsid w:val="00274B3C"/>
    <w:rsid w:val="002750A8"/>
    <w:rsid w:val="00275135"/>
    <w:rsid w:val="00275211"/>
    <w:rsid w:val="00275403"/>
    <w:rsid w:val="002757CD"/>
    <w:rsid w:val="002761F4"/>
    <w:rsid w:val="002763F1"/>
    <w:rsid w:val="0027664F"/>
    <w:rsid w:val="00276868"/>
    <w:rsid w:val="002768F9"/>
    <w:rsid w:val="00276A09"/>
    <w:rsid w:val="00276BEA"/>
    <w:rsid w:val="0027722B"/>
    <w:rsid w:val="00277505"/>
    <w:rsid w:val="00277B54"/>
    <w:rsid w:val="00277C69"/>
    <w:rsid w:val="00277E50"/>
    <w:rsid w:val="002804ED"/>
    <w:rsid w:val="002805CB"/>
    <w:rsid w:val="00280711"/>
    <w:rsid w:val="0028081F"/>
    <w:rsid w:val="00280B79"/>
    <w:rsid w:val="00280CB4"/>
    <w:rsid w:val="00280DAE"/>
    <w:rsid w:val="002811AE"/>
    <w:rsid w:val="002813E0"/>
    <w:rsid w:val="002813F6"/>
    <w:rsid w:val="00281896"/>
    <w:rsid w:val="002818EE"/>
    <w:rsid w:val="0028225A"/>
    <w:rsid w:val="002827B3"/>
    <w:rsid w:val="00282B2D"/>
    <w:rsid w:val="00282C4E"/>
    <w:rsid w:val="00282DAB"/>
    <w:rsid w:val="00282ED5"/>
    <w:rsid w:val="002831E9"/>
    <w:rsid w:val="00283341"/>
    <w:rsid w:val="002833B1"/>
    <w:rsid w:val="00283486"/>
    <w:rsid w:val="00283A0F"/>
    <w:rsid w:val="00283D0A"/>
    <w:rsid w:val="00283EAD"/>
    <w:rsid w:val="00283EFF"/>
    <w:rsid w:val="002841FE"/>
    <w:rsid w:val="0028435A"/>
    <w:rsid w:val="002845AA"/>
    <w:rsid w:val="002845B4"/>
    <w:rsid w:val="00284BD4"/>
    <w:rsid w:val="00285314"/>
    <w:rsid w:val="0028549C"/>
    <w:rsid w:val="002854B0"/>
    <w:rsid w:val="0028554D"/>
    <w:rsid w:val="002857B9"/>
    <w:rsid w:val="0028594E"/>
    <w:rsid w:val="00285A11"/>
    <w:rsid w:val="00285C1A"/>
    <w:rsid w:val="00285CAF"/>
    <w:rsid w:val="00285DD6"/>
    <w:rsid w:val="00285E6F"/>
    <w:rsid w:val="00285E83"/>
    <w:rsid w:val="00286025"/>
    <w:rsid w:val="002861C9"/>
    <w:rsid w:val="0028620F"/>
    <w:rsid w:val="00286DAC"/>
    <w:rsid w:val="0028704D"/>
    <w:rsid w:val="00287073"/>
    <w:rsid w:val="00287A8C"/>
    <w:rsid w:val="00287CAB"/>
    <w:rsid w:val="00287D3E"/>
    <w:rsid w:val="00287D7A"/>
    <w:rsid w:val="002901DD"/>
    <w:rsid w:val="0029049B"/>
    <w:rsid w:val="002908C4"/>
    <w:rsid w:val="00290BFD"/>
    <w:rsid w:val="002910E3"/>
    <w:rsid w:val="0029153F"/>
    <w:rsid w:val="00291618"/>
    <w:rsid w:val="00291C9A"/>
    <w:rsid w:val="002921CB"/>
    <w:rsid w:val="00292249"/>
    <w:rsid w:val="00292805"/>
    <w:rsid w:val="00292850"/>
    <w:rsid w:val="00292B85"/>
    <w:rsid w:val="00292E98"/>
    <w:rsid w:val="00292EB7"/>
    <w:rsid w:val="002934AD"/>
    <w:rsid w:val="002936FD"/>
    <w:rsid w:val="002938B1"/>
    <w:rsid w:val="00293C21"/>
    <w:rsid w:val="00293C4B"/>
    <w:rsid w:val="0029435E"/>
    <w:rsid w:val="00294395"/>
    <w:rsid w:val="0029469E"/>
    <w:rsid w:val="00294A23"/>
    <w:rsid w:val="00294B2E"/>
    <w:rsid w:val="00294BE1"/>
    <w:rsid w:val="00294DBB"/>
    <w:rsid w:val="0029597D"/>
    <w:rsid w:val="00295C0C"/>
    <w:rsid w:val="00295CC9"/>
    <w:rsid w:val="00295F3F"/>
    <w:rsid w:val="00295FB2"/>
    <w:rsid w:val="002960A7"/>
    <w:rsid w:val="00296348"/>
    <w:rsid w:val="00296611"/>
    <w:rsid w:val="0029683C"/>
    <w:rsid w:val="002968CC"/>
    <w:rsid w:val="00296E08"/>
    <w:rsid w:val="00296EF1"/>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92D"/>
    <w:rsid w:val="002A19DA"/>
    <w:rsid w:val="002A1D02"/>
    <w:rsid w:val="002A1D03"/>
    <w:rsid w:val="002A1EC8"/>
    <w:rsid w:val="002A2263"/>
    <w:rsid w:val="002A251D"/>
    <w:rsid w:val="002A26AA"/>
    <w:rsid w:val="002A2863"/>
    <w:rsid w:val="002A32DA"/>
    <w:rsid w:val="002A351A"/>
    <w:rsid w:val="002A3E7A"/>
    <w:rsid w:val="002A3F1D"/>
    <w:rsid w:val="002A3FAF"/>
    <w:rsid w:val="002A452B"/>
    <w:rsid w:val="002A494E"/>
    <w:rsid w:val="002A497E"/>
    <w:rsid w:val="002A4997"/>
    <w:rsid w:val="002A4A11"/>
    <w:rsid w:val="002A4A88"/>
    <w:rsid w:val="002A5118"/>
    <w:rsid w:val="002A5350"/>
    <w:rsid w:val="002A542B"/>
    <w:rsid w:val="002A5ACA"/>
    <w:rsid w:val="002A5B48"/>
    <w:rsid w:val="002A5D73"/>
    <w:rsid w:val="002A5D8F"/>
    <w:rsid w:val="002A5E7A"/>
    <w:rsid w:val="002A5FE3"/>
    <w:rsid w:val="002A606C"/>
    <w:rsid w:val="002A60A6"/>
    <w:rsid w:val="002A6852"/>
    <w:rsid w:val="002A6888"/>
    <w:rsid w:val="002A6AEF"/>
    <w:rsid w:val="002A6DC9"/>
    <w:rsid w:val="002A704F"/>
    <w:rsid w:val="002A71F2"/>
    <w:rsid w:val="002A72E4"/>
    <w:rsid w:val="002A731A"/>
    <w:rsid w:val="002A7587"/>
    <w:rsid w:val="002A7679"/>
    <w:rsid w:val="002A7D04"/>
    <w:rsid w:val="002B0227"/>
    <w:rsid w:val="002B058C"/>
    <w:rsid w:val="002B07A3"/>
    <w:rsid w:val="002B0839"/>
    <w:rsid w:val="002B0B4F"/>
    <w:rsid w:val="002B0BC8"/>
    <w:rsid w:val="002B0DB8"/>
    <w:rsid w:val="002B0E59"/>
    <w:rsid w:val="002B130A"/>
    <w:rsid w:val="002B13AA"/>
    <w:rsid w:val="002B187B"/>
    <w:rsid w:val="002B19F2"/>
    <w:rsid w:val="002B2BEA"/>
    <w:rsid w:val="002B2EB9"/>
    <w:rsid w:val="002B2F62"/>
    <w:rsid w:val="002B3380"/>
    <w:rsid w:val="002B3724"/>
    <w:rsid w:val="002B4397"/>
    <w:rsid w:val="002B478A"/>
    <w:rsid w:val="002B4C1B"/>
    <w:rsid w:val="002B526D"/>
    <w:rsid w:val="002B53C0"/>
    <w:rsid w:val="002B556C"/>
    <w:rsid w:val="002B57AD"/>
    <w:rsid w:val="002B5817"/>
    <w:rsid w:val="002B5DCD"/>
    <w:rsid w:val="002B5DD4"/>
    <w:rsid w:val="002B610D"/>
    <w:rsid w:val="002B6227"/>
    <w:rsid w:val="002B64E4"/>
    <w:rsid w:val="002B679D"/>
    <w:rsid w:val="002B68DF"/>
    <w:rsid w:val="002B6A8D"/>
    <w:rsid w:val="002B6D1D"/>
    <w:rsid w:val="002B6D6B"/>
    <w:rsid w:val="002B712B"/>
    <w:rsid w:val="002B7457"/>
    <w:rsid w:val="002B746D"/>
    <w:rsid w:val="002B74BC"/>
    <w:rsid w:val="002B7A82"/>
    <w:rsid w:val="002C02A4"/>
    <w:rsid w:val="002C03E8"/>
    <w:rsid w:val="002C05CD"/>
    <w:rsid w:val="002C0807"/>
    <w:rsid w:val="002C09DF"/>
    <w:rsid w:val="002C1188"/>
    <w:rsid w:val="002C11DE"/>
    <w:rsid w:val="002C18DD"/>
    <w:rsid w:val="002C1E22"/>
    <w:rsid w:val="002C1E28"/>
    <w:rsid w:val="002C1ECE"/>
    <w:rsid w:val="002C2029"/>
    <w:rsid w:val="002C22F5"/>
    <w:rsid w:val="002C2345"/>
    <w:rsid w:val="002C23FD"/>
    <w:rsid w:val="002C27A4"/>
    <w:rsid w:val="002C2C28"/>
    <w:rsid w:val="002C3420"/>
    <w:rsid w:val="002C38B4"/>
    <w:rsid w:val="002C3B84"/>
    <w:rsid w:val="002C3F12"/>
    <w:rsid w:val="002C40B2"/>
    <w:rsid w:val="002C44AB"/>
    <w:rsid w:val="002C4582"/>
    <w:rsid w:val="002C467B"/>
    <w:rsid w:val="002C4AE6"/>
    <w:rsid w:val="002C502E"/>
    <w:rsid w:val="002C5030"/>
    <w:rsid w:val="002C530B"/>
    <w:rsid w:val="002C5312"/>
    <w:rsid w:val="002C5831"/>
    <w:rsid w:val="002C5E61"/>
    <w:rsid w:val="002C6349"/>
    <w:rsid w:val="002C6442"/>
    <w:rsid w:val="002C6B89"/>
    <w:rsid w:val="002C6BD6"/>
    <w:rsid w:val="002C6F1C"/>
    <w:rsid w:val="002C7005"/>
    <w:rsid w:val="002C74B4"/>
    <w:rsid w:val="002C7958"/>
    <w:rsid w:val="002C7C39"/>
    <w:rsid w:val="002C7CA9"/>
    <w:rsid w:val="002C7DBC"/>
    <w:rsid w:val="002C7F34"/>
    <w:rsid w:val="002D00C4"/>
    <w:rsid w:val="002D01B3"/>
    <w:rsid w:val="002D03F5"/>
    <w:rsid w:val="002D0465"/>
    <w:rsid w:val="002D0C00"/>
    <w:rsid w:val="002D0CE1"/>
    <w:rsid w:val="002D0CEF"/>
    <w:rsid w:val="002D1032"/>
    <w:rsid w:val="002D1122"/>
    <w:rsid w:val="002D1857"/>
    <w:rsid w:val="002D1A60"/>
    <w:rsid w:val="002D1C4A"/>
    <w:rsid w:val="002D1C50"/>
    <w:rsid w:val="002D20E7"/>
    <w:rsid w:val="002D2123"/>
    <w:rsid w:val="002D24C3"/>
    <w:rsid w:val="002D2697"/>
    <w:rsid w:val="002D26E6"/>
    <w:rsid w:val="002D28E2"/>
    <w:rsid w:val="002D2BAB"/>
    <w:rsid w:val="002D2C19"/>
    <w:rsid w:val="002D30C6"/>
    <w:rsid w:val="002D3473"/>
    <w:rsid w:val="002D3A48"/>
    <w:rsid w:val="002D3AA6"/>
    <w:rsid w:val="002D3B2C"/>
    <w:rsid w:val="002D3BAF"/>
    <w:rsid w:val="002D4172"/>
    <w:rsid w:val="002D4392"/>
    <w:rsid w:val="002D44A7"/>
    <w:rsid w:val="002D44B3"/>
    <w:rsid w:val="002D4D3F"/>
    <w:rsid w:val="002D4EDC"/>
    <w:rsid w:val="002D5060"/>
    <w:rsid w:val="002D54D2"/>
    <w:rsid w:val="002D5A3F"/>
    <w:rsid w:val="002D5AC3"/>
    <w:rsid w:val="002D60FF"/>
    <w:rsid w:val="002D627B"/>
    <w:rsid w:val="002D6377"/>
    <w:rsid w:val="002D63D4"/>
    <w:rsid w:val="002D64FC"/>
    <w:rsid w:val="002D6753"/>
    <w:rsid w:val="002D67F8"/>
    <w:rsid w:val="002D6B38"/>
    <w:rsid w:val="002D704A"/>
    <w:rsid w:val="002D742D"/>
    <w:rsid w:val="002D79FA"/>
    <w:rsid w:val="002D7F70"/>
    <w:rsid w:val="002E00AC"/>
    <w:rsid w:val="002E03F9"/>
    <w:rsid w:val="002E04E4"/>
    <w:rsid w:val="002E07C4"/>
    <w:rsid w:val="002E0A26"/>
    <w:rsid w:val="002E0B4E"/>
    <w:rsid w:val="002E0E22"/>
    <w:rsid w:val="002E170B"/>
    <w:rsid w:val="002E178F"/>
    <w:rsid w:val="002E1B84"/>
    <w:rsid w:val="002E1C9A"/>
    <w:rsid w:val="002E1E70"/>
    <w:rsid w:val="002E1EB4"/>
    <w:rsid w:val="002E2278"/>
    <w:rsid w:val="002E2467"/>
    <w:rsid w:val="002E24C0"/>
    <w:rsid w:val="002E2597"/>
    <w:rsid w:val="002E2885"/>
    <w:rsid w:val="002E2A67"/>
    <w:rsid w:val="002E2D77"/>
    <w:rsid w:val="002E2ECC"/>
    <w:rsid w:val="002E33C3"/>
    <w:rsid w:val="002E3854"/>
    <w:rsid w:val="002E3AF4"/>
    <w:rsid w:val="002E3B57"/>
    <w:rsid w:val="002E3B6C"/>
    <w:rsid w:val="002E3B6E"/>
    <w:rsid w:val="002E3BE1"/>
    <w:rsid w:val="002E3CF1"/>
    <w:rsid w:val="002E3D85"/>
    <w:rsid w:val="002E3E6C"/>
    <w:rsid w:val="002E3EFA"/>
    <w:rsid w:val="002E414C"/>
    <w:rsid w:val="002E4288"/>
    <w:rsid w:val="002E43D0"/>
    <w:rsid w:val="002E451B"/>
    <w:rsid w:val="002E4529"/>
    <w:rsid w:val="002E4736"/>
    <w:rsid w:val="002E4783"/>
    <w:rsid w:val="002E48F0"/>
    <w:rsid w:val="002E532A"/>
    <w:rsid w:val="002E55B2"/>
    <w:rsid w:val="002E5C4F"/>
    <w:rsid w:val="002E618C"/>
    <w:rsid w:val="002E6225"/>
    <w:rsid w:val="002E62A2"/>
    <w:rsid w:val="002E64CD"/>
    <w:rsid w:val="002E64E3"/>
    <w:rsid w:val="002E69E5"/>
    <w:rsid w:val="002E6A98"/>
    <w:rsid w:val="002E6C75"/>
    <w:rsid w:val="002E776B"/>
    <w:rsid w:val="002E77EE"/>
    <w:rsid w:val="002E7EB2"/>
    <w:rsid w:val="002F04E2"/>
    <w:rsid w:val="002F0666"/>
    <w:rsid w:val="002F07D8"/>
    <w:rsid w:val="002F0A0D"/>
    <w:rsid w:val="002F0CA0"/>
    <w:rsid w:val="002F0D88"/>
    <w:rsid w:val="002F1290"/>
    <w:rsid w:val="002F1307"/>
    <w:rsid w:val="002F1E61"/>
    <w:rsid w:val="002F2080"/>
    <w:rsid w:val="002F23E8"/>
    <w:rsid w:val="002F2409"/>
    <w:rsid w:val="002F2411"/>
    <w:rsid w:val="002F247F"/>
    <w:rsid w:val="002F24E5"/>
    <w:rsid w:val="002F26A7"/>
    <w:rsid w:val="002F2C4F"/>
    <w:rsid w:val="002F2C92"/>
    <w:rsid w:val="002F3413"/>
    <w:rsid w:val="002F3484"/>
    <w:rsid w:val="002F3492"/>
    <w:rsid w:val="002F36F7"/>
    <w:rsid w:val="002F39D8"/>
    <w:rsid w:val="002F3CDC"/>
    <w:rsid w:val="002F3E42"/>
    <w:rsid w:val="002F46E7"/>
    <w:rsid w:val="002F4A2D"/>
    <w:rsid w:val="002F4C07"/>
    <w:rsid w:val="002F51CD"/>
    <w:rsid w:val="002F52AB"/>
    <w:rsid w:val="002F5389"/>
    <w:rsid w:val="002F54C2"/>
    <w:rsid w:val="002F5650"/>
    <w:rsid w:val="002F61F3"/>
    <w:rsid w:val="002F6698"/>
    <w:rsid w:val="002F6C07"/>
    <w:rsid w:val="002F7370"/>
    <w:rsid w:val="002F7CC4"/>
    <w:rsid w:val="002F7FEB"/>
    <w:rsid w:val="00300211"/>
    <w:rsid w:val="0030029D"/>
    <w:rsid w:val="003002D3"/>
    <w:rsid w:val="0030036F"/>
    <w:rsid w:val="0030062C"/>
    <w:rsid w:val="00300754"/>
    <w:rsid w:val="00300E2F"/>
    <w:rsid w:val="00300ED5"/>
    <w:rsid w:val="00301119"/>
    <w:rsid w:val="003012A4"/>
    <w:rsid w:val="003014F8"/>
    <w:rsid w:val="00301733"/>
    <w:rsid w:val="00302240"/>
    <w:rsid w:val="0030239C"/>
    <w:rsid w:val="0030249B"/>
    <w:rsid w:val="00302687"/>
    <w:rsid w:val="0030351A"/>
    <w:rsid w:val="0030397A"/>
    <w:rsid w:val="00303AEE"/>
    <w:rsid w:val="00303EE0"/>
    <w:rsid w:val="00303F07"/>
    <w:rsid w:val="0030408B"/>
    <w:rsid w:val="00304093"/>
    <w:rsid w:val="00304346"/>
    <w:rsid w:val="00304446"/>
    <w:rsid w:val="003044C1"/>
    <w:rsid w:val="00304A1B"/>
    <w:rsid w:val="00304BC9"/>
    <w:rsid w:val="00304C17"/>
    <w:rsid w:val="00304C4D"/>
    <w:rsid w:val="00304D1E"/>
    <w:rsid w:val="0030516D"/>
    <w:rsid w:val="0030545A"/>
    <w:rsid w:val="003055E7"/>
    <w:rsid w:val="00305655"/>
    <w:rsid w:val="00305759"/>
    <w:rsid w:val="00305858"/>
    <w:rsid w:val="0030592B"/>
    <w:rsid w:val="00305A0D"/>
    <w:rsid w:val="0030611F"/>
    <w:rsid w:val="00306460"/>
    <w:rsid w:val="00306882"/>
    <w:rsid w:val="00306B9C"/>
    <w:rsid w:val="0030715C"/>
    <w:rsid w:val="003071CB"/>
    <w:rsid w:val="003073C3"/>
    <w:rsid w:val="003079BE"/>
    <w:rsid w:val="00307C5F"/>
    <w:rsid w:val="003102A1"/>
    <w:rsid w:val="003104CD"/>
    <w:rsid w:val="00310791"/>
    <w:rsid w:val="00310C05"/>
    <w:rsid w:val="00310C27"/>
    <w:rsid w:val="00310ED2"/>
    <w:rsid w:val="00311305"/>
    <w:rsid w:val="003114BC"/>
    <w:rsid w:val="003119FB"/>
    <w:rsid w:val="00311DDC"/>
    <w:rsid w:val="00312137"/>
    <w:rsid w:val="0031224D"/>
    <w:rsid w:val="00312930"/>
    <w:rsid w:val="003129B3"/>
    <w:rsid w:val="00312B9B"/>
    <w:rsid w:val="00312C60"/>
    <w:rsid w:val="00312FB4"/>
    <w:rsid w:val="00313086"/>
    <w:rsid w:val="003130BB"/>
    <w:rsid w:val="0031326F"/>
    <w:rsid w:val="00313319"/>
    <w:rsid w:val="003133E2"/>
    <w:rsid w:val="003135A7"/>
    <w:rsid w:val="003139E8"/>
    <w:rsid w:val="00313A31"/>
    <w:rsid w:val="00313AFF"/>
    <w:rsid w:val="003143B1"/>
    <w:rsid w:val="00314E30"/>
    <w:rsid w:val="003151C9"/>
    <w:rsid w:val="00315318"/>
    <w:rsid w:val="00315720"/>
    <w:rsid w:val="00315BE1"/>
    <w:rsid w:val="00315EB8"/>
    <w:rsid w:val="00315EFF"/>
    <w:rsid w:val="003163C4"/>
    <w:rsid w:val="00316750"/>
    <w:rsid w:val="0031676D"/>
    <w:rsid w:val="003167D7"/>
    <w:rsid w:val="00316E2E"/>
    <w:rsid w:val="00317288"/>
    <w:rsid w:val="003173FB"/>
    <w:rsid w:val="00317694"/>
    <w:rsid w:val="0031774B"/>
    <w:rsid w:val="003177A8"/>
    <w:rsid w:val="003177FC"/>
    <w:rsid w:val="00317A2E"/>
    <w:rsid w:val="00317DD9"/>
    <w:rsid w:val="00317E53"/>
    <w:rsid w:val="00317E6A"/>
    <w:rsid w:val="003202DF"/>
    <w:rsid w:val="003209A3"/>
    <w:rsid w:val="00320B99"/>
    <w:rsid w:val="00320BA9"/>
    <w:rsid w:val="00320BC1"/>
    <w:rsid w:val="00320C20"/>
    <w:rsid w:val="00320FE4"/>
    <w:rsid w:val="003212BB"/>
    <w:rsid w:val="003212ED"/>
    <w:rsid w:val="00321390"/>
    <w:rsid w:val="00321455"/>
    <w:rsid w:val="0032188A"/>
    <w:rsid w:val="00321AA7"/>
    <w:rsid w:val="00321B79"/>
    <w:rsid w:val="00321BE3"/>
    <w:rsid w:val="00321CEF"/>
    <w:rsid w:val="00321D7E"/>
    <w:rsid w:val="00321F6F"/>
    <w:rsid w:val="00321FE7"/>
    <w:rsid w:val="0032210B"/>
    <w:rsid w:val="00322474"/>
    <w:rsid w:val="0032269F"/>
    <w:rsid w:val="00322C22"/>
    <w:rsid w:val="00322C7E"/>
    <w:rsid w:val="00322CDB"/>
    <w:rsid w:val="003230CD"/>
    <w:rsid w:val="003239AA"/>
    <w:rsid w:val="00323AF9"/>
    <w:rsid w:val="00323E60"/>
    <w:rsid w:val="0032495E"/>
    <w:rsid w:val="003249C3"/>
    <w:rsid w:val="00324A51"/>
    <w:rsid w:val="00324D51"/>
    <w:rsid w:val="003251A9"/>
    <w:rsid w:val="00325711"/>
    <w:rsid w:val="003257B6"/>
    <w:rsid w:val="003257F3"/>
    <w:rsid w:val="00325927"/>
    <w:rsid w:val="00325960"/>
    <w:rsid w:val="0032652B"/>
    <w:rsid w:val="00326A7E"/>
    <w:rsid w:val="00326B50"/>
    <w:rsid w:val="00326DDF"/>
    <w:rsid w:val="00326FDE"/>
    <w:rsid w:val="003276DB"/>
    <w:rsid w:val="00327903"/>
    <w:rsid w:val="00327B9E"/>
    <w:rsid w:val="00327D47"/>
    <w:rsid w:val="0033045E"/>
    <w:rsid w:val="00330A58"/>
    <w:rsid w:val="00330B7D"/>
    <w:rsid w:val="00331506"/>
    <w:rsid w:val="0033167C"/>
    <w:rsid w:val="00331A9A"/>
    <w:rsid w:val="003327FD"/>
    <w:rsid w:val="00332803"/>
    <w:rsid w:val="00332A30"/>
    <w:rsid w:val="00332FBB"/>
    <w:rsid w:val="00333095"/>
    <w:rsid w:val="0033332F"/>
    <w:rsid w:val="00333D03"/>
    <w:rsid w:val="00333DC5"/>
    <w:rsid w:val="00333F5C"/>
    <w:rsid w:val="00333FD2"/>
    <w:rsid w:val="00334248"/>
    <w:rsid w:val="00334F4E"/>
    <w:rsid w:val="003351CD"/>
    <w:rsid w:val="003352D8"/>
    <w:rsid w:val="00335798"/>
    <w:rsid w:val="00335980"/>
    <w:rsid w:val="00335B11"/>
    <w:rsid w:val="00335CC4"/>
    <w:rsid w:val="003360F4"/>
    <w:rsid w:val="003360FB"/>
    <w:rsid w:val="003363C2"/>
    <w:rsid w:val="00336684"/>
    <w:rsid w:val="003367B7"/>
    <w:rsid w:val="003367E2"/>
    <w:rsid w:val="003367F9"/>
    <w:rsid w:val="00336E4E"/>
    <w:rsid w:val="00336EBF"/>
    <w:rsid w:val="00336F2B"/>
    <w:rsid w:val="00336F9D"/>
    <w:rsid w:val="00337138"/>
    <w:rsid w:val="00337168"/>
    <w:rsid w:val="00337178"/>
    <w:rsid w:val="003374B5"/>
    <w:rsid w:val="0033783A"/>
    <w:rsid w:val="00337A42"/>
    <w:rsid w:val="00337B54"/>
    <w:rsid w:val="00337BE5"/>
    <w:rsid w:val="00337E2F"/>
    <w:rsid w:val="00340744"/>
    <w:rsid w:val="00340A29"/>
    <w:rsid w:val="00340A45"/>
    <w:rsid w:val="00341171"/>
    <w:rsid w:val="003417E9"/>
    <w:rsid w:val="003420F7"/>
    <w:rsid w:val="003420FE"/>
    <w:rsid w:val="0034228C"/>
    <w:rsid w:val="0034275E"/>
    <w:rsid w:val="00342C13"/>
    <w:rsid w:val="00342C6B"/>
    <w:rsid w:val="00343170"/>
    <w:rsid w:val="00343412"/>
    <w:rsid w:val="003435D0"/>
    <w:rsid w:val="0034374D"/>
    <w:rsid w:val="00343A13"/>
    <w:rsid w:val="00343A58"/>
    <w:rsid w:val="00343E7F"/>
    <w:rsid w:val="00343F30"/>
    <w:rsid w:val="00344023"/>
    <w:rsid w:val="0034404A"/>
    <w:rsid w:val="003442CF"/>
    <w:rsid w:val="00344B31"/>
    <w:rsid w:val="00344B5B"/>
    <w:rsid w:val="00344E92"/>
    <w:rsid w:val="00344F8D"/>
    <w:rsid w:val="0034512C"/>
    <w:rsid w:val="00345A1D"/>
    <w:rsid w:val="00345FF7"/>
    <w:rsid w:val="0034619B"/>
    <w:rsid w:val="0034621F"/>
    <w:rsid w:val="00346272"/>
    <w:rsid w:val="003468F8"/>
    <w:rsid w:val="00346B55"/>
    <w:rsid w:val="00347A53"/>
    <w:rsid w:val="00347BC9"/>
    <w:rsid w:val="00350033"/>
    <w:rsid w:val="00350A13"/>
    <w:rsid w:val="00350E0A"/>
    <w:rsid w:val="00350E31"/>
    <w:rsid w:val="00351356"/>
    <w:rsid w:val="003514E8"/>
    <w:rsid w:val="003516AF"/>
    <w:rsid w:val="0035181A"/>
    <w:rsid w:val="00351A8B"/>
    <w:rsid w:val="00351ABA"/>
    <w:rsid w:val="00351B63"/>
    <w:rsid w:val="00351CF7"/>
    <w:rsid w:val="00351F8B"/>
    <w:rsid w:val="003525B4"/>
    <w:rsid w:val="003535AF"/>
    <w:rsid w:val="0035399F"/>
    <w:rsid w:val="00353EB2"/>
    <w:rsid w:val="003542C2"/>
    <w:rsid w:val="00354352"/>
    <w:rsid w:val="003547F0"/>
    <w:rsid w:val="0035481C"/>
    <w:rsid w:val="00354AAC"/>
    <w:rsid w:val="00354B1F"/>
    <w:rsid w:val="00354DAB"/>
    <w:rsid w:val="00355282"/>
    <w:rsid w:val="003554FB"/>
    <w:rsid w:val="003556DB"/>
    <w:rsid w:val="00355928"/>
    <w:rsid w:val="003562DB"/>
    <w:rsid w:val="003563A2"/>
    <w:rsid w:val="00356517"/>
    <w:rsid w:val="003566CE"/>
    <w:rsid w:val="003568CA"/>
    <w:rsid w:val="00356DC7"/>
    <w:rsid w:val="00356DD5"/>
    <w:rsid w:val="00356E63"/>
    <w:rsid w:val="00357129"/>
    <w:rsid w:val="00357210"/>
    <w:rsid w:val="003572B1"/>
    <w:rsid w:val="003572FD"/>
    <w:rsid w:val="00357666"/>
    <w:rsid w:val="00357B91"/>
    <w:rsid w:val="00357BAF"/>
    <w:rsid w:val="00357D2E"/>
    <w:rsid w:val="00357EC8"/>
    <w:rsid w:val="00360088"/>
    <w:rsid w:val="003604FE"/>
    <w:rsid w:val="003605E9"/>
    <w:rsid w:val="00360737"/>
    <w:rsid w:val="003607CE"/>
    <w:rsid w:val="00360B9D"/>
    <w:rsid w:val="00360E49"/>
    <w:rsid w:val="003611B1"/>
    <w:rsid w:val="0036156D"/>
    <w:rsid w:val="003619CA"/>
    <w:rsid w:val="00361AD3"/>
    <w:rsid w:val="00361B15"/>
    <w:rsid w:val="00361B81"/>
    <w:rsid w:val="00361D44"/>
    <w:rsid w:val="00361F3B"/>
    <w:rsid w:val="0036262A"/>
    <w:rsid w:val="003629D7"/>
    <w:rsid w:val="00362BF4"/>
    <w:rsid w:val="00362C99"/>
    <w:rsid w:val="00362D9A"/>
    <w:rsid w:val="00362E7A"/>
    <w:rsid w:val="00362F8A"/>
    <w:rsid w:val="003633CA"/>
    <w:rsid w:val="00363604"/>
    <w:rsid w:val="00363CDD"/>
    <w:rsid w:val="00363E15"/>
    <w:rsid w:val="0036418A"/>
    <w:rsid w:val="0036449C"/>
    <w:rsid w:val="00364E90"/>
    <w:rsid w:val="003650C1"/>
    <w:rsid w:val="003656F6"/>
    <w:rsid w:val="0036592A"/>
    <w:rsid w:val="00365C51"/>
    <w:rsid w:val="00365DCA"/>
    <w:rsid w:val="00365F7D"/>
    <w:rsid w:val="00366B8F"/>
    <w:rsid w:val="00366DFA"/>
    <w:rsid w:val="003670CB"/>
    <w:rsid w:val="00367309"/>
    <w:rsid w:val="003678CC"/>
    <w:rsid w:val="00367A68"/>
    <w:rsid w:val="00367B9D"/>
    <w:rsid w:val="00367D7C"/>
    <w:rsid w:val="003702C3"/>
    <w:rsid w:val="00370358"/>
    <w:rsid w:val="0037049E"/>
    <w:rsid w:val="003704CC"/>
    <w:rsid w:val="003705A7"/>
    <w:rsid w:val="0037079D"/>
    <w:rsid w:val="00370BF8"/>
    <w:rsid w:val="003711D2"/>
    <w:rsid w:val="00371763"/>
    <w:rsid w:val="003717BD"/>
    <w:rsid w:val="00371A26"/>
    <w:rsid w:val="00371D96"/>
    <w:rsid w:val="00372036"/>
    <w:rsid w:val="003720F3"/>
    <w:rsid w:val="0037221F"/>
    <w:rsid w:val="0037232B"/>
    <w:rsid w:val="00372393"/>
    <w:rsid w:val="003723C6"/>
    <w:rsid w:val="00372427"/>
    <w:rsid w:val="00372599"/>
    <w:rsid w:val="0037262D"/>
    <w:rsid w:val="00372643"/>
    <w:rsid w:val="00372807"/>
    <w:rsid w:val="003728B3"/>
    <w:rsid w:val="00373143"/>
    <w:rsid w:val="00373154"/>
    <w:rsid w:val="00373768"/>
    <w:rsid w:val="0037394C"/>
    <w:rsid w:val="00373A86"/>
    <w:rsid w:val="0037453D"/>
    <w:rsid w:val="0037466E"/>
    <w:rsid w:val="00374687"/>
    <w:rsid w:val="00374691"/>
    <w:rsid w:val="00374756"/>
    <w:rsid w:val="00374919"/>
    <w:rsid w:val="00374BC5"/>
    <w:rsid w:val="00374BF1"/>
    <w:rsid w:val="00374EFF"/>
    <w:rsid w:val="00374F35"/>
    <w:rsid w:val="00375467"/>
    <w:rsid w:val="003756DA"/>
    <w:rsid w:val="003756EC"/>
    <w:rsid w:val="00375AA1"/>
    <w:rsid w:val="00375CFA"/>
    <w:rsid w:val="003764D8"/>
    <w:rsid w:val="003767FB"/>
    <w:rsid w:val="0037691B"/>
    <w:rsid w:val="00376C3C"/>
    <w:rsid w:val="00376C71"/>
    <w:rsid w:val="00376CAF"/>
    <w:rsid w:val="003770EC"/>
    <w:rsid w:val="00377884"/>
    <w:rsid w:val="00377935"/>
    <w:rsid w:val="00377AD3"/>
    <w:rsid w:val="0038002B"/>
    <w:rsid w:val="00380095"/>
    <w:rsid w:val="003802B0"/>
    <w:rsid w:val="003803AB"/>
    <w:rsid w:val="00380612"/>
    <w:rsid w:val="00380779"/>
    <w:rsid w:val="0038090F"/>
    <w:rsid w:val="00380A12"/>
    <w:rsid w:val="00381445"/>
    <w:rsid w:val="00382399"/>
    <w:rsid w:val="00382731"/>
    <w:rsid w:val="00382752"/>
    <w:rsid w:val="00382883"/>
    <w:rsid w:val="00382D76"/>
    <w:rsid w:val="00382F16"/>
    <w:rsid w:val="003830AF"/>
    <w:rsid w:val="003834E4"/>
    <w:rsid w:val="003835C8"/>
    <w:rsid w:val="0038375E"/>
    <w:rsid w:val="0038378B"/>
    <w:rsid w:val="00383E2C"/>
    <w:rsid w:val="00383E4B"/>
    <w:rsid w:val="003840BC"/>
    <w:rsid w:val="003843EC"/>
    <w:rsid w:val="0038478E"/>
    <w:rsid w:val="003848FB"/>
    <w:rsid w:val="003849D3"/>
    <w:rsid w:val="00384AA1"/>
    <w:rsid w:val="00384CB8"/>
    <w:rsid w:val="00384CC4"/>
    <w:rsid w:val="00384D79"/>
    <w:rsid w:val="00384FE6"/>
    <w:rsid w:val="00385021"/>
    <w:rsid w:val="0038558B"/>
    <w:rsid w:val="00385825"/>
    <w:rsid w:val="003858CF"/>
    <w:rsid w:val="00385971"/>
    <w:rsid w:val="003859EF"/>
    <w:rsid w:val="00385B59"/>
    <w:rsid w:val="00385CF4"/>
    <w:rsid w:val="00385F4C"/>
    <w:rsid w:val="003861B8"/>
    <w:rsid w:val="0038628B"/>
    <w:rsid w:val="003868ED"/>
    <w:rsid w:val="003869C8"/>
    <w:rsid w:val="00386A54"/>
    <w:rsid w:val="00386AB9"/>
    <w:rsid w:val="00386B00"/>
    <w:rsid w:val="00386D77"/>
    <w:rsid w:val="00386E26"/>
    <w:rsid w:val="0038700B"/>
    <w:rsid w:val="0038705B"/>
    <w:rsid w:val="003870C1"/>
    <w:rsid w:val="00387234"/>
    <w:rsid w:val="0038771B"/>
    <w:rsid w:val="00387A09"/>
    <w:rsid w:val="00387B95"/>
    <w:rsid w:val="003900D8"/>
    <w:rsid w:val="0039045E"/>
    <w:rsid w:val="00390765"/>
    <w:rsid w:val="003907CB"/>
    <w:rsid w:val="0039085C"/>
    <w:rsid w:val="00390B1A"/>
    <w:rsid w:val="00390CAA"/>
    <w:rsid w:val="00390F56"/>
    <w:rsid w:val="003910FB"/>
    <w:rsid w:val="003919E5"/>
    <w:rsid w:val="00391AC1"/>
    <w:rsid w:val="003920BD"/>
    <w:rsid w:val="00392153"/>
    <w:rsid w:val="00392211"/>
    <w:rsid w:val="00392220"/>
    <w:rsid w:val="003924B5"/>
    <w:rsid w:val="00392529"/>
    <w:rsid w:val="00392578"/>
    <w:rsid w:val="003925EB"/>
    <w:rsid w:val="00392C43"/>
    <w:rsid w:val="00392EAC"/>
    <w:rsid w:val="003930BD"/>
    <w:rsid w:val="003935C8"/>
    <w:rsid w:val="003936D3"/>
    <w:rsid w:val="0039379A"/>
    <w:rsid w:val="00393AB5"/>
    <w:rsid w:val="00393C02"/>
    <w:rsid w:val="00393C43"/>
    <w:rsid w:val="00393C83"/>
    <w:rsid w:val="00393E1E"/>
    <w:rsid w:val="003941EA"/>
    <w:rsid w:val="00394887"/>
    <w:rsid w:val="00395177"/>
    <w:rsid w:val="0039530D"/>
    <w:rsid w:val="00395470"/>
    <w:rsid w:val="003954D9"/>
    <w:rsid w:val="003954E2"/>
    <w:rsid w:val="003959BD"/>
    <w:rsid w:val="00395BB6"/>
    <w:rsid w:val="0039601B"/>
    <w:rsid w:val="00396115"/>
    <w:rsid w:val="0039619D"/>
    <w:rsid w:val="003963F0"/>
    <w:rsid w:val="0039648E"/>
    <w:rsid w:val="00396505"/>
    <w:rsid w:val="00396757"/>
    <w:rsid w:val="00396865"/>
    <w:rsid w:val="00396894"/>
    <w:rsid w:val="00396B9D"/>
    <w:rsid w:val="00396F66"/>
    <w:rsid w:val="003975AD"/>
    <w:rsid w:val="00397722"/>
    <w:rsid w:val="00397735"/>
    <w:rsid w:val="003977B5"/>
    <w:rsid w:val="003977C4"/>
    <w:rsid w:val="00397F05"/>
    <w:rsid w:val="00397F6B"/>
    <w:rsid w:val="003A02A6"/>
    <w:rsid w:val="003A04E6"/>
    <w:rsid w:val="003A091A"/>
    <w:rsid w:val="003A09BF"/>
    <w:rsid w:val="003A0C5B"/>
    <w:rsid w:val="003A0D05"/>
    <w:rsid w:val="003A0E35"/>
    <w:rsid w:val="003A1089"/>
    <w:rsid w:val="003A10BA"/>
    <w:rsid w:val="003A110A"/>
    <w:rsid w:val="003A159C"/>
    <w:rsid w:val="003A1BC0"/>
    <w:rsid w:val="003A1DAB"/>
    <w:rsid w:val="003A1E76"/>
    <w:rsid w:val="003A1E9C"/>
    <w:rsid w:val="003A2367"/>
    <w:rsid w:val="003A2AF4"/>
    <w:rsid w:val="003A2E99"/>
    <w:rsid w:val="003A2FF6"/>
    <w:rsid w:val="003A33B1"/>
    <w:rsid w:val="003A3A70"/>
    <w:rsid w:val="003A3D02"/>
    <w:rsid w:val="003A3EDF"/>
    <w:rsid w:val="003A4237"/>
    <w:rsid w:val="003A4AC3"/>
    <w:rsid w:val="003A4C48"/>
    <w:rsid w:val="003A4C71"/>
    <w:rsid w:val="003A4CA6"/>
    <w:rsid w:val="003A4ED4"/>
    <w:rsid w:val="003A4F2A"/>
    <w:rsid w:val="003A502B"/>
    <w:rsid w:val="003A5210"/>
    <w:rsid w:val="003A529B"/>
    <w:rsid w:val="003A52F5"/>
    <w:rsid w:val="003A5698"/>
    <w:rsid w:val="003A589C"/>
    <w:rsid w:val="003A5AAC"/>
    <w:rsid w:val="003A5AEF"/>
    <w:rsid w:val="003A5C5C"/>
    <w:rsid w:val="003A6138"/>
    <w:rsid w:val="003A65A2"/>
    <w:rsid w:val="003A726A"/>
    <w:rsid w:val="003A73F0"/>
    <w:rsid w:val="003A76FC"/>
    <w:rsid w:val="003A7B27"/>
    <w:rsid w:val="003B020D"/>
    <w:rsid w:val="003B0313"/>
    <w:rsid w:val="003B0442"/>
    <w:rsid w:val="003B066B"/>
    <w:rsid w:val="003B07A8"/>
    <w:rsid w:val="003B0A04"/>
    <w:rsid w:val="003B0BC3"/>
    <w:rsid w:val="003B0BEF"/>
    <w:rsid w:val="003B0D57"/>
    <w:rsid w:val="003B1387"/>
    <w:rsid w:val="003B13D6"/>
    <w:rsid w:val="003B1551"/>
    <w:rsid w:val="003B1564"/>
    <w:rsid w:val="003B1A92"/>
    <w:rsid w:val="003B1C34"/>
    <w:rsid w:val="003B1EB9"/>
    <w:rsid w:val="003B1F1A"/>
    <w:rsid w:val="003B1F2F"/>
    <w:rsid w:val="003B22C3"/>
    <w:rsid w:val="003B2637"/>
    <w:rsid w:val="003B26C7"/>
    <w:rsid w:val="003B26F9"/>
    <w:rsid w:val="003B2870"/>
    <w:rsid w:val="003B289B"/>
    <w:rsid w:val="003B29C4"/>
    <w:rsid w:val="003B29F7"/>
    <w:rsid w:val="003B2C84"/>
    <w:rsid w:val="003B309D"/>
    <w:rsid w:val="003B35BA"/>
    <w:rsid w:val="003B3752"/>
    <w:rsid w:val="003B37E5"/>
    <w:rsid w:val="003B3C8B"/>
    <w:rsid w:val="003B3E04"/>
    <w:rsid w:val="003B405F"/>
    <w:rsid w:val="003B408A"/>
    <w:rsid w:val="003B41AB"/>
    <w:rsid w:val="003B42BB"/>
    <w:rsid w:val="003B4943"/>
    <w:rsid w:val="003B4C61"/>
    <w:rsid w:val="003B4D8B"/>
    <w:rsid w:val="003B4E29"/>
    <w:rsid w:val="003B5579"/>
    <w:rsid w:val="003B55FB"/>
    <w:rsid w:val="003B58C7"/>
    <w:rsid w:val="003B592D"/>
    <w:rsid w:val="003B5F33"/>
    <w:rsid w:val="003B6085"/>
    <w:rsid w:val="003B60EA"/>
    <w:rsid w:val="003B6126"/>
    <w:rsid w:val="003B6233"/>
    <w:rsid w:val="003B62A9"/>
    <w:rsid w:val="003B6B3E"/>
    <w:rsid w:val="003B6DBA"/>
    <w:rsid w:val="003B6E43"/>
    <w:rsid w:val="003B6EFA"/>
    <w:rsid w:val="003B7111"/>
    <w:rsid w:val="003B728F"/>
    <w:rsid w:val="003B78AC"/>
    <w:rsid w:val="003B7B5C"/>
    <w:rsid w:val="003B7D3E"/>
    <w:rsid w:val="003C0482"/>
    <w:rsid w:val="003C055C"/>
    <w:rsid w:val="003C06A4"/>
    <w:rsid w:val="003C0EC5"/>
    <w:rsid w:val="003C10EF"/>
    <w:rsid w:val="003C11B3"/>
    <w:rsid w:val="003C11F6"/>
    <w:rsid w:val="003C13E6"/>
    <w:rsid w:val="003C13F3"/>
    <w:rsid w:val="003C14C1"/>
    <w:rsid w:val="003C1984"/>
    <w:rsid w:val="003C1CEF"/>
    <w:rsid w:val="003C22A7"/>
    <w:rsid w:val="003C27F9"/>
    <w:rsid w:val="003C3014"/>
    <w:rsid w:val="003C3425"/>
    <w:rsid w:val="003C37B9"/>
    <w:rsid w:val="003C37EB"/>
    <w:rsid w:val="003C3883"/>
    <w:rsid w:val="003C3D88"/>
    <w:rsid w:val="003C3F02"/>
    <w:rsid w:val="003C3FA9"/>
    <w:rsid w:val="003C42DA"/>
    <w:rsid w:val="003C4B8A"/>
    <w:rsid w:val="003C50E4"/>
    <w:rsid w:val="003C5509"/>
    <w:rsid w:val="003C5940"/>
    <w:rsid w:val="003C5C37"/>
    <w:rsid w:val="003C5FBD"/>
    <w:rsid w:val="003C613D"/>
    <w:rsid w:val="003C6175"/>
    <w:rsid w:val="003C61B8"/>
    <w:rsid w:val="003C6248"/>
    <w:rsid w:val="003C631A"/>
    <w:rsid w:val="003C647A"/>
    <w:rsid w:val="003C696C"/>
    <w:rsid w:val="003C69AC"/>
    <w:rsid w:val="003C6BCA"/>
    <w:rsid w:val="003C6F30"/>
    <w:rsid w:val="003C71A0"/>
    <w:rsid w:val="003C7557"/>
    <w:rsid w:val="003C75E2"/>
    <w:rsid w:val="003C76A8"/>
    <w:rsid w:val="003C77B8"/>
    <w:rsid w:val="003C7AC8"/>
    <w:rsid w:val="003C7C87"/>
    <w:rsid w:val="003C7E10"/>
    <w:rsid w:val="003C7F1B"/>
    <w:rsid w:val="003D0F1D"/>
    <w:rsid w:val="003D0FDE"/>
    <w:rsid w:val="003D10AD"/>
    <w:rsid w:val="003D1608"/>
    <w:rsid w:val="003D17D4"/>
    <w:rsid w:val="003D197C"/>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48AF"/>
    <w:rsid w:val="003D519A"/>
    <w:rsid w:val="003D53B1"/>
    <w:rsid w:val="003D56C8"/>
    <w:rsid w:val="003D5B3D"/>
    <w:rsid w:val="003D5BBE"/>
    <w:rsid w:val="003D5CB8"/>
    <w:rsid w:val="003D5CBB"/>
    <w:rsid w:val="003D6145"/>
    <w:rsid w:val="003D6162"/>
    <w:rsid w:val="003D625E"/>
    <w:rsid w:val="003D6335"/>
    <w:rsid w:val="003D633A"/>
    <w:rsid w:val="003D63B7"/>
    <w:rsid w:val="003D6550"/>
    <w:rsid w:val="003D685D"/>
    <w:rsid w:val="003D68CF"/>
    <w:rsid w:val="003D6C14"/>
    <w:rsid w:val="003D6CCE"/>
    <w:rsid w:val="003D6DE2"/>
    <w:rsid w:val="003D7113"/>
    <w:rsid w:val="003D72A0"/>
    <w:rsid w:val="003D7528"/>
    <w:rsid w:val="003D75B4"/>
    <w:rsid w:val="003D796A"/>
    <w:rsid w:val="003E002B"/>
    <w:rsid w:val="003E02DE"/>
    <w:rsid w:val="003E057F"/>
    <w:rsid w:val="003E09CC"/>
    <w:rsid w:val="003E0CC4"/>
    <w:rsid w:val="003E10BF"/>
    <w:rsid w:val="003E135F"/>
    <w:rsid w:val="003E153A"/>
    <w:rsid w:val="003E1AC9"/>
    <w:rsid w:val="003E1FAA"/>
    <w:rsid w:val="003E23B4"/>
    <w:rsid w:val="003E24E3"/>
    <w:rsid w:val="003E26F6"/>
    <w:rsid w:val="003E2D7E"/>
    <w:rsid w:val="003E2F3E"/>
    <w:rsid w:val="003E32C2"/>
    <w:rsid w:val="003E378F"/>
    <w:rsid w:val="003E3A3D"/>
    <w:rsid w:val="003E3B0C"/>
    <w:rsid w:val="003E3BCC"/>
    <w:rsid w:val="003E3D39"/>
    <w:rsid w:val="003E3E2C"/>
    <w:rsid w:val="003E40C9"/>
    <w:rsid w:val="003E4101"/>
    <w:rsid w:val="003E43F9"/>
    <w:rsid w:val="003E4707"/>
    <w:rsid w:val="003E4DA6"/>
    <w:rsid w:val="003E4E4B"/>
    <w:rsid w:val="003E4F1D"/>
    <w:rsid w:val="003E4F60"/>
    <w:rsid w:val="003E501A"/>
    <w:rsid w:val="003E58EE"/>
    <w:rsid w:val="003E5D71"/>
    <w:rsid w:val="003E5EC6"/>
    <w:rsid w:val="003E60AB"/>
    <w:rsid w:val="003E61DB"/>
    <w:rsid w:val="003E65EB"/>
    <w:rsid w:val="003E6665"/>
    <w:rsid w:val="003E66B9"/>
    <w:rsid w:val="003E685B"/>
    <w:rsid w:val="003E6B35"/>
    <w:rsid w:val="003E6CAF"/>
    <w:rsid w:val="003E6E3D"/>
    <w:rsid w:val="003E6FE2"/>
    <w:rsid w:val="003E707A"/>
    <w:rsid w:val="003E71A6"/>
    <w:rsid w:val="003E7392"/>
    <w:rsid w:val="003E764C"/>
    <w:rsid w:val="003E7C4D"/>
    <w:rsid w:val="003E7DA2"/>
    <w:rsid w:val="003E7E19"/>
    <w:rsid w:val="003E7EEE"/>
    <w:rsid w:val="003E7F68"/>
    <w:rsid w:val="003E7F9D"/>
    <w:rsid w:val="003F02CB"/>
    <w:rsid w:val="003F03D5"/>
    <w:rsid w:val="003F0932"/>
    <w:rsid w:val="003F0ACC"/>
    <w:rsid w:val="003F0CB0"/>
    <w:rsid w:val="003F0DB9"/>
    <w:rsid w:val="003F0E8D"/>
    <w:rsid w:val="003F0EF1"/>
    <w:rsid w:val="003F13AD"/>
    <w:rsid w:val="003F169C"/>
    <w:rsid w:val="003F16F9"/>
    <w:rsid w:val="003F1700"/>
    <w:rsid w:val="003F19E2"/>
    <w:rsid w:val="003F1C62"/>
    <w:rsid w:val="003F1EE6"/>
    <w:rsid w:val="003F20E4"/>
    <w:rsid w:val="003F2537"/>
    <w:rsid w:val="003F2576"/>
    <w:rsid w:val="003F2744"/>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3EE"/>
    <w:rsid w:val="003F6BF7"/>
    <w:rsid w:val="003F6C11"/>
    <w:rsid w:val="003F6D50"/>
    <w:rsid w:val="003F6F16"/>
    <w:rsid w:val="003F720E"/>
    <w:rsid w:val="003F72AB"/>
    <w:rsid w:val="003F7357"/>
    <w:rsid w:val="003F7464"/>
    <w:rsid w:val="003F79BE"/>
    <w:rsid w:val="003F7C25"/>
    <w:rsid w:val="00400089"/>
    <w:rsid w:val="00400161"/>
    <w:rsid w:val="0040025C"/>
    <w:rsid w:val="004005D5"/>
    <w:rsid w:val="0040088B"/>
    <w:rsid w:val="00400EBC"/>
    <w:rsid w:val="0040104F"/>
    <w:rsid w:val="004010D5"/>
    <w:rsid w:val="004013F7"/>
    <w:rsid w:val="004014BD"/>
    <w:rsid w:val="004014F0"/>
    <w:rsid w:val="00401576"/>
    <w:rsid w:val="00401A82"/>
    <w:rsid w:val="00401FE3"/>
    <w:rsid w:val="004020D3"/>
    <w:rsid w:val="004021E4"/>
    <w:rsid w:val="0040249F"/>
    <w:rsid w:val="00402529"/>
    <w:rsid w:val="00402651"/>
    <w:rsid w:val="004026AF"/>
    <w:rsid w:val="00402789"/>
    <w:rsid w:val="0040294B"/>
    <w:rsid w:val="00402BCE"/>
    <w:rsid w:val="00402D20"/>
    <w:rsid w:val="00402E6F"/>
    <w:rsid w:val="004032C2"/>
    <w:rsid w:val="00403432"/>
    <w:rsid w:val="004037FD"/>
    <w:rsid w:val="0040395B"/>
    <w:rsid w:val="00403B95"/>
    <w:rsid w:val="00403BC1"/>
    <w:rsid w:val="00403C6B"/>
    <w:rsid w:val="0040415B"/>
    <w:rsid w:val="00404236"/>
    <w:rsid w:val="004049F9"/>
    <w:rsid w:val="00404DD9"/>
    <w:rsid w:val="0040514C"/>
    <w:rsid w:val="00405320"/>
    <w:rsid w:val="00405343"/>
    <w:rsid w:val="004056CF"/>
    <w:rsid w:val="00405938"/>
    <w:rsid w:val="004059E9"/>
    <w:rsid w:val="00405E29"/>
    <w:rsid w:val="00406083"/>
    <w:rsid w:val="004061F6"/>
    <w:rsid w:val="004063EE"/>
    <w:rsid w:val="004066E7"/>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0D5B"/>
    <w:rsid w:val="004110E2"/>
    <w:rsid w:val="0041145A"/>
    <w:rsid w:val="00411534"/>
    <w:rsid w:val="00411B0D"/>
    <w:rsid w:val="00411CFC"/>
    <w:rsid w:val="00411D0A"/>
    <w:rsid w:val="00411F43"/>
    <w:rsid w:val="0041241A"/>
    <w:rsid w:val="00412CB5"/>
    <w:rsid w:val="00412EA3"/>
    <w:rsid w:val="00413023"/>
    <w:rsid w:val="0041368E"/>
    <w:rsid w:val="0041390E"/>
    <w:rsid w:val="00413997"/>
    <w:rsid w:val="004139AF"/>
    <w:rsid w:val="00413EF7"/>
    <w:rsid w:val="00413FFB"/>
    <w:rsid w:val="00414718"/>
    <w:rsid w:val="00414BB1"/>
    <w:rsid w:val="00414CE9"/>
    <w:rsid w:val="00414D70"/>
    <w:rsid w:val="00414DDC"/>
    <w:rsid w:val="00414ED4"/>
    <w:rsid w:val="0041504D"/>
    <w:rsid w:val="00415185"/>
    <w:rsid w:val="004157A7"/>
    <w:rsid w:val="00415859"/>
    <w:rsid w:val="004159D0"/>
    <w:rsid w:val="00415A95"/>
    <w:rsid w:val="00415B6F"/>
    <w:rsid w:val="00415C75"/>
    <w:rsid w:val="00415EC4"/>
    <w:rsid w:val="0041607D"/>
    <w:rsid w:val="00416130"/>
    <w:rsid w:val="004161D6"/>
    <w:rsid w:val="0041676B"/>
    <w:rsid w:val="004167C1"/>
    <w:rsid w:val="0041694E"/>
    <w:rsid w:val="00416CEF"/>
    <w:rsid w:val="00416D4B"/>
    <w:rsid w:val="0041733F"/>
    <w:rsid w:val="00417355"/>
    <w:rsid w:val="004175F3"/>
    <w:rsid w:val="00417622"/>
    <w:rsid w:val="00417C0B"/>
    <w:rsid w:val="00417C8B"/>
    <w:rsid w:val="00417D55"/>
    <w:rsid w:val="00417F5D"/>
    <w:rsid w:val="0042024B"/>
    <w:rsid w:val="004207B7"/>
    <w:rsid w:val="0042083F"/>
    <w:rsid w:val="0042096D"/>
    <w:rsid w:val="00420A09"/>
    <w:rsid w:val="00420BD1"/>
    <w:rsid w:val="00420C17"/>
    <w:rsid w:val="00420E23"/>
    <w:rsid w:val="00421555"/>
    <w:rsid w:val="004216B7"/>
    <w:rsid w:val="00421A96"/>
    <w:rsid w:val="00421AEE"/>
    <w:rsid w:val="00421CBE"/>
    <w:rsid w:val="00421D51"/>
    <w:rsid w:val="00421F4C"/>
    <w:rsid w:val="00422183"/>
    <w:rsid w:val="004222B5"/>
    <w:rsid w:val="004225A0"/>
    <w:rsid w:val="0042264C"/>
    <w:rsid w:val="00422885"/>
    <w:rsid w:val="0042321B"/>
    <w:rsid w:val="004235EE"/>
    <w:rsid w:val="00423682"/>
    <w:rsid w:val="004236D7"/>
    <w:rsid w:val="004236E0"/>
    <w:rsid w:val="004238CE"/>
    <w:rsid w:val="00423B13"/>
    <w:rsid w:val="00423B64"/>
    <w:rsid w:val="0042400C"/>
    <w:rsid w:val="004245CF"/>
    <w:rsid w:val="00424C64"/>
    <w:rsid w:val="00424DB9"/>
    <w:rsid w:val="00424E22"/>
    <w:rsid w:val="00424E3A"/>
    <w:rsid w:val="0042510A"/>
    <w:rsid w:val="00425894"/>
    <w:rsid w:val="00426616"/>
    <w:rsid w:val="0042674A"/>
    <w:rsid w:val="0042681C"/>
    <w:rsid w:val="00426CEC"/>
    <w:rsid w:val="00426E42"/>
    <w:rsid w:val="00426EFE"/>
    <w:rsid w:val="00427067"/>
    <w:rsid w:val="00427352"/>
    <w:rsid w:val="0042739F"/>
    <w:rsid w:val="004274CD"/>
    <w:rsid w:val="00427A2B"/>
    <w:rsid w:val="00427A46"/>
    <w:rsid w:val="00427A48"/>
    <w:rsid w:val="00427FD2"/>
    <w:rsid w:val="00430339"/>
    <w:rsid w:val="004309F9"/>
    <w:rsid w:val="00430B9D"/>
    <w:rsid w:val="00431406"/>
    <w:rsid w:val="00431487"/>
    <w:rsid w:val="00431617"/>
    <w:rsid w:val="004318DB"/>
    <w:rsid w:val="00431A28"/>
    <w:rsid w:val="00431AD4"/>
    <w:rsid w:val="004320AF"/>
    <w:rsid w:val="00432164"/>
    <w:rsid w:val="00432905"/>
    <w:rsid w:val="00432A8E"/>
    <w:rsid w:val="00432AAF"/>
    <w:rsid w:val="00432B05"/>
    <w:rsid w:val="00432ED9"/>
    <w:rsid w:val="004332A8"/>
    <w:rsid w:val="00433510"/>
    <w:rsid w:val="00433BE9"/>
    <w:rsid w:val="00433C16"/>
    <w:rsid w:val="00434347"/>
    <w:rsid w:val="0043440A"/>
    <w:rsid w:val="004349A2"/>
    <w:rsid w:val="00434D02"/>
    <w:rsid w:val="00434F3F"/>
    <w:rsid w:val="00435466"/>
    <w:rsid w:val="004359D4"/>
    <w:rsid w:val="00435CB2"/>
    <w:rsid w:val="00435CC9"/>
    <w:rsid w:val="00435E9C"/>
    <w:rsid w:val="0043618C"/>
    <w:rsid w:val="004362C3"/>
    <w:rsid w:val="0043632F"/>
    <w:rsid w:val="0043649E"/>
    <w:rsid w:val="00436802"/>
    <w:rsid w:val="004369ED"/>
    <w:rsid w:val="00436E50"/>
    <w:rsid w:val="00437311"/>
    <w:rsid w:val="004379A7"/>
    <w:rsid w:val="00437B52"/>
    <w:rsid w:val="00437BCD"/>
    <w:rsid w:val="00437EF8"/>
    <w:rsid w:val="00437F5C"/>
    <w:rsid w:val="004401A0"/>
    <w:rsid w:val="00440350"/>
    <w:rsid w:val="0044064B"/>
    <w:rsid w:val="0044069F"/>
    <w:rsid w:val="00440B00"/>
    <w:rsid w:val="00440D28"/>
    <w:rsid w:val="00440F6D"/>
    <w:rsid w:val="0044134F"/>
    <w:rsid w:val="00441448"/>
    <w:rsid w:val="00441575"/>
    <w:rsid w:val="004417CF"/>
    <w:rsid w:val="00441891"/>
    <w:rsid w:val="004419CC"/>
    <w:rsid w:val="00441D19"/>
    <w:rsid w:val="00441FF2"/>
    <w:rsid w:val="00442175"/>
    <w:rsid w:val="00442290"/>
    <w:rsid w:val="0044239E"/>
    <w:rsid w:val="004427C3"/>
    <w:rsid w:val="0044282F"/>
    <w:rsid w:val="0044290A"/>
    <w:rsid w:val="0044343D"/>
    <w:rsid w:val="00443A4C"/>
    <w:rsid w:val="00443C45"/>
    <w:rsid w:val="00443C46"/>
    <w:rsid w:val="00443E8D"/>
    <w:rsid w:val="00444184"/>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A35"/>
    <w:rsid w:val="00445B53"/>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47C"/>
    <w:rsid w:val="00450604"/>
    <w:rsid w:val="00450B2B"/>
    <w:rsid w:val="00451168"/>
    <w:rsid w:val="004511DA"/>
    <w:rsid w:val="004513CE"/>
    <w:rsid w:val="004514A3"/>
    <w:rsid w:val="00451566"/>
    <w:rsid w:val="0045162F"/>
    <w:rsid w:val="004518D9"/>
    <w:rsid w:val="00451BF1"/>
    <w:rsid w:val="004520D3"/>
    <w:rsid w:val="00452334"/>
    <w:rsid w:val="0045254A"/>
    <w:rsid w:val="004525AC"/>
    <w:rsid w:val="004525CE"/>
    <w:rsid w:val="004527C5"/>
    <w:rsid w:val="00452D9B"/>
    <w:rsid w:val="00452F03"/>
    <w:rsid w:val="00452F19"/>
    <w:rsid w:val="004534F6"/>
    <w:rsid w:val="004537E8"/>
    <w:rsid w:val="00453C9F"/>
    <w:rsid w:val="00453ECB"/>
    <w:rsid w:val="00454209"/>
    <w:rsid w:val="00454316"/>
    <w:rsid w:val="00454454"/>
    <w:rsid w:val="00454483"/>
    <w:rsid w:val="004549A6"/>
    <w:rsid w:val="00454E65"/>
    <w:rsid w:val="00455348"/>
    <w:rsid w:val="004553A2"/>
    <w:rsid w:val="00455556"/>
    <w:rsid w:val="004555AB"/>
    <w:rsid w:val="00455F41"/>
    <w:rsid w:val="00456400"/>
    <w:rsid w:val="004565D7"/>
    <w:rsid w:val="0045684B"/>
    <w:rsid w:val="00456B89"/>
    <w:rsid w:val="00456DCF"/>
    <w:rsid w:val="00456E4B"/>
    <w:rsid w:val="00457731"/>
    <w:rsid w:val="004578DB"/>
    <w:rsid w:val="00457D84"/>
    <w:rsid w:val="00457E58"/>
    <w:rsid w:val="00457F70"/>
    <w:rsid w:val="00457F7B"/>
    <w:rsid w:val="00457FC3"/>
    <w:rsid w:val="00460535"/>
    <w:rsid w:val="0046060A"/>
    <w:rsid w:val="00460641"/>
    <w:rsid w:val="0046064D"/>
    <w:rsid w:val="00460843"/>
    <w:rsid w:val="00460BFD"/>
    <w:rsid w:val="004611DB"/>
    <w:rsid w:val="004612C4"/>
    <w:rsid w:val="00461542"/>
    <w:rsid w:val="004616D3"/>
    <w:rsid w:val="00461A59"/>
    <w:rsid w:val="00461CA9"/>
    <w:rsid w:val="00462480"/>
    <w:rsid w:val="00462C0E"/>
    <w:rsid w:val="00462C99"/>
    <w:rsid w:val="00462D91"/>
    <w:rsid w:val="00462FD9"/>
    <w:rsid w:val="004630DE"/>
    <w:rsid w:val="00463108"/>
    <w:rsid w:val="00463283"/>
    <w:rsid w:val="004636F8"/>
    <w:rsid w:val="004638D6"/>
    <w:rsid w:val="00463909"/>
    <w:rsid w:val="00463F60"/>
    <w:rsid w:val="00463F74"/>
    <w:rsid w:val="00463FE5"/>
    <w:rsid w:val="004645E7"/>
    <w:rsid w:val="0046466E"/>
    <w:rsid w:val="0046476F"/>
    <w:rsid w:val="00464FE2"/>
    <w:rsid w:val="0046525F"/>
    <w:rsid w:val="00465412"/>
    <w:rsid w:val="004654FC"/>
    <w:rsid w:val="00465D94"/>
    <w:rsid w:val="00466060"/>
    <w:rsid w:val="00466720"/>
    <w:rsid w:val="00466B79"/>
    <w:rsid w:val="00466BE1"/>
    <w:rsid w:val="00466D4B"/>
    <w:rsid w:val="00466F92"/>
    <w:rsid w:val="0046719D"/>
    <w:rsid w:val="004675F4"/>
    <w:rsid w:val="00467899"/>
    <w:rsid w:val="00467D4B"/>
    <w:rsid w:val="00467E14"/>
    <w:rsid w:val="0047035B"/>
    <w:rsid w:val="004703B7"/>
    <w:rsid w:val="0047045B"/>
    <w:rsid w:val="00470752"/>
    <w:rsid w:val="0047075C"/>
    <w:rsid w:val="0047080E"/>
    <w:rsid w:val="0047129A"/>
    <w:rsid w:val="004713F5"/>
    <w:rsid w:val="0047150F"/>
    <w:rsid w:val="00471829"/>
    <w:rsid w:val="00471AA0"/>
    <w:rsid w:val="00471B97"/>
    <w:rsid w:val="0047218C"/>
    <w:rsid w:val="004722A4"/>
    <w:rsid w:val="0047232A"/>
    <w:rsid w:val="00472346"/>
    <w:rsid w:val="00472416"/>
    <w:rsid w:val="00472956"/>
    <w:rsid w:val="00472A58"/>
    <w:rsid w:val="00472CBE"/>
    <w:rsid w:val="00472F2B"/>
    <w:rsid w:val="004730E7"/>
    <w:rsid w:val="00473298"/>
    <w:rsid w:val="004732DA"/>
    <w:rsid w:val="004733B1"/>
    <w:rsid w:val="0047387B"/>
    <w:rsid w:val="00473B7B"/>
    <w:rsid w:val="00473BFF"/>
    <w:rsid w:val="00473ED7"/>
    <w:rsid w:val="0047438B"/>
    <w:rsid w:val="004747C8"/>
    <w:rsid w:val="00474828"/>
    <w:rsid w:val="00474B5A"/>
    <w:rsid w:val="00474C3D"/>
    <w:rsid w:val="00475000"/>
    <w:rsid w:val="0047552C"/>
    <w:rsid w:val="0047572A"/>
    <w:rsid w:val="00475774"/>
    <w:rsid w:val="00475DA3"/>
    <w:rsid w:val="00475F4E"/>
    <w:rsid w:val="004761F8"/>
    <w:rsid w:val="004762FC"/>
    <w:rsid w:val="0047646F"/>
    <w:rsid w:val="00476623"/>
    <w:rsid w:val="00476BD5"/>
    <w:rsid w:val="00476E5C"/>
    <w:rsid w:val="00476EBB"/>
    <w:rsid w:val="00477013"/>
    <w:rsid w:val="00477081"/>
    <w:rsid w:val="004770AD"/>
    <w:rsid w:val="00477353"/>
    <w:rsid w:val="004774E4"/>
    <w:rsid w:val="004775B5"/>
    <w:rsid w:val="004775C9"/>
    <w:rsid w:val="0047761C"/>
    <w:rsid w:val="00477876"/>
    <w:rsid w:val="00477C91"/>
    <w:rsid w:val="00477F22"/>
    <w:rsid w:val="004803F7"/>
    <w:rsid w:val="0048043E"/>
    <w:rsid w:val="00480F67"/>
    <w:rsid w:val="00480F6E"/>
    <w:rsid w:val="004810CD"/>
    <w:rsid w:val="004810E7"/>
    <w:rsid w:val="00481403"/>
    <w:rsid w:val="004816F5"/>
    <w:rsid w:val="0048171A"/>
    <w:rsid w:val="00481BEC"/>
    <w:rsid w:val="00481CBD"/>
    <w:rsid w:val="00481EE3"/>
    <w:rsid w:val="00481F6D"/>
    <w:rsid w:val="00481F8A"/>
    <w:rsid w:val="00481FA1"/>
    <w:rsid w:val="00482384"/>
    <w:rsid w:val="00482930"/>
    <w:rsid w:val="00482B28"/>
    <w:rsid w:val="00482FFA"/>
    <w:rsid w:val="00483889"/>
    <w:rsid w:val="00483EBB"/>
    <w:rsid w:val="00484841"/>
    <w:rsid w:val="00484BE2"/>
    <w:rsid w:val="00484C6A"/>
    <w:rsid w:val="00484DA4"/>
    <w:rsid w:val="00485399"/>
    <w:rsid w:val="004858A6"/>
    <w:rsid w:val="00485943"/>
    <w:rsid w:val="00485C08"/>
    <w:rsid w:val="00485C3A"/>
    <w:rsid w:val="00485DF0"/>
    <w:rsid w:val="00485E3F"/>
    <w:rsid w:val="00485E77"/>
    <w:rsid w:val="00486046"/>
    <w:rsid w:val="0048607C"/>
    <w:rsid w:val="004862C1"/>
    <w:rsid w:val="0048656D"/>
    <w:rsid w:val="00486FAE"/>
    <w:rsid w:val="00487030"/>
    <w:rsid w:val="004870EC"/>
    <w:rsid w:val="00487180"/>
    <w:rsid w:val="004871D7"/>
    <w:rsid w:val="004872B6"/>
    <w:rsid w:val="0048749E"/>
    <w:rsid w:val="0048779D"/>
    <w:rsid w:val="0049018A"/>
    <w:rsid w:val="004902AA"/>
    <w:rsid w:val="004905F8"/>
    <w:rsid w:val="00490ECA"/>
    <w:rsid w:val="0049115D"/>
    <w:rsid w:val="0049154D"/>
    <w:rsid w:val="0049155C"/>
    <w:rsid w:val="004918DF"/>
    <w:rsid w:val="00491BAB"/>
    <w:rsid w:val="00491C51"/>
    <w:rsid w:val="00491DE0"/>
    <w:rsid w:val="004920BA"/>
    <w:rsid w:val="004926F7"/>
    <w:rsid w:val="0049282B"/>
    <w:rsid w:val="0049286E"/>
    <w:rsid w:val="00492C2F"/>
    <w:rsid w:val="00492DA0"/>
    <w:rsid w:val="00492E9E"/>
    <w:rsid w:val="00493760"/>
    <w:rsid w:val="00493A1A"/>
    <w:rsid w:val="00493AC1"/>
    <w:rsid w:val="00493AFC"/>
    <w:rsid w:val="00493B7F"/>
    <w:rsid w:val="00493EBB"/>
    <w:rsid w:val="00493F9E"/>
    <w:rsid w:val="00494AC0"/>
    <w:rsid w:val="00494B86"/>
    <w:rsid w:val="0049511B"/>
    <w:rsid w:val="0049560B"/>
    <w:rsid w:val="00495799"/>
    <w:rsid w:val="004959D2"/>
    <w:rsid w:val="00495ABD"/>
    <w:rsid w:val="00495C1F"/>
    <w:rsid w:val="00495D07"/>
    <w:rsid w:val="004963F0"/>
    <w:rsid w:val="004968E0"/>
    <w:rsid w:val="00496DF2"/>
    <w:rsid w:val="004973C4"/>
    <w:rsid w:val="00497730"/>
    <w:rsid w:val="00497840"/>
    <w:rsid w:val="00497D27"/>
    <w:rsid w:val="00497DBE"/>
    <w:rsid w:val="004A0122"/>
    <w:rsid w:val="004A01BD"/>
    <w:rsid w:val="004A01C8"/>
    <w:rsid w:val="004A0468"/>
    <w:rsid w:val="004A0644"/>
    <w:rsid w:val="004A0A0F"/>
    <w:rsid w:val="004A10F0"/>
    <w:rsid w:val="004A1271"/>
    <w:rsid w:val="004A15EA"/>
    <w:rsid w:val="004A18E5"/>
    <w:rsid w:val="004A1AAD"/>
    <w:rsid w:val="004A1B98"/>
    <w:rsid w:val="004A1BE5"/>
    <w:rsid w:val="004A2431"/>
    <w:rsid w:val="004A2C25"/>
    <w:rsid w:val="004A330C"/>
    <w:rsid w:val="004A3773"/>
    <w:rsid w:val="004A3B68"/>
    <w:rsid w:val="004A3DCC"/>
    <w:rsid w:val="004A3EC9"/>
    <w:rsid w:val="004A41D9"/>
    <w:rsid w:val="004A42F2"/>
    <w:rsid w:val="004A4723"/>
    <w:rsid w:val="004A47C4"/>
    <w:rsid w:val="004A48D4"/>
    <w:rsid w:val="004A4E9E"/>
    <w:rsid w:val="004A545A"/>
    <w:rsid w:val="004A564E"/>
    <w:rsid w:val="004A5743"/>
    <w:rsid w:val="004A582A"/>
    <w:rsid w:val="004A5968"/>
    <w:rsid w:val="004A60E3"/>
    <w:rsid w:val="004A62B2"/>
    <w:rsid w:val="004A6318"/>
    <w:rsid w:val="004A6598"/>
    <w:rsid w:val="004A66D1"/>
    <w:rsid w:val="004A67D1"/>
    <w:rsid w:val="004A693C"/>
    <w:rsid w:val="004A6B33"/>
    <w:rsid w:val="004A7561"/>
    <w:rsid w:val="004A770E"/>
    <w:rsid w:val="004A7770"/>
    <w:rsid w:val="004A7EE7"/>
    <w:rsid w:val="004A7FC5"/>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2742"/>
    <w:rsid w:val="004B334A"/>
    <w:rsid w:val="004B3470"/>
    <w:rsid w:val="004B34C5"/>
    <w:rsid w:val="004B3D43"/>
    <w:rsid w:val="004B3DA0"/>
    <w:rsid w:val="004B3E10"/>
    <w:rsid w:val="004B3E66"/>
    <w:rsid w:val="004B4259"/>
    <w:rsid w:val="004B453E"/>
    <w:rsid w:val="004B48E2"/>
    <w:rsid w:val="004B4AF9"/>
    <w:rsid w:val="004B4D03"/>
    <w:rsid w:val="004B4DCB"/>
    <w:rsid w:val="004B518A"/>
    <w:rsid w:val="004B52AB"/>
    <w:rsid w:val="004B559D"/>
    <w:rsid w:val="004B5B2C"/>
    <w:rsid w:val="004B6051"/>
    <w:rsid w:val="004B6081"/>
    <w:rsid w:val="004B60B6"/>
    <w:rsid w:val="004B6143"/>
    <w:rsid w:val="004B6777"/>
    <w:rsid w:val="004B6874"/>
    <w:rsid w:val="004B699C"/>
    <w:rsid w:val="004B6B99"/>
    <w:rsid w:val="004B6BB6"/>
    <w:rsid w:val="004B6D0D"/>
    <w:rsid w:val="004B728C"/>
    <w:rsid w:val="004B72D1"/>
    <w:rsid w:val="004B7302"/>
    <w:rsid w:val="004B74A7"/>
    <w:rsid w:val="004B7759"/>
    <w:rsid w:val="004B7762"/>
    <w:rsid w:val="004B7A7F"/>
    <w:rsid w:val="004B7D15"/>
    <w:rsid w:val="004B7E22"/>
    <w:rsid w:val="004B7EB4"/>
    <w:rsid w:val="004B7F36"/>
    <w:rsid w:val="004C0209"/>
    <w:rsid w:val="004C0565"/>
    <w:rsid w:val="004C05AA"/>
    <w:rsid w:val="004C0639"/>
    <w:rsid w:val="004C0A3C"/>
    <w:rsid w:val="004C0A67"/>
    <w:rsid w:val="004C0CAD"/>
    <w:rsid w:val="004C0D0C"/>
    <w:rsid w:val="004C0D36"/>
    <w:rsid w:val="004C0DB1"/>
    <w:rsid w:val="004C116D"/>
    <w:rsid w:val="004C124F"/>
    <w:rsid w:val="004C1615"/>
    <w:rsid w:val="004C1ADD"/>
    <w:rsid w:val="004C1D69"/>
    <w:rsid w:val="004C22E4"/>
    <w:rsid w:val="004C25A8"/>
    <w:rsid w:val="004C26DF"/>
    <w:rsid w:val="004C28C6"/>
    <w:rsid w:val="004C2A54"/>
    <w:rsid w:val="004C2DCF"/>
    <w:rsid w:val="004C309E"/>
    <w:rsid w:val="004C3602"/>
    <w:rsid w:val="004C3AD6"/>
    <w:rsid w:val="004C3C03"/>
    <w:rsid w:val="004C3CA1"/>
    <w:rsid w:val="004C3D79"/>
    <w:rsid w:val="004C3E93"/>
    <w:rsid w:val="004C3FF1"/>
    <w:rsid w:val="004C4816"/>
    <w:rsid w:val="004C4C9B"/>
    <w:rsid w:val="004C503D"/>
    <w:rsid w:val="004C53E9"/>
    <w:rsid w:val="004C555D"/>
    <w:rsid w:val="004C5862"/>
    <w:rsid w:val="004C5C5E"/>
    <w:rsid w:val="004C5D3C"/>
    <w:rsid w:val="004C5EBB"/>
    <w:rsid w:val="004C61AB"/>
    <w:rsid w:val="004C62DB"/>
    <w:rsid w:val="004C6366"/>
    <w:rsid w:val="004C664E"/>
    <w:rsid w:val="004C674E"/>
    <w:rsid w:val="004C6AE9"/>
    <w:rsid w:val="004C6C93"/>
    <w:rsid w:val="004C715C"/>
    <w:rsid w:val="004C78CF"/>
    <w:rsid w:val="004C79BA"/>
    <w:rsid w:val="004C7A4B"/>
    <w:rsid w:val="004C7B78"/>
    <w:rsid w:val="004C7C69"/>
    <w:rsid w:val="004C7FC5"/>
    <w:rsid w:val="004D0291"/>
    <w:rsid w:val="004D077F"/>
    <w:rsid w:val="004D0822"/>
    <w:rsid w:val="004D0B98"/>
    <w:rsid w:val="004D127A"/>
    <w:rsid w:val="004D1458"/>
    <w:rsid w:val="004D1A62"/>
    <w:rsid w:val="004D1A7E"/>
    <w:rsid w:val="004D1D60"/>
    <w:rsid w:val="004D1DCC"/>
    <w:rsid w:val="004D1E82"/>
    <w:rsid w:val="004D1E95"/>
    <w:rsid w:val="004D2213"/>
    <w:rsid w:val="004D2CDA"/>
    <w:rsid w:val="004D313A"/>
    <w:rsid w:val="004D3166"/>
    <w:rsid w:val="004D31CC"/>
    <w:rsid w:val="004D3547"/>
    <w:rsid w:val="004D3A43"/>
    <w:rsid w:val="004D3BA9"/>
    <w:rsid w:val="004D3BF5"/>
    <w:rsid w:val="004D3E12"/>
    <w:rsid w:val="004D4404"/>
    <w:rsid w:val="004D4454"/>
    <w:rsid w:val="004D4580"/>
    <w:rsid w:val="004D459D"/>
    <w:rsid w:val="004D4773"/>
    <w:rsid w:val="004D47E1"/>
    <w:rsid w:val="004D48C3"/>
    <w:rsid w:val="004D5294"/>
    <w:rsid w:val="004D52D2"/>
    <w:rsid w:val="004D53B3"/>
    <w:rsid w:val="004D5521"/>
    <w:rsid w:val="004D55E6"/>
    <w:rsid w:val="004D56D5"/>
    <w:rsid w:val="004D5852"/>
    <w:rsid w:val="004D63AC"/>
    <w:rsid w:val="004D643E"/>
    <w:rsid w:val="004D648F"/>
    <w:rsid w:val="004D6F83"/>
    <w:rsid w:val="004D737F"/>
    <w:rsid w:val="004D7D54"/>
    <w:rsid w:val="004E0207"/>
    <w:rsid w:val="004E04F4"/>
    <w:rsid w:val="004E05DF"/>
    <w:rsid w:val="004E0616"/>
    <w:rsid w:val="004E0671"/>
    <w:rsid w:val="004E0859"/>
    <w:rsid w:val="004E0A1A"/>
    <w:rsid w:val="004E0B73"/>
    <w:rsid w:val="004E1032"/>
    <w:rsid w:val="004E1052"/>
    <w:rsid w:val="004E14DA"/>
    <w:rsid w:val="004E16C7"/>
    <w:rsid w:val="004E19BD"/>
    <w:rsid w:val="004E1A7E"/>
    <w:rsid w:val="004E1B1F"/>
    <w:rsid w:val="004E1B88"/>
    <w:rsid w:val="004E2E78"/>
    <w:rsid w:val="004E2F02"/>
    <w:rsid w:val="004E2F39"/>
    <w:rsid w:val="004E31D2"/>
    <w:rsid w:val="004E32B1"/>
    <w:rsid w:val="004E32CD"/>
    <w:rsid w:val="004E34A4"/>
    <w:rsid w:val="004E3B5D"/>
    <w:rsid w:val="004E43FC"/>
    <w:rsid w:val="004E4565"/>
    <w:rsid w:val="004E47D5"/>
    <w:rsid w:val="004E4805"/>
    <w:rsid w:val="004E488E"/>
    <w:rsid w:val="004E4ACA"/>
    <w:rsid w:val="004E4F17"/>
    <w:rsid w:val="004E5260"/>
    <w:rsid w:val="004E568A"/>
    <w:rsid w:val="004E5F80"/>
    <w:rsid w:val="004E6141"/>
    <w:rsid w:val="004E64E7"/>
    <w:rsid w:val="004E662F"/>
    <w:rsid w:val="004E68B7"/>
    <w:rsid w:val="004E6C2D"/>
    <w:rsid w:val="004E6DAC"/>
    <w:rsid w:val="004E6DFE"/>
    <w:rsid w:val="004E6EF3"/>
    <w:rsid w:val="004E75F8"/>
    <w:rsid w:val="004E7B6E"/>
    <w:rsid w:val="004E7D63"/>
    <w:rsid w:val="004E7DCA"/>
    <w:rsid w:val="004E7FAC"/>
    <w:rsid w:val="004F02FB"/>
    <w:rsid w:val="004F05CE"/>
    <w:rsid w:val="004F0A01"/>
    <w:rsid w:val="004F0D22"/>
    <w:rsid w:val="004F0D32"/>
    <w:rsid w:val="004F1272"/>
    <w:rsid w:val="004F1443"/>
    <w:rsid w:val="004F151C"/>
    <w:rsid w:val="004F16E5"/>
    <w:rsid w:val="004F17AB"/>
    <w:rsid w:val="004F1828"/>
    <w:rsid w:val="004F18A2"/>
    <w:rsid w:val="004F18B9"/>
    <w:rsid w:val="004F1B8B"/>
    <w:rsid w:val="004F1BF4"/>
    <w:rsid w:val="004F1EBF"/>
    <w:rsid w:val="004F2014"/>
    <w:rsid w:val="004F2165"/>
    <w:rsid w:val="004F254C"/>
    <w:rsid w:val="004F2964"/>
    <w:rsid w:val="004F2C35"/>
    <w:rsid w:val="004F2D25"/>
    <w:rsid w:val="004F2F97"/>
    <w:rsid w:val="004F30E2"/>
    <w:rsid w:val="004F3AEE"/>
    <w:rsid w:val="004F3C1D"/>
    <w:rsid w:val="004F3C39"/>
    <w:rsid w:val="004F3F96"/>
    <w:rsid w:val="004F3FCD"/>
    <w:rsid w:val="004F410F"/>
    <w:rsid w:val="004F415C"/>
    <w:rsid w:val="004F421C"/>
    <w:rsid w:val="004F42F8"/>
    <w:rsid w:val="004F4364"/>
    <w:rsid w:val="004F470A"/>
    <w:rsid w:val="004F4976"/>
    <w:rsid w:val="004F4A41"/>
    <w:rsid w:val="004F4AD0"/>
    <w:rsid w:val="004F513A"/>
    <w:rsid w:val="004F530F"/>
    <w:rsid w:val="004F563B"/>
    <w:rsid w:val="004F56E2"/>
    <w:rsid w:val="004F5A3F"/>
    <w:rsid w:val="004F5B25"/>
    <w:rsid w:val="004F5FDA"/>
    <w:rsid w:val="004F61A2"/>
    <w:rsid w:val="004F62A4"/>
    <w:rsid w:val="004F68D2"/>
    <w:rsid w:val="004F691B"/>
    <w:rsid w:val="004F699B"/>
    <w:rsid w:val="004F6E44"/>
    <w:rsid w:val="004F7530"/>
    <w:rsid w:val="004F75E2"/>
    <w:rsid w:val="004F775E"/>
    <w:rsid w:val="004F7946"/>
    <w:rsid w:val="004F7A86"/>
    <w:rsid w:val="004F7B2A"/>
    <w:rsid w:val="004F7F54"/>
    <w:rsid w:val="00500183"/>
    <w:rsid w:val="00500355"/>
    <w:rsid w:val="00500742"/>
    <w:rsid w:val="0050075D"/>
    <w:rsid w:val="00500B34"/>
    <w:rsid w:val="00500D72"/>
    <w:rsid w:val="00500E07"/>
    <w:rsid w:val="00500E7A"/>
    <w:rsid w:val="00501BC5"/>
    <w:rsid w:val="00502016"/>
    <w:rsid w:val="005020AC"/>
    <w:rsid w:val="0050223A"/>
    <w:rsid w:val="005022CD"/>
    <w:rsid w:val="005023F3"/>
    <w:rsid w:val="0050287C"/>
    <w:rsid w:val="00502D8E"/>
    <w:rsid w:val="00502E31"/>
    <w:rsid w:val="00502E86"/>
    <w:rsid w:val="00502F0F"/>
    <w:rsid w:val="00503196"/>
    <w:rsid w:val="005032DE"/>
    <w:rsid w:val="005038D0"/>
    <w:rsid w:val="0050396F"/>
    <w:rsid w:val="00503A32"/>
    <w:rsid w:val="00503DBC"/>
    <w:rsid w:val="00503ED5"/>
    <w:rsid w:val="00503EE4"/>
    <w:rsid w:val="0050410D"/>
    <w:rsid w:val="005045F3"/>
    <w:rsid w:val="005046E1"/>
    <w:rsid w:val="005047F5"/>
    <w:rsid w:val="0050488D"/>
    <w:rsid w:val="00504C2E"/>
    <w:rsid w:val="00504F6D"/>
    <w:rsid w:val="00504FB2"/>
    <w:rsid w:val="005050BC"/>
    <w:rsid w:val="00505162"/>
    <w:rsid w:val="0050521D"/>
    <w:rsid w:val="00505348"/>
    <w:rsid w:val="00505521"/>
    <w:rsid w:val="0050559E"/>
    <w:rsid w:val="00505663"/>
    <w:rsid w:val="00505770"/>
    <w:rsid w:val="00505798"/>
    <w:rsid w:val="005057E3"/>
    <w:rsid w:val="005058AC"/>
    <w:rsid w:val="00505DE7"/>
    <w:rsid w:val="00505ECB"/>
    <w:rsid w:val="00506536"/>
    <w:rsid w:val="00506753"/>
    <w:rsid w:val="005069CC"/>
    <w:rsid w:val="00506C4E"/>
    <w:rsid w:val="00506D44"/>
    <w:rsid w:val="00506DA1"/>
    <w:rsid w:val="00506EC0"/>
    <w:rsid w:val="005071BD"/>
    <w:rsid w:val="005071DF"/>
    <w:rsid w:val="0050799E"/>
    <w:rsid w:val="00507E7B"/>
    <w:rsid w:val="00507FB7"/>
    <w:rsid w:val="0051019B"/>
    <w:rsid w:val="005104C0"/>
    <w:rsid w:val="005109F1"/>
    <w:rsid w:val="00510AFC"/>
    <w:rsid w:val="00510CB8"/>
    <w:rsid w:val="00511873"/>
    <w:rsid w:val="00511E0D"/>
    <w:rsid w:val="00511FCA"/>
    <w:rsid w:val="005120FC"/>
    <w:rsid w:val="00512112"/>
    <w:rsid w:val="00512819"/>
    <w:rsid w:val="00512CD0"/>
    <w:rsid w:val="00512D47"/>
    <w:rsid w:val="00513182"/>
    <w:rsid w:val="00513227"/>
    <w:rsid w:val="00513BC9"/>
    <w:rsid w:val="00513DFE"/>
    <w:rsid w:val="00513E0D"/>
    <w:rsid w:val="00513ECB"/>
    <w:rsid w:val="005141C5"/>
    <w:rsid w:val="005142F3"/>
    <w:rsid w:val="00514320"/>
    <w:rsid w:val="00514360"/>
    <w:rsid w:val="005144E2"/>
    <w:rsid w:val="0051463F"/>
    <w:rsid w:val="00514697"/>
    <w:rsid w:val="005146C0"/>
    <w:rsid w:val="005146D7"/>
    <w:rsid w:val="00514CB8"/>
    <w:rsid w:val="00515894"/>
    <w:rsid w:val="00515BA9"/>
    <w:rsid w:val="00515C3C"/>
    <w:rsid w:val="00515CAF"/>
    <w:rsid w:val="00515E83"/>
    <w:rsid w:val="00515F92"/>
    <w:rsid w:val="00515FFB"/>
    <w:rsid w:val="005160AE"/>
    <w:rsid w:val="00516955"/>
    <w:rsid w:val="00516DC0"/>
    <w:rsid w:val="005173BF"/>
    <w:rsid w:val="00517A85"/>
    <w:rsid w:val="00517AAE"/>
    <w:rsid w:val="00517C16"/>
    <w:rsid w:val="00517E99"/>
    <w:rsid w:val="00517F81"/>
    <w:rsid w:val="00517FA8"/>
    <w:rsid w:val="005201DA"/>
    <w:rsid w:val="00520D8A"/>
    <w:rsid w:val="00520DAB"/>
    <w:rsid w:val="00521E45"/>
    <w:rsid w:val="00521F72"/>
    <w:rsid w:val="00522018"/>
    <w:rsid w:val="00522374"/>
    <w:rsid w:val="005227E0"/>
    <w:rsid w:val="00522A34"/>
    <w:rsid w:val="00522AC7"/>
    <w:rsid w:val="00522D11"/>
    <w:rsid w:val="00522DA5"/>
    <w:rsid w:val="00522FFC"/>
    <w:rsid w:val="00523391"/>
    <w:rsid w:val="005235AF"/>
    <w:rsid w:val="00523933"/>
    <w:rsid w:val="005239FA"/>
    <w:rsid w:val="00523AF1"/>
    <w:rsid w:val="00523B9C"/>
    <w:rsid w:val="00523DE7"/>
    <w:rsid w:val="00523E80"/>
    <w:rsid w:val="00524113"/>
    <w:rsid w:val="005242D7"/>
    <w:rsid w:val="0052457E"/>
    <w:rsid w:val="0052487C"/>
    <w:rsid w:val="00524BA8"/>
    <w:rsid w:val="00524CD6"/>
    <w:rsid w:val="00524D00"/>
    <w:rsid w:val="005255D2"/>
    <w:rsid w:val="0052577C"/>
    <w:rsid w:val="005257CE"/>
    <w:rsid w:val="00525864"/>
    <w:rsid w:val="00525AEB"/>
    <w:rsid w:val="00525D95"/>
    <w:rsid w:val="00525D99"/>
    <w:rsid w:val="00525E8A"/>
    <w:rsid w:val="00525F24"/>
    <w:rsid w:val="005264D1"/>
    <w:rsid w:val="005266D0"/>
    <w:rsid w:val="0052671C"/>
    <w:rsid w:val="00526B3F"/>
    <w:rsid w:val="00526C4B"/>
    <w:rsid w:val="00527414"/>
    <w:rsid w:val="0052748C"/>
    <w:rsid w:val="00527497"/>
    <w:rsid w:val="00527731"/>
    <w:rsid w:val="00527B21"/>
    <w:rsid w:val="00527C37"/>
    <w:rsid w:val="00527EE3"/>
    <w:rsid w:val="005300DF"/>
    <w:rsid w:val="00530462"/>
    <w:rsid w:val="005308D4"/>
    <w:rsid w:val="00530988"/>
    <w:rsid w:val="00530C7F"/>
    <w:rsid w:val="00530E1B"/>
    <w:rsid w:val="00530F62"/>
    <w:rsid w:val="00531105"/>
    <w:rsid w:val="00531153"/>
    <w:rsid w:val="0053121F"/>
    <w:rsid w:val="0053140D"/>
    <w:rsid w:val="00531417"/>
    <w:rsid w:val="005316A1"/>
    <w:rsid w:val="005318F4"/>
    <w:rsid w:val="00531A73"/>
    <w:rsid w:val="00531B4D"/>
    <w:rsid w:val="00531B6F"/>
    <w:rsid w:val="00531E08"/>
    <w:rsid w:val="00531F44"/>
    <w:rsid w:val="00532190"/>
    <w:rsid w:val="00532724"/>
    <w:rsid w:val="005331E2"/>
    <w:rsid w:val="0053358A"/>
    <w:rsid w:val="005339E1"/>
    <w:rsid w:val="00533FCE"/>
    <w:rsid w:val="005340C3"/>
    <w:rsid w:val="00534BB5"/>
    <w:rsid w:val="00534C9B"/>
    <w:rsid w:val="00534D5A"/>
    <w:rsid w:val="00534EB8"/>
    <w:rsid w:val="00534FD5"/>
    <w:rsid w:val="00535194"/>
    <w:rsid w:val="0053525C"/>
    <w:rsid w:val="005352F8"/>
    <w:rsid w:val="005353C8"/>
    <w:rsid w:val="0053598B"/>
    <w:rsid w:val="00535CFA"/>
    <w:rsid w:val="00536732"/>
    <w:rsid w:val="00536A51"/>
    <w:rsid w:val="00536C74"/>
    <w:rsid w:val="00537087"/>
    <w:rsid w:val="005370ED"/>
    <w:rsid w:val="0053739D"/>
    <w:rsid w:val="00537B07"/>
    <w:rsid w:val="00540B73"/>
    <w:rsid w:val="00540B9C"/>
    <w:rsid w:val="00540E14"/>
    <w:rsid w:val="00540E59"/>
    <w:rsid w:val="00541061"/>
    <w:rsid w:val="0054116B"/>
    <w:rsid w:val="00541772"/>
    <w:rsid w:val="00541A92"/>
    <w:rsid w:val="00541B60"/>
    <w:rsid w:val="00541BF4"/>
    <w:rsid w:val="00541E7D"/>
    <w:rsid w:val="005425B2"/>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561"/>
    <w:rsid w:val="005456DD"/>
    <w:rsid w:val="005457D3"/>
    <w:rsid w:val="00545920"/>
    <w:rsid w:val="00545B89"/>
    <w:rsid w:val="00545CC2"/>
    <w:rsid w:val="00545DAC"/>
    <w:rsid w:val="00546441"/>
    <w:rsid w:val="00546675"/>
    <w:rsid w:val="00546BB1"/>
    <w:rsid w:val="00546BE6"/>
    <w:rsid w:val="005472A1"/>
    <w:rsid w:val="00547474"/>
    <w:rsid w:val="00547477"/>
    <w:rsid w:val="005474B4"/>
    <w:rsid w:val="00547823"/>
    <w:rsid w:val="00547BB0"/>
    <w:rsid w:val="00547C84"/>
    <w:rsid w:val="00547CA1"/>
    <w:rsid w:val="00547EB9"/>
    <w:rsid w:val="00547EF4"/>
    <w:rsid w:val="0055038C"/>
    <w:rsid w:val="0055047A"/>
    <w:rsid w:val="005507D1"/>
    <w:rsid w:val="0055086A"/>
    <w:rsid w:val="005509E4"/>
    <w:rsid w:val="00550EA0"/>
    <w:rsid w:val="00550F0A"/>
    <w:rsid w:val="00551185"/>
    <w:rsid w:val="005518FF"/>
    <w:rsid w:val="00551AF3"/>
    <w:rsid w:val="00551B25"/>
    <w:rsid w:val="00551D7F"/>
    <w:rsid w:val="00552ADA"/>
    <w:rsid w:val="00552B3E"/>
    <w:rsid w:val="00552CA0"/>
    <w:rsid w:val="00552E28"/>
    <w:rsid w:val="0055309C"/>
    <w:rsid w:val="0055356B"/>
    <w:rsid w:val="00553CE9"/>
    <w:rsid w:val="00554026"/>
    <w:rsid w:val="0055431B"/>
    <w:rsid w:val="0055435B"/>
    <w:rsid w:val="00554619"/>
    <w:rsid w:val="0055470A"/>
    <w:rsid w:val="005548DF"/>
    <w:rsid w:val="00554955"/>
    <w:rsid w:val="00554E6D"/>
    <w:rsid w:val="00554FCD"/>
    <w:rsid w:val="00555290"/>
    <w:rsid w:val="00555395"/>
    <w:rsid w:val="0055579A"/>
    <w:rsid w:val="005557B8"/>
    <w:rsid w:val="00555A33"/>
    <w:rsid w:val="00555A4D"/>
    <w:rsid w:val="00555BC6"/>
    <w:rsid w:val="00555BCF"/>
    <w:rsid w:val="00555D5D"/>
    <w:rsid w:val="005563B2"/>
    <w:rsid w:val="00556430"/>
    <w:rsid w:val="00556766"/>
    <w:rsid w:val="005567F7"/>
    <w:rsid w:val="00556C2A"/>
    <w:rsid w:val="005570E3"/>
    <w:rsid w:val="0055731E"/>
    <w:rsid w:val="005574D6"/>
    <w:rsid w:val="00557919"/>
    <w:rsid w:val="005579E4"/>
    <w:rsid w:val="00557A45"/>
    <w:rsid w:val="00557D06"/>
    <w:rsid w:val="00560008"/>
    <w:rsid w:val="0056004D"/>
    <w:rsid w:val="005601AF"/>
    <w:rsid w:val="0056048C"/>
    <w:rsid w:val="00560986"/>
    <w:rsid w:val="00560B22"/>
    <w:rsid w:val="00560B38"/>
    <w:rsid w:val="00560CE9"/>
    <w:rsid w:val="00560D16"/>
    <w:rsid w:val="00560FD1"/>
    <w:rsid w:val="0056100E"/>
    <w:rsid w:val="005610F2"/>
    <w:rsid w:val="00561198"/>
    <w:rsid w:val="005612FE"/>
    <w:rsid w:val="00561394"/>
    <w:rsid w:val="00561DDF"/>
    <w:rsid w:val="005620A1"/>
    <w:rsid w:val="00562290"/>
    <w:rsid w:val="00562394"/>
    <w:rsid w:val="005623E2"/>
    <w:rsid w:val="005624B0"/>
    <w:rsid w:val="0056255D"/>
    <w:rsid w:val="00562A44"/>
    <w:rsid w:val="00562C66"/>
    <w:rsid w:val="00563428"/>
    <w:rsid w:val="0056377D"/>
    <w:rsid w:val="0056378A"/>
    <w:rsid w:val="005638AD"/>
    <w:rsid w:val="00563C07"/>
    <w:rsid w:val="00563FF6"/>
    <w:rsid w:val="005640C2"/>
    <w:rsid w:val="00564205"/>
    <w:rsid w:val="00564538"/>
    <w:rsid w:val="0056499D"/>
    <w:rsid w:val="00564B9F"/>
    <w:rsid w:val="00564D2E"/>
    <w:rsid w:val="00564F1D"/>
    <w:rsid w:val="005652C5"/>
    <w:rsid w:val="0056530B"/>
    <w:rsid w:val="00565584"/>
    <w:rsid w:val="0056576F"/>
    <w:rsid w:val="00565803"/>
    <w:rsid w:val="00565BDB"/>
    <w:rsid w:val="005660E4"/>
    <w:rsid w:val="00566375"/>
    <w:rsid w:val="005665B2"/>
    <w:rsid w:val="00566890"/>
    <w:rsid w:val="00566B54"/>
    <w:rsid w:val="00566F81"/>
    <w:rsid w:val="005670BD"/>
    <w:rsid w:val="00567543"/>
    <w:rsid w:val="005676CC"/>
    <w:rsid w:val="005679CE"/>
    <w:rsid w:val="00567D97"/>
    <w:rsid w:val="00567DFB"/>
    <w:rsid w:val="005700F7"/>
    <w:rsid w:val="005701D4"/>
    <w:rsid w:val="005706CC"/>
    <w:rsid w:val="005709CA"/>
    <w:rsid w:val="00570E0D"/>
    <w:rsid w:val="00570EA5"/>
    <w:rsid w:val="005711EE"/>
    <w:rsid w:val="00571263"/>
    <w:rsid w:val="0057164A"/>
    <w:rsid w:val="00571783"/>
    <w:rsid w:val="005718ED"/>
    <w:rsid w:val="00571F19"/>
    <w:rsid w:val="00572026"/>
    <w:rsid w:val="005723A7"/>
    <w:rsid w:val="005723FC"/>
    <w:rsid w:val="005725E6"/>
    <w:rsid w:val="0057266D"/>
    <w:rsid w:val="00572725"/>
    <w:rsid w:val="00572D2C"/>
    <w:rsid w:val="00572D90"/>
    <w:rsid w:val="00572DC7"/>
    <w:rsid w:val="00572E60"/>
    <w:rsid w:val="005731AE"/>
    <w:rsid w:val="00573230"/>
    <w:rsid w:val="0057326B"/>
    <w:rsid w:val="00573AD6"/>
    <w:rsid w:val="00573AFA"/>
    <w:rsid w:val="00573B65"/>
    <w:rsid w:val="00573BE8"/>
    <w:rsid w:val="00573EFC"/>
    <w:rsid w:val="0057407B"/>
    <w:rsid w:val="00574249"/>
    <w:rsid w:val="00574481"/>
    <w:rsid w:val="00574534"/>
    <w:rsid w:val="005745BD"/>
    <w:rsid w:val="00574BB3"/>
    <w:rsid w:val="00574DBF"/>
    <w:rsid w:val="0057521F"/>
    <w:rsid w:val="0057598C"/>
    <w:rsid w:val="00575D32"/>
    <w:rsid w:val="00575E09"/>
    <w:rsid w:val="00576350"/>
    <w:rsid w:val="0057655A"/>
    <w:rsid w:val="00576645"/>
    <w:rsid w:val="00576804"/>
    <w:rsid w:val="005769C1"/>
    <w:rsid w:val="005770C1"/>
    <w:rsid w:val="005771CA"/>
    <w:rsid w:val="00577362"/>
    <w:rsid w:val="00577568"/>
    <w:rsid w:val="00577EDA"/>
    <w:rsid w:val="00580631"/>
    <w:rsid w:val="005807F8"/>
    <w:rsid w:val="00580A16"/>
    <w:rsid w:val="00580B35"/>
    <w:rsid w:val="00580B93"/>
    <w:rsid w:val="0058167D"/>
    <w:rsid w:val="005819F5"/>
    <w:rsid w:val="00581AFD"/>
    <w:rsid w:val="00581C2F"/>
    <w:rsid w:val="00581D9D"/>
    <w:rsid w:val="0058224E"/>
    <w:rsid w:val="005822F7"/>
    <w:rsid w:val="005824C1"/>
    <w:rsid w:val="005824EF"/>
    <w:rsid w:val="00582620"/>
    <w:rsid w:val="005826C7"/>
    <w:rsid w:val="00582753"/>
    <w:rsid w:val="00582CB7"/>
    <w:rsid w:val="00582F36"/>
    <w:rsid w:val="00583091"/>
    <w:rsid w:val="0058313D"/>
    <w:rsid w:val="005832B1"/>
    <w:rsid w:val="005832DB"/>
    <w:rsid w:val="00583432"/>
    <w:rsid w:val="00583904"/>
    <w:rsid w:val="00583968"/>
    <w:rsid w:val="00583D95"/>
    <w:rsid w:val="00583FEA"/>
    <w:rsid w:val="0058442C"/>
    <w:rsid w:val="00584B7A"/>
    <w:rsid w:val="00584C48"/>
    <w:rsid w:val="00585298"/>
    <w:rsid w:val="005855D8"/>
    <w:rsid w:val="005856A8"/>
    <w:rsid w:val="00585780"/>
    <w:rsid w:val="00585AAE"/>
    <w:rsid w:val="0058607A"/>
    <w:rsid w:val="00586170"/>
    <w:rsid w:val="00586293"/>
    <w:rsid w:val="00586554"/>
    <w:rsid w:val="005867C7"/>
    <w:rsid w:val="00586917"/>
    <w:rsid w:val="00586D68"/>
    <w:rsid w:val="00586DC5"/>
    <w:rsid w:val="00586EE8"/>
    <w:rsid w:val="0058707C"/>
    <w:rsid w:val="00587352"/>
    <w:rsid w:val="00587C04"/>
    <w:rsid w:val="00587D27"/>
    <w:rsid w:val="0059001A"/>
    <w:rsid w:val="00590473"/>
    <w:rsid w:val="0059065F"/>
    <w:rsid w:val="00590BB5"/>
    <w:rsid w:val="00590E7B"/>
    <w:rsid w:val="00591359"/>
    <w:rsid w:val="005917BD"/>
    <w:rsid w:val="005919C6"/>
    <w:rsid w:val="00592130"/>
    <w:rsid w:val="005921CB"/>
    <w:rsid w:val="00592A92"/>
    <w:rsid w:val="00592B5C"/>
    <w:rsid w:val="00592DA5"/>
    <w:rsid w:val="00592E26"/>
    <w:rsid w:val="005943DC"/>
    <w:rsid w:val="005948F9"/>
    <w:rsid w:val="00594C4F"/>
    <w:rsid w:val="00594CA5"/>
    <w:rsid w:val="00594E44"/>
    <w:rsid w:val="00594FEA"/>
    <w:rsid w:val="00595390"/>
    <w:rsid w:val="00595631"/>
    <w:rsid w:val="005956AB"/>
    <w:rsid w:val="00595F8C"/>
    <w:rsid w:val="00596179"/>
    <w:rsid w:val="00596490"/>
    <w:rsid w:val="005967C1"/>
    <w:rsid w:val="005967DB"/>
    <w:rsid w:val="005971D7"/>
    <w:rsid w:val="00597AA2"/>
    <w:rsid w:val="00597ED9"/>
    <w:rsid w:val="00597FDF"/>
    <w:rsid w:val="005A0894"/>
    <w:rsid w:val="005A0BAC"/>
    <w:rsid w:val="005A0C2E"/>
    <w:rsid w:val="005A0E77"/>
    <w:rsid w:val="005A10BE"/>
    <w:rsid w:val="005A17CD"/>
    <w:rsid w:val="005A1A78"/>
    <w:rsid w:val="005A1A79"/>
    <w:rsid w:val="005A1BDE"/>
    <w:rsid w:val="005A1D23"/>
    <w:rsid w:val="005A253B"/>
    <w:rsid w:val="005A2D0E"/>
    <w:rsid w:val="005A2EFD"/>
    <w:rsid w:val="005A2F15"/>
    <w:rsid w:val="005A3338"/>
    <w:rsid w:val="005A33B6"/>
    <w:rsid w:val="005A3947"/>
    <w:rsid w:val="005A3B77"/>
    <w:rsid w:val="005A3C91"/>
    <w:rsid w:val="005A401C"/>
    <w:rsid w:val="005A488F"/>
    <w:rsid w:val="005A4FFD"/>
    <w:rsid w:val="005A52B1"/>
    <w:rsid w:val="005A54ED"/>
    <w:rsid w:val="005A5735"/>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B76"/>
    <w:rsid w:val="005A7D0E"/>
    <w:rsid w:val="005B00E7"/>
    <w:rsid w:val="005B02B8"/>
    <w:rsid w:val="005B0366"/>
    <w:rsid w:val="005B07AB"/>
    <w:rsid w:val="005B09A1"/>
    <w:rsid w:val="005B0D0E"/>
    <w:rsid w:val="005B0D20"/>
    <w:rsid w:val="005B11A8"/>
    <w:rsid w:val="005B13F5"/>
    <w:rsid w:val="005B1447"/>
    <w:rsid w:val="005B187F"/>
    <w:rsid w:val="005B1EC5"/>
    <w:rsid w:val="005B221D"/>
    <w:rsid w:val="005B2AC4"/>
    <w:rsid w:val="005B2B77"/>
    <w:rsid w:val="005B2BA9"/>
    <w:rsid w:val="005B2BCA"/>
    <w:rsid w:val="005B2CDE"/>
    <w:rsid w:val="005B2E3A"/>
    <w:rsid w:val="005B2FF0"/>
    <w:rsid w:val="005B308D"/>
    <w:rsid w:val="005B30F4"/>
    <w:rsid w:val="005B3483"/>
    <w:rsid w:val="005B3873"/>
    <w:rsid w:val="005B39B3"/>
    <w:rsid w:val="005B4130"/>
    <w:rsid w:val="005B465A"/>
    <w:rsid w:val="005B46A5"/>
    <w:rsid w:val="005B47C0"/>
    <w:rsid w:val="005B4863"/>
    <w:rsid w:val="005B48D9"/>
    <w:rsid w:val="005B4A11"/>
    <w:rsid w:val="005B4B0F"/>
    <w:rsid w:val="005B4DC3"/>
    <w:rsid w:val="005B4F50"/>
    <w:rsid w:val="005B5334"/>
    <w:rsid w:val="005B55C5"/>
    <w:rsid w:val="005B5FC1"/>
    <w:rsid w:val="005B62B9"/>
    <w:rsid w:val="005B6350"/>
    <w:rsid w:val="005B63B1"/>
    <w:rsid w:val="005B63E7"/>
    <w:rsid w:val="005B654C"/>
    <w:rsid w:val="005B6B6F"/>
    <w:rsid w:val="005B6C51"/>
    <w:rsid w:val="005B7380"/>
    <w:rsid w:val="005B7442"/>
    <w:rsid w:val="005B7654"/>
    <w:rsid w:val="005B76FD"/>
    <w:rsid w:val="005B7BF2"/>
    <w:rsid w:val="005B7C82"/>
    <w:rsid w:val="005B7F65"/>
    <w:rsid w:val="005C000F"/>
    <w:rsid w:val="005C0594"/>
    <w:rsid w:val="005C08F8"/>
    <w:rsid w:val="005C092C"/>
    <w:rsid w:val="005C0951"/>
    <w:rsid w:val="005C09C1"/>
    <w:rsid w:val="005C10BC"/>
    <w:rsid w:val="005C1684"/>
    <w:rsid w:val="005C192B"/>
    <w:rsid w:val="005C1B92"/>
    <w:rsid w:val="005C1E19"/>
    <w:rsid w:val="005C240A"/>
    <w:rsid w:val="005C2563"/>
    <w:rsid w:val="005C288D"/>
    <w:rsid w:val="005C2B31"/>
    <w:rsid w:val="005C2B36"/>
    <w:rsid w:val="005C2BC6"/>
    <w:rsid w:val="005C2E12"/>
    <w:rsid w:val="005C2E1F"/>
    <w:rsid w:val="005C3152"/>
    <w:rsid w:val="005C31AF"/>
    <w:rsid w:val="005C35B0"/>
    <w:rsid w:val="005C3782"/>
    <w:rsid w:val="005C391D"/>
    <w:rsid w:val="005C3AA8"/>
    <w:rsid w:val="005C3D0F"/>
    <w:rsid w:val="005C4020"/>
    <w:rsid w:val="005C4866"/>
    <w:rsid w:val="005C4FAA"/>
    <w:rsid w:val="005C5417"/>
    <w:rsid w:val="005C55D4"/>
    <w:rsid w:val="005C57B2"/>
    <w:rsid w:val="005C57EA"/>
    <w:rsid w:val="005C5B52"/>
    <w:rsid w:val="005C5D65"/>
    <w:rsid w:val="005C5E0E"/>
    <w:rsid w:val="005C5EF2"/>
    <w:rsid w:val="005C628F"/>
    <w:rsid w:val="005C65BA"/>
    <w:rsid w:val="005C6757"/>
    <w:rsid w:val="005C67F5"/>
    <w:rsid w:val="005C6B07"/>
    <w:rsid w:val="005C6B4F"/>
    <w:rsid w:val="005C7170"/>
    <w:rsid w:val="005C744E"/>
    <w:rsid w:val="005C76F5"/>
    <w:rsid w:val="005C7D86"/>
    <w:rsid w:val="005D0250"/>
    <w:rsid w:val="005D0343"/>
    <w:rsid w:val="005D05F7"/>
    <w:rsid w:val="005D126E"/>
    <w:rsid w:val="005D1983"/>
    <w:rsid w:val="005D210E"/>
    <w:rsid w:val="005D21F5"/>
    <w:rsid w:val="005D2394"/>
    <w:rsid w:val="005D2522"/>
    <w:rsid w:val="005D28B0"/>
    <w:rsid w:val="005D2CBC"/>
    <w:rsid w:val="005D33DB"/>
    <w:rsid w:val="005D3804"/>
    <w:rsid w:val="005D3ADE"/>
    <w:rsid w:val="005D3BA2"/>
    <w:rsid w:val="005D3D69"/>
    <w:rsid w:val="005D3D8F"/>
    <w:rsid w:val="005D43D2"/>
    <w:rsid w:val="005D4801"/>
    <w:rsid w:val="005D4B94"/>
    <w:rsid w:val="005D524B"/>
    <w:rsid w:val="005D5420"/>
    <w:rsid w:val="005D5D8F"/>
    <w:rsid w:val="005D5E2A"/>
    <w:rsid w:val="005D5E41"/>
    <w:rsid w:val="005D5ED6"/>
    <w:rsid w:val="005D6036"/>
    <w:rsid w:val="005D62D8"/>
    <w:rsid w:val="005D66A1"/>
    <w:rsid w:val="005D6871"/>
    <w:rsid w:val="005D6974"/>
    <w:rsid w:val="005D6C80"/>
    <w:rsid w:val="005D6F2A"/>
    <w:rsid w:val="005D7BBE"/>
    <w:rsid w:val="005D7E65"/>
    <w:rsid w:val="005D7FEE"/>
    <w:rsid w:val="005E0078"/>
    <w:rsid w:val="005E00BE"/>
    <w:rsid w:val="005E00CE"/>
    <w:rsid w:val="005E0224"/>
    <w:rsid w:val="005E0393"/>
    <w:rsid w:val="005E03A2"/>
    <w:rsid w:val="005E04EB"/>
    <w:rsid w:val="005E0683"/>
    <w:rsid w:val="005E0749"/>
    <w:rsid w:val="005E077D"/>
    <w:rsid w:val="005E0878"/>
    <w:rsid w:val="005E0902"/>
    <w:rsid w:val="005E0D64"/>
    <w:rsid w:val="005E0EE8"/>
    <w:rsid w:val="005E0F14"/>
    <w:rsid w:val="005E0F8E"/>
    <w:rsid w:val="005E10C5"/>
    <w:rsid w:val="005E128F"/>
    <w:rsid w:val="005E19E1"/>
    <w:rsid w:val="005E1AC9"/>
    <w:rsid w:val="005E1D3F"/>
    <w:rsid w:val="005E1E29"/>
    <w:rsid w:val="005E1FD4"/>
    <w:rsid w:val="005E2081"/>
    <w:rsid w:val="005E21FA"/>
    <w:rsid w:val="005E23CC"/>
    <w:rsid w:val="005E24A4"/>
    <w:rsid w:val="005E2840"/>
    <w:rsid w:val="005E2C4A"/>
    <w:rsid w:val="005E2CAF"/>
    <w:rsid w:val="005E2DBB"/>
    <w:rsid w:val="005E2F7B"/>
    <w:rsid w:val="005E303E"/>
    <w:rsid w:val="005E333D"/>
    <w:rsid w:val="005E35E7"/>
    <w:rsid w:val="005E38E2"/>
    <w:rsid w:val="005E390C"/>
    <w:rsid w:val="005E3BF7"/>
    <w:rsid w:val="005E3D8C"/>
    <w:rsid w:val="005E428C"/>
    <w:rsid w:val="005E44B8"/>
    <w:rsid w:val="005E4535"/>
    <w:rsid w:val="005E4D63"/>
    <w:rsid w:val="005E4D7D"/>
    <w:rsid w:val="005E533D"/>
    <w:rsid w:val="005E5CD9"/>
    <w:rsid w:val="005E5E61"/>
    <w:rsid w:val="005E5F84"/>
    <w:rsid w:val="005E6076"/>
    <w:rsid w:val="005E6410"/>
    <w:rsid w:val="005E6569"/>
    <w:rsid w:val="005E694C"/>
    <w:rsid w:val="005E6ACC"/>
    <w:rsid w:val="005E6B03"/>
    <w:rsid w:val="005E6F5A"/>
    <w:rsid w:val="005E7006"/>
    <w:rsid w:val="005E7013"/>
    <w:rsid w:val="005E7863"/>
    <w:rsid w:val="005E7CB3"/>
    <w:rsid w:val="005E7D22"/>
    <w:rsid w:val="005E7F47"/>
    <w:rsid w:val="005F0021"/>
    <w:rsid w:val="005F0316"/>
    <w:rsid w:val="005F036B"/>
    <w:rsid w:val="005F0654"/>
    <w:rsid w:val="005F0E42"/>
    <w:rsid w:val="005F0E7C"/>
    <w:rsid w:val="005F16E3"/>
    <w:rsid w:val="005F1762"/>
    <w:rsid w:val="005F1792"/>
    <w:rsid w:val="005F1C73"/>
    <w:rsid w:val="005F1D62"/>
    <w:rsid w:val="005F1DA0"/>
    <w:rsid w:val="005F1E9D"/>
    <w:rsid w:val="005F21D4"/>
    <w:rsid w:val="005F22A3"/>
    <w:rsid w:val="005F238B"/>
    <w:rsid w:val="005F2465"/>
    <w:rsid w:val="005F2C27"/>
    <w:rsid w:val="005F2C92"/>
    <w:rsid w:val="005F2CA4"/>
    <w:rsid w:val="005F2D48"/>
    <w:rsid w:val="005F2E3A"/>
    <w:rsid w:val="005F2EB3"/>
    <w:rsid w:val="005F2F2B"/>
    <w:rsid w:val="005F364F"/>
    <w:rsid w:val="005F434F"/>
    <w:rsid w:val="005F4440"/>
    <w:rsid w:val="005F4549"/>
    <w:rsid w:val="005F491B"/>
    <w:rsid w:val="005F4C03"/>
    <w:rsid w:val="005F4C05"/>
    <w:rsid w:val="005F4DA2"/>
    <w:rsid w:val="005F509B"/>
    <w:rsid w:val="005F58FB"/>
    <w:rsid w:val="005F5994"/>
    <w:rsid w:val="005F59FD"/>
    <w:rsid w:val="005F5A0B"/>
    <w:rsid w:val="005F5BC9"/>
    <w:rsid w:val="005F5FD0"/>
    <w:rsid w:val="005F628E"/>
    <w:rsid w:val="005F64E6"/>
    <w:rsid w:val="005F68BD"/>
    <w:rsid w:val="005F6F44"/>
    <w:rsid w:val="005F74B6"/>
    <w:rsid w:val="005F7848"/>
    <w:rsid w:val="005F7D58"/>
    <w:rsid w:val="005F7DD1"/>
    <w:rsid w:val="005F7FF0"/>
    <w:rsid w:val="006000F4"/>
    <w:rsid w:val="0060011B"/>
    <w:rsid w:val="0060021B"/>
    <w:rsid w:val="0060027C"/>
    <w:rsid w:val="0060042E"/>
    <w:rsid w:val="00600597"/>
    <w:rsid w:val="0060076A"/>
    <w:rsid w:val="00600802"/>
    <w:rsid w:val="006009D9"/>
    <w:rsid w:val="00600C50"/>
    <w:rsid w:val="00600E2F"/>
    <w:rsid w:val="00600F8F"/>
    <w:rsid w:val="00601666"/>
    <w:rsid w:val="006016FE"/>
    <w:rsid w:val="00601A30"/>
    <w:rsid w:val="00601A75"/>
    <w:rsid w:val="00601D0A"/>
    <w:rsid w:val="00602C5A"/>
    <w:rsid w:val="00602CFF"/>
    <w:rsid w:val="00603152"/>
    <w:rsid w:val="006031B3"/>
    <w:rsid w:val="006031BE"/>
    <w:rsid w:val="00603366"/>
    <w:rsid w:val="0060350F"/>
    <w:rsid w:val="006035BC"/>
    <w:rsid w:val="00603C2E"/>
    <w:rsid w:val="00603D2E"/>
    <w:rsid w:val="00603E0C"/>
    <w:rsid w:val="00604229"/>
    <w:rsid w:val="00604729"/>
    <w:rsid w:val="0060484D"/>
    <w:rsid w:val="00604F4E"/>
    <w:rsid w:val="0060535B"/>
    <w:rsid w:val="006055DE"/>
    <w:rsid w:val="006056A8"/>
    <w:rsid w:val="00605962"/>
    <w:rsid w:val="00605AB2"/>
    <w:rsid w:val="00605C46"/>
    <w:rsid w:val="00606228"/>
    <w:rsid w:val="0060653C"/>
    <w:rsid w:val="006067A6"/>
    <w:rsid w:val="0060694B"/>
    <w:rsid w:val="00606B50"/>
    <w:rsid w:val="00606C3D"/>
    <w:rsid w:val="00606EAE"/>
    <w:rsid w:val="00606FE6"/>
    <w:rsid w:val="00607005"/>
    <w:rsid w:val="0060725E"/>
    <w:rsid w:val="006072DF"/>
    <w:rsid w:val="00607482"/>
    <w:rsid w:val="006075B3"/>
    <w:rsid w:val="0060763A"/>
    <w:rsid w:val="00607910"/>
    <w:rsid w:val="00607CBF"/>
    <w:rsid w:val="00607D4E"/>
    <w:rsid w:val="00607D66"/>
    <w:rsid w:val="00607F9A"/>
    <w:rsid w:val="00610865"/>
    <w:rsid w:val="00610BDB"/>
    <w:rsid w:val="00610D63"/>
    <w:rsid w:val="0061123C"/>
    <w:rsid w:val="006112D1"/>
    <w:rsid w:val="006116BC"/>
    <w:rsid w:val="006117C6"/>
    <w:rsid w:val="00611A1D"/>
    <w:rsid w:val="00611DA3"/>
    <w:rsid w:val="00611E13"/>
    <w:rsid w:val="00611EBF"/>
    <w:rsid w:val="006122A6"/>
    <w:rsid w:val="00612319"/>
    <w:rsid w:val="0061287A"/>
    <w:rsid w:val="006128D7"/>
    <w:rsid w:val="00612C1D"/>
    <w:rsid w:val="00613223"/>
    <w:rsid w:val="006133A5"/>
    <w:rsid w:val="00613415"/>
    <w:rsid w:val="006134D9"/>
    <w:rsid w:val="00613741"/>
    <w:rsid w:val="00613CAC"/>
    <w:rsid w:val="00613F9A"/>
    <w:rsid w:val="006140A7"/>
    <w:rsid w:val="006145A9"/>
    <w:rsid w:val="00614B6F"/>
    <w:rsid w:val="0061500D"/>
    <w:rsid w:val="0061545C"/>
    <w:rsid w:val="00615835"/>
    <w:rsid w:val="00615967"/>
    <w:rsid w:val="00615E4E"/>
    <w:rsid w:val="00615E59"/>
    <w:rsid w:val="00615EE0"/>
    <w:rsid w:val="00616343"/>
    <w:rsid w:val="00616662"/>
    <w:rsid w:val="00616BAC"/>
    <w:rsid w:val="00616D44"/>
    <w:rsid w:val="00616E7B"/>
    <w:rsid w:val="00616F71"/>
    <w:rsid w:val="0061786E"/>
    <w:rsid w:val="00620397"/>
    <w:rsid w:val="006206BE"/>
    <w:rsid w:val="00620CE2"/>
    <w:rsid w:val="00620D36"/>
    <w:rsid w:val="00620EE8"/>
    <w:rsid w:val="00620F40"/>
    <w:rsid w:val="00620FC0"/>
    <w:rsid w:val="006210FC"/>
    <w:rsid w:val="00621125"/>
    <w:rsid w:val="006219DB"/>
    <w:rsid w:val="006219E3"/>
    <w:rsid w:val="00621ABA"/>
    <w:rsid w:val="00621EF2"/>
    <w:rsid w:val="00621FCE"/>
    <w:rsid w:val="0062208E"/>
    <w:rsid w:val="006222B1"/>
    <w:rsid w:val="00622497"/>
    <w:rsid w:val="00622574"/>
    <w:rsid w:val="00622815"/>
    <w:rsid w:val="006229F8"/>
    <w:rsid w:val="00623086"/>
    <w:rsid w:val="0062309F"/>
    <w:rsid w:val="006234A2"/>
    <w:rsid w:val="006239D5"/>
    <w:rsid w:val="00623B6D"/>
    <w:rsid w:val="00623BBC"/>
    <w:rsid w:val="00623BE1"/>
    <w:rsid w:val="00623F9B"/>
    <w:rsid w:val="006246C6"/>
    <w:rsid w:val="006246E0"/>
    <w:rsid w:val="00624AF6"/>
    <w:rsid w:val="00624BDB"/>
    <w:rsid w:val="00624CCB"/>
    <w:rsid w:val="006252FC"/>
    <w:rsid w:val="006254BA"/>
    <w:rsid w:val="00625849"/>
    <w:rsid w:val="00625E16"/>
    <w:rsid w:val="00626722"/>
    <w:rsid w:val="00626BAA"/>
    <w:rsid w:val="00626E6D"/>
    <w:rsid w:val="00627613"/>
    <w:rsid w:val="00627661"/>
    <w:rsid w:val="00627AB5"/>
    <w:rsid w:val="00627CF1"/>
    <w:rsid w:val="00627E22"/>
    <w:rsid w:val="00630143"/>
    <w:rsid w:val="00630199"/>
    <w:rsid w:val="00630A0E"/>
    <w:rsid w:val="00630BEF"/>
    <w:rsid w:val="006311B5"/>
    <w:rsid w:val="00631325"/>
    <w:rsid w:val="0063199E"/>
    <w:rsid w:val="006319FF"/>
    <w:rsid w:val="00631BC1"/>
    <w:rsid w:val="00631CBF"/>
    <w:rsid w:val="0063207B"/>
    <w:rsid w:val="006322FA"/>
    <w:rsid w:val="006329CE"/>
    <w:rsid w:val="00632C29"/>
    <w:rsid w:val="00632EE7"/>
    <w:rsid w:val="006331FE"/>
    <w:rsid w:val="006335CF"/>
    <w:rsid w:val="00633F0B"/>
    <w:rsid w:val="00633FE1"/>
    <w:rsid w:val="006345C0"/>
    <w:rsid w:val="00634A93"/>
    <w:rsid w:val="00634B09"/>
    <w:rsid w:val="00634BB7"/>
    <w:rsid w:val="00634D50"/>
    <w:rsid w:val="00635057"/>
    <w:rsid w:val="006350C8"/>
    <w:rsid w:val="006354E5"/>
    <w:rsid w:val="006357F3"/>
    <w:rsid w:val="006358C9"/>
    <w:rsid w:val="00635B47"/>
    <w:rsid w:val="00635F7F"/>
    <w:rsid w:val="00636054"/>
    <w:rsid w:val="006365A8"/>
    <w:rsid w:val="00636796"/>
    <w:rsid w:val="00636A3D"/>
    <w:rsid w:val="00636C1A"/>
    <w:rsid w:val="006372C5"/>
    <w:rsid w:val="0063739A"/>
    <w:rsid w:val="00637519"/>
    <w:rsid w:val="00637670"/>
    <w:rsid w:val="0063777B"/>
    <w:rsid w:val="00637AFE"/>
    <w:rsid w:val="00637BC2"/>
    <w:rsid w:val="00640106"/>
    <w:rsid w:val="00640A58"/>
    <w:rsid w:val="00640CBE"/>
    <w:rsid w:val="00640D55"/>
    <w:rsid w:val="00641356"/>
    <w:rsid w:val="0064135B"/>
    <w:rsid w:val="00641365"/>
    <w:rsid w:val="00641801"/>
    <w:rsid w:val="00641D77"/>
    <w:rsid w:val="00641DBE"/>
    <w:rsid w:val="00642852"/>
    <w:rsid w:val="00642854"/>
    <w:rsid w:val="00642B7E"/>
    <w:rsid w:val="00642F7A"/>
    <w:rsid w:val="006432D2"/>
    <w:rsid w:val="006439E3"/>
    <w:rsid w:val="00643FB6"/>
    <w:rsid w:val="00643FCC"/>
    <w:rsid w:val="00644035"/>
    <w:rsid w:val="00644053"/>
    <w:rsid w:val="0064417E"/>
    <w:rsid w:val="006446C6"/>
    <w:rsid w:val="006448DD"/>
    <w:rsid w:val="00644BA8"/>
    <w:rsid w:val="00644E4D"/>
    <w:rsid w:val="00645E10"/>
    <w:rsid w:val="00645E5C"/>
    <w:rsid w:val="00645F24"/>
    <w:rsid w:val="00645F35"/>
    <w:rsid w:val="00646595"/>
    <w:rsid w:val="00646D0B"/>
    <w:rsid w:val="00646DD4"/>
    <w:rsid w:val="00646E1D"/>
    <w:rsid w:val="00647260"/>
    <w:rsid w:val="00647303"/>
    <w:rsid w:val="00647363"/>
    <w:rsid w:val="0064747A"/>
    <w:rsid w:val="006474EC"/>
    <w:rsid w:val="006477A2"/>
    <w:rsid w:val="00647989"/>
    <w:rsid w:val="00647D2C"/>
    <w:rsid w:val="00647F78"/>
    <w:rsid w:val="00650F89"/>
    <w:rsid w:val="00651667"/>
    <w:rsid w:val="006517DD"/>
    <w:rsid w:val="00651BBC"/>
    <w:rsid w:val="00651C15"/>
    <w:rsid w:val="00651CC7"/>
    <w:rsid w:val="00651D6F"/>
    <w:rsid w:val="006522F2"/>
    <w:rsid w:val="00652525"/>
    <w:rsid w:val="006527F2"/>
    <w:rsid w:val="00652930"/>
    <w:rsid w:val="00652A21"/>
    <w:rsid w:val="00652CAE"/>
    <w:rsid w:val="0065307D"/>
    <w:rsid w:val="00653277"/>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233"/>
    <w:rsid w:val="00656657"/>
    <w:rsid w:val="0065688D"/>
    <w:rsid w:val="00656977"/>
    <w:rsid w:val="006569FE"/>
    <w:rsid w:val="00656D49"/>
    <w:rsid w:val="00657047"/>
    <w:rsid w:val="006570E5"/>
    <w:rsid w:val="006571A7"/>
    <w:rsid w:val="0065743C"/>
    <w:rsid w:val="00657782"/>
    <w:rsid w:val="00657F54"/>
    <w:rsid w:val="006607EE"/>
    <w:rsid w:val="00660B64"/>
    <w:rsid w:val="00660B97"/>
    <w:rsid w:val="00660F28"/>
    <w:rsid w:val="00661167"/>
    <w:rsid w:val="00661326"/>
    <w:rsid w:val="006614D8"/>
    <w:rsid w:val="00661C9B"/>
    <w:rsid w:val="00661CD0"/>
    <w:rsid w:val="00662A36"/>
    <w:rsid w:val="00662B66"/>
    <w:rsid w:val="00662C5E"/>
    <w:rsid w:val="00662FE1"/>
    <w:rsid w:val="006630B7"/>
    <w:rsid w:val="0066315B"/>
    <w:rsid w:val="006634B0"/>
    <w:rsid w:val="00663925"/>
    <w:rsid w:val="00663A87"/>
    <w:rsid w:val="00663AFA"/>
    <w:rsid w:val="00663EDC"/>
    <w:rsid w:val="00664044"/>
    <w:rsid w:val="006643A4"/>
    <w:rsid w:val="00664BB8"/>
    <w:rsid w:val="00664F1B"/>
    <w:rsid w:val="00664FAB"/>
    <w:rsid w:val="0066514B"/>
    <w:rsid w:val="006652A2"/>
    <w:rsid w:val="00665EF0"/>
    <w:rsid w:val="00666022"/>
    <w:rsid w:val="00666068"/>
    <w:rsid w:val="006661A2"/>
    <w:rsid w:val="006662AC"/>
    <w:rsid w:val="00666447"/>
    <w:rsid w:val="006666EE"/>
    <w:rsid w:val="0066684E"/>
    <w:rsid w:val="00666DFC"/>
    <w:rsid w:val="00666F15"/>
    <w:rsid w:val="006672D3"/>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FA1"/>
    <w:rsid w:val="00671132"/>
    <w:rsid w:val="006711A8"/>
    <w:rsid w:val="00671442"/>
    <w:rsid w:val="00671A5F"/>
    <w:rsid w:val="00671B82"/>
    <w:rsid w:val="00671BFF"/>
    <w:rsid w:val="00671D7A"/>
    <w:rsid w:val="00671E8C"/>
    <w:rsid w:val="00671F4D"/>
    <w:rsid w:val="0067254F"/>
    <w:rsid w:val="00672AA0"/>
    <w:rsid w:val="00672B55"/>
    <w:rsid w:val="00673177"/>
    <w:rsid w:val="006731DD"/>
    <w:rsid w:val="006733DD"/>
    <w:rsid w:val="006736C8"/>
    <w:rsid w:val="006737F4"/>
    <w:rsid w:val="0067397F"/>
    <w:rsid w:val="00674034"/>
    <w:rsid w:val="0067408D"/>
    <w:rsid w:val="00674998"/>
    <w:rsid w:val="00674D96"/>
    <w:rsid w:val="0067500D"/>
    <w:rsid w:val="00675218"/>
    <w:rsid w:val="006756AF"/>
    <w:rsid w:val="006759C0"/>
    <w:rsid w:val="00675CF9"/>
    <w:rsid w:val="00675F71"/>
    <w:rsid w:val="0067628A"/>
    <w:rsid w:val="00676767"/>
    <w:rsid w:val="0067678C"/>
    <w:rsid w:val="00676948"/>
    <w:rsid w:val="00676A26"/>
    <w:rsid w:val="00676E42"/>
    <w:rsid w:val="00676F51"/>
    <w:rsid w:val="00676FA6"/>
    <w:rsid w:val="00677411"/>
    <w:rsid w:val="006774A4"/>
    <w:rsid w:val="006774FB"/>
    <w:rsid w:val="006776E0"/>
    <w:rsid w:val="006800B7"/>
    <w:rsid w:val="006803BF"/>
    <w:rsid w:val="00680A59"/>
    <w:rsid w:val="00680A83"/>
    <w:rsid w:val="00680B8C"/>
    <w:rsid w:val="00680E95"/>
    <w:rsid w:val="00680F41"/>
    <w:rsid w:val="00681203"/>
    <w:rsid w:val="00681768"/>
    <w:rsid w:val="0068180F"/>
    <w:rsid w:val="00681919"/>
    <w:rsid w:val="00681AC1"/>
    <w:rsid w:val="00681D35"/>
    <w:rsid w:val="00681E77"/>
    <w:rsid w:val="00681E97"/>
    <w:rsid w:val="00682053"/>
    <w:rsid w:val="006822BB"/>
    <w:rsid w:val="0068240F"/>
    <w:rsid w:val="006825FA"/>
    <w:rsid w:val="006828CA"/>
    <w:rsid w:val="00682DE7"/>
    <w:rsid w:val="00682DF8"/>
    <w:rsid w:val="00682EBB"/>
    <w:rsid w:val="00682FBE"/>
    <w:rsid w:val="006830EB"/>
    <w:rsid w:val="0068318E"/>
    <w:rsid w:val="006831B9"/>
    <w:rsid w:val="006832E3"/>
    <w:rsid w:val="00683559"/>
    <w:rsid w:val="0068364B"/>
    <w:rsid w:val="00683765"/>
    <w:rsid w:val="00683A03"/>
    <w:rsid w:val="00683AB4"/>
    <w:rsid w:val="00683B64"/>
    <w:rsid w:val="00683C4D"/>
    <w:rsid w:val="00683D6C"/>
    <w:rsid w:val="006840DC"/>
    <w:rsid w:val="0068479A"/>
    <w:rsid w:val="006847AA"/>
    <w:rsid w:val="006847FD"/>
    <w:rsid w:val="00684959"/>
    <w:rsid w:val="00684A39"/>
    <w:rsid w:val="00684A51"/>
    <w:rsid w:val="00684AE1"/>
    <w:rsid w:val="00684DC6"/>
    <w:rsid w:val="00684E62"/>
    <w:rsid w:val="0068521C"/>
    <w:rsid w:val="0068546A"/>
    <w:rsid w:val="006855D7"/>
    <w:rsid w:val="006856ED"/>
    <w:rsid w:val="006858BC"/>
    <w:rsid w:val="00685BB6"/>
    <w:rsid w:val="0068618D"/>
    <w:rsid w:val="006866B4"/>
    <w:rsid w:val="006867E0"/>
    <w:rsid w:val="0068686F"/>
    <w:rsid w:val="00686BB8"/>
    <w:rsid w:val="00686BDC"/>
    <w:rsid w:val="00686C05"/>
    <w:rsid w:val="00686C73"/>
    <w:rsid w:val="006871DB"/>
    <w:rsid w:val="0068754B"/>
    <w:rsid w:val="006875FC"/>
    <w:rsid w:val="00687B55"/>
    <w:rsid w:val="00687D45"/>
    <w:rsid w:val="00690020"/>
    <w:rsid w:val="0069004A"/>
    <w:rsid w:val="00690054"/>
    <w:rsid w:val="00690695"/>
    <w:rsid w:val="006908F8"/>
    <w:rsid w:val="0069132D"/>
    <w:rsid w:val="006913D7"/>
    <w:rsid w:val="006916DC"/>
    <w:rsid w:val="00691710"/>
    <w:rsid w:val="00691953"/>
    <w:rsid w:val="00691D12"/>
    <w:rsid w:val="00691FB0"/>
    <w:rsid w:val="00692209"/>
    <w:rsid w:val="006923DA"/>
    <w:rsid w:val="00692738"/>
    <w:rsid w:val="00692DF1"/>
    <w:rsid w:val="0069327E"/>
    <w:rsid w:val="006932D6"/>
    <w:rsid w:val="00693652"/>
    <w:rsid w:val="006936F5"/>
    <w:rsid w:val="0069387D"/>
    <w:rsid w:val="00693B45"/>
    <w:rsid w:val="00693D06"/>
    <w:rsid w:val="00693DA1"/>
    <w:rsid w:val="00694060"/>
    <w:rsid w:val="0069408E"/>
    <w:rsid w:val="006944B2"/>
    <w:rsid w:val="00694567"/>
    <w:rsid w:val="00694676"/>
    <w:rsid w:val="00694BB4"/>
    <w:rsid w:val="00694DA2"/>
    <w:rsid w:val="00695058"/>
    <w:rsid w:val="0069507D"/>
    <w:rsid w:val="00695275"/>
    <w:rsid w:val="00695463"/>
    <w:rsid w:val="00695A3B"/>
    <w:rsid w:val="00695C76"/>
    <w:rsid w:val="0069640A"/>
    <w:rsid w:val="0069679F"/>
    <w:rsid w:val="00696B6D"/>
    <w:rsid w:val="00696B7E"/>
    <w:rsid w:val="00697029"/>
    <w:rsid w:val="0069725A"/>
    <w:rsid w:val="00697559"/>
    <w:rsid w:val="006976B7"/>
    <w:rsid w:val="00697745"/>
    <w:rsid w:val="00697916"/>
    <w:rsid w:val="00697987"/>
    <w:rsid w:val="0069798C"/>
    <w:rsid w:val="00697A27"/>
    <w:rsid w:val="00697B24"/>
    <w:rsid w:val="00697C15"/>
    <w:rsid w:val="00697E39"/>
    <w:rsid w:val="006A05D0"/>
    <w:rsid w:val="006A0770"/>
    <w:rsid w:val="006A0921"/>
    <w:rsid w:val="006A094E"/>
    <w:rsid w:val="006A09EC"/>
    <w:rsid w:val="006A1346"/>
    <w:rsid w:val="006A1876"/>
    <w:rsid w:val="006A18FC"/>
    <w:rsid w:val="006A1AE0"/>
    <w:rsid w:val="006A1AEA"/>
    <w:rsid w:val="006A1C30"/>
    <w:rsid w:val="006A1E68"/>
    <w:rsid w:val="006A1F15"/>
    <w:rsid w:val="006A1F1F"/>
    <w:rsid w:val="006A22D0"/>
    <w:rsid w:val="006A2322"/>
    <w:rsid w:val="006A296A"/>
    <w:rsid w:val="006A32D5"/>
    <w:rsid w:val="006A34FF"/>
    <w:rsid w:val="006A3DFC"/>
    <w:rsid w:val="006A3E09"/>
    <w:rsid w:val="006A3EB7"/>
    <w:rsid w:val="006A4032"/>
    <w:rsid w:val="006A405D"/>
    <w:rsid w:val="006A41A7"/>
    <w:rsid w:val="006A42BE"/>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6DE3"/>
    <w:rsid w:val="006A70CB"/>
    <w:rsid w:val="006A74C7"/>
    <w:rsid w:val="006A78B4"/>
    <w:rsid w:val="006A7938"/>
    <w:rsid w:val="006A7AFB"/>
    <w:rsid w:val="006A7D51"/>
    <w:rsid w:val="006A7E80"/>
    <w:rsid w:val="006A7FEB"/>
    <w:rsid w:val="006B00FB"/>
    <w:rsid w:val="006B0455"/>
    <w:rsid w:val="006B0701"/>
    <w:rsid w:val="006B0768"/>
    <w:rsid w:val="006B07C8"/>
    <w:rsid w:val="006B08EF"/>
    <w:rsid w:val="006B0986"/>
    <w:rsid w:val="006B1180"/>
    <w:rsid w:val="006B17B0"/>
    <w:rsid w:val="006B1AA7"/>
    <w:rsid w:val="006B1C4D"/>
    <w:rsid w:val="006B1E62"/>
    <w:rsid w:val="006B20A5"/>
    <w:rsid w:val="006B2161"/>
    <w:rsid w:val="006B243C"/>
    <w:rsid w:val="006B25A6"/>
    <w:rsid w:val="006B2835"/>
    <w:rsid w:val="006B2B0C"/>
    <w:rsid w:val="006B2FC5"/>
    <w:rsid w:val="006B3394"/>
    <w:rsid w:val="006B3453"/>
    <w:rsid w:val="006B373C"/>
    <w:rsid w:val="006B37EF"/>
    <w:rsid w:val="006B3C88"/>
    <w:rsid w:val="006B3D1E"/>
    <w:rsid w:val="006B3E2A"/>
    <w:rsid w:val="006B3F10"/>
    <w:rsid w:val="006B409C"/>
    <w:rsid w:val="006B44A3"/>
    <w:rsid w:val="006B48E2"/>
    <w:rsid w:val="006B4C17"/>
    <w:rsid w:val="006B4C89"/>
    <w:rsid w:val="006B4D24"/>
    <w:rsid w:val="006B4D32"/>
    <w:rsid w:val="006B5043"/>
    <w:rsid w:val="006B50E5"/>
    <w:rsid w:val="006B5852"/>
    <w:rsid w:val="006B5884"/>
    <w:rsid w:val="006B59D1"/>
    <w:rsid w:val="006B5BA8"/>
    <w:rsid w:val="006B6076"/>
    <w:rsid w:val="006B621C"/>
    <w:rsid w:val="006B653C"/>
    <w:rsid w:val="006B6982"/>
    <w:rsid w:val="006B6985"/>
    <w:rsid w:val="006B6CFD"/>
    <w:rsid w:val="006B6D16"/>
    <w:rsid w:val="006B6DDB"/>
    <w:rsid w:val="006B7193"/>
    <w:rsid w:val="006B720D"/>
    <w:rsid w:val="006B7493"/>
    <w:rsid w:val="006B7535"/>
    <w:rsid w:val="006B77FC"/>
    <w:rsid w:val="006B7A9C"/>
    <w:rsid w:val="006B7EC6"/>
    <w:rsid w:val="006C041C"/>
    <w:rsid w:val="006C046F"/>
    <w:rsid w:val="006C06DA"/>
    <w:rsid w:val="006C0842"/>
    <w:rsid w:val="006C08BE"/>
    <w:rsid w:val="006C09D6"/>
    <w:rsid w:val="006C0BC1"/>
    <w:rsid w:val="006C1008"/>
    <w:rsid w:val="006C101D"/>
    <w:rsid w:val="006C1374"/>
    <w:rsid w:val="006C1706"/>
    <w:rsid w:val="006C1948"/>
    <w:rsid w:val="006C1B91"/>
    <w:rsid w:val="006C1CC6"/>
    <w:rsid w:val="006C1CCE"/>
    <w:rsid w:val="006C1CE0"/>
    <w:rsid w:val="006C1E9C"/>
    <w:rsid w:val="006C202F"/>
    <w:rsid w:val="006C23FB"/>
    <w:rsid w:val="006C248A"/>
    <w:rsid w:val="006C2D54"/>
    <w:rsid w:val="006C2D98"/>
    <w:rsid w:val="006C2E81"/>
    <w:rsid w:val="006C30E5"/>
    <w:rsid w:val="006C32C5"/>
    <w:rsid w:val="006C351D"/>
    <w:rsid w:val="006C36CC"/>
    <w:rsid w:val="006C36E8"/>
    <w:rsid w:val="006C3892"/>
    <w:rsid w:val="006C3C55"/>
    <w:rsid w:val="006C433B"/>
    <w:rsid w:val="006C44F3"/>
    <w:rsid w:val="006C456A"/>
    <w:rsid w:val="006C497D"/>
    <w:rsid w:val="006C4A60"/>
    <w:rsid w:val="006C4AFF"/>
    <w:rsid w:val="006C4D29"/>
    <w:rsid w:val="006C4D48"/>
    <w:rsid w:val="006C539B"/>
    <w:rsid w:val="006C53AC"/>
    <w:rsid w:val="006C5410"/>
    <w:rsid w:val="006C54E9"/>
    <w:rsid w:val="006C58D1"/>
    <w:rsid w:val="006C5ACF"/>
    <w:rsid w:val="006C5AE9"/>
    <w:rsid w:val="006C5C17"/>
    <w:rsid w:val="006C5D93"/>
    <w:rsid w:val="006C5F6B"/>
    <w:rsid w:val="006C6338"/>
    <w:rsid w:val="006C6380"/>
    <w:rsid w:val="006C6402"/>
    <w:rsid w:val="006C6819"/>
    <w:rsid w:val="006C68D5"/>
    <w:rsid w:val="006C6E73"/>
    <w:rsid w:val="006C6EFE"/>
    <w:rsid w:val="006C71E0"/>
    <w:rsid w:val="006C73F2"/>
    <w:rsid w:val="006C7808"/>
    <w:rsid w:val="006C7928"/>
    <w:rsid w:val="006C7982"/>
    <w:rsid w:val="006C7A39"/>
    <w:rsid w:val="006C7BCA"/>
    <w:rsid w:val="006C7C0B"/>
    <w:rsid w:val="006C7D37"/>
    <w:rsid w:val="006D05DF"/>
    <w:rsid w:val="006D0AFE"/>
    <w:rsid w:val="006D0B11"/>
    <w:rsid w:val="006D0BC7"/>
    <w:rsid w:val="006D1111"/>
    <w:rsid w:val="006D11EC"/>
    <w:rsid w:val="006D140F"/>
    <w:rsid w:val="006D1468"/>
    <w:rsid w:val="006D15DA"/>
    <w:rsid w:val="006D1B7A"/>
    <w:rsid w:val="006D1BCA"/>
    <w:rsid w:val="006D1CCD"/>
    <w:rsid w:val="006D20E9"/>
    <w:rsid w:val="006D210E"/>
    <w:rsid w:val="006D2330"/>
    <w:rsid w:val="006D23B2"/>
    <w:rsid w:val="006D2973"/>
    <w:rsid w:val="006D2CE8"/>
    <w:rsid w:val="006D353E"/>
    <w:rsid w:val="006D356E"/>
    <w:rsid w:val="006D395D"/>
    <w:rsid w:val="006D3CDB"/>
    <w:rsid w:val="006D3D20"/>
    <w:rsid w:val="006D45E9"/>
    <w:rsid w:val="006D4615"/>
    <w:rsid w:val="006D472A"/>
    <w:rsid w:val="006D4787"/>
    <w:rsid w:val="006D4893"/>
    <w:rsid w:val="006D49D9"/>
    <w:rsid w:val="006D4E25"/>
    <w:rsid w:val="006D50D8"/>
    <w:rsid w:val="006D539D"/>
    <w:rsid w:val="006D54D4"/>
    <w:rsid w:val="006D572F"/>
    <w:rsid w:val="006D57A3"/>
    <w:rsid w:val="006D5CB9"/>
    <w:rsid w:val="006D5E13"/>
    <w:rsid w:val="006D5F18"/>
    <w:rsid w:val="006D628E"/>
    <w:rsid w:val="006D65B0"/>
    <w:rsid w:val="006D67D9"/>
    <w:rsid w:val="006D67FC"/>
    <w:rsid w:val="006D686D"/>
    <w:rsid w:val="006D6E1C"/>
    <w:rsid w:val="006D6F31"/>
    <w:rsid w:val="006D74FF"/>
    <w:rsid w:val="006D775A"/>
    <w:rsid w:val="006D7C4E"/>
    <w:rsid w:val="006D7CD0"/>
    <w:rsid w:val="006E0071"/>
    <w:rsid w:val="006E0187"/>
    <w:rsid w:val="006E020F"/>
    <w:rsid w:val="006E0356"/>
    <w:rsid w:val="006E0599"/>
    <w:rsid w:val="006E15D8"/>
    <w:rsid w:val="006E1D29"/>
    <w:rsid w:val="006E1EA7"/>
    <w:rsid w:val="006E1F48"/>
    <w:rsid w:val="006E20AE"/>
    <w:rsid w:val="006E20AF"/>
    <w:rsid w:val="006E2388"/>
    <w:rsid w:val="006E24AF"/>
    <w:rsid w:val="006E272C"/>
    <w:rsid w:val="006E2F9F"/>
    <w:rsid w:val="006E3307"/>
    <w:rsid w:val="006E3B3F"/>
    <w:rsid w:val="006E3C66"/>
    <w:rsid w:val="006E3D82"/>
    <w:rsid w:val="006E4059"/>
    <w:rsid w:val="006E40A4"/>
    <w:rsid w:val="006E44F6"/>
    <w:rsid w:val="006E45BC"/>
    <w:rsid w:val="006E470D"/>
    <w:rsid w:val="006E47A8"/>
    <w:rsid w:val="006E4B67"/>
    <w:rsid w:val="006E4BF3"/>
    <w:rsid w:val="006E4C39"/>
    <w:rsid w:val="006E4D4D"/>
    <w:rsid w:val="006E4ED2"/>
    <w:rsid w:val="006E5189"/>
    <w:rsid w:val="006E54AA"/>
    <w:rsid w:val="006E57B3"/>
    <w:rsid w:val="006E57E2"/>
    <w:rsid w:val="006E581D"/>
    <w:rsid w:val="006E5F3F"/>
    <w:rsid w:val="006E61F4"/>
    <w:rsid w:val="006E623D"/>
    <w:rsid w:val="006E6F65"/>
    <w:rsid w:val="006E73D8"/>
    <w:rsid w:val="006E741B"/>
    <w:rsid w:val="006E7542"/>
    <w:rsid w:val="006E758C"/>
    <w:rsid w:val="006E7692"/>
    <w:rsid w:val="006E7900"/>
    <w:rsid w:val="006E7B61"/>
    <w:rsid w:val="006E7B7F"/>
    <w:rsid w:val="006E7ECF"/>
    <w:rsid w:val="006E7FAE"/>
    <w:rsid w:val="006F00CF"/>
    <w:rsid w:val="006F07B7"/>
    <w:rsid w:val="006F0920"/>
    <w:rsid w:val="006F09B3"/>
    <w:rsid w:val="006F0B6B"/>
    <w:rsid w:val="006F0C00"/>
    <w:rsid w:val="006F115A"/>
    <w:rsid w:val="006F17EC"/>
    <w:rsid w:val="006F225E"/>
    <w:rsid w:val="006F2312"/>
    <w:rsid w:val="006F2452"/>
    <w:rsid w:val="006F260E"/>
    <w:rsid w:val="006F27CA"/>
    <w:rsid w:val="006F2849"/>
    <w:rsid w:val="006F2A88"/>
    <w:rsid w:val="006F36FB"/>
    <w:rsid w:val="006F3883"/>
    <w:rsid w:val="006F3890"/>
    <w:rsid w:val="006F3A27"/>
    <w:rsid w:val="006F3AA5"/>
    <w:rsid w:val="006F3E3B"/>
    <w:rsid w:val="006F3EC7"/>
    <w:rsid w:val="006F3EE6"/>
    <w:rsid w:val="006F415A"/>
    <w:rsid w:val="006F4731"/>
    <w:rsid w:val="006F47AA"/>
    <w:rsid w:val="006F47CE"/>
    <w:rsid w:val="006F49AB"/>
    <w:rsid w:val="006F534E"/>
    <w:rsid w:val="006F55F3"/>
    <w:rsid w:val="006F563F"/>
    <w:rsid w:val="006F56D7"/>
    <w:rsid w:val="006F59CB"/>
    <w:rsid w:val="006F5A07"/>
    <w:rsid w:val="006F5F53"/>
    <w:rsid w:val="006F62DE"/>
    <w:rsid w:val="006F634C"/>
    <w:rsid w:val="006F693F"/>
    <w:rsid w:val="006F6C47"/>
    <w:rsid w:val="006F7049"/>
    <w:rsid w:val="006F70EF"/>
    <w:rsid w:val="006F71CD"/>
    <w:rsid w:val="006F7718"/>
    <w:rsid w:val="006F7984"/>
    <w:rsid w:val="006F7C14"/>
    <w:rsid w:val="00700549"/>
    <w:rsid w:val="0070070F"/>
    <w:rsid w:val="00700E3D"/>
    <w:rsid w:val="00700E78"/>
    <w:rsid w:val="00701164"/>
    <w:rsid w:val="0070170D"/>
    <w:rsid w:val="007018AC"/>
    <w:rsid w:val="00701A4F"/>
    <w:rsid w:val="00701DDC"/>
    <w:rsid w:val="00701EFF"/>
    <w:rsid w:val="007021E4"/>
    <w:rsid w:val="0070272E"/>
    <w:rsid w:val="00702807"/>
    <w:rsid w:val="00702B3D"/>
    <w:rsid w:val="00702C98"/>
    <w:rsid w:val="00702D82"/>
    <w:rsid w:val="00702FB6"/>
    <w:rsid w:val="00702FDF"/>
    <w:rsid w:val="007031E1"/>
    <w:rsid w:val="007031F5"/>
    <w:rsid w:val="007035F3"/>
    <w:rsid w:val="00703CEA"/>
    <w:rsid w:val="007040D6"/>
    <w:rsid w:val="00704565"/>
    <w:rsid w:val="00704603"/>
    <w:rsid w:val="0070496B"/>
    <w:rsid w:val="00704983"/>
    <w:rsid w:val="00704997"/>
    <w:rsid w:val="007049AF"/>
    <w:rsid w:val="007053B3"/>
    <w:rsid w:val="00705591"/>
    <w:rsid w:val="00705687"/>
    <w:rsid w:val="00705A2E"/>
    <w:rsid w:val="00705BAF"/>
    <w:rsid w:val="00705D11"/>
    <w:rsid w:val="00705E2F"/>
    <w:rsid w:val="007060E3"/>
    <w:rsid w:val="0070649E"/>
    <w:rsid w:val="007073A4"/>
    <w:rsid w:val="00707524"/>
    <w:rsid w:val="007075C0"/>
    <w:rsid w:val="00707DAF"/>
    <w:rsid w:val="00710073"/>
    <w:rsid w:val="00710787"/>
    <w:rsid w:val="007109E3"/>
    <w:rsid w:val="00710AA5"/>
    <w:rsid w:val="00710D25"/>
    <w:rsid w:val="0071108A"/>
    <w:rsid w:val="00711673"/>
    <w:rsid w:val="007118A0"/>
    <w:rsid w:val="00711A8D"/>
    <w:rsid w:val="00711CE4"/>
    <w:rsid w:val="00711DB9"/>
    <w:rsid w:val="00711E4B"/>
    <w:rsid w:val="00711FD4"/>
    <w:rsid w:val="007120DB"/>
    <w:rsid w:val="00712C45"/>
    <w:rsid w:val="00712FF4"/>
    <w:rsid w:val="007130CA"/>
    <w:rsid w:val="007131C0"/>
    <w:rsid w:val="007133C9"/>
    <w:rsid w:val="007133E0"/>
    <w:rsid w:val="0071375B"/>
    <w:rsid w:val="00713D3C"/>
    <w:rsid w:val="00713EFF"/>
    <w:rsid w:val="007140BA"/>
    <w:rsid w:val="0071430C"/>
    <w:rsid w:val="007149EC"/>
    <w:rsid w:val="00714B7F"/>
    <w:rsid w:val="00714F67"/>
    <w:rsid w:val="00715291"/>
    <w:rsid w:val="007154F7"/>
    <w:rsid w:val="00715875"/>
    <w:rsid w:val="0071589A"/>
    <w:rsid w:val="00715E11"/>
    <w:rsid w:val="00715F1E"/>
    <w:rsid w:val="0071615A"/>
    <w:rsid w:val="0071634B"/>
    <w:rsid w:val="00716528"/>
    <w:rsid w:val="0071667C"/>
    <w:rsid w:val="007166DE"/>
    <w:rsid w:val="0071698D"/>
    <w:rsid w:val="00716E03"/>
    <w:rsid w:val="00716EB6"/>
    <w:rsid w:val="00717549"/>
    <w:rsid w:val="0071773C"/>
    <w:rsid w:val="00717848"/>
    <w:rsid w:val="00717A16"/>
    <w:rsid w:val="00717CD1"/>
    <w:rsid w:val="00717E72"/>
    <w:rsid w:val="007200F0"/>
    <w:rsid w:val="0072043F"/>
    <w:rsid w:val="007205E4"/>
    <w:rsid w:val="007207EA"/>
    <w:rsid w:val="007208AB"/>
    <w:rsid w:val="00720A0D"/>
    <w:rsid w:val="00720AD3"/>
    <w:rsid w:val="00720BC4"/>
    <w:rsid w:val="00720FAD"/>
    <w:rsid w:val="00721407"/>
    <w:rsid w:val="00721640"/>
    <w:rsid w:val="0072186B"/>
    <w:rsid w:val="00721885"/>
    <w:rsid w:val="00721894"/>
    <w:rsid w:val="00721AE5"/>
    <w:rsid w:val="007221D3"/>
    <w:rsid w:val="007223B1"/>
    <w:rsid w:val="0072248C"/>
    <w:rsid w:val="0072262A"/>
    <w:rsid w:val="00722720"/>
    <w:rsid w:val="007232A1"/>
    <w:rsid w:val="00723598"/>
    <w:rsid w:val="00723792"/>
    <w:rsid w:val="00723B39"/>
    <w:rsid w:val="00724007"/>
    <w:rsid w:val="007241BE"/>
    <w:rsid w:val="007243AB"/>
    <w:rsid w:val="007243E6"/>
    <w:rsid w:val="00724885"/>
    <w:rsid w:val="00724CB1"/>
    <w:rsid w:val="00724CCF"/>
    <w:rsid w:val="0072514F"/>
    <w:rsid w:val="007255AB"/>
    <w:rsid w:val="00725A78"/>
    <w:rsid w:val="00725B67"/>
    <w:rsid w:val="00725D40"/>
    <w:rsid w:val="0072631B"/>
    <w:rsid w:val="00726342"/>
    <w:rsid w:val="007264FA"/>
    <w:rsid w:val="007265DF"/>
    <w:rsid w:val="00726DF3"/>
    <w:rsid w:val="0072744D"/>
    <w:rsid w:val="007277C8"/>
    <w:rsid w:val="007278A7"/>
    <w:rsid w:val="00727EB5"/>
    <w:rsid w:val="00730BC3"/>
    <w:rsid w:val="00730C77"/>
    <w:rsid w:val="00730CDE"/>
    <w:rsid w:val="00730D5F"/>
    <w:rsid w:val="00730DFF"/>
    <w:rsid w:val="007311AD"/>
    <w:rsid w:val="00731F80"/>
    <w:rsid w:val="00732180"/>
    <w:rsid w:val="007322F0"/>
    <w:rsid w:val="0073255B"/>
    <w:rsid w:val="00732EA4"/>
    <w:rsid w:val="00732F1D"/>
    <w:rsid w:val="00732F21"/>
    <w:rsid w:val="00732FDB"/>
    <w:rsid w:val="0073337E"/>
    <w:rsid w:val="007335AB"/>
    <w:rsid w:val="007337A3"/>
    <w:rsid w:val="0073389B"/>
    <w:rsid w:val="00733BB8"/>
    <w:rsid w:val="00733C3B"/>
    <w:rsid w:val="00733D1E"/>
    <w:rsid w:val="007349ED"/>
    <w:rsid w:val="00734AB3"/>
    <w:rsid w:val="00734AC8"/>
    <w:rsid w:val="00734AC9"/>
    <w:rsid w:val="00734F2E"/>
    <w:rsid w:val="00735616"/>
    <w:rsid w:val="007356D4"/>
    <w:rsid w:val="00735B71"/>
    <w:rsid w:val="00735D74"/>
    <w:rsid w:val="00735E1A"/>
    <w:rsid w:val="007362C2"/>
    <w:rsid w:val="007364C3"/>
    <w:rsid w:val="00736678"/>
    <w:rsid w:val="00736762"/>
    <w:rsid w:val="00736916"/>
    <w:rsid w:val="00736A87"/>
    <w:rsid w:val="007372DA"/>
    <w:rsid w:val="007372F9"/>
    <w:rsid w:val="0073791A"/>
    <w:rsid w:val="00737C59"/>
    <w:rsid w:val="00737CED"/>
    <w:rsid w:val="00737D52"/>
    <w:rsid w:val="00740000"/>
    <w:rsid w:val="00740050"/>
    <w:rsid w:val="0074032B"/>
    <w:rsid w:val="00740AFF"/>
    <w:rsid w:val="007411BD"/>
    <w:rsid w:val="00741368"/>
    <w:rsid w:val="00741475"/>
    <w:rsid w:val="00741495"/>
    <w:rsid w:val="0074227B"/>
    <w:rsid w:val="00742A53"/>
    <w:rsid w:val="00742C7D"/>
    <w:rsid w:val="00742E3C"/>
    <w:rsid w:val="00743061"/>
    <w:rsid w:val="00743406"/>
    <w:rsid w:val="00743445"/>
    <w:rsid w:val="00743461"/>
    <w:rsid w:val="00743517"/>
    <w:rsid w:val="00743918"/>
    <w:rsid w:val="00743A3F"/>
    <w:rsid w:val="00743AA1"/>
    <w:rsid w:val="00743AE2"/>
    <w:rsid w:val="00743C17"/>
    <w:rsid w:val="00743C9E"/>
    <w:rsid w:val="00743E05"/>
    <w:rsid w:val="00743FE4"/>
    <w:rsid w:val="0074407E"/>
    <w:rsid w:val="007442E3"/>
    <w:rsid w:val="00744737"/>
    <w:rsid w:val="00744790"/>
    <w:rsid w:val="00744AB4"/>
    <w:rsid w:val="00744DBD"/>
    <w:rsid w:val="00745041"/>
    <w:rsid w:val="007450E9"/>
    <w:rsid w:val="007455A8"/>
    <w:rsid w:val="00745A03"/>
    <w:rsid w:val="00745FE2"/>
    <w:rsid w:val="007460FF"/>
    <w:rsid w:val="00746BA4"/>
    <w:rsid w:val="00746C6C"/>
    <w:rsid w:val="00746F38"/>
    <w:rsid w:val="007475AB"/>
    <w:rsid w:val="0074782B"/>
    <w:rsid w:val="00747B43"/>
    <w:rsid w:val="00747C10"/>
    <w:rsid w:val="00747E30"/>
    <w:rsid w:val="00750500"/>
    <w:rsid w:val="007507EE"/>
    <w:rsid w:val="00750DAD"/>
    <w:rsid w:val="0075144E"/>
    <w:rsid w:val="0075158A"/>
    <w:rsid w:val="0075166B"/>
    <w:rsid w:val="007518C7"/>
    <w:rsid w:val="00751CD8"/>
    <w:rsid w:val="0075208D"/>
    <w:rsid w:val="00752206"/>
    <w:rsid w:val="007526B9"/>
    <w:rsid w:val="00752B00"/>
    <w:rsid w:val="00753111"/>
    <w:rsid w:val="00753170"/>
    <w:rsid w:val="0075371A"/>
    <w:rsid w:val="0075379F"/>
    <w:rsid w:val="00753CD3"/>
    <w:rsid w:val="00754032"/>
    <w:rsid w:val="00754036"/>
    <w:rsid w:val="00754124"/>
    <w:rsid w:val="007545E5"/>
    <w:rsid w:val="00754848"/>
    <w:rsid w:val="00754C70"/>
    <w:rsid w:val="00754CA0"/>
    <w:rsid w:val="00754E8A"/>
    <w:rsid w:val="0075512F"/>
    <w:rsid w:val="007553FE"/>
    <w:rsid w:val="0075541F"/>
    <w:rsid w:val="00755822"/>
    <w:rsid w:val="00755867"/>
    <w:rsid w:val="00755F54"/>
    <w:rsid w:val="00756033"/>
    <w:rsid w:val="00756053"/>
    <w:rsid w:val="007562AD"/>
    <w:rsid w:val="00756543"/>
    <w:rsid w:val="007565B0"/>
    <w:rsid w:val="00756731"/>
    <w:rsid w:val="00756AB7"/>
    <w:rsid w:val="00756CA2"/>
    <w:rsid w:val="00756F18"/>
    <w:rsid w:val="00756FB2"/>
    <w:rsid w:val="00757242"/>
    <w:rsid w:val="00757273"/>
    <w:rsid w:val="00757277"/>
    <w:rsid w:val="007573CC"/>
    <w:rsid w:val="00757427"/>
    <w:rsid w:val="007575F2"/>
    <w:rsid w:val="00757627"/>
    <w:rsid w:val="007576FB"/>
    <w:rsid w:val="00757A1F"/>
    <w:rsid w:val="00757D8A"/>
    <w:rsid w:val="00760172"/>
    <w:rsid w:val="0076035F"/>
    <w:rsid w:val="0076063D"/>
    <w:rsid w:val="00760822"/>
    <w:rsid w:val="007609F9"/>
    <w:rsid w:val="00760A16"/>
    <w:rsid w:val="00760A38"/>
    <w:rsid w:val="00760CFA"/>
    <w:rsid w:val="00760E53"/>
    <w:rsid w:val="007610E3"/>
    <w:rsid w:val="007611A4"/>
    <w:rsid w:val="00761356"/>
    <w:rsid w:val="00761438"/>
    <w:rsid w:val="00761638"/>
    <w:rsid w:val="0076199E"/>
    <w:rsid w:val="00761AB8"/>
    <w:rsid w:val="00761F63"/>
    <w:rsid w:val="0076274C"/>
    <w:rsid w:val="00762967"/>
    <w:rsid w:val="00763026"/>
    <w:rsid w:val="00763235"/>
    <w:rsid w:val="0076337F"/>
    <w:rsid w:val="007633A7"/>
    <w:rsid w:val="00763BF8"/>
    <w:rsid w:val="007640AD"/>
    <w:rsid w:val="007642B2"/>
    <w:rsid w:val="00764C63"/>
    <w:rsid w:val="00765986"/>
    <w:rsid w:val="0076623C"/>
    <w:rsid w:val="00766393"/>
    <w:rsid w:val="007663A5"/>
    <w:rsid w:val="00766860"/>
    <w:rsid w:val="00766990"/>
    <w:rsid w:val="00766A9D"/>
    <w:rsid w:val="00766B2E"/>
    <w:rsid w:val="00766EDA"/>
    <w:rsid w:val="00766FC5"/>
    <w:rsid w:val="0076765B"/>
    <w:rsid w:val="00767D3D"/>
    <w:rsid w:val="00767DEE"/>
    <w:rsid w:val="007701D9"/>
    <w:rsid w:val="007701EC"/>
    <w:rsid w:val="007703BE"/>
    <w:rsid w:val="007704C2"/>
    <w:rsid w:val="00770A2F"/>
    <w:rsid w:val="00770BB9"/>
    <w:rsid w:val="00770C94"/>
    <w:rsid w:val="00770E30"/>
    <w:rsid w:val="00770F54"/>
    <w:rsid w:val="0077114D"/>
    <w:rsid w:val="00771268"/>
    <w:rsid w:val="007715E7"/>
    <w:rsid w:val="00771A1A"/>
    <w:rsid w:val="00771EA0"/>
    <w:rsid w:val="00771F52"/>
    <w:rsid w:val="00772148"/>
    <w:rsid w:val="007721D2"/>
    <w:rsid w:val="007724CB"/>
    <w:rsid w:val="007727EE"/>
    <w:rsid w:val="007728A4"/>
    <w:rsid w:val="00772A2B"/>
    <w:rsid w:val="00772A6B"/>
    <w:rsid w:val="00772E52"/>
    <w:rsid w:val="0077303C"/>
    <w:rsid w:val="0077348B"/>
    <w:rsid w:val="00773871"/>
    <w:rsid w:val="007738D4"/>
    <w:rsid w:val="00773B2A"/>
    <w:rsid w:val="00773C83"/>
    <w:rsid w:val="00773F52"/>
    <w:rsid w:val="00774171"/>
    <w:rsid w:val="007747D9"/>
    <w:rsid w:val="00774958"/>
    <w:rsid w:val="00774BDB"/>
    <w:rsid w:val="00774CEC"/>
    <w:rsid w:val="00774ECE"/>
    <w:rsid w:val="00775916"/>
    <w:rsid w:val="0077593E"/>
    <w:rsid w:val="00775B69"/>
    <w:rsid w:val="00775E33"/>
    <w:rsid w:val="0077612E"/>
    <w:rsid w:val="007763A7"/>
    <w:rsid w:val="007765FF"/>
    <w:rsid w:val="00776949"/>
    <w:rsid w:val="00776B2A"/>
    <w:rsid w:val="00776E94"/>
    <w:rsid w:val="00777477"/>
    <w:rsid w:val="007774F1"/>
    <w:rsid w:val="0077759F"/>
    <w:rsid w:val="00777614"/>
    <w:rsid w:val="00777615"/>
    <w:rsid w:val="00777659"/>
    <w:rsid w:val="00777B18"/>
    <w:rsid w:val="00777F5A"/>
    <w:rsid w:val="00777F73"/>
    <w:rsid w:val="00780758"/>
    <w:rsid w:val="0078082D"/>
    <w:rsid w:val="007808DF"/>
    <w:rsid w:val="00780AC3"/>
    <w:rsid w:val="00781186"/>
    <w:rsid w:val="0078123C"/>
    <w:rsid w:val="007816F5"/>
    <w:rsid w:val="00781891"/>
    <w:rsid w:val="007818A0"/>
    <w:rsid w:val="00781EE2"/>
    <w:rsid w:val="00781FED"/>
    <w:rsid w:val="00782005"/>
    <w:rsid w:val="0078212E"/>
    <w:rsid w:val="007821F3"/>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266"/>
    <w:rsid w:val="00784CCB"/>
    <w:rsid w:val="00784D5B"/>
    <w:rsid w:val="00785074"/>
    <w:rsid w:val="0078521A"/>
    <w:rsid w:val="00785382"/>
    <w:rsid w:val="007853F8"/>
    <w:rsid w:val="00785466"/>
    <w:rsid w:val="0078592C"/>
    <w:rsid w:val="00785CC5"/>
    <w:rsid w:val="00785D9B"/>
    <w:rsid w:val="007860AB"/>
    <w:rsid w:val="007860FB"/>
    <w:rsid w:val="007861D2"/>
    <w:rsid w:val="00786210"/>
    <w:rsid w:val="00786600"/>
    <w:rsid w:val="00786ADB"/>
    <w:rsid w:val="00786D57"/>
    <w:rsid w:val="00786D87"/>
    <w:rsid w:val="00786E0D"/>
    <w:rsid w:val="007873FB"/>
    <w:rsid w:val="00787455"/>
    <w:rsid w:val="007878C9"/>
    <w:rsid w:val="00787A72"/>
    <w:rsid w:val="00787DEC"/>
    <w:rsid w:val="00787E35"/>
    <w:rsid w:val="0079019A"/>
    <w:rsid w:val="007903DA"/>
    <w:rsid w:val="007904E3"/>
    <w:rsid w:val="007906AD"/>
    <w:rsid w:val="0079089B"/>
    <w:rsid w:val="00790B5D"/>
    <w:rsid w:val="00790FC3"/>
    <w:rsid w:val="00791457"/>
    <w:rsid w:val="007918D6"/>
    <w:rsid w:val="00791A9B"/>
    <w:rsid w:val="00791BD6"/>
    <w:rsid w:val="00791C1E"/>
    <w:rsid w:val="00791F1B"/>
    <w:rsid w:val="0079230E"/>
    <w:rsid w:val="00792381"/>
    <w:rsid w:val="007923B5"/>
    <w:rsid w:val="00792940"/>
    <w:rsid w:val="00792E0C"/>
    <w:rsid w:val="00793361"/>
    <w:rsid w:val="0079336A"/>
    <w:rsid w:val="0079360B"/>
    <w:rsid w:val="00793854"/>
    <w:rsid w:val="00793A93"/>
    <w:rsid w:val="00793D11"/>
    <w:rsid w:val="00793DB5"/>
    <w:rsid w:val="00793F2C"/>
    <w:rsid w:val="00794404"/>
    <w:rsid w:val="00794734"/>
    <w:rsid w:val="007948E1"/>
    <w:rsid w:val="00794A94"/>
    <w:rsid w:val="00794AF4"/>
    <w:rsid w:val="00794DAA"/>
    <w:rsid w:val="00794FAD"/>
    <w:rsid w:val="00794FBA"/>
    <w:rsid w:val="00795329"/>
    <w:rsid w:val="00795D12"/>
    <w:rsid w:val="00795DA9"/>
    <w:rsid w:val="00795F0C"/>
    <w:rsid w:val="00795FE1"/>
    <w:rsid w:val="0079603F"/>
    <w:rsid w:val="0079619C"/>
    <w:rsid w:val="007965A4"/>
    <w:rsid w:val="0079678F"/>
    <w:rsid w:val="0079685D"/>
    <w:rsid w:val="0079708D"/>
    <w:rsid w:val="007973A0"/>
    <w:rsid w:val="007975F1"/>
    <w:rsid w:val="00797670"/>
    <w:rsid w:val="0079795B"/>
    <w:rsid w:val="007A003F"/>
    <w:rsid w:val="007A0298"/>
    <w:rsid w:val="007A02E5"/>
    <w:rsid w:val="007A08DD"/>
    <w:rsid w:val="007A0901"/>
    <w:rsid w:val="007A0B30"/>
    <w:rsid w:val="007A0EB0"/>
    <w:rsid w:val="007A0EDE"/>
    <w:rsid w:val="007A11B4"/>
    <w:rsid w:val="007A1271"/>
    <w:rsid w:val="007A12F2"/>
    <w:rsid w:val="007A136D"/>
    <w:rsid w:val="007A1473"/>
    <w:rsid w:val="007A1DB0"/>
    <w:rsid w:val="007A1E87"/>
    <w:rsid w:val="007A2308"/>
    <w:rsid w:val="007A30E2"/>
    <w:rsid w:val="007A328A"/>
    <w:rsid w:val="007A34F7"/>
    <w:rsid w:val="007A36C6"/>
    <w:rsid w:val="007A3793"/>
    <w:rsid w:val="007A39F4"/>
    <w:rsid w:val="007A438C"/>
    <w:rsid w:val="007A45CD"/>
    <w:rsid w:val="007A47CC"/>
    <w:rsid w:val="007A4915"/>
    <w:rsid w:val="007A49BC"/>
    <w:rsid w:val="007A4D30"/>
    <w:rsid w:val="007A4E23"/>
    <w:rsid w:val="007A50F0"/>
    <w:rsid w:val="007A5376"/>
    <w:rsid w:val="007A5383"/>
    <w:rsid w:val="007A55C4"/>
    <w:rsid w:val="007A584A"/>
    <w:rsid w:val="007A5B29"/>
    <w:rsid w:val="007A6062"/>
    <w:rsid w:val="007A60CC"/>
    <w:rsid w:val="007A61D9"/>
    <w:rsid w:val="007A6424"/>
    <w:rsid w:val="007A67BF"/>
    <w:rsid w:val="007A6885"/>
    <w:rsid w:val="007A6B19"/>
    <w:rsid w:val="007A6B76"/>
    <w:rsid w:val="007A73D4"/>
    <w:rsid w:val="007A7724"/>
    <w:rsid w:val="007A77E2"/>
    <w:rsid w:val="007A7C5D"/>
    <w:rsid w:val="007A7F21"/>
    <w:rsid w:val="007A7FA9"/>
    <w:rsid w:val="007A7FDA"/>
    <w:rsid w:val="007B0185"/>
    <w:rsid w:val="007B03E5"/>
    <w:rsid w:val="007B04DD"/>
    <w:rsid w:val="007B0822"/>
    <w:rsid w:val="007B0BCC"/>
    <w:rsid w:val="007B121D"/>
    <w:rsid w:val="007B189B"/>
    <w:rsid w:val="007B1979"/>
    <w:rsid w:val="007B1B14"/>
    <w:rsid w:val="007B1C23"/>
    <w:rsid w:val="007B1EEC"/>
    <w:rsid w:val="007B21EA"/>
    <w:rsid w:val="007B2234"/>
    <w:rsid w:val="007B23AA"/>
    <w:rsid w:val="007B2C45"/>
    <w:rsid w:val="007B2DD3"/>
    <w:rsid w:val="007B2E36"/>
    <w:rsid w:val="007B2F1F"/>
    <w:rsid w:val="007B310B"/>
    <w:rsid w:val="007B327A"/>
    <w:rsid w:val="007B335D"/>
    <w:rsid w:val="007B3B66"/>
    <w:rsid w:val="007B40CD"/>
    <w:rsid w:val="007B45E2"/>
    <w:rsid w:val="007B4784"/>
    <w:rsid w:val="007B48C0"/>
    <w:rsid w:val="007B4FB1"/>
    <w:rsid w:val="007B5169"/>
    <w:rsid w:val="007B5950"/>
    <w:rsid w:val="007B5A53"/>
    <w:rsid w:val="007B5AD0"/>
    <w:rsid w:val="007B5D3F"/>
    <w:rsid w:val="007B5E7D"/>
    <w:rsid w:val="007B641E"/>
    <w:rsid w:val="007B6547"/>
    <w:rsid w:val="007B6808"/>
    <w:rsid w:val="007B680D"/>
    <w:rsid w:val="007B6C0C"/>
    <w:rsid w:val="007B7241"/>
    <w:rsid w:val="007B7476"/>
    <w:rsid w:val="007B791B"/>
    <w:rsid w:val="007B797E"/>
    <w:rsid w:val="007B7EB7"/>
    <w:rsid w:val="007B7FA3"/>
    <w:rsid w:val="007C0284"/>
    <w:rsid w:val="007C02B3"/>
    <w:rsid w:val="007C03FA"/>
    <w:rsid w:val="007C0417"/>
    <w:rsid w:val="007C06C7"/>
    <w:rsid w:val="007C15F4"/>
    <w:rsid w:val="007C1EF5"/>
    <w:rsid w:val="007C231B"/>
    <w:rsid w:val="007C23D0"/>
    <w:rsid w:val="007C2416"/>
    <w:rsid w:val="007C26A9"/>
    <w:rsid w:val="007C27A3"/>
    <w:rsid w:val="007C2A0C"/>
    <w:rsid w:val="007C306D"/>
    <w:rsid w:val="007C32B3"/>
    <w:rsid w:val="007C3971"/>
    <w:rsid w:val="007C3B99"/>
    <w:rsid w:val="007C3D49"/>
    <w:rsid w:val="007C3ECB"/>
    <w:rsid w:val="007C3F90"/>
    <w:rsid w:val="007C3FDA"/>
    <w:rsid w:val="007C42A9"/>
    <w:rsid w:val="007C43E0"/>
    <w:rsid w:val="007C4B53"/>
    <w:rsid w:val="007C4E0D"/>
    <w:rsid w:val="007C4F46"/>
    <w:rsid w:val="007C5284"/>
    <w:rsid w:val="007C5382"/>
    <w:rsid w:val="007C5D3C"/>
    <w:rsid w:val="007C5FF9"/>
    <w:rsid w:val="007C637D"/>
    <w:rsid w:val="007C6551"/>
    <w:rsid w:val="007C6581"/>
    <w:rsid w:val="007C6A19"/>
    <w:rsid w:val="007C6F6E"/>
    <w:rsid w:val="007C7244"/>
    <w:rsid w:val="007C7273"/>
    <w:rsid w:val="007C750C"/>
    <w:rsid w:val="007C7583"/>
    <w:rsid w:val="007C75FF"/>
    <w:rsid w:val="007C77D8"/>
    <w:rsid w:val="007C7E46"/>
    <w:rsid w:val="007C7F6B"/>
    <w:rsid w:val="007D0032"/>
    <w:rsid w:val="007D03B3"/>
    <w:rsid w:val="007D062E"/>
    <w:rsid w:val="007D06BA"/>
    <w:rsid w:val="007D0DC2"/>
    <w:rsid w:val="007D0E5F"/>
    <w:rsid w:val="007D16F5"/>
    <w:rsid w:val="007D1970"/>
    <w:rsid w:val="007D1977"/>
    <w:rsid w:val="007D1A20"/>
    <w:rsid w:val="007D1A62"/>
    <w:rsid w:val="007D1AB4"/>
    <w:rsid w:val="007D22BB"/>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3C99"/>
    <w:rsid w:val="007D4594"/>
    <w:rsid w:val="007D471B"/>
    <w:rsid w:val="007D471E"/>
    <w:rsid w:val="007D4732"/>
    <w:rsid w:val="007D474B"/>
    <w:rsid w:val="007D4ADB"/>
    <w:rsid w:val="007D52B5"/>
    <w:rsid w:val="007D532E"/>
    <w:rsid w:val="007D6552"/>
    <w:rsid w:val="007D66C0"/>
    <w:rsid w:val="007D7050"/>
    <w:rsid w:val="007D7357"/>
    <w:rsid w:val="007D7431"/>
    <w:rsid w:val="007E018B"/>
    <w:rsid w:val="007E0360"/>
    <w:rsid w:val="007E03BB"/>
    <w:rsid w:val="007E05D7"/>
    <w:rsid w:val="007E0C3A"/>
    <w:rsid w:val="007E0C41"/>
    <w:rsid w:val="007E133D"/>
    <w:rsid w:val="007E1476"/>
    <w:rsid w:val="007E17B7"/>
    <w:rsid w:val="007E190E"/>
    <w:rsid w:val="007E1ACA"/>
    <w:rsid w:val="007E1AD9"/>
    <w:rsid w:val="007E1ADB"/>
    <w:rsid w:val="007E1B56"/>
    <w:rsid w:val="007E1BC9"/>
    <w:rsid w:val="007E1D4E"/>
    <w:rsid w:val="007E2012"/>
    <w:rsid w:val="007E2075"/>
    <w:rsid w:val="007E2099"/>
    <w:rsid w:val="007E28F7"/>
    <w:rsid w:val="007E32CD"/>
    <w:rsid w:val="007E3414"/>
    <w:rsid w:val="007E359B"/>
    <w:rsid w:val="007E3750"/>
    <w:rsid w:val="007E3CF1"/>
    <w:rsid w:val="007E3E29"/>
    <w:rsid w:val="007E43F6"/>
    <w:rsid w:val="007E4496"/>
    <w:rsid w:val="007E449B"/>
    <w:rsid w:val="007E453A"/>
    <w:rsid w:val="007E47B2"/>
    <w:rsid w:val="007E4943"/>
    <w:rsid w:val="007E4A13"/>
    <w:rsid w:val="007E4EEE"/>
    <w:rsid w:val="007E5BBD"/>
    <w:rsid w:val="007E5F91"/>
    <w:rsid w:val="007E61CD"/>
    <w:rsid w:val="007E63E5"/>
    <w:rsid w:val="007E64DD"/>
    <w:rsid w:val="007E6823"/>
    <w:rsid w:val="007E6C19"/>
    <w:rsid w:val="007E6F5D"/>
    <w:rsid w:val="007E726D"/>
    <w:rsid w:val="007E7478"/>
    <w:rsid w:val="007E75B3"/>
    <w:rsid w:val="007E7B37"/>
    <w:rsid w:val="007E7D70"/>
    <w:rsid w:val="007F027F"/>
    <w:rsid w:val="007F02F2"/>
    <w:rsid w:val="007F064B"/>
    <w:rsid w:val="007F0A88"/>
    <w:rsid w:val="007F0C09"/>
    <w:rsid w:val="007F0EA0"/>
    <w:rsid w:val="007F0FE7"/>
    <w:rsid w:val="007F13BA"/>
    <w:rsid w:val="007F14E1"/>
    <w:rsid w:val="007F1743"/>
    <w:rsid w:val="007F19AE"/>
    <w:rsid w:val="007F1B49"/>
    <w:rsid w:val="007F1C87"/>
    <w:rsid w:val="007F1CDB"/>
    <w:rsid w:val="007F1D40"/>
    <w:rsid w:val="007F1F81"/>
    <w:rsid w:val="007F233B"/>
    <w:rsid w:val="007F233F"/>
    <w:rsid w:val="007F283A"/>
    <w:rsid w:val="007F2927"/>
    <w:rsid w:val="007F2BF8"/>
    <w:rsid w:val="007F2DAA"/>
    <w:rsid w:val="007F2FCB"/>
    <w:rsid w:val="007F3071"/>
    <w:rsid w:val="007F308F"/>
    <w:rsid w:val="007F339A"/>
    <w:rsid w:val="007F3739"/>
    <w:rsid w:val="007F397F"/>
    <w:rsid w:val="007F3CBF"/>
    <w:rsid w:val="007F3D59"/>
    <w:rsid w:val="007F42C0"/>
    <w:rsid w:val="007F4312"/>
    <w:rsid w:val="007F47E6"/>
    <w:rsid w:val="007F4981"/>
    <w:rsid w:val="007F4B89"/>
    <w:rsid w:val="007F4D3D"/>
    <w:rsid w:val="007F5174"/>
    <w:rsid w:val="007F51ED"/>
    <w:rsid w:val="007F51FC"/>
    <w:rsid w:val="007F5385"/>
    <w:rsid w:val="007F53A6"/>
    <w:rsid w:val="007F5563"/>
    <w:rsid w:val="007F5B46"/>
    <w:rsid w:val="007F5B9C"/>
    <w:rsid w:val="007F63FC"/>
    <w:rsid w:val="007F6B8B"/>
    <w:rsid w:val="007F6E7D"/>
    <w:rsid w:val="007F73AE"/>
    <w:rsid w:val="007F7589"/>
    <w:rsid w:val="007F774A"/>
    <w:rsid w:val="007F7981"/>
    <w:rsid w:val="007F7A00"/>
    <w:rsid w:val="007F7A3A"/>
    <w:rsid w:val="007F7A7D"/>
    <w:rsid w:val="007F7B61"/>
    <w:rsid w:val="007F7BE2"/>
    <w:rsid w:val="007F7D71"/>
    <w:rsid w:val="008001BF"/>
    <w:rsid w:val="00800201"/>
    <w:rsid w:val="00800F01"/>
    <w:rsid w:val="0080122B"/>
    <w:rsid w:val="008012E9"/>
    <w:rsid w:val="00801307"/>
    <w:rsid w:val="0080142E"/>
    <w:rsid w:val="008014CE"/>
    <w:rsid w:val="008015BA"/>
    <w:rsid w:val="00801654"/>
    <w:rsid w:val="00801BEF"/>
    <w:rsid w:val="00801F80"/>
    <w:rsid w:val="0080263A"/>
    <w:rsid w:val="00802847"/>
    <w:rsid w:val="00802AC2"/>
    <w:rsid w:val="00802C71"/>
    <w:rsid w:val="00803287"/>
    <w:rsid w:val="008032BF"/>
    <w:rsid w:val="0080338F"/>
    <w:rsid w:val="0080351E"/>
    <w:rsid w:val="0080355F"/>
    <w:rsid w:val="00803DFF"/>
    <w:rsid w:val="00803F18"/>
    <w:rsid w:val="00804386"/>
    <w:rsid w:val="0080487C"/>
    <w:rsid w:val="00804928"/>
    <w:rsid w:val="00804CCA"/>
    <w:rsid w:val="00804D57"/>
    <w:rsid w:val="00805582"/>
    <w:rsid w:val="008057A0"/>
    <w:rsid w:val="00805929"/>
    <w:rsid w:val="00805A76"/>
    <w:rsid w:val="00805CD5"/>
    <w:rsid w:val="00805E5A"/>
    <w:rsid w:val="00805F31"/>
    <w:rsid w:val="008060CA"/>
    <w:rsid w:val="00806176"/>
    <w:rsid w:val="0080653B"/>
    <w:rsid w:val="00806A20"/>
    <w:rsid w:val="0080763A"/>
    <w:rsid w:val="008079D4"/>
    <w:rsid w:val="00807BA3"/>
    <w:rsid w:val="00810316"/>
    <w:rsid w:val="008105C7"/>
    <w:rsid w:val="00810AF9"/>
    <w:rsid w:val="00810D32"/>
    <w:rsid w:val="00810F0B"/>
    <w:rsid w:val="00810F4F"/>
    <w:rsid w:val="00810FEE"/>
    <w:rsid w:val="00811431"/>
    <w:rsid w:val="008114D4"/>
    <w:rsid w:val="00811744"/>
    <w:rsid w:val="00811944"/>
    <w:rsid w:val="00811AB5"/>
    <w:rsid w:val="008123F7"/>
    <w:rsid w:val="0081247C"/>
    <w:rsid w:val="0081253E"/>
    <w:rsid w:val="008127A1"/>
    <w:rsid w:val="00812F9F"/>
    <w:rsid w:val="0081340C"/>
    <w:rsid w:val="00813761"/>
    <w:rsid w:val="00813B5E"/>
    <w:rsid w:val="00813C21"/>
    <w:rsid w:val="00813EA7"/>
    <w:rsid w:val="008140A9"/>
    <w:rsid w:val="008141CA"/>
    <w:rsid w:val="008141D5"/>
    <w:rsid w:val="008144FA"/>
    <w:rsid w:val="008145BC"/>
    <w:rsid w:val="0081465D"/>
    <w:rsid w:val="008148EB"/>
    <w:rsid w:val="00814B0B"/>
    <w:rsid w:val="00814C43"/>
    <w:rsid w:val="00814CDD"/>
    <w:rsid w:val="00814CF9"/>
    <w:rsid w:val="00815135"/>
    <w:rsid w:val="00815603"/>
    <w:rsid w:val="00815996"/>
    <w:rsid w:val="008159B6"/>
    <w:rsid w:val="00815EEB"/>
    <w:rsid w:val="00816200"/>
    <w:rsid w:val="0081636C"/>
    <w:rsid w:val="00816FE3"/>
    <w:rsid w:val="008171E0"/>
    <w:rsid w:val="0081743E"/>
    <w:rsid w:val="00817568"/>
    <w:rsid w:val="008177CF"/>
    <w:rsid w:val="00817981"/>
    <w:rsid w:val="00817DC6"/>
    <w:rsid w:val="00820008"/>
    <w:rsid w:val="00820210"/>
    <w:rsid w:val="008207A8"/>
    <w:rsid w:val="00820C60"/>
    <w:rsid w:val="00820C72"/>
    <w:rsid w:val="00820CE4"/>
    <w:rsid w:val="00820D84"/>
    <w:rsid w:val="00821BE1"/>
    <w:rsid w:val="008220AB"/>
    <w:rsid w:val="008224FE"/>
    <w:rsid w:val="00822F2F"/>
    <w:rsid w:val="008230A5"/>
    <w:rsid w:val="0082314D"/>
    <w:rsid w:val="008235A7"/>
    <w:rsid w:val="0082395D"/>
    <w:rsid w:val="00824094"/>
    <w:rsid w:val="0082427A"/>
    <w:rsid w:val="00824319"/>
    <w:rsid w:val="008243FB"/>
    <w:rsid w:val="00824530"/>
    <w:rsid w:val="00824822"/>
    <w:rsid w:val="008248FC"/>
    <w:rsid w:val="008250F7"/>
    <w:rsid w:val="008255AD"/>
    <w:rsid w:val="00825867"/>
    <w:rsid w:val="00825DF0"/>
    <w:rsid w:val="00825E0B"/>
    <w:rsid w:val="00826014"/>
    <w:rsid w:val="00826206"/>
    <w:rsid w:val="0082623A"/>
    <w:rsid w:val="0082628A"/>
    <w:rsid w:val="008268E9"/>
    <w:rsid w:val="008268F8"/>
    <w:rsid w:val="0082693A"/>
    <w:rsid w:val="00826E5A"/>
    <w:rsid w:val="00827129"/>
    <w:rsid w:val="00827624"/>
    <w:rsid w:val="008277EF"/>
    <w:rsid w:val="0082791E"/>
    <w:rsid w:val="00827D3D"/>
    <w:rsid w:val="00830438"/>
    <w:rsid w:val="00830531"/>
    <w:rsid w:val="00830722"/>
    <w:rsid w:val="00831268"/>
    <w:rsid w:val="00831289"/>
    <w:rsid w:val="0083133E"/>
    <w:rsid w:val="00831579"/>
    <w:rsid w:val="00831700"/>
    <w:rsid w:val="00831ADB"/>
    <w:rsid w:val="00831EBA"/>
    <w:rsid w:val="00832030"/>
    <w:rsid w:val="008321EC"/>
    <w:rsid w:val="00832266"/>
    <w:rsid w:val="00832371"/>
    <w:rsid w:val="008325A8"/>
    <w:rsid w:val="008326C8"/>
    <w:rsid w:val="008326E3"/>
    <w:rsid w:val="00832763"/>
    <w:rsid w:val="00832ADF"/>
    <w:rsid w:val="00832B13"/>
    <w:rsid w:val="0083309C"/>
    <w:rsid w:val="0083346F"/>
    <w:rsid w:val="00833601"/>
    <w:rsid w:val="00833636"/>
    <w:rsid w:val="00833D95"/>
    <w:rsid w:val="00834047"/>
    <w:rsid w:val="00834460"/>
    <w:rsid w:val="00834463"/>
    <w:rsid w:val="00834705"/>
    <w:rsid w:val="00834FD5"/>
    <w:rsid w:val="0083508B"/>
    <w:rsid w:val="008352E5"/>
    <w:rsid w:val="0083534A"/>
    <w:rsid w:val="00835962"/>
    <w:rsid w:val="00835B58"/>
    <w:rsid w:val="00835C1C"/>
    <w:rsid w:val="00835C20"/>
    <w:rsid w:val="00835CC3"/>
    <w:rsid w:val="00835D45"/>
    <w:rsid w:val="00835DCA"/>
    <w:rsid w:val="008364DC"/>
    <w:rsid w:val="0083666A"/>
    <w:rsid w:val="008367C0"/>
    <w:rsid w:val="0083687C"/>
    <w:rsid w:val="00836B70"/>
    <w:rsid w:val="00836B92"/>
    <w:rsid w:val="00836C8A"/>
    <w:rsid w:val="00836DC2"/>
    <w:rsid w:val="00836DF1"/>
    <w:rsid w:val="00837293"/>
    <w:rsid w:val="0083744E"/>
    <w:rsid w:val="00837A19"/>
    <w:rsid w:val="00837C08"/>
    <w:rsid w:val="00840126"/>
    <w:rsid w:val="0084012B"/>
    <w:rsid w:val="00840595"/>
    <w:rsid w:val="00840F20"/>
    <w:rsid w:val="0084117A"/>
    <w:rsid w:val="0084158B"/>
    <w:rsid w:val="00841914"/>
    <w:rsid w:val="0084197B"/>
    <w:rsid w:val="008419EB"/>
    <w:rsid w:val="00841A6B"/>
    <w:rsid w:val="00841B3C"/>
    <w:rsid w:val="00841CF1"/>
    <w:rsid w:val="00841F23"/>
    <w:rsid w:val="008420A3"/>
    <w:rsid w:val="00842146"/>
    <w:rsid w:val="0084219A"/>
    <w:rsid w:val="0084221C"/>
    <w:rsid w:val="00842620"/>
    <w:rsid w:val="008429F9"/>
    <w:rsid w:val="00842B10"/>
    <w:rsid w:val="00842EB1"/>
    <w:rsid w:val="00843230"/>
    <w:rsid w:val="0084328C"/>
    <w:rsid w:val="008432BA"/>
    <w:rsid w:val="008432C4"/>
    <w:rsid w:val="00843400"/>
    <w:rsid w:val="008438E3"/>
    <w:rsid w:val="00843B43"/>
    <w:rsid w:val="0084417F"/>
    <w:rsid w:val="008444D4"/>
    <w:rsid w:val="00844ED8"/>
    <w:rsid w:val="008451EA"/>
    <w:rsid w:val="00845307"/>
    <w:rsid w:val="00845471"/>
    <w:rsid w:val="008454BD"/>
    <w:rsid w:val="00845771"/>
    <w:rsid w:val="00845F5B"/>
    <w:rsid w:val="008464E2"/>
    <w:rsid w:val="00846634"/>
    <w:rsid w:val="00846A12"/>
    <w:rsid w:val="00846A51"/>
    <w:rsid w:val="00846A89"/>
    <w:rsid w:val="00847091"/>
    <w:rsid w:val="00847257"/>
    <w:rsid w:val="008474A2"/>
    <w:rsid w:val="00847565"/>
    <w:rsid w:val="008477A1"/>
    <w:rsid w:val="00847982"/>
    <w:rsid w:val="00847D22"/>
    <w:rsid w:val="00850764"/>
    <w:rsid w:val="008509E4"/>
    <w:rsid w:val="00850B8E"/>
    <w:rsid w:val="00850D74"/>
    <w:rsid w:val="00850DB3"/>
    <w:rsid w:val="00850EED"/>
    <w:rsid w:val="00850FFD"/>
    <w:rsid w:val="008511BF"/>
    <w:rsid w:val="00851564"/>
    <w:rsid w:val="008515D4"/>
    <w:rsid w:val="00851682"/>
    <w:rsid w:val="008517CC"/>
    <w:rsid w:val="00851DAF"/>
    <w:rsid w:val="0085274B"/>
    <w:rsid w:val="00852909"/>
    <w:rsid w:val="00852BD7"/>
    <w:rsid w:val="00852CC4"/>
    <w:rsid w:val="00852CF6"/>
    <w:rsid w:val="00853056"/>
    <w:rsid w:val="0085350C"/>
    <w:rsid w:val="008535D6"/>
    <w:rsid w:val="00853609"/>
    <w:rsid w:val="00853F32"/>
    <w:rsid w:val="0085452C"/>
    <w:rsid w:val="00854746"/>
    <w:rsid w:val="00854C76"/>
    <w:rsid w:val="00854E91"/>
    <w:rsid w:val="008551C0"/>
    <w:rsid w:val="008551DC"/>
    <w:rsid w:val="00855268"/>
    <w:rsid w:val="00855393"/>
    <w:rsid w:val="0085578C"/>
    <w:rsid w:val="00855DCE"/>
    <w:rsid w:val="00856425"/>
    <w:rsid w:val="0085650D"/>
    <w:rsid w:val="008566E1"/>
    <w:rsid w:val="00856827"/>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154"/>
    <w:rsid w:val="00861711"/>
    <w:rsid w:val="008618FC"/>
    <w:rsid w:val="00861BE9"/>
    <w:rsid w:val="0086210D"/>
    <w:rsid w:val="00862119"/>
    <w:rsid w:val="0086237D"/>
    <w:rsid w:val="008623C9"/>
    <w:rsid w:val="008623DC"/>
    <w:rsid w:val="00862643"/>
    <w:rsid w:val="00862727"/>
    <w:rsid w:val="00862A0F"/>
    <w:rsid w:val="00862B4C"/>
    <w:rsid w:val="00862CAE"/>
    <w:rsid w:val="00862D20"/>
    <w:rsid w:val="00863217"/>
    <w:rsid w:val="008635AB"/>
    <w:rsid w:val="0086375B"/>
    <w:rsid w:val="00863986"/>
    <w:rsid w:val="00864323"/>
    <w:rsid w:val="00864515"/>
    <w:rsid w:val="0086466D"/>
    <w:rsid w:val="00864A84"/>
    <w:rsid w:val="00864C35"/>
    <w:rsid w:val="00864C7C"/>
    <w:rsid w:val="00864F16"/>
    <w:rsid w:val="00865253"/>
    <w:rsid w:val="00865780"/>
    <w:rsid w:val="008657DE"/>
    <w:rsid w:val="00865BA1"/>
    <w:rsid w:val="008663B1"/>
    <w:rsid w:val="00866565"/>
    <w:rsid w:val="008669B5"/>
    <w:rsid w:val="00866FCA"/>
    <w:rsid w:val="008671EB"/>
    <w:rsid w:val="00867365"/>
    <w:rsid w:val="00867506"/>
    <w:rsid w:val="00867535"/>
    <w:rsid w:val="008675C5"/>
    <w:rsid w:val="00867B4A"/>
    <w:rsid w:val="00867C05"/>
    <w:rsid w:val="00867CD0"/>
    <w:rsid w:val="00867CDC"/>
    <w:rsid w:val="00867DCC"/>
    <w:rsid w:val="00867F22"/>
    <w:rsid w:val="00870625"/>
    <w:rsid w:val="00870729"/>
    <w:rsid w:val="00870B6B"/>
    <w:rsid w:val="00870D53"/>
    <w:rsid w:val="0087122D"/>
    <w:rsid w:val="0087156F"/>
    <w:rsid w:val="00871C71"/>
    <w:rsid w:val="00872043"/>
    <w:rsid w:val="0087226A"/>
    <w:rsid w:val="008723FE"/>
    <w:rsid w:val="008724A1"/>
    <w:rsid w:val="00872660"/>
    <w:rsid w:val="0087274C"/>
    <w:rsid w:val="008729FB"/>
    <w:rsid w:val="00872B5C"/>
    <w:rsid w:val="00872CAD"/>
    <w:rsid w:val="00872CB5"/>
    <w:rsid w:val="00872E70"/>
    <w:rsid w:val="0087332B"/>
    <w:rsid w:val="00873343"/>
    <w:rsid w:val="0087350C"/>
    <w:rsid w:val="008736C0"/>
    <w:rsid w:val="0087370A"/>
    <w:rsid w:val="008737F5"/>
    <w:rsid w:val="008739B8"/>
    <w:rsid w:val="00873BFE"/>
    <w:rsid w:val="00873CB6"/>
    <w:rsid w:val="00873E3B"/>
    <w:rsid w:val="00873F06"/>
    <w:rsid w:val="00874148"/>
    <w:rsid w:val="00874218"/>
    <w:rsid w:val="0087499C"/>
    <w:rsid w:val="00874ABF"/>
    <w:rsid w:val="00874DF2"/>
    <w:rsid w:val="00874F0F"/>
    <w:rsid w:val="0087506A"/>
    <w:rsid w:val="008750CD"/>
    <w:rsid w:val="00875423"/>
    <w:rsid w:val="008755FA"/>
    <w:rsid w:val="0087572F"/>
    <w:rsid w:val="00875896"/>
    <w:rsid w:val="00875908"/>
    <w:rsid w:val="008759BB"/>
    <w:rsid w:val="00875E36"/>
    <w:rsid w:val="00876094"/>
    <w:rsid w:val="00876149"/>
    <w:rsid w:val="0087622D"/>
    <w:rsid w:val="00876568"/>
    <w:rsid w:val="00876686"/>
    <w:rsid w:val="00876981"/>
    <w:rsid w:val="00876B02"/>
    <w:rsid w:val="00876B3E"/>
    <w:rsid w:val="00876D6A"/>
    <w:rsid w:val="00876F9B"/>
    <w:rsid w:val="0087711F"/>
    <w:rsid w:val="008772FD"/>
    <w:rsid w:val="00877489"/>
    <w:rsid w:val="008777F8"/>
    <w:rsid w:val="008779CF"/>
    <w:rsid w:val="00877AC1"/>
    <w:rsid w:val="00877D85"/>
    <w:rsid w:val="00877F51"/>
    <w:rsid w:val="00880373"/>
    <w:rsid w:val="008804BA"/>
    <w:rsid w:val="0088078C"/>
    <w:rsid w:val="008808A3"/>
    <w:rsid w:val="00881512"/>
    <w:rsid w:val="00881801"/>
    <w:rsid w:val="00881896"/>
    <w:rsid w:val="00881963"/>
    <w:rsid w:val="00881B2D"/>
    <w:rsid w:val="00881CA2"/>
    <w:rsid w:val="00881CD9"/>
    <w:rsid w:val="00881CEB"/>
    <w:rsid w:val="0088208C"/>
    <w:rsid w:val="00882150"/>
    <w:rsid w:val="008822A4"/>
    <w:rsid w:val="0088235F"/>
    <w:rsid w:val="00882752"/>
    <w:rsid w:val="00882838"/>
    <w:rsid w:val="008828CA"/>
    <w:rsid w:val="008829D0"/>
    <w:rsid w:val="00882A9E"/>
    <w:rsid w:val="00882BA3"/>
    <w:rsid w:val="00882C09"/>
    <w:rsid w:val="00882C26"/>
    <w:rsid w:val="00882FC1"/>
    <w:rsid w:val="00883697"/>
    <w:rsid w:val="00883BC9"/>
    <w:rsid w:val="00883BF9"/>
    <w:rsid w:val="00883F68"/>
    <w:rsid w:val="00884015"/>
    <w:rsid w:val="008848F6"/>
    <w:rsid w:val="0088496E"/>
    <w:rsid w:val="00884983"/>
    <w:rsid w:val="00884CB9"/>
    <w:rsid w:val="00884F8B"/>
    <w:rsid w:val="008850CA"/>
    <w:rsid w:val="0088553A"/>
    <w:rsid w:val="0088558B"/>
    <w:rsid w:val="00885FC0"/>
    <w:rsid w:val="008860AA"/>
    <w:rsid w:val="008861C6"/>
    <w:rsid w:val="0088634F"/>
    <w:rsid w:val="0088667E"/>
    <w:rsid w:val="0088686D"/>
    <w:rsid w:val="00886F49"/>
    <w:rsid w:val="0088709D"/>
    <w:rsid w:val="00887212"/>
    <w:rsid w:val="0088731F"/>
    <w:rsid w:val="0088756D"/>
    <w:rsid w:val="00887885"/>
    <w:rsid w:val="00887FE0"/>
    <w:rsid w:val="008900BF"/>
    <w:rsid w:val="0089011A"/>
    <w:rsid w:val="00890465"/>
    <w:rsid w:val="00890519"/>
    <w:rsid w:val="00890569"/>
    <w:rsid w:val="00891374"/>
    <w:rsid w:val="00891412"/>
    <w:rsid w:val="0089150E"/>
    <w:rsid w:val="0089160C"/>
    <w:rsid w:val="00891C18"/>
    <w:rsid w:val="00891E59"/>
    <w:rsid w:val="00891EE7"/>
    <w:rsid w:val="0089246C"/>
    <w:rsid w:val="00892862"/>
    <w:rsid w:val="008929D7"/>
    <w:rsid w:val="00892C1C"/>
    <w:rsid w:val="00892E05"/>
    <w:rsid w:val="00892EEB"/>
    <w:rsid w:val="00892F9E"/>
    <w:rsid w:val="0089309C"/>
    <w:rsid w:val="008931EC"/>
    <w:rsid w:val="0089376C"/>
    <w:rsid w:val="00893857"/>
    <w:rsid w:val="00893956"/>
    <w:rsid w:val="00893D29"/>
    <w:rsid w:val="00893D43"/>
    <w:rsid w:val="00893F55"/>
    <w:rsid w:val="0089443C"/>
    <w:rsid w:val="0089447D"/>
    <w:rsid w:val="008944CC"/>
    <w:rsid w:val="008944F4"/>
    <w:rsid w:val="00894520"/>
    <w:rsid w:val="00894A76"/>
    <w:rsid w:val="00894EFC"/>
    <w:rsid w:val="00894F63"/>
    <w:rsid w:val="00895022"/>
    <w:rsid w:val="00895618"/>
    <w:rsid w:val="008956A8"/>
    <w:rsid w:val="008957CC"/>
    <w:rsid w:val="00895C5B"/>
    <w:rsid w:val="00895D19"/>
    <w:rsid w:val="00895D4A"/>
    <w:rsid w:val="00896089"/>
    <w:rsid w:val="008961F4"/>
    <w:rsid w:val="008961FC"/>
    <w:rsid w:val="00896640"/>
    <w:rsid w:val="008967E9"/>
    <w:rsid w:val="008968F4"/>
    <w:rsid w:val="00896A3B"/>
    <w:rsid w:val="00896EC9"/>
    <w:rsid w:val="0089720B"/>
    <w:rsid w:val="008976F8"/>
    <w:rsid w:val="0089782F"/>
    <w:rsid w:val="00897F2C"/>
    <w:rsid w:val="008A0C69"/>
    <w:rsid w:val="008A0C8F"/>
    <w:rsid w:val="008A0DBF"/>
    <w:rsid w:val="008A13A7"/>
    <w:rsid w:val="008A17CC"/>
    <w:rsid w:val="008A1B85"/>
    <w:rsid w:val="008A1D5A"/>
    <w:rsid w:val="008A1EB5"/>
    <w:rsid w:val="008A1F19"/>
    <w:rsid w:val="008A20D2"/>
    <w:rsid w:val="008A214E"/>
    <w:rsid w:val="008A2345"/>
    <w:rsid w:val="008A2E34"/>
    <w:rsid w:val="008A3341"/>
    <w:rsid w:val="008A3373"/>
    <w:rsid w:val="008A3AD4"/>
    <w:rsid w:val="008A3D1B"/>
    <w:rsid w:val="008A3F53"/>
    <w:rsid w:val="008A3FDE"/>
    <w:rsid w:val="008A401E"/>
    <w:rsid w:val="008A406C"/>
    <w:rsid w:val="008A42E7"/>
    <w:rsid w:val="008A4B64"/>
    <w:rsid w:val="008A4BF1"/>
    <w:rsid w:val="008A4C0E"/>
    <w:rsid w:val="008A4F2F"/>
    <w:rsid w:val="008A51D9"/>
    <w:rsid w:val="008A5E13"/>
    <w:rsid w:val="008A5E76"/>
    <w:rsid w:val="008A6316"/>
    <w:rsid w:val="008A641B"/>
    <w:rsid w:val="008A6461"/>
    <w:rsid w:val="008A64E1"/>
    <w:rsid w:val="008A66D0"/>
    <w:rsid w:val="008A69BD"/>
    <w:rsid w:val="008A6CDB"/>
    <w:rsid w:val="008A6F34"/>
    <w:rsid w:val="008A701A"/>
    <w:rsid w:val="008A77CE"/>
    <w:rsid w:val="008A7A81"/>
    <w:rsid w:val="008B047D"/>
    <w:rsid w:val="008B08CA"/>
    <w:rsid w:val="008B09ED"/>
    <w:rsid w:val="008B0B6E"/>
    <w:rsid w:val="008B0DF4"/>
    <w:rsid w:val="008B0F69"/>
    <w:rsid w:val="008B1506"/>
    <w:rsid w:val="008B1610"/>
    <w:rsid w:val="008B17F8"/>
    <w:rsid w:val="008B18A4"/>
    <w:rsid w:val="008B1946"/>
    <w:rsid w:val="008B1C22"/>
    <w:rsid w:val="008B1CB6"/>
    <w:rsid w:val="008B1D3A"/>
    <w:rsid w:val="008B1D54"/>
    <w:rsid w:val="008B1E25"/>
    <w:rsid w:val="008B1F11"/>
    <w:rsid w:val="008B1F5D"/>
    <w:rsid w:val="008B1F66"/>
    <w:rsid w:val="008B238F"/>
    <w:rsid w:val="008B2654"/>
    <w:rsid w:val="008B2804"/>
    <w:rsid w:val="008B2B55"/>
    <w:rsid w:val="008B2E14"/>
    <w:rsid w:val="008B3072"/>
    <w:rsid w:val="008B398E"/>
    <w:rsid w:val="008B3B54"/>
    <w:rsid w:val="008B4019"/>
    <w:rsid w:val="008B4232"/>
    <w:rsid w:val="008B44B0"/>
    <w:rsid w:val="008B47BC"/>
    <w:rsid w:val="008B4879"/>
    <w:rsid w:val="008B48A3"/>
    <w:rsid w:val="008B48CC"/>
    <w:rsid w:val="008B4A1B"/>
    <w:rsid w:val="008B4DF8"/>
    <w:rsid w:val="008B4E07"/>
    <w:rsid w:val="008B5191"/>
    <w:rsid w:val="008B534C"/>
    <w:rsid w:val="008B53CF"/>
    <w:rsid w:val="008B5883"/>
    <w:rsid w:val="008B5B7E"/>
    <w:rsid w:val="008B5C12"/>
    <w:rsid w:val="008B5CC4"/>
    <w:rsid w:val="008B5F77"/>
    <w:rsid w:val="008B60AB"/>
    <w:rsid w:val="008B65F5"/>
    <w:rsid w:val="008B6926"/>
    <w:rsid w:val="008B69DF"/>
    <w:rsid w:val="008B6D00"/>
    <w:rsid w:val="008B6F3E"/>
    <w:rsid w:val="008B70F9"/>
    <w:rsid w:val="008B7239"/>
    <w:rsid w:val="008B7306"/>
    <w:rsid w:val="008B7A69"/>
    <w:rsid w:val="008B7DD4"/>
    <w:rsid w:val="008B7F0A"/>
    <w:rsid w:val="008C0378"/>
    <w:rsid w:val="008C066C"/>
    <w:rsid w:val="008C07E0"/>
    <w:rsid w:val="008C08D6"/>
    <w:rsid w:val="008C08E0"/>
    <w:rsid w:val="008C0A3D"/>
    <w:rsid w:val="008C0CCE"/>
    <w:rsid w:val="008C0E38"/>
    <w:rsid w:val="008C0F07"/>
    <w:rsid w:val="008C1375"/>
    <w:rsid w:val="008C16B0"/>
    <w:rsid w:val="008C16EF"/>
    <w:rsid w:val="008C1994"/>
    <w:rsid w:val="008C1DF5"/>
    <w:rsid w:val="008C1EB9"/>
    <w:rsid w:val="008C2567"/>
    <w:rsid w:val="008C27FF"/>
    <w:rsid w:val="008C3210"/>
    <w:rsid w:val="008C329D"/>
    <w:rsid w:val="008C3686"/>
    <w:rsid w:val="008C3801"/>
    <w:rsid w:val="008C3830"/>
    <w:rsid w:val="008C3BAB"/>
    <w:rsid w:val="008C42F4"/>
    <w:rsid w:val="008C4386"/>
    <w:rsid w:val="008C45CD"/>
    <w:rsid w:val="008C4F21"/>
    <w:rsid w:val="008C4FF1"/>
    <w:rsid w:val="008C5138"/>
    <w:rsid w:val="008C5279"/>
    <w:rsid w:val="008C57BB"/>
    <w:rsid w:val="008C5B84"/>
    <w:rsid w:val="008C5BC5"/>
    <w:rsid w:val="008C6727"/>
    <w:rsid w:val="008C672D"/>
    <w:rsid w:val="008C683E"/>
    <w:rsid w:val="008C6B4B"/>
    <w:rsid w:val="008C6B6B"/>
    <w:rsid w:val="008C6C5D"/>
    <w:rsid w:val="008C6E50"/>
    <w:rsid w:val="008C7652"/>
    <w:rsid w:val="008C7872"/>
    <w:rsid w:val="008C7A5D"/>
    <w:rsid w:val="008C7AE4"/>
    <w:rsid w:val="008D0001"/>
    <w:rsid w:val="008D009C"/>
    <w:rsid w:val="008D00B8"/>
    <w:rsid w:val="008D0400"/>
    <w:rsid w:val="008D0673"/>
    <w:rsid w:val="008D07ED"/>
    <w:rsid w:val="008D0A6A"/>
    <w:rsid w:val="008D0BEA"/>
    <w:rsid w:val="008D1112"/>
    <w:rsid w:val="008D11EC"/>
    <w:rsid w:val="008D11F3"/>
    <w:rsid w:val="008D11FF"/>
    <w:rsid w:val="008D1503"/>
    <w:rsid w:val="008D1A53"/>
    <w:rsid w:val="008D1B7D"/>
    <w:rsid w:val="008D1F33"/>
    <w:rsid w:val="008D227C"/>
    <w:rsid w:val="008D22E8"/>
    <w:rsid w:val="008D2301"/>
    <w:rsid w:val="008D24DC"/>
    <w:rsid w:val="008D2643"/>
    <w:rsid w:val="008D2A57"/>
    <w:rsid w:val="008D2C75"/>
    <w:rsid w:val="008D3101"/>
    <w:rsid w:val="008D31A4"/>
    <w:rsid w:val="008D343C"/>
    <w:rsid w:val="008D35AD"/>
    <w:rsid w:val="008D35E1"/>
    <w:rsid w:val="008D3776"/>
    <w:rsid w:val="008D37DA"/>
    <w:rsid w:val="008D3BD5"/>
    <w:rsid w:val="008D3EA7"/>
    <w:rsid w:val="008D4295"/>
    <w:rsid w:val="008D48D6"/>
    <w:rsid w:val="008D4965"/>
    <w:rsid w:val="008D4CEB"/>
    <w:rsid w:val="008D544C"/>
    <w:rsid w:val="008D5744"/>
    <w:rsid w:val="008D5D3A"/>
    <w:rsid w:val="008D5F27"/>
    <w:rsid w:val="008D6449"/>
    <w:rsid w:val="008D650D"/>
    <w:rsid w:val="008D6636"/>
    <w:rsid w:val="008D6683"/>
    <w:rsid w:val="008D6A04"/>
    <w:rsid w:val="008D6AA1"/>
    <w:rsid w:val="008D6DB4"/>
    <w:rsid w:val="008D7878"/>
    <w:rsid w:val="008D78BE"/>
    <w:rsid w:val="008D7A21"/>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682"/>
    <w:rsid w:val="008E29F5"/>
    <w:rsid w:val="008E2A82"/>
    <w:rsid w:val="008E2C1E"/>
    <w:rsid w:val="008E3051"/>
    <w:rsid w:val="008E3324"/>
    <w:rsid w:val="008E370F"/>
    <w:rsid w:val="008E3DE7"/>
    <w:rsid w:val="008E3E69"/>
    <w:rsid w:val="008E3E7E"/>
    <w:rsid w:val="008E4BD3"/>
    <w:rsid w:val="008E4BEB"/>
    <w:rsid w:val="008E5551"/>
    <w:rsid w:val="008E56B7"/>
    <w:rsid w:val="008E58F5"/>
    <w:rsid w:val="008E5C62"/>
    <w:rsid w:val="008E5C74"/>
    <w:rsid w:val="008E5CC6"/>
    <w:rsid w:val="008E6032"/>
    <w:rsid w:val="008E63B6"/>
    <w:rsid w:val="008E643F"/>
    <w:rsid w:val="008E64CA"/>
    <w:rsid w:val="008E6662"/>
    <w:rsid w:val="008E68AC"/>
    <w:rsid w:val="008E6B93"/>
    <w:rsid w:val="008E6FE3"/>
    <w:rsid w:val="008E71FE"/>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208"/>
    <w:rsid w:val="008F2212"/>
    <w:rsid w:val="008F2553"/>
    <w:rsid w:val="008F2B94"/>
    <w:rsid w:val="008F2C97"/>
    <w:rsid w:val="008F31C6"/>
    <w:rsid w:val="008F33CE"/>
    <w:rsid w:val="008F3447"/>
    <w:rsid w:val="008F3A21"/>
    <w:rsid w:val="008F3AB5"/>
    <w:rsid w:val="008F3AB8"/>
    <w:rsid w:val="008F3C05"/>
    <w:rsid w:val="008F3DD8"/>
    <w:rsid w:val="008F3EE8"/>
    <w:rsid w:val="008F40CF"/>
    <w:rsid w:val="008F41BB"/>
    <w:rsid w:val="008F43CA"/>
    <w:rsid w:val="008F450C"/>
    <w:rsid w:val="008F45C2"/>
    <w:rsid w:val="008F4A8C"/>
    <w:rsid w:val="008F4DC5"/>
    <w:rsid w:val="008F4DF7"/>
    <w:rsid w:val="008F504E"/>
    <w:rsid w:val="008F5109"/>
    <w:rsid w:val="008F5284"/>
    <w:rsid w:val="008F5416"/>
    <w:rsid w:val="008F57CE"/>
    <w:rsid w:val="008F5928"/>
    <w:rsid w:val="008F600D"/>
    <w:rsid w:val="008F6213"/>
    <w:rsid w:val="008F63CE"/>
    <w:rsid w:val="008F64F9"/>
    <w:rsid w:val="008F663C"/>
    <w:rsid w:val="008F66FB"/>
    <w:rsid w:val="008F6A7A"/>
    <w:rsid w:val="008F6B5D"/>
    <w:rsid w:val="008F6CF8"/>
    <w:rsid w:val="008F6E1F"/>
    <w:rsid w:val="008F6E2F"/>
    <w:rsid w:val="008F7279"/>
    <w:rsid w:val="008F7315"/>
    <w:rsid w:val="008F756A"/>
    <w:rsid w:val="008F75D4"/>
    <w:rsid w:val="008F7A78"/>
    <w:rsid w:val="008F7D14"/>
    <w:rsid w:val="008F7D4F"/>
    <w:rsid w:val="009000F7"/>
    <w:rsid w:val="009001D8"/>
    <w:rsid w:val="009004D7"/>
    <w:rsid w:val="009008FF"/>
    <w:rsid w:val="0090148B"/>
    <w:rsid w:val="00901672"/>
    <w:rsid w:val="00901DDA"/>
    <w:rsid w:val="0090284C"/>
    <w:rsid w:val="0090293B"/>
    <w:rsid w:val="00902A54"/>
    <w:rsid w:val="00903A94"/>
    <w:rsid w:val="00903D51"/>
    <w:rsid w:val="009042D7"/>
    <w:rsid w:val="00904383"/>
    <w:rsid w:val="0090466D"/>
    <w:rsid w:val="0090488D"/>
    <w:rsid w:val="00904B2E"/>
    <w:rsid w:val="00904B7F"/>
    <w:rsid w:val="00904C21"/>
    <w:rsid w:val="009050D5"/>
    <w:rsid w:val="0090543D"/>
    <w:rsid w:val="009054D0"/>
    <w:rsid w:val="0090560D"/>
    <w:rsid w:val="009058A6"/>
    <w:rsid w:val="00905903"/>
    <w:rsid w:val="009062A0"/>
    <w:rsid w:val="009062C3"/>
    <w:rsid w:val="0090635F"/>
    <w:rsid w:val="00906550"/>
    <w:rsid w:val="0090660E"/>
    <w:rsid w:val="00906A68"/>
    <w:rsid w:val="00906C8D"/>
    <w:rsid w:val="00907560"/>
    <w:rsid w:val="009076FC"/>
    <w:rsid w:val="00907ADE"/>
    <w:rsid w:val="00907D36"/>
    <w:rsid w:val="009101D2"/>
    <w:rsid w:val="0091039A"/>
    <w:rsid w:val="00910426"/>
    <w:rsid w:val="0091049A"/>
    <w:rsid w:val="00910948"/>
    <w:rsid w:val="009109B4"/>
    <w:rsid w:val="00910A80"/>
    <w:rsid w:val="00910B28"/>
    <w:rsid w:val="00910B92"/>
    <w:rsid w:val="00910F8D"/>
    <w:rsid w:val="00910FC9"/>
    <w:rsid w:val="009113C8"/>
    <w:rsid w:val="00911405"/>
    <w:rsid w:val="009119AB"/>
    <w:rsid w:val="00911B62"/>
    <w:rsid w:val="00911DFB"/>
    <w:rsid w:val="00911FC0"/>
    <w:rsid w:val="00912054"/>
    <w:rsid w:val="009123A8"/>
    <w:rsid w:val="009125F9"/>
    <w:rsid w:val="00912937"/>
    <w:rsid w:val="009129ED"/>
    <w:rsid w:val="00913257"/>
    <w:rsid w:val="00913264"/>
    <w:rsid w:val="00913802"/>
    <w:rsid w:val="00913996"/>
    <w:rsid w:val="00913DD1"/>
    <w:rsid w:val="00913F69"/>
    <w:rsid w:val="009143A8"/>
    <w:rsid w:val="0091448F"/>
    <w:rsid w:val="00914589"/>
    <w:rsid w:val="009147C7"/>
    <w:rsid w:val="009149EF"/>
    <w:rsid w:val="00915564"/>
    <w:rsid w:val="0091559A"/>
    <w:rsid w:val="009157A0"/>
    <w:rsid w:val="009157C8"/>
    <w:rsid w:val="0091591B"/>
    <w:rsid w:val="00915B6C"/>
    <w:rsid w:val="00915F12"/>
    <w:rsid w:val="0091644A"/>
    <w:rsid w:val="0091669B"/>
    <w:rsid w:val="00916A6B"/>
    <w:rsid w:val="00916B1E"/>
    <w:rsid w:val="00916D7C"/>
    <w:rsid w:val="00916E4B"/>
    <w:rsid w:val="009174ED"/>
    <w:rsid w:val="00917794"/>
    <w:rsid w:val="009177EA"/>
    <w:rsid w:val="00917962"/>
    <w:rsid w:val="00917D6F"/>
    <w:rsid w:val="00917EAA"/>
    <w:rsid w:val="00920527"/>
    <w:rsid w:val="0092081F"/>
    <w:rsid w:val="00920BB0"/>
    <w:rsid w:val="00920CF7"/>
    <w:rsid w:val="009210C4"/>
    <w:rsid w:val="00921265"/>
    <w:rsid w:val="009214E3"/>
    <w:rsid w:val="009216B5"/>
    <w:rsid w:val="00921A5E"/>
    <w:rsid w:val="00921C45"/>
    <w:rsid w:val="00921E14"/>
    <w:rsid w:val="00921E16"/>
    <w:rsid w:val="00921FA9"/>
    <w:rsid w:val="00922322"/>
    <w:rsid w:val="009228B0"/>
    <w:rsid w:val="00922A6E"/>
    <w:rsid w:val="00923092"/>
    <w:rsid w:val="00923101"/>
    <w:rsid w:val="00923242"/>
    <w:rsid w:val="009235CE"/>
    <w:rsid w:val="00923621"/>
    <w:rsid w:val="00923865"/>
    <w:rsid w:val="00923C3F"/>
    <w:rsid w:val="0092419E"/>
    <w:rsid w:val="00924407"/>
    <w:rsid w:val="00924A19"/>
    <w:rsid w:val="00924A2B"/>
    <w:rsid w:val="00924BEB"/>
    <w:rsid w:val="00924C61"/>
    <w:rsid w:val="00924C92"/>
    <w:rsid w:val="00924D4F"/>
    <w:rsid w:val="0092531B"/>
    <w:rsid w:val="00925366"/>
    <w:rsid w:val="0092547A"/>
    <w:rsid w:val="00925637"/>
    <w:rsid w:val="009256A0"/>
    <w:rsid w:val="00925860"/>
    <w:rsid w:val="009259AB"/>
    <w:rsid w:val="009262CC"/>
    <w:rsid w:val="00926313"/>
    <w:rsid w:val="009266FC"/>
    <w:rsid w:val="00926770"/>
    <w:rsid w:val="0092685A"/>
    <w:rsid w:val="0092687C"/>
    <w:rsid w:val="00926885"/>
    <w:rsid w:val="00926A08"/>
    <w:rsid w:val="00926C8D"/>
    <w:rsid w:val="00926E05"/>
    <w:rsid w:val="00926E42"/>
    <w:rsid w:val="009274AD"/>
    <w:rsid w:val="009275E4"/>
    <w:rsid w:val="00930A54"/>
    <w:rsid w:val="00930E92"/>
    <w:rsid w:val="00931776"/>
    <w:rsid w:val="00932377"/>
    <w:rsid w:val="00932834"/>
    <w:rsid w:val="0093291C"/>
    <w:rsid w:val="00932A09"/>
    <w:rsid w:val="00932B2A"/>
    <w:rsid w:val="00932DBC"/>
    <w:rsid w:val="0093309B"/>
    <w:rsid w:val="009330B1"/>
    <w:rsid w:val="0093327D"/>
    <w:rsid w:val="009332FC"/>
    <w:rsid w:val="0093330C"/>
    <w:rsid w:val="009338C1"/>
    <w:rsid w:val="00933A68"/>
    <w:rsid w:val="00933FF9"/>
    <w:rsid w:val="0093405E"/>
    <w:rsid w:val="0093415E"/>
    <w:rsid w:val="00934478"/>
    <w:rsid w:val="009344AA"/>
    <w:rsid w:val="00934677"/>
    <w:rsid w:val="009349F2"/>
    <w:rsid w:val="00934A7A"/>
    <w:rsid w:val="00934CC5"/>
    <w:rsid w:val="00934DF2"/>
    <w:rsid w:val="00934F50"/>
    <w:rsid w:val="009350E4"/>
    <w:rsid w:val="009351A9"/>
    <w:rsid w:val="00935290"/>
    <w:rsid w:val="00935607"/>
    <w:rsid w:val="00935A4E"/>
    <w:rsid w:val="00935A77"/>
    <w:rsid w:val="00935AAC"/>
    <w:rsid w:val="00935EB2"/>
    <w:rsid w:val="00935ED0"/>
    <w:rsid w:val="00935F38"/>
    <w:rsid w:val="00936582"/>
    <w:rsid w:val="009365EE"/>
    <w:rsid w:val="0093660A"/>
    <w:rsid w:val="00936630"/>
    <w:rsid w:val="009366D3"/>
    <w:rsid w:val="00936A4B"/>
    <w:rsid w:val="00937093"/>
    <w:rsid w:val="009370AB"/>
    <w:rsid w:val="0093757B"/>
    <w:rsid w:val="00937D1B"/>
    <w:rsid w:val="00937F31"/>
    <w:rsid w:val="0094017B"/>
    <w:rsid w:val="009406DD"/>
    <w:rsid w:val="0094070B"/>
    <w:rsid w:val="00940AC3"/>
    <w:rsid w:val="00940ADF"/>
    <w:rsid w:val="009418D9"/>
    <w:rsid w:val="00941959"/>
    <w:rsid w:val="00941B21"/>
    <w:rsid w:val="00941C18"/>
    <w:rsid w:val="00941CEC"/>
    <w:rsid w:val="00942258"/>
    <w:rsid w:val="0094231A"/>
    <w:rsid w:val="00942512"/>
    <w:rsid w:val="00943060"/>
    <w:rsid w:val="009432DE"/>
    <w:rsid w:val="00943606"/>
    <w:rsid w:val="0094393D"/>
    <w:rsid w:val="00943C08"/>
    <w:rsid w:val="00943C59"/>
    <w:rsid w:val="00943D16"/>
    <w:rsid w:val="00944063"/>
    <w:rsid w:val="009444B4"/>
    <w:rsid w:val="0094455B"/>
    <w:rsid w:val="009445BC"/>
    <w:rsid w:val="00944B0B"/>
    <w:rsid w:val="0094533D"/>
    <w:rsid w:val="009458EC"/>
    <w:rsid w:val="0094656F"/>
    <w:rsid w:val="0094682E"/>
    <w:rsid w:val="00946A44"/>
    <w:rsid w:val="00946F4F"/>
    <w:rsid w:val="009471A6"/>
    <w:rsid w:val="009474F0"/>
    <w:rsid w:val="0094766C"/>
    <w:rsid w:val="0094768F"/>
    <w:rsid w:val="00947772"/>
    <w:rsid w:val="0094787F"/>
    <w:rsid w:val="00947885"/>
    <w:rsid w:val="00947F06"/>
    <w:rsid w:val="0095022B"/>
    <w:rsid w:val="009502D7"/>
    <w:rsid w:val="0095049D"/>
    <w:rsid w:val="009506FF"/>
    <w:rsid w:val="00950730"/>
    <w:rsid w:val="00950AD7"/>
    <w:rsid w:val="00950DF0"/>
    <w:rsid w:val="00950E3A"/>
    <w:rsid w:val="0095117F"/>
    <w:rsid w:val="009511C3"/>
    <w:rsid w:val="00951D35"/>
    <w:rsid w:val="00951F02"/>
    <w:rsid w:val="0095200A"/>
    <w:rsid w:val="009524ED"/>
    <w:rsid w:val="00952694"/>
    <w:rsid w:val="009526E2"/>
    <w:rsid w:val="0095278E"/>
    <w:rsid w:val="00952A0C"/>
    <w:rsid w:val="009533C5"/>
    <w:rsid w:val="00953F49"/>
    <w:rsid w:val="00954224"/>
    <w:rsid w:val="009542C1"/>
    <w:rsid w:val="0095430D"/>
    <w:rsid w:val="00954363"/>
    <w:rsid w:val="00954635"/>
    <w:rsid w:val="009549C6"/>
    <w:rsid w:val="00954C06"/>
    <w:rsid w:val="0095523B"/>
    <w:rsid w:val="00955310"/>
    <w:rsid w:val="009553C4"/>
    <w:rsid w:val="00955409"/>
    <w:rsid w:val="0095557F"/>
    <w:rsid w:val="009555F0"/>
    <w:rsid w:val="00955655"/>
    <w:rsid w:val="00955BD6"/>
    <w:rsid w:val="00955EAB"/>
    <w:rsid w:val="00956909"/>
    <w:rsid w:val="009569A3"/>
    <w:rsid w:val="00956A48"/>
    <w:rsid w:val="00956A7A"/>
    <w:rsid w:val="00957285"/>
    <w:rsid w:val="00957489"/>
    <w:rsid w:val="00957792"/>
    <w:rsid w:val="00957C12"/>
    <w:rsid w:val="0096000A"/>
    <w:rsid w:val="009605CD"/>
    <w:rsid w:val="009609E2"/>
    <w:rsid w:val="00960A89"/>
    <w:rsid w:val="00960B4D"/>
    <w:rsid w:val="00960CC2"/>
    <w:rsid w:val="00960CF4"/>
    <w:rsid w:val="009610D4"/>
    <w:rsid w:val="00961211"/>
    <w:rsid w:val="009612A1"/>
    <w:rsid w:val="00961351"/>
    <w:rsid w:val="0096173F"/>
    <w:rsid w:val="00961787"/>
    <w:rsid w:val="00961D93"/>
    <w:rsid w:val="00961E2E"/>
    <w:rsid w:val="00961E46"/>
    <w:rsid w:val="00961F97"/>
    <w:rsid w:val="00961FF8"/>
    <w:rsid w:val="00962264"/>
    <w:rsid w:val="009622B9"/>
    <w:rsid w:val="0096293E"/>
    <w:rsid w:val="00963A8C"/>
    <w:rsid w:val="00963CB4"/>
    <w:rsid w:val="00963D8D"/>
    <w:rsid w:val="00964649"/>
    <w:rsid w:val="009648C2"/>
    <w:rsid w:val="00964B62"/>
    <w:rsid w:val="00964DB2"/>
    <w:rsid w:val="00965119"/>
    <w:rsid w:val="00965737"/>
    <w:rsid w:val="00965D41"/>
    <w:rsid w:val="00965E26"/>
    <w:rsid w:val="00965EC9"/>
    <w:rsid w:val="00966966"/>
    <w:rsid w:val="00966B4E"/>
    <w:rsid w:val="00966C06"/>
    <w:rsid w:val="00966D21"/>
    <w:rsid w:val="00966E20"/>
    <w:rsid w:val="009670C4"/>
    <w:rsid w:val="009674A6"/>
    <w:rsid w:val="0096785C"/>
    <w:rsid w:val="00967875"/>
    <w:rsid w:val="00967940"/>
    <w:rsid w:val="00967E23"/>
    <w:rsid w:val="00967F38"/>
    <w:rsid w:val="00970299"/>
    <w:rsid w:val="00970374"/>
    <w:rsid w:val="00970535"/>
    <w:rsid w:val="0097092A"/>
    <w:rsid w:val="00970A9C"/>
    <w:rsid w:val="00970B89"/>
    <w:rsid w:val="00970E0F"/>
    <w:rsid w:val="00970E6C"/>
    <w:rsid w:val="00970FF3"/>
    <w:rsid w:val="00971078"/>
    <w:rsid w:val="009713C8"/>
    <w:rsid w:val="009714E0"/>
    <w:rsid w:val="009719A1"/>
    <w:rsid w:val="00971C7F"/>
    <w:rsid w:val="00971D24"/>
    <w:rsid w:val="00971DF5"/>
    <w:rsid w:val="009720F0"/>
    <w:rsid w:val="0097218D"/>
    <w:rsid w:val="00972351"/>
    <w:rsid w:val="00972AF6"/>
    <w:rsid w:val="00972B0F"/>
    <w:rsid w:val="00972BA2"/>
    <w:rsid w:val="00972BC9"/>
    <w:rsid w:val="00972D82"/>
    <w:rsid w:val="009738A8"/>
    <w:rsid w:val="00973963"/>
    <w:rsid w:val="00973989"/>
    <w:rsid w:val="00973DC3"/>
    <w:rsid w:val="00974280"/>
    <w:rsid w:val="00974669"/>
    <w:rsid w:val="00974AAB"/>
    <w:rsid w:val="00974C90"/>
    <w:rsid w:val="009750A9"/>
    <w:rsid w:val="00975ADE"/>
    <w:rsid w:val="00975D5F"/>
    <w:rsid w:val="009761E2"/>
    <w:rsid w:val="00976747"/>
    <w:rsid w:val="009773AF"/>
    <w:rsid w:val="0097749F"/>
    <w:rsid w:val="00977FF0"/>
    <w:rsid w:val="0098002E"/>
    <w:rsid w:val="009801D9"/>
    <w:rsid w:val="009801F7"/>
    <w:rsid w:val="009809D5"/>
    <w:rsid w:val="00980AFA"/>
    <w:rsid w:val="00980B18"/>
    <w:rsid w:val="00980F61"/>
    <w:rsid w:val="0098113A"/>
    <w:rsid w:val="009813E2"/>
    <w:rsid w:val="009819C2"/>
    <w:rsid w:val="00981FB3"/>
    <w:rsid w:val="0098208E"/>
    <w:rsid w:val="009821BB"/>
    <w:rsid w:val="009821E8"/>
    <w:rsid w:val="00982227"/>
    <w:rsid w:val="009827D1"/>
    <w:rsid w:val="00982AE4"/>
    <w:rsid w:val="00982ECA"/>
    <w:rsid w:val="00982EE6"/>
    <w:rsid w:val="009831D4"/>
    <w:rsid w:val="00983546"/>
    <w:rsid w:val="009835F5"/>
    <w:rsid w:val="00983645"/>
    <w:rsid w:val="00983701"/>
    <w:rsid w:val="00983816"/>
    <w:rsid w:val="00983860"/>
    <w:rsid w:val="00983BB0"/>
    <w:rsid w:val="00983BF8"/>
    <w:rsid w:val="00983CCF"/>
    <w:rsid w:val="00983CEF"/>
    <w:rsid w:val="00983EAA"/>
    <w:rsid w:val="00983F45"/>
    <w:rsid w:val="00984304"/>
    <w:rsid w:val="0098432E"/>
    <w:rsid w:val="0098468F"/>
    <w:rsid w:val="009846DA"/>
    <w:rsid w:val="00984AAC"/>
    <w:rsid w:val="00984CD7"/>
    <w:rsid w:val="00984E58"/>
    <w:rsid w:val="009850D6"/>
    <w:rsid w:val="00985259"/>
    <w:rsid w:val="00985606"/>
    <w:rsid w:val="00985929"/>
    <w:rsid w:val="00985A8F"/>
    <w:rsid w:val="00985D2C"/>
    <w:rsid w:val="00985D97"/>
    <w:rsid w:val="00985D9F"/>
    <w:rsid w:val="009861E3"/>
    <w:rsid w:val="009862B1"/>
    <w:rsid w:val="009863C7"/>
    <w:rsid w:val="009864C2"/>
    <w:rsid w:val="00986676"/>
    <w:rsid w:val="00986998"/>
    <w:rsid w:val="00986C64"/>
    <w:rsid w:val="00986C9A"/>
    <w:rsid w:val="00986CAF"/>
    <w:rsid w:val="00986F14"/>
    <w:rsid w:val="00987153"/>
    <w:rsid w:val="009871A5"/>
    <w:rsid w:val="00987758"/>
    <w:rsid w:val="009877D4"/>
    <w:rsid w:val="00987B0F"/>
    <w:rsid w:val="00987B3A"/>
    <w:rsid w:val="00987B71"/>
    <w:rsid w:val="00987BF1"/>
    <w:rsid w:val="0099035B"/>
    <w:rsid w:val="00990921"/>
    <w:rsid w:val="009909B0"/>
    <w:rsid w:val="00990A7E"/>
    <w:rsid w:val="00990CE1"/>
    <w:rsid w:val="0099116A"/>
    <w:rsid w:val="009912A5"/>
    <w:rsid w:val="00991B9E"/>
    <w:rsid w:val="00991CE7"/>
    <w:rsid w:val="00992833"/>
    <w:rsid w:val="00992F13"/>
    <w:rsid w:val="00992F1B"/>
    <w:rsid w:val="0099319D"/>
    <w:rsid w:val="00993619"/>
    <w:rsid w:val="0099445D"/>
    <w:rsid w:val="00994622"/>
    <w:rsid w:val="00994B1F"/>
    <w:rsid w:val="00994D8B"/>
    <w:rsid w:val="00994E35"/>
    <w:rsid w:val="009953A7"/>
    <w:rsid w:val="009956AD"/>
    <w:rsid w:val="0099588E"/>
    <w:rsid w:val="00995998"/>
    <w:rsid w:val="009959F2"/>
    <w:rsid w:val="00995AF3"/>
    <w:rsid w:val="00995D19"/>
    <w:rsid w:val="00996281"/>
    <w:rsid w:val="009962CF"/>
    <w:rsid w:val="009962ED"/>
    <w:rsid w:val="00996482"/>
    <w:rsid w:val="0099681D"/>
    <w:rsid w:val="00996865"/>
    <w:rsid w:val="00996904"/>
    <w:rsid w:val="00996ED7"/>
    <w:rsid w:val="00997474"/>
    <w:rsid w:val="00997721"/>
    <w:rsid w:val="00997CF9"/>
    <w:rsid w:val="00997DA7"/>
    <w:rsid w:val="009A01C1"/>
    <w:rsid w:val="009A04DC"/>
    <w:rsid w:val="009A0565"/>
    <w:rsid w:val="009A0B3F"/>
    <w:rsid w:val="009A0D23"/>
    <w:rsid w:val="009A0D44"/>
    <w:rsid w:val="009A126B"/>
    <w:rsid w:val="009A16DE"/>
    <w:rsid w:val="009A187D"/>
    <w:rsid w:val="009A19DC"/>
    <w:rsid w:val="009A1BB3"/>
    <w:rsid w:val="009A1D3C"/>
    <w:rsid w:val="009A26D7"/>
    <w:rsid w:val="009A2760"/>
    <w:rsid w:val="009A2795"/>
    <w:rsid w:val="009A2944"/>
    <w:rsid w:val="009A2961"/>
    <w:rsid w:val="009A2966"/>
    <w:rsid w:val="009A29E1"/>
    <w:rsid w:val="009A2A74"/>
    <w:rsid w:val="009A3050"/>
    <w:rsid w:val="009A3205"/>
    <w:rsid w:val="009A322C"/>
    <w:rsid w:val="009A33EB"/>
    <w:rsid w:val="009A34FB"/>
    <w:rsid w:val="009A39C1"/>
    <w:rsid w:val="009A3C91"/>
    <w:rsid w:val="009A3D6F"/>
    <w:rsid w:val="009A4426"/>
    <w:rsid w:val="009A456B"/>
    <w:rsid w:val="009A45D3"/>
    <w:rsid w:val="009A49ED"/>
    <w:rsid w:val="009A4BFC"/>
    <w:rsid w:val="009A5054"/>
    <w:rsid w:val="009A52EB"/>
    <w:rsid w:val="009A5661"/>
    <w:rsid w:val="009A61C8"/>
    <w:rsid w:val="009A646B"/>
    <w:rsid w:val="009A6BF6"/>
    <w:rsid w:val="009A7007"/>
    <w:rsid w:val="009A703D"/>
    <w:rsid w:val="009A75E8"/>
    <w:rsid w:val="009A7751"/>
    <w:rsid w:val="009A7A80"/>
    <w:rsid w:val="009A7A8D"/>
    <w:rsid w:val="009A7B4F"/>
    <w:rsid w:val="009A7BE5"/>
    <w:rsid w:val="009A7EDC"/>
    <w:rsid w:val="009A7FF2"/>
    <w:rsid w:val="009B0EE9"/>
    <w:rsid w:val="009B103D"/>
    <w:rsid w:val="009B1188"/>
    <w:rsid w:val="009B12C8"/>
    <w:rsid w:val="009B146E"/>
    <w:rsid w:val="009B160A"/>
    <w:rsid w:val="009B1AD7"/>
    <w:rsid w:val="009B20DA"/>
    <w:rsid w:val="009B21F3"/>
    <w:rsid w:val="009B22DE"/>
    <w:rsid w:val="009B24DB"/>
    <w:rsid w:val="009B26AE"/>
    <w:rsid w:val="009B2780"/>
    <w:rsid w:val="009B27BE"/>
    <w:rsid w:val="009B2B8D"/>
    <w:rsid w:val="009B2E25"/>
    <w:rsid w:val="009B35FA"/>
    <w:rsid w:val="009B3658"/>
    <w:rsid w:val="009B36D9"/>
    <w:rsid w:val="009B3807"/>
    <w:rsid w:val="009B3D12"/>
    <w:rsid w:val="009B4166"/>
    <w:rsid w:val="009B4531"/>
    <w:rsid w:val="009B486A"/>
    <w:rsid w:val="009B4A9C"/>
    <w:rsid w:val="009B5058"/>
    <w:rsid w:val="009B50D9"/>
    <w:rsid w:val="009B5165"/>
    <w:rsid w:val="009B51F5"/>
    <w:rsid w:val="009B534A"/>
    <w:rsid w:val="009B5426"/>
    <w:rsid w:val="009B5710"/>
    <w:rsid w:val="009B57C9"/>
    <w:rsid w:val="009B57CF"/>
    <w:rsid w:val="009B6249"/>
    <w:rsid w:val="009B65FE"/>
    <w:rsid w:val="009B68E3"/>
    <w:rsid w:val="009B6ADE"/>
    <w:rsid w:val="009B6F5B"/>
    <w:rsid w:val="009B70DA"/>
    <w:rsid w:val="009B7175"/>
    <w:rsid w:val="009B75E6"/>
    <w:rsid w:val="009B7AC1"/>
    <w:rsid w:val="009B7D0D"/>
    <w:rsid w:val="009B7DF9"/>
    <w:rsid w:val="009B7F61"/>
    <w:rsid w:val="009C011C"/>
    <w:rsid w:val="009C0577"/>
    <w:rsid w:val="009C0779"/>
    <w:rsid w:val="009C094F"/>
    <w:rsid w:val="009C0AAB"/>
    <w:rsid w:val="009C0BBC"/>
    <w:rsid w:val="009C0DB2"/>
    <w:rsid w:val="009C10FA"/>
    <w:rsid w:val="009C1353"/>
    <w:rsid w:val="009C1374"/>
    <w:rsid w:val="009C13D6"/>
    <w:rsid w:val="009C1807"/>
    <w:rsid w:val="009C1945"/>
    <w:rsid w:val="009C1A52"/>
    <w:rsid w:val="009C1B3A"/>
    <w:rsid w:val="009C1B78"/>
    <w:rsid w:val="009C1D13"/>
    <w:rsid w:val="009C1DD0"/>
    <w:rsid w:val="009C20C2"/>
    <w:rsid w:val="009C20F2"/>
    <w:rsid w:val="009C2119"/>
    <w:rsid w:val="009C21AA"/>
    <w:rsid w:val="009C2506"/>
    <w:rsid w:val="009C260A"/>
    <w:rsid w:val="009C2A1A"/>
    <w:rsid w:val="009C2AEA"/>
    <w:rsid w:val="009C2C48"/>
    <w:rsid w:val="009C2E92"/>
    <w:rsid w:val="009C3560"/>
    <w:rsid w:val="009C3C8C"/>
    <w:rsid w:val="009C3CE3"/>
    <w:rsid w:val="009C3DC8"/>
    <w:rsid w:val="009C4236"/>
    <w:rsid w:val="009C44FA"/>
    <w:rsid w:val="009C49AF"/>
    <w:rsid w:val="009C4C6B"/>
    <w:rsid w:val="009C4CB4"/>
    <w:rsid w:val="009C4D7F"/>
    <w:rsid w:val="009C5D0E"/>
    <w:rsid w:val="009C60FC"/>
    <w:rsid w:val="009C614F"/>
    <w:rsid w:val="009C6333"/>
    <w:rsid w:val="009C678F"/>
    <w:rsid w:val="009C6A3C"/>
    <w:rsid w:val="009C6AAC"/>
    <w:rsid w:val="009C6B85"/>
    <w:rsid w:val="009C6DCE"/>
    <w:rsid w:val="009C7076"/>
    <w:rsid w:val="009C7160"/>
    <w:rsid w:val="009C71B9"/>
    <w:rsid w:val="009C78A5"/>
    <w:rsid w:val="009C7ADF"/>
    <w:rsid w:val="009C7D23"/>
    <w:rsid w:val="009C7D5D"/>
    <w:rsid w:val="009C7EBA"/>
    <w:rsid w:val="009D0202"/>
    <w:rsid w:val="009D0348"/>
    <w:rsid w:val="009D0510"/>
    <w:rsid w:val="009D0519"/>
    <w:rsid w:val="009D05A5"/>
    <w:rsid w:val="009D05CC"/>
    <w:rsid w:val="009D072A"/>
    <w:rsid w:val="009D08AA"/>
    <w:rsid w:val="009D0914"/>
    <w:rsid w:val="009D0A36"/>
    <w:rsid w:val="009D0DBC"/>
    <w:rsid w:val="009D0F63"/>
    <w:rsid w:val="009D1031"/>
    <w:rsid w:val="009D13CB"/>
    <w:rsid w:val="009D179F"/>
    <w:rsid w:val="009D187A"/>
    <w:rsid w:val="009D2356"/>
    <w:rsid w:val="009D2418"/>
    <w:rsid w:val="009D2886"/>
    <w:rsid w:val="009D2939"/>
    <w:rsid w:val="009D2DE6"/>
    <w:rsid w:val="009D37ED"/>
    <w:rsid w:val="009D38ED"/>
    <w:rsid w:val="009D3C52"/>
    <w:rsid w:val="009D409F"/>
    <w:rsid w:val="009D48B6"/>
    <w:rsid w:val="009D4A86"/>
    <w:rsid w:val="009D4B5A"/>
    <w:rsid w:val="009D4CDA"/>
    <w:rsid w:val="009D5450"/>
    <w:rsid w:val="009D54A2"/>
    <w:rsid w:val="009D56E8"/>
    <w:rsid w:val="009D5CD9"/>
    <w:rsid w:val="009D61CE"/>
    <w:rsid w:val="009D62CF"/>
    <w:rsid w:val="009D64AA"/>
    <w:rsid w:val="009D6D5A"/>
    <w:rsid w:val="009D6F98"/>
    <w:rsid w:val="009D70FB"/>
    <w:rsid w:val="009D7455"/>
    <w:rsid w:val="009D7EB2"/>
    <w:rsid w:val="009E00ED"/>
    <w:rsid w:val="009E0393"/>
    <w:rsid w:val="009E0BBF"/>
    <w:rsid w:val="009E0E43"/>
    <w:rsid w:val="009E12AA"/>
    <w:rsid w:val="009E136E"/>
    <w:rsid w:val="009E1500"/>
    <w:rsid w:val="009E156D"/>
    <w:rsid w:val="009E1C1D"/>
    <w:rsid w:val="009E1C44"/>
    <w:rsid w:val="009E26CB"/>
    <w:rsid w:val="009E2CEA"/>
    <w:rsid w:val="009E30AD"/>
    <w:rsid w:val="009E31BF"/>
    <w:rsid w:val="009E342B"/>
    <w:rsid w:val="009E3992"/>
    <w:rsid w:val="009E39C8"/>
    <w:rsid w:val="009E3AD8"/>
    <w:rsid w:val="009E3B33"/>
    <w:rsid w:val="009E3E00"/>
    <w:rsid w:val="009E3FD1"/>
    <w:rsid w:val="009E412D"/>
    <w:rsid w:val="009E4598"/>
    <w:rsid w:val="009E45D0"/>
    <w:rsid w:val="009E46B7"/>
    <w:rsid w:val="009E47C8"/>
    <w:rsid w:val="009E47C9"/>
    <w:rsid w:val="009E524E"/>
    <w:rsid w:val="009E529B"/>
    <w:rsid w:val="009E5F50"/>
    <w:rsid w:val="009E6072"/>
    <w:rsid w:val="009E62F3"/>
    <w:rsid w:val="009E64D2"/>
    <w:rsid w:val="009E66CD"/>
    <w:rsid w:val="009E6A00"/>
    <w:rsid w:val="009E6B37"/>
    <w:rsid w:val="009E6EC5"/>
    <w:rsid w:val="009E6FDA"/>
    <w:rsid w:val="009E7038"/>
    <w:rsid w:val="009E728F"/>
    <w:rsid w:val="009E763D"/>
    <w:rsid w:val="009E7A48"/>
    <w:rsid w:val="009E7D47"/>
    <w:rsid w:val="009F02AA"/>
    <w:rsid w:val="009F0608"/>
    <w:rsid w:val="009F0C49"/>
    <w:rsid w:val="009F0EC4"/>
    <w:rsid w:val="009F0FB3"/>
    <w:rsid w:val="009F0FBC"/>
    <w:rsid w:val="009F112F"/>
    <w:rsid w:val="009F11B1"/>
    <w:rsid w:val="009F11C2"/>
    <w:rsid w:val="009F126D"/>
    <w:rsid w:val="009F177B"/>
    <w:rsid w:val="009F198F"/>
    <w:rsid w:val="009F20C8"/>
    <w:rsid w:val="009F2130"/>
    <w:rsid w:val="009F2357"/>
    <w:rsid w:val="009F2FA2"/>
    <w:rsid w:val="009F31CC"/>
    <w:rsid w:val="009F34EA"/>
    <w:rsid w:val="009F36CF"/>
    <w:rsid w:val="009F391C"/>
    <w:rsid w:val="009F39C9"/>
    <w:rsid w:val="009F3B46"/>
    <w:rsid w:val="009F442F"/>
    <w:rsid w:val="009F44C5"/>
    <w:rsid w:val="009F44F4"/>
    <w:rsid w:val="009F4672"/>
    <w:rsid w:val="009F4755"/>
    <w:rsid w:val="009F4A71"/>
    <w:rsid w:val="009F4C8A"/>
    <w:rsid w:val="009F54EE"/>
    <w:rsid w:val="009F5527"/>
    <w:rsid w:val="009F587B"/>
    <w:rsid w:val="009F5C62"/>
    <w:rsid w:val="009F5C9E"/>
    <w:rsid w:val="009F5CBB"/>
    <w:rsid w:val="009F613F"/>
    <w:rsid w:val="009F639B"/>
    <w:rsid w:val="009F66E9"/>
    <w:rsid w:val="009F6A7A"/>
    <w:rsid w:val="009F6B6B"/>
    <w:rsid w:val="009F6C3F"/>
    <w:rsid w:val="009F6E79"/>
    <w:rsid w:val="009F7028"/>
    <w:rsid w:val="009F7671"/>
    <w:rsid w:val="009F76C7"/>
    <w:rsid w:val="009F7789"/>
    <w:rsid w:val="009F7E0F"/>
    <w:rsid w:val="00A001EF"/>
    <w:rsid w:val="00A002E9"/>
    <w:rsid w:val="00A0059A"/>
    <w:rsid w:val="00A00865"/>
    <w:rsid w:val="00A00CD1"/>
    <w:rsid w:val="00A010CF"/>
    <w:rsid w:val="00A012D6"/>
    <w:rsid w:val="00A01800"/>
    <w:rsid w:val="00A01B01"/>
    <w:rsid w:val="00A01CF3"/>
    <w:rsid w:val="00A01D1D"/>
    <w:rsid w:val="00A01DC1"/>
    <w:rsid w:val="00A01DC7"/>
    <w:rsid w:val="00A01F32"/>
    <w:rsid w:val="00A01FEB"/>
    <w:rsid w:val="00A023E5"/>
    <w:rsid w:val="00A02883"/>
    <w:rsid w:val="00A028C1"/>
    <w:rsid w:val="00A02C28"/>
    <w:rsid w:val="00A02D2D"/>
    <w:rsid w:val="00A02D42"/>
    <w:rsid w:val="00A033F7"/>
    <w:rsid w:val="00A03445"/>
    <w:rsid w:val="00A034B7"/>
    <w:rsid w:val="00A037D4"/>
    <w:rsid w:val="00A03EB0"/>
    <w:rsid w:val="00A03F17"/>
    <w:rsid w:val="00A040FC"/>
    <w:rsid w:val="00A04209"/>
    <w:rsid w:val="00A046E4"/>
    <w:rsid w:val="00A0494D"/>
    <w:rsid w:val="00A049D7"/>
    <w:rsid w:val="00A04CA6"/>
    <w:rsid w:val="00A04D1E"/>
    <w:rsid w:val="00A05043"/>
    <w:rsid w:val="00A051D4"/>
    <w:rsid w:val="00A0524C"/>
    <w:rsid w:val="00A0528A"/>
    <w:rsid w:val="00A0553F"/>
    <w:rsid w:val="00A057E5"/>
    <w:rsid w:val="00A05B80"/>
    <w:rsid w:val="00A0643A"/>
    <w:rsid w:val="00A0677C"/>
    <w:rsid w:val="00A06BB1"/>
    <w:rsid w:val="00A06FCD"/>
    <w:rsid w:val="00A07370"/>
    <w:rsid w:val="00A07468"/>
    <w:rsid w:val="00A074A6"/>
    <w:rsid w:val="00A07569"/>
    <w:rsid w:val="00A076A2"/>
    <w:rsid w:val="00A078F1"/>
    <w:rsid w:val="00A07CC8"/>
    <w:rsid w:val="00A07CD9"/>
    <w:rsid w:val="00A07D08"/>
    <w:rsid w:val="00A07DCD"/>
    <w:rsid w:val="00A07DD6"/>
    <w:rsid w:val="00A105BD"/>
    <w:rsid w:val="00A1065E"/>
    <w:rsid w:val="00A10A1C"/>
    <w:rsid w:val="00A10B98"/>
    <w:rsid w:val="00A1123C"/>
    <w:rsid w:val="00A1131F"/>
    <w:rsid w:val="00A114AA"/>
    <w:rsid w:val="00A11738"/>
    <w:rsid w:val="00A1187B"/>
    <w:rsid w:val="00A11B08"/>
    <w:rsid w:val="00A122E6"/>
    <w:rsid w:val="00A12CBE"/>
    <w:rsid w:val="00A12D4B"/>
    <w:rsid w:val="00A12E45"/>
    <w:rsid w:val="00A13438"/>
    <w:rsid w:val="00A136DD"/>
    <w:rsid w:val="00A13736"/>
    <w:rsid w:val="00A13846"/>
    <w:rsid w:val="00A13B32"/>
    <w:rsid w:val="00A13C7D"/>
    <w:rsid w:val="00A13D20"/>
    <w:rsid w:val="00A14019"/>
    <w:rsid w:val="00A143A4"/>
    <w:rsid w:val="00A14AAB"/>
    <w:rsid w:val="00A14D8D"/>
    <w:rsid w:val="00A1509E"/>
    <w:rsid w:val="00A150A3"/>
    <w:rsid w:val="00A151B6"/>
    <w:rsid w:val="00A151F2"/>
    <w:rsid w:val="00A1575A"/>
    <w:rsid w:val="00A159B6"/>
    <w:rsid w:val="00A15D5B"/>
    <w:rsid w:val="00A163D8"/>
    <w:rsid w:val="00A16588"/>
    <w:rsid w:val="00A169AE"/>
    <w:rsid w:val="00A16A84"/>
    <w:rsid w:val="00A16BFE"/>
    <w:rsid w:val="00A16CB9"/>
    <w:rsid w:val="00A17207"/>
    <w:rsid w:val="00A172DA"/>
    <w:rsid w:val="00A17A1F"/>
    <w:rsid w:val="00A17B84"/>
    <w:rsid w:val="00A17BB3"/>
    <w:rsid w:val="00A17FA3"/>
    <w:rsid w:val="00A201EF"/>
    <w:rsid w:val="00A203F9"/>
    <w:rsid w:val="00A20B4C"/>
    <w:rsid w:val="00A20DA5"/>
    <w:rsid w:val="00A210CE"/>
    <w:rsid w:val="00A213C7"/>
    <w:rsid w:val="00A21547"/>
    <w:rsid w:val="00A21689"/>
    <w:rsid w:val="00A219F2"/>
    <w:rsid w:val="00A21AE2"/>
    <w:rsid w:val="00A21BD1"/>
    <w:rsid w:val="00A21EA3"/>
    <w:rsid w:val="00A22000"/>
    <w:rsid w:val="00A226F2"/>
    <w:rsid w:val="00A22A64"/>
    <w:rsid w:val="00A22B8B"/>
    <w:rsid w:val="00A22BC0"/>
    <w:rsid w:val="00A22D13"/>
    <w:rsid w:val="00A23035"/>
    <w:rsid w:val="00A23249"/>
    <w:rsid w:val="00A23447"/>
    <w:rsid w:val="00A2364D"/>
    <w:rsid w:val="00A238BC"/>
    <w:rsid w:val="00A239EB"/>
    <w:rsid w:val="00A23E63"/>
    <w:rsid w:val="00A24174"/>
    <w:rsid w:val="00A242CA"/>
    <w:rsid w:val="00A24742"/>
    <w:rsid w:val="00A24938"/>
    <w:rsid w:val="00A25245"/>
    <w:rsid w:val="00A254C9"/>
    <w:rsid w:val="00A254E8"/>
    <w:rsid w:val="00A25757"/>
    <w:rsid w:val="00A2583B"/>
    <w:rsid w:val="00A25A11"/>
    <w:rsid w:val="00A26069"/>
    <w:rsid w:val="00A262F2"/>
    <w:rsid w:val="00A26352"/>
    <w:rsid w:val="00A27241"/>
    <w:rsid w:val="00A276DE"/>
    <w:rsid w:val="00A2780E"/>
    <w:rsid w:val="00A27B9F"/>
    <w:rsid w:val="00A300E1"/>
    <w:rsid w:val="00A30763"/>
    <w:rsid w:val="00A30795"/>
    <w:rsid w:val="00A30870"/>
    <w:rsid w:val="00A3090A"/>
    <w:rsid w:val="00A30CB2"/>
    <w:rsid w:val="00A30CDE"/>
    <w:rsid w:val="00A30FBF"/>
    <w:rsid w:val="00A311CE"/>
    <w:rsid w:val="00A31697"/>
    <w:rsid w:val="00A316B7"/>
    <w:rsid w:val="00A316EA"/>
    <w:rsid w:val="00A3175F"/>
    <w:rsid w:val="00A317EB"/>
    <w:rsid w:val="00A3187C"/>
    <w:rsid w:val="00A31D62"/>
    <w:rsid w:val="00A31E1F"/>
    <w:rsid w:val="00A31F01"/>
    <w:rsid w:val="00A32326"/>
    <w:rsid w:val="00A329EA"/>
    <w:rsid w:val="00A32A28"/>
    <w:rsid w:val="00A32D13"/>
    <w:rsid w:val="00A32F41"/>
    <w:rsid w:val="00A33188"/>
    <w:rsid w:val="00A332FC"/>
    <w:rsid w:val="00A334DB"/>
    <w:rsid w:val="00A33B5E"/>
    <w:rsid w:val="00A33E0A"/>
    <w:rsid w:val="00A33F60"/>
    <w:rsid w:val="00A34034"/>
    <w:rsid w:val="00A3404A"/>
    <w:rsid w:val="00A34468"/>
    <w:rsid w:val="00A34518"/>
    <w:rsid w:val="00A34584"/>
    <w:rsid w:val="00A345B0"/>
    <w:rsid w:val="00A347F8"/>
    <w:rsid w:val="00A34B19"/>
    <w:rsid w:val="00A34CF8"/>
    <w:rsid w:val="00A34E3A"/>
    <w:rsid w:val="00A351B7"/>
    <w:rsid w:val="00A3541F"/>
    <w:rsid w:val="00A356BE"/>
    <w:rsid w:val="00A35799"/>
    <w:rsid w:val="00A35DCD"/>
    <w:rsid w:val="00A35F25"/>
    <w:rsid w:val="00A36529"/>
    <w:rsid w:val="00A3678C"/>
    <w:rsid w:val="00A369EB"/>
    <w:rsid w:val="00A36D49"/>
    <w:rsid w:val="00A373B4"/>
    <w:rsid w:val="00A374D9"/>
    <w:rsid w:val="00A3774A"/>
    <w:rsid w:val="00A4021D"/>
    <w:rsid w:val="00A40291"/>
    <w:rsid w:val="00A403EC"/>
    <w:rsid w:val="00A40413"/>
    <w:rsid w:val="00A40479"/>
    <w:rsid w:val="00A4069D"/>
    <w:rsid w:val="00A40936"/>
    <w:rsid w:val="00A40A6A"/>
    <w:rsid w:val="00A40BFB"/>
    <w:rsid w:val="00A40C35"/>
    <w:rsid w:val="00A40D10"/>
    <w:rsid w:val="00A40E59"/>
    <w:rsid w:val="00A415B7"/>
    <w:rsid w:val="00A4181B"/>
    <w:rsid w:val="00A41A0C"/>
    <w:rsid w:val="00A41C12"/>
    <w:rsid w:val="00A41C24"/>
    <w:rsid w:val="00A41D5C"/>
    <w:rsid w:val="00A41ED3"/>
    <w:rsid w:val="00A41F00"/>
    <w:rsid w:val="00A4261E"/>
    <w:rsid w:val="00A426AC"/>
    <w:rsid w:val="00A42D79"/>
    <w:rsid w:val="00A42DAE"/>
    <w:rsid w:val="00A42EA3"/>
    <w:rsid w:val="00A42F06"/>
    <w:rsid w:val="00A43269"/>
    <w:rsid w:val="00A43394"/>
    <w:rsid w:val="00A43474"/>
    <w:rsid w:val="00A435E4"/>
    <w:rsid w:val="00A4368D"/>
    <w:rsid w:val="00A43B14"/>
    <w:rsid w:val="00A43D3F"/>
    <w:rsid w:val="00A43E3B"/>
    <w:rsid w:val="00A43F0A"/>
    <w:rsid w:val="00A443AE"/>
    <w:rsid w:val="00A44948"/>
    <w:rsid w:val="00A44E23"/>
    <w:rsid w:val="00A44F0B"/>
    <w:rsid w:val="00A452F6"/>
    <w:rsid w:val="00A453AA"/>
    <w:rsid w:val="00A45B0C"/>
    <w:rsid w:val="00A46025"/>
    <w:rsid w:val="00A461FE"/>
    <w:rsid w:val="00A463DB"/>
    <w:rsid w:val="00A4646A"/>
    <w:rsid w:val="00A4660C"/>
    <w:rsid w:val="00A46B35"/>
    <w:rsid w:val="00A46CA2"/>
    <w:rsid w:val="00A46FF7"/>
    <w:rsid w:val="00A474E3"/>
    <w:rsid w:val="00A47928"/>
    <w:rsid w:val="00A47AA1"/>
    <w:rsid w:val="00A47AAA"/>
    <w:rsid w:val="00A47D73"/>
    <w:rsid w:val="00A50594"/>
    <w:rsid w:val="00A50692"/>
    <w:rsid w:val="00A50742"/>
    <w:rsid w:val="00A50A40"/>
    <w:rsid w:val="00A50A96"/>
    <w:rsid w:val="00A50F8C"/>
    <w:rsid w:val="00A515B9"/>
    <w:rsid w:val="00A5192B"/>
    <w:rsid w:val="00A522FC"/>
    <w:rsid w:val="00A5270E"/>
    <w:rsid w:val="00A529E4"/>
    <w:rsid w:val="00A52AB1"/>
    <w:rsid w:val="00A52C03"/>
    <w:rsid w:val="00A52CC3"/>
    <w:rsid w:val="00A52D40"/>
    <w:rsid w:val="00A52D80"/>
    <w:rsid w:val="00A52DF3"/>
    <w:rsid w:val="00A532CB"/>
    <w:rsid w:val="00A5344E"/>
    <w:rsid w:val="00A5373C"/>
    <w:rsid w:val="00A53C3C"/>
    <w:rsid w:val="00A53F11"/>
    <w:rsid w:val="00A540FC"/>
    <w:rsid w:val="00A541EA"/>
    <w:rsid w:val="00A5451C"/>
    <w:rsid w:val="00A5468E"/>
    <w:rsid w:val="00A54C43"/>
    <w:rsid w:val="00A54D4E"/>
    <w:rsid w:val="00A55054"/>
    <w:rsid w:val="00A55203"/>
    <w:rsid w:val="00A55457"/>
    <w:rsid w:val="00A5550E"/>
    <w:rsid w:val="00A55630"/>
    <w:rsid w:val="00A55D69"/>
    <w:rsid w:val="00A56378"/>
    <w:rsid w:val="00A56689"/>
    <w:rsid w:val="00A568D1"/>
    <w:rsid w:val="00A56E62"/>
    <w:rsid w:val="00A56EA1"/>
    <w:rsid w:val="00A56FFD"/>
    <w:rsid w:val="00A57078"/>
    <w:rsid w:val="00A5716E"/>
    <w:rsid w:val="00A571DC"/>
    <w:rsid w:val="00A5779D"/>
    <w:rsid w:val="00A57A4E"/>
    <w:rsid w:val="00A57CB3"/>
    <w:rsid w:val="00A57D61"/>
    <w:rsid w:val="00A57EE0"/>
    <w:rsid w:val="00A60007"/>
    <w:rsid w:val="00A60413"/>
    <w:rsid w:val="00A6080E"/>
    <w:rsid w:val="00A60AC9"/>
    <w:rsid w:val="00A61268"/>
    <w:rsid w:val="00A61296"/>
    <w:rsid w:val="00A612B0"/>
    <w:rsid w:val="00A61631"/>
    <w:rsid w:val="00A61650"/>
    <w:rsid w:val="00A619ED"/>
    <w:rsid w:val="00A61A11"/>
    <w:rsid w:val="00A61BD3"/>
    <w:rsid w:val="00A61D59"/>
    <w:rsid w:val="00A61D87"/>
    <w:rsid w:val="00A61F0B"/>
    <w:rsid w:val="00A61FFA"/>
    <w:rsid w:val="00A620B6"/>
    <w:rsid w:val="00A621CE"/>
    <w:rsid w:val="00A6228E"/>
    <w:rsid w:val="00A6229B"/>
    <w:rsid w:val="00A6244B"/>
    <w:rsid w:val="00A62B8A"/>
    <w:rsid w:val="00A62CB9"/>
    <w:rsid w:val="00A6355D"/>
    <w:rsid w:val="00A63949"/>
    <w:rsid w:val="00A63A09"/>
    <w:rsid w:val="00A63BA8"/>
    <w:rsid w:val="00A6449F"/>
    <w:rsid w:val="00A64508"/>
    <w:rsid w:val="00A64775"/>
    <w:rsid w:val="00A64824"/>
    <w:rsid w:val="00A649FC"/>
    <w:rsid w:val="00A64A54"/>
    <w:rsid w:val="00A64BAE"/>
    <w:rsid w:val="00A64BDA"/>
    <w:rsid w:val="00A64E6A"/>
    <w:rsid w:val="00A64F41"/>
    <w:rsid w:val="00A65280"/>
    <w:rsid w:val="00A65847"/>
    <w:rsid w:val="00A65B47"/>
    <w:rsid w:val="00A65DD5"/>
    <w:rsid w:val="00A65F01"/>
    <w:rsid w:val="00A661DE"/>
    <w:rsid w:val="00A664B6"/>
    <w:rsid w:val="00A664C3"/>
    <w:rsid w:val="00A66707"/>
    <w:rsid w:val="00A668FC"/>
    <w:rsid w:val="00A66AC0"/>
    <w:rsid w:val="00A66C4A"/>
    <w:rsid w:val="00A66CB1"/>
    <w:rsid w:val="00A66DB9"/>
    <w:rsid w:val="00A6737D"/>
    <w:rsid w:val="00A67958"/>
    <w:rsid w:val="00A67B58"/>
    <w:rsid w:val="00A67D1B"/>
    <w:rsid w:val="00A67E85"/>
    <w:rsid w:val="00A67FE7"/>
    <w:rsid w:val="00A700A2"/>
    <w:rsid w:val="00A702A1"/>
    <w:rsid w:val="00A70325"/>
    <w:rsid w:val="00A70407"/>
    <w:rsid w:val="00A70703"/>
    <w:rsid w:val="00A707C5"/>
    <w:rsid w:val="00A70FC5"/>
    <w:rsid w:val="00A71084"/>
    <w:rsid w:val="00A715E9"/>
    <w:rsid w:val="00A7162B"/>
    <w:rsid w:val="00A719A5"/>
    <w:rsid w:val="00A71A25"/>
    <w:rsid w:val="00A72162"/>
    <w:rsid w:val="00A7259F"/>
    <w:rsid w:val="00A7274E"/>
    <w:rsid w:val="00A729A4"/>
    <w:rsid w:val="00A72C4D"/>
    <w:rsid w:val="00A72FEE"/>
    <w:rsid w:val="00A732D8"/>
    <w:rsid w:val="00A73D44"/>
    <w:rsid w:val="00A7421A"/>
    <w:rsid w:val="00A74265"/>
    <w:rsid w:val="00A744BF"/>
    <w:rsid w:val="00A744C6"/>
    <w:rsid w:val="00A74782"/>
    <w:rsid w:val="00A74932"/>
    <w:rsid w:val="00A74997"/>
    <w:rsid w:val="00A755F3"/>
    <w:rsid w:val="00A75890"/>
    <w:rsid w:val="00A758C7"/>
    <w:rsid w:val="00A75B33"/>
    <w:rsid w:val="00A75B7F"/>
    <w:rsid w:val="00A75F42"/>
    <w:rsid w:val="00A763FE"/>
    <w:rsid w:val="00A76505"/>
    <w:rsid w:val="00A765C9"/>
    <w:rsid w:val="00A767AF"/>
    <w:rsid w:val="00A7682E"/>
    <w:rsid w:val="00A76A3B"/>
    <w:rsid w:val="00A76AD1"/>
    <w:rsid w:val="00A76BCE"/>
    <w:rsid w:val="00A76BE8"/>
    <w:rsid w:val="00A76D18"/>
    <w:rsid w:val="00A76FB5"/>
    <w:rsid w:val="00A77272"/>
    <w:rsid w:val="00A77835"/>
    <w:rsid w:val="00A778F9"/>
    <w:rsid w:val="00A80185"/>
    <w:rsid w:val="00A801F3"/>
    <w:rsid w:val="00A80246"/>
    <w:rsid w:val="00A802E3"/>
    <w:rsid w:val="00A80AD3"/>
    <w:rsid w:val="00A80ED5"/>
    <w:rsid w:val="00A81068"/>
    <w:rsid w:val="00A814CF"/>
    <w:rsid w:val="00A81549"/>
    <w:rsid w:val="00A81622"/>
    <w:rsid w:val="00A81998"/>
    <w:rsid w:val="00A82173"/>
    <w:rsid w:val="00A821E1"/>
    <w:rsid w:val="00A822E1"/>
    <w:rsid w:val="00A828C2"/>
    <w:rsid w:val="00A82EE0"/>
    <w:rsid w:val="00A83498"/>
    <w:rsid w:val="00A835CC"/>
    <w:rsid w:val="00A838AD"/>
    <w:rsid w:val="00A83AD5"/>
    <w:rsid w:val="00A84219"/>
    <w:rsid w:val="00A84582"/>
    <w:rsid w:val="00A84953"/>
    <w:rsid w:val="00A84B56"/>
    <w:rsid w:val="00A84BA7"/>
    <w:rsid w:val="00A8503E"/>
    <w:rsid w:val="00A8515D"/>
    <w:rsid w:val="00A853AF"/>
    <w:rsid w:val="00A859E8"/>
    <w:rsid w:val="00A85BE6"/>
    <w:rsid w:val="00A863F0"/>
    <w:rsid w:val="00A8662F"/>
    <w:rsid w:val="00A86737"/>
    <w:rsid w:val="00A86B1A"/>
    <w:rsid w:val="00A86C0A"/>
    <w:rsid w:val="00A86D45"/>
    <w:rsid w:val="00A871C7"/>
    <w:rsid w:val="00A8730C"/>
    <w:rsid w:val="00A904E3"/>
    <w:rsid w:val="00A90557"/>
    <w:rsid w:val="00A90785"/>
    <w:rsid w:val="00A908EF"/>
    <w:rsid w:val="00A90928"/>
    <w:rsid w:val="00A90AEA"/>
    <w:rsid w:val="00A916A4"/>
    <w:rsid w:val="00A91845"/>
    <w:rsid w:val="00A91990"/>
    <w:rsid w:val="00A91CE2"/>
    <w:rsid w:val="00A91E27"/>
    <w:rsid w:val="00A91E86"/>
    <w:rsid w:val="00A92379"/>
    <w:rsid w:val="00A928EF"/>
    <w:rsid w:val="00A92A1A"/>
    <w:rsid w:val="00A92BBE"/>
    <w:rsid w:val="00A92CF9"/>
    <w:rsid w:val="00A9313C"/>
    <w:rsid w:val="00A9319D"/>
    <w:rsid w:val="00A9334E"/>
    <w:rsid w:val="00A93398"/>
    <w:rsid w:val="00A93836"/>
    <w:rsid w:val="00A93D2A"/>
    <w:rsid w:val="00A9415A"/>
    <w:rsid w:val="00A94376"/>
    <w:rsid w:val="00A94391"/>
    <w:rsid w:val="00A943C7"/>
    <w:rsid w:val="00A9443B"/>
    <w:rsid w:val="00A94BD0"/>
    <w:rsid w:val="00A94EBD"/>
    <w:rsid w:val="00A9513E"/>
    <w:rsid w:val="00A95384"/>
    <w:rsid w:val="00A95B6E"/>
    <w:rsid w:val="00A96052"/>
    <w:rsid w:val="00A9631E"/>
    <w:rsid w:val="00A9646F"/>
    <w:rsid w:val="00A969D4"/>
    <w:rsid w:val="00A96A14"/>
    <w:rsid w:val="00A96D98"/>
    <w:rsid w:val="00A96DCE"/>
    <w:rsid w:val="00A96EA2"/>
    <w:rsid w:val="00A97127"/>
    <w:rsid w:val="00A97174"/>
    <w:rsid w:val="00A9738F"/>
    <w:rsid w:val="00A9739F"/>
    <w:rsid w:val="00A973D7"/>
    <w:rsid w:val="00A9780F"/>
    <w:rsid w:val="00A97871"/>
    <w:rsid w:val="00A9790D"/>
    <w:rsid w:val="00A97933"/>
    <w:rsid w:val="00A97A3A"/>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290"/>
    <w:rsid w:val="00AA2349"/>
    <w:rsid w:val="00AA23C7"/>
    <w:rsid w:val="00AA2522"/>
    <w:rsid w:val="00AA28BA"/>
    <w:rsid w:val="00AA2BE8"/>
    <w:rsid w:val="00AA30CE"/>
    <w:rsid w:val="00AA34BD"/>
    <w:rsid w:val="00AA3680"/>
    <w:rsid w:val="00AA3808"/>
    <w:rsid w:val="00AA3CA7"/>
    <w:rsid w:val="00AA3DA6"/>
    <w:rsid w:val="00AA3F41"/>
    <w:rsid w:val="00AA3FB2"/>
    <w:rsid w:val="00AA4A1E"/>
    <w:rsid w:val="00AA4E95"/>
    <w:rsid w:val="00AA4FA1"/>
    <w:rsid w:val="00AA5138"/>
    <w:rsid w:val="00AA54F9"/>
    <w:rsid w:val="00AA5523"/>
    <w:rsid w:val="00AA5741"/>
    <w:rsid w:val="00AA5796"/>
    <w:rsid w:val="00AA58D0"/>
    <w:rsid w:val="00AA5BB4"/>
    <w:rsid w:val="00AA5C04"/>
    <w:rsid w:val="00AA5C94"/>
    <w:rsid w:val="00AA5E0F"/>
    <w:rsid w:val="00AA619C"/>
    <w:rsid w:val="00AA623A"/>
    <w:rsid w:val="00AA644E"/>
    <w:rsid w:val="00AA64AE"/>
    <w:rsid w:val="00AA6581"/>
    <w:rsid w:val="00AA6AB9"/>
    <w:rsid w:val="00AA6C5B"/>
    <w:rsid w:val="00AA6FDE"/>
    <w:rsid w:val="00AA735A"/>
    <w:rsid w:val="00AA749D"/>
    <w:rsid w:val="00AA7580"/>
    <w:rsid w:val="00AA7B0A"/>
    <w:rsid w:val="00AA7BE7"/>
    <w:rsid w:val="00AA7D11"/>
    <w:rsid w:val="00AB05B8"/>
    <w:rsid w:val="00AB0B83"/>
    <w:rsid w:val="00AB0CC4"/>
    <w:rsid w:val="00AB0DCF"/>
    <w:rsid w:val="00AB0EE9"/>
    <w:rsid w:val="00AB0FE9"/>
    <w:rsid w:val="00AB18D9"/>
    <w:rsid w:val="00AB1DF2"/>
    <w:rsid w:val="00AB1FB6"/>
    <w:rsid w:val="00AB2270"/>
    <w:rsid w:val="00AB24B4"/>
    <w:rsid w:val="00AB26E6"/>
    <w:rsid w:val="00AB286F"/>
    <w:rsid w:val="00AB2A44"/>
    <w:rsid w:val="00AB30C8"/>
    <w:rsid w:val="00AB33CE"/>
    <w:rsid w:val="00AB3486"/>
    <w:rsid w:val="00AB377A"/>
    <w:rsid w:val="00AB3AF4"/>
    <w:rsid w:val="00AB3B39"/>
    <w:rsid w:val="00AB3C27"/>
    <w:rsid w:val="00AB42FE"/>
    <w:rsid w:val="00AB4D78"/>
    <w:rsid w:val="00AB4EA2"/>
    <w:rsid w:val="00AB4FF3"/>
    <w:rsid w:val="00AB50DC"/>
    <w:rsid w:val="00AB571E"/>
    <w:rsid w:val="00AB5855"/>
    <w:rsid w:val="00AB5A92"/>
    <w:rsid w:val="00AB5D1C"/>
    <w:rsid w:val="00AB5DE7"/>
    <w:rsid w:val="00AB6432"/>
    <w:rsid w:val="00AB685D"/>
    <w:rsid w:val="00AB6885"/>
    <w:rsid w:val="00AB697F"/>
    <w:rsid w:val="00AB6CC5"/>
    <w:rsid w:val="00AB6D89"/>
    <w:rsid w:val="00AB6DCB"/>
    <w:rsid w:val="00AB6FBD"/>
    <w:rsid w:val="00AB706B"/>
    <w:rsid w:val="00AB71EC"/>
    <w:rsid w:val="00AB77C3"/>
    <w:rsid w:val="00AB7A97"/>
    <w:rsid w:val="00AB7E29"/>
    <w:rsid w:val="00AB7E98"/>
    <w:rsid w:val="00AB7FC8"/>
    <w:rsid w:val="00AC0849"/>
    <w:rsid w:val="00AC0AB1"/>
    <w:rsid w:val="00AC0AB4"/>
    <w:rsid w:val="00AC0AEF"/>
    <w:rsid w:val="00AC13BE"/>
    <w:rsid w:val="00AC163B"/>
    <w:rsid w:val="00AC1745"/>
    <w:rsid w:val="00AC17AD"/>
    <w:rsid w:val="00AC17F4"/>
    <w:rsid w:val="00AC189D"/>
    <w:rsid w:val="00AC1AFA"/>
    <w:rsid w:val="00AC1BAE"/>
    <w:rsid w:val="00AC1BD8"/>
    <w:rsid w:val="00AC1F72"/>
    <w:rsid w:val="00AC2499"/>
    <w:rsid w:val="00AC29D8"/>
    <w:rsid w:val="00AC317D"/>
    <w:rsid w:val="00AC37C3"/>
    <w:rsid w:val="00AC3D6F"/>
    <w:rsid w:val="00AC424C"/>
    <w:rsid w:val="00AC44D2"/>
    <w:rsid w:val="00AC45B2"/>
    <w:rsid w:val="00AC4641"/>
    <w:rsid w:val="00AC4970"/>
    <w:rsid w:val="00AC4989"/>
    <w:rsid w:val="00AC49B2"/>
    <w:rsid w:val="00AC4B92"/>
    <w:rsid w:val="00AC4C19"/>
    <w:rsid w:val="00AC5010"/>
    <w:rsid w:val="00AC515E"/>
    <w:rsid w:val="00AC539F"/>
    <w:rsid w:val="00AC55C9"/>
    <w:rsid w:val="00AC57C5"/>
    <w:rsid w:val="00AC5AEB"/>
    <w:rsid w:val="00AC5AF9"/>
    <w:rsid w:val="00AC61C4"/>
    <w:rsid w:val="00AC61DD"/>
    <w:rsid w:val="00AC6210"/>
    <w:rsid w:val="00AC6768"/>
    <w:rsid w:val="00AC6802"/>
    <w:rsid w:val="00AC6906"/>
    <w:rsid w:val="00AC6C21"/>
    <w:rsid w:val="00AC7222"/>
    <w:rsid w:val="00AC7923"/>
    <w:rsid w:val="00AC7A5E"/>
    <w:rsid w:val="00AC7BE0"/>
    <w:rsid w:val="00AD023C"/>
    <w:rsid w:val="00AD02A8"/>
    <w:rsid w:val="00AD0538"/>
    <w:rsid w:val="00AD06BA"/>
    <w:rsid w:val="00AD0717"/>
    <w:rsid w:val="00AD0879"/>
    <w:rsid w:val="00AD08E4"/>
    <w:rsid w:val="00AD0C45"/>
    <w:rsid w:val="00AD0C47"/>
    <w:rsid w:val="00AD0E84"/>
    <w:rsid w:val="00AD1445"/>
    <w:rsid w:val="00AD14AB"/>
    <w:rsid w:val="00AD1762"/>
    <w:rsid w:val="00AD196B"/>
    <w:rsid w:val="00AD19B3"/>
    <w:rsid w:val="00AD1E31"/>
    <w:rsid w:val="00AD20F3"/>
    <w:rsid w:val="00AD22DE"/>
    <w:rsid w:val="00AD2482"/>
    <w:rsid w:val="00AD2896"/>
    <w:rsid w:val="00AD29FC"/>
    <w:rsid w:val="00AD2A50"/>
    <w:rsid w:val="00AD2DA5"/>
    <w:rsid w:val="00AD2DA6"/>
    <w:rsid w:val="00AD30DA"/>
    <w:rsid w:val="00AD3AF7"/>
    <w:rsid w:val="00AD3B4D"/>
    <w:rsid w:val="00AD3B86"/>
    <w:rsid w:val="00AD3F4E"/>
    <w:rsid w:val="00AD4048"/>
    <w:rsid w:val="00AD44B7"/>
    <w:rsid w:val="00AD46BA"/>
    <w:rsid w:val="00AD477A"/>
    <w:rsid w:val="00AD49B7"/>
    <w:rsid w:val="00AD4BAB"/>
    <w:rsid w:val="00AD4E91"/>
    <w:rsid w:val="00AD5210"/>
    <w:rsid w:val="00AD528A"/>
    <w:rsid w:val="00AD5290"/>
    <w:rsid w:val="00AD5509"/>
    <w:rsid w:val="00AD5997"/>
    <w:rsid w:val="00AD5CC8"/>
    <w:rsid w:val="00AD5E45"/>
    <w:rsid w:val="00AD5F77"/>
    <w:rsid w:val="00AD60C3"/>
    <w:rsid w:val="00AD64D3"/>
    <w:rsid w:val="00AD68A6"/>
    <w:rsid w:val="00AD6C23"/>
    <w:rsid w:val="00AD7353"/>
    <w:rsid w:val="00AD79B5"/>
    <w:rsid w:val="00AD7E48"/>
    <w:rsid w:val="00AE06C0"/>
    <w:rsid w:val="00AE0755"/>
    <w:rsid w:val="00AE09C9"/>
    <w:rsid w:val="00AE0FF7"/>
    <w:rsid w:val="00AE1149"/>
    <w:rsid w:val="00AE1558"/>
    <w:rsid w:val="00AE1A30"/>
    <w:rsid w:val="00AE1D8C"/>
    <w:rsid w:val="00AE2114"/>
    <w:rsid w:val="00AE255F"/>
    <w:rsid w:val="00AE275A"/>
    <w:rsid w:val="00AE2A2D"/>
    <w:rsid w:val="00AE2D05"/>
    <w:rsid w:val="00AE2D92"/>
    <w:rsid w:val="00AE2DBF"/>
    <w:rsid w:val="00AE2DE2"/>
    <w:rsid w:val="00AE2DF5"/>
    <w:rsid w:val="00AE2E6E"/>
    <w:rsid w:val="00AE3316"/>
    <w:rsid w:val="00AE336A"/>
    <w:rsid w:val="00AE3C70"/>
    <w:rsid w:val="00AE3EDF"/>
    <w:rsid w:val="00AE3F40"/>
    <w:rsid w:val="00AE426F"/>
    <w:rsid w:val="00AE42BE"/>
    <w:rsid w:val="00AE47D5"/>
    <w:rsid w:val="00AE486B"/>
    <w:rsid w:val="00AE49CE"/>
    <w:rsid w:val="00AE49F1"/>
    <w:rsid w:val="00AE4C0A"/>
    <w:rsid w:val="00AE4E83"/>
    <w:rsid w:val="00AE5540"/>
    <w:rsid w:val="00AE568A"/>
    <w:rsid w:val="00AE57F9"/>
    <w:rsid w:val="00AE6018"/>
    <w:rsid w:val="00AE604D"/>
    <w:rsid w:val="00AE6163"/>
    <w:rsid w:val="00AE63D9"/>
    <w:rsid w:val="00AE6893"/>
    <w:rsid w:val="00AE6A1D"/>
    <w:rsid w:val="00AE6E5F"/>
    <w:rsid w:val="00AE6EC1"/>
    <w:rsid w:val="00AE7041"/>
    <w:rsid w:val="00AE71DB"/>
    <w:rsid w:val="00AE7339"/>
    <w:rsid w:val="00AE7ADB"/>
    <w:rsid w:val="00AF02E0"/>
    <w:rsid w:val="00AF033B"/>
    <w:rsid w:val="00AF0388"/>
    <w:rsid w:val="00AF047E"/>
    <w:rsid w:val="00AF0522"/>
    <w:rsid w:val="00AF06AF"/>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8AE"/>
    <w:rsid w:val="00AF4E59"/>
    <w:rsid w:val="00AF523C"/>
    <w:rsid w:val="00AF53C6"/>
    <w:rsid w:val="00AF5DCC"/>
    <w:rsid w:val="00AF6160"/>
    <w:rsid w:val="00AF651B"/>
    <w:rsid w:val="00AF65F0"/>
    <w:rsid w:val="00AF6743"/>
    <w:rsid w:val="00AF6806"/>
    <w:rsid w:val="00AF6824"/>
    <w:rsid w:val="00AF6A86"/>
    <w:rsid w:val="00AF6C2F"/>
    <w:rsid w:val="00AF6D05"/>
    <w:rsid w:val="00AF6DD1"/>
    <w:rsid w:val="00AF71B8"/>
    <w:rsid w:val="00AF79B7"/>
    <w:rsid w:val="00AF79BD"/>
    <w:rsid w:val="00AF7D89"/>
    <w:rsid w:val="00B00093"/>
    <w:rsid w:val="00B0009C"/>
    <w:rsid w:val="00B000A0"/>
    <w:rsid w:val="00B00BEC"/>
    <w:rsid w:val="00B00D5E"/>
    <w:rsid w:val="00B00D8F"/>
    <w:rsid w:val="00B00E1C"/>
    <w:rsid w:val="00B00E68"/>
    <w:rsid w:val="00B010BF"/>
    <w:rsid w:val="00B010D3"/>
    <w:rsid w:val="00B018B1"/>
    <w:rsid w:val="00B01902"/>
    <w:rsid w:val="00B01943"/>
    <w:rsid w:val="00B01A99"/>
    <w:rsid w:val="00B01DA2"/>
    <w:rsid w:val="00B01ECD"/>
    <w:rsid w:val="00B01F30"/>
    <w:rsid w:val="00B021CE"/>
    <w:rsid w:val="00B0224B"/>
    <w:rsid w:val="00B0230A"/>
    <w:rsid w:val="00B02871"/>
    <w:rsid w:val="00B02880"/>
    <w:rsid w:val="00B02D35"/>
    <w:rsid w:val="00B02E8F"/>
    <w:rsid w:val="00B0326B"/>
    <w:rsid w:val="00B032E4"/>
    <w:rsid w:val="00B03545"/>
    <w:rsid w:val="00B03A92"/>
    <w:rsid w:val="00B03DC9"/>
    <w:rsid w:val="00B03FDF"/>
    <w:rsid w:val="00B0418D"/>
    <w:rsid w:val="00B041B5"/>
    <w:rsid w:val="00B04F8C"/>
    <w:rsid w:val="00B050CA"/>
    <w:rsid w:val="00B053D9"/>
    <w:rsid w:val="00B05712"/>
    <w:rsid w:val="00B058AD"/>
    <w:rsid w:val="00B058F0"/>
    <w:rsid w:val="00B05AB8"/>
    <w:rsid w:val="00B05E01"/>
    <w:rsid w:val="00B05EA5"/>
    <w:rsid w:val="00B06280"/>
    <w:rsid w:val="00B064B6"/>
    <w:rsid w:val="00B06B79"/>
    <w:rsid w:val="00B06CBA"/>
    <w:rsid w:val="00B070A9"/>
    <w:rsid w:val="00B070AA"/>
    <w:rsid w:val="00B07205"/>
    <w:rsid w:val="00B07275"/>
    <w:rsid w:val="00B076E8"/>
    <w:rsid w:val="00B0780C"/>
    <w:rsid w:val="00B0782B"/>
    <w:rsid w:val="00B07B6F"/>
    <w:rsid w:val="00B07BA6"/>
    <w:rsid w:val="00B07C3E"/>
    <w:rsid w:val="00B07C60"/>
    <w:rsid w:val="00B07FC8"/>
    <w:rsid w:val="00B10010"/>
    <w:rsid w:val="00B1012C"/>
    <w:rsid w:val="00B1016C"/>
    <w:rsid w:val="00B10A55"/>
    <w:rsid w:val="00B10D0A"/>
    <w:rsid w:val="00B10D0C"/>
    <w:rsid w:val="00B110B4"/>
    <w:rsid w:val="00B111D6"/>
    <w:rsid w:val="00B112EC"/>
    <w:rsid w:val="00B11424"/>
    <w:rsid w:val="00B115A4"/>
    <w:rsid w:val="00B11901"/>
    <w:rsid w:val="00B11E65"/>
    <w:rsid w:val="00B11FD4"/>
    <w:rsid w:val="00B122D0"/>
    <w:rsid w:val="00B1234E"/>
    <w:rsid w:val="00B12481"/>
    <w:rsid w:val="00B128F9"/>
    <w:rsid w:val="00B12C2E"/>
    <w:rsid w:val="00B12D8F"/>
    <w:rsid w:val="00B1318C"/>
    <w:rsid w:val="00B132F8"/>
    <w:rsid w:val="00B132FB"/>
    <w:rsid w:val="00B1393A"/>
    <w:rsid w:val="00B13BA8"/>
    <w:rsid w:val="00B13FB2"/>
    <w:rsid w:val="00B1401E"/>
    <w:rsid w:val="00B14E22"/>
    <w:rsid w:val="00B15A4F"/>
    <w:rsid w:val="00B15B1A"/>
    <w:rsid w:val="00B16368"/>
    <w:rsid w:val="00B167E5"/>
    <w:rsid w:val="00B16FFA"/>
    <w:rsid w:val="00B17375"/>
    <w:rsid w:val="00B17871"/>
    <w:rsid w:val="00B178A8"/>
    <w:rsid w:val="00B17C73"/>
    <w:rsid w:val="00B17CE3"/>
    <w:rsid w:val="00B20183"/>
    <w:rsid w:val="00B20317"/>
    <w:rsid w:val="00B20328"/>
    <w:rsid w:val="00B2052B"/>
    <w:rsid w:val="00B205E7"/>
    <w:rsid w:val="00B20865"/>
    <w:rsid w:val="00B20A5E"/>
    <w:rsid w:val="00B20DFF"/>
    <w:rsid w:val="00B211C0"/>
    <w:rsid w:val="00B211EA"/>
    <w:rsid w:val="00B214D9"/>
    <w:rsid w:val="00B22061"/>
    <w:rsid w:val="00B2294A"/>
    <w:rsid w:val="00B22B78"/>
    <w:rsid w:val="00B22BE3"/>
    <w:rsid w:val="00B233F5"/>
    <w:rsid w:val="00B234EC"/>
    <w:rsid w:val="00B23659"/>
    <w:rsid w:val="00B23906"/>
    <w:rsid w:val="00B240A3"/>
    <w:rsid w:val="00B240AF"/>
    <w:rsid w:val="00B2424B"/>
    <w:rsid w:val="00B24608"/>
    <w:rsid w:val="00B249C9"/>
    <w:rsid w:val="00B249D3"/>
    <w:rsid w:val="00B24B6B"/>
    <w:rsid w:val="00B24C8F"/>
    <w:rsid w:val="00B24C9D"/>
    <w:rsid w:val="00B25139"/>
    <w:rsid w:val="00B25443"/>
    <w:rsid w:val="00B2549C"/>
    <w:rsid w:val="00B2553E"/>
    <w:rsid w:val="00B25545"/>
    <w:rsid w:val="00B257D2"/>
    <w:rsid w:val="00B25B96"/>
    <w:rsid w:val="00B25CBE"/>
    <w:rsid w:val="00B26050"/>
    <w:rsid w:val="00B26523"/>
    <w:rsid w:val="00B26654"/>
    <w:rsid w:val="00B26699"/>
    <w:rsid w:val="00B267D8"/>
    <w:rsid w:val="00B2694D"/>
    <w:rsid w:val="00B26A40"/>
    <w:rsid w:val="00B26BB0"/>
    <w:rsid w:val="00B26C6D"/>
    <w:rsid w:val="00B26E45"/>
    <w:rsid w:val="00B275D1"/>
    <w:rsid w:val="00B27740"/>
    <w:rsid w:val="00B2785B"/>
    <w:rsid w:val="00B3004E"/>
    <w:rsid w:val="00B305A6"/>
    <w:rsid w:val="00B305F2"/>
    <w:rsid w:val="00B30608"/>
    <w:rsid w:val="00B30805"/>
    <w:rsid w:val="00B30E58"/>
    <w:rsid w:val="00B30FCA"/>
    <w:rsid w:val="00B31143"/>
    <w:rsid w:val="00B31160"/>
    <w:rsid w:val="00B31A4D"/>
    <w:rsid w:val="00B31C93"/>
    <w:rsid w:val="00B32041"/>
    <w:rsid w:val="00B32188"/>
    <w:rsid w:val="00B3224F"/>
    <w:rsid w:val="00B323DF"/>
    <w:rsid w:val="00B323E2"/>
    <w:rsid w:val="00B3246B"/>
    <w:rsid w:val="00B32650"/>
    <w:rsid w:val="00B32689"/>
    <w:rsid w:val="00B328C3"/>
    <w:rsid w:val="00B32916"/>
    <w:rsid w:val="00B32AF6"/>
    <w:rsid w:val="00B32CAC"/>
    <w:rsid w:val="00B32E23"/>
    <w:rsid w:val="00B33300"/>
    <w:rsid w:val="00B3341A"/>
    <w:rsid w:val="00B33688"/>
    <w:rsid w:val="00B33ECE"/>
    <w:rsid w:val="00B341AF"/>
    <w:rsid w:val="00B34547"/>
    <w:rsid w:val="00B34FBE"/>
    <w:rsid w:val="00B35209"/>
    <w:rsid w:val="00B352B6"/>
    <w:rsid w:val="00B35471"/>
    <w:rsid w:val="00B3550D"/>
    <w:rsid w:val="00B355FB"/>
    <w:rsid w:val="00B35C70"/>
    <w:rsid w:val="00B36064"/>
    <w:rsid w:val="00B36129"/>
    <w:rsid w:val="00B3619A"/>
    <w:rsid w:val="00B3645F"/>
    <w:rsid w:val="00B3685E"/>
    <w:rsid w:val="00B36A82"/>
    <w:rsid w:val="00B36B6D"/>
    <w:rsid w:val="00B36D27"/>
    <w:rsid w:val="00B3730D"/>
    <w:rsid w:val="00B373A6"/>
    <w:rsid w:val="00B37616"/>
    <w:rsid w:val="00B37630"/>
    <w:rsid w:val="00B37900"/>
    <w:rsid w:val="00B37A1C"/>
    <w:rsid w:val="00B37B72"/>
    <w:rsid w:val="00B37B9B"/>
    <w:rsid w:val="00B40171"/>
    <w:rsid w:val="00B401A3"/>
    <w:rsid w:val="00B403EF"/>
    <w:rsid w:val="00B40868"/>
    <w:rsid w:val="00B40ADF"/>
    <w:rsid w:val="00B40CE5"/>
    <w:rsid w:val="00B40D78"/>
    <w:rsid w:val="00B40E09"/>
    <w:rsid w:val="00B417FA"/>
    <w:rsid w:val="00B418C2"/>
    <w:rsid w:val="00B419E0"/>
    <w:rsid w:val="00B41AB5"/>
    <w:rsid w:val="00B41B00"/>
    <w:rsid w:val="00B41F78"/>
    <w:rsid w:val="00B42475"/>
    <w:rsid w:val="00B42E42"/>
    <w:rsid w:val="00B43102"/>
    <w:rsid w:val="00B4312A"/>
    <w:rsid w:val="00B43417"/>
    <w:rsid w:val="00B43855"/>
    <w:rsid w:val="00B4389B"/>
    <w:rsid w:val="00B438AB"/>
    <w:rsid w:val="00B43C36"/>
    <w:rsid w:val="00B44AB6"/>
    <w:rsid w:val="00B44B51"/>
    <w:rsid w:val="00B4548E"/>
    <w:rsid w:val="00B45593"/>
    <w:rsid w:val="00B4572B"/>
    <w:rsid w:val="00B45BBB"/>
    <w:rsid w:val="00B45D08"/>
    <w:rsid w:val="00B45D42"/>
    <w:rsid w:val="00B45D4E"/>
    <w:rsid w:val="00B45F13"/>
    <w:rsid w:val="00B46037"/>
    <w:rsid w:val="00B469FD"/>
    <w:rsid w:val="00B46A61"/>
    <w:rsid w:val="00B46AEF"/>
    <w:rsid w:val="00B4789B"/>
    <w:rsid w:val="00B47A91"/>
    <w:rsid w:val="00B47B03"/>
    <w:rsid w:val="00B47EA9"/>
    <w:rsid w:val="00B503CB"/>
    <w:rsid w:val="00B50577"/>
    <w:rsid w:val="00B50992"/>
    <w:rsid w:val="00B509C2"/>
    <w:rsid w:val="00B50FE5"/>
    <w:rsid w:val="00B511C8"/>
    <w:rsid w:val="00B512A2"/>
    <w:rsid w:val="00B512F6"/>
    <w:rsid w:val="00B51359"/>
    <w:rsid w:val="00B515B1"/>
    <w:rsid w:val="00B51A8E"/>
    <w:rsid w:val="00B51F2B"/>
    <w:rsid w:val="00B522E5"/>
    <w:rsid w:val="00B527E2"/>
    <w:rsid w:val="00B5286E"/>
    <w:rsid w:val="00B52B7C"/>
    <w:rsid w:val="00B52E8D"/>
    <w:rsid w:val="00B5365C"/>
    <w:rsid w:val="00B536E1"/>
    <w:rsid w:val="00B53873"/>
    <w:rsid w:val="00B538AD"/>
    <w:rsid w:val="00B53BAD"/>
    <w:rsid w:val="00B540E3"/>
    <w:rsid w:val="00B544E4"/>
    <w:rsid w:val="00B54502"/>
    <w:rsid w:val="00B54794"/>
    <w:rsid w:val="00B547B6"/>
    <w:rsid w:val="00B548EB"/>
    <w:rsid w:val="00B54AA5"/>
    <w:rsid w:val="00B54C0C"/>
    <w:rsid w:val="00B54C51"/>
    <w:rsid w:val="00B54FC5"/>
    <w:rsid w:val="00B55474"/>
    <w:rsid w:val="00B55651"/>
    <w:rsid w:val="00B556D5"/>
    <w:rsid w:val="00B55A26"/>
    <w:rsid w:val="00B55AB9"/>
    <w:rsid w:val="00B55BBE"/>
    <w:rsid w:val="00B55C3E"/>
    <w:rsid w:val="00B55F13"/>
    <w:rsid w:val="00B55F57"/>
    <w:rsid w:val="00B56079"/>
    <w:rsid w:val="00B56084"/>
    <w:rsid w:val="00B56156"/>
    <w:rsid w:val="00B565D8"/>
    <w:rsid w:val="00B56C81"/>
    <w:rsid w:val="00B56FC4"/>
    <w:rsid w:val="00B57232"/>
    <w:rsid w:val="00B57295"/>
    <w:rsid w:val="00B57739"/>
    <w:rsid w:val="00B578C6"/>
    <w:rsid w:val="00B579E9"/>
    <w:rsid w:val="00B57A44"/>
    <w:rsid w:val="00B57C27"/>
    <w:rsid w:val="00B57C95"/>
    <w:rsid w:val="00B60109"/>
    <w:rsid w:val="00B602B6"/>
    <w:rsid w:val="00B604A9"/>
    <w:rsid w:val="00B60779"/>
    <w:rsid w:val="00B60AA0"/>
    <w:rsid w:val="00B60ABC"/>
    <w:rsid w:val="00B60DEB"/>
    <w:rsid w:val="00B60E51"/>
    <w:rsid w:val="00B614B2"/>
    <w:rsid w:val="00B61583"/>
    <w:rsid w:val="00B6169E"/>
    <w:rsid w:val="00B61C0D"/>
    <w:rsid w:val="00B6209A"/>
    <w:rsid w:val="00B622B8"/>
    <w:rsid w:val="00B62D9C"/>
    <w:rsid w:val="00B62DB1"/>
    <w:rsid w:val="00B62F70"/>
    <w:rsid w:val="00B63071"/>
    <w:rsid w:val="00B631BF"/>
    <w:rsid w:val="00B6359C"/>
    <w:rsid w:val="00B635B2"/>
    <w:rsid w:val="00B63873"/>
    <w:rsid w:val="00B63DFF"/>
    <w:rsid w:val="00B63FB2"/>
    <w:rsid w:val="00B63FEB"/>
    <w:rsid w:val="00B641BD"/>
    <w:rsid w:val="00B64813"/>
    <w:rsid w:val="00B648FF"/>
    <w:rsid w:val="00B6515A"/>
    <w:rsid w:val="00B653E9"/>
    <w:rsid w:val="00B65535"/>
    <w:rsid w:val="00B658AE"/>
    <w:rsid w:val="00B65CAE"/>
    <w:rsid w:val="00B65E57"/>
    <w:rsid w:val="00B66188"/>
    <w:rsid w:val="00B663A7"/>
    <w:rsid w:val="00B66651"/>
    <w:rsid w:val="00B66980"/>
    <w:rsid w:val="00B66CD7"/>
    <w:rsid w:val="00B66EB5"/>
    <w:rsid w:val="00B6706D"/>
    <w:rsid w:val="00B6760E"/>
    <w:rsid w:val="00B67716"/>
    <w:rsid w:val="00B678ED"/>
    <w:rsid w:val="00B679AF"/>
    <w:rsid w:val="00B706BA"/>
    <w:rsid w:val="00B70947"/>
    <w:rsid w:val="00B7095B"/>
    <w:rsid w:val="00B70BE7"/>
    <w:rsid w:val="00B70E70"/>
    <w:rsid w:val="00B70E9F"/>
    <w:rsid w:val="00B711D1"/>
    <w:rsid w:val="00B71EBC"/>
    <w:rsid w:val="00B721B6"/>
    <w:rsid w:val="00B728E0"/>
    <w:rsid w:val="00B72A77"/>
    <w:rsid w:val="00B73789"/>
    <w:rsid w:val="00B73994"/>
    <w:rsid w:val="00B73CDE"/>
    <w:rsid w:val="00B73EC6"/>
    <w:rsid w:val="00B74BF8"/>
    <w:rsid w:val="00B74C4D"/>
    <w:rsid w:val="00B74F76"/>
    <w:rsid w:val="00B74FE2"/>
    <w:rsid w:val="00B75533"/>
    <w:rsid w:val="00B75556"/>
    <w:rsid w:val="00B75EC4"/>
    <w:rsid w:val="00B7619C"/>
    <w:rsid w:val="00B76419"/>
    <w:rsid w:val="00B767F5"/>
    <w:rsid w:val="00B768BE"/>
    <w:rsid w:val="00B76AC1"/>
    <w:rsid w:val="00B76B2C"/>
    <w:rsid w:val="00B76F44"/>
    <w:rsid w:val="00B76FBF"/>
    <w:rsid w:val="00B775EC"/>
    <w:rsid w:val="00B77959"/>
    <w:rsid w:val="00B800FC"/>
    <w:rsid w:val="00B80217"/>
    <w:rsid w:val="00B804E5"/>
    <w:rsid w:val="00B8087A"/>
    <w:rsid w:val="00B808A5"/>
    <w:rsid w:val="00B808E1"/>
    <w:rsid w:val="00B8093E"/>
    <w:rsid w:val="00B8094C"/>
    <w:rsid w:val="00B809E3"/>
    <w:rsid w:val="00B80B07"/>
    <w:rsid w:val="00B80CAF"/>
    <w:rsid w:val="00B80DE2"/>
    <w:rsid w:val="00B80DE9"/>
    <w:rsid w:val="00B80E9E"/>
    <w:rsid w:val="00B8107F"/>
    <w:rsid w:val="00B813F2"/>
    <w:rsid w:val="00B81BD8"/>
    <w:rsid w:val="00B81EA5"/>
    <w:rsid w:val="00B820C6"/>
    <w:rsid w:val="00B823F7"/>
    <w:rsid w:val="00B82453"/>
    <w:rsid w:val="00B8291A"/>
    <w:rsid w:val="00B82B58"/>
    <w:rsid w:val="00B82CFD"/>
    <w:rsid w:val="00B82D4B"/>
    <w:rsid w:val="00B82DEE"/>
    <w:rsid w:val="00B832F3"/>
    <w:rsid w:val="00B833FC"/>
    <w:rsid w:val="00B83634"/>
    <w:rsid w:val="00B838DC"/>
    <w:rsid w:val="00B83AAF"/>
    <w:rsid w:val="00B83EC2"/>
    <w:rsid w:val="00B8400E"/>
    <w:rsid w:val="00B84355"/>
    <w:rsid w:val="00B844BA"/>
    <w:rsid w:val="00B84725"/>
    <w:rsid w:val="00B849CC"/>
    <w:rsid w:val="00B84C19"/>
    <w:rsid w:val="00B85096"/>
    <w:rsid w:val="00B8566C"/>
    <w:rsid w:val="00B86015"/>
    <w:rsid w:val="00B8608D"/>
    <w:rsid w:val="00B8620A"/>
    <w:rsid w:val="00B862C6"/>
    <w:rsid w:val="00B865D0"/>
    <w:rsid w:val="00B86B3B"/>
    <w:rsid w:val="00B86EC9"/>
    <w:rsid w:val="00B8710C"/>
    <w:rsid w:val="00B874B8"/>
    <w:rsid w:val="00B876BB"/>
    <w:rsid w:val="00B90BC6"/>
    <w:rsid w:val="00B90F49"/>
    <w:rsid w:val="00B910BB"/>
    <w:rsid w:val="00B9126E"/>
    <w:rsid w:val="00B9151F"/>
    <w:rsid w:val="00B9175A"/>
    <w:rsid w:val="00B921EF"/>
    <w:rsid w:val="00B9240C"/>
    <w:rsid w:val="00B927FD"/>
    <w:rsid w:val="00B92C1F"/>
    <w:rsid w:val="00B92D07"/>
    <w:rsid w:val="00B92EAC"/>
    <w:rsid w:val="00B93029"/>
    <w:rsid w:val="00B930C5"/>
    <w:rsid w:val="00B933EA"/>
    <w:rsid w:val="00B933F5"/>
    <w:rsid w:val="00B935A9"/>
    <w:rsid w:val="00B93999"/>
    <w:rsid w:val="00B93BC0"/>
    <w:rsid w:val="00B941C9"/>
    <w:rsid w:val="00B94358"/>
    <w:rsid w:val="00B9457D"/>
    <w:rsid w:val="00B94647"/>
    <w:rsid w:val="00B94CD3"/>
    <w:rsid w:val="00B94DA8"/>
    <w:rsid w:val="00B94DE6"/>
    <w:rsid w:val="00B94E1B"/>
    <w:rsid w:val="00B94F1A"/>
    <w:rsid w:val="00B9514B"/>
    <w:rsid w:val="00B95321"/>
    <w:rsid w:val="00B953CD"/>
    <w:rsid w:val="00B953E6"/>
    <w:rsid w:val="00B957E4"/>
    <w:rsid w:val="00B95E30"/>
    <w:rsid w:val="00B95EF4"/>
    <w:rsid w:val="00B96160"/>
    <w:rsid w:val="00B9672E"/>
    <w:rsid w:val="00B96763"/>
    <w:rsid w:val="00B96807"/>
    <w:rsid w:val="00B968A0"/>
    <w:rsid w:val="00B96907"/>
    <w:rsid w:val="00B96B4C"/>
    <w:rsid w:val="00B96DFA"/>
    <w:rsid w:val="00B96EBC"/>
    <w:rsid w:val="00B96F58"/>
    <w:rsid w:val="00B9701A"/>
    <w:rsid w:val="00B972DD"/>
    <w:rsid w:val="00B97304"/>
    <w:rsid w:val="00B976E0"/>
    <w:rsid w:val="00B9790F"/>
    <w:rsid w:val="00BA005F"/>
    <w:rsid w:val="00BA0161"/>
    <w:rsid w:val="00BA036E"/>
    <w:rsid w:val="00BA0605"/>
    <w:rsid w:val="00BA0C0B"/>
    <w:rsid w:val="00BA0D0E"/>
    <w:rsid w:val="00BA0F61"/>
    <w:rsid w:val="00BA1374"/>
    <w:rsid w:val="00BA152A"/>
    <w:rsid w:val="00BA1719"/>
    <w:rsid w:val="00BA1790"/>
    <w:rsid w:val="00BA1C47"/>
    <w:rsid w:val="00BA2154"/>
    <w:rsid w:val="00BA24B5"/>
    <w:rsid w:val="00BA2D9F"/>
    <w:rsid w:val="00BA31C2"/>
    <w:rsid w:val="00BA368C"/>
    <w:rsid w:val="00BA385E"/>
    <w:rsid w:val="00BA39DC"/>
    <w:rsid w:val="00BA39E5"/>
    <w:rsid w:val="00BA3A02"/>
    <w:rsid w:val="00BA3BBF"/>
    <w:rsid w:val="00BA3BF7"/>
    <w:rsid w:val="00BA3C5B"/>
    <w:rsid w:val="00BA40A6"/>
    <w:rsid w:val="00BA4210"/>
    <w:rsid w:val="00BA4278"/>
    <w:rsid w:val="00BA488A"/>
    <w:rsid w:val="00BA4AF8"/>
    <w:rsid w:val="00BA4E3C"/>
    <w:rsid w:val="00BA533B"/>
    <w:rsid w:val="00BA579D"/>
    <w:rsid w:val="00BA589E"/>
    <w:rsid w:val="00BA5A04"/>
    <w:rsid w:val="00BA5FAF"/>
    <w:rsid w:val="00BA646F"/>
    <w:rsid w:val="00BA658C"/>
    <w:rsid w:val="00BA67A4"/>
    <w:rsid w:val="00BA70DB"/>
    <w:rsid w:val="00BA7920"/>
    <w:rsid w:val="00BA796C"/>
    <w:rsid w:val="00BB064B"/>
    <w:rsid w:val="00BB06B7"/>
    <w:rsid w:val="00BB0D31"/>
    <w:rsid w:val="00BB0DAB"/>
    <w:rsid w:val="00BB125A"/>
    <w:rsid w:val="00BB14F8"/>
    <w:rsid w:val="00BB19B5"/>
    <w:rsid w:val="00BB1B1E"/>
    <w:rsid w:val="00BB1BA4"/>
    <w:rsid w:val="00BB21F4"/>
    <w:rsid w:val="00BB2347"/>
    <w:rsid w:val="00BB2391"/>
    <w:rsid w:val="00BB23E9"/>
    <w:rsid w:val="00BB2691"/>
    <w:rsid w:val="00BB28B6"/>
    <w:rsid w:val="00BB2C0D"/>
    <w:rsid w:val="00BB2D7D"/>
    <w:rsid w:val="00BB307F"/>
    <w:rsid w:val="00BB33BA"/>
    <w:rsid w:val="00BB3727"/>
    <w:rsid w:val="00BB3C15"/>
    <w:rsid w:val="00BB41A5"/>
    <w:rsid w:val="00BB4332"/>
    <w:rsid w:val="00BB449D"/>
    <w:rsid w:val="00BB453F"/>
    <w:rsid w:val="00BB47D1"/>
    <w:rsid w:val="00BB4D27"/>
    <w:rsid w:val="00BB50D0"/>
    <w:rsid w:val="00BB54AE"/>
    <w:rsid w:val="00BB5B2B"/>
    <w:rsid w:val="00BB5F32"/>
    <w:rsid w:val="00BB61C2"/>
    <w:rsid w:val="00BB6740"/>
    <w:rsid w:val="00BB6AFB"/>
    <w:rsid w:val="00BB6F59"/>
    <w:rsid w:val="00BB737D"/>
    <w:rsid w:val="00BB7447"/>
    <w:rsid w:val="00BB778A"/>
    <w:rsid w:val="00BB79A8"/>
    <w:rsid w:val="00BB79DC"/>
    <w:rsid w:val="00BB7BAB"/>
    <w:rsid w:val="00BB7CCA"/>
    <w:rsid w:val="00BB7CDB"/>
    <w:rsid w:val="00BB7D10"/>
    <w:rsid w:val="00BB7E8F"/>
    <w:rsid w:val="00BB7EDF"/>
    <w:rsid w:val="00BC07D4"/>
    <w:rsid w:val="00BC0BDD"/>
    <w:rsid w:val="00BC0F31"/>
    <w:rsid w:val="00BC0F7C"/>
    <w:rsid w:val="00BC10C1"/>
    <w:rsid w:val="00BC17B8"/>
    <w:rsid w:val="00BC1894"/>
    <w:rsid w:val="00BC1AA1"/>
    <w:rsid w:val="00BC1FF7"/>
    <w:rsid w:val="00BC205A"/>
    <w:rsid w:val="00BC21B2"/>
    <w:rsid w:val="00BC26A6"/>
    <w:rsid w:val="00BC2E1F"/>
    <w:rsid w:val="00BC305F"/>
    <w:rsid w:val="00BC307E"/>
    <w:rsid w:val="00BC314F"/>
    <w:rsid w:val="00BC33FE"/>
    <w:rsid w:val="00BC351D"/>
    <w:rsid w:val="00BC35A8"/>
    <w:rsid w:val="00BC3605"/>
    <w:rsid w:val="00BC3B52"/>
    <w:rsid w:val="00BC3D4B"/>
    <w:rsid w:val="00BC4595"/>
    <w:rsid w:val="00BC46ED"/>
    <w:rsid w:val="00BC49F3"/>
    <w:rsid w:val="00BC4C4F"/>
    <w:rsid w:val="00BC4EFC"/>
    <w:rsid w:val="00BC5064"/>
    <w:rsid w:val="00BC5119"/>
    <w:rsid w:val="00BC5539"/>
    <w:rsid w:val="00BC56A2"/>
    <w:rsid w:val="00BC5792"/>
    <w:rsid w:val="00BC5802"/>
    <w:rsid w:val="00BC665A"/>
    <w:rsid w:val="00BC67A2"/>
    <w:rsid w:val="00BC69A0"/>
    <w:rsid w:val="00BC6BF5"/>
    <w:rsid w:val="00BC6E16"/>
    <w:rsid w:val="00BC703B"/>
    <w:rsid w:val="00BC719A"/>
    <w:rsid w:val="00BC760E"/>
    <w:rsid w:val="00BC7BC4"/>
    <w:rsid w:val="00BD011E"/>
    <w:rsid w:val="00BD0873"/>
    <w:rsid w:val="00BD08A7"/>
    <w:rsid w:val="00BD0B68"/>
    <w:rsid w:val="00BD0E46"/>
    <w:rsid w:val="00BD0FED"/>
    <w:rsid w:val="00BD1095"/>
    <w:rsid w:val="00BD12FD"/>
    <w:rsid w:val="00BD1402"/>
    <w:rsid w:val="00BD140D"/>
    <w:rsid w:val="00BD18C9"/>
    <w:rsid w:val="00BD18F6"/>
    <w:rsid w:val="00BD1D2D"/>
    <w:rsid w:val="00BD1F60"/>
    <w:rsid w:val="00BD2030"/>
    <w:rsid w:val="00BD233A"/>
    <w:rsid w:val="00BD2739"/>
    <w:rsid w:val="00BD2769"/>
    <w:rsid w:val="00BD27DF"/>
    <w:rsid w:val="00BD2BA7"/>
    <w:rsid w:val="00BD2BDC"/>
    <w:rsid w:val="00BD30C0"/>
    <w:rsid w:val="00BD30ED"/>
    <w:rsid w:val="00BD312E"/>
    <w:rsid w:val="00BD3162"/>
    <w:rsid w:val="00BD3AD2"/>
    <w:rsid w:val="00BD406D"/>
    <w:rsid w:val="00BD424D"/>
    <w:rsid w:val="00BD4513"/>
    <w:rsid w:val="00BD468A"/>
    <w:rsid w:val="00BD478A"/>
    <w:rsid w:val="00BD4912"/>
    <w:rsid w:val="00BD4B5C"/>
    <w:rsid w:val="00BD4F45"/>
    <w:rsid w:val="00BD5005"/>
    <w:rsid w:val="00BD5083"/>
    <w:rsid w:val="00BD528F"/>
    <w:rsid w:val="00BD5D43"/>
    <w:rsid w:val="00BD5F78"/>
    <w:rsid w:val="00BD5FB0"/>
    <w:rsid w:val="00BD60CE"/>
    <w:rsid w:val="00BD6454"/>
    <w:rsid w:val="00BD666C"/>
    <w:rsid w:val="00BD66BE"/>
    <w:rsid w:val="00BD68CB"/>
    <w:rsid w:val="00BD6987"/>
    <w:rsid w:val="00BD6A32"/>
    <w:rsid w:val="00BD77D5"/>
    <w:rsid w:val="00BD7B83"/>
    <w:rsid w:val="00BD7CF4"/>
    <w:rsid w:val="00BD7DB1"/>
    <w:rsid w:val="00BE01C9"/>
    <w:rsid w:val="00BE0448"/>
    <w:rsid w:val="00BE04EA"/>
    <w:rsid w:val="00BE0504"/>
    <w:rsid w:val="00BE0843"/>
    <w:rsid w:val="00BE0A5F"/>
    <w:rsid w:val="00BE0B9A"/>
    <w:rsid w:val="00BE0CBF"/>
    <w:rsid w:val="00BE12B8"/>
    <w:rsid w:val="00BE1304"/>
    <w:rsid w:val="00BE1842"/>
    <w:rsid w:val="00BE1881"/>
    <w:rsid w:val="00BE18A7"/>
    <w:rsid w:val="00BE1EE0"/>
    <w:rsid w:val="00BE1FBF"/>
    <w:rsid w:val="00BE2CB1"/>
    <w:rsid w:val="00BE319D"/>
    <w:rsid w:val="00BE3415"/>
    <w:rsid w:val="00BE368F"/>
    <w:rsid w:val="00BE378C"/>
    <w:rsid w:val="00BE3B4A"/>
    <w:rsid w:val="00BE4081"/>
    <w:rsid w:val="00BE4386"/>
    <w:rsid w:val="00BE4478"/>
    <w:rsid w:val="00BE4A03"/>
    <w:rsid w:val="00BE4EAE"/>
    <w:rsid w:val="00BE5434"/>
    <w:rsid w:val="00BE5717"/>
    <w:rsid w:val="00BE5B21"/>
    <w:rsid w:val="00BE5BD0"/>
    <w:rsid w:val="00BE62D9"/>
    <w:rsid w:val="00BE645A"/>
    <w:rsid w:val="00BE6484"/>
    <w:rsid w:val="00BE64A7"/>
    <w:rsid w:val="00BE65EC"/>
    <w:rsid w:val="00BE67BE"/>
    <w:rsid w:val="00BE6A39"/>
    <w:rsid w:val="00BE72FA"/>
    <w:rsid w:val="00BE744D"/>
    <w:rsid w:val="00BE7945"/>
    <w:rsid w:val="00BE7D9A"/>
    <w:rsid w:val="00BF01AE"/>
    <w:rsid w:val="00BF03B1"/>
    <w:rsid w:val="00BF09DD"/>
    <w:rsid w:val="00BF0C04"/>
    <w:rsid w:val="00BF0C97"/>
    <w:rsid w:val="00BF0E9A"/>
    <w:rsid w:val="00BF0F6F"/>
    <w:rsid w:val="00BF1432"/>
    <w:rsid w:val="00BF15B9"/>
    <w:rsid w:val="00BF1713"/>
    <w:rsid w:val="00BF1845"/>
    <w:rsid w:val="00BF18A6"/>
    <w:rsid w:val="00BF19B5"/>
    <w:rsid w:val="00BF1A79"/>
    <w:rsid w:val="00BF1E24"/>
    <w:rsid w:val="00BF1F92"/>
    <w:rsid w:val="00BF2111"/>
    <w:rsid w:val="00BF25F7"/>
    <w:rsid w:val="00BF2636"/>
    <w:rsid w:val="00BF2952"/>
    <w:rsid w:val="00BF2C07"/>
    <w:rsid w:val="00BF2C28"/>
    <w:rsid w:val="00BF2CD6"/>
    <w:rsid w:val="00BF2EA2"/>
    <w:rsid w:val="00BF3503"/>
    <w:rsid w:val="00BF36A8"/>
    <w:rsid w:val="00BF391C"/>
    <w:rsid w:val="00BF3B57"/>
    <w:rsid w:val="00BF3BE9"/>
    <w:rsid w:val="00BF3F36"/>
    <w:rsid w:val="00BF450F"/>
    <w:rsid w:val="00BF504B"/>
    <w:rsid w:val="00BF562C"/>
    <w:rsid w:val="00BF5951"/>
    <w:rsid w:val="00BF64BA"/>
    <w:rsid w:val="00BF6848"/>
    <w:rsid w:val="00BF68C7"/>
    <w:rsid w:val="00BF6A2A"/>
    <w:rsid w:val="00BF6AA7"/>
    <w:rsid w:val="00BF6C3E"/>
    <w:rsid w:val="00BF6CF8"/>
    <w:rsid w:val="00BF71F9"/>
    <w:rsid w:val="00BF77B2"/>
    <w:rsid w:val="00BF77DD"/>
    <w:rsid w:val="00BF7904"/>
    <w:rsid w:val="00BF7DD6"/>
    <w:rsid w:val="00C00041"/>
    <w:rsid w:val="00C00463"/>
    <w:rsid w:val="00C00AC7"/>
    <w:rsid w:val="00C00B07"/>
    <w:rsid w:val="00C00C24"/>
    <w:rsid w:val="00C00CB6"/>
    <w:rsid w:val="00C010FF"/>
    <w:rsid w:val="00C0128C"/>
    <w:rsid w:val="00C0168D"/>
    <w:rsid w:val="00C017D1"/>
    <w:rsid w:val="00C01821"/>
    <w:rsid w:val="00C0186C"/>
    <w:rsid w:val="00C01951"/>
    <w:rsid w:val="00C01BED"/>
    <w:rsid w:val="00C0232C"/>
    <w:rsid w:val="00C023BA"/>
    <w:rsid w:val="00C02A81"/>
    <w:rsid w:val="00C02D85"/>
    <w:rsid w:val="00C03469"/>
    <w:rsid w:val="00C03658"/>
    <w:rsid w:val="00C036CE"/>
    <w:rsid w:val="00C0407F"/>
    <w:rsid w:val="00C042EC"/>
    <w:rsid w:val="00C046E4"/>
    <w:rsid w:val="00C0483E"/>
    <w:rsid w:val="00C048A2"/>
    <w:rsid w:val="00C04C5A"/>
    <w:rsid w:val="00C04D49"/>
    <w:rsid w:val="00C056BC"/>
    <w:rsid w:val="00C05941"/>
    <w:rsid w:val="00C05AA5"/>
    <w:rsid w:val="00C06109"/>
    <w:rsid w:val="00C06136"/>
    <w:rsid w:val="00C06204"/>
    <w:rsid w:val="00C0625E"/>
    <w:rsid w:val="00C062FE"/>
    <w:rsid w:val="00C06A9F"/>
    <w:rsid w:val="00C06AC7"/>
    <w:rsid w:val="00C06B02"/>
    <w:rsid w:val="00C06E57"/>
    <w:rsid w:val="00C06FAA"/>
    <w:rsid w:val="00C071EE"/>
    <w:rsid w:val="00C0747C"/>
    <w:rsid w:val="00C074F1"/>
    <w:rsid w:val="00C077A5"/>
    <w:rsid w:val="00C07A30"/>
    <w:rsid w:val="00C07B06"/>
    <w:rsid w:val="00C07C85"/>
    <w:rsid w:val="00C07E51"/>
    <w:rsid w:val="00C07F0F"/>
    <w:rsid w:val="00C07F14"/>
    <w:rsid w:val="00C10729"/>
    <w:rsid w:val="00C10F20"/>
    <w:rsid w:val="00C11193"/>
    <w:rsid w:val="00C1123E"/>
    <w:rsid w:val="00C11A41"/>
    <w:rsid w:val="00C11B2D"/>
    <w:rsid w:val="00C11CAC"/>
    <w:rsid w:val="00C11D9C"/>
    <w:rsid w:val="00C120C7"/>
    <w:rsid w:val="00C120C9"/>
    <w:rsid w:val="00C12336"/>
    <w:rsid w:val="00C126AD"/>
    <w:rsid w:val="00C1279D"/>
    <w:rsid w:val="00C12A3B"/>
    <w:rsid w:val="00C12D6E"/>
    <w:rsid w:val="00C12DBC"/>
    <w:rsid w:val="00C12E16"/>
    <w:rsid w:val="00C13097"/>
    <w:rsid w:val="00C1326F"/>
    <w:rsid w:val="00C132C9"/>
    <w:rsid w:val="00C13518"/>
    <w:rsid w:val="00C1390F"/>
    <w:rsid w:val="00C13981"/>
    <w:rsid w:val="00C13B35"/>
    <w:rsid w:val="00C13B88"/>
    <w:rsid w:val="00C13D13"/>
    <w:rsid w:val="00C13D51"/>
    <w:rsid w:val="00C140A9"/>
    <w:rsid w:val="00C14E19"/>
    <w:rsid w:val="00C14FFE"/>
    <w:rsid w:val="00C15034"/>
    <w:rsid w:val="00C152A9"/>
    <w:rsid w:val="00C152CF"/>
    <w:rsid w:val="00C1552F"/>
    <w:rsid w:val="00C15823"/>
    <w:rsid w:val="00C15E20"/>
    <w:rsid w:val="00C15F0E"/>
    <w:rsid w:val="00C160C8"/>
    <w:rsid w:val="00C16130"/>
    <w:rsid w:val="00C16341"/>
    <w:rsid w:val="00C1646B"/>
    <w:rsid w:val="00C165B8"/>
    <w:rsid w:val="00C16AB3"/>
    <w:rsid w:val="00C16AF3"/>
    <w:rsid w:val="00C17099"/>
    <w:rsid w:val="00C171B8"/>
    <w:rsid w:val="00C17939"/>
    <w:rsid w:val="00C17A08"/>
    <w:rsid w:val="00C17A2B"/>
    <w:rsid w:val="00C17A96"/>
    <w:rsid w:val="00C17F2C"/>
    <w:rsid w:val="00C17F7E"/>
    <w:rsid w:val="00C2000B"/>
    <w:rsid w:val="00C20730"/>
    <w:rsid w:val="00C207E7"/>
    <w:rsid w:val="00C20BBB"/>
    <w:rsid w:val="00C20BD6"/>
    <w:rsid w:val="00C20F17"/>
    <w:rsid w:val="00C210B5"/>
    <w:rsid w:val="00C212A0"/>
    <w:rsid w:val="00C21303"/>
    <w:rsid w:val="00C21389"/>
    <w:rsid w:val="00C218CE"/>
    <w:rsid w:val="00C21B55"/>
    <w:rsid w:val="00C21D96"/>
    <w:rsid w:val="00C223F4"/>
    <w:rsid w:val="00C2257F"/>
    <w:rsid w:val="00C22AD7"/>
    <w:rsid w:val="00C22C08"/>
    <w:rsid w:val="00C22E7E"/>
    <w:rsid w:val="00C22ED3"/>
    <w:rsid w:val="00C23808"/>
    <w:rsid w:val="00C23851"/>
    <w:rsid w:val="00C23AF4"/>
    <w:rsid w:val="00C23C50"/>
    <w:rsid w:val="00C23C7C"/>
    <w:rsid w:val="00C23E57"/>
    <w:rsid w:val="00C23F5A"/>
    <w:rsid w:val="00C240A2"/>
    <w:rsid w:val="00C24192"/>
    <w:rsid w:val="00C24434"/>
    <w:rsid w:val="00C244E0"/>
    <w:rsid w:val="00C246D4"/>
    <w:rsid w:val="00C24813"/>
    <w:rsid w:val="00C24A9D"/>
    <w:rsid w:val="00C24BAF"/>
    <w:rsid w:val="00C24DD2"/>
    <w:rsid w:val="00C24FFB"/>
    <w:rsid w:val="00C25305"/>
    <w:rsid w:val="00C257E6"/>
    <w:rsid w:val="00C258D6"/>
    <w:rsid w:val="00C25B59"/>
    <w:rsid w:val="00C25C45"/>
    <w:rsid w:val="00C25CA5"/>
    <w:rsid w:val="00C260C5"/>
    <w:rsid w:val="00C26581"/>
    <w:rsid w:val="00C26C09"/>
    <w:rsid w:val="00C27578"/>
    <w:rsid w:val="00C27FCD"/>
    <w:rsid w:val="00C3099E"/>
    <w:rsid w:val="00C309A5"/>
    <w:rsid w:val="00C30B02"/>
    <w:rsid w:val="00C30BDA"/>
    <w:rsid w:val="00C30C71"/>
    <w:rsid w:val="00C30EFD"/>
    <w:rsid w:val="00C310C5"/>
    <w:rsid w:val="00C31254"/>
    <w:rsid w:val="00C31307"/>
    <w:rsid w:val="00C31402"/>
    <w:rsid w:val="00C317FF"/>
    <w:rsid w:val="00C31A65"/>
    <w:rsid w:val="00C31A8B"/>
    <w:rsid w:val="00C31EF7"/>
    <w:rsid w:val="00C32068"/>
    <w:rsid w:val="00C321A1"/>
    <w:rsid w:val="00C32450"/>
    <w:rsid w:val="00C32492"/>
    <w:rsid w:val="00C32697"/>
    <w:rsid w:val="00C3285C"/>
    <w:rsid w:val="00C329D5"/>
    <w:rsid w:val="00C32C96"/>
    <w:rsid w:val="00C331CB"/>
    <w:rsid w:val="00C3345A"/>
    <w:rsid w:val="00C33588"/>
    <w:rsid w:val="00C336A1"/>
    <w:rsid w:val="00C33C5A"/>
    <w:rsid w:val="00C33DAE"/>
    <w:rsid w:val="00C33E73"/>
    <w:rsid w:val="00C33F75"/>
    <w:rsid w:val="00C340C7"/>
    <w:rsid w:val="00C34235"/>
    <w:rsid w:val="00C34249"/>
    <w:rsid w:val="00C343FA"/>
    <w:rsid w:val="00C34508"/>
    <w:rsid w:val="00C34787"/>
    <w:rsid w:val="00C348E1"/>
    <w:rsid w:val="00C34D62"/>
    <w:rsid w:val="00C34DF2"/>
    <w:rsid w:val="00C34EEF"/>
    <w:rsid w:val="00C35183"/>
    <w:rsid w:val="00C351C8"/>
    <w:rsid w:val="00C3526F"/>
    <w:rsid w:val="00C35DB9"/>
    <w:rsid w:val="00C36103"/>
    <w:rsid w:val="00C36136"/>
    <w:rsid w:val="00C36283"/>
    <w:rsid w:val="00C36373"/>
    <w:rsid w:val="00C369BE"/>
    <w:rsid w:val="00C36B21"/>
    <w:rsid w:val="00C36C8E"/>
    <w:rsid w:val="00C36EB7"/>
    <w:rsid w:val="00C36F2C"/>
    <w:rsid w:val="00C37239"/>
    <w:rsid w:val="00C378BF"/>
    <w:rsid w:val="00C37943"/>
    <w:rsid w:val="00C3799E"/>
    <w:rsid w:val="00C37EEB"/>
    <w:rsid w:val="00C37FF2"/>
    <w:rsid w:val="00C40668"/>
    <w:rsid w:val="00C40748"/>
    <w:rsid w:val="00C40DF0"/>
    <w:rsid w:val="00C40FE5"/>
    <w:rsid w:val="00C41416"/>
    <w:rsid w:val="00C414C1"/>
    <w:rsid w:val="00C4178D"/>
    <w:rsid w:val="00C41887"/>
    <w:rsid w:val="00C4192E"/>
    <w:rsid w:val="00C41B99"/>
    <w:rsid w:val="00C41BD4"/>
    <w:rsid w:val="00C41BDA"/>
    <w:rsid w:val="00C41E3B"/>
    <w:rsid w:val="00C41FD3"/>
    <w:rsid w:val="00C42244"/>
    <w:rsid w:val="00C4268E"/>
    <w:rsid w:val="00C42BD5"/>
    <w:rsid w:val="00C43045"/>
    <w:rsid w:val="00C43207"/>
    <w:rsid w:val="00C437DE"/>
    <w:rsid w:val="00C43934"/>
    <w:rsid w:val="00C43DD5"/>
    <w:rsid w:val="00C446C4"/>
    <w:rsid w:val="00C447F4"/>
    <w:rsid w:val="00C44A4A"/>
    <w:rsid w:val="00C44C85"/>
    <w:rsid w:val="00C44EC5"/>
    <w:rsid w:val="00C45665"/>
    <w:rsid w:val="00C45A06"/>
    <w:rsid w:val="00C45C6B"/>
    <w:rsid w:val="00C46025"/>
    <w:rsid w:val="00C46038"/>
    <w:rsid w:val="00C460CA"/>
    <w:rsid w:val="00C461AD"/>
    <w:rsid w:val="00C46767"/>
    <w:rsid w:val="00C468F1"/>
    <w:rsid w:val="00C469FC"/>
    <w:rsid w:val="00C46A69"/>
    <w:rsid w:val="00C46AC7"/>
    <w:rsid w:val="00C46D51"/>
    <w:rsid w:val="00C46DF5"/>
    <w:rsid w:val="00C46E03"/>
    <w:rsid w:val="00C47103"/>
    <w:rsid w:val="00C47200"/>
    <w:rsid w:val="00C4765B"/>
    <w:rsid w:val="00C47667"/>
    <w:rsid w:val="00C47A01"/>
    <w:rsid w:val="00C47EA4"/>
    <w:rsid w:val="00C50667"/>
    <w:rsid w:val="00C50DC9"/>
    <w:rsid w:val="00C50F01"/>
    <w:rsid w:val="00C510CC"/>
    <w:rsid w:val="00C5139A"/>
    <w:rsid w:val="00C51576"/>
    <w:rsid w:val="00C51A11"/>
    <w:rsid w:val="00C52267"/>
    <w:rsid w:val="00C52DA3"/>
    <w:rsid w:val="00C52FF4"/>
    <w:rsid w:val="00C53107"/>
    <w:rsid w:val="00C5311D"/>
    <w:rsid w:val="00C5329D"/>
    <w:rsid w:val="00C532E0"/>
    <w:rsid w:val="00C53A67"/>
    <w:rsid w:val="00C53DC8"/>
    <w:rsid w:val="00C53DF3"/>
    <w:rsid w:val="00C53FA9"/>
    <w:rsid w:val="00C5441F"/>
    <w:rsid w:val="00C545B3"/>
    <w:rsid w:val="00C54899"/>
    <w:rsid w:val="00C5550A"/>
    <w:rsid w:val="00C55F44"/>
    <w:rsid w:val="00C55FB7"/>
    <w:rsid w:val="00C56040"/>
    <w:rsid w:val="00C56608"/>
    <w:rsid w:val="00C567D5"/>
    <w:rsid w:val="00C56837"/>
    <w:rsid w:val="00C56EF8"/>
    <w:rsid w:val="00C57013"/>
    <w:rsid w:val="00C5750B"/>
    <w:rsid w:val="00C57CB9"/>
    <w:rsid w:val="00C57D8B"/>
    <w:rsid w:val="00C57E38"/>
    <w:rsid w:val="00C600BB"/>
    <w:rsid w:val="00C60159"/>
    <w:rsid w:val="00C60700"/>
    <w:rsid w:val="00C60886"/>
    <w:rsid w:val="00C60BCE"/>
    <w:rsid w:val="00C60BDA"/>
    <w:rsid w:val="00C61254"/>
    <w:rsid w:val="00C6132B"/>
    <w:rsid w:val="00C61B24"/>
    <w:rsid w:val="00C61B43"/>
    <w:rsid w:val="00C61B7A"/>
    <w:rsid w:val="00C6205F"/>
    <w:rsid w:val="00C6266D"/>
    <w:rsid w:val="00C627B1"/>
    <w:rsid w:val="00C627F6"/>
    <w:rsid w:val="00C627FF"/>
    <w:rsid w:val="00C62A6B"/>
    <w:rsid w:val="00C62C85"/>
    <w:rsid w:val="00C633C6"/>
    <w:rsid w:val="00C63B2A"/>
    <w:rsid w:val="00C63C19"/>
    <w:rsid w:val="00C63F1E"/>
    <w:rsid w:val="00C6416B"/>
    <w:rsid w:val="00C642E3"/>
    <w:rsid w:val="00C64624"/>
    <w:rsid w:val="00C64D5A"/>
    <w:rsid w:val="00C651F9"/>
    <w:rsid w:val="00C65436"/>
    <w:rsid w:val="00C6565D"/>
    <w:rsid w:val="00C65717"/>
    <w:rsid w:val="00C6586E"/>
    <w:rsid w:val="00C659D2"/>
    <w:rsid w:val="00C65A76"/>
    <w:rsid w:val="00C65CCD"/>
    <w:rsid w:val="00C65CED"/>
    <w:rsid w:val="00C6617E"/>
    <w:rsid w:val="00C6639C"/>
    <w:rsid w:val="00C666E5"/>
    <w:rsid w:val="00C667CC"/>
    <w:rsid w:val="00C668C4"/>
    <w:rsid w:val="00C6720A"/>
    <w:rsid w:val="00C67422"/>
    <w:rsid w:val="00C67970"/>
    <w:rsid w:val="00C67ABF"/>
    <w:rsid w:val="00C67B80"/>
    <w:rsid w:val="00C67C3C"/>
    <w:rsid w:val="00C67E0A"/>
    <w:rsid w:val="00C70347"/>
    <w:rsid w:val="00C703C8"/>
    <w:rsid w:val="00C7062E"/>
    <w:rsid w:val="00C70A36"/>
    <w:rsid w:val="00C70AE5"/>
    <w:rsid w:val="00C71105"/>
    <w:rsid w:val="00C716FB"/>
    <w:rsid w:val="00C717DC"/>
    <w:rsid w:val="00C7188D"/>
    <w:rsid w:val="00C71961"/>
    <w:rsid w:val="00C71CED"/>
    <w:rsid w:val="00C71FE4"/>
    <w:rsid w:val="00C722FB"/>
    <w:rsid w:val="00C7289A"/>
    <w:rsid w:val="00C72BE9"/>
    <w:rsid w:val="00C72DB2"/>
    <w:rsid w:val="00C72EE4"/>
    <w:rsid w:val="00C7340B"/>
    <w:rsid w:val="00C73658"/>
    <w:rsid w:val="00C7385F"/>
    <w:rsid w:val="00C738D7"/>
    <w:rsid w:val="00C73D11"/>
    <w:rsid w:val="00C73F2D"/>
    <w:rsid w:val="00C74108"/>
    <w:rsid w:val="00C74206"/>
    <w:rsid w:val="00C74226"/>
    <w:rsid w:val="00C744B3"/>
    <w:rsid w:val="00C7456C"/>
    <w:rsid w:val="00C7481A"/>
    <w:rsid w:val="00C74857"/>
    <w:rsid w:val="00C74A01"/>
    <w:rsid w:val="00C74A5F"/>
    <w:rsid w:val="00C74ABC"/>
    <w:rsid w:val="00C74C4A"/>
    <w:rsid w:val="00C753CE"/>
    <w:rsid w:val="00C75524"/>
    <w:rsid w:val="00C755D6"/>
    <w:rsid w:val="00C7579B"/>
    <w:rsid w:val="00C75CC5"/>
    <w:rsid w:val="00C75CDB"/>
    <w:rsid w:val="00C75E1E"/>
    <w:rsid w:val="00C75E22"/>
    <w:rsid w:val="00C75E6A"/>
    <w:rsid w:val="00C76159"/>
    <w:rsid w:val="00C766CB"/>
    <w:rsid w:val="00C76A6E"/>
    <w:rsid w:val="00C76CD7"/>
    <w:rsid w:val="00C76D39"/>
    <w:rsid w:val="00C76D48"/>
    <w:rsid w:val="00C76D8A"/>
    <w:rsid w:val="00C76F3F"/>
    <w:rsid w:val="00C77240"/>
    <w:rsid w:val="00C773D0"/>
    <w:rsid w:val="00C773EA"/>
    <w:rsid w:val="00C7790B"/>
    <w:rsid w:val="00C77950"/>
    <w:rsid w:val="00C779AD"/>
    <w:rsid w:val="00C77DB9"/>
    <w:rsid w:val="00C8002A"/>
    <w:rsid w:val="00C80579"/>
    <w:rsid w:val="00C80843"/>
    <w:rsid w:val="00C80898"/>
    <w:rsid w:val="00C80B47"/>
    <w:rsid w:val="00C80BCC"/>
    <w:rsid w:val="00C80C28"/>
    <w:rsid w:val="00C80D8D"/>
    <w:rsid w:val="00C812C8"/>
    <w:rsid w:val="00C81452"/>
    <w:rsid w:val="00C81563"/>
    <w:rsid w:val="00C8179F"/>
    <w:rsid w:val="00C81A64"/>
    <w:rsid w:val="00C81D39"/>
    <w:rsid w:val="00C81F6D"/>
    <w:rsid w:val="00C8202B"/>
    <w:rsid w:val="00C8218F"/>
    <w:rsid w:val="00C82C14"/>
    <w:rsid w:val="00C82C4A"/>
    <w:rsid w:val="00C82D7F"/>
    <w:rsid w:val="00C82E89"/>
    <w:rsid w:val="00C82F19"/>
    <w:rsid w:val="00C82F68"/>
    <w:rsid w:val="00C82F69"/>
    <w:rsid w:val="00C832A7"/>
    <w:rsid w:val="00C834D5"/>
    <w:rsid w:val="00C83530"/>
    <w:rsid w:val="00C835AF"/>
    <w:rsid w:val="00C835FD"/>
    <w:rsid w:val="00C838BF"/>
    <w:rsid w:val="00C841E6"/>
    <w:rsid w:val="00C84232"/>
    <w:rsid w:val="00C84318"/>
    <w:rsid w:val="00C84860"/>
    <w:rsid w:val="00C84BE1"/>
    <w:rsid w:val="00C84E5B"/>
    <w:rsid w:val="00C84E8F"/>
    <w:rsid w:val="00C85483"/>
    <w:rsid w:val="00C856A6"/>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39"/>
    <w:rsid w:val="00C87CE8"/>
    <w:rsid w:val="00C87F2B"/>
    <w:rsid w:val="00C87F6A"/>
    <w:rsid w:val="00C900FE"/>
    <w:rsid w:val="00C901A4"/>
    <w:rsid w:val="00C902D5"/>
    <w:rsid w:val="00C909A7"/>
    <w:rsid w:val="00C90C28"/>
    <w:rsid w:val="00C911B6"/>
    <w:rsid w:val="00C91346"/>
    <w:rsid w:val="00C9147F"/>
    <w:rsid w:val="00C9158A"/>
    <w:rsid w:val="00C9159F"/>
    <w:rsid w:val="00C91769"/>
    <w:rsid w:val="00C9176E"/>
    <w:rsid w:val="00C91CC1"/>
    <w:rsid w:val="00C91E24"/>
    <w:rsid w:val="00C92596"/>
    <w:rsid w:val="00C92D73"/>
    <w:rsid w:val="00C92DDD"/>
    <w:rsid w:val="00C92E49"/>
    <w:rsid w:val="00C931DC"/>
    <w:rsid w:val="00C93423"/>
    <w:rsid w:val="00C9346D"/>
    <w:rsid w:val="00C935C0"/>
    <w:rsid w:val="00C93706"/>
    <w:rsid w:val="00C939E6"/>
    <w:rsid w:val="00C93A6B"/>
    <w:rsid w:val="00C93B19"/>
    <w:rsid w:val="00C93BC2"/>
    <w:rsid w:val="00C93BEB"/>
    <w:rsid w:val="00C93D16"/>
    <w:rsid w:val="00C93EA7"/>
    <w:rsid w:val="00C94040"/>
    <w:rsid w:val="00C94376"/>
    <w:rsid w:val="00C944AF"/>
    <w:rsid w:val="00C944DE"/>
    <w:rsid w:val="00C945BE"/>
    <w:rsid w:val="00C94A6B"/>
    <w:rsid w:val="00C952DC"/>
    <w:rsid w:val="00C955AB"/>
    <w:rsid w:val="00C955B9"/>
    <w:rsid w:val="00C955E7"/>
    <w:rsid w:val="00C95BAB"/>
    <w:rsid w:val="00C95FF7"/>
    <w:rsid w:val="00C96412"/>
    <w:rsid w:val="00C9662E"/>
    <w:rsid w:val="00C968FC"/>
    <w:rsid w:val="00C96B70"/>
    <w:rsid w:val="00C97246"/>
    <w:rsid w:val="00C973DE"/>
    <w:rsid w:val="00C9755E"/>
    <w:rsid w:val="00C97868"/>
    <w:rsid w:val="00C978E3"/>
    <w:rsid w:val="00C97DD0"/>
    <w:rsid w:val="00CA05DE"/>
    <w:rsid w:val="00CA076F"/>
    <w:rsid w:val="00CA07CE"/>
    <w:rsid w:val="00CA0998"/>
    <w:rsid w:val="00CA0AF3"/>
    <w:rsid w:val="00CA0C20"/>
    <w:rsid w:val="00CA0C85"/>
    <w:rsid w:val="00CA0F24"/>
    <w:rsid w:val="00CA1428"/>
    <w:rsid w:val="00CA19B3"/>
    <w:rsid w:val="00CA1A4E"/>
    <w:rsid w:val="00CA1B22"/>
    <w:rsid w:val="00CA1B76"/>
    <w:rsid w:val="00CA1E56"/>
    <w:rsid w:val="00CA1F5D"/>
    <w:rsid w:val="00CA20EB"/>
    <w:rsid w:val="00CA2747"/>
    <w:rsid w:val="00CA2851"/>
    <w:rsid w:val="00CA29A6"/>
    <w:rsid w:val="00CA2ACB"/>
    <w:rsid w:val="00CA2C98"/>
    <w:rsid w:val="00CA2F9A"/>
    <w:rsid w:val="00CA310F"/>
    <w:rsid w:val="00CA3193"/>
    <w:rsid w:val="00CA37ED"/>
    <w:rsid w:val="00CA3B82"/>
    <w:rsid w:val="00CA3C7E"/>
    <w:rsid w:val="00CA3D12"/>
    <w:rsid w:val="00CA4156"/>
    <w:rsid w:val="00CA426A"/>
    <w:rsid w:val="00CA426D"/>
    <w:rsid w:val="00CA4309"/>
    <w:rsid w:val="00CA443D"/>
    <w:rsid w:val="00CA4471"/>
    <w:rsid w:val="00CA4D8E"/>
    <w:rsid w:val="00CA50F7"/>
    <w:rsid w:val="00CA573E"/>
    <w:rsid w:val="00CA59A1"/>
    <w:rsid w:val="00CA5A75"/>
    <w:rsid w:val="00CA5D12"/>
    <w:rsid w:val="00CA6294"/>
    <w:rsid w:val="00CA62EB"/>
    <w:rsid w:val="00CA6901"/>
    <w:rsid w:val="00CA696D"/>
    <w:rsid w:val="00CA69E9"/>
    <w:rsid w:val="00CA6D4E"/>
    <w:rsid w:val="00CA6D5A"/>
    <w:rsid w:val="00CA710E"/>
    <w:rsid w:val="00CA74BA"/>
    <w:rsid w:val="00CA776B"/>
    <w:rsid w:val="00CA7BBB"/>
    <w:rsid w:val="00CA7CEA"/>
    <w:rsid w:val="00CB033A"/>
    <w:rsid w:val="00CB043F"/>
    <w:rsid w:val="00CB08D6"/>
    <w:rsid w:val="00CB0DFC"/>
    <w:rsid w:val="00CB0F63"/>
    <w:rsid w:val="00CB0FF4"/>
    <w:rsid w:val="00CB1338"/>
    <w:rsid w:val="00CB15C6"/>
    <w:rsid w:val="00CB194B"/>
    <w:rsid w:val="00CB19EF"/>
    <w:rsid w:val="00CB1CBA"/>
    <w:rsid w:val="00CB1CC8"/>
    <w:rsid w:val="00CB1F65"/>
    <w:rsid w:val="00CB2186"/>
    <w:rsid w:val="00CB21DC"/>
    <w:rsid w:val="00CB2417"/>
    <w:rsid w:val="00CB2483"/>
    <w:rsid w:val="00CB2791"/>
    <w:rsid w:val="00CB2977"/>
    <w:rsid w:val="00CB2AC8"/>
    <w:rsid w:val="00CB3100"/>
    <w:rsid w:val="00CB376B"/>
    <w:rsid w:val="00CB3993"/>
    <w:rsid w:val="00CB3C18"/>
    <w:rsid w:val="00CB4002"/>
    <w:rsid w:val="00CB4090"/>
    <w:rsid w:val="00CB441F"/>
    <w:rsid w:val="00CB4613"/>
    <w:rsid w:val="00CB463F"/>
    <w:rsid w:val="00CB50D5"/>
    <w:rsid w:val="00CB52E3"/>
    <w:rsid w:val="00CB53FA"/>
    <w:rsid w:val="00CB594B"/>
    <w:rsid w:val="00CB5BAB"/>
    <w:rsid w:val="00CB5C34"/>
    <w:rsid w:val="00CB5C95"/>
    <w:rsid w:val="00CB5D5E"/>
    <w:rsid w:val="00CB6569"/>
    <w:rsid w:val="00CB6A57"/>
    <w:rsid w:val="00CB6A98"/>
    <w:rsid w:val="00CB753C"/>
    <w:rsid w:val="00CB7639"/>
    <w:rsid w:val="00CB76EE"/>
    <w:rsid w:val="00CB7B1E"/>
    <w:rsid w:val="00CC076D"/>
    <w:rsid w:val="00CC0788"/>
    <w:rsid w:val="00CC1053"/>
    <w:rsid w:val="00CC1547"/>
    <w:rsid w:val="00CC18B0"/>
    <w:rsid w:val="00CC1E11"/>
    <w:rsid w:val="00CC212A"/>
    <w:rsid w:val="00CC2292"/>
    <w:rsid w:val="00CC2891"/>
    <w:rsid w:val="00CC29BD"/>
    <w:rsid w:val="00CC2C9D"/>
    <w:rsid w:val="00CC2EFE"/>
    <w:rsid w:val="00CC3163"/>
    <w:rsid w:val="00CC34B0"/>
    <w:rsid w:val="00CC35B2"/>
    <w:rsid w:val="00CC35C6"/>
    <w:rsid w:val="00CC3949"/>
    <w:rsid w:val="00CC3BEB"/>
    <w:rsid w:val="00CC3CBA"/>
    <w:rsid w:val="00CC3D37"/>
    <w:rsid w:val="00CC3D78"/>
    <w:rsid w:val="00CC3D84"/>
    <w:rsid w:val="00CC4F43"/>
    <w:rsid w:val="00CC5866"/>
    <w:rsid w:val="00CC5890"/>
    <w:rsid w:val="00CC606E"/>
    <w:rsid w:val="00CC618C"/>
    <w:rsid w:val="00CC61FE"/>
    <w:rsid w:val="00CC7434"/>
    <w:rsid w:val="00CC7E6D"/>
    <w:rsid w:val="00CC7ED0"/>
    <w:rsid w:val="00CC7F0A"/>
    <w:rsid w:val="00CC7F52"/>
    <w:rsid w:val="00CD013B"/>
    <w:rsid w:val="00CD034F"/>
    <w:rsid w:val="00CD0600"/>
    <w:rsid w:val="00CD0843"/>
    <w:rsid w:val="00CD0A06"/>
    <w:rsid w:val="00CD0A74"/>
    <w:rsid w:val="00CD1532"/>
    <w:rsid w:val="00CD153D"/>
    <w:rsid w:val="00CD1629"/>
    <w:rsid w:val="00CD16FD"/>
    <w:rsid w:val="00CD19C3"/>
    <w:rsid w:val="00CD19C8"/>
    <w:rsid w:val="00CD1AD6"/>
    <w:rsid w:val="00CD1CD1"/>
    <w:rsid w:val="00CD1F0D"/>
    <w:rsid w:val="00CD224C"/>
    <w:rsid w:val="00CD251A"/>
    <w:rsid w:val="00CD280D"/>
    <w:rsid w:val="00CD29F7"/>
    <w:rsid w:val="00CD30D6"/>
    <w:rsid w:val="00CD3404"/>
    <w:rsid w:val="00CD37B0"/>
    <w:rsid w:val="00CD3A7C"/>
    <w:rsid w:val="00CD4437"/>
    <w:rsid w:val="00CD4466"/>
    <w:rsid w:val="00CD44A0"/>
    <w:rsid w:val="00CD488D"/>
    <w:rsid w:val="00CD4932"/>
    <w:rsid w:val="00CD4B09"/>
    <w:rsid w:val="00CD4B9C"/>
    <w:rsid w:val="00CD4C3C"/>
    <w:rsid w:val="00CD4F2C"/>
    <w:rsid w:val="00CD52A3"/>
    <w:rsid w:val="00CD54E6"/>
    <w:rsid w:val="00CD58B8"/>
    <w:rsid w:val="00CD5E27"/>
    <w:rsid w:val="00CD5EC5"/>
    <w:rsid w:val="00CD635A"/>
    <w:rsid w:val="00CD63C9"/>
    <w:rsid w:val="00CD6928"/>
    <w:rsid w:val="00CD6C8F"/>
    <w:rsid w:val="00CD7291"/>
    <w:rsid w:val="00CD74E5"/>
    <w:rsid w:val="00CD768C"/>
    <w:rsid w:val="00CE022C"/>
    <w:rsid w:val="00CE09EC"/>
    <w:rsid w:val="00CE0FDE"/>
    <w:rsid w:val="00CE1015"/>
    <w:rsid w:val="00CE1084"/>
    <w:rsid w:val="00CE13C7"/>
    <w:rsid w:val="00CE13CA"/>
    <w:rsid w:val="00CE13E5"/>
    <w:rsid w:val="00CE1580"/>
    <w:rsid w:val="00CE17BD"/>
    <w:rsid w:val="00CE1925"/>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64"/>
    <w:rsid w:val="00CE4097"/>
    <w:rsid w:val="00CE412E"/>
    <w:rsid w:val="00CE42BC"/>
    <w:rsid w:val="00CE45DA"/>
    <w:rsid w:val="00CE4D58"/>
    <w:rsid w:val="00CE4EDD"/>
    <w:rsid w:val="00CE4F9B"/>
    <w:rsid w:val="00CE52A9"/>
    <w:rsid w:val="00CE538E"/>
    <w:rsid w:val="00CE56D9"/>
    <w:rsid w:val="00CE56E1"/>
    <w:rsid w:val="00CE5857"/>
    <w:rsid w:val="00CE5C73"/>
    <w:rsid w:val="00CE5D13"/>
    <w:rsid w:val="00CE63D2"/>
    <w:rsid w:val="00CE6868"/>
    <w:rsid w:val="00CE6EE0"/>
    <w:rsid w:val="00CE7C7E"/>
    <w:rsid w:val="00CE7D1C"/>
    <w:rsid w:val="00CF01FE"/>
    <w:rsid w:val="00CF08E5"/>
    <w:rsid w:val="00CF099B"/>
    <w:rsid w:val="00CF0F09"/>
    <w:rsid w:val="00CF113E"/>
    <w:rsid w:val="00CF130A"/>
    <w:rsid w:val="00CF1763"/>
    <w:rsid w:val="00CF19B6"/>
    <w:rsid w:val="00CF1BE5"/>
    <w:rsid w:val="00CF2851"/>
    <w:rsid w:val="00CF28D3"/>
    <w:rsid w:val="00CF2B8F"/>
    <w:rsid w:val="00CF34CD"/>
    <w:rsid w:val="00CF37E9"/>
    <w:rsid w:val="00CF3895"/>
    <w:rsid w:val="00CF395D"/>
    <w:rsid w:val="00CF3C91"/>
    <w:rsid w:val="00CF3F05"/>
    <w:rsid w:val="00CF3FF7"/>
    <w:rsid w:val="00CF4258"/>
    <w:rsid w:val="00CF42B0"/>
    <w:rsid w:val="00CF434D"/>
    <w:rsid w:val="00CF434E"/>
    <w:rsid w:val="00CF45EC"/>
    <w:rsid w:val="00CF474C"/>
    <w:rsid w:val="00CF47FE"/>
    <w:rsid w:val="00CF4F55"/>
    <w:rsid w:val="00CF4F7C"/>
    <w:rsid w:val="00CF5AD9"/>
    <w:rsid w:val="00CF5AE8"/>
    <w:rsid w:val="00CF5B4F"/>
    <w:rsid w:val="00CF5BA1"/>
    <w:rsid w:val="00CF5CD2"/>
    <w:rsid w:val="00CF5F62"/>
    <w:rsid w:val="00CF6131"/>
    <w:rsid w:val="00CF659A"/>
    <w:rsid w:val="00CF66D1"/>
    <w:rsid w:val="00CF6725"/>
    <w:rsid w:val="00CF6C23"/>
    <w:rsid w:val="00CF6D51"/>
    <w:rsid w:val="00CF6F29"/>
    <w:rsid w:val="00CF70FD"/>
    <w:rsid w:val="00CF7250"/>
    <w:rsid w:val="00CF76F0"/>
    <w:rsid w:val="00CF79F1"/>
    <w:rsid w:val="00CF7DE4"/>
    <w:rsid w:val="00CF7F03"/>
    <w:rsid w:val="00D002D3"/>
    <w:rsid w:val="00D005AE"/>
    <w:rsid w:val="00D00E79"/>
    <w:rsid w:val="00D01396"/>
    <w:rsid w:val="00D016E0"/>
    <w:rsid w:val="00D017AE"/>
    <w:rsid w:val="00D018B7"/>
    <w:rsid w:val="00D019D5"/>
    <w:rsid w:val="00D0293E"/>
    <w:rsid w:val="00D02B59"/>
    <w:rsid w:val="00D02BDD"/>
    <w:rsid w:val="00D02E88"/>
    <w:rsid w:val="00D02F44"/>
    <w:rsid w:val="00D0328F"/>
    <w:rsid w:val="00D0347A"/>
    <w:rsid w:val="00D039EB"/>
    <w:rsid w:val="00D03BCF"/>
    <w:rsid w:val="00D04295"/>
    <w:rsid w:val="00D042B9"/>
    <w:rsid w:val="00D045C1"/>
    <w:rsid w:val="00D046D1"/>
    <w:rsid w:val="00D0474B"/>
    <w:rsid w:val="00D048CB"/>
    <w:rsid w:val="00D04AC4"/>
    <w:rsid w:val="00D04C03"/>
    <w:rsid w:val="00D04E23"/>
    <w:rsid w:val="00D053FE"/>
    <w:rsid w:val="00D0554A"/>
    <w:rsid w:val="00D05AA3"/>
    <w:rsid w:val="00D060C0"/>
    <w:rsid w:val="00D061FA"/>
    <w:rsid w:val="00D06297"/>
    <w:rsid w:val="00D06B25"/>
    <w:rsid w:val="00D06C4B"/>
    <w:rsid w:val="00D06D3E"/>
    <w:rsid w:val="00D06E2A"/>
    <w:rsid w:val="00D0719D"/>
    <w:rsid w:val="00D0736A"/>
    <w:rsid w:val="00D076BB"/>
    <w:rsid w:val="00D07E4D"/>
    <w:rsid w:val="00D1041E"/>
    <w:rsid w:val="00D10818"/>
    <w:rsid w:val="00D108D0"/>
    <w:rsid w:val="00D10A62"/>
    <w:rsid w:val="00D10DDF"/>
    <w:rsid w:val="00D110F8"/>
    <w:rsid w:val="00D11258"/>
    <w:rsid w:val="00D117CA"/>
    <w:rsid w:val="00D11933"/>
    <w:rsid w:val="00D1194E"/>
    <w:rsid w:val="00D119D6"/>
    <w:rsid w:val="00D11A26"/>
    <w:rsid w:val="00D11D5C"/>
    <w:rsid w:val="00D11EEE"/>
    <w:rsid w:val="00D11F96"/>
    <w:rsid w:val="00D12122"/>
    <w:rsid w:val="00D122D9"/>
    <w:rsid w:val="00D122F3"/>
    <w:rsid w:val="00D12528"/>
    <w:rsid w:val="00D12C8F"/>
    <w:rsid w:val="00D13203"/>
    <w:rsid w:val="00D133AF"/>
    <w:rsid w:val="00D1346D"/>
    <w:rsid w:val="00D13A8E"/>
    <w:rsid w:val="00D149BE"/>
    <w:rsid w:val="00D14D05"/>
    <w:rsid w:val="00D15008"/>
    <w:rsid w:val="00D15106"/>
    <w:rsid w:val="00D1570A"/>
    <w:rsid w:val="00D15B6A"/>
    <w:rsid w:val="00D15BEB"/>
    <w:rsid w:val="00D16048"/>
    <w:rsid w:val="00D163CC"/>
    <w:rsid w:val="00D1642B"/>
    <w:rsid w:val="00D167AA"/>
    <w:rsid w:val="00D16B40"/>
    <w:rsid w:val="00D16C66"/>
    <w:rsid w:val="00D16C74"/>
    <w:rsid w:val="00D16F07"/>
    <w:rsid w:val="00D173C2"/>
    <w:rsid w:val="00D173F6"/>
    <w:rsid w:val="00D17406"/>
    <w:rsid w:val="00D174E0"/>
    <w:rsid w:val="00D17656"/>
    <w:rsid w:val="00D1778D"/>
    <w:rsid w:val="00D1799B"/>
    <w:rsid w:val="00D17A42"/>
    <w:rsid w:val="00D17B21"/>
    <w:rsid w:val="00D17CC8"/>
    <w:rsid w:val="00D17D45"/>
    <w:rsid w:val="00D17DB8"/>
    <w:rsid w:val="00D17EDE"/>
    <w:rsid w:val="00D17FEE"/>
    <w:rsid w:val="00D20073"/>
    <w:rsid w:val="00D2042D"/>
    <w:rsid w:val="00D20562"/>
    <w:rsid w:val="00D207DC"/>
    <w:rsid w:val="00D20C77"/>
    <w:rsid w:val="00D20F79"/>
    <w:rsid w:val="00D20F9C"/>
    <w:rsid w:val="00D21987"/>
    <w:rsid w:val="00D21B59"/>
    <w:rsid w:val="00D21BCA"/>
    <w:rsid w:val="00D22037"/>
    <w:rsid w:val="00D22246"/>
    <w:rsid w:val="00D225F6"/>
    <w:rsid w:val="00D2260E"/>
    <w:rsid w:val="00D22AA4"/>
    <w:rsid w:val="00D22B26"/>
    <w:rsid w:val="00D22F0A"/>
    <w:rsid w:val="00D22F6F"/>
    <w:rsid w:val="00D23195"/>
    <w:rsid w:val="00D23636"/>
    <w:rsid w:val="00D2399B"/>
    <w:rsid w:val="00D23A4A"/>
    <w:rsid w:val="00D23BC6"/>
    <w:rsid w:val="00D23D06"/>
    <w:rsid w:val="00D2459A"/>
    <w:rsid w:val="00D246E6"/>
    <w:rsid w:val="00D24B00"/>
    <w:rsid w:val="00D24E77"/>
    <w:rsid w:val="00D2519C"/>
    <w:rsid w:val="00D25292"/>
    <w:rsid w:val="00D252EB"/>
    <w:rsid w:val="00D253CE"/>
    <w:rsid w:val="00D2541F"/>
    <w:rsid w:val="00D25569"/>
    <w:rsid w:val="00D25571"/>
    <w:rsid w:val="00D25621"/>
    <w:rsid w:val="00D25673"/>
    <w:rsid w:val="00D25A76"/>
    <w:rsid w:val="00D25A82"/>
    <w:rsid w:val="00D25A9E"/>
    <w:rsid w:val="00D25C2D"/>
    <w:rsid w:val="00D25D86"/>
    <w:rsid w:val="00D25DC9"/>
    <w:rsid w:val="00D25E39"/>
    <w:rsid w:val="00D25E88"/>
    <w:rsid w:val="00D260D4"/>
    <w:rsid w:val="00D26613"/>
    <w:rsid w:val="00D26996"/>
    <w:rsid w:val="00D26AE8"/>
    <w:rsid w:val="00D26B7A"/>
    <w:rsid w:val="00D26BE2"/>
    <w:rsid w:val="00D26C2F"/>
    <w:rsid w:val="00D2711A"/>
    <w:rsid w:val="00D272A5"/>
    <w:rsid w:val="00D27461"/>
    <w:rsid w:val="00D27774"/>
    <w:rsid w:val="00D27961"/>
    <w:rsid w:val="00D30276"/>
    <w:rsid w:val="00D3098C"/>
    <w:rsid w:val="00D30E6C"/>
    <w:rsid w:val="00D31322"/>
    <w:rsid w:val="00D31796"/>
    <w:rsid w:val="00D31810"/>
    <w:rsid w:val="00D31830"/>
    <w:rsid w:val="00D3187C"/>
    <w:rsid w:val="00D319EF"/>
    <w:rsid w:val="00D31D9D"/>
    <w:rsid w:val="00D31E81"/>
    <w:rsid w:val="00D31ED9"/>
    <w:rsid w:val="00D32A7E"/>
    <w:rsid w:val="00D32C42"/>
    <w:rsid w:val="00D32CA5"/>
    <w:rsid w:val="00D32D6A"/>
    <w:rsid w:val="00D330D9"/>
    <w:rsid w:val="00D333EA"/>
    <w:rsid w:val="00D3356C"/>
    <w:rsid w:val="00D33947"/>
    <w:rsid w:val="00D33B46"/>
    <w:rsid w:val="00D33D66"/>
    <w:rsid w:val="00D33EF0"/>
    <w:rsid w:val="00D34446"/>
    <w:rsid w:val="00D3477D"/>
    <w:rsid w:val="00D3485F"/>
    <w:rsid w:val="00D34BCD"/>
    <w:rsid w:val="00D34C48"/>
    <w:rsid w:val="00D34C80"/>
    <w:rsid w:val="00D350BD"/>
    <w:rsid w:val="00D35101"/>
    <w:rsid w:val="00D35203"/>
    <w:rsid w:val="00D35451"/>
    <w:rsid w:val="00D3545C"/>
    <w:rsid w:val="00D35733"/>
    <w:rsid w:val="00D3575F"/>
    <w:rsid w:val="00D357D7"/>
    <w:rsid w:val="00D35CD7"/>
    <w:rsid w:val="00D3611F"/>
    <w:rsid w:val="00D362AE"/>
    <w:rsid w:val="00D3631E"/>
    <w:rsid w:val="00D365E0"/>
    <w:rsid w:val="00D36605"/>
    <w:rsid w:val="00D366C4"/>
    <w:rsid w:val="00D36AFC"/>
    <w:rsid w:val="00D36E9E"/>
    <w:rsid w:val="00D36F3E"/>
    <w:rsid w:val="00D37B21"/>
    <w:rsid w:val="00D40294"/>
    <w:rsid w:val="00D403A7"/>
    <w:rsid w:val="00D40755"/>
    <w:rsid w:val="00D40E7F"/>
    <w:rsid w:val="00D413D5"/>
    <w:rsid w:val="00D414D5"/>
    <w:rsid w:val="00D417C9"/>
    <w:rsid w:val="00D41957"/>
    <w:rsid w:val="00D42024"/>
    <w:rsid w:val="00D4258C"/>
    <w:rsid w:val="00D42893"/>
    <w:rsid w:val="00D43206"/>
    <w:rsid w:val="00D432C3"/>
    <w:rsid w:val="00D4352A"/>
    <w:rsid w:val="00D43CC7"/>
    <w:rsid w:val="00D43EE0"/>
    <w:rsid w:val="00D441BB"/>
    <w:rsid w:val="00D44335"/>
    <w:rsid w:val="00D44496"/>
    <w:rsid w:val="00D44672"/>
    <w:rsid w:val="00D446B1"/>
    <w:rsid w:val="00D44828"/>
    <w:rsid w:val="00D44C28"/>
    <w:rsid w:val="00D44C71"/>
    <w:rsid w:val="00D458FE"/>
    <w:rsid w:val="00D45A25"/>
    <w:rsid w:val="00D45BC8"/>
    <w:rsid w:val="00D45C65"/>
    <w:rsid w:val="00D45E04"/>
    <w:rsid w:val="00D460F9"/>
    <w:rsid w:val="00D4648D"/>
    <w:rsid w:val="00D46881"/>
    <w:rsid w:val="00D469CD"/>
    <w:rsid w:val="00D46A32"/>
    <w:rsid w:val="00D46BC4"/>
    <w:rsid w:val="00D47045"/>
    <w:rsid w:val="00D470FE"/>
    <w:rsid w:val="00D471DB"/>
    <w:rsid w:val="00D47615"/>
    <w:rsid w:val="00D47691"/>
    <w:rsid w:val="00D4796B"/>
    <w:rsid w:val="00D47ACF"/>
    <w:rsid w:val="00D47E5D"/>
    <w:rsid w:val="00D50546"/>
    <w:rsid w:val="00D507A9"/>
    <w:rsid w:val="00D508B7"/>
    <w:rsid w:val="00D508EF"/>
    <w:rsid w:val="00D50ADC"/>
    <w:rsid w:val="00D51A74"/>
    <w:rsid w:val="00D51B84"/>
    <w:rsid w:val="00D51DEC"/>
    <w:rsid w:val="00D51F61"/>
    <w:rsid w:val="00D52542"/>
    <w:rsid w:val="00D526F5"/>
    <w:rsid w:val="00D52850"/>
    <w:rsid w:val="00D528AD"/>
    <w:rsid w:val="00D52A42"/>
    <w:rsid w:val="00D5302C"/>
    <w:rsid w:val="00D531F2"/>
    <w:rsid w:val="00D53943"/>
    <w:rsid w:val="00D53AB9"/>
    <w:rsid w:val="00D53AD0"/>
    <w:rsid w:val="00D53DCD"/>
    <w:rsid w:val="00D5419B"/>
    <w:rsid w:val="00D54234"/>
    <w:rsid w:val="00D542CF"/>
    <w:rsid w:val="00D54469"/>
    <w:rsid w:val="00D54CFB"/>
    <w:rsid w:val="00D54D50"/>
    <w:rsid w:val="00D54F1B"/>
    <w:rsid w:val="00D55234"/>
    <w:rsid w:val="00D55AE9"/>
    <w:rsid w:val="00D55C5E"/>
    <w:rsid w:val="00D55D68"/>
    <w:rsid w:val="00D56035"/>
    <w:rsid w:val="00D560DB"/>
    <w:rsid w:val="00D56197"/>
    <w:rsid w:val="00D563D3"/>
    <w:rsid w:val="00D564E8"/>
    <w:rsid w:val="00D56529"/>
    <w:rsid w:val="00D56B53"/>
    <w:rsid w:val="00D56BD0"/>
    <w:rsid w:val="00D56BE0"/>
    <w:rsid w:val="00D56D09"/>
    <w:rsid w:val="00D56F2E"/>
    <w:rsid w:val="00D5749B"/>
    <w:rsid w:val="00D57555"/>
    <w:rsid w:val="00D57B41"/>
    <w:rsid w:val="00D57D8E"/>
    <w:rsid w:val="00D57FF1"/>
    <w:rsid w:val="00D60075"/>
    <w:rsid w:val="00D601D1"/>
    <w:rsid w:val="00D6039F"/>
    <w:rsid w:val="00D60559"/>
    <w:rsid w:val="00D6076E"/>
    <w:rsid w:val="00D607E2"/>
    <w:rsid w:val="00D607F1"/>
    <w:rsid w:val="00D60B81"/>
    <w:rsid w:val="00D60C5F"/>
    <w:rsid w:val="00D60E1B"/>
    <w:rsid w:val="00D6150F"/>
    <w:rsid w:val="00D61689"/>
    <w:rsid w:val="00D61B78"/>
    <w:rsid w:val="00D62295"/>
    <w:rsid w:val="00D6242B"/>
    <w:rsid w:val="00D6267B"/>
    <w:rsid w:val="00D62825"/>
    <w:rsid w:val="00D62B5D"/>
    <w:rsid w:val="00D62D5E"/>
    <w:rsid w:val="00D63315"/>
    <w:rsid w:val="00D633BA"/>
    <w:rsid w:val="00D63440"/>
    <w:rsid w:val="00D63731"/>
    <w:rsid w:val="00D638C8"/>
    <w:rsid w:val="00D6394F"/>
    <w:rsid w:val="00D63983"/>
    <w:rsid w:val="00D63B4B"/>
    <w:rsid w:val="00D63C01"/>
    <w:rsid w:val="00D63FB7"/>
    <w:rsid w:val="00D64150"/>
    <w:rsid w:val="00D64603"/>
    <w:rsid w:val="00D64678"/>
    <w:rsid w:val="00D6475E"/>
    <w:rsid w:val="00D64769"/>
    <w:rsid w:val="00D64921"/>
    <w:rsid w:val="00D64D00"/>
    <w:rsid w:val="00D6543C"/>
    <w:rsid w:val="00D655FD"/>
    <w:rsid w:val="00D65811"/>
    <w:rsid w:val="00D65A84"/>
    <w:rsid w:val="00D65B90"/>
    <w:rsid w:val="00D65C69"/>
    <w:rsid w:val="00D660D6"/>
    <w:rsid w:val="00D666BE"/>
    <w:rsid w:val="00D66730"/>
    <w:rsid w:val="00D66B63"/>
    <w:rsid w:val="00D66D4A"/>
    <w:rsid w:val="00D66D4D"/>
    <w:rsid w:val="00D66E83"/>
    <w:rsid w:val="00D66F6A"/>
    <w:rsid w:val="00D673FC"/>
    <w:rsid w:val="00D675EF"/>
    <w:rsid w:val="00D67810"/>
    <w:rsid w:val="00D70337"/>
    <w:rsid w:val="00D70599"/>
    <w:rsid w:val="00D706FE"/>
    <w:rsid w:val="00D707FC"/>
    <w:rsid w:val="00D70CCA"/>
    <w:rsid w:val="00D70EFE"/>
    <w:rsid w:val="00D7119F"/>
    <w:rsid w:val="00D718F3"/>
    <w:rsid w:val="00D71970"/>
    <w:rsid w:val="00D71E42"/>
    <w:rsid w:val="00D7220D"/>
    <w:rsid w:val="00D722A9"/>
    <w:rsid w:val="00D72469"/>
    <w:rsid w:val="00D72532"/>
    <w:rsid w:val="00D72543"/>
    <w:rsid w:val="00D72665"/>
    <w:rsid w:val="00D72780"/>
    <w:rsid w:val="00D72C1A"/>
    <w:rsid w:val="00D72CAE"/>
    <w:rsid w:val="00D733D4"/>
    <w:rsid w:val="00D7360C"/>
    <w:rsid w:val="00D7384F"/>
    <w:rsid w:val="00D73B87"/>
    <w:rsid w:val="00D73C5C"/>
    <w:rsid w:val="00D73D67"/>
    <w:rsid w:val="00D73D73"/>
    <w:rsid w:val="00D73F32"/>
    <w:rsid w:val="00D7455F"/>
    <w:rsid w:val="00D74592"/>
    <w:rsid w:val="00D74679"/>
    <w:rsid w:val="00D746C5"/>
    <w:rsid w:val="00D74E18"/>
    <w:rsid w:val="00D751B9"/>
    <w:rsid w:val="00D7546C"/>
    <w:rsid w:val="00D754AF"/>
    <w:rsid w:val="00D755CB"/>
    <w:rsid w:val="00D7560E"/>
    <w:rsid w:val="00D75664"/>
    <w:rsid w:val="00D756C7"/>
    <w:rsid w:val="00D758A8"/>
    <w:rsid w:val="00D75977"/>
    <w:rsid w:val="00D75A1C"/>
    <w:rsid w:val="00D760B4"/>
    <w:rsid w:val="00D76594"/>
    <w:rsid w:val="00D76699"/>
    <w:rsid w:val="00D76B25"/>
    <w:rsid w:val="00D76B8A"/>
    <w:rsid w:val="00D76C6F"/>
    <w:rsid w:val="00D76FF1"/>
    <w:rsid w:val="00D77105"/>
    <w:rsid w:val="00D77182"/>
    <w:rsid w:val="00D7756F"/>
    <w:rsid w:val="00D77822"/>
    <w:rsid w:val="00D77BCC"/>
    <w:rsid w:val="00D80284"/>
    <w:rsid w:val="00D8099A"/>
    <w:rsid w:val="00D8099E"/>
    <w:rsid w:val="00D80BD0"/>
    <w:rsid w:val="00D80C46"/>
    <w:rsid w:val="00D8114B"/>
    <w:rsid w:val="00D813F6"/>
    <w:rsid w:val="00D81429"/>
    <w:rsid w:val="00D81760"/>
    <w:rsid w:val="00D817C6"/>
    <w:rsid w:val="00D81992"/>
    <w:rsid w:val="00D81CA0"/>
    <w:rsid w:val="00D81DE7"/>
    <w:rsid w:val="00D81FA0"/>
    <w:rsid w:val="00D82353"/>
    <w:rsid w:val="00D82366"/>
    <w:rsid w:val="00D82367"/>
    <w:rsid w:val="00D827AE"/>
    <w:rsid w:val="00D832BE"/>
    <w:rsid w:val="00D83A61"/>
    <w:rsid w:val="00D83AB3"/>
    <w:rsid w:val="00D83F50"/>
    <w:rsid w:val="00D842FB"/>
    <w:rsid w:val="00D8439D"/>
    <w:rsid w:val="00D843DC"/>
    <w:rsid w:val="00D845AF"/>
    <w:rsid w:val="00D84706"/>
    <w:rsid w:val="00D84AFD"/>
    <w:rsid w:val="00D84BD6"/>
    <w:rsid w:val="00D84F9D"/>
    <w:rsid w:val="00D8514F"/>
    <w:rsid w:val="00D853FC"/>
    <w:rsid w:val="00D858B5"/>
    <w:rsid w:val="00D86466"/>
    <w:rsid w:val="00D8663C"/>
    <w:rsid w:val="00D866BB"/>
    <w:rsid w:val="00D867A3"/>
    <w:rsid w:val="00D86B7A"/>
    <w:rsid w:val="00D86BB4"/>
    <w:rsid w:val="00D86D43"/>
    <w:rsid w:val="00D87439"/>
    <w:rsid w:val="00D877AF"/>
    <w:rsid w:val="00D87FBD"/>
    <w:rsid w:val="00D90061"/>
    <w:rsid w:val="00D901E1"/>
    <w:rsid w:val="00D901F9"/>
    <w:rsid w:val="00D90566"/>
    <w:rsid w:val="00D9090E"/>
    <w:rsid w:val="00D910F5"/>
    <w:rsid w:val="00D91151"/>
    <w:rsid w:val="00D9122A"/>
    <w:rsid w:val="00D912D3"/>
    <w:rsid w:val="00D91646"/>
    <w:rsid w:val="00D91AAB"/>
    <w:rsid w:val="00D91B1B"/>
    <w:rsid w:val="00D91F14"/>
    <w:rsid w:val="00D920CE"/>
    <w:rsid w:val="00D922C8"/>
    <w:rsid w:val="00D9247D"/>
    <w:rsid w:val="00D924C4"/>
    <w:rsid w:val="00D92644"/>
    <w:rsid w:val="00D933AA"/>
    <w:rsid w:val="00D93535"/>
    <w:rsid w:val="00D93A33"/>
    <w:rsid w:val="00D93B26"/>
    <w:rsid w:val="00D93C96"/>
    <w:rsid w:val="00D93D70"/>
    <w:rsid w:val="00D9405F"/>
    <w:rsid w:val="00D945DB"/>
    <w:rsid w:val="00D94DF4"/>
    <w:rsid w:val="00D94F5B"/>
    <w:rsid w:val="00D9504B"/>
    <w:rsid w:val="00D9532D"/>
    <w:rsid w:val="00D9546A"/>
    <w:rsid w:val="00D95546"/>
    <w:rsid w:val="00D95575"/>
    <w:rsid w:val="00D958D7"/>
    <w:rsid w:val="00D95A3D"/>
    <w:rsid w:val="00D95AD5"/>
    <w:rsid w:val="00D95B6D"/>
    <w:rsid w:val="00D95C90"/>
    <w:rsid w:val="00D95E97"/>
    <w:rsid w:val="00D96036"/>
    <w:rsid w:val="00D963F5"/>
    <w:rsid w:val="00D96521"/>
    <w:rsid w:val="00D969A9"/>
    <w:rsid w:val="00D96AE8"/>
    <w:rsid w:val="00D96BBA"/>
    <w:rsid w:val="00D96E25"/>
    <w:rsid w:val="00D96E81"/>
    <w:rsid w:val="00D97047"/>
    <w:rsid w:val="00D97229"/>
    <w:rsid w:val="00D9733C"/>
    <w:rsid w:val="00D97396"/>
    <w:rsid w:val="00D97414"/>
    <w:rsid w:val="00D9745B"/>
    <w:rsid w:val="00D97A1D"/>
    <w:rsid w:val="00D97E65"/>
    <w:rsid w:val="00D97F2A"/>
    <w:rsid w:val="00D97F8F"/>
    <w:rsid w:val="00DA02E7"/>
    <w:rsid w:val="00DA0522"/>
    <w:rsid w:val="00DA0540"/>
    <w:rsid w:val="00DA0939"/>
    <w:rsid w:val="00DA0FD0"/>
    <w:rsid w:val="00DA1200"/>
    <w:rsid w:val="00DA1255"/>
    <w:rsid w:val="00DA1261"/>
    <w:rsid w:val="00DA12D2"/>
    <w:rsid w:val="00DA145D"/>
    <w:rsid w:val="00DA1C9D"/>
    <w:rsid w:val="00DA1CAC"/>
    <w:rsid w:val="00DA2193"/>
    <w:rsid w:val="00DA265B"/>
    <w:rsid w:val="00DA267A"/>
    <w:rsid w:val="00DA29A3"/>
    <w:rsid w:val="00DA2D22"/>
    <w:rsid w:val="00DA2D99"/>
    <w:rsid w:val="00DA3105"/>
    <w:rsid w:val="00DA35D1"/>
    <w:rsid w:val="00DA38A5"/>
    <w:rsid w:val="00DA39A3"/>
    <w:rsid w:val="00DA3BB7"/>
    <w:rsid w:val="00DA3E39"/>
    <w:rsid w:val="00DA3EB4"/>
    <w:rsid w:val="00DA40A2"/>
    <w:rsid w:val="00DA4405"/>
    <w:rsid w:val="00DA47BE"/>
    <w:rsid w:val="00DA4B2B"/>
    <w:rsid w:val="00DA4D22"/>
    <w:rsid w:val="00DA5144"/>
    <w:rsid w:val="00DA560A"/>
    <w:rsid w:val="00DA5756"/>
    <w:rsid w:val="00DA5A45"/>
    <w:rsid w:val="00DA5FF1"/>
    <w:rsid w:val="00DA6618"/>
    <w:rsid w:val="00DA66E3"/>
    <w:rsid w:val="00DA6729"/>
    <w:rsid w:val="00DA677C"/>
    <w:rsid w:val="00DA6921"/>
    <w:rsid w:val="00DA6EF7"/>
    <w:rsid w:val="00DA6FB7"/>
    <w:rsid w:val="00DA7504"/>
    <w:rsid w:val="00DA7D82"/>
    <w:rsid w:val="00DA7DD8"/>
    <w:rsid w:val="00DB00FB"/>
    <w:rsid w:val="00DB0411"/>
    <w:rsid w:val="00DB06B2"/>
    <w:rsid w:val="00DB0DB5"/>
    <w:rsid w:val="00DB137D"/>
    <w:rsid w:val="00DB162B"/>
    <w:rsid w:val="00DB1860"/>
    <w:rsid w:val="00DB1A0A"/>
    <w:rsid w:val="00DB2538"/>
    <w:rsid w:val="00DB2AD9"/>
    <w:rsid w:val="00DB2BA1"/>
    <w:rsid w:val="00DB2FFC"/>
    <w:rsid w:val="00DB30EC"/>
    <w:rsid w:val="00DB345E"/>
    <w:rsid w:val="00DB354C"/>
    <w:rsid w:val="00DB36A1"/>
    <w:rsid w:val="00DB3CB0"/>
    <w:rsid w:val="00DB401A"/>
    <w:rsid w:val="00DB4333"/>
    <w:rsid w:val="00DB44BA"/>
    <w:rsid w:val="00DB4569"/>
    <w:rsid w:val="00DB4BB5"/>
    <w:rsid w:val="00DB4E61"/>
    <w:rsid w:val="00DB4FD0"/>
    <w:rsid w:val="00DB51A5"/>
    <w:rsid w:val="00DB5280"/>
    <w:rsid w:val="00DB547C"/>
    <w:rsid w:val="00DB5B51"/>
    <w:rsid w:val="00DB5C50"/>
    <w:rsid w:val="00DB5D11"/>
    <w:rsid w:val="00DB5E5F"/>
    <w:rsid w:val="00DB5F21"/>
    <w:rsid w:val="00DB66C6"/>
    <w:rsid w:val="00DB6851"/>
    <w:rsid w:val="00DB6BE1"/>
    <w:rsid w:val="00DB6CE5"/>
    <w:rsid w:val="00DB6E54"/>
    <w:rsid w:val="00DB6FC6"/>
    <w:rsid w:val="00DB7316"/>
    <w:rsid w:val="00DB7A83"/>
    <w:rsid w:val="00DB7AD8"/>
    <w:rsid w:val="00DB7DD4"/>
    <w:rsid w:val="00DB7FB9"/>
    <w:rsid w:val="00DC0030"/>
    <w:rsid w:val="00DC01AF"/>
    <w:rsid w:val="00DC0B17"/>
    <w:rsid w:val="00DC0F58"/>
    <w:rsid w:val="00DC0F71"/>
    <w:rsid w:val="00DC1058"/>
    <w:rsid w:val="00DC1596"/>
    <w:rsid w:val="00DC1728"/>
    <w:rsid w:val="00DC174B"/>
    <w:rsid w:val="00DC19B9"/>
    <w:rsid w:val="00DC1BC9"/>
    <w:rsid w:val="00DC1CDA"/>
    <w:rsid w:val="00DC1D72"/>
    <w:rsid w:val="00DC1DAD"/>
    <w:rsid w:val="00DC1DB2"/>
    <w:rsid w:val="00DC1EBB"/>
    <w:rsid w:val="00DC2040"/>
    <w:rsid w:val="00DC22A8"/>
    <w:rsid w:val="00DC25D6"/>
    <w:rsid w:val="00DC2A92"/>
    <w:rsid w:val="00DC2C11"/>
    <w:rsid w:val="00DC328D"/>
    <w:rsid w:val="00DC38DC"/>
    <w:rsid w:val="00DC38FB"/>
    <w:rsid w:val="00DC3ABA"/>
    <w:rsid w:val="00DC3B54"/>
    <w:rsid w:val="00DC3D0A"/>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0A8"/>
    <w:rsid w:val="00DC62C4"/>
    <w:rsid w:val="00DC6337"/>
    <w:rsid w:val="00DC712B"/>
    <w:rsid w:val="00DC7269"/>
    <w:rsid w:val="00DC7309"/>
    <w:rsid w:val="00DC7610"/>
    <w:rsid w:val="00DC7712"/>
    <w:rsid w:val="00DC79FD"/>
    <w:rsid w:val="00DC7D3E"/>
    <w:rsid w:val="00DD0173"/>
    <w:rsid w:val="00DD024D"/>
    <w:rsid w:val="00DD027F"/>
    <w:rsid w:val="00DD04EE"/>
    <w:rsid w:val="00DD0A7E"/>
    <w:rsid w:val="00DD0B33"/>
    <w:rsid w:val="00DD0BC4"/>
    <w:rsid w:val="00DD0EEF"/>
    <w:rsid w:val="00DD1033"/>
    <w:rsid w:val="00DD112A"/>
    <w:rsid w:val="00DD1412"/>
    <w:rsid w:val="00DD1461"/>
    <w:rsid w:val="00DD1474"/>
    <w:rsid w:val="00DD14B2"/>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4A7"/>
    <w:rsid w:val="00DD4746"/>
    <w:rsid w:val="00DD4AB6"/>
    <w:rsid w:val="00DD4ABF"/>
    <w:rsid w:val="00DD4BAA"/>
    <w:rsid w:val="00DD5029"/>
    <w:rsid w:val="00DD51EE"/>
    <w:rsid w:val="00DD546C"/>
    <w:rsid w:val="00DD54E0"/>
    <w:rsid w:val="00DD5841"/>
    <w:rsid w:val="00DD5933"/>
    <w:rsid w:val="00DD5D18"/>
    <w:rsid w:val="00DD5FE2"/>
    <w:rsid w:val="00DD648F"/>
    <w:rsid w:val="00DD64ED"/>
    <w:rsid w:val="00DD65B9"/>
    <w:rsid w:val="00DD6AC3"/>
    <w:rsid w:val="00DD7119"/>
    <w:rsid w:val="00DD7A1D"/>
    <w:rsid w:val="00DD7D6F"/>
    <w:rsid w:val="00DD7F2B"/>
    <w:rsid w:val="00DE0705"/>
    <w:rsid w:val="00DE07B9"/>
    <w:rsid w:val="00DE098C"/>
    <w:rsid w:val="00DE0A73"/>
    <w:rsid w:val="00DE105B"/>
    <w:rsid w:val="00DE118F"/>
    <w:rsid w:val="00DE1493"/>
    <w:rsid w:val="00DE151B"/>
    <w:rsid w:val="00DE17F1"/>
    <w:rsid w:val="00DE1A0C"/>
    <w:rsid w:val="00DE1C24"/>
    <w:rsid w:val="00DE1E71"/>
    <w:rsid w:val="00DE1E7B"/>
    <w:rsid w:val="00DE23AA"/>
    <w:rsid w:val="00DE24B9"/>
    <w:rsid w:val="00DE2518"/>
    <w:rsid w:val="00DE2578"/>
    <w:rsid w:val="00DE2A88"/>
    <w:rsid w:val="00DE300D"/>
    <w:rsid w:val="00DE337B"/>
    <w:rsid w:val="00DE350C"/>
    <w:rsid w:val="00DE36A1"/>
    <w:rsid w:val="00DE3899"/>
    <w:rsid w:val="00DE38A2"/>
    <w:rsid w:val="00DE3F9C"/>
    <w:rsid w:val="00DE4110"/>
    <w:rsid w:val="00DE43B4"/>
    <w:rsid w:val="00DE4440"/>
    <w:rsid w:val="00DE45DF"/>
    <w:rsid w:val="00DE46AE"/>
    <w:rsid w:val="00DE490E"/>
    <w:rsid w:val="00DE4F6F"/>
    <w:rsid w:val="00DE535A"/>
    <w:rsid w:val="00DE56CC"/>
    <w:rsid w:val="00DE575A"/>
    <w:rsid w:val="00DE59AC"/>
    <w:rsid w:val="00DE5B7E"/>
    <w:rsid w:val="00DE5E11"/>
    <w:rsid w:val="00DE5FCE"/>
    <w:rsid w:val="00DE6099"/>
    <w:rsid w:val="00DE66B0"/>
    <w:rsid w:val="00DE679D"/>
    <w:rsid w:val="00DE696B"/>
    <w:rsid w:val="00DE6CB0"/>
    <w:rsid w:val="00DE6DBB"/>
    <w:rsid w:val="00DE73FB"/>
    <w:rsid w:val="00DE7441"/>
    <w:rsid w:val="00DE7636"/>
    <w:rsid w:val="00DE76B9"/>
    <w:rsid w:val="00DE7913"/>
    <w:rsid w:val="00DE7D99"/>
    <w:rsid w:val="00DF0425"/>
    <w:rsid w:val="00DF05DB"/>
    <w:rsid w:val="00DF06CD"/>
    <w:rsid w:val="00DF089F"/>
    <w:rsid w:val="00DF0A7C"/>
    <w:rsid w:val="00DF0ADC"/>
    <w:rsid w:val="00DF0D6D"/>
    <w:rsid w:val="00DF0F32"/>
    <w:rsid w:val="00DF0F42"/>
    <w:rsid w:val="00DF10D6"/>
    <w:rsid w:val="00DF1544"/>
    <w:rsid w:val="00DF17C0"/>
    <w:rsid w:val="00DF19CC"/>
    <w:rsid w:val="00DF2029"/>
    <w:rsid w:val="00DF20C4"/>
    <w:rsid w:val="00DF24CC"/>
    <w:rsid w:val="00DF2662"/>
    <w:rsid w:val="00DF2A54"/>
    <w:rsid w:val="00DF2B1F"/>
    <w:rsid w:val="00DF2F97"/>
    <w:rsid w:val="00DF308E"/>
    <w:rsid w:val="00DF30CC"/>
    <w:rsid w:val="00DF3123"/>
    <w:rsid w:val="00DF3124"/>
    <w:rsid w:val="00DF331E"/>
    <w:rsid w:val="00DF334A"/>
    <w:rsid w:val="00DF36DD"/>
    <w:rsid w:val="00DF3BE5"/>
    <w:rsid w:val="00DF3C03"/>
    <w:rsid w:val="00DF3C0B"/>
    <w:rsid w:val="00DF3CC2"/>
    <w:rsid w:val="00DF3D9C"/>
    <w:rsid w:val="00DF3EF3"/>
    <w:rsid w:val="00DF43CE"/>
    <w:rsid w:val="00DF4540"/>
    <w:rsid w:val="00DF4728"/>
    <w:rsid w:val="00DF4BDD"/>
    <w:rsid w:val="00DF50BD"/>
    <w:rsid w:val="00DF59DC"/>
    <w:rsid w:val="00DF5A76"/>
    <w:rsid w:val="00DF5CD1"/>
    <w:rsid w:val="00DF6129"/>
    <w:rsid w:val="00DF62B6"/>
    <w:rsid w:val="00DF64E0"/>
    <w:rsid w:val="00DF6894"/>
    <w:rsid w:val="00DF68C9"/>
    <w:rsid w:val="00DF6BE9"/>
    <w:rsid w:val="00DF744A"/>
    <w:rsid w:val="00DF7614"/>
    <w:rsid w:val="00DF77E9"/>
    <w:rsid w:val="00DF77EC"/>
    <w:rsid w:val="00DF798C"/>
    <w:rsid w:val="00DF7BAE"/>
    <w:rsid w:val="00E002F0"/>
    <w:rsid w:val="00E00596"/>
    <w:rsid w:val="00E005E1"/>
    <w:rsid w:val="00E00A29"/>
    <w:rsid w:val="00E00BE2"/>
    <w:rsid w:val="00E00D12"/>
    <w:rsid w:val="00E00E7A"/>
    <w:rsid w:val="00E0137A"/>
    <w:rsid w:val="00E0142F"/>
    <w:rsid w:val="00E014CE"/>
    <w:rsid w:val="00E019B2"/>
    <w:rsid w:val="00E01D8B"/>
    <w:rsid w:val="00E01DE5"/>
    <w:rsid w:val="00E01F2D"/>
    <w:rsid w:val="00E020B3"/>
    <w:rsid w:val="00E0224B"/>
    <w:rsid w:val="00E02EE8"/>
    <w:rsid w:val="00E0322E"/>
    <w:rsid w:val="00E03531"/>
    <w:rsid w:val="00E03B7A"/>
    <w:rsid w:val="00E03FBF"/>
    <w:rsid w:val="00E040E7"/>
    <w:rsid w:val="00E04367"/>
    <w:rsid w:val="00E04B27"/>
    <w:rsid w:val="00E04CB5"/>
    <w:rsid w:val="00E04ECB"/>
    <w:rsid w:val="00E04FDF"/>
    <w:rsid w:val="00E050C8"/>
    <w:rsid w:val="00E0535F"/>
    <w:rsid w:val="00E0550C"/>
    <w:rsid w:val="00E055CF"/>
    <w:rsid w:val="00E05A24"/>
    <w:rsid w:val="00E05E2B"/>
    <w:rsid w:val="00E061CD"/>
    <w:rsid w:val="00E062A5"/>
    <w:rsid w:val="00E062D6"/>
    <w:rsid w:val="00E066B1"/>
    <w:rsid w:val="00E06BAC"/>
    <w:rsid w:val="00E06BCF"/>
    <w:rsid w:val="00E06CB2"/>
    <w:rsid w:val="00E06CF2"/>
    <w:rsid w:val="00E07079"/>
    <w:rsid w:val="00E07292"/>
    <w:rsid w:val="00E07B73"/>
    <w:rsid w:val="00E07E33"/>
    <w:rsid w:val="00E07F41"/>
    <w:rsid w:val="00E1001D"/>
    <w:rsid w:val="00E10459"/>
    <w:rsid w:val="00E1071B"/>
    <w:rsid w:val="00E10805"/>
    <w:rsid w:val="00E10931"/>
    <w:rsid w:val="00E10CA1"/>
    <w:rsid w:val="00E10D33"/>
    <w:rsid w:val="00E110BA"/>
    <w:rsid w:val="00E113FE"/>
    <w:rsid w:val="00E11889"/>
    <w:rsid w:val="00E120E5"/>
    <w:rsid w:val="00E122AC"/>
    <w:rsid w:val="00E1245C"/>
    <w:rsid w:val="00E12CEC"/>
    <w:rsid w:val="00E13317"/>
    <w:rsid w:val="00E13560"/>
    <w:rsid w:val="00E13729"/>
    <w:rsid w:val="00E137BF"/>
    <w:rsid w:val="00E13C4E"/>
    <w:rsid w:val="00E13F0C"/>
    <w:rsid w:val="00E156B4"/>
    <w:rsid w:val="00E156DE"/>
    <w:rsid w:val="00E1587B"/>
    <w:rsid w:val="00E15A88"/>
    <w:rsid w:val="00E15E4B"/>
    <w:rsid w:val="00E15EED"/>
    <w:rsid w:val="00E15FCC"/>
    <w:rsid w:val="00E16213"/>
    <w:rsid w:val="00E16339"/>
    <w:rsid w:val="00E164D2"/>
    <w:rsid w:val="00E16521"/>
    <w:rsid w:val="00E16585"/>
    <w:rsid w:val="00E1660B"/>
    <w:rsid w:val="00E166E0"/>
    <w:rsid w:val="00E16B19"/>
    <w:rsid w:val="00E16B7E"/>
    <w:rsid w:val="00E16C95"/>
    <w:rsid w:val="00E16CD5"/>
    <w:rsid w:val="00E17043"/>
    <w:rsid w:val="00E1713C"/>
    <w:rsid w:val="00E17228"/>
    <w:rsid w:val="00E1737E"/>
    <w:rsid w:val="00E17559"/>
    <w:rsid w:val="00E175DA"/>
    <w:rsid w:val="00E175FE"/>
    <w:rsid w:val="00E205DE"/>
    <w:rsid w:val="00E2062F"/>
    <w:rsid w:val="00E206C7"/>
    <w:rsid w:val="00E20DDE"/>
    <w:rsid w:val="00E214C7"/>
    <w:rsid w:val="00E21728"/>
    <w:rsid w:val="00E21C37"/>
    <w:rsid w:val="00E21D63"/>
    <w:rsid w:val="00E21DA1"/>
    <w:rsid w:val="00E22166"/>
    <w:rsid w:val="00E222FA"/>
    <w:rsid w:val="00E223FA"/>
    <w:rsid w:val="00E225AD"/>
    <w:rsid w:val="00E22698"/>
    <w:rsid w:val="00E22A2D"/>
    <w:rsid w:val="00E22FD6"/>
    <w:rsid w:val="00E23538"/>
    <w:rsid w:val="00E23581"/>
    <w:rsid w:val="00E23918"/>
    <w:rsid w:val="00E23AFD"/>
    <w:rsid w:val="00E23B76"/>
    <w:rsid w:val="00E23C6E"/>
    <w:rsid w:val="00E23F60"/>
    <w:rsid w:val="00E24055"/>
    <w:rsid w:val="00E240F0"/>
    <w:rsid w:val="00E24193"/>
    <w:rsid w:val="00E2434D"/>
    <w:rsid w:val="00E24547"/>
    <w:rsid w:val="00E24553"/>
    <w:rsid w:val="00E24724"/>
    <w:rsid w:val="00E24917"/>
    <w:rsid w:val="00E24E7B"/>
    <w:rsid w:val="00E2515A"/>
    <w:rsid w:val="00E256B0"/>
    <w:rsid w:val="00E25C47"/>
    <w:rsid w:val="00E25E1C"/>
    <w:rsid w:val="00E25EAC"/>
    <w:rsid w:val="00E2626D"/>
    <w:rsid w:val="00E26B52"/>
    <w:rsid w:val="00E26D87"/>
    <w:rsid w:val="00E2708D"/>
    <w:rsid w:val="00E270A5"/>
    <w:rsid w:val="00E270A9"/>
    <w:rsid w:val="00E271CE"/>
    <w:rsid w:val="00E27280"/>
    <w:rsid w:val="00E274DF"/>
    <w:rsid w:val="00E2772C"/>
    <w:rsid w:val="00E279B5"/>
    <w:rsid w:val="00E27B27"/>
    <w:rsid w:val="00E27F43"/>
    <w:rsid w:val="00E30276"/>
    <w:rsid w:val="00E302B0"/>
    <w:rsid w:val="00E302DA"/>
    <w:rsid w:val="00E30472"/>
    <w:rsid w:val="00E304D4"/>
    <w:rsid w:val="00E30508"/>
    <w:rsid w:val="00E306B0"/>
    <w:rsid w:val="00E3075B"/>
    <w:rsid w:val="00E30760"/>
    <w:rsid w:val="00E307AC"/>
    <w:rsid w:val="00E30A61"/>
    <w:rsid w:val="00E30B44"/>
    <w:rsid w:val="00E31059"/>
    <w:rsid w:val="00E3160C"/>
    <w:rsid w:val="00E31707"/>
    <w:rsid w:val="00E31E0A"/>
    <w:rsid w:val="00E3238F"/>
    <w:rsid w:val="00E32437"/>
    <w:rsid w:val="00E32823"/>
    <w:rsid w:val="00E32A4F"/>
    <w:rsid w:val="00E32B10"/>
    <w:rsid w:val="00E32BFB"/>
    <w:rsid w:val="00E32D6B"/>
    <w:rsid w:val="00E32F96"/>
    <w:rsid w:val="00E32FE1"/>
    <w:rsid w:val="00E3312C"/>
    <w:rsid w:val="00E33436"/>
    <w:rsid w:val="00E33D3B"/>
    <w:rsid w:val="00E33DF1"/>
    <w:rsid w:val="00E33E1C"/>
    <w:rsid w:val="00E342CB"/>
    <w:rsid w:val="00E3483A"/>
    <w:rsid w:val="00E34A5D"/>
    <w:rsid w:val="00E34C4C"/>
    <w:rsid w:val="00E34D34"/>
    <w:rsid w:val="00E34FB7"/>
    <w:rsid w:val="00E351A5"/>
    <w:rsid w:val="00E3547A"/>
    <w:rsid w:val="00E354FC"/>
    <w:rsid w:val="00E3616C"/>
    <w:rsid w:val="00E36229"/>
    <w:rsid w:val="00E362BF"/>
    <w:rsid w:val="00E362FF"/>
    <w:rsid w:val="00E368E7"/>
    <w:rsid w:val="00E36AA6"/>
    <w:rsid w:val="00E36B40"/>
    <w:rsid w:val="00E36D04"/>
    <w:rsid w:val="00E377FC"/>
    <w:rsid w:val="00E37896"/>
    <w:rsid w:val="00E37C0A"/>
    <w:rsid w:val="00E37DCB"/>
    <w:rsid w:val="00E40071"/>
    <w:rsid w:val="00E401E1"/>
    <w:rsid w:val="00E405F1"/>
    <w:rsid w:val="00E406DF"/>
    <w:rsid w:val="00E40741"/>
    <w:rsid w:val="00E4076F"/>
    <w:rsid w:val="00E408A7"/>
    <w:rsid w:val="00E40E7B"/>
    <w:rsid w:val="00E4103F"/>
    <w:rsid w:val="00E41808"/>
    <w:rsid w:val="00E41966"/>
    <w:rsid w:val="00E41EF5"/>
    <w:rsid w:val="00E42373"/>
    <w:rsid w:val="00E42AEA"/>
    <w:rsid w:val="00E42CF1"/>
    <w:rsid w:val="00E42CFC"/>
    <w:rsid w:val="00E43118"/>
    <w:rsid w:val="00E4368E"/>
    <w:rsid w:val="00E43D6A"/>
    <w:rsid w:val="00E43D70"/>
    <w:rsid w:val="00E4419A"/>
    <w:rsid w:val="00E442D5"/>
    <w:rsid w:val="00E44607"/>
    <w:rsid w:val="00E44FDC"/>
    <w:rsid w:val="00E4513B"/>
    <w:rsid w:val="00E4547E"/>
    <w:rsid w:val="00E454E0"/>
    <w:rsid w:val="00E45724"/>
    <w:rsid w:val="00E458DA"/>
    <w:rsid w:val="00E45D64"/>
    <w:rsid w:val="00E45E21"/>
    <w:rsid w:val="00E46108"/>
    <w:rsid w:val="00E463D2"/>
    <w:rsid w:val="00E46453"/>
    <w:rsid w:val="00E468C8"/>
    <w:rsid w:val="00E47007"/>
    <w:rsid w:val="00E471D3"/>
    <w:rsid w:val="00E4777A"/>
    <w:rsid w:val="00E479BD"/>
    <w:rsid w:val="00E47B58"/>
    <w:rsid w:val="00E47B7C"/>
    <w:rsid w:val="00E5019F"/>
    <w:rsid w:val="00E50337"/>
    <w:rsid w:val="00E50927"/>
    <w:rsid w:val="00E50F84"/>
    <w:rsid w:val="00E5115C"/>
    <w:rsid w:val="00E519E0"/>
    <w:rsid w:val="00E51B80"/>
    <w:rsid w:val="00E51C28"/>
    <w:rsid w:val="00E51C66"/>
    <w:rsid w:val="00E529EB"/>
    <w:rsid w:val="00E52A91"/>
    <w:rsid w:val="00E52FB3"/>
    <w:rsid w:val="00E530BE"/>
    <w:rsid w:val="00E531F8"/>
    <w:rsid w:val="00E532DF"/>
    <w:rsid w:val="00E5335B"/>
    <w:rsid w:val="00E53643"/>
    <w:rsid w:val="00E53795"/>
    <w:rsid w:val="00E5394F"/>
    <w:rsid w:val="00E53C48"/>
    <w:rsid w:val="00E53D72"/>
    <w:rsid w:val="00E53E07"/>
    <w:rsid w:val="00E53F9D"/>
    <w:rsid w:val="00E53FAB"/>
    <w:rsid w:val="00E5481D"/>
    <w:rsid w:val="00E54927"/>
    <w:rsid w:val="00E54CC6"/>
    <w:rsid w:val="00E54E07"/>
    <w:rsid w:val="00E54ED7"/>
    <w:rsid w:val="00E55138"/>
    <w:rsid w:val="00E55156"/>
    <w:rsid w:val="00E5515D"/>
    <w:rsid w:val="00E5517A"/>
    <w:rsid w:val="00E55196"/>
    <w:rsid w:val="00E553EC"/>
    <w:rsid w:val="00E55678"/>
    <w:rsid w:val="00E556AF"/>
    <w:rsid w:val="00E563F0"/>
    <w:rsid w:val="00E56463"/>
    <w:rsid w:val="00E5690C"/>
    <w:rsid w:val="00E56C01"/>
    <w:rsid w:val="00E56D49"/>
    <w:rsid w:val="00E56E82"/>
    <w:rsid w:val="00E571E6"/>
    <w:rsid w:val="00E573F8"/>
    <w:rsid w:val="00E57403"/>
    <w:rsid w:val="00E5791B"/>
    <w:rsid w:val="00E57AE2"/>
    <w:rsid w:val="00E57AFC"/>
    <w:rsid w:val="00E57B32"/>
    <w:rsid w:val="00E60043"/>
    <w:rsid w:val="00E601D5"/>
    <w:rsid w:val="00E60427"/>
    <w:rsid w:val="00E6097C"/>
    <w:rsid w:val="00E60BC8"/>
    <w:rsid w:val="00E60D9F"/>
    <w:rsid w:val="00E61011"/>
    <w:rsid w:val="00E61846"/>
    <w:rsid w:val="00E61CD4"/>
    <w:rsid w:val="00E61D31"/>
    <w:rsid w:val="00E61E95"/>
    <w:rsid w:val="00E626D4"/>
    <w:rsid w:val="00E626E3"/>
    <w:rsid w:val="00E62B68"/>
    <w:rsid w:val="00E62C95"/>
    <w:rsid w:val="00E62CEF"/>
    <w:rsid w:val="00E62E0A"/>
    <w:rsid w:val="00E63309"/>
    <w:rsid w:val="00E63395"/>
    <w:rsid w:val="00E633A0"/>
    <w:rsid w:val="00E63673"/>
    <w:rsid w:val="00E63727"/>
    <w:rsid w:val="00E63C4E"/>
    <w:rsid w:val="00E63E6A"/>
    <w:rsid w:val="00E63F07"/>
    <w:rsid w:val="00E642D0"/>
    <w:rsid w:val="00E6433D"/>
    <w:rsid w:val="00E644F3"/>
    <w:rsid w:val="00E6456D"/>
    <w:rsid w:val="00E646B1"/>
    <w:rsid w:val="00E64992"/>
    <w:rsid w:val="00E64BA1"/>
    <w:rsid w:val="00E64C15"/>
    <w:rsid w:val="00E64EA4"/>
    <w:rsid w:val="00E65316"/>
    <w:rsid w:val="00E6549E"/>
    <w:rsid w:val="00E6555E"/>
    <w:rsid w:val="00E65600"/>
    <w:rsid w:val="00E659A3"/>
    <w:rsid w:val="00E659FD"/>
    <w:rsid w:val="00E6611B"/>
    <w:rsid w:val="00E66167"/>
    <w:rsid w:val="00E6652D"/>
    <w:rsid w:val="00E668DB"/>
    <w:rsid w:val="00E66B83"/>
    <w:rsid w:val="00E66C5D"/>
    <w:rsid w:val="00E66C6E"/>
    <w:rsid w:val="00E66D1D"/>
    <w:rsid w:val="00E66D47"/>
    <w:rsid w:val="00E66E50"/>
    <w:rsid w:val="00E66EE0"/>
    <w:rsid w:val="00E66F61"/>
    <w:rsid w:val="00E676EB"/>
    <w:rsid w:val="00E677F1"/>
    <w:rsid w:val="00E67D1C"/>
    <w:rsid w:val="00E67F3C"/>
    <w:rsid w:val="00E70028"/>
    <w:rsid w:val="00E70263"/>
    <w:rsid w:val="00E702BB"/>
    <w:rsid w:val="00E7063E"/>
    <w:rsid w:val="00E70963"/>
    <w:rsid w:val="00E70C64"/>
    <w:rsid w:val="00E7125B"/>
    <w:rsid w:val="00E7149E"/>
    <w:rsid w:val="00E71694"/>
    <w:rsid w:val="00E718E1"/>
    <w:rsid w:val="00E719AE"/>
    <w:rsid w:val="00E71B8C"/>
    <w:rsid w:val="00E71DF2"/>
    <w:rsid w:val="00E7289B"/>
    <w:rsid w:val="00E72CF9"/>
    <w:rsid w:val="00E72D92"/>
    <w:rsid w:val="00E72FAA"/>
    <w:rsid w:val="00E73357"/>
    <w:rsid w:val="00E735B0"/>
    <w:rsid w:val="00E73856"/>
    <w:rsid w:val="00E739C3"/>
    <w:rsid w:val="00E73AA0"/>
    <w:rsid w:val="00E73B32"/>
    <w:rsid w:val="00E73CF0"/>
    <w:rsid w:val="00E73D73"/>
    <w:rsid w:val="00E73FF7"/>
    <w:rsid w:val="00E74036"/>
    <w:rsid w:val="00E7426A"/>
    <w:rsid w:val="00E7439A"/>
    <w:rsid w:val="00E744C9"/>
    <w:rsid w:val="00E74571"/>
    <w:rsid w:val="00E74F63"/>
    <w:rsid w:val="00E750C2"/>
    <w:rsid w:val="00E75309"/>
    <w:rsid w:val="00E757C2"/>
    <w:rsid w:val="00E75A0F"/>
    <w:rsid w:val="00E75E95"/>
    <w:rsid w:val="00E76430"/>
    <w:rsid w:val="00E764CA"/>
    <w:rsid w:val="00E76553"/>
    <w:rsid w:val="00E766B0"/>
    <w:rsid w:val="00E76893"/>
    <w:rsid w:val="00E768E9"/>
    <w:rsid w:val="00E76A0F"/>
    <w:rsid w:val="00E76F2F"/>
    <w:rsid w:val="00E770F6"/>
    <w:rsid w:val="00E77188"/>
    <w:rsid w:val="00E7766F"/>
    <w:rsid w:val="00E7771C"/>
    <w:rsid w:val="00E777FC"/>
    <w:rsid w:val="00E77823"/>
    <w:rsid w:val="00E77827"/>
    <w:rsid w:val="00E778C2"/>
    <w:rsid w:val="00E778E2"/>
    <w:rsid w:val="00E7796C"/>
    <w:rsid w:val="00E779C2"/>
    <w:rsid w:val="00E77A79"/>
    <w:rsid w:val="00E77B92"/>
    <w:rsid w:val="00E77EF0"/>
    <w:rsid w:val="00E80551"/>
    <w:rsid w:val="00E805BA"/>
    <w:rsid w:val="00E80711"/>
    <w:rsid w:val="00E807B2"/>
    <w:rsid w:val="00E8083B"/>
    <w:rsid w:val="00E80A72"/>
    <w:rsid w:val="00E8100F"/>
    <w:rsid w:val="00E813C4"/>
    <w:rsid w:val="00E813EA"/>
    <w:rsid w:val="00E814B6"/>
    <w:rsid w:val="00E8170E"/>
    <w:rsid w:val="00E81936"/>
    <w:rsid w:val="00E81A7A"/>
    <w:rsid w:val="00E81B9E"/>
    <w:rsid w:val="00E81DD8"/>
    <w:rsid w:val="00E81EE5"/>
    <w:rsid w:val="00E8206B"/>
    <w:rsid w:val="00E82070"/>
    <w:rsid w:val="00E82AE5"/>
    <w:rsid w:val="00E82B28"/>
    <w:rsid w:val="00E82D00"/>
    <w:rsid w:val="00E82E33"/>
    <w:rsid w:val="00E8317B"/>
    <w:rsid w:val="00E83499"/>
    <w:rsid w:val="00E835A6"/>
    <w:rsid w:val="00E83A40"/>
    <w:rsid w:val="00E83A7A"/>
    <w:rsid w:val="00E83A84"/>
    <w:rsid w:val="00E83FD6"/>
    <w:rsid w:val="00E84420"/>
    <w:rsid w:val="00E8463C"/>
    <w:rsid w:val="00E84BC2"/>
    <w:rsid w:val="00E84D22"/>
    <w:rsid w:val="00E84DC6"/>
    <w:rsid w:val="00E84E6A"/>
    <w:rsid w:val="00E853A8"/>
    <w:rsid w:val="00E854D3"/>
    <w:rsid w:val="00E8598B"/>
    <w:rsid w:val="00E85A29"/>
    <w:rsid w:val="00E85D7B"/>
    <w:rsid w:val="00E85E7A"/>
    <w:rsid w:val="00E85EE4"/>
    <w:rsid w:val="00E8669C"/>
    <w:rsid w:val="00E8692D"/>
    <w:rsid w:val="00E86B8E"/>
    <w:rsid w:val="00E86C6B"/>
    <w:rsid w:val="00E86D93"/>
    <w:rsid w:val="00E874A4"/>
    <w:rsid w:val="00E87C48"/>
    <w:rsid w:val="00E87D8A"/>
    <w:rsid w:val="00E87ECA"/>
    <w:rsid w:val="00E87F85"/>
    <w:rsid w:val="00E90704"/>
    <w:rsid w:val="00E90762"/>
    <w:rsid w:val="00E908D4"/>
    <w:rsid w:val="00E90D34"/>
    <w:rsid w:val="00E90DC2"/>
    <w:rsid w:val="00E90E88"/>
    <w:rsid w:val="00E913EC"/>
    <w:rsid w:val="00E91423"/>
    <w:rsid w:val="00E91723"/>
    <w:rsid w:val="00E9175E"/>
    <w:rsid w:val="00E91A53"/>
    <w:rsid w:val="00E91CFE"/>
    <w:rsid w:val="00E91D43"/>
    <w:rsid w:val="00E91E14"/>
    <w:rsid w:val="00E92137"/>
    <w:rsid w:val="00E9238A"/>
    <w:rsid w:val="00E927E5"/>
    <w:rsid w:val="00E92B49"/>
    <w:rsid w:val="00E92E29"/>
    <w:rsid w:val="00E93AC5"/>
    <w:rsid w:val="00E93D07"/>
    <w:rsid w:val="00E93FA1"/>
    <w:rsid w:val="00E940A2"/>
    <w:rsid w:val="00E94234"/>
    <w:rsid w:val="00E943C8"/>
    <w:rsid w:val="00E94418"/>
    <w:rsid w:val="00E94B89"/>
    <w:rsid w:val="00E94B8F"/>
    <w:rsid w:val="00E94C32"/>
    <w:rsid w:val="00E94C3B"/>
    <w:rsid w:val="00E94E78"/>
    <w:rsid w:val="00E94F17"/>
    <w:rsid w:val="00E94FB4"/>
    <w:rsid w:val="00E951BE"/>
    <w:rsid w:val="00E955D7"/>
    <w:rsid w:val="00E95837"/>
    <w:rsid w:val="00E95E52"/>
    <w:rsid w:val="00E9627C"/>
    <w:rsid w:val="00E96333"/>
    <w:rsid w:val="00E9651C"/>
    <w:rsid w:val="00E965D3"/>
    <w:rsid w:val="00E96711"/>
    <w:rsid w:val="00E967FF"/>
    <w:rsid w:val="00E9720A"/>
    <w:rsid w:val="00E97335"/>
    <w:rsid w:val="00E9759F"/>
    <w:rsid w:val="00E97655"/>
    <w:rsid w:val="00E97A46"/>
    <w:rsid w:val="00E97B2F"/>
    <w:rsid w:val="00E97D9C"/>
    <w:rsid w:val="00E97E06"/>
    <w:rsid w:val="00E97E48"/>
    <w:rsid w:val="00E97FCB"/>
    <w:rsid w:val="00EA004E"/>
    <w:rsid w:val="00EA006B"/>
    <w:rsid w:val="00EA00E7"/>
    <w:rsid w:val="00EA02B9"/>
    <w:rsid w:val="00EA0915"/>
    <w:rsid w:val="00EA0A3E"/>
    <w:rsid w:val="00EA0A89"/>
    <w:rsid w:val="00EA0EBA"/>
    <w:rsid w:val="00EA10E1"/>
    <w:rsid w:val="00EA121A"/>
    <w:rsid w:val="00EA14B8"/>
    <w:rsid w:val="00EA15DF"/>
    <w:rsid w:val="00EA190D"/>
    <w:rsid w:val="00EA1BA2"/>
    <w:rsid w:val="00EA1E2B"/>
    <w:rsid w:val="00EA24C5"/>
    <w:rsid w:val="00EA2851"/>
    <w:rsid w:val="00EA2887"/>
    <w:rsid w:val="00EA2B46"/>
    <w:rsid w:val="00EA2BA9"/>
    <w:rsid w:val="00EA2CDC"/>
    <w:rsid w:val="00EA324F"/>
    <w:rsid w:val="00EA3455"/>
    <w:rsid w:val="00EA35D2"/>
    <w:rsid w:val="00EA3711"/>
    <w:rsid w:val="00EA38F7"/>
    <w:rsid w:val="00EA3956"/>
    <w:rsid w:val="00EA3966"/>
    <w:rsid w:val="00EA3BB1"/>
    <w:rsid w:val="00EA3BCE"/>
    <w:rsid w:val="00EA3BEF"/>
    <w:rsid w:val="00EA3F5A"/>
    <w:rsid w:val="00EA4118"/>
    <w:rsid w:val="00EA4285"/>
    <w:rsid w:val="00EA42E7"/>
    <w:rsid w:val="00EA466A"/>
    <w:rsid w:val="00EA466F"/>
    <w:rsid w:val="00EA4867"/>
    <w:rsid w:val="00EA4AAB"/>
    <w:rsid w:val="00EA4B1B"/>
    <w:rsid w:val="00EA54EE"/>
    <w:rsid w:val="00EA578F"/>
    <w:rsid w:val="00EA5CB3"/>
    <w:rsid w:val="00EA606D"/>
    <w:rsid w:val="00EA63B7"/>
    <w:rsid w:val="00EA63D0"/>
    <w:rsid w:val="00EA6410"/>
    <w:rsid w:val="00EA6447"/>
    <w:rsid w:val="00EA69F2"/>
    <w:rsid w:val="00EA6CFA"/>
    <w:rsid w:val="00EA6D1B"/>
    <w:rsid w:val="00EA6DF6"/>
    <w:rsid w:val="00EA7153"/>
    <w:rsid w:val="00EA7201"/>
    <w:rsid w:val="00EA73E8"/>
    <w:rsid w:val="00EA7850"/>
    <w:rsid w:val="00EA7B1A"/>
    <w:rsid w:val="00EA7D1E"/>
    <w:rsid w:val="00EB0088"/>
    <w:rsid w:val="00EB010B"/>
    <w:rsid w:val="00EB014B"/>
    <w:rsid w:val="00EB01EA"/>
    <w:rsid w:val="00EB026B"/>
    <w:rsid w:val="00EB0450"/>
    <w:rsid w:val="00EB04B7"/>
    <w:rsid w:val="00EB06BA"/>
    <w:rsid w:val="00EB0D0A"/>
    <w:rsid w:val="00EB1770"/>
    <w:rsid w:val="00EB17DD"/>
    <w:rsid w:val="00EB1BC8"/>
    <w:rsid w:val="00EB1CCD"/>
    <w:rsid w:val="00EB1CE1"/>
    <w:rsid w:val="00EB2081"/>
    <w:rsid w:val="00EB29B7"/>
    <w:rsid w:val="00EB2A96"/>
    <w:rsid w:val="00EB2BDC"/>
    <w:rsid w:val="00EB2C4F"/>
    <w:rsid w:val="00EB2DC6"/>
    <w:rsid w:val="00EB3164"/>
    <w:rsid w:val="00EB34F6"/>
    <w:rsid w:val="00EB35BC"/>
    <w:rsid w:val="00EB3843"/>
    <w:rsid w:val="00EB38CA"/>
    <w:rsid w:val="00EB3989"/>
    <w:rsid w:val="00EB399D"/>
    <w:rsid w:val="00EB3EF0"/>
    <w:rsid w:val="00EB3FF8"/>
    <w:rsid w:val="00EB430B"/>
    <w:rsid w:val="00EB4446"/>
    <w:rsid w:val="00EB4618"/>
    <w:rsid w:val="00EB4773"/>
    <w:rsid w:val="00EB4EEC"/>
    <w:rsid w:val="00EB4F23"/>
    <w:rsid w:val="00EB4F2D"/>
    <w:rsid w:val="00EB5A10"/>
    <w:rsid w:val="00EB5D90"/>
    <w:rsid w:val="00EB64B1"/>
    <w:rsid w:val="00EB679A"/>
    <w:rsid w:val="00EB6D01"/>
    <w:rsid w:val="00EB71E1"/>
    <w:rsid w:val="00EB750A"/>
    <w:rsid w:val="00EB7532"/>
    <w:rsid w:val="00EB7773"/>
    <w:rsid w:val="00EB78EC"/>
    <w:rsid w:val="00EB7C71"/>
    <w:rsid w:val="00EC006C"/>
    <w:rsid w:val="00EC02DE"/>
    <w:rsid w:val="00EC0459"/>
    <w:rsid w:val="00EC0650"/>
    <w:rsid w:val="00EC0743"/>
    <w:rsid w:val="00EC094C"/>
    <w:rsid w:val="00EC0B08"/>
    <w:rsid w:val="00EC0B83"/>
    <w:rsid w:val="00EC0B88"/>
    <w:rsid w:val="00EC10E5"/>
    <w:rsid w:val="00EC1505"/>
    <w:rsid w:val="00EC18D2"/>
    <w:rsid w:val="00EC20E9"/>
    <w:rsid w:val="00EC21EB"/>
    <w:rsid w:val="00EC261E"/>
    <w:rsid w:val="00EC2828"/>
    <w:rsid w:val="00EC282A"/>
    <w:rsid w:val="00EC2924"/>
    <w:rsid w:val="00EC2BED"/>
    <w:rsid w:val="00EC2C4D"/>
    <w:rsid w:val="00EC2E7D"/>
    <w:rsid w:val="00EC2F14"/>
    <w:rsid w:val="00EC300C"/>
    <w:rsid w:val="00EC324A"/>
    <w:rsid w:val="00EC34CC"/>
    <w:rsid w:val="00EC3677"/>
    <w:rsid w:val="00EC3870"/>
    <w:rsid w:val="00EC3B3B"/>
    <w:rsid w:val="00EC3B56"/>
    <w:rsid w:val="00EC3B91"/>
    <w:rsid w:val="00EC3C77"/>
    <w:rsid w:val="00EC3CD8"/>
    <w:rsid w:val="00EC3E92"/>
    <w:rsid w:val="00EC42E4"/>
    <w:rsid w:val="00EC434A"/>
    <w:rsid w:val="00EC46B0"/>
    <w:rsid w:val="00EC474E"/>
    <w:rsid w:val="00EC475F"/>
    <w:rsid w:val="00EC48D5"/>
    <w:rsid w:val="00EC4B01"/>
    <w:rsid w:val="00EC4B7A"/>
    <w:rsid w:val="00EC4D80"/>
    <w:rsid w:val="00EC4E33"/>
    <w:rsid w:val="00EC505F"/>
    <w:rsid w:val="00EC530B"/>
    <w:rsid w:val="00EC5705"/>
    <w:rsid w:val="00EC5BA2"/>
    <w:rsid w:val="00EC5C31"/>
    <w:rsid w:val="00EC5CB9"/>
    <w:rsid w:val="00EC5D0E"/>
    <w:rsid w:val="00EC6081"/>
    <w:rsid w:val="00EC6257"/>
    <w:rsid w:val="00EC62B5"/>
    <w:rsid w:val="00EC64EB"/>
    <w:rsid w:val="00EC66FF"/>
    <w:rsid w:val="00EC6732"/>
    <w:rsid w:val="00EC69FA"/>
    <w:rsid w:val="00EC7191"/>
    <w:rsid w:val="00EC7559"/>
    <w:rsid w:val="00EC7696"/>
    <w:rsid w:val="00EC776E"/>
    <w:rsid w:val="00EC79D0"/>
    <w:rsid w:val="00EC7DBC"/>
    <w:rsid w:val="00ED02D7"/>
    <w:rsid w:val="00ED050F"/>
    <w:rsid w:val="00ED06BA"/>
    <w:rsid w:val="00ED087C"/>
    <w:rsid w:val="00ED0AF3"/>
    <w:rsid w:val="00ED0E2E"/>
    <w:rsid w:val="00ED1116"/>
    <w:rsid w:val="00ED15C9"/>
    <w:rsid w:val="00ED1734"/>
    <w:rsid w:val="00ED1772"/>
    <w:rsid w:val="00ED19B2"/>
    <w:rsid w:val="00ED1A7C"/>
    <w:rsid w:val="00ED1B64"/>
    <w:rsid w:val="00ED1BB5"/>
    <w:rsid w:val="00ED1C21"/>
    <w:rsid w:val="00ED1F57"/>
    <w:rsid w:val="00ED2229"/>
    <w:rsid w:val="00ED2575"/>
    <w:rsid w:val="00ED26A5"/>
    <w:rsid w:val="00ED27D9"/>
    <w:rsid w:val="00ED2AA7"/>
    <w:rsid w:val="00ED2E46"/>
    <w:rsid w:val="00ED2ECB"/>
    <w:rsid w:val="00ED2FDB"/>
    <w:rsid w:val="00ED3460"/>
    <w:rsid w:val="00ED36B7"/>
    <w:rsid w:val="00ED3C92"/>
    <w:rsid w:val="00ED3EF5"/>
    <w:rsid w:val="00ED417F"/>
    <w:rsid w:val="00ED44A4"/>
    <w:rsid w:val="00ED4588"/>
    <w:rsid w:val="00ED4B24"/>
    <w:rsid w:val="00ED4BAD"/>
    <w:rsid w:val="00ED4C8B"/>
    <w:rsid w:val="00ED5B4C"/>
    <w:rsid w:val="00ED5BBC"/>
    <w:rsid w:val="00ED5C78"/>
    <w:rsid w:val="00ED5D58"/>
    <w:rsid w:val="00ED6136"/>
    <w:rsid w:val="00ED66F8"/>
    <w:rsid w:val="00ED674B"/>
    <w:rsid w:val="00ED67C7"/>
    <w:rsid w:val="00ED6B38"/>
    <w:rsid w:val="00ED6E40"/>
    <w:rsid w:val="00ED6E9F"/>
    <w:rsid w:val="00ED7880"/>
    <w:rsid w:val="00ED7E77"/>
    <w:rsid w:val="00EE03BB"/>
    <w:rsid w:val="00EE077B"/>
    <w:rsid w:val="00EE0859"/>
    <w:rsid w:val="00EE0D3F"/>
    <w:rsid w:val="00EE0D77"/>
    <w:rsid w:val="00EE0F20"/>
    <w:rsid w:val="00EE1263"/>
    <w:rsid w:val="00EE1332"/>
    <w:rsid w:val="00EE1758"/>
    <w:rsid w:val="00EE1835"/>
    <w:rsid w:val="00EE1B3F"/>
    <w:rsid w:val="00EE1C69"/>
    <w:rsid w:val="00EE1CD8"/>
    <w:rsid w:val="00EE1D1A"/>
    <w:rsid w:val="00EE1FB0"/>
    <w:rsid w:val="00EE20C3"/>
    <w:rsid w:val="00EE226B"/>
    <w:rsid w:val="00EE2701"/>
    <w:rsid w:val="00EE2ABD"/>
    <w:rsid w:val="00EE2BA5"/>
    <w:rsid w:val="00EE2CAE"/>
    <w:rsid w:val="00EE2EA5"/>
    <w:rsid w:val="00EE301E"/>
    <w:rsid w:val="00EE304B"/>
    <w:rsid w:val="00EE31F9"/>
    <w:rsid w:val="00EE3AE6"/>
    <w:rsid w:val="00EE3BB6"/>
    <w:rsid w:val="00EE3C7F"/>
    <w:rsid w:val="00EE3CF1"/>
    <w:rsid w:val="00EE3FBC"/>
    <w:rsid w:val="00EE3FD8"/>
    <w:rsid w:val="00EE4019"/>
    <w:rsid w:val="00EE43B1"/>
    <w:rsid w:val="00EE43CF"/>
    <w:rsid w:val="00EE49F9"/>
    <w:rsid w:val="00EE4B5D"/>
    <w:rsid w:val="00EE4CEC"/>
    <w:rsid w:val="00EE5162"/>
    <w:rsid w:val="00EE523B"/>
    <w:rsid w:val="00EE5258"/>
    <w:rsid w:val="00EE5450"/>
    <w:rsid w:val="00EE5541"/>
    <w:rsid w:val="00EE5856"/>
    <w:rsid w:val="00EE5880"/>
    <w:rsid w:val="00EE60F3"/>
    <w:rsid w:val="00EE61E3"/>
    <w:rsid w:val="00EE61F6"/>
    <w:rsid w:val="00EE6814"/>
    <w:rsid w:val="00EE69A0"/>
    <w:rsid w:val="00EE6F62"/>
    <w:rsid w:val="00EE6FBC"/>
    <w:rsid w:val="00EE6FF6"/>
    <w:rsid w:val="00EE762A"/>
    <w:rsid w:val="00EE7834"/>
    <w:rsid w:val="00EE7C8E"/>
    <w:rsid w:val="00EE7ECE"/>
    <w:rsid w:val="00EE7FE7"/>
    <w:rsid w:val="00EF0258"/>
    <w:rsid w:val="00EF0289"/>
    <w:rsid w:val="00EF0667"/>
    <w:rsid w:val="00EF09EC"/>
    <w:rsid w:val="00EF0B98"/>
    <w:rsid w:val="00EF0BA8"/>
    <w:rsid w:val="00EF0BC6"/>
    <w:rsid w:val="00EF0C64"/>
    <w:rsid w:val="00EF1059"/>
    <w:rsid w:val="00EF11AA"/>
    <w:rsid w:val="00EF15C2"/>
    <w:rsid w:val="00EF17F3"/>
    <w:rsid w:val="00EF1936"/>
    <w:rsid w:val="00EF1B47"/>
    <w:rsid w:val="00EF1D22"/>
    <w:rsid w:val="00EF1E61"/>
    <w:rsid w:val="00EF1E6D"/>
    <w:rsid w:val="00EF23C8"/>
    <w:rsid w:val="00EF24B4"/>
    <w:rsid w:val="00EF2C3C"/>
    <w:rsid w:val="00EF2EBA"/>
    <w:rsid w:val="00EF2EEC"/>
    <w:rsid w:val="00EF3141"/>
    <w:rsid w:val="00EF3326"/>
    <w:rsid w:val="00EF352E"/>
    <w:rsid w:val="00EF370A"/>
    <w:rsid w:val="00EF3BD0"/>
    <w:rsid w:val="00EF3DDA"/>
    <w:rsid w:val="00EF4374"/>
    <w:rsid w:val="00EF4693"/>
    <w:rsid w:val="00EF4A1E"/>
    <w:rsid w:val="00EF4CE6"/>
    <w:rsid w:val="00EF4F39"/>
    <w:rsid w:val="00EF5264"/>
    <w:rsid w:val="00EF5811"/>
    <w:rsid w:val="00EF5DFA"/>
    <w:rsid w:val="00EF6152"/>
    <w:rsid w:val="00EF61AC"/>
    <w:rsid w:val="00EF6219"/>
    <w:rsid w:val="00EF626A"/>
    <w:rsid w:val="00EF63B7"/>
    <w:rsid w:val="00EF6506"/>
    <w:rsid w:val="00EF696B"/>
    <w:rsid w:val="00EF6FB3"/>
    <w:rsid w:val="00EF714A"/>
    <w:rsid w:val="00EF7227"/>
    <w:rsid w:val="00EF7342"/>
    <w:rsid w:val="00EF7463"/>
    <w:rsid w:val="00EF764F"/>
    <w:rsid w:val="00EF76D4"/>
    <w:rsid w:val="00EF78B6"/>
    <w:rsid w:val="00EF7CF3"/>
    <w:rsid w:val="00F00558"/>
    <w:rsid w:val="00F00829"/>
    <w:rsid w:val="00F0095C"/>
    <w:rsid w:val="00F00C3E"/>
    <w:rsid w:val="00F00CBB"/>
    <w:rsid w:val="00F01068"/>
    <w:rsid w:val="00F01107"/>
    <w:rsid w:val="00F01112"/>
    <w:rsid w:val="00F0125F"/>
    <w:rsid w:val="00F01293"/>
    <w:rsid w:val="00F01321"/>
    <w:rsid w:val="00F0141A"/>
    <w:rsid w:val="00F01695"/>
    <w:rsid w:val="00F019B4"/>
    <w:rsid w:val="00F01A97"/>
    <w:rsid w:val="00F01F57"/>
    <w:rsid w:val="00F01F88"/>
    <w:rsid w:val="00F01FC7"/>
    <w:rsid w:val="00F020D5"/>
    <w:rsid w:val="00F0217D"/>
    <w:rsid w:val="00F022E4"/>
    <w:rsid w:val="00F022E6"/>
    <w:rsid w:val="00F02348"/>
    <w:rsid w:val="00F025E8"/>
    <w:rsid w:val="00F027D4"/>
    <w:rsid w:val="00F0292B"/>
    <w:rsid w:val="00F02BF5"/>
    <w:rsid w:val="00F02F0E"/>
    <w:rsid w:val="00F030B9"/>
    <w:rsid w:val="00F0313D"/>
    <w:rsid w:val="00F033AD"/>
    <w:rsid w:val="00F03A4C"/>
    <w:rsid w:val="00F04199"/>
    <w:rsid w:val="00F041E1"/>
    <w:rsid w:val="00F042E6"/>
    <w:rsid w:val="00F047A1"/>
    <w:rsid w:val="00F04B62"/>
    <w:rsid w:val="00F04D36"/>
    <w:rsid w:val="00F054D6"/>
    <w:rsid w:val="00F055F0"/>
    <w:rsid w:val="00F056F2"/>
    <w:rsid w:val="00F05B63"/>
    <w:rsid w:val="00F05BE0"/>
    <w:rsid w:val="00F05E94"/>
    <w:rsid w:val="00F05F9F"/>
    <w:rsid w:val="00F05FF3"/>
    <w:rsid w:val="00F06065"/>
    <w:rsid w:val="00F06482"/>
    <w:rsid w:val="00F06F6F"/>
    <w:rsid w:val="00F06F7B"/>
    <w:rsid w:val="00F070A3"/>
    <w:rsid w:val="00F07279"/>
    <w:rsid w:val="00F072AE"/>
    <w:rsid w:val="00F0763B"/>
    <w:rsid w:val="00F07830"/>
    <w:rsid w:val="00F07AE0"/>
    <w:rsid w:val="00F1013B"/>
    <w:rsid w:val="00F10566"/>
    <w:rsid w:val="00F1096B"/>
    <w:rsid w:val="00F10D3C"/>
    <w:rsid w:val="00F11023"/>
    <w:rsid w:val="00F11125"/>
    <w:rsid w:val="00F11199"/>
    <w:rsid w:val="00F11231"/>
    <w:rsid w:val="00F11C6A"/>
    <w:rsid w:val="00F11E32"/>
    <w:rsid w:val="00F11F73"/>
    <w:rsid w:val="00F11FC7"/>
    <w:rsid w:val="00F12164"/>
    <w:rsid w:val="00F123F9"/>
    <w:rsid w:val="00F12C38"/>
    <w:rsid w:val="00F12E84"/>
    <w:rsid w:val="00F13125"/>
    <w:rsid w:val="00F13221"/>
    <w:rsid w:val="00F133D6"/>
    <w:rsid w:val="00F13B2A"/>
    <w:rsid w:val="00F13CB8"/>
    <w:rsid w:val="00F14004"/>
    <w:rsid w:val="00F140B1"/>
    <w:rsid w:val="00F1416E"/>
    <w:rsid w:val="00F146E0"/>
    <w:rsid w:val="00F14810"/>
    <w:rsid w:val="00F14CC2"/>
    <w:rsid w:val="00F14E37"/>
    <w:rsid w:val="00F14F72"/>
    <w:rsid w:val="00F1559A"/>
    <w:rsid w:val="00F1630D"/>
    <w:rsid w:val="00F1640A"/>
    <w:rsid w:val="00F168A2"/>
    <w:rsid w:val="00F16A4F"/>
    <w:rsid w:val="00F174E0"/>
    <w:rsid w:val="00F17B76"/>
    <w:rsid w:val="00F17C01"/>
    <w:rsid w:val="00F17FBC"/>
    <w:rsid w:val="00F20074"/>
    <w:rsid w:val="00F202C5"/>
    <w:rsid w:val="00F20532"/>
    <w:rsid w:val="00F20604"/>
    <w:rsid w:val="00F2098A"/>
    <w:rsid w:val="00F20EF3"/>
    <w:rsid w:val="00F2103E"/>
    <w:rsid w:val="00F21430"/>
    <w:rsid w:val="00F21863"/>
    <w:rsid w:val="00F21BC8"/>
    <w:rsid w:val="00F21D8F"/>
    <w:rsid w:val="00F21E37"/>
    <w:rsid w:val="00F22048"/>
    <w:rsid w:val="00F2221A"/>
    <w:rsid w:val="00F2295C"/>
    <w:rsid w:val="00F229E8"/>
    <w:rsid w:val="00F22B04"/>
    <w:rsid w:val="00F22B51"/>
    <w:rsid w:val="00F22C06"/>
    <w:rsid w:val="00F22C58"/>
    <w:rsid w:val="00F22CC0"/>
    <w:rsid w:val="00F22DE8"/>
    <w:rsid w:val="00F22EFB"/>
    <w:rsid w:val="00F230F0"/>
    <w:rsid w:val="00F2316A"/>
    <w:rsid w:val="00F233D3"/>
    <w:rsid w:val="00F234EF"/>
    <w:rsid w:val="00F23807"/>
    <w:rsid w:val="00F238D4"/>
    <w:rsid w:val="00F24412"/>
    <w:rsid w:val="00F24771"/>
    <w:rsid w:val="00F2488E"/>
    <w:rsid w:val="00F248D0"/>
    <w:rsid w:val="00F2497C"/>
    <w:rsid w:val="00F24A03"/>
    <w:rsid w:val="00F24A47"/>
    <w:rsid w:val="00F24C64"/>
    <w:rsid w:val="00F2518C"/>
    <w:rsid w:val="00F2532B"/>
    <w:rsid w:val="00F25506"/>
    <w:rsid w:val="00F257FC"/>
    <w:rsid w:val="00F2588B"/>
    <w:rsid w:val="00F25891"/>
    <w:rsid w:val="00F258E2"/>
    <w:rsid w:val="00F259C2"/>
    <w:rsid w:val="00F25A6B"/>
    <w:rsid w:val="00F25B71"/>
    <w:rsid w:val="00F25C06"/>
    <w:rsid w:val="00F25D2B"/>
    <w:rsid w:val="00F25E0F"/>
    <w:rsid w:val="00F2639C"/>
    <w:rsid w:val="00F26793"/>
    <w:rsid w:val="00F26874"/>
    <w:rsid w:val="00F268B3"/>
    <w:rsid w:val="00F26A8C"/>
    <w:rsid w:val="00F26C53"/>
    <w:rsid w:val="00F27147"/>
    <w:rsid w:val="00F27620"/>
    <w:rsid w:val="00F279EC"/>
    <w:rsid w:val="00F27AC4"/>
    <w:rsid w:val="00F27ACF"/>
    <w:rsid w:val="00F27D04"/>
    <w:rsid w:val="00F27EA1"/>
    <w:rsid w:val="00F30327"/>
    <w:rsid w:val="00F304FE"/>
    <w:rsid w:val="00F30768"/>
    <w:rsid w:val="00F307A0"/>
    <w:rsid w:val="00F309B7"/>
    <w:rsid w:val="00F30C84"/>
    <w:rsid w:val="00F30E30"/>
    <w:rsid w:val="00F30F4F"/>
    <w:rsid w:val="00F3169E"/>
    <w:rsid w:val="00F316FD"/>
    <w:rsid w:val="00F31890"/>
    <w:rsid w:val="00F31AD6"/>
    <w:rsid w:val="00F31AF1"/>
    <w:rsid w:val="00F31CD1"/>
    <w:rsid w:val="00F31E1B"/>
    <w:rsid w:val="00F31FF3"/>
    <w:rsid w:val="00F3204E"/>
    <w:rsid w:val="00F32805"/>
    <w:rsid w:val="00F32835"/>
    <w:rsid w:val="00F32B1B"/>
    <w:rsid w:val="00F333FC"/>
    <w:rsid w:val="00F3356A"/>
    <w:rsid w:val="00F33C91"/>
    <w:rsid w:val="00F33D65"/>
    <w:rsid w:val="00F33F1D"/>
    <w:rsid w:val="00F34A14"/>
    <w:rsid w:val="00F34A27"/>
    <w:rsid w:val="00F34AE3"/>
    <w:rsid w:val="00F34E2E"/>
    <w:rsid w:val="00F34E8F"/>
    <w:rsid w:val="00F350D2"/>
    <w:rsid w:val="00F355C9"/>
    <w:rsid w:val="00F35FC0"/>
    <w:rsid w:val="00F36599"/>
    <w:rsid w:val="00F36984"/>
    <w:rsid w:val="00F369C9"/>
    <w:rsid w:val="00F36C3D"/>
    <w:rsid w:val="00F36F57"/>
    <w:rsid w:val="00F3712A"/>
    <w:rsid w:val="00F3794C"/>
    <w:rsid w:val="00F37E70"/>
    <w:rsid w:val="00F40076"/>
    <w:rsid w:val="00F4043C"/>
    <w:rsid w:val="00F4059A"/>
    <w:rsid w:val="00F407BB"/>
    <w:rsid w:val="00F40D9C"/>
    <w:rsid w:val="00F419E3"/>
    <w:rsid w:val="00F41F1F"/>
    <w:rsid w:val="00F41F68"/>
    <w:rsid w:val="00F42022"/>
    <w:rsid w:val="00F42516"/>
    <w:rsid w:val="00F4263F"/>
    <w:rsid w:val="00F42BB3"/>
    <w:rsid w:val="00F42C05"/>
    <w:rsid w:val="00F42C3D"/>
    <w:rsid w:val="00F42E43"/>
    <w:rsid w:val="00F42F85"/>
    <w:rsid w:val="00F43007"/>
    <w:rsid w:val="00F430D5"/>
    <w:rsid w:val="00F4313C"/>
    <w:rsid w:val="00F4368F"/>
    <w:rsid w:val="00F43887"/>
    <w:rsid w:val="00F43959"/>
    <w:rsid w:val="00F43BBF"/>
    <w:rsid w:val="00F43C72"/>
    <w:rsid w:val="00F43CFC"/>
    <w:rsid w:val="00F43D46"/>
    <w:rsid w:val="00F43F0E"/>
    <w:rsid w:val="00F443FD"/>
    <w:rsid w:val="00F444F2"/>
    <w:rsid w:val="00F44A8D"/>
    <w:rsid w:val="00F44BBC"/>
    <w:rsid w:val="00F44C49"/>
    <w:rsid w:val="00F44C4B"/>
    <w:rsid w:val="00F44DD2"/>
    <w:rsid w:val="00F44ED4"/>
    <w:rsid w:val="00F44EED"/>
    <w:rsid w:val="00F45045"/>
    <w:rsid w:val="00F45511"/>
    <w:rsid w:val="00F456F7"/>
    <w:rsid w:val="00F45D01"/>
    <w:rsid w:val="00F45DEB"/>
    <w:rsid w:val="00F45EED"/>
    <w:rsid w:val="00F4663A"/>
    <w:rsid w:val="00F468FB"/>
    <w:rsid w:val="00F46FB5"/>
    <w:rsid w:val="00F47511"/>
    <w:rsid w:val="00F47DA0"/>
    <w:rsid w:val="00F50444"/>
    <w:rsid w:val="00F50778"/>
    <w:rsid w:val="00F507BF"/>
    <w:rsid w:val="00F50A3F"/>
    <w:rsid w:val="00F50D9E"/>
    <w:rsid w:val="00F50EF3"/>
    <w:rsid w:val="00F51030"/>
    <w:rsid w:val="00F513BF"/>
    <w:rsid w:val="00F51462"/>
    <w:rsid w:val="00F51463"/>
    <w:rsid w:val="00F5151D"/>
    <w:rsid w:val="00F51E2A"/>
    <w:rsid w:val="00F51E92"/>
    <w:rsid w:val="00F52167"/>
    <w:rsid w:val="00F5284E"/>
    <w:rsid w:val="00F52D02"/>
    <w:rsid w:val="00F52E4B"/>
    <w:rsid w:val="00F53074"/>
    <w:rsid w:val="00F5334C"/>
    <w:rsid w:val="00F53498"/>
    <w:rsid w:val="00F53620"/>
    <w:rsid w:val="00F53691"/>
    <w:rsid w:val="00F5376C"/>
    <w:rsid w:val="00F538D7"/>
    <w:rsid w:val="00F53A6F"/>
    <w:rsid w:val="00F53A78"/>
    <w:rsid w:val="00F53BCC"/>
    <w:rsid w:val="00F53BE1"/>
    <w:rsid w:val="00F53C9E"/>
    <w:rsid w:val="00F5400D"/>
    <w:rsid w:val="00F54791"/>
    <w:rsid w:val="00F547B6"/>
    <w:rsid w:val="00F5481C"/>
    <w:rsid w:val="00F548B7"/>
    <w:rsid w:val="00F54E0F"/>
    <w:rsid w:val="00F5555E"/>
    <w:rsid w:val="00F55867"/>
    <w:rsid w:val="00F558E8"/>
    <w:rsid w:val="00F55B5F"/>
    <w:rsid w:val="00F55D31"/>
    <w:rsid w:val="00F56088"/>
    <w:rsid w:val="00F569AA"/>
    <w:rsid w:val="00F56C31"/>
    <w:rsid w:val="00F56DFF"/>
    <w:rsid w:val="00F5720A"/>
    <w:rsid w:val="00F57420"/>
    <w:rsid w:val="00F57945"/>
    <w:rsid w:val="00F579C2"/>
    <w:rsid w:val="00F579FD"/>
    <w:rsid w:val="00F57A6C"/>
    <w:rsid w:val="00F57A95"/>
    <w:rsid w:val="00F57DD5"/>
    <w:rsid w:val="00F60081"/>
    <w:rsid w:val="00F6045B"/>
    <w:rsid w:val="00F60620"/>
    <w:rsid w:val="00F6084B"/>
    <w:rsid w:val="00F60A96"/>
    <w:rsid w:val="00F60C07"/>
    <w:rsid w:val="00F60CC6"/>
    <w:rsid w:val="00F60DA4"/>
    <w:rsid w:val="00F60F05"/>
    <w:rsid w:val="00F611D3"/>
    <w:rsid w:val="00F614ED"/>
    <w:rsid w:val="00F61E8D"/>
    <w:rsid w:val="00F625AC"/>
    <w:rsid w:val="00F62748"/>
    <w:rsid w:val="00F627F4"/>
    <w:rsid w:val="00F628AD"/>
    <w:rsid w:val="00F62C47"/>
    <w:rsid w:val="00F63488"/>
    <w:rsid w:val="00F63592"/>
    <w:rsid w:val="00F63A89"/>
    <w:rsid w:val="00F63D21"/>
    <w:rsid w:val="00F64070"/>
    <w:rsid w:val="00F648B4"/>
    <w:rsid w:val="00F64D48"/>
    <w:rsid w:val="00F64E24"/>
    <w:rsid w:val="00F654E6"/>
    <w:rsid w:val="00F655F7"/>
    <w:rsid w:val="00F65623"/>
    <w:rsid w:val="00F658FE"/>
    <w:rsid w:val="00F660BB"/>
    <w:rsid w:val="00F661B6"/>
    <w:rsid w:val="00F66382"/>
    <w:rsid w:val="00F665E7"/>
    <w:rsid w:val="00F66B07"/>
    <w:rsid w:val="00F66BC9"/>
    <w:rsid w:val="00F67153"/>
    <w:rsid w:val="00F6739A"/>
    <w:rsid w:val="00F67508"/>
    <w:rsid w:val="00F67E52"/>
    <w:rsid w:val="00F67F0E"/>
    <w:rsid w:val="00F701D3"/>
    <w:rsid w:val="00F701FC"/>
    <w:rsid w:val="00F70444"/>
    <w:rsid w:val="00F704AD"/>
    <w:rsid w:val="00F70CF0"/>
    <w:rsid w:val="00F70E5B"/>
    <w:rsid w:val="00F70E94"/>
    <w:rsid w:val="00F71192"/>
    <w:rsid w:val="00F71254"/>
    <w:rsid w:val="00F71411"/>
    <w:rsid w:val="00F71945"/>
    <w:rsid w:val="00F71A71"/>
    <w:rsid w:val="00F71BD5"/>
    <w:rsid w:val="00F71EB9"/>
    <w:rsid w:val="00F725BC"/>
    <w:rsid w:val="00F727E1"/>
    <w:rsid w:val="00F72D96"/>
    <w:rsid w:val="00F72DC9"/>
    <w:rsid w:val="00F7388C"/>
    <w:rsid w:val="00F738DB"/>
    <w:rsid w:val="00F73AD2"/>
    <w:rsid w:val="00F73B0E"/>
    <w:rsid w:val="00F73B54"/>
    <w:rsid w:val="00F73EBC"/>
    <w:rsid w:val="00F74009"/>
    <w:rsid w:val="00F742A6"/>
    <w:rsid w:val="00F742DC"/>
    <w:rsid w:val="00F743B7"/>
    <w:rsid w:val="00F74721"/>
    <w:rsid w:val="00F749B0"/>
    <w:rsid w:val="00F74A7D"/>
    <w:rsid w:val="00F74CA6"/>
    <w:rsid w:val="00F74F4E"/>
    <w:rsid w:val="00F750A7"/>
    <w:rsid w:val="00F750BD"/>
    <w:rsid w:val="00F7520F"/>
    <w:rsid w:val="00F753DD"/>
    <w:rsid w:val="00F7556D"/>
    <w:rsid w:val="00F7561C"/>
    <w:rsid w:val="00F7565F"/>
    <w:rsid w:val="00F7579E"/>
    <w:rsid w:val="00F7592E"/>
    <w:rsid w:val="00F759A6"/>
    <w:rsid w:val="00F75BCD"/>
    <w:rsid w:val="00F75C50"/>
    <w:rsid w:val="00F76456"/>
    <w:rsid w:val="00F76DB8"/>
    <w:rsid w:val="00F76E93"/>
    <w:rsid w:val="00F76E94"/>
    <w:rsid w:val="00F76FE2"/>
    <w:rsid w:val="00F77058"/>
    <w:rsid w:val="00F772B2"/>
    <w:rsid w:val="00F778AC"/>
    <w:rsid w:val="00F778BA"/>
    <w:rsid w:val="00F779AC"/>
    <w:rsid w:val="00F77B3D"/>
    <w:rsid w:val="00F77BE3"/>
    <w:rsid w:val="00F80126"/>
    <w:rsid w:val="00F802EE"/>
    <w:rsid w:val="00F804B1"/>
    <w:rsid w:val="00F804C7"/>
    <w:rsid w:val="00F804DA"/>
    <w:rsid w:val="00F804EA"/>
    <w:rsid w:val="00F805EF"/>
    <w:rsid w:val="00F80E3C"/>
    <w:rsid w:val="00F80F12"/>
    <w:rsid w:val="00F8100F"/>
    <w:rsid w:val="00F8149E"/>
    <w:rsid w:val="00F817BC"/>
    <w:rsid w:val="00F817EC"/>
    <w:rsid w:val="00F8183C"/>
    <w:rsid w:val="00F81A09"/>
    <w:rsid w:val="00F81FA1"/>
    <w:rsid w:val="00F824EA"/>
    <w:rsid w:val="00F826D7"/>
    <w:rsid w:val="00F829C8"/>
    <w:rsid w:val="00F82E74"/>
    <w:rsid w:val="00F82EAF"/>
    <w:rsid w:val="00F82EE7"/>
    <w:rsid w:val="00F8399D"/>
    <w:rsid w:val="00F83A71"/>
    <w:rsid w:val="00F83E96"/>
    <w:rsid w:val="00F83ED3"/>
    <w:rsid w:val="00F8422F"/>
    <w:rsid w:val="00F84251"/>
    <w:rsid w:val="00F8426D"/>
    <w:rsid w:val="00F843FC"/>
    <w:rsid w:val="00F8464F"/>
    <w:rsid w:val="00F84F63"/>
    <w:rsid w:val="00F850DF"/>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055D"/>
    <w:rsid w:val="00F906A8"/>
    <w:rsid w:val="00F916AE"/>
    <w:rsid w:val="00F917D8"/>
    <w:rsid w:val="00F9194A"/>
    <w:rsid w:val="00F919FA"/>
    <w:rsid w:val="00F91B3C"/>
    <w:rsid w:val="00F91D97"/>
    <w:rsid w:val="00F91E68"/>
    <w:rsid w:val="00F91EA7"/>
    <w:rsid w:val="00F91EDF"/>
    <w:rsid w:val="00F924AE"/>
    <w:rsid w:val="00F92628"/>
    <w:rsid w:val="00F92763"/>
    <w:rsid w:val="00F92B7E"/>
    <w:rsid w:val="00F93220"/>
    <w:rsid w:val="00F936CE"/>
    <w:rsid w:val="00F9377F"/>
    <w:rsid w:val="00F937D1"/>
    <w:rsid w:val="00F93823"/>
    <w:rsid w:val="00F93866"/>
    <w:rsid w:val="00F938AF"/>
    <w:rsid w:val="00F93D61"/>
    <w:rsid w:val="00F93D78"/>
    <w:rsid w:val="00F93DB5"/>
    <w:rsid w:val="00F946AB"/>
    <w:rsid w:val="00F947D5"/>
    <w:rsid w:val="00F9498F"/>
    <w:rsid w:val="00F94B61"/>
    <w:rsid w:val="00F95315"/>
    <w:rsid w:val="00F9553C"/>
    <w:rsid w:val="00F957FF"/>
    <w:rsid w:val="00F959A0"/>
    <w:rsid w:val="00F95AA5"/>
    <w:rsid w:val="00F95D1B"/>
    <w:rsid w:val="00F95D61"/>
    <w:rsid w:val="00F962AA"/>
    <w:rsid w:val="00F974F4"/>
    <w:rsid w:val="00F977F4"/>
    <w:rsid w:val="00F9784E"/>
    <w:rsid w:val="00F9798E"/>
    <w:rsid w:val="00F97C9B"/>
    <w:rsid w:val="00F97D34"/>
    <w:rsid w:val="00FA02E3"/>
    <w:rsid w:val="00FA04AB"/>
    <w:rsid w:val="00FA0814"/>
    <w:rsid w:val="00FA09E0"/>
    <w:rsid w:val="00FA0D1D"/>
    <w:rsid w:val="00FA1403"/>
    <w:rsid w:val="00FA18B4"/>
    <w:rsid w:val="00FA1B6A"/>
    <w:rsid w:val="00FA1D00"/>
    <w:rsid w:val="00FA1F4E"/>
    <w:rsid w:val="00FA20AE"/>
    <w:rsid w:val="00FA2240"/>
    <w:rsid w:val="00FA22E1"/>
    <w:rsid w:val="00FA24B6"/>
    <w:rsid w:val="00FA2A0F"/>
    <w:rsid w:val="00FA2D23"/>
    <w:rsid w:val="00FA30EC"/>
    <w:rsid w:val="00FA32B2"/>
    <w:rsid w:val="00FA3AB8"/>
    <w:rsid w:val="00FA434B"/>
    <w:rsid w:val="00FA4B20"/>
    <w:rsid w:val="00FA4D12"/>
    <w:rsid w:val="00FA51A0"/>
    <w:rsid w:val="00FA521B"/>
    <w:rsid w:val="00FA5808"/>
    <w:rsid w:val="00FA5969"/>
    <w:rsid w:val="00FA5A8A"/>
    <w:rsid w:val="00FA5B64"/>
    <w:rsid w:val="00FA5BC2"/>
    <w:rsid w:val="00FA62FF"/>
    <w:rsid w:val="00FA64C1"/>
    <w:rsid w:val="00FA6928"/>
    <w:rsid w:val="00FA6998"/>
    <w:rsid w:val="00FA6B93"/>
    <w:rsid w:val="00FA6CA5"/>
    <w:rsid w:val="00FA6EBA"/>
    <w:rsid w:val="00FA708F"/>
    <w:rsid w:val="00FA70FE"/>
    <w:rsid w:val="00FA7335"/>
    <w:rsid w:val="00FA765A"/>
    <w:rsid w:val="00FA781C"/>
    <w:rsid w:val="00FA7C8F"/>
    <w:rsid w:val="00FA7CB3"/>
    <w:rsid w:val="00FB017F"/>
    <w:rsid w:val="00FB05FA"/>
    <w:rsid w:val="00FB0A21"/>
    <w:rsid w:val="00FB0AAD"/>
    <w:rsid w:val="00FB0E3C"/>
    <w:rsid w:val="00FB1426"/>
    <w:rsid w:val="00FB1524"/>
    <w:rsid w:val="00FB158A"/>
    <w:rsid w:val="00FB1718"/>
    <w:rsid w:val="00FB1EB7"/>
    <w:rsid w:val="00FB20CD"/>
    <w:rsid w:val="00FB296F"/>
    <w:rsid w:val="00FB2A1C"/>
    <w:rsid w:val="00FB2C17"/>
    <w:rsid w:val="00FB2DF6"/>
    <w:rsid w:val="00FB3903"/>
    <w:rsid w:val="00FB394B"/>
    <w:rsid w:val="00FB3CE1"/>
    <w:rsid w:val="00FB3FDA"/>
    <w:rsid w:val="00FB41F6"/>
    <w:rsid w:val="00FB44E4"/>
    <w:rsid w:val="00FB4553"/>
    <w:rsid w:val="00FB46D8"/>
    <w:rsid w:val="00FB4731"/>
    <w:rsid w:val="00FB49E4"/>
    <w:rsid w:val="00FB51AA"/>
    <w:rsid w:val="00FB538E"/>
    <w:rsid w:val="00FB553C"/>
    <w:rsid w:val="00FB5950"/>
    <w:rsid w:val="00FB5AE4"/>
    <w:rsid w:val="00FB5BE9"/>
    <w:rsid w:val="00FB5D6F"/>
    <w:rsid w:val="00FB5E29"/>
    <w:rsid w:val="00FB6156"/>
    <w:rsid w:val="00FB6274"/>
    <w:rsid w:val="00FB6645"/>
    <w:rsid w:val="00FB6787"/>
    <w:rsid w:val="00FB6903"/>
    <w:rsid w:val="00FB6E5F"/>
    <w:rsid w:val="00FB7030"/>
    <w:rsid w:val="00FB7221"/>
    <w:rsid w:val="00FB7442"/>
    <w:rsid w:val="00FB7B51"/>
    <w:rsid w:val="00FB7B6B"/>
    <w:rsid w:val="00FB7C31"/>
    <w:rsid w:val="00FB7E37"/>
    <w:rsid w:val="00FB7F33"/>
    <w:rsid w:val="00FC0165"/>
    <w:rsid w:val="00FC08C9"/>
    <w:rsid w:val="00FC0A84"/>
    <w:rsid w:val="00FC0BF3"/>
    <w:rsid w:val="00FC0FF1"/>
    <w:rsid w:val="00FC1328"/>
    <w:rsid w:val="00FC16F8"/>
    <w:rsid w:val="00FC1A1B"/>
    <w:rsid w:val="00FC1C10"/>
    <w:rsid w:val="00FC1CB5"/>
    <w:rsid w:val="00FC1DA0"/>
    <w:rsid w:val="00FC23B5"/>
    <w:rsid w:val="00FC2BA5"/>
    <w:rsid w:val="00FC2C99"/>
    <w:rsid w:val="00FC3349"/>
    <w:rsid w:val="00FC3653"/>
    <w:rsid w:val="00FC365D"/>
    <w:rsid w:val="00FC3731"/>
    <w:rsid w:val="00FC377A"/>
    <w:rsid w:val="00FC3AD9"/>
    <w:rsid w:val="00FC3B09"/>
    <w:rsid w:val="00FC4019"/>
    <w:rsid w:val="00FC405F"/>
    <w:rsid w:val="00FC42B4"/>
    <w:rsid w:val="00FC4B01"/>
    <w:rsid w:val="00FC4CA3"/>
    <w:rsid w:val="00FC4D45"/>
    <w:rsid w:val="00FC517F"/>
    <w:rsid w:val="00FC59C2"/>
    <w:rsid w:val="00FC60D3"/>
    <w:rsid w:val="00FC6708"/>
    <w:rsid w:val="00FC68F1"/>
    <w:rsid w:val="00FC6A1B"/>
    <w:rsid w:val="00FC6B71"/>
    <w:rsid w:val="00FC6E0B"/>
    <w:rsid w:val="00FC708D"/>
    <w:rsid w:val="00FC742E"/>
    <w:rsid w:val="00FC7713"/>
    <w:rsid w:val="00FC77E5"/>
    <w:rsid w:val="00FC7811"/>
    <w:rsid w:val="00FC7EB6"/>
    <w:rsid w:val="00FD0777"/>
    <w:rsid w:val="00FD13EE"/>
    <w:rsid w:val="00FD17F1"/>
    <w:rsid w:val="00FD1898"/>
    <w:rsid w:val="00FD18EE"/>
    <w:rsid w:val="00FD1996"/>
    <w:rsid w:val="00FD1BAD"/>
    <w:rsid w:val="00FD1E82"/>
    <w:rsid w:val="00FD2067"/>
    <w:rsid w:val="00FD21FA"/>
    <w:rsid w:val="00FD2F57"/>
    <w:rsid w:val="00FD2FD3"/>
    <w:rsid w:val="00FD31CF"/>
    <w:rsid w:val="00FD3268"/>
    <w:rsid w:val="00FD3800"/>
    <w:rsid w:val="00FD3809"/>
    <w:rsid w:val="00FD3969"/>
    <w:rsid w:val="00FD3A55"/>
    <w:rsid w:val="00FD3C48"/>
    <w:rsid w:val="00FD3C7E"/>
    <w:rsid w:val="00FD3E25"/>
    <w:rsid w:val="00FD4091"/>
    <w:rsid w:val="00FD4766"/>
    <w:rsid w:val="00FD482F"/>
    <w:rsid w:val="00FD4AA8"/>
    <w:rsid w:val="00FD4F21"/>
    <w:rsid w:val="00FD564B"/>
    <w:rsid w:val="00FD59A2"/>
    <w:rsid w:val="00FD5BF2"/>
    <w:rsid w:val="00FD5E5A"/>
    <w:rsid w:val="00FD62B9"/>
    <w:rsid w:val="00FD671C"/>
    <w:rsid w:val="00FD67A9"/>
    <w:rsid w:val="00FD752F"/>
    <w:rsid w:val="00FD7959"/>
    <w:rsid w:val="00FE0077"/>
    <w:rsid w:val="00FE05C0"/>
    <w:rsid w:val="00FE0701"/>
    <w:rsid w:val="00FE084C"/>
    <w:rsid w:val="00FE0ACE"/>
    <w:rsid w:val="00FE0FC1"/>
    <w:rsid w:val="00FE1005"/>
    <w:rsid w:val="00FE1C3D"/>
    <w:rsid w:val="00FE1E2B"/>
    <w:rsid w:val="00FE1F10"/>
    <w:rsid w:val="00FE206D"/>
    <w:rsid w:val="00FE274A"/>
    <w:rsid w:val="00FE2910"/>
    <w:rsid w:val="00FE2936"/>
    <w:rsid w:val="00FE2C90"/>
    <w:rsid w:val="00FE2D09"/>
    <w:rsid w:val="00FE2EEB"/>
    <w:rsid w:val="00FE2F12"/>
    <w:rsid w:val="00FE31DE"/>
    <w:rsid w:val="00FE36DE"/>
    <w:rsid w:val="00FE3D71"/>
    <w:rsid w:val="00FE3DD6"/>
    <w:rsid w:val="00FE3EE6"/>
    <w:rsid w:val="00FE4231"/>
    <w:rsid w:val="00FE4482"/>
    <w:rsid w:val="00FE46A2"/>
    <w:rsid w:val="00FE4A28"/>
    <w:rsid w:val="00FE4EB8"/>
    <w:rsid w:val="00FE521C"/>
    <w:rsid w:val="00FE573D"/>
    <w:rsid w:val="00FE59E9"/>
    <w:rsid w:val="00FE5A20"/>
    <w:rsid w:val="00FE5A77"/>
    <w:rsid w:val="00FE5BD6"/>
    <w:rsid w:val="00FE61B7"/>
    <w:rsid w:val="00FE625F"/>
    <w:rsid w:val="00FE6288"/>
    <w:rsid w:val="00FE62CC"/>
    <w:rsid w:val="00FE642A"/>
    <w:rsid w:val="00FE67A4"/>
    <w:rsid w:val="00FE68BF"/>
    <w:rsid w:val="00FE6A57"/>
    <w:rsid w:val="00FE6FF4"/>
    <w:rsid w:val="00FE7019"/>
    <w:rsid w:val="00FE785A"/>
    <w:rsid w:val="00FE7A04"/>
    <w:rsid w:val="00FE7A74"/>
    <w:rsid w:val="00FE7B19"/>
    <w:rsid w:val="00FE7FAE"/>
    <w:rsid w:val="00FF053C"/>
    <w:rsid w:val="00FF060C"/>
    <w:rsid w:val="00FF0C64"/>
    <w:rsid w:val="00FF0CBD"/>
    <w:rsid w:val="00FF0F7C"/>
    <w:rsid w:val="00FF1353"/>
    <w:rsid w:val="00FF14C6"/>
    <w:rsid w:val="00FF160F"/>
    <w:rsid w:val="00FF19DC"/>
    <w:rsid w:val="00FF1A4E"/>
    <w:rsid w:val="00FF1F62"/>
    <w:rsid w:val="00FF298C"/>
    <w:rsid w:val="00FF29D9"/>
    <w:rsid w:val="00FF2D06"/>
    <w:rsid w:val="00FF2EC4"/>
    <w:rsid w:val="00FF2F33"/>
    <w:rsid w:val="00FF3123"/>
    <w:rsid w:val="00FF32A6"/>
    <w:rsid w:val="00FF33CC"/>
    <w:rsid w:val="00FF36D6"/>
    <w:rsid w:val="00FF3973"/>
    <w:rsid w:val="00FF39D2"/>
    <w:rsid w:val="00FF3AC6"/>
    <w:rsid w:val="00FF3D03"/>
    <w:rsid w:val="00FF3DE8"/>
    <w:rsid w:val="00FF3FA6"/>
    <w:rsid w:val="00FF47C0"/>
    <w:rsid w:val="00FF4978"/>
    <w:rsid w:val="00FF4B9E"/>
    <w:rsid w:val="00FF4C11"/>
    <w:rsid w:val="00FF4CB6"/>
    <w:rsid w:val="00FF5447"/>
    <w:rsid w:val="00FF5603"/>
    <w:rsid w:val="00FF5829"/>
    <w:rsid w:val="00FF58B1"/>
    <w:rsid w:val="00FF58C6"/>
    <w:rsid w:val="00FF5E22"/>
    <w:rsid w:val="00FF6000"/>
    <w:rsid w:val="00FF6032"/>
    <w:rsid w:val="00FF60CD"/>
    <w:rsid w:val="00FF6197"/>
    <w:rsid w:val="00FF63DE"/>
    <w:rsid w:val="00FF666D"/>
    <w:rsid w:val="00FF666E"/>
    <w:rsid w:val="00FF697A"/>
    <w:rsid w:val="00FF6E9C"/>
    <w:rsid w:val="00FF73C9"/>
    <w:rsid w:val="00FF73EB"/>
    <w:rsid w:val="00FF73F7"/>
    <w:rsid w:val="00FF7658"/>
    <w:rsid w:val="00FF7A4D"/>
    <w:rsid w:val="00FF7AC5"/>
    <w:rsid w:val="00FF7CD6"/>
    <w:rsid w:val="05CB7B19"/>
    <w:rsid w:val="08D00A87"/>
    <w:rsid w:val="10814B85"/>
    <w:rsid w:val="1895ABB6"/>
    <w:rsid w:val="1E7689F1"/>
    <w:rsid w:val="22DD9A89"/>
    <w:rsid w:val="283FC64E"/>
    <w:rsid w:val="305EC89C"/>
    <w:rsid w:val="3AA716C2"/>
    <w:rsid w:val="41188984"/>
    <w:rsid w:val="46D084E8"/>
    <w:rsid w:val="4978816B"/>
    <w:rsid w:val="4DDCB499"/>
    <w:rsid w:val="5400A53F"/>
    <w:rsid w:val="76928295"/>
    <w:rsid w:val="7701582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721587"/>
  <w15:docId w15:val="{FB9DA2C4-C888-4382-B1A1-3290B852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0F"/>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E16CD5"/>
    <w:pPr>
      <w:numPr>
        <w:numId w:val="0"/>
      </w:numPr>
      <w:tabs>
        <w:tab w:val="left" w:pos="227"/>
      </w:tabs>
      <w:spacing w:line="260" w:lineRule="atLeast"/>
      <w:ind w:left="191" w:hanging="180"/>
      <w:contextualSpacing w:val="0"/>
    </w:pPr>
    <w:rPr>
      <w:rFonts w:eastAsia="MS Mincho" w:cs="Times New Roman"/>
      <w:b/>
      <w:bCs/>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0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 w:type="character" w:customStyle="1" w:styleId="ListParagraphChar">
    <w:name w:val="List Paragraph Char"/>
    <w:aliases w:val="FS ENG01 Char"/>
    <w:link w:val="ListParagraph"/>
    <w:uiPriority w:val="34"/>
    <w:locked/>
    <w:rsid w:val="005B55C5"/>
    <w:rPr>
      <w:rFonts w:ascii="Times New Roman" w:hAnsi="Times New Roman"/>
      <w:sz w:val="22"/>
      <w:szCs w:val="30"/>
    </w:rPr>
  </w:style>
  <w:style w:type="paragraph" w:customStyle="1" w:styleId="Pa18">
    <w:name w:val="Pa18"/>
    <w:basedOn w:val="Normal"/>
    <w:next w:val="Normal"/>
    <w:uiPriority w:val="99"/>
    <w:rsid w:val="00FB0E3C"/>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172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68260">
      <w:bodyDiv w:val="1"/>
      <w:marLeft w:val="0"/>
      <w:marRight w:val="0"/>
      <w:marTop w:val="0"/>
      <w:marBottom w:val="0"/>
      <w:divBdr>
        <w:top w:val="none" w:sz="0" w:space="0" w:color="auto"/>
        <w:left w:val="none" w:sz="0" w:space="0" w:color="auto"/>
        <w:bottom w:val="none" w:sz="0" w:space="0" w:color="auto"/>
        <w:right w:val="none" w:sz="0" w:space="0" w:color="auto"/>
      </w:divBdr>
      <w:divsChild>
        <w:div w:id="92475517">
          <w:marLeft w:val="0"/>
          <w:marRight w:val="0"/>
          <w:marTop w:val="0"/>
          <w:marBottom w:val="0"/>
          <w:divBdr>
            <w:top w:val="none" w:sz="0" w:space="0" w:color="auto"/>
            <w:left w:val="none" w:sz="0" w:space="0" w:color="auto"/>
            <w:bottom w:val="none" w:sz="0" w:space="0" w:color="auto"/>
            <w:right w:val="none" w:sz="0" w:space="0" w:color="auto"/>
          </w:divBdr>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43430456">
      <w:bodyDiv w:val="1"/>
      <w:marLeft w:val="0"/>
      <w:marRight w:val="0"/>
      <w:marTop w:val="0"/>
      <w:marBottom w:val="0"/>
      <w:divBdr>
        <w:top w:val="none" w:sz="0" w:space="0" w:color="auto"/>
        <w:left w:val="none" w:sz="0" w:space="0" w:color="auto"/>
        <w:bottom w:val="none" w:sz="0" w:space="0" w:color="auto"/>
        <w:right w:val="none" w:sz="0" w:space="0" w:color="auto"/>
      </w:divBdr>
    </w:div>
    <w:div w:id="449594564">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35775334">
      <w:bodyDiv w:val="1"/>
      <w:marLeft w:val="0"/>
      <w:marRight w:val="0"/>
      <w:marTop w:val="0"/>
      <w:marBottom w:val="0"/>
      <w:divBdr>
        <w:top w:val="none" w:sz="0" w:space="0" w:color="auto"/>
        <w:left w:val="none" w:sz="0" w:space="0" w:color="auto"/>
        <w:bottom w:val="none" w:sz="0" w:space="0" w:color="auto"/>
        <w:right w:val="none" w:sz="0" w:space="0" w:color="auto"/>
      </w:divBdr>
      <w:divsChild>
        <w:div w:id="1565750411">
          <w:marLeft w:val="0"/>
          <w:marRight w:val="0"/>
          <w:marTop w:val="0"/>
          <w:marBottom w:val="0"/>
          <w:divBdr>
            <w:top w:val="none" w:sz="0" w:space="0" w:color="auto"/>
            <w:left w:val="none" w:sz="0" w:space="0" w:color="auto"/>
            <w:bottom w:val="none" w:sz="0" w:space="0" w:color="auto"/>
            <w:right w:val="none" w:sz="0" w:space="0" w:color="auto"/>
          </w:divBdr>
        </w:div>
      </w:divsChild>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45569351">
      <w:bodyDiv w:val="1"/>
      <w:marLeft w:val="0"/>
      <w:marRight w:val="0"/>
      <w:marTop w:val="0"/>
      <w:marBottom w:val="0"/>
      <w:divBdr>
        <w:top w:val="none" w:sz="0" w:space="0" w:color="auto"/>
        <w:left w:val="none" w:sz="0" w:space="0" w:color="auto"/>
        <w:bottom w:val="none" w:sz="0" w:space="0" w:color="auto"/>
        <w:right w:val="none" w:sz="0" w:space="0" w:color="auto"/>
      </w:divBdr>
    </w:div>
    <w:div w:id="771556858">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65026419">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1065293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94452409">
      <w:bodyDiv w:val="1"/>
      <w:marLeft w:val="0"/>
      <w:marRight w:val="0"/>
      <w:marTop w:val="0"/>
      <w:marBottom w:val="0"/>
      <w:divBdr>
        <w:top w:val="none" w:sz="0" w:space="0" w:color="auto"/>
        <w:left w:val="none" w:sz="0" w:space="0" w:color="auto"/>
        <w:bottom w:val="none" w:sz="0" w:space="0" w:color="auto"/>
        <w:right w:val="none" w:sz="0" w:space="0" w:color="auto"/>
      </w:divBdr>
    </w:div>
    <w:div w:id="1012296868">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00069225">
      <w:bodyDiv w:val="1"/>
      <w:marLeft w:val="0"/>
      <w:marRight w:val="0"/>
      <w:marTop w:val="0"/>
      <w:marBottom w:val="0"/>
      <w:divBdr>
        <w:top w:val="none" w:sz="0" w:space="0" w:color="auto"/>
        <w:left w:val="none" w:sz="0" w:space="0" w:color="auto"/>
        <w:bottom w:val="none" w:sz="0" w:space="0" w:color="auto"/>
        <w:right w:val="none" w:sz="0" w:space="0" w:color="auto"/>
      </w:divBdr>
    </w:div>
    <w:div w:id="133530066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3684964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5446738">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58888856">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60937472">
      <w:bodyDiv w:val="1"/>
      <w:marLeft w:val="0"/>
      <w:marRight w:val="0"/>
      <w:marTop w:val="0"/>
      <w:marBottom w:val="0"/>
      <w:divBdr>
        <w:top w:val="none" w:sz="0" w:space="0" w:color="auto"/>
        <w:left w:val="none" w:sz="0" w:space="0" w:color="auto"/>
        <w:bottom w:val="none" w:sz="0" w:space="0" w:color="auto"/>
        <w:right w:val="none" w:sz="0" w:space="0" w:color="auto"/>
      </w:divBdr>
      <w:divsChild>
        <w:div w:id="1165626275">
          <w:marLeft w:val="0"/>
          <w:marRight w:val="0"/>
          <w:marTop w:val="0"/>
          <w:marBottom w:val="0"/>
          <w:divBdr>
            <w:top w:val="none" w:sz="0" w:space="0" w:color="auto"/>
            <w:left w:val="none" w:sz="0" w:space="0" w:color="auto"/>
            <w:bottom w:val="none" w:sz="0" w:space="0" w:color="auto"/>
            <w:right w:val="none" w:sz="0" w:space="0" w:color="auto"/>
          </w:divBdr>
        </w:div>
      </w:divsChild>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DA15A-1E48-465B-A60C-8DD2B1B7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2150</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Klinsukon, Yendee</cp:lastModifiedBy>
  <cp:revision>2</cp:revision>
  <cp:lastPrinted>2022-11-08T07:34:00Z</cp:lastPrinted>
  <dcterms:created xsi:type="dcterms:W3CDTF">2022-11-08T09:34:00Z</dcterms:created>
  <dcterms:modified xsi:type="dcterms:W3CDTF">2022-11-08T09:34:00Z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55503abf2deb2af71fdfbcbd24eb000576138754ed827ccd000decfbb63ca2fc</vt:lpwstr>
  </property>
</Properties>
</file>