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4D490" w14:textId="69250AB3" w:rsidR="00A60AB7" w:rsidRPr="00550B25" w:rsidRDefault="00A07531" w:rsidP="00FA200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550B25">
        <w:rPr>
          <w:rFonts w:ascii="Arial" w:hAnsi="Arial" w:cs="Arial"/>
          <w:sz w:val="20"/>
          <w:szCs w:val="20"/>
          <w:lang w:val="en-GB"/>
        </w:rPr>
        <w:t>GLOBAL POWER SYNERGY</w:t>
      </w:r>
      <w:r w:rsidR="00A60AB7" w:rsidRPr="00550B25">
        <w:rPr>
          <w:rFonts w:ascii="Arial" w:hAnsi="Arial" w:cs="Arial"/>
          <w:sz w:val="20"/>
          <w:szCs w:val="20"/>
          <w:lang w:val="en-GB"/>
        </w:rPr>
        <w:t xml:space="preserve"> PUBLIC COMPANY LIMITED</w:t>
      </w:r>
    </w:p>
    <w:p w14:paraId="713B5201" w14:textId="77777777" w:rsidR="00A60AB7" w:rsidRPr="00550B25" w:rsidRDefault="00A60AB7" w:rsidP="00FA200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0BC5EB54" w14:textId="77777777" w:rsidR="00A60AB7" w:rsidRPr="00550B25" w:rsidRDefault="00A60AB7" w:rsidP="00FA200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2E19C67" w14:textId="77777777" w:rsidR="00C536DC" w:rsidRPr="00550B25" w:rsidRDefault="00A60AB7" w:rsidP="003D6D7F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550B25">
        <w:rPr>
          <w:rFonts w:ascii="Arial" w:hAnsi="Arial" w:cs="Arial"/>
          <w:sz w:val="20"/>
          <w:szCs w:val="20"/>
          <w:lang w:val="en-GB"/>
        </w:rPr>
        <w:t xml:space="preserve">INTERIM CONSOLIDATED AND SEPARATE </w:t>
      </w:r>
    </w:p>
    <w:p w14:paraId="6439FFAC" w14:textId="77777777" w:rsidR="00A60AB7" w:rsidRPr="00550B25" w:rsidRDefault="00A60AB7" w:rsidP="003D6D7F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550B25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201244AD" w14:textId="77777777" w:rsidR="00A60AB7" w:rsidRPr="00550B25" w:rsidRDefault="00A07531" w:rsidP="00FA2009">
      <w:pPr>
        <w:suppressAutoHyphens/>
        <w:spacing w:line="240" w:lineRule="auto"/>
        <w:ind w:left="720"/>
        <w:rPr>
          <w:rFonts w:cs="Arial"/>
          <w:b/>
          <w:bCs/>
        </w:rPr>
      </w:pPr>
      <w:r w:rsidRPr="00550B25">
        <w:rPr>
          <w:rFonts w:cs="Arial"/>
          <w:b/>
          <w:bCs/>
        </w:rPr>
        <w:t>(UNAUDITED)</w:t>
      </w:r>
    </w:p>
    <w:p w14:paraId="77E1567E" w14:textId="77777777" w:rsidR="00A07531" w:rsidRPr="00550B25" w:rsidRDefault="00A07531" w:rsidP="00FA200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AC02214" w14:textId="7D2AD738" w:rsidR="00A60AB7" w:rsidRPr="00550B25" w:rsidRDefault="00187192" w:rsidP="00FA2009">
      <w:pPr>
        <w:suppressAutoHyphens/>
        <w:spacing w:line="240" w:lineRule="auto"/>
        <w:ind w:left="720"/>
        <w:rPr>
          <w:rFonts w:cs="Arial"/>
          <w:b/>
          <w:bCs/>
        </w:rPr>
      </w:pPr>
      <w:r w:rsidRPr="00550B25">
        <w:rPr>
          <w:rFonts w:cs="Arial"/>
          <w:b/>
          <w:bCs/>
        </w:rPr>
        <w:t>30</w:t>
      </w:r>
      <w:r w:rsidR="00166CD9" w:rsidRPr="00550B25">
        <w:rPr>
          <w:rFonts w:cs="Arial"/>
          <w:b/>
          <w:bCs/>
        </w:rPr>
        <w:t xml:space="preserve"> SEPTEMBER </w:t>
      </w:r>
      <w:r w:rsidRPr="00550B25">
        <w:rPr>
          <w:rFonts w:cs="Arial"/>
          <w:b/>
          <w:bCs/>
        </w:rPr>
        <w:t>2022</w:t>
      </w:r>
    </w:p>
    <w:p w14:paraId="57E807F2" w14:textId="77777777" w:rsidR="00A60AB7" w:rsidRPr="00550B25" w:rsidRDefault="00A60AB7" w:rsidP="00FA2009">
      <w:pPr>
        <w:pStyle w:val="Header"/>
        <w:ind w:left="720"/>
        <w:rPr>
          <w:rFonts w:ascii="Arial" w:hAnsi="Arial" w:cs="Arial"/>
          <w:b/>
          <w:bCs/>
          <w:sz w:val="20"/>
        </w:rPr>
      </w:pPr>
    </w:p>
    <w:p w14:paraId="7B85AEF8" w14:textId="77777777" w:rsidR="00C536DC" w:rsidRPr="00FA2009" w:rsidRDefault="00C536DC" w:rsidP="00AA3112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  <w:sectPr w:rsidR="00C536DC" w:rsidRPr="00FA2009" w:rsidSect="001F2894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52965B0D" w14:textId="77777777" w:rsidR="004F6B4F" w:rsidRPr="00FA2009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FA2009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FA2009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FA2009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FA2009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FA2009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6D2FDE68" w14:textId="77777777" w:rsidR="004F6B4F" w:rsidRPr="00FA2009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0743011" w14:textId="1B3C0E48" w:rsidR="00C536DC" w:rsidRPr="00FA2009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9FCB353" w14:textId="77777777" w:rsidR="00F22560" w:rsidRPr="00FA2009" w:rsidRDefault="00F22560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464F8C8" w14:textId="77777777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4"/>
          <w:sz w:val="18"/>
          <w:szCs w:val="18"/>
        </w:rPr>
      </w:pPr>
      <w:r w:rsidRPr="00FA2009">
        <w:rPr>
          <w:rFonts w:cs="Arial"/>
          <w:color w:val="CF4A02"/>
          <w:spacing w:val="-4"/>
          <w:sz w:val="18"/>
          <w:szCs w:val="18"/>
        </w:rPr>
        <w:t>To the Sharehold</w:t>
      </w:r>
      <w:r w:rsidR="00433A4F" w:rsidRPr="00FA2009">
        <w:rPr>
          <w:rFonts w:cs="Arial"/>
          <w:color w:val="CF4A02"/>
          <w:spacing w:val="-4"/>
          <w:sz w:val="18"/>
          <w:szCs w:val="18"/>
        </w:rPr>
        <w:t>ers and the Board of Directors</w:t>
      </w:r>
      <w:r w:rsidRPr="00FA2009">
        <w:rPr>
          <w:rFonts w:cs="Arial"/>
          <w:color w:val="CF4A02"/>
          <w:spacing w:val="-4"/>
          <w:sz w:val="18"/>
          <w:szCs w:val="18"/>
        </w:rPr>
        <w:t xml:space="preserve"> of </w:t>
      </w:r>
      <w:r w:rsidR="00F517DE" w:rsidRPr="00FA2009">
        <w:rPr>
          <w:rFonts w:cs="Arial"/>
          <w:color w:val="CF4A02"/>
          <w:spacing w:val="-4"/>
          <w:sz w:val="18"/>
          <w:szCs w:val="18"/>
        </w:rPr>
        <w:t>Global Power Synergy</w:t>
      </w:r>
      <w:r w:rsidR="00433A4F" w:rsidRPr="00FA2009">
        <w:rPr>
          <w:rFonts w:cs="Arial"/>
          <w:color w:val="CF4A02"/>
          <w:spacing w:val="-4"/>
          <w:sz w:val="18"/>
          <w:szCs w:val="18"/>
        </w:rPr>
        <w:t xml:space="preserve"> Public Company Limited</w:t>
      </w:r>
    </w:p>
    <w:p w14:paraId="10A8ED1F" w14:textId="77777777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B9D7748" w14:textId="1E7868D2" w:rsidR="007313D4" w:rsidRPr="00FA2009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C5A08D3" w14:textId="77777777" w:rsidR="00F22560" w:rsidRPr="00FA2009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FBD3306" w14:textId="696C20DE" w:rsidR="00166CD9" w:rsidRPr="00FF0194" w:rsidRDefault="00166CD9" w:rsidP="00166CD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FF0194">
        <w:rPr>
          <w:rFonts w:cs="Arial"/>
          <w:sz w:val="18"/>
          <w:szCs w:val="18"/>
        </w:rPr>
        <w:t>I have reviewed the interim consolidated financial information of Global Power Synergy</w:t>
      </w:r>
      <w:r w:rsidRPr="00FF0194" w:rsidDel="00F517DE">
        <w:rPr>
          <w:rFonts w:cs="Arial"/>
          <w:sz w:val="18"/>
          <w:szCs w:val="18"/>
        </w:rPr>
        <w:t xml:space="preserve"> </w:t>
      </w:r>
      <w:r w:rsidRPr="00FF0194">
        <w:rPr>
          <w:rFonts w:cs="Arial"/>
          <w:sz w:val="18"/>
          <w:szCs w:val="18"/>
        </w:rPr>
        <w:t xml:space="preserve">Public Company Limited </w:t>
      </w:r>
      <w:r w:rsidRPr="00FF0194">
        <w:rPr>
          <w:rFonts w:cs="Arial"/>
          <w:spacing w:val="-2"/>
          <w:sz w:val="18"/>
          <w:szCs w:val="18"/>
        </w:rPr>
        <w:t>and its subsidiaries, and the interim separate financial information of Global Power Synergy Public Company Limited</w:t>
      </w:r>
      <w:r w:rsidRPr="00FF0194">
        <w:rPr>
          <w:rFonts w:cs="Arial"/>
          <w:sz w:val="18"/>
          <w:szCs w:val="18"/>
        </w:rPr>
        <w:t xml:space="preserve">. </w:t>
      </w:r>
      <w:r w:rsidRPr="00FF0194">
        <w:rPr>
          <w:rFonts w:cs="Arial"/>
          <w:spacing w:val="-6"/>
          <w:sz w:val="18"/>
          <w:szCs w:val="18"/>
        </w:rPr>
        <w:t xml:space="preserve">These comprise the consolidated and separate statements of financial position as </w:t>
      </w:r>
      <w:proofErr w:type="gramStart"/>
      <w:r w:rsidRPr="00FF0194">
        <w:rPr>
          <w:rFonts w:cs="Arial"/>
          <w:spacing w:val="-6"/>
          <w:sz w:val="18"/>
          <w:szCs w:val="18"/>
        </w:rPr>
        <w:t>at</w:t>
      </w:r>
      <w:proofErr w:type="gramEnd"/>
      <w:r w:rsidRPr="00FF0194">
        <w:rPr>
          <w:rFonts w:cs="Arial"/>
          <w:spacing w:val="-6"/>
          <w:sz w:val="18"/>
          <w:szCs w:val="18"/>
        </w:rPr>
        <w:t xml:space="preserve"> </w:t>
      </w:r>
      <w:r w:rsidR="00187192" w:rsidRPr="00187192">
        <w:rPr>
          <w:rFonts w:cs="Arial"/>
          <w:spacing w:val="-6"/>
          <w:sz w:val="18"/>
          <w:szCs w:val="18"/>
        </w:rPr>
        <w:t>30</w:t>
      </w:r>
      <w:r w:rsidRPr="00FF0194">
        <w:rPr>
          <w:rFonts w:cs="Arial"/>
          <w:spacing w:val="-6"/>
          <w:sz w:val="18"/>
          <w:szCs w:val="18"/>
        </w:rPr>
        <w:t xml:space="preserve"> September </w:t>
      </w:r>
      <w:r w:rsidR="00187192" w:rsidRPr="00187192">
        <w:rPr>
          <w:rFonts w:cs="Arial"/>
          <w:spacing w:val="-6"/>
          <w:sz w:val="18"/>
          <w:szCs w:val="18"/>
        </w:rPr>
        <w:t>2022</w:t>
      </w:r>
      <w:r w:rsidRPr="00FF0194">
        <w:rPr>
          <w:rFonts w:cs="Arial"/>
          <w:spacing w:val="-6"/>
          <w:sz w:val="18"/>
          <w:szCs w:val="18"/>
        </w:rPr>
        <w:t>, the related consolidated</w:t>
      </w:r>
      <w:r w:rsidRPr="00FF0194">
        <w:rPr>
          <w:rFonts w:cs="Arial"/>
          <w:sz w:val="18"/>
          <w:szCs w:val="18"/>
        </w:rPr>
        <w:t xml:space="preserve"> and separate statements of income and comprehensive income for the three-month and nine-month periods then ended, the related consolidated and separate statements of changes in equity, and cash flows for the </w:t>
      </w:r>
      <w:r w:rsidRPr="00FF0194">
        <w:rPr>
          <w:rFonts w:cs="Arial"/>
          <w:spacing w:val="-4"/>
          <w:sz w:val="18"/>
          <w:szCs w:val="18"/>
        </w:rPr>
        <w:t xml:space="preserve">nine-month period then ended, and the condensed notes to the interim financial information. Management is responsible </w:t>
      </w:r>
      <w:r w:rsidRPr="00AA3112">
        <w:rPr>
          <w:rFonts w:cs="Arial"/>
          <w:spacing w:val="-4"/>
          <w:sz w:val="18"/>
          <w:szCs w:val="18"/>
        </w:rPr>
        <w:t>for the preparation and presentation of this interim consolidated and separate financial information in accordance with Thai Accounting</w:t>
      </w:r>
      <w:r w:rsidRPr="00FF0194">
        <w:rPr>
          <w:rFonts w:cs="Arial"/>
          <w:spacing w:val="-8"/>
          <w:sz w:val="18"/>
          <w:szCs w:val="18"/>
        </w:rPr>
        <w:t xml:space="preserve"> Standard </w:t>
      </w:r>
      <w:r w:rsidR="00187192" w:rsidRPr="00187192">
        <w:rPr>
          <w:rFonts w:cs="Arial"/>
          <w:spacing w:val="-8"/>
          <w:sz w:val="18"/>
          <w:szCs w:val="18"/>
        </w:rPr>
        <w:t>34</w:t>
      </w:r>
      <w:r w:rsidRPr="00FF0194">
        <w:rPr>
          <w:rFonts w:cs="Arial"/>
          <w:spacing w:val="-8"/>
          <w:sz w:val="18"/>
          <w:szCs w:val="18"/>
        </w:rPr>
        <w:t>,</w:t>
      </w:r>
      <w:r w:rsidRPr="00FF0194">
        <w:rPr>
          <w:rFonts w:cs="Arial"/>
          <w:spacing w:val="-4"/>
          <w:sz w:val="18"/>
          <w:szCs w:val="18"/>
        </w:rPr>
        <w:t xml:space="preserve"> “Interim Financial Reporting”.  My responsibility is to express a conclusion on this interim</w:t>
      </w:r>
      <w:r w:rsidRPr="00FF0194">
        <w:rPr>
          <w:rFonts w:cs="Arial"/>
          <w:sz w:val="18"/>
          <w:szCs w:val="18"/>
        </w:rPr>
        <w:t xml:space="preserve"> consolidated and separate financial information based on my review.</w:t>
      </w:r>
    </w:p>
    <w:p w14:paraId="2FF2E10B" w14:textId="77777777" w:rsidR="00F22560" w:rsidRPr="00FA2009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FF24B4D" w14:textId="77777777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A2009">
        <w:rPr>
          <w:rFonts w:cs="Arial"/>
          <w:b/>
          <w:bCs/>
          <w:color w:val="CF4A02"/>
          <w:sz w:val="18"/>
          <w:szCs w:val="18"/>
        </w:rPr>
        <w:t>Scope of review</w:t>
      </w:r>
      <w:r w:rsidRPr="00FA2009">
        <w:rPr>
          <w:rFonts w:cs="Arial"/>
          <w:color w:val="CF4A02"/>
          <w:sz w:val="18"/>
          <w:szCs w:val="18"/>
        </w:rPr>
        <w:t xml:space="preserve"> </w:t>
      </w:r>
    </w:p>
    <w:p w14:paraId="5D3F764E" w14:textId="77777777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6AA640D" w14:textId="4F467726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A2009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FA2009">
        <w:rPr>
          <w:rFonts w:cs="Arial"/>
          <w:color w:val="000000"/>
          <w:sz w:val="18"/>
          <w:szCs w:val="18"/>
        </w:rPr>
        <w:t xml:space="preserve">the </w:t>
      </w:r>
      <w:r w:rsidRPr="00FA2009">
        <w:rPr>
          <w:rFonts w:cs="Arial"/>
          <w:color w:val="000000"/>
          <w:sz w:val="18"/>
          <w:szCs w:val="18"/>
        </w:rPr>
        <w:t xml:space="preserve">Thai Standard on Review Engagements </w:t>
      </w:r>
      <w:r w:rsidR="00187192" w:rsidRPr="00187192">
        <w:rPr>
          <w:rFonts w:cs="Arial"/>
          <w:color w:val="000000"/>
          <w:sz w:val="18"/>
          <w:szCs w:val="18"/>
        </w:rPr>
        <w:t>2410</w:t>
      </w:r>
      <w:r w:rsidRPr="00FA2009">
        <w:rPr>
          <w:rFonts w:cs="Arial"/>
          <w:color w:val="000000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FA2009">
        <w:rPr>
          <w:rFonts w:cs="Arial"/>
          <w:color w:val="000000"/>
          <w:sz w:val="18"/>
          <w:szCs w:val="18"/>
        </w:rPr>
        <w:t xml:space="preserve">of interim financial information </w:t>
      </w:r>
      <w:r w:rsidRPr="00FA2009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FA2009">
        <w:rPr>
          <w:rFonts w:cs="Arial"/>
          <w:color w:val="000000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FA2009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1CD3F22" w14:textId="13B0278F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7EA5424" w14:textId="77777777" w:rsidR="00F22560" w:rsidRPr="00FA2009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9FBD139" w14:textId="77777777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A2009">
        <w:rPr>
          <w:rFonts w:cs="Arial"/>
          <w:b/>
          <w:bCs/>
          <w:color w:val="CF4A02"/>
          <w:sz w:val="18"/>
          <w:szCs w:val="18"/>
        </w:rPr>
        <w:t>Conclusion</w:t>
      </w:r>
      <w:r w:rsidRPr="00FA2009">
        <w:rPr>
          <w:rFonts w:cs="Arial"/>
          <w:color w:val="CF4A02"/>
          <w:sz w:val="18"/>
          <w:szCs w:val="18"/>
        </w:rPr>
        <w:t xml:space="preserve"> </w:t>
      </w:r>
    </w:p>
    <w:p w14:paraId="3C963154" w14:textId="77777777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8EF3124" w14:textId="3D7C0795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A2009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FA2009">
        <w:rPr>
          <w:rFonts w:cs="Arial"/>
          <w:color w:val="000000"/>
          <w:sz w:val="18"/>
          <w:szCs w:val="18"/>
        </w:rPr>
        <w:t xml:space="preserve">accompanying </w:t>
      </w:r>
      <w:r w:rsidR="00F31DCF" w:rsidRPr="00FA2009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FA2009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="00F31DCF" w:rsidRPr="00FA2009">
        <w:rPr>
          <w:rFonts w:cs="Arial"/>
          <w:color w:val="000000"/>
          <w:spacing w:val="-6"/>
          <w:sz w:val="18"/>
          <w:szCs w:val="18"/>
        </w:rPr>
        <w:t xml:space="preserve"> and separate </w:t>
      </w:r>
      <w:r w:rsidRPr="00FA2009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FA2009">
        <w:rPr>
          <w:rFonts w:cs="Arial"/>
          <w:color w:val="000000"/>
          <w:sz w:val="18"/>
          <w:szCs w:val="18"/>
        </w:rPr>
        <w:t xml:space="preserve"> Standard </w:t>
      </w:r>
      <w:r w:rsidR="00187192" w:rsidRPr="00187192">
        <w:rPr>
          <w:rFonts w:cs="Arial"/>
          <w:color w:val="000000"/>
          <w:sz w:val="18"/>
          <w:szCs w:val="18"/>
        </w:rPr>
        <w:t>34</w:t>
      </w:r>
      <w:r w:rsidRPr="00FA2009">
        <w:rPr>
          <w:rFonts w:cs="Arial"/>
          <w:color w:val="000000"/>
          <w:sz w:val="18"/>
          <w:szCs w:val="18"/>
        </w:rPr>
        <w:t>, “Interim Financial Reporting”.</w:t>
      </w:r>
    </w:p>
    <w:p w14:paraId="3B3D12D0" w14:textId="77777777" w:rsidR="005016DB" w:rsidRPr="00FA2009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31077C25" w14:textId="77777777" w:rsidR="005016DB" w:rsidRPr="00FA2009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7327555" w14:textId="00C5A122" w:rsidR="008536FC" w:rsidRPr="00FA2009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FA2009">
        <w:rPr>
          <w:rFonts w:cs="Arial"/>
          <w:sz w:val="18"/>
          <w:szCs w:val="18"/>
          <w:lang w:val="en-US"/>
        </w:rPr>
        <w:t>PricewaterhouseCoopers ABAS Ltd.</w:t>
      </w:r>
      <w:r w:rsidR="00511F58" w:rsidRPr="00FA2009">
        <w:rPr>
          <w:rFonts w:cs="Arial"/>
          <w:sz w:val="18"/>
          <w:szCs w:val="18"/>
          <w:lang w:val="en-US"/>
        </w:rPr>
        <w:t xml:space="preserve"> </w:t>
      </w:r>
      <w:r w:rsidR="009F0837">
        <w:rPr>
          <w:rFonts w:cs="Arial"/>
          <w:sz w:val="18"/>
          <w:szCs w:val="18"/>
          <w:lang w:val="en-US"/>
        </w:rPr>
        <w:t xml:space="preserve"> </w:t>
      </w:r>
    </w:p>
    <w:p w14:paraId="0FAB7840" w14:textId="77777777" w:rsidR="00AA3112" w:rsidRPr="00FA2009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2EC467C0" w14:textId="77777777" w:rsidR="00AA3112" w:rsidRPr="00FA2009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389D6EB5" w14:textId="77777777" w:rsidR="00AA3112" w:rsidRPr="00FA2009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285381AD" w14:textId="77777777" w:rsidR="00AA3112" w:rsidRPr="00FA2009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45916996" w14:textId="77777777" w:rsidR="00AA3112" w:rsidRPr="00FA2009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08480A56" w14:textId="77777777" w:rsidR="00AA3112" w:rsidRPr="00FA2009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65E8F9AB" w14:textId="77777777" w:rsidR="00AA3112" w:rsidRPr="00FA2009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2BE5B1E4" w14:textId="4EC13A5E" w:rsidR="00F517DE" w:rsidRPr="00FA2009" w:rsidRDefault="00F517DE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spellStart"/>
      <w:proofErr w:type="gramStart"/>
      <w:r w:rsidRPr="00FA2009">
        <w:rPr>
          <w:rFonts w:cs="Arial"/>
          <w:b/>
          <w:bCs/>
          <w:color w:val="000000"/>
          <w:sz w:val="18"/>
          <w:szCs w:val="18"/>
        </w:rPr>
        <w:t>Amornrat</w:t>
      </w:r>
      <w:proofErr w:type="spellEnd"/>
      <w:r w:rsidRPr="00FA2009">
        <w:rPr>
          <w:rFonts w:cs="Arial"/>
          <w:b/>
          <w:bCs/>
          <w:color w:val="000000"/>
          <w:sz w:val="18"/>
          <w:szCs w:val="18"/>
        </w:rPr>
        <w:t xml:space="preserve"> </w:t>
      </w:r>
      <w:r w:rsidR="00750083" w:rsidRPr="00FA2009">
        <w:rPr>
          <w:rFonts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FA2009">
        <w:rPr>
          <w:rFonts w:cs="Arial"/>
          <w:b/>
          <w:bCs/>
          <w:color w:val="000000"/>
          <w:sz w:val="18"/>
          <w:szCs w:val="18"/>
        </w:rPr>
        <w:t>Pearmpoonvatanasuk</w:t>
      </w:r>
      <w:proofErr w:type="spellEnd"/>
      <w:proofErr w:type="gramEnd"/>
    </w:p>
    <w:p w14:paraId="25E645D5" w14:textId="500F07E6" w:rsidR="004F6B4F" w:rsidRPr="00FA2009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A2009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187192" w:rsidRPr="00187192">
        <w:rPr>
          <w:rFonts w:cs="Arial"/>
          <w:color w:val="000000"/>
          <w:sz w:val="18"/>
          <w:szCs w:val="18"/>
        </w:rPr>
        <w:t>4599</w:t>
      </w:r>
    </w:p>
    <w:p w14:paraId="02D0C064" w14:textId="77777777" w:rsidR="00443EDE" w:rsidRPr="00FA2009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A2009">
        <w:rPr>
          <w:rFonts w:cs="Arial"/>
          <w:color w:val="000000"/>
          <w:sz w:val="18"/>
          <w:szCs w:val="18"/>
        </w:rPr>
        <w:t>Bangkok</w:t>
      </w:r>
    </w:p>
    <w:p w14:paraId="58159069" w14:textId="2D7529EF" w:rsidR="004F6B4F" w:rsidRPr="00FA2009" w:rsidRDefault="00187192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87192">
        <w:rPr>
          <w:rFonts w:cs="Arial"/>
          <w:color w:val="000000"/>
          <w:sz w:val="18"/>
          <w:szCs w:val="18"/>
        </w:rPr>
        <w:t>9</w:t>
      </w:r>
      <w:r w:rsidR="0025687C">
        <w:rPr>
          <w:rFonts w:cs="Arial"/>
          <w:color w:val="000000"/>
          <w:sz w:val="18"/>
          <w:szCs w:val="18"/>
        </w:rPr>
        <w:t xml:space="preserve"> November</w:t>
      </w:r>
      <w:r w:rsidR="00994C0D" w:rsidRPr="00FA2009">
        <w:rPr>
          <w:rFonts w:cs="Arial"/>
          <w:color w:val="000000"/>
          <w:sz w:val="18"/>
          <w:szCs w:val="18"/>
        </w:rPr>
        <w:t xml:space="preserve"> </w:t>
      </w:r>
      <w:r w:rsidRPr="00187192">
        <w:rPr>
          <w:rFonts w:cs="Arial"/>
          <w:color w:val="000000"/>
          <w:sz w:val="18"/>
          <w:szCs w:val="18"/>
        </w:rPr>
        <w:t>2022</w:t>
      </w:r>
    </w:p>
    <w:sectPr w:rsidR="004F6B4F" w:rsidRPr="00FA2009" w:rsidSect="001F2894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BBCEC" w14:textId="77777777" w:rsidR="00F57FE8" w:rsidRDefault="00F57FE8">
      <w:pPr>
        <w:spacing w:line="240" w:lineRule="auto"/>
      </w:pPr>
      <w:r>
        <w:separator/>
      </w:r>
    </w:p>
  </w:endnote>
  <w:endnote w:type="continuationSeparator" w:id="0">
    <w:p w14:paraId="68934EF7" w14:textId="77777777" w:rsidR="00F57FE8" w:rsidRDefault="00F57F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67D57" w14:textId="77777777" w:rsidR="00F57FE8" w:rsidRDefault="00F57FE8">
      <w:pPr>
        <w:spacing w:line="240" w:lineRule="auto"/>
      </w:pPr>
      <w:r>
        <w:separator/>
      </w:r>
    </w:p>
  </w:footnote>
  <w:footnote w:type="continuationSeparator" w:id="0">
    <w:p w14:paraId="664CE27E" w14:textId="77777777" w:rsidR="00F57FE8" w:rsidRDefault="00F57FE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6AE"/>
    <w:rsid w:val="00005A66"/>
    <w:rsid w:val="000107A7"/>
    <w:rsid w:val="000138C8"/>
    <w:rsid w:val="00013BC6"/>
    <w:rsid w:val="00023DC7"/>
    <w:rsid w:val="000241F4"/>
    <w:rsid w:val="00027FF7"/>
    <w:rsid w:val="00030911"/>
    <w:rsid w:val="00031FCD"/>
    <w:rsid w:val="00032DD4"/>
    <w:rsid w:val="000426A3"/>
    <w:rsid w:val="000433B6"/>
    <w:rsid w:val="0004477E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0FD8"/>
    <w:rsid w:val="000D368C"/>
    <w:rsid w:val="000E024D"/>
    <w:rsid w:val="000E4191"/>
    <w:rsid w:val="000E713D"/>
    <w:rsid w:val="000F0962"/>
    <w:rsid w:val="000F10DC"/>
    <w:rsid w:val="000F1979"/>
    <w:rsid w:val="000F3548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66CD9"/>
    <w:rsid w:val="001704D7"/>
    <w:rsid w:val="001721D7"/>
    <w:rsid w:val="001737B6"/>
    <w:rsid w:val="00175F6F"/>
    <w:rsid w:val="00181C95"/>
    <w:rsid w:val="00182E0D"/>
    <w:rsid w:val="00183F83"/>
    <w:rsid w:val="00185569"/>
    <w:rsid w:val="001858DB"/>
    <w:rsid w:val="00186B59"/>
    <w:rsid w:val="00187192"/>
    <w:rsid w:val="00195EE9"/>
    <w:rsid w:val="00196890"/>
    <w:rsid w:val="001969E8"/>
    <w:rsid w:val="00196F5B"/>
    <w:rsid w:val="001A4FFE"/>
    <w:rsid w:val="001A7BD4"/>
    <w:rsid w:val="001A7F62"/>
    <w:rsid w:val="001B0697"/>
    <w:rsid w:val="001B61D8"/>
    <w:rsid w:val="001B6250"/>
    <w:rsid w:val="001B71F7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894"/>
    <w:rsid w:val="001F3EC3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687C"/>
    <w:rsid w:val="002600E5"/>
    <w:rsid w:val="00262BE6"/>
    <w:rsid w:val="00263C26"/>
    <w:rsid w:val="00265D4A"/>
    <w:rsid w:val="0026670E"/>
    <w:rsid w:val="002670F8"/>
    <w:rsid w:val="00274B13"/>
    <w:rsid w:val="00275090"/>
    <w:rsid w:val="00281B22"/>
    <w:rsid w:val="00285239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4E6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EB2"/>
    <w:rsid w:val="002C6369"/>
    <w:rsid w:val="002C66A7"/>
    <w:rsid w:val="002D67B4"/>
    <w:rsid w:val="002E2CB6"/>
    <w:rsid w:val="002E369B"/>
    <w:rsid w:val="002E54BE"/>
    <w:rsid w:val="002E613C"/>
    <w:rsid w:val="002E77C6"/>
    <w:rsid w:val="002F0DB4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2D75"/>
    <w:rsid w:val="00355FDA"/>
    <w:rsid w:val="00362B3D"/>
    <w:rsid w:val="003651EA"/>
    <w:rsid w:val="00365A06"/>
    <w:rsid w:val="00366941"/>
    <w:rsid w:val="003672F3"/>
    <w:rsid w:val="0037212D"/>
    <w:rsid w:val="003726EE"/>
    <w:rsid w:val="00374F59"/>
    <w:rsid w:val="003756BB"/>
    <w:rsid w:val="00375AA1"/>
    <w:rsid w:val="00377128"/>
    <w:rsid w:val="00380A93"/>
    <w:rsid w:val="003849AA"/>
    <w:rsid w:val="00384FB9"/>
    <w:rsid w:val="0038577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D7F"/>
    <w:rsid w:val="003D76BD"/>
    <w:rsid w:val="003D787C"/>
    <w:rsid w:val="003E041F"/>
    <w:rsid w:val="003E0756"/>
    <w:rsid w:val="003E3ED5"/>
    <w:rsid w:val="003E5CA5"/>
    <w:rsid w:val="003E653D"/>
    <w:rsid w:val="003F04C7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3EDE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0F02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09D"/>
    <w:rsid w:val="004D65A9"/>
    <w:rsid w:val="004D6A92"/>
    <w:rsid w:val="004D71AD"/>
    <w:rsid w:val="004D7329"/>
    <w:rsid w:val="004E1B4E"/>
    <w:rsid w:val="004E370C"/>
    <w:rsid w:val="004F1E95"/>
    <w:rsid w:val="004F227B"/>
    <w:rsid w:val="004F33D4"/>
    <w:rsid w:val="004F5EED"/>
    <w:rsid w:val="004F6B4F"/>
    <w:rsid w:val="004F7D70"/>
    <w:rsid w:val="005016DB"/>
    <w:rsid w:val="00510BEA"/>
    <w:rsid w:val="005111DA"/>
    <w:rsid w:val="00511F58"/>
    <w:rsid w:val="0051249E"/>
    <w:rsid w:val="0051299C"/>
    <w:rsid w:val="00513134"/>
    <w:rsid w:val="00513ED2"/>
    <w:rsid w:val="005140C0"/>
    <w:rsid w:val="00516DEF"/>
    <w:rsid w:val="00523E45"/>
    <w:rsid w:val="00524017"/>
    <w:rsid w:val="0052479D"/>
    <w:rsid w:val="00531218"/>
    <w:rsid w:val="0053147E"/>
    <w:rsid w:val="0053330F"/>
    <w:rsid w:val="0053390E"/>
    <w:rsid w:val="00533AC5"/>
    <w:rsid w:val="00533F1C"/>
    <w:rsid w:val="0054031C"/>
    <w:rsid w:val="00550B25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897"/>
    <w:rsid w:val="005B4B3D"/>
    <w:rsid w:val="005B5911"/>
    <w:rsid w:val="005C0D2F"/>
    <w:rsid w:val="005C2886"/>
    <w:rsid w:val="005C4BC4"/>
    <w:rsid w:val="005C4CA5"/>
    <w:rsid w:val="005C725E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13A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2AE5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166F"/>
    <w:rsid w:val="006D39B5"/>
    <w:rsid w:val="006D5EE4"/>
    <w:rsid w:val="006D6C45"/>
    <w:rsid w:val="006D747F"/>
    <w:rsid w:val="006E0065"/>
    <w:rsid w:val="006E4421"/>
    <w:rsid w:val="006E4591"/>
    <w:rsid w:val="006E46D9"/>
    <w:rsid w:val="006E4A76"/>
    <w:rsid w:val="006E5D6B"/>
    <w:rsid w:val="006E6F4A"/>
    <w:rsid w:val="006E748A"/>
    <w:rsid w:val="007013D8"/>
    <w:rsid w:val="00702485"/>
    <w:rsid w:val="0070280D"/>
    <w:rsid w:val="0070497A"/>
    <w:rsid w:val="0070508F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083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955"/>
    <w:rsid w:val="007873A1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740B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18C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781A"/>
    <w:rsid w:val="008D0B7A"/>
    <w:rsid w:val="008D290E"/>
    <w:rsid w:val="008D367C"/>
    <w:rsid w:val="008D4E0D"/>
    <w:rsid w:val="008D5422"/>
    <w:rsid w:val="008D7319"/>
    <w:rsid w:val="008E0E93"/>
    <w:rsid w:val="008E1472"/>
    <w:rsid w:val="008E2EA8"/>
    <w:rsid w:val="008E32D9"/>
    <w:rsid w:val="008F4A51"/>
    <w:rsid w:val="008F5939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C7D"/>
    <w:rsid w:val="00942F2B"/>
    <w:rsid w:val="00943A24"/>
    <w:rsid w:val="00944AAB"/>
    <w:rsid w:val="00944FA6"/>
    <w:rsid w:val="009462DF"/>
    <w:rsid w:val="0094636D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4C0D"/>
    <w:rsid w:val="00997480"/>
    <w:rsid w:val="00997D35"/>
    <w:rsid w:val="009A0042"/>
    <w:rsid w:val="009A3704"/>
    <w:rsid w:val="009A3BAA"/>
    <w:rsid w:val="009A3D59"/>
    <w:rsid w:val="009A52EE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0C20"/>
    <w:rsid w:val="009E234A"/>
    <w:rsid w:val="009E4530"/>
    <w:rsid w:val="009E4A9A"/>
    <w:rsid w:val="009E536C"/>
    <w:rsid w:val="009E7AFF"/>
    <w:rsid w:val="009F024E"/>
    <w:rsid w:val="009F0837"/>
    <w:rsid w:val="009F0D06"/>
    <w:rsid w:val="009F162C"/>
    <w:rsid w:val="009F2AEA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531"/>
    <w:rsid w:val="00A10623"/>
    <w:rsid w:val="00A11105"/>
    <w:rsid w:val="00A12F20"/>
    <w:rsid w:val="00A20275"/>
    <w:rsid w:val="00A2042A"/>
    <w:rsid w:val="00A20E27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5C32"/>
    <w:rsid w:val="00A9047E"/>
    <w:rsid w:val="00A90BD6"/>
    <w:rsid w:val="00A951B0"/>
    <w:rsid w:val="00AA3112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739D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5FF"/>
    <w:rsid w:val="00B63637"/>
    <w:rsid w:val="00B64223"/>
    <w:rsid w:val="00B651A4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5541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C7243"/>
    <w:rsid w:val="00BD006C"/>
    <w:rsid w:val="00BD415F"/>
    <w:rsid w:val="00BE082C"/>
    <w:rsid w:val="00BE2C6C"/>
    <w:rsid w:val="00BE46F8"/>
    <w:rsid w:val="00BE562D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6971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2CB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1674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484A"/>
    <w:rsid w:val="00D17E12"/>
    <w:rsid w:val="00D23542"/>
    <w:rsid w:val="00D26E65"/>
    <w:rsid w:val="00D27141"/>
    <w:rsid w:val="00D30B03"/>
    <w:rsid w:val="00D3309F"/>
    <w:rsid w:val="00D3347E"/>
    <w:rsid w:val="00D345E6"/>
    <w:rsid w:val="00D34FFE"/>
    <w:rsid w:val="00D35BBD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13B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6B96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67395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363F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B7203"/>
    <w:rsid w:val="00EB7635"/>
    <w:rsid w:val="00EC29B0"/>
    <w:rsid w:val="00EC441C"/>
    <w:rsid w:val="00EC4C99"/>
    <w:rsid w:val="00ED24B1"/>
    <w:rsid w:val="00ED5D34"/>
    <w:rsid w:val="00ED6161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29A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560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17DE"/>
    <w:rsid w:val="00F53064"/>
    <w:rsid w:val="00F540D2"/>
    <w:rsid w:val="00F5609F"/>
    <w:rsid w:val="00F57FE8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2009"/>
    <w:rsid w:val="00FA4F8D"/>
    <w:rsid w:val="00FA5DE5"/>
    <w:rsid w:val="00FA5F35"/>
    <w:rsid w:val="00FA6EA2"/>
    <w:rsid w:val="00FA71EC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7884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093"/>
    <w:rsid w:val="00FE73B1"/>
    <w:rsid w:val="00FF0194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A2220E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C4713-D0ED-4A53-AD55-1EAED61C0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Yaowalak Chittasopee (TH)</cp:lastModifiedBy>
  <cp:revision>9</cp:revision>
  <cp:lastPrinted>2022-11-09T03:29:00Z</cp:lastPrinted>
  <dcterms:created xsi:type="dcterms:W3CDTF">2022-11-01T12:17:00Z</dcterms:created>
  <dcterms:modified xsi:type="dcterms:W3CDTF">2022-11-09T03:30:00Z</dcterms:modified>
</cp:coreProperties>
</file>