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73A8DA3" w14:textId="049BF532" w:rsidR="00503A70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503A70">
        <w:rPr>
          <w:rFonts w:ascii="Times New Roman" w:hAnsi="Times New Roman" w:cs="Times New Roman"/>
          <w:sz w:val="36"/>
          <w:szCs w:val="36"/>
        </w:rPr>
        <w:t xml:space="preserve">and </w:t>
      </w:r>
      <w:r w:rsidR="00BD3C5E">
        <w:rPr>
          <w:rFonts w:ascii="Times New Roman" w:hAnsi="Times New Roman" w:cs="Times New Roman"/>
          <w:sz w:val="36"/>
          <w:szCs w:val="36"/>
        </w:rPr>
        <w:t>nine</w:t>
      </w:r>
      <w:r w:rsidR="00503A70">
        <w:rPr>
          <w:rFonts w:ascii="Times New Roman" w:hAnsi="Times New Roman" w:cs="Times New Roman"/>
          <w:sz w:val="36"/>
          <w:szCs w:val="36"/>
        </w:rPr>
        <w:t xml:space="preserve">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 w:rsidR="00503A70"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58FACC" w14:textId="4E8D2FBE" w:rsidR="00D21F37" w:rsidRPr="00D675DD" w:rsidRDefault="00503A70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BD3C5E">
        <w:rPr>
          <w:rFonts w:ascii="Times New Roman" w:hAnsi="Times New Roman" w:cs="Times New Roman"/>
          <w:sz w:val="36"/>
          <w:szCs w:val="36"/>
        </w:rPr>
        <w:t>September</w:t>
      </w:r>
      <w:r w:rsidR="002F5536">
        <w:rPr>
          <w:rFonts w:ascii="Times New Roman" w:hAnsi="Times New Roman" w:cs="Times New Roman"/>
          <w:sz w:val="36"/>
          <w:szCs w:val="36"/>
        </w:rPr>
        <w:t xml:space="preserve"> 202</w:t>
      </w:r>
      <w:r w:rsidR="005417AB">
        <w:rPr>
          <w:rFonts w:ascii="Times New Roman" w:hAnsi="Times New Roman" w:cs="Times New Roman"/>
          <w:sz w:val="36"/>
          <w:szCs w:val="36"/>
        </w:rPr>
        <w:t>2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9704AB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0CD66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7AB75A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A68A3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F607D4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4A1B6D" w14:textId="3910FC9B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B78BB1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DC5745" w14:textId="061F2635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86ACB"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 w:rsidR="00986AC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Nakorn Public Company Limited </w:t>
      </w:r>
      <w:r w:rsidR="00986ACB"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717AAB">
        <w:rPr>
          <w:rFonts w:ascii="Times New Roman" w:hAnsi="Times New Roman" w:cs="Times New Roman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z w:val="22"/>
          <w:szCs w:val="22"/>
        </w:rPr>
        <w:t xml:space="preserve"> 202</w:t>
      </w:r>
      <w:r w:rsidR="005417AB">
        <w:rPr>
          <w:rFonts w:ascii="Times New Roman" w:hAnsi="Times New Roman" w:cs="Times New Roman"/>
          <w:sz w:val="22"/>
          <w:szCs w:val="22"/>
        </w:rPr>
        <w:t>2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 w:rsidR="00986ACB"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2376FD">
        <w:rPr>
          <w:rFonts w:ascii="Times New Roman" w:hAnsi="Times New Roman" w:cs="Times New Roman"/>
          <w:sz w:val="22"/>
          <w:szCs w:val="22"/>
        </w:rPr>
        <w:t xml:space="preserve"> for the three-month</w:t>
      </w:r>
      <w:r w:rsidR="00F44EA5">
        <w:rPr>
          <w:rFonts w:ascii="Times New Roman" w:hAnsi="Times New Roman" w:cs="Times New Roman"/>
          <w:sz w:val="22"/>
          <w:szCs w:val="22"/>
        </w:rPr>
        <w:t xml:space="preserve"> </w:t>
      </w:r>
      <w:r w:rsidR="002376FD">
        <w:rPr>
          <w:rFonts w:ascii="Times New Roman" w:hAnsi="Times New Roman" w:cs="Times New Roman"/>
          <w:sz w:val="22"/>
          <w:szCs w:val="22"/>
        </w:rPr>
        <w:t xml:space="preserve">and </w:t>
      </w:r>
      <w:r w:rsidR="006D2B3A">
        <w:rPr>
          <w:rFonts w:ascii="Times New Roman" w:hAnsi="Times New Roman" w:cs="Times New Roman"/>
          <w:sz w:val="22"/>
          <w:szCs w:val="22"/>
        </w:rPr>
        <w:t>nine</w:t>
      </w:r>
      <w:r w:rsidR="002376FD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2376FD">
        <w:rPr>
          <w:rFonts w:ascii="Times New Roman" w:hAnsi="Times New Roman" w:cs="Times New Roman"/>
          <w:sz w:val="22"/>
          <w:szCs w:val="22"/>
        </w:rPr>
        <w:t xml:space="preserve"> 202</w:t>
      </w:r>
      <w:r w:rsidR="005417AB">
        <w:rPr>
          <w:rFonts w:ascii="Times New Roman" w:hAnsi="Times New Roman" w:cs="Times New Roman"/>
          <w:sz w:val="22"/>
          <w:szCs w:val="22"/>
        </w:rPr>
        <w:t>2</w:t>
      </w:r>
      <w:r w:rsidR="006A3B6A">
        <w:rPr>
          <w:rFonts w:ascii="Times New Roman" w:hAnsi="Times New Roman" w:cs="Times New Roman"/>
          <w:sz w:val="22"/>
          <w:szCs w:val="22"/>
        </w:rPr>
        <w:t>;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nine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 xml:space="preserve"> 202</w:t>
      </w:r>
      <w:r w:rsidR="005417AB">
        <w:rPr>
          <w:rFonts w:ascii="Times New Roman" w:hAnsi="Times New Roman" w:cs="Times New Roman"/>
          <w:spacing w:val="6"/>
          <w:sz w:val="22"/>
          <w:szCs w:val="22"/>
        </w:rPr>
        <w:t>2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D2590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 w:rsidR="0040670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B0CF95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48273CA0" w:rsidR="00C2338E" w:rsidRDefault="00460106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 xml:space="preserve">9 </w:t>
      </w:r>
      <w:r w:rsidR="006D2B3A">
        <w:rPr>
          <w:rFonts w:ascii="Times New Roman" w:hAnsi="Times New Roman"/>
          <w:b w:val="0"/>
          <w:bCs w:val="0"/>
          <w:szCs w:val="28"/>
          <w:lang w:val="en-US"/>
        </w:rPr>
        <w:t>November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5417AB">
        <w:rPr>
          <w:rFonts w:ascii="Times New Roman" w:hAnsi="Times New Roman"/>
          <w:b w:val="0"/>
          <w:bCs w:val="0"/>
          <w:szCs w:val="28"/>
          <w:lang w:val="en-US"/>
        </w:rPr>
        <w:t>2</w:t>
      </w:r>
    </w:p>
    <w:p w14:paraId="6BB7464B" w14:textId="1B29AE67" w:rsidR="003E2BF6" w:rsidRDefault="003E2BF6" w:rsidP="003E2BF6">
      <w:pPr>
        <w:tabs>
          <w:tab w:val="left" w:pos="540"/>
        </w:tabs>
        <w:ind w:left="540"/>
        <w:jc w:val="both"/>
        <w:rPr>
          <w:szCs w:val="22"/>
        </w:rPr>
      </w:pPr>
    </w:p>
    <w:sectPr w:rsidR="003E2BF6" w:rsidSect="00B8566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FB48" w14:textId="77777777" w:rsidR="00B54C6D" w:rsidRDefault="00B54C6D">
      <w:r>
        <w:separator/>
      </w:r>
    </w:p>
  </w:endnote>
  <w:endnote w:type="continuationSeparator" w:id="0">
    <w:p w14:paraId="6720B6B8" w14:textId="77777777" w:rsidR="00B54C6D" w:rsidRDefault="00B5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9D828F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126E6">
      <w:rPr>
        <w:rFonts w:ascii="Times New Roman" w:hAnsi="Times New Roman"/>
        <w:i/>
        <w:iCs/>
        <w:noProof/>
      </w:rPr>
      <w:t>nncle1-Q3'21-set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F2F8" w14:textId="77777777" w:rsidR="00B54C6D" w:rsidRDefault="00B54C6D">
      <w:r>
        <w:separator/>
      </w:r>
    </w:p>
  </w:footnote>
  <w:footnote w:type="continuationSeparator" w:id="0">
    <w:p w14:paraId="1D49646C" w14:textId="77777777" w:rsidR="00B54C6D" w:rsidRDefault="00B54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F9D3" w14:textId="77777777" w:rsidR="00460106" w:rsidRDefault="00460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E131" w14:textId="77777777" w:rsidR="00460106" w:rsidRDefault="00460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AE29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4449F3" w:rsidRPr="006370EF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E2F1704" w14:textId="0F92C7B4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D03F04D" w14:textId="6B267E61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3ECB4939" w14:textId="77777777" w:rsidR="002126E6" w:rsidRPr="003C7A17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Thanaporn, Darasil</cp:lastModifiedBy>
  <cp:revision>5</cp:revision>
  <cp:lastPrinted>2021-11-09T03:25:00Z</cp:lastPrinted>
  <dcterms:created xsi:type="dcterms:W3CDTF">2021-11-09T07:02:00Z</dcterms:created>
  <dcterms:modified xsi:type="dcterms:W3CDTF">2022-10-28T10:30:00Z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