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0E608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3575B559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7FBAD54B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D935D2" w14:paraId="16D74787" w14:textId="77777777" w:rsidTr="003C222F">
        <w:trPr>
          <w:trHeight w:val="3237"/>
        </w:trPr>
        <w:tc>
          <w:tcPr>
            <w:tcW w:w="7200" w:type="dxa"/>
          </w:tcPr>
          <w:p w14:paraId="3D95A6C4" w14:textId="4A3A05AC" w:rsidR="00C81773" w:rsidRPr="00C81773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2"/>
                <w:szCs w:val="12"/>
              </w:rPr>
            </w:pPr>
            <w:r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  <w:r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14:paraId="312B853F" w14:textId="77777777" w:rsidR="003E644A" w:rsidRPr="00D935D2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D935D2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D935D2">
              <w:rPr>
                <w:rFonts w:hint="cs"/>
                <w:sz w:val="44"/>
                <w:szCs w:val="44"/>
                <w:cs/>
              </w:rPr>
              <w:t xml:space="preserve"> </w:t>
            </w:r>
            <w:r w:rsidR="00AE1634" w:rsidRPr="00D935D2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จี </w:t>
            </w:r>
            <w:r w:rsidR="005F35DE" w:rsidRPr="00D935D2">
              <w:rPr>
                <w:rFonts w:ascii="Angsana New" w:hAnsi="Angsana New" w:cs="Angsana New" w:hint="cs"/>
                <w:sz w:val="44"/>
                <w:szCs w:val="44"/>
                <w:cs/>
              </w:rPr>
              <w:t>สตีล จำกัด (มหาชน)</w:t>
            </w:r>
            <w:r w:rsidRPr="00D935D2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AE1634" w:rsidRPr="00D935D2">
              <w:rPr>
                <w:rFonts w:ascii="Angsana New" w:hAnsi="Angsana New" w:cs="Angsana New" w:hint="cs"/>
                <w:sz w:val="44"/>
                <w:szCs w:val="44"/>
                <w:cs/>
              </w:rPr>
              <w:t>และบริษัทย่อย</w:t>
            </w:r>
            <w:r w:rsidRPr="00D935D2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6DA385C5" w14:textId="77777777" w:rsidR="00CC216A" w:rsidRPr="00D935D2" w:rsidRDefault="00CC216A" w:rsidP="00CC216A">
            <w:pPr>
              <w:ind w:firstLine="14"/>
              <w:rPr>
                <w:b/>
                <w:bCs/>
              </w:rPr>
            </w:pPr>
          </w:p>
          <w:p w14:paraId="354FC623" w14:textId="77777777" w:rsidR="00C81773" w:rsidRPr="00D935D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35D2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5070F206" w14:textId="5E09ECF2" w:rsidR="00C81773" w:rsidRPr="00D935D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D935D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924270" w:rsidRPr="00D935D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32B4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924270" w:rsidRPr="00D935D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426B6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D935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511CCF" w:rsidRPr="00D935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F491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  <w:p w14:paraId="1801AAB2" w14:textId="77777777" w:rsidR="00C81773" w:rsidRPr="00D935D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D935D2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D935D2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D935D2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12FE3254" w14:textId="77777777" w:rsidR="00C81773" w:rsidRPr="00D935D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D935D2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3CDD74D1" w14:textId="77777777" w:rsidR="007E1BB0" w:rsidRPr="00D935D2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5BDFB219" w14:textId="77777777" w:rsidR="00C81773" w:rsidRPr="00D935D2" w:rsidRDefault="00C81773" w:rsidP="00E7029F">
      <w:pPr>
        <w:rPr>
          <w:rFonts w:ascii="Arial" w:hAnsi="Arial" w:cs="Arial"/>
          <w:sz w:val="20"/>
          <w:szCs w:val="20"/>
        </w:rPr>
        <w:sectPr w:rsidR="00C81773" w:rsidRPr="00D935D2" w:rsidSect="006A0462">
          <w:footerReference w:type="default" r:id="rId7"/>
          <w:headerReference w:type="first" r:id="rId8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2FC061CB" w14:textId="77777777" w:rsidR="00C81773" w:rsidRPr="00DC6857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2747421" w14:textId="77777777" w:rsidR="00C81773" w:rsidRPr="00DC6857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3ED5F3E" w14:textId="1F0E71BF" w:rsidR="00C81773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82E6137" w14:textId="765430A0" w:rsidR="00DC6857" w:rsidRDefault="00DC6857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6DA6C6E" w14:textId="77777777" w:rsidR="00DC6857" w:rsidRPr="00DC6857" w:rsidRDefault="00DC6857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46B98DD" w14:textId="0CF58828" w:rsidR="00AE1634" w:rsidRPr="00DC6857" w:rsidRDefault="00AE1634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2751B6E" w14:textId="77777777" w:rsidR="00E447B4" w:rsidRPr="00DC6857" w:rsidRDefault="00E447B4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C7AF4E3" w14:textId="77777777" w:rsidR="007930B3" w:rsidRPr="00DC6857" w:rsidRDefault="007930B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8DA0FA5" w14:textId="0B984AD1" w:rsidR="00C81773" w:rsidRPr="00F82982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</w:rPr>
      </w:pPr>
      <w:r w:rsidRPr="00F82982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096E764" w14:textId="77777777" w:rsidR="00C81773" w:rsidRPr="00F82982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38378E84" w14:textId="77777777" w:rsidR="00C81773" w:rsidRPr="00F82982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  <w:rtl/>
          <w:cs/>
        </w:rPr>
      </w:pP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เสนอ   คณะกรรมการบริษัท </w:t>
      </w:r>
      <w:r w:rsidR="00AE1634"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จี </w:t>
      </w:r>
      <w:r w:rsidR="005F35DE"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สตีล จำกัด (มหาชน)</w:t>
      </w:r>
    </w:p>
    <w:p w14:paraId="466337B8" w14:textId="77777777" w:rsidR="00C81773" w:rsidRPr="00F82982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675D6402" w14:textId="54D25719" w:rsidR="00C81773" w:rsidRPr="00F82982" w:rsidRDefault="00AE1634" w:rsidP="00F57727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F82982">
        <w:rPr>
          <w:rFonts w:ascii="Angsana New" w:hAnsi="Angsana New" w:cs="Angsana New" w:hint="cs"/>
          <w:sz w:val="26"/>
          <w:szCs w:val="26"/>
        </w:rPr>
        <w:t>3</w:t>
      </w:r>
      <w:r w:rsidR="00332B4C">
        <w:rPr>
          <w:rFonts w:ascii="Angsana New" w:hAnsi="Angsana New" w:cs="Angsana New"/>
          <w:sz w:val="26"/>
          <w:szCs w:val="26"/>
        </w:rPr>
        <w:t>0</w:t>
      </w:r>
      <w:r w:rsidRPr="00F82982">
        <w:rPr>
          <w:rFonts w:ascii="Angsana New" w:hAnsi="Angsana New" w:cs="Angsana New" w:hint="cs"/>
          <w:sz w:val="26"/>
          <w:szCs w:val="26"/>
        </w:rPr>
        <w:t xml:space="preserve"> </w:t>
      </w:r>
      <w:r w:rsidR="006426B6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F82982">
        <w:rPr>
          <w:rFonts w:ascii="Angsana New" w:hAnsi="Angsana New" w:cs="Angsana New" w:hint="cs"/>
          <w:sz w:val="26"/>
          <w:szCs w:val="26"/>
        </w:rPr>
        <w:t>256</w:t>
      </w:r>
      <w:r w:rsidR="00DC4ECC">
        <w:rPr>
          <w:rFonts w:ascii="Angsana New" w:hAnsi="Angsana New" w:cs="Angsana New"/>
          <w:sz w:val="26"/>
          <w:szCs w:val="26"/>
          <w:lang w:val="en-US" w:bidi="th-TH"/>
        </w:rPr>
        <w:t>5</w:t>
      </w:r>
      <w:r w:rsidRPr="00F82982">
        <w:rPr>
          <w:rFonts w:ascii="Angsana New" w:hAnsi="Angsana New" w:cs="Angsana New" w:hint="cs"/>
          <w:sz w:val="26"/>
          <w:szCs w:val="26"/>
        </w:rPr>
        <w:t xml:space="preserve">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งบกำไรขาดทุนเบ็ดเสร็จ</w:t>
      </w:r>
      <w:r w:rsidR="00F57727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รวมและงบกำไรขาดทุนเบ็ดเสร็จเฉพาะกิจการ</w:t>
      </w:r>
      <w:r w:rsidR="00C46CC6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สำหรับงวดสามเดือนและ</w:t>
      </w:r>
      <w:r w:rsidR="006426B6">
        <w:rPr>
          <w:rFonts w:ascii="Angsana New" w:hAnsi="Angsana New" w:cs="Angsana New" w:hint="cs"/>
          <w:sz w:val="26"/>
          <w:szCs w:val="26"/>
          <w:cs/>
          <w:lang w:bidi="th-TH"/>
        </w:rPr>
        <w:t>เ</w:t>
      </w:r>
      <w:r w:rsidR="00C46CC6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ก</w:t>
      </w:r>
      <w:r w:rsidR="006426B6">
        <w:rPr>
          <w:rFonts w:ascii="Angsana New" w:hAnsi="Angsana New" w:cs="Angsana New" w:hint="cs"/>
          <w:sz w:val="26"/>
          <w:szCs w:val="26"/>
          <w:cs/>
          <w:lang w:bidi="th-TH"/>
        </w:rPr>
        <w:t>้า</w:t>
      </w:r>
      <w:r w:rsidR="00C46CC6" w:rsidRPr="00360F8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เดือนสิ้นสุดวันที่ </w:t>
      </w:r>
      <w:r w:rsidR="00C46CC6" w:rsidRPr="00360F8D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6426B6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="00C46CC6" w:rsidRPr="00360F8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="00C46CC6" w:rsidRPr="00360F8D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C46CC6">
        <w:rPr>
          <w:rFonts w:ascii="Angsana New" w:hAnsi="Angsana New" w:cs="Angsana New"/>
          <w:sz w:val="26"/>
          <w:szCs w:val="26"/>
          <w:lang w:val="en-US" w:bidi="th-TH"/>
        </w:rPr>
        <w:t>5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C46CC6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งบแสดง</w:t>
      </w:r>
      <w:r w:rsidR="00F57727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F57727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           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การ</w:t>
      </w:r>
      <w:r w:rsidR="00F57727">
        <w:rPr>
          <w:rFonts w:ascii="Angsana New" w:hAnsi="Angsana New" w:cs="Angsana New" w:hint="cs"/>
          <w:sz w:val="26"/>
          <w:szCs w:val="26"/>
          <w:cs/>
          <w:lang w:bidi="th-TH"/>
        </w:rPr>
        <w:t>เ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</w:t>
      </w:r>
      <w:r w:rsidR="00C46CC6">
        <w:rPr>
          <w:rFonts w:ascii="Angsana New" w:hAnsi="Angsana New" w:cs="Angsana New"/>
          <w:sz w:val="26"/>
          <w:szCs w:val="26"/>
          <w:lang w:bidi="th-TH"/>
        </w:rPr>
        <w:t xml:space="preserve">     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เงินสดเฉพาะกิจการสำหรับงวด</w:t>
      </w:r>
      <w:r w:rsidR="006426B6">
        <w:rPr>
          <w:rFonts w:ascii="Angsana New" w:hAnsi="Angsana New" w:cs="Angsana New" w:hint="cs"/>
          <w:sz w:val="26"/>
          <w:szCs w:val="26"/>
          <w:cs/>
          <w:lang w:bidi="th-TH"/>
        </w:rPr>
        <w:t>เ</w:t>
      </w:r>
      <w:r w:rsidR="00C46CC6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ก</w:t>
      </w:r>
      <w:r w:rsidR="006426B6">
        <w:rPr>
          <w:rFonts w:ascii="Angsana New" w:hAnsi="Angsana New" w:cs="Angsana New" w:hint="cs"/>
          <w:sz w:val="26"/>
          <w:szCs w:val="26"/>
          <w:cs/>
          <w:lang w:bidi="th-TH"/>
        </w:rPr>
        <w:t>้า</w:t>
      </w:r>
      <w:r w:rsidR="00C46CC6" w:rsidRPr="00360F8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เดือนสิ้นสุดวันที่ </w:t>
      </w:r>
      <w:r w:rsidR="00C46CC6" w:rsidRPr="00360F8D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6426B6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="00C46CC6" w:rsidRPr="00360F8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="00C46CC6" w:rsidRPr="00360F8D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C46CC6">
        <w:rPr>
          <w:rFonts w:ascii="Angsana New" w:hAnsi="Angsana New" w:cs="Angsana New"/>
          <w:sz w:val="26"/>
          <w:szCs w:val="26"/>
          <w:lang w:val="en-US" w:bidi="th-TH"/>
        </w:rPr>
        <w:t>5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และหมายเหตุประกอบงบการเงินแบบย่อ (“ข้อมูลทางการเงิน</w:t>
      </w:r>
      <w:r w:rsidR="00C46CC6">
        <w:rPr>
          <w:rFonts w:ascii="Angsana New" w:hAnsi="Angsana New" w:cs="Angsana New"/>
          <w:sz w:val="26"/>
          <w:szCs w:val="26"/>
          <w:lang w:bidi="th-TH"/>
        </w:rPr>
        <w:t xml:space="preserve"> 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ระหว่างกาล”) ของบริษัท จี สตีล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จำกัด (มหาชน) และบริษัทย่อย และของเฉพาะบริษัท จี สตีล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82982">
        <w:rPr>
          <w:rFonts w:ascii="Angsana New" w:hAnsi="Angsana New" w:cs="Angsana New" w:hint="cs"/>
          <w:sz w:val="26"/>
          <w:szCs w:val="26"/>
        </w:rPr>
        <w:t xml:space="preserve">34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D29C96" w14:textId="77777777" w:rsidR="00AE1634" w:rsidRPr="00F82982" w:rsidRDefault="00AE1634" w:rsidP="00DC6857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1ECDE3A3" w14:textId="77777777" w:rsidR="00C81773" w:rsidRPr="00F82982" w:rsidRDefault="00C81773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F82982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5BA2A015" w14:textId="77777777" w:rsidR="00C81773" w:rsidRPr="00F82982" w:rsidRDefault="00C81773" w:rsidP="00430318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>2410</w:t>
      </w:r>
      <w:r w:rsidRPr="00F82982">
        <w:rPr>
          <w:rFonts w:ascii="Angsana New" w:hAnsi="Angsana New" w:cs="Angsana New" w:hint="cs"/>
          <w:sz w:val="26"/>
          <w:szCs w:val="26"/>
        </w:rPr>
        <w:t xml:space="preserve"> “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           ไม่สามารถให้ความเชื่อมั่นว่าจะพบเรื่องที่มีนัยสำคัญทั้งหมด ซึ่งอาจพบได้จากการตรวจสอบ 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8E4247E" w14:textId="77777777" w:rsidR="00C81773" w:rsidRPr="00F82982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3358A79A" w14:textId="77777777" w:rsidR="00C81773" w:rsidRPr="00F82982" w:rsidRDefault="00C81773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F82982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6B2290C4" w14:textId="77777777" w:rsidR="00C81773" w:rsidRPr="00F82982" w:rsidRDefault="00C81773" w:rsidP="00430318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82982">
        <w:rPr>
          <w:rFonts w:ascii="Angsana New" w:hAnsi="Angsana New" w:cs="Angsana New" w:hint="cs"/>
          <w:sz w:val="26"/>
          <w:szCs w:val="26"/>
          <w:lang w:val="en-US" w:bidi="th-TH"/>
        </w:rPr>
        <w:t>34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FBBAA97" w14:textId="77777777" w:rsidR="005F35DE" w:rsidRPr="00F82982" w:rsidRDefault="005F35DE" w:rsidP="00DC6857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547E66A4" w14:textId="77777777" w:rsidR="00DC6857" w:rsidRPr="00F82982" w:rsidRDefault="00DC6857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sectPr w:rsidR="00DC6857" w:rsidRPr="00F82982" w:rsidSect="005B421D">
          <w:footerReference w:type="default" r:id="rId9"/>
          <w:pgSz w:w="11906" w:h="16838" w:code="9"/>
          <w:pgMar w:top="1440" w:right="1008" w:bottom="576" w:left="1296" w:header="1440" w:footer="475" w:gutter="0"/>
          <w:paperSrc w:first="1" w:other="1"/>
          <w:pgNumType w:start="2"/>
          <w:cols w:space="708"/>
          <w:docGrid w:linePitch="326"/>
        </w:sectPr>
      </w:pPr>
    </w:p>
    <w:p w14:paraId="495E1ECF" w14:textId="77777777" w:rsidR="00DC6857" w:rsidRPr="00F82982" w:rsidRDefault="00DC6857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3D8C39EC" w14:textId="103481A4" w:rsidR="00AE1634" w:rsidRPr="00F82982" w:rsidRDefault="00AE1634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F82982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การเน้นข้อมูลและเหตุการณ์</w:t>
      </w:r>
    </w:p>
    <w:p w14:paraId="65A0EAD9" w14:textId="64BCDC1E" w:rsidR="00DC6857" w:rsidRPr="00F82982" w:rsidRDefault="00AE1634" w:rsidP="00430318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โดยที่ข้อสรุปของข้าพเจ้า</w:t>
      </w:r>
      <w:r w:rsidR="00CA5650">
        <w:rPr>
          <w:rFonts w:ascii="Angsana New" w:hAnsi="Angsana New" w:cs="Angsana New" w:hint="cs"/>
          <w:sz w:val="26"/>
          <w:szCs w:val="26"/>
          <w:cs/>
          <w:lang w:bidi="th-TH"/>
        </w:rPr>
        <w:t>ไม่ได้เปลี่ยนแปลงไป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ข้าพเจ้าขอให้สังเกต</w:t>
      </w:r>
    </w:p>
    <w:p w14:paraId="2FF159E1" w14:textId="55CE3B1D" w:rsidR="00501A63" w:rsidRPr="00F82982" w:rsidRDefault="00DC6857" w:rsidP="002A5A7A">
      <w:pPr>
        <w:autoSpaceDE w:val="0"/>
        <w:autoSpaceDN w:val="0"/>
        <w:adjustRightInd w:val="0"/>
        <w:spacing w:before="120" w:line="240" w:lineRule="atLeast"/>
        <w:ind w:left="446" w:right="-130" w:hanging="446"/>
        <w:jc w:val="thaiDistribute"/>
        <w:rPr>
          <w:rFonts w:ascii="Angsana New" w:hAnsi="Angsana New" w:cs="Angsana New"/>
          <w:sz w:val="26"/>
          <w:szCs w:val="26"/>
          <w:cs/>
          <w:lang w:bidi="th-TH"/>
        </w:rPr>
      </w:pP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ก)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ab/>
        <w:t>หมายเหตุประกอบงบการเงิน</w:t>
      </w:r>
      <w:r w:rsidR="00A24581"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ระหว่างกาล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1.2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และ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4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จากการแปลงหนี้เป็นทุนตั้งแต่ปี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2560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ถึงปี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2562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ของบริษัท จี เจ สตีล จำกัด (มหาชน) (“จี เจ สตีล”) ทำให้สัดส่วนการถือหุ้นของบริษัทใน จี เจ สตีล ลดลงจากร้อยละ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25.70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เป็นร้อยละ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18.72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ในปี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2560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เป็นร้อยละ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>17.28</w:t>
      </w:r>
      <w:r w:rsidR="00A24581"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ในปี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2561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และเป็นร้อยละ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9.45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ตั้งแต่ปี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>2562 (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ถือหุ้นทางตรงโดยบริษัทร้อยละ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8.24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และถือหุ้นทางอ้อมโดยบริษัทย่อยคือ </w:t>
      </w:r>
      <w:r w:rsidR="00A24581" w:rsidRPr="00F82982">
        <w:rPr>
          <w:rFonts w:ascii="Angsana New" w:hAnsi="Angsana New" w:cs="Angsana New" w:hint="cs"/>
          <w:sz w:val="26"/>
          <w:szCs w:val="26"/>
          <w:cs/>
          <w:lang w:val="en-US" w:bidi="th-TH"/>
        </w:rPr>
        <w:t>จี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เอส</w:t>
      </w:r>
      <w:r w:rsidR="00A24581"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ซีเคียวริตี้ ร้อยละ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1.21)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จากสถานการณ์ดังกล่าว</w:t>
      </w:r>
      <w:r w:rsidR="006C1C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สำนักงานคณะกรรมการกำกับหลักทรัพย์และตลาดหลักทรัพย์และตลาดหลักทรัพย์</w:t>
      </w:r>
      <w:r w:rsidR="006C1C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แห่งประเทศไทยพิจารณาว่า การควบคุมในการบริหาร จี เจ สตีล ได้ถูกโอนไปยัง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ACO I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ตั้งแต่ปี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2560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ทำให้บริษัทสูญเสียการควบคุม </w:t>
      </w:r>
      <w:r w:rsidR="00481E5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ดังนั้นบริษัทจึงไม่รวมงบการเงินของ จี เจ สตีล ในการจัดทำงบการเงินรวมของบริษัทและจัดประเภทเงินลงทุนใน จี เจ สตีล เป็น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“เงินลงทุนระยะยาวอื่น” และวัดมูลค่ายุติธรรมผ่านกำไรขาดทุนเบ็ดเสร็จ ซึ่งรายการดังกล่าวได้รับการอนุมัติโดยที่ประชุมคณะกรรมการตรวจสอบและที่ประชุมคณะกรรมการบริษัทเมื่อวันที่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25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กุมภาพันธ์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>2565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501A63"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ดังนั้น </w:t>
      </w:r>
      <w:r w:rsidR="00501A63" w:rsidRPr="00F82982">
        <w:rPr>
          <w:rFonts w:ascii="Angsana New" w:hAnsi="Angsana New" w:cs="Angsana New" w:hint="cs"/>
          <w:sz w:val="26"/>
          <w:szCs w:val="26"/>
          <w:cs/>
        </w:rPr>
        <w:t>งบการเงินระหว่างกาลรวมและ</w:t>
      </w:r>
      <w:r w:rsidR="00481E5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 </w:t>
      </w:r>
      <w:r w:rsidR="00501A63" w:rsidRPr="00F82982">
        <w:rPr>
          <w:rFonts w:ascii="Angsana New" w:hAnsi="Angsana New" w:cs="Angsana New" w:hint="cs"/>
          <w:sz w:val="26"/>
          <w:szCs w:val="26"/>
          <w:cs/>
        </w:rPr>
        <w:t>งบการเงินเฉพาะกิจการสำหรับงวดสามเดือน</w:t>
      </w:r>
      <w:r w:rsidR="000848FF" w:rsidRPr="002B7C55">
        <w:rPr>
          <w:rFonts w:ascii="Angsana New" w:hAnsi="Angsana New" w:cs="Angsana New" w:hint="cs"/>
          <w:sz w:val="26"/>
          <w:szCs w:val="26"/>
          <w:cs/>
          <w:lang w:val="en-US" w:bidi="th-TH"/>
        </w:rPr>
        <w:t>และ</w:t>
      </w:r>
      <w:r w:rsidR="001232FB">
        <w:rPr>
          <w:rFonts w:ascii="Angsana New" w:hAnsi="Angsana New" w:cs="Angsana New" w:hint="cs"/>
          <w:sz w:val="26"/>
          <w:szCs w:val="26"/>
          <w:cs/>
          <w:lang w:val="en-US" w:bidi="th-TH"/>
        </w:rPr>
        <w:t>เก้า</w:t>
      </w:r>
      <w:r w:rsidR="000848FF" w:rsidRPr="002B7C55">
        <w:rPr>
          <w:rFonts w:ascii="Angsana New" w:hAnsi="Angsana New" w:cs="Angsana New" w:hint="cs"/>
          <w:sz w:val="26"/>
          <w:szCs w:val="26"/>
          <w:cs/>
          <w:lang w:val="en-US" w:bidi="th-TH"/>
        </w:rPr>
        <w:t>เดือนสิ้นสุดวันที่</w:t>
      </w:r>
      <w:r w:rsidR="000848FF" w:rsidRPr="002B7C55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="000848FF" w:rsidRPr="002B7C55">
        <w:rPr>
          <w:rFonts w:ascii="Angsana New" w:hAnsi="Angsana New" w:cs="Angsana New"/>
          <w:sz w:val="26"/>
          <w:szCs w:val="26"/>
          <w:lang w:val="en-US"/>
        </w:rPr>
        <w:t xml:space="preserve">30 </w:t>
      </w:r>
      <w:r w:rsidR="006426B6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="000848FF" w:rsidRPr="002B7C55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="000848FF" w:rsidRPr="002B7C55">
        <w:rPr>
          <w:rFonts w:ascii="Angsana New" w:hAnsi="Angsana New" w:cs="Angsana New"/>
          <w:sz w:val="26"/>
          <w:szCs w:val="26"/>
          <w:lang w:val="en-US"/>
        </w:rPr>
        <w:t>2564</w:t>
      </w:r>
      <w:r w:rsidR="00F82982"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(ปรับปรุงใหม่) </w:t>
      </w:r>
      <w:r w:rsidR="00501A63" w:rsidRPr="00F82982">
        <w:rPr>
          <w:rFonts w:ascii="Angsana New" w:eastAsia="MS Mincho" w:hAnsi="Angsana New" w:cs="Angsana New" w:hint="cs"/>
          <w:sz w:val="26"/>
          <w:szCs w:val="26"/>
          <w:cs/>
        </w:rPr>
        <w:t xml:space="preserve">ที่แสดงเปรียบเทียบได้ถูกจัดทำขึ้นจากการที่บริษัทสูญเสียการควบคุมใน </w:t>
      </w:r>
      <w:r w:rsidR="00501A63" w:rsidRPr="00F82982">
        <w:rPr>
          <w:rFonts w:ascii="Angsana New" w:hAnsi="Angsana New" w:cs="Angsana New" w:hint="cs"/>
          <w:sz w:val="26"/>
          <w:szCs w:val="26"/>
          <w:cs/>
        </w:rPr>
        <w:t xml:space="preserve">จี เจ สตีล ภายหลังจากการเพิ่มทุนให้กับ </w:t>
      </w:r>
      <w:r w:rsidR="00501A63" w:rsidRPr="00F82982">
        <w:rPr>
          <w:rFonts w:ascii="Angsana New" w:hAnsi="Angsana New" w:cs="Angsana New" w:hint="cs"/>
          <w:sz w:val="26"/>
          <w:szCs w:val="26"/>
        </w:rPr>
        <w:t xml:space="preserve">ACO I </w:t>
      </w:r>
      <w:r w:rsidR="00501A63" w:rsidRPr="00F82982">
        <w:rPr>
          <w:rFonts w:ascii="Angsana New" w:hAnsi="Angsana New" w:cs="Angsana New" w:hint="cs"/>
          <w:sz w:val="26"/>
          <w:szCs w:val="26"/>
          <w:cs/>
        </w:rPr>
        <w:t xml:space="preserve">ในปี </w:t>
      </w:r>
      <w:r w:rsidR="00501A63" w:rsidRPr="00F82982">
        <w:rPr>
          <w:rFonts w:ascii="Angsana New" w:hAnsi="Angsana New" w:cs="Angsana New" w:hint="cs"/>
          <w:sz w:val="26"/>
          <w:szCs w:val="26"/>
        </w:rPr>
        <w:t>2560</w:t>
      </w:r>
      <w:r w:rsidR="00501A63"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ข้าพเจ้าได้สอบทานรายการปรับปรุงย้อนหลังดังกล่าวแล้วและเห็นว่ามีความเหมาะสมและได้ปรับปรุงโดยถูกต้องแล้ว  </w:t>
      </w:r>
    </w:p>
    <w:p w14:paraId="47019C58" w14:textId="519FC4B5" w:rsidR="002620A7" w:rsidRDefault="002A5A7A" w:rsidP="002620A7">
      <w:pPr>
        <w:autoSpaceDE w:val="0"/>
        <w:autoSpaceDN w:val="0"/>
        <w:adjustRightInd w:val="0"/>
        <w:spacing w:before="120" w:line="240" w:lineRule="atLeast"/>
        <w:ind w:left="446" w:right="-130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ข)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ab/>
      </w:r>
      <w:r w:rsidR="00AE1634"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หมายเหตุประกอบ</w:t>
      </w:r>
      <w:r w:rsidR="00AE1634" w:rsidRPr="00F472FA"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</w:t>
      </w:r>
      <w:r w:rsidR="00452C42" w:rsidRPr="00F472FA">
        <w:rPr>
          <w:rFonts w:ascii="Angsana New" w:hAnsi="Angsana New" w:cs="Angsana New" w:hint="cs"/>
          <w:sz w:val="26"/>
          <w:szCs w:val="26"/>
          <w:cs/>
          <w:lang w:bidi="th-TH"/>
        </w:rPr>
        <w:t>ระหว่างกาล</w:t>
      </w:r>
      <w:r w:rsidR="00AE1634" w:rsidRPr="00F472FA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AE1634" w:rsidRPr="00F472FA">
        <w:rPr>
          <w:rFonts w:ascii="Angsana New" w:hAnsi="Angsana New" w:cs="Angsana New" w:hint="cs"/>
          <w:sz w:val="26"/>
          <w:szCs w:val="26"/>
          <w:lang w:bidi="th-TH"/>
        </w:rPr>
        <w:t>1</w:t>
      </w:r>
      <w:r w:rsidR="00452C42" w:rsidRPr="00F472FA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545B02" w:rsidRPr="00F472FA">
        <w:rPr>
          <w:rFonts w:ascii="Angsana New" w:hAnsi="Angsana New" w:cs="Angsana New" w:hint="cs"/>
          <w:sz w:val="26"/>
          <w:szCs w:val="26"/>
          <w:cs/>
          <w:lang w:bidi="th-TH"/>
        </w:rPr>
        <w:t>ณ วันที่</w:t>
      </w:r>
      <w:r w:rsidR="000B1C89" w:rsidRPr="00F472FA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="00332B4C" w:rsidRPr="00F472FA">
        <w:rPr>
          <w:rFonts w:ascii="Angsana New" w:hAnsi="Angsana New" w:cs="Angsana New" w:hint="cs"/>
          <w:sz w:val="26"/>
          <w:szCs w:val="26"/>
        </w:rPr>
        <w:t>3</w:t>
      </w:r>
      <w:r w:rsidR="00332B4C" w:rsidRPr="00F472FA">
        <w:rPr>
          <w:rFonts w:ascii="Angsana New" w:hAnsi="Angsana New" w:cs="Angsana New"/>
          <w:sz w:val="26"/>
          <w:szCs w:val="26"/>
        </w:rPr>
        <w:t>0</w:t>
      </w:r>
      <w:r w:rsidR="00332B4C" w:rsidRPr="00F472FA">
        <w:rPr>
          <w:rFonts w:ascii="Angsana New" w:hAnsi="Angsana New" w:cs="Angsana New" w:hint="cs"/>
          <w:sz w:val="26"/>
          <w:szCs w:val="26"/>
        </w:rPr>
        <w:t xml:space="preserve"> </w:t>
      </w:r>
      <w:r w:rsidR="006426B6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="00332B4C" w:rsidRPr="00F472FA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332B4C" w:rsidRPr="00F472FA">
        <w:rPr>
          <w:rFonts w:ascii="Angsana New" w:hAnsi="Angsana New" w:cs="Angsana New" w:hint="cs"/>
          <w:sz w:val="26"/>
          <w:szCs w:val="26"/>
        </w:rPr>
        <w:t>256</w:t>
      </w:r>
      <w:r w:rsidR="00332B4C" w:rsidRPr="00F472FA">
        <w:rPr>
          <w:rFonts w:ascii="Angsana New" w:hAnsi="Angsana New" w:cs="Angsana New"/>
          <w:sz w:val="26"/>
          <w:szCs w:val="26"/>
          <w:lang w:val="en-US" w:bidi="th-TH"/>
        </w:rPr>
        <w:t>5</w:t>
      </w:r>
      <w:r w:rsidR="00545B02" w:rsidRPr="00F472FA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กลุ่มบริษัทมีหนี้สินหมุนเวียนรวมสูงกว่าสินทรัพย์หมุนเวียนรวมจำ</w:t>
      </w:r>
      <w:r w:rsidR="00545B02" w:rsidRPr="00D2417C">
        <w:rPr>
          <w:rFonts w:ascii="Angsana New" w:hAnsi="Angsana New" w:cs="Angsana New" w:hint="cs"/>
          <w:sz w:val="26"/>
          <w:szCs w:val="26"/>
          <w:cs/>
          <w:lang w:bidi="th-TH"/>
        </w:rPr>
        <w:t>นวน</w:t>
      </w:r>
      <w:r w:rsidR="000B1C89" w:rsidRPr="00D2417C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="00D2417C" w:rsidRPr="00D2417C">
        <w:rPr>
          <w:rFonts w:ascii="Angsana New" w:hAnsi="Angsana New" w:cs="Angsana New"/>
          <w:sz w:val="26"/>
          <w:szCs w:val="26"/>
          <w:lang w:bidi="th-TH"/>
        </w:rPr>
        <w:t xml:space="preserve">479 </w:t>
      </w:r>
      <w:r w:rsidR="00545B02" w:rsidRPr="00D2417C">
        <w:rPr>
          <w:rFonts w:ascii="Angsana New" w:hAnsi="Angsana New" w:cs="Angsana New" w:hint="cs"/>
          <w:sz w:val="26"/>
          <w:szCs w:val="26"/>
          <w:cs/>
          <w:lang w:bidi="th-TH"/>
        </w:rPr>
        <w:t>ล้านบาท และมีขาดทุนสะสมจำนวน</w:t>
      </w:r>
      <w:r w:rsidR="000B1C89" w:rsidRPr="00D2417C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="00D2417C" w:rsidRPr="00D2417C">
        <w:rPr>
          <w:rFonts w:ascii="Angsana New" w:hAnsi="Angsana New" w:cs="Angsana New"/>
          <w:sz w:val="26"/>
          <w:szCs w:val="26"/>
          <w:lang w:bidi="th-TH"/>
        </w:rPr>
        <w:t>22,34</w:t>
      </w:r>
      <w:r w:rsidR="00657374">
        <w:rPr>
          <w:rFonts w:ascii="Angsana New" w:hAnsi="Angsana New" w:cs="Angsana New"/>
          <w:sz w:val="26"/>
          <w:szCs w:val="26"/>
          <w:lang w:bidi="th-TH"/>
        </w:rPr>
        <w:t>6</w:t>
      </w:r>
      <w:r w:rsidR="000B1C89" w:rsidRPr="00D2417C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="00545B02" w:rsidRPr="00D2417C">
        <w:rPr>
          <w:rFonts w:ascii="Angsana New" w:hAnsi="Angsana New" w:cs="Angsana New" w:hint="cs"/>
          <w:sz w:val="26"/>
          <w:szCs w:val="26"/>
          <w:cs/>
          <w:lang w:bidi="th-TH"/>
        </w:rPr>
        <w:t>ล้านบาท</w:t>
      </w:r>
      <w:r w:rsidR="00545B02"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2620A7"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ความสามารถในการดำเนินงานต่อเนื่องของกลุ่มบริษัทขึ้นอยู่กับความสำเร็จในการปฏิบัติตามแผนการปรับโครงสร้างหนี้และหาแหล่งเงินทุน</w:t>
      </w:r>
      <w:r w:rsidR="002620A7" w:rsidRPr="00F76EE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2620A7"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และความสามารถของผู้บริหารในการดำเนินธุรกิจของกลุ่มบริษัทในอนาคต</w:t>
      </w:r>
      <w:r w:rsidR="002620A7"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620A7"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ปัจจัยเหล่านี้เป็นเหตุให้เกิดข้อสงสัยอย่างมีนัยสำคัญเกี่ยวกับความสามารถในการดำเนินงานต่อเนื่องของ</w:t>
      </w:r>
      <w:r w:rsidR="005B253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</w:t>
      </w:r>
      <w:r w:rsidR="002620A7"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</w:t>
      </w:r>
      <w:r w:rsidR="002620A7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B4611D">
        <w:rPr>
          <w:rFonts w:ascii="Angsana New" w:hAnsi="Angsana New" w:cs="Angsana New" w:hint="cs"/>
          <w:sz w:val="26"/>
          <w:szCs w:val="26"/>
          <w:cs/>
          <w:lang w:bidi="th-TH"/>
        </w:rPr>
        <w:t>ในการนี้</w:t>
      </w:r>
      <w:r w:rsidR="002620A7" w:rsidRPr="00F76EE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2620A7"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บริษัทได้ดำเนินการต่าง</w:t>
      </w:r>
      <w:r w:rsidR="002620A7" w:rsidRPr="00F76EE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2620A7"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ๆ</w:t>
      </w:r>
      <w:r w:rsidR="002620A7" w:rsidRPr="00F76EE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5821AD"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ตามที่กล่าวไว้ในหมายเหตุประกอบงบการเงิน</w:t>
      </w:r>
      <w:r w:rsidR="005821AD" w:rsidRPr="00A67674">
        <w:rPr>
          <w:rFonts w:ascii="Angsana New" w:hAnsi="Angsana New" w:cs="Angsana New" w:hint="cs"/>
          <w:sz w:val="26"/>
          <w:szCs w:val="26"/>
          <w:cs/>
          <w:lang w:bidi="th-TH"/>
        </w:rPr>
        <w:t>ระ</w:t>
      </w:r>
      <w:r w:rsidR="005821AD" w:rsidRPr="00E91C9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หว่างกาล </w:t>
      </w:r>
      <w:r w:rsidR="005821AD" w:rsidRPr="00E91C94">
        <w:rPr>
          <w:rFonts w:ascii="Angsana New" w:hAnsi="Angsana New" w:cs="Angsana New" w:hint="cs"/>
          <w:sz w:val="26"/>
          <w:szCs w:val="26"/>
          <w:lang w:bidi="th-TH"/>
        </w:rPr>
        <w:t>1.3</w:t>
      </w:r>
      <w:r w:rsidR="005821AD" w:rsidRPr="00E91C9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เช่น </w:t>
      </w:r>
      <w:r w:rsidR="00E91C94" w:rsidRPr="00E91C9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การได้รับวงเงินสินเชื่อแบบไม่ผูกพัน </w:t>
      </w:r>
      <w:r w:rsidR="005821AD" w:rsidRPr="00E91C94">
        <w:rPr>
          <w:rFonts w:ascii="Angsana New" w:hAnsi="Angsana New" w:cs="Angsana New" w:hint="cs"/>
          <w:spacing w:val="2"/>
          <w:sz w:val="26"/>
          <w:szCs w:val="26"/>
          <w:cs/>
          <w:lang w:bidi="th-TH"/>
        </w:rPr>
        <w:t>การปรับปรุงการผลิตและการขาย และ</w:t>
      </w:r>
      <w:r w:rsidR="00007381" w:rsidRPr="00E91C94">
        <w:rPr>
          <w:rFonts w:ascii="Angsana New" w:hAnsi="Angsana New" w:cs="Angsana New" w:hint="cs"/>
          <w:spacing w:val="2"/>
          <w:sz w:val="26"/>
          <w:szCs w:val="26"/>
          <w:cs/>
          <w:lang w:bidi="th-TH"/>
        </w:rPr>
        <w:t>การ</w:t>
      </w:r>
      <w:r w:rsidR="00B4611D" w:rsidRPr="00E91C94">
        <w:rPr>
          <w:rFonts w:ascii="Angsana New" w:hAnsi="Angsana New" w:cs="Angsana New" w:hint="cs"/>
          <w:spacing w:val="2"/>
          <w:sz w:val="26"/>
          <w:szCs w:val="26"/>
          <w:cs/>
          <w:lang w:bidi="th-TH"/>
        </w:rPr>
        <w:t>แต่งตั้ง</w:t>
      </w:r>
      <w:r w:rsidR="005821AD" w:rsidRPr="00E91C94">
        <w:rPr>
          <w:rFonts w:ascii="Angsana New" w:hAnsi="Angsana New" w:cs="Angsana New" w:hint="cs"/>
          <w:spacing w:val="2"/>
          <w:sz w:val="26"/>
          <w:szCs w:val="26"/>
          <w:cs/>
          <w:lang w:bidi="th-TH"/>
        </w:rPr>
        <w:t xml:space="preserve">ทีมผู้บริหารใหม่ </w:t>
      </w:r>
      <w:r w:rsidR="002620A7" w:rsidRPr="00E91C94">
        <w:rPr>
          <w:rFonts w:ascii="Angsana New" w:hAnsi="Angsana New" w:cs="Angsana New" w:hint="cs"/>
          <w:sz w:val="26"/>
          <w:szCs w:val="26"/>
          <w:cs/>
          <w:lang w:bidi="th-TH"/>
        </w:rPr>
        <w:t>เพื่อปรับปรุง</w:t>
      </w:r>
      <w:r w:rsidR="002620A7" w:rsidRPr="00CA5650">
        <w:rPr>
          <w:rFonts w:ascii="Angsana New" w:hAnsi="Angsana New" w:cs="Angsana New" w:hint="cs"/>
          <w:sz w:val="26"/>
          <w:szCs w:val="26"/>
          <w:cs/>
          <w:lang w:bidi="th-TH"/>
        </w:rPr>
        <w:t>ฐานะการเงิน</w:t>
      </w:r>
      <w:r w:rsidR="00FA2060" w:rsidRPr="00CA5650">
        <w:rPr>
          <w:rFonts w:ascii="Angsana New" w:hAnsi="Angsana New" w:cs="Angsana New" w:hint="cs"/>
          <w:sz w:val="26"/>
          <w:szCs w:val="26"/>
          <w:cs/>
          <w:lang w:bidi="th-TH"/>
        </w:rPr>
        <w:t>ให้ดีขึ้</w:t>
      </w:r>
      <w:r w:rsidR="0006179D" w:rsidRPr="00CA5650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น </w:t>
      </w:r>
      <w:r w:rsidR="0006107F" w:rsidRPr="00CA5650">
        <w:rPr>
          <w:rFonts w:ascii="Angsana New" w:hAnsi="Angsana New" w:cs="Angsana New" w:hint="cs"/>
          <w:sz w:val="26"/>
          <w:szCs w:val="26"/>
          <w:cs/>
          <w:lang w:bidi="th-TH"/>
        </w:rPr>
        <w:t>รวมทั้ง</w:t>
      </w:r>
      <w:r w:rsidR="0006179D" w:rsidRPr="00C67621">
        <w:rPr>
          <w:rFonts w:ascii="Angsana New" w:hAnsi="Angsana New"/>
          <w:spacing w:val="2"/>
          <w:sz w:val="26"/>
          <w:szCs w:val="26"/>
          <w:cs/>
        </w:rPr>
        <w:t xml:space="preserve">การเข้าซื้อหุ้นส่วนใหญ่โดย </w:t>
      </w:r>
      <w:r w:rsidR="0006179D" w:rsidRPr="00C67621">
        <w:rPr>
          <w:rFonts w:ascii="Angsana New" w:hAnsi="Angsana New"/>
          <w:spacing w:val="2"/>
          <w:sz w:val="26"/>
          <w:szCs w:val="26"/>
        </w:rPr>
        <w:t xml:space="preserve">Nippon Steel Corporation </w:t>
      </w:r>
      <w:r w:rsidR="002B43F2" w:rsidRPr="00A67674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 ฝ่ายบริหารเชื่อมั่น</w:t>
      </w:r>
      <w:r w:rsidR="003F1FE5" w:rsidRPr="00A67674">
        <w:rPr>
          <w:rFonts w:ascii="Angsana New" w:hAnsi="Angsana New" w:cs="Angsana New" w:hint="cs"/>
          <w:sz w:val="26"/>
          <w:szCs w:val="26"/>
          <w:cs/>
          <w:lang w:bidi="th-TH"/>
        </w:rPr>
        <w:t>อย่างยิ่ง</w:t>
      </w:r>
      <w:r w:rsidR="002B43F2" w:rsidRPr="00A67674">
        <w:rPr>
          <w:rFonts w:ascii="Angsana New" w:hAnsi="Angsana New" w:cs="Angsana New" w:hint="cs"/>
          <w:sz w:val="26"/>
          <w:szCs w:val="26"/>
          <w:cs/>
          <w:lang w:bidi="th-TH"/>
        </w:rPr>
        <w:t>ว่าการจัดทำงบการเงินระหว่างกาลดังกล่าวตามข้อสมมติฐาน</w:t>
      </w:r>
      <w:r w:rsidR="002B43F2" w:rsidRPr="00471C8A">
        <w:rPr>
          <w:rFonts w:ascii="Angsana New" w:hAnsi="Angsana New" w:cs="Angsana New" w:hint="cs"/>
          <w:sz w:val="26"/>
          <w:szCs w:val="26"/>
          <w:cs/>
          <w:lang w:bidi="th-TH"/>
        </w:rPr>
        <w:t>ว่ากลุ่มบริษัทจะดำเนินงานอย่างต่อเนื่องนั้นเหมาะสมแล้ว</w:t>
      </w:r>
    </w:p>
    <w:p w14:paraId="329EAE9E" w14:textId="6D139375" w:rsidR="002A5A7A" w:rsidRPr="007C16BE" w:rsidRDefault="002A5A7A" w:rsidP="00DC6857">
      <w:pPr>
        <w:spacing w:line="240" w:lineRule="atLeast"/>
        <w:rPr>
          <w:rFonts w:ascii="Angsana New" w:hAnsi="Angsana New" w:cs="Angsana New"/>
          <w:sz w:val="26"/>
          <w:szCs w:val="26"/>
          <w:lang w:val="en-US" w:bidi="th-TH"/>
        </w:rPr>
      </w:pPr>
    </w:p>
    <w:p w14:paraId="1AF01925" w14:textId="617A6F1C" w:rsidR="002A5A7A" w:rsidRPr="00A67674" w:rsidRDefault="002A5A7A" w:rsidP="00DC6857">
      <w:pPr>
        <w:spacing w:line="240" w:lineRule="atLeast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31055EF0" w14:textId="77777777" w:rsidR="002B43F2" w:rsidRPr="00F82982" w:rsidRDefault="002B43F2" w:rsidP="00DC6857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13E8248A" w14:textId="77777777" w:rsidR="004D047A" w:rsidRPr="00F82982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F82982">
        <w:rPr>
          <w:rFonts w:ascii="Angsana New" w:hAnsi="Angsana New" w:cs="Angsana New" w:hint="cs"/>
          <w:sz w:val="26"/>
          <w:szCs w:val="26"/>
        </w:rPr>
        <w:t>(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นางสาววิมลศรี จงอุดมสมบัติ)                               </w:t>
      </w:r>
    </w:p>
    <w:p w14:paraId="4BCE6E6A" w14:textId="77777777" w:rsidR="004D047A" w:rsidRPr="00F82982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ผู้สอบบัญชีรับอนุญาต เลขทะเบียน </w:t>
      </w:r>
      <w:r w:rsidRPr="00F82982">
        <w:rPr>
          <w:rFonts w:ascii="Angsana New" w:hAnsi="Angsana New" w:cs="Angsana New" w:hint="cs"/>
          <w:sz w:val="26"/>
          <w:szCs w:val="26"/>
        </w:rPr>
        <w:t>3899</w:t>
      </w:r>
    </w:p>
    <w:p w14:paraId="496EBFC2" w14:textId="77777777" w:rsidR="004D047A" w:rsidRPr="00F82982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14:paraId="38BF5ADB" w14:textId="77777777" w:rsidR="004D047A" w:rsidRPr="00F82982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200D542F" w14:textId="6BE1268E" w:rsidR="004D047A" w:rsidRPr="00F82982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  <w:cs/>
          <w:lang w:val="en-US" w:bidi="th-TH"/>
        </w:rPr>
      </w:pP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วันที่ </w:t>
      </w:r>
      <w:r w:rsidRPr="00F82982">
        <w:rPr>
          <w:rFonts w:ascii="Angsana New" w:hAnsi="Angsana New" w:cs="Angsana New" w:hint="cs"/>
          <w:sz w:val="26"/>
          <w:szCs w:val="26"/>
          <w:lang w:val="en-US" w:bidi="th-TH"/>
        </w:rPr>
        <w:t>1</w:t>
      </w:r>
      <w:r w:rsidR="002C6E5C">
        <w:rPr>
          <w:rFonts w:ascii="Angsana New" w:hAnsi="Angsana New" w:cs="Angsana New"/>
          <w:sz w:val="26"/>
          <w:szCs w:val="26"/>
          <w:lang w:val="en-US" w:bidi="th-TH"/>
        </w:rPr>
        <w:t>0</w:t>
      </w:r>
      <w:r w:rsidRPr="00F82982">
        <w:rPr>
          <w:rFonts w:ascii="Angsana New" w:hAnsi="Angsana New" w:cs="Angsana New" w:hint="cs"/>
          <w:sz w:val="26"/>
          <w:szCs w:val="26"/>
          <w:lang w:val="en-US" w:bidi="th-TH"/>
        </w:rPr>
        <w:t xml:space="preserve"> </w:t>
      </w:r>
      <w:r w:rsidR="001232FB">
        <w:rPr>
          <w:rFonts w:ascii="Angsana New" w:hAnsi="Angsana New" w:cs="Angsana New" w:hint="cs"/>
          <w:sz w:val="26"/>
          <w:szCs w:val="26"/>
          <w:cs/>
          <w:lang w:val="en-US" w:bidi="th-TH"/>
        </w:rPr>
        <w:t>พฤศจิกายน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>256</w:t>
      </w:r>
      <w:r w:rsidR="006F4919" w:rsidRPr="00F82982">
        <w:rPr>
          <w:rFonts w:ascii="Angsana New" w:hAnsi="Angsana New" w:cs="Angsana New" w:hint="cs"/>
          <w:sz w:val="26"/>
          <w:szCs w:val="26"/>
          <w:lang w:bidi="th-TH"/>
        </w:rPr>
        <w:t>5</w:t>
      </w:r>
    </w:p>
    <w:sectPr w:rsidR="004D047A" w:rsidRPr="00F82982" w:rsidSect="0063492D">
      <w:footerReference w:type="default" r:id="rId10"/>
      <w:pgSz w:w="11906" w:h="16838" w:code="9"/>
      <w:pgMar w:top="1152" w:right="1008" w:bottom="576" w:left="1296" w:header="576" w:footer="475" w:gutter="0"/>
      <w:paperSrc w:first="1" w:other="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8D005" w14:textId="77777777" w:rsidR="00B62055" w:rsidRDefault="00B62055" w:rsidP="006D3290">
      <w:r>
        <w:separator/>
      </w:r>
    </w:p>
  </w:endnote>
  <w:endnote w:type="continuationSeparator" w:id="0">
    <w:p w14:paraId="2102E6CF" w14:textId="77777777" w:rsidR="00B62055" w:rsidRDefault="00B62055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1496D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71DE8" w14:textId="77777777" w:rsidR="00DC6857" w:rsidRPr="00473E88" w:rsidRDefault="00DC6857" w:rsidP="000A4CD7">
    <w:pPr>
      <w:pStyle w:val="Footer"/>
      <w:rPr>
        <w:rFonts w:ascii="Angsana New" w:hAnsi="Angsana New" w:cs="Angsana New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0625502"/>
      <w:docPartObj>
        <w:docPartGallery w:val="Page Numbers (Bottom of Page)"/>
        <w:docPartUnique/>
      </w:docPartObj>
    </w:sdtPr>
    <w:sdtContent>
      <w:p w14:paraId="4E2F175B" w14:textId="555295A5" w:rsidR="004D047A" w:rsidRPr="009236F2" w:rsidRDefault="009236F2" w:rsidP="009236F2">
        <w:pPr>
          <w:pStyle w:val="Footer"/>
          <w:jc w:val="right"/>
        </w:pPr>
        <w:r w:rsidRPr="009236F2">
          <w:rPr>
            <w:rFonts w:ascii="Angsana New" w:hAnsi="Angsana New" w:cs="Angsana New" w:hint="cs"/>
            <w:sz w:val="26"/>
            <w:szCs w:val="26"/>
          </w:rPr>
          <w:fldChar w:fldCharType="begin"/>
        </w:r>
        <w:r w:rsidRPr="009236F2">
          <w:rPr>
            <w:rFonts w:ascii="Angsana New" w:hAnsi="Angsana New" w:cs="Angsana New" w:hint="cs"/>
            <w:sz w:val="26"/>
            <w:szCs w:val="26"/>
          </w:rPr>
          <w:instrText xml:space="preserve"> PAGE   \* MERGEFORMAT </w:instrText>
        </w:r>
        <w:r w:rsidRPr="009236F2">
          <w:rPr>
            <w:rFonts w:ascii="Angsana New" w:hAnsi="Angsana New" w:cs="Angsana New" w:hint="cs"/>
            <w:sz w:val="26"/>
            <w:szCs w:val="26"/>
          </w:rPr>
          <w:fldChar w:fldCharType="separate"/>
        </w:r>
        <w:r w:rsidRPr="009236F2">
          <w:rPr>
            <w:rFonts w:ascii="Angsana New" w:hAnsi="Angsana New" w:cs="Angsana New" w:hint="cs"/>
            <w:noProof/>
            <w:sz w:val="26"/>
            <w:szCs w:val="26"/>
          </w:rPr>
          <w:t>2</w:t>
        </w:r>
        <w:r w:rsidRPr="009236F2">
          <w:rPr>
            <w:rFonts w:ascii="Angsana New" w:hAnsi="Angsana New" w:cs="Angsana New" w:hint="cs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BB044" w14:textId="77777777" w:rsidR="00B62055" w:rsidRDefault="00B62055" w:rsidP="006D3290">
      <w:r>
        <w:separator/>
      </w:r>
    </w:p>
  </w:footnote>
  <w:footnote w:type="continuationSeparator" w:id="0">
    <w:p w14:paraId="154D3BFE" w14:textId="77777777" w:rsidR="00B62055" w:rsidRDefault="00B62055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11261E41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710B6C40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5E44D181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7E6355A9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661613528">
    <w:abstractNumId w:val="12"/>
  </w:num>
  <w:num w:numId="2" w16cid:durableId="22288561">
    <w:abstractNumId w:val="9"/>
  </w:num>
  <w:num w:numId="3" w16cid:durableId="1568611609">
    <w:abstractNumId w:val="1"/>
  </w:num>
  <w:num w:numId="4" w16cid:durableId="1417827418">
    <w:abstractNumId w:val="0"/>
  </w:num>
  <w:num w:numId="5" w16cid:durableId="1504122721">
    <w:abstractNumId w:val="13"/>
  </w:num>
  <w:num w:numId="6" w16cid:durableId="141388880">
    <w:abstractNumId w:val="8"/>
  </w:num>
  <w:num w:numId="7" w16cid:durableId="1163668000">
    <w:abstractNumId w:val="5"/>
  </w:num>
  <w:num w:numId="8" w16cid:durableId="1081634563">
    <w:abstractNumId w:val="11"/>
  </w:num>
  <w:num w:numId="9" w16cid:durableId="1352337006">
    <w:abstractNumId w:val="7"/>
  </w:num>
  <w:num w:numId="10" w16cid:durableId="732772629">
    <w:abstractNumId w:val="4"/>
  </w:num>
  <w:num w:numId="11" w16cid:durableId="403139751">
    <w:abstractNumId w:val="6"/>
  </w:num>
  <w:num w:numId="12" w16cid:durableId="1600987248">
    <w:abstractNumId w:val="10"/>
  </w:num>
  <w:num w:numId="13" w16cid:durableId="1438914738">
    <w:abstractNumId w:val="10"/>
  </w:num>
  <w:num w:numId="14" w16cid:durableId="1665469801">
    <w:abstractNumId w:val="2"/>
  </w:num>
  <w:num w:numId="15" w16cid:durableId="15375022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07381"/>
    <w:rsid w:val="000146EE"/>
    <w:rsid w:val="00057527"/>
    <w:rsid w:val="0006107F"/>
    <w:rsid w:val="0006179D"/>
    <w:rsid w:val="00071710"/>
    <w:rsid w:val="000848FF"/>
    <w:rsid w:val="00090533"/>
    <w:rsid w:val="00094D37"/>
    <w:rsid w:val="00097E0F"/>
    <w:rsid w:val="000A3CFB"/>
    <w:rsid w:val="000A652D"/>
    <w:rsid w:val="000B12FA"/>
    <w:rsid w:val="000B1C89"/>
    <w:rsid w:val="000C3371"/>
    <w:rsid w:val="000D0A5C"/>
    <w:rsid w:val="000E168D"/>
    <w:rsid w:val="000E1ED0"/>
    <w:rsid w:val="000F2BE2"/>
    <w:rsid w:val="000F47F1"/>
    <w:rsid w:val="00100863"/>
    <w:rsid w:val="001126E4"/>
    <w:rsid w:val="001232FB"/>
    <w:rsid w:val="0012448F"/>
    <w:rsid w:val="00137980"/>
    <w:rsid w:val="0014189E"/>
    <w:rsid w:val="00144D92"/>
    <w:rsid w:val="001557A1"/>
    <w:rsid w:val="00155867"/>
    <w:rsid w:val="00156F02"/>
    <w:rsid w:val="00163D10"/>
    <w:rsid w:val="00166B9A"/>
    <w:rsid w:val="0017701B"/>
    <w:rsid w:val="001955E3"/>
    <w:rsid w:val="001B0E49"/>
    <w:rsid w:val="001C2E4D"/>
    <w:rsid w:val="001D3FAD"/>
    <w:rsid w:val="001F0571"/>
    <w:rsid w:val="001F4AB6"/>
    <w:rsid w:val="00215181"/>
    <w:rsid w:val="0022620E"/>
    <w:rsid w:val="00236290"/>
    <w:rsid w:val="002370B8"/>
    <w:rsid w:val="00240E97"/>
    <w:rsid w:val="00242B05"/>
    <w:rsid w:val="00261C53"/>
    <w:rsid w:val="002620A7"/>
    <w:rsid w:val="0026489E"/>
    <w:rsid w:val="002A5A7A"/>
    <w:rsid w:val="002B2512"/>
    <w:rsid w:val="002B43F2"/>
    <w:rsid w:val="002C6E5C"/>
    <w:rsid w:val="002D241D"/>
    <w:rsid w:val="002F44CB"/>
    <w:rsid w:val="00300BB8"/>
    <w:rsid w:val="003110C6"/>
    <w:rsid w:val="003257AF"/>
    <w:rsid w:val="00332B4C"/>
    <w:rsid w:val="00352177"/>
    <w:rsid w:val="0036568A"/>
    <w:rsid w:val="00366398"/>
    <w:rsid w:val="003740E7"/>
    <w:rsid w:val="00383AEB"/>
    <w:rsid w:val="003924A4"/>
    <w:rsid w:val="003A0C2A"/>
    <w:rsid w:val="003B6A36"/>
    <w:rsid w:val="003C222F"/>
    <w:rsid w:val="003D0E1E"/>
    <w:rsid w:val="003D1C67"/>
    <w:rsid w:val="003E644A"/>
    <w:rsid w:val="003E7AE7"/>
    <w:rsid w:val="003F1FE5"/>
    <w:rsid w:val="003F219D"/>
    <w:rsid w:val="004163E9"/>
    <w:rsid w:val="00416B4D"/>
    <w:rsid w:val="00421302"/>
    <w:rsid w:val="0042714D"/>
    <w:rsid w:val="00430211"/>
    <w:rsid w:val="00430318"/>
    <w:rsid w:val="00441454"/>
    <w:rsid w:val="00442749"/>
    <w:rsid w:val="00452C42"/>
    <w:rsid w:val="004661E1"/>
    <w:rsid w:val="00467733"/>
    <w:rsid w:val="00471C8A"/>
    <w:rsid w:val="00481670"/>
    <w:rsid w:val="00481E56"/>
    <w:rsid w:val="0048460F"/>
    <w:rsid w:val="004A65E3"/>
    <w:rsid w:val="004B1F5C"/>
    <w:rsid w:val="004C5DB8"/>
    <w:rsid w:val="004C7D71"/>
    <w:rsid w:val="004D047A"/>
    <w:rsid w:val="00501A63"/>
    <w:rsid w:val="00511CCF"/>
    <w:rsid w:val="005129C6"/>
    <w:rsid w:val="00517891"/>
    <w:rsid w:val="0052198A"/>
    <w:rsid w:val="0052560A"/>
    <w:rsid w:val="00536CAF"/>
    <w:rsid w:val="00545B02"/>
    <w:rsid w:val="005525BE"/>
    <w:rsid w:val="0056203F"/>
    <w:rsid w:val="005821AD"/>
    <w:rsid w:val="00582E61"/>
    <w:rsid w:val="00593CE7"/>
    <w:rsid w:val="005B0E11"/>
    <w:rsid w:val="005B2532"/>
    <w:rsid w:val="005D168D"/>
    <w:rsid w:val="005E1858"/>
    <w:rsid w:val="005F35DE"/>
    <w:rsid w:val="0061435D"/>
    <w:rsid w:val="006338B4"/>
    <w:rsid w:val="00633F83"/>
    <w:rsid w:val="0063492D"/>
    <w:rsid w:val="00636FA1"/>
    <w:rsid w:val="006426B6"/>
    <w:rsid w:val="006432C9"/>
    <w:rsid w:val="0065134B"/>
    <w:rsid w:val="00657374"/>
    <w:rsid w:val="006623DA"/>
    <w:rsid w:val="00665ACA"/>
    <w:rsid w:val="00665E8F"/>
    <w:rsid w:val="0066606E"/>
    <w:rsid w:val="00667132"/>
    <w:rsid w:val="0067054D"/>
    <w:rsid w:val="006755AE"/>
    <w:rsid w:val="0069632F"/>
    <w:rsid w:val="006A0410"/>
    <w:rsid w:val="006A0462"/>
    <w:rsid w:val="006A1CC0"/>
    <w:rsid w:val="006B50E7"/>
    <w:rsid w:val="006B681C"/>
    <w:rsid w:val="006C1C82"/>
    <w:rsid w:val="006D3290"/>
    <w:rsid w:val="006D6E96"/>
    <w:rsid w:val="006E0067"/>
    <w:rsid w:val="006E2E4E"/>
    <w:rsid w:val="006F4919"/>
    <w:rsid w:val="006F71BE"/>
    <w:rsid w:val="00710D73"/>
    <w:rsid w:val="00752D9D"/>
    <w:rsid w:val="0075680B"/>
    <w:rsid w:val="0076674D"/>
    <w:rsid w:val="0078156E"/>
    <w:rsid w:val="007930B3"/>
    <w:rsid w:val="007C0517"/>
    <w:rsid w:val="007C16BE"/>
    <w:rsid w:val="007D76CC"/>
    <w:rsid w:val="007E1BB0"/>
    <w:rsid w:val="007E7D2B"/>
    <w:rsid w:val="008003D6"/>
    <w:rsid w:val="00800D96"/>
    <w:rsid w:val="00801A1C"/>
    <w:rsid w:val="00803F09"/>
    <w:rsid w:val="008328E1"/>
    <w:rsid w:val="008362C0"/>
    <w:rsid w:val="008428C5"/>
    <w:rsid w:val="00844F8B"/>
    <w:rsid w:val="0084554D"/>
    <w:rsid w:val="00847C59"/>
    <w:rsid w:val="00856FDB"/>
    <w:rsid w:val="00865F9A"/>
    <w:rsid w:val="008771CE"/>
    <w:rsid w:val="00880BE6"/>
    <w:rsid w:val="008A2E22"/>
    <w:rsid w:val="008B75A8"/>
    <w:rsid w:val="008C3C8D"/>
    <w:rsid w:val="008E3596"/>
    <w:rsid w:val="008E53E7"/>
    <w:rsid w:val="008F1FD3"/>
    <w:rsid w:val="008F291B"/>
    <w:rsid w:val="00902533"/>
    <w:rsid w:val="00916699"/>
    <w:rsid w:val="009236F2"/>
    <w:rsid w:val="00924270"/>
    <w:rsid w:val="00927478"/>
    <w:rsid w:val="00932895"/>
    <w:rsid w:val="00954601"/>
    <w:rsid w:val="00956D35"/>
    <w:rsid w:val="00960C58"/>
    <w:rsid w:val="00964DAA"/>
    <w:rsid w:val="009858E1"/>
    <w:rsid w:val="009A619D"/>
    <w:rsid w:val="009D285D"/>
    <w:rsid w:val="009D2FCA"/>
    <w:rsid w:val="009F6004"/>
    <w:rsid w:val="00A009F4"/>
    <w:rsid w:val="00A05535"/>
    <w:rsid w:val="00A10EFE"/>
    <w:rsid w:val="00A15D66"/>
    <w:rsid w:val="00A24581"/>
    <w:rsid w:val="00A306F7"/>
    <w:rsid w:val="00A31A54"/>
    <w:rsid w:val="00A3493B"/>
    <w:rsid w:val="00A37652"/>
    <w:rsid w:val="00A440EF"/>
    <w:rsid w:val="00A51CBE"/>
    <w:rsid w:val="00A52BE7"/>
    <w:rsid w:val="00A67674"/>
    <w:rsid w:val="00A80B22"/>
    <w:rsid w:val="00A83BC4"/>
    <w:rsid w:val="00AA675C"/>
    <w:rsid w:val="00AB3843"/>
    <w:rsid w:val="00AD20EC"/>
    <w:rsid w:val="00AE0A75"/>
    <w:rsid w:val="00AE1634"/>
    <w:rsid w:val="00AE35F2"/>
    <w:rsid w:val="00AE4811"/>
    <w:rsid w:val="00AE739C"/>
    <w:rsid w:val="00AF05C6"/>
    <w:rsid w:val="00B031E6"/>
    <w:rsid w:val="00B255A1"/>
    <w:rsid w:val="00B44794"/>
    <w:rsid w:val="00B4611D"/>
    <w:rsid w:val="00B537E2"/>
    <w:rsid w:val="00B5428E"/>
    <w:rsid w:val="00B62055"/>
    <w:rsid w:val="00B76C36"/>
    <w:rsid w:val="00BA56AB"/>
    <w:rsid w:val="00BB0C70"/>
    <w:rsid w:val="00BF5CF8"/>
    <w:rsid w:val="00C168C8"/>
    <w:rsid w:val="00C21DBD"/>
    <w:rsid w:val="00C23D4F"/>
    <w:rsid w:val="00C2497C"/>
    <w:rsid w:val="00C25490"/>
    <w:rsid w:val="00C409F9"/>
    <w:rsid w:val="00C427A0"/>
    <w:rsid w:val="00C46CC6"/>
    <w:rsid w:val="00C505E7"/>
    <w:rsid w:val="00C51276"/>
    <w:rsid w:val="00C61248"/>
    <w:rsid w:val="00C70F1A"/>
    <w:rsid w:val="00C71C20"/>
    <w:rsid w:val="00C76CDE"/>
    <w:rsid w:val="00C81773"/>
    <w:rsid w:val="00C82909"/>
    <w:rsid w:val="00C85BCD"/>
    <w:rsid w:val="00C877A7"/>
    <w:rsid w:val="00C942FF"/>
    <w:rsid w:val="00CA3578"/>
    <w:rsid w:val="00CA5650"/>
    <w:rsid w:val="00CA5A82"/>
    <w:rsid w:val="00CC216A"/>
    <w:rsid w:val="00CC3514"/>
    <w:rsid w:val="00CD0C9A"/>
    <w:rsid w:val="00CF0DB8"/>
    <w:rsid w:val="00D02C2D"/>
    <w:rsid w:val="00D069C1"/>
    <w:rsid w:val="00D06FFA"/>
    <w:rsid w:val="00D2417C"/>
    <w:rsid w:val="00D26308"/>
    <w:rsid w:val="00D31CB5"/>
    <w:rsid w:val="00D45321"/>
    <w:rsid w:val="00D60058"/>
    <w:rsid w:val="00D67A48"/>
    <w:rsid w:val="00D858D4"/>
    <w:rsid w:val="00D935D2"/>
    <w:rsid w:val="00DB1BB8"/>
    <w:rsid w:val="00DB74FC"/>
    <w:rsid w:val="00DC4ECC"/>
    <w:rsid w:val="00DC6857"/>
    <w:rsid w:val="00DD6A03"/>
    <w:rsid w:val="00DF01C5"/>
    <w:rsid w:val="00DF7B28"/>
    <w:rsid w:val="00E0103C"/>
    <w:rsid w:val="00E2569F"/>
    <w:rsid w:val="00E31D92"/>
    <w:rsid w:val="00E332C8"/>
    <w:rsid w:val="00E34C40"/>
    <w:rsid w:val="00E41BE3"/>
    <w:rsid w:val="00E41E59"/>
    <w:rsid w:val="00E447B4"/>
    <w:rsid w:val="00E52A74"/>
    <w:rsid w:val="00E55804"/>
    <w:rsid w:val="00E7029F"/>
    <w:rsid w:val="00E711A5"/>
    <w:rsid w:val="00E872EB"/>
    <w:rsid w:val="00E91C94"/>
    <w:rsid w:val="00EB317F"/>
    <w:rsid w:val="00EB32A8"/>
    <w:rsid w:val="00EB4288"/>
    <w:rsid w:val="00EC3174"/>
    <w:rsid w:val="00EC3EB2"/>
    <w:rsid w:val="00ED13A3"/>
    <w:rsid w:val="00ED67EE"/>
    <w:rsid w:val="00ED79DA"/>
    <w:rsid w:val="00EE013E"/>
    <w:rsid w:val="00EF6470"/>
    <w:rsid w:val="00EF776D"/>
    <w:rsid w:val="00F1576C"/>
    <w:rsid w:val="00F3117E"/>
    <w:rsid w:val="00F31D17"/>
    <w:rsid w:val="00F330A8"/>
    <w:rsid w:val="00F430AA"/>
    <w:rsid w:val="00F468FD"/>
    <w:rsid w:val="00F4707B"/>
    <w:rsid w:val="00F472FA"/>
    <w:rsid w:val="00F51F75"/>
    <w:rsid w:val="00F57727"/>
    <w:rsid w:val="00F660B6"/>
    <w:rsid w:val="00F737BE"/>
    <w:rsid w:val="00F82982"/>
    <w:rsid w:val="00F83C7A"/>
    <w:rsid w:val="00F950D9"/>
    <w:rsid w:val="00F95F80"/>
    <w:rsid w:val="00FA2060"/>
    <w:rsid w:val="00FA3884"/>
    <w:rsid w:val="00FA4C92"/>
    <w:rsid w:val="00FB38B8"/>
    <w:rsid w:val="00FB6851"/>
    <w:rsid w:val="00FD6111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8E733A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287</TotalTime>
  <Pages>3</Pages>
  <Words>662</Words>
  <Characters>3776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Alisa Lohnab</cp:lastModifiedBy>
  <cp:revision>100</cp:revision>
  <cp:lastPrinted>2022-11-01T06:45:00Z</cp:lastPrinted>
  <dcterms:created xsi:type="dcterms:W3CDTF">2019-11-04T06:52:00Z</dcterms:created>
  <dcterms:modified xsi:type="dcterms:W3CDTF">2022-11-01T06:45:00Z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