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9E18" w14:textId="77777777" w:rsidR="004E6A08" w:rsidRDefault="004E6A08" w:rsidP="0031003C">
      <w:pPr>
        <w:pStyle w:val="BodyText"/>
        <w:spacing w:line="240" w:lineRule="atLeast"/>
        <w:ind w:right="-25"/>
        <w:jc w:val="center"/>
        <w:rPr>
          <w:rFonts w:cstheme="minorBidi"/>
          <w:b/>
          <w:bCs/>
          <w:sz w:val="28"/>
          <w:szCs w:val="28"/>
        </w:rPr>
      </w:pPr>
    </w:p>
    <w:p w14:paraId="16322EB1" w14:textId="66472B9A" w:rsidR="0031003C" w:rsidRPr="00F768FF" w:rsidRDefault="00DC56CD" w:rsidP="0031003C">
      <w:pPr>
        <w:pStyle w:val="BodyText"/>
        <w:spacing w:line="240" w:lineRule="atLeast"/>
        <w:ind w:right="-25"/>
        <w:jc w:val="center"/>
        <w:rPr>
          <w:rFonts w:cstheme="minorBidi"/>
          <w:b/>
          <w:bCs/>
          <w:sz w:val="28"/>
          <w:szCs w:val="28"/>
        </w:rPr>
      </w:pPr>
      <w:r>
        <w:rPr>
          <w:rFonts w:cstheme="minorBidi"/>
          <w:b/>
          <w:bCs/>
          <w:sz w:val="28"/>
          <w:szCs w:val="28"/>
          <w:cs/>
        </w:rPr>
        <w:tab/>
      </w:r>
      <w:r w:rsidR="00215A10">
        <w:rPr>
          <w:rFonts w:cstheme="minorBidi"/>
          <w:b/>
          <w:bCs/>
          <w:sz w:val="28"/>
          <w:szCs w:val="28"/>
        </w:rPr>
        <w:tab/>
      </w:r>
    </w:p>
    <w:p w14:paraId="1E3600A3" w14:textId="77777777" w:rsidR="0031003C" w:rsidRPr="00983059" w:rsidRDefault="0031003C" w:rsidP="0031003C">
      <w:pPr>
        <w:pStyle w:val="BodyText"/>
        <w:spacing w:line="240" w:lineRule="atLeast"/>
        <w:ind w:right="-25"/>
        <w:jc w:val="center"/>
        <w:rPr>
          <w:rFonts w:cs="Times New Roman"/>
          <w:b/>
          <w:bCs/>
          <w:sz w:val="28"/>
          <w:szCs w:val="28"/>
          <w:cs/>
        </w:rPr>
      </w:pPr>
    </w:p>
    <w:p w14:paraId="18C339DF" w14:textId="77777777" w:rsidR="0031003C" w:rsidRPr="00983059" w:rsidRDefault="0031003C" w:rsidP="0031003C">
      <w:pPr>
        <w:pStyle w:val="BodyText"/>
        <w:spacing w:line="240" w:lineRule="atLeast"/>
        <w:ind w:right="-25"/>
        <w:jc w:val="center"/>
        <w:rPr>
          <w:rFonts w:cs="Times New Roman"/>
          <w:b/>
          <w:bCs/>
          <w:sz w:val="28"/>
          <w:szCs w:val="28"/>
        </w:rPr>
      </w:pPr>
    </w:p>
    <w:p w14:paraId="148FCC86" w14:textId="77777777" w:rsidR="0031003C" w:rsidRPr="00983059" w:rsidRDefault="0031003C" w:rsidP="0031003C">
      <w:pPr>
        <w:pStyle w:val="BodyText"/>
        <w:spacing w:line="240" w:lineRule="atLeast"/>
        <w:ind w:right="-25"/>
        <w:jc w:val="center"/>
        <w:rPr>
          <w:rFonts w:cs="Times New Roman"/>
          <w:b/>
          <w:bCs/>
          <w:sz w:val="28"/>
          <w:szCs w:val="28"/>
        </w:rPr>
      </w:pPr>
    </w:p>
    <w:p w14:paraId="6BA5E01B" w14:textId="77777777" w:rsidR="0031003C" w:rsidRPr="00983059" w:rsidRDefault="0031003C" w:rsidP="0031003C">
      <w:pPr>
        <w:pStyle w:val="BodyText"/>
        <w:spacing w:line="240" w:lineRule="atLeast"/>
        <w:ind w:right="-25"/>
        <w:jc w:val="center"/>
        <w:rPr>
          <w:rFonts w:cs="Times New Roman"/>
          <w:b/>
          <w:bCs/>
          <w:sz w:val="28"/>
          <w:szCs w:val="28"/>
        </w:rPr>
      </w:pPr>
    </w:p>
    <w:p w14:paraId="55936B30" w14:textId="77777777" w:rsidR="0031003C" w:rsidRPr="00983059" w:rsidRDefault="0031003C" w:rsidP="0031003C">
      <w:pPr>
        <w:pStyle w:val="BodyText"/>
        <w:spacing w:line="240" w:lineRule="atLeast"/>
        <w:ind w:right="-25"/>
        <w:jc w:val="center"/>
        <w:rPr>
          <w:rFonts w:cs="Times New Roman"/>
          <w:b/>
          <w:bCs/>
          <w:sz w:val="28"/>
          <w:szCs w:val="28"/>
        </w:rPr>
      </w:pPr>
    </w:p>
    <w:p w14:paraId="1383E230" w14:textId="77777777" w:rsidR="0031003C" w:rsidRPr="00983059" w:rsidRDefault="0031003C" w:rsidP="0031003C">
      <w:pPr>
        <w:pStyle w:val="BodyText"/>
        <w:spacing w:line="240" w:lineRule="atLeast"/>
        <w:ind w:right="-25"/>
        <w:jc w:val="center"/>
        <w:rPr>
          <w:rFonts w:cs="Times New Roman"/>
          <w:b/>
          <w:bCs/>
          <w:sz w:val="28"/>
          <w:szCs w:val="28"/>
        </w:rPr>
      </w:pPr>
    </w:p>
    <w:p w14:paraId="4589056F" w14:textId="77777777" w:rsidR="0031003C" w:rsidRPr="00983059" w:rsidRDefault="0031003C" w:rsidP="0031003C">
      <w:pPr>
        <w:pStyle w:val="BodyText"/>
        <w:spacing w:line="240" w:lineRule="atLeast"/>
        <w:ind w:right="-25"/>
        <w:jc w:val="center"/>
        <w:rPr>
          <w:rFonts w:cs="Times New Roman"/>
          <w:b/>
          <w:bCs/>
          <w:sz w:val="28"/>
          <w:szCs w:val="28"/>
        </w:rPr>
      </w:pPr>
    </w:p>
    <w:p w14:paraId="34A23D6E" w14:textId="77777777" w:rsidR="0031003C" w:rsidRPr="0082421F" w:rsidRDefault="0031003C" w:rsidP="0031003C">
      <w:pPr>
        <w:pStyle w:val="BodyText"/>
        <w:spacing w:line="240" w:lineRule="atLeast"/>
        <w:ind w:right="-25"/>
        <w:jc w:val="center"/>
        <w:rPr>
          <w:rFonts w:cstheme="minorBidi"/>
          <w:b/>
          <w:bCs/>
          <w:sz w:val="28"/>
          <w:szCs w:val="28"/>
          <w:cs/>
        </w:rPr>
      </w:pPr>
    </w:p>
    <w:p w14:paraId="4F1B7116" w14:textId="77777777" w:rsidR="0031003C" w:rsidRPr="00983059" w:rsidRDefault="0031003C" w:rsidP="0031003C">
      <w:pPr>
        <w:pStyle w:val="BodyText"/>
        <w:spacing w:line="240" w:lineRule="atLeast"/>
        <w:ind w:right="-25"/>
        <w:jc w:val="center"/>
        <w:rPr>
          <w:rFonts w:cs="Times New Roman"/>
          <w:b/>
          <w:bCs/>
          <w:sz w:val="28"/>
          <w:szCs w:val="28"/>
        </w:rPr>
      </w:pPr>
    </w:p>
    <w:p w14:paraId="6ACE47CF" w14:textId="4FBE183C" w:rsidR="0031003C" w:rsidRDefault="0031003C" w:rsidP="0031003C">
      <w:pPr>
        <w:pStyle w:val="BodyText"/>
        <w:spacing w:line="240" w:lineRule="atLeast"/>
        <w:ind w:right="-25"/>
        <w:jc w:val="center"/>
        <w:rPr>
          <w:rFonts w:cstheme="minorBidi"/>
          <w:b/>
          <w:bCs/>
          <w:sz w:val="28"/>
          <w:szCs w:val="28"/>
        </w:rPr>
      </w:pPr>
    </w:p>
    <w:p w14:paraId="4AB485F8" w14:textId="77777777" w:rsidR="00CF350F" w:rsidRPr="00CF350F" w:rsidRDefault="00CF350F" w:rsidP="0031003C">
      <w:pPr>
        <w:pStyle w:val="BodyText"/>
        <w:spacing w:line="240" w:lineRule="atLeast"/>
        <w:ind w:right="-25"/>
        <w:jc w:val="center"/>
        <w:rPr>
          <w:rFonts w:cstheme="minorBidi"/>
          <w:b/>
          <w:bCs/>
          <w:sz w:val="28"/>
          <w:szCs w:val="28"/>
        </w:rPr>
      </w:pPr>
    </w:p>
    <w:p w14:paraId="06A5C2D8" w14:textId="77777777" w:rsidR="0031003C" w:rsidRPr="00BF7E4D" w:rsidRDefault="0031003C" w:rsidP="0031003C">
      <w:pPr>
        <w:ind w:right="-25"/>
        <w:jc w:val="center"/>
        <w:rPr>
          <w:rFonts w:ascii="Times New Roman" w:hAnsi="Times New Roman" w:cs="Times New Roman"/>
          <w:b/>
          <w:bCs/>
          <w:sz w:val="40"/>
          <w:szCs w:val="40"/>
        </w:rPr>
      </w:pPr>
      <w:r>
        <w:rPr>
          <w:rFonts w:ascii="Times New Roman" w:hAnsi="Times New Roman" w:cs="Times New Roman"/>
          <w:b/>
          <w:bCs/>
          <w:sz w:val="40"/>
          <w:szCs w:val="40"/>
        </w:rPr>
        <w:t>Thai Group Holdings Public</w:t>
      </w:r>
      <w:r w:rsidRPr="00BF7E4D">
        <w:rPr>
          <w:rFonts w:ascii="Times New Roman" w:hAnsi="Times New Roman" w:cs="Times New Roman"/>
          <w:b/>
          <w:bCs/>
          <w:sz w:val="40"/>
          <w:szCs w:val="40"/>
        </w:rPr>
        <w:t xml:space="preserve"> Company Limited</w:t>
      </w:r>
    </w:p>
    <w:p w14:paraId="203088A6" w14:textId="77777777" w:rsidR="0031003C" w:rsidRPr="00BF7E4D" w:rsidRDefault="0031003C" w:rsidP="0031003C">
      <w:pPr>
        <w:ind w:right="-25"/>
        <w:jc w:val="center"/>
        <w:rPr>
          <w:rFonts w:ascii="Times New Roman" w:hAnsi="Times New Roman" w:cs="Times New Roman"/>
          <w:b/>
          <w:bCs/>
          <w:sz w:val="40"/>
          <w:szCs w:val="40"/>
        </w:rPr>
      </w:pPr>
      <w:r w:rsidRPr="00BF7E4D">
        <w:rPr>
          <w:rFonts w:ascii="Times New Roman" w:hAnsi="Times New Roman" w:cs="Times New Roman"/>
          <w:b/>
          <w:bCs/>
          <w:sz w:val="40"/>
          <w:szCs w:val="40"/>
        </w:rPr>
        <w:t xml:space="preserve"> and its Subsidiaries</w:t>
      </w:r>
    </w:p>
    <w:p w14:paraId="00F71A48" w14:textId="77777777" w:rsidR="0031003C" w:rsidRPr="00F768FF" w:rsidRDefault="0031003C" w:rsidP="0031003C">
      <w:pPr>
        <w:ind w:right="-25"/>
        <w:jc w:val="center"/>
        <w:rPr>
          <w:rFonts w:ascii="Times New Roman" w:hAnsi="Times New Roman" w:cstheme="minorBidi"/>
          <w:b/>
          <w:bCs/>
          <w:sz w:val="22"/>
          <w:szCs w:val="22"/>
        </w:rPr>
      </w:pPr>
    </w:p>
    <w:p w14:paraId="22B7E4B2" w14:textId="77777777" w:rsidR="0031003C" w:rsidRPr="00BF7E4D" w:rsidRDefault="0031003C" w:rsidP="0031003C">
      <w:pPr>
        <w:ind w:right="-25"/>
        <w:jc w:val="center"/>
        <w:rPr>
          <w:rFonts w:ascii="Times New Roman" w:hAnsi="Times New Roman" w:cstheme="minorBidi"/>
          <w:b/>
          <w:bCs/>
          <w:sz w:val="22"/>
          <w:szCs w:val="22"/>
        </w:rPr>
      </w:pPr>
    </w:p>
    <w:p w14:paraId="03248864" w14:textId="77777777" w:rsidR="00112041" w:rsidRPr="00BF7E4D" w:rsidRDefault="00112041" w:rsidP="00112041">
      <w:pPr>
        <w:pStyle w:val="CoverTitle"/>
        <w:spacing w:line="240" w:lineRule="atLeast"/>
        <w:jc w:val="center"/>
        <w:rPr>
          <w:spacing w:val="-3"/>
          <w:szCs w:val="36"/>
        </w:rPr>
      </w:pPr>
      <w:r w:rsidRPr="00BF7E4D">
        <w:rPr>
          <w:spacing w:val="-3"/>
          <w:szCs w:val="36"/>
        </w:rPr>
        <w:t>Condensed interim financial statements</w:t>
      </w:r>
    </w:p>
    <w:p w14:paraId="2B911688" w14:textId="7899B854" w:rsidR="00112041" w:rsidRPr="00BF7E4D" w:rsidRDefault="00112041" w:rsidP="00112041">
      <w:pPr>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 xml:space="preserve">for the </w:t>
      </w:r>
      <w:r>
        <w:rPr>
          <w:rFonts w:ascii="Times New Roman" w:hAnsi="Times New Roman" w:cs="Times New Roman"/>
          <w:sz w:val="36"/>
          <w:szCs w:val="36"/>
        </w:rPr>
        <w:t xml:space="preserve">three-month and </w:t>
      </w:r>
      <w:r w:rsidR="00A44C37">
        <w:rPr>
          <w:rFonts w:ascii="Times New Roman" w:hAnsi="Times New Roman" w:cs="Times New Roman"/>
          <w:sz w:val="36"/>
          <w:szCs w:val="36"/>
        </w:rPr>
        <w:t>nine</w:t>
      </w:r>
      <w:r>
        <w:rPr>
          <w:rFonts w:ascii="Times New Roman" w:hAnsi="Times New Roman" w:cs="Times New Roman"/>
          <w:sz w:val="36"/>
          <w:szCs w:val="36"/>
        </w:rPr>
        <w:t>-month periods</w:t>
      </w:r>
      <w:r w:rsidRPr="00BF7E4D">
        <w:rPr>
          <w:rFonts w:ascii="Times New Roman" w:hAnsi="Times New Roman" w:cs="Times New Roman"/>
          <w:sz w:val="36"/>
          <w:szCs w:val="36"/>
          <w:lang w:val="en-GB"/>
        </w:rPr>
        <w:t xml:space="preserve"> </w:t>
      </w:r>
      <w:r w:rsidRPr="00BF7E4D">
        <w:rPr>
          <w:rFonts w:ascii="Times New Roman" w:hAnsi="Times New Roman" w:cs="Times New Roman"/>
          <w:sz w:val="36"/>
          <w:szCs w:val="36"/>
        </w:rPr>
        <w:t>ended</w:t>
      </w:r>
    </w:p>
    <w:p w14:paraId="781A3934" w14:textId="03C6F383" w:rsidR="00112041" w:rsidRPr="00BF7E4D" w:rsidRDefault="00112041" w:rsidP="00112041">
      <w:pPr>
        <w:spacing w:line="240" w:lineRule="atLeast"/>
        <w:jc w:val="center"/>
        <w:rPr>
          <w:rFonts w:ascii="Times New Roman" w:hAnsi="Times New Roman" w:cs="Times New Roman"/>
          <w:sz w:val="36"/>
          <w:szCs w:val="36"/>
        </w:rPr>
      </w:pPr>
      <w:r>
        <w:rPr>
          <w:rFonts w:ascii="Times New Roman" w:hAnsi="Times New Roman" w:cs="Times New Roman"/>
          <w:sz w:val="36"/>
          <w:szCs w:val="36"/>
        </w:rPr>
        <w:t xml:space="preserve">30 </w:t>
      </w:r>
      <w:r w:rsidR="00A44C37">
        <w:rPr>
          <w:rFonts w:ascii="Times New Roman" w:hAnsi="Times New Roman" w:cs="Times New Roman"/>
          <w:sz w:val="36"/>
          <w:szCs w:val="36"/>
        </w:rPr>
        <w:t>September</w:t>
      </w:r>
      <w:r>
        <w:rPr>
          <w:rFonts w:ascii="Times New Roman" w:hAnsi="Times New Roman" w:cs="Times New Roman"/>
          <w:sz w:val="36"/>
          <w:szCs w:val="36"/>
        </w:rPr>
        <w:t xml:space="preserve"> 2022</w:t>
      </w:r>
    </w:p>
    <w:p w14:paraId="2111709F" w14:textId="77777777" w:rsidR="00112041" w:rsidRPr="00BF7E4D" w:rsidRDefault="00112041" w:rsidP="00112041">
      <w:pPr>
        <w:shd w:val="clear" w:color="auto" w:fill="FFFFFF"/>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and</w:t>
      </w:r>
    </w:p>
    <w:p w14:paraId="6FA8AC71" w14:textId="351A5536" w:rsidR="00BE1E20" w:rsidRPr="00BF7E4D" w:rsidRDefault="00112041" w:rsidP="00112041">
      <w:pPr>
        <w:spacing w:line="240" w:lineRule="atLeast"/>
        <w:jc w:val="center"/>
        <w:rPr>
          <w:rFonts w:ascii="Times New Roman" w:hAnsi="Times New Roman" w:cs="Times New Roman"/>
          <w:sz w:val="36"/>
          <w:szCs w:val="36"/>
        </w:rPr>
      </w:pPr>
      <w:r w:rsidRPr="00BF7E4D">
        <w:rPr>
          <w:rFonts w:ascii="Times New Roman" w:hAnsi="Times New Roman" w:cs="Times New Roman"/>
          <w:spacing w:val="-3"/>
          <w:sz w:val="36"/>
          <w:szCs w:val="36"/>
        </w:rPr>
        <w:t>Independent auditor’s review report</w:t>
      </w:r>
    </w:p>
    <w:p w14:paraId="1868B07A" w14:textId="77777777" w:rsidR="0031003C" w:rsidRPr="0023429B" w:rsidRDefault="0031003C" w:rsidP="0031003C">
      <w:pPr>
        <w:pStyle w:val="BodyText"/>
        <w:spacing w:line="240" w:lineRule="atLeast"/>
        <w:ind w:right="-25"/>
        <w:jc w:val="center"/>
        <w:rPr>
          <w:rFonts w:cs="Times New Roman"/>
          <w:b/>
          <w:bCs/>
          <w:sz w:val="28"/>
          <w:szCs w:val="28"/>
        </w:rPr>
      </w:pPr>
    </w:p>
    <w:p w14:paraId="0346E50E" w14:textId="77777777" w:rsidR="0031003C" w:rsidRPr="00983059" w:rsidRDefault="0031003C" w:rsidP="0031003C">
      <w:pPr>
        <w:pStyle w:val="BodyText"/>
        <w:spacing w:line="240" w:lineRule="atLeast"/>
        <w:ind w:right="-25"/>
        <w:jc w:val="center"/>
        <w:rPr>
          <w:rFonts w:cs="Times New Roman"/>
          <w:b/>
          <w:bCs/>
          <w:sz w:val="28"/>
          <w:szCs w:val="28"/>
        </w:rPr>
      </w:pPr>
    </w:p>
    <w:p w14:paraId="51CE0E6B" w14:textId="77777777" w:rsidR="0031003C" w:rsidRPr="00983059" w:rsidRDefault="0031003C" w:rsidP="0031003C">
      <w:pPr>
        <w:pStyle w:val="BodyText"/>
        <w:spacing w:line="240" w:lineRule="atLeast"/>
        <w:ind w:right="-25"/>
        <w:jc w:val="center"/>
        <w:rPr>
          <w:rFonts w:cs="Times New Roman"/>
          <w:b/>
          <w:bCs/>
          <w:sz w:val="28"/>
          <w:szCs w:val="28"/>
        </w:rPr>
      </w:pPr>
    </w:p>
    <w:p w14:paraId="690C11E3" w14:textId="77777777" w:rsidR="0031003C" w:rsidRPr="00983059" w:rsidRDefault="0031003C" w:rsidP="0031003C">
      <w:pPr>
        <w:pStyle w:val="BodyText"/>
        <w:spacing w:line="240" w:lineRule="atLeast"/>
        <w:ind w:right="-25"/>
        <w:jc w:val="center"/>
        <w:rPr>
          <w:rFonts w:cs="Times New Roman"/>
          <w:b/>
          <w:bCs/>
          <w:sz w:val="28"/>
          <w:szCs w:val="28"/>
        </w:rPr>
      </w:pPr>
    </w:p>
    <w:p w14:paraId="0F171B58" w14:textId="77777777" w:rsidR="0031003C" w:rsidRDefault="0031003C" w:rsidP="0031003C">
      <w:pPr>
        <w:rPr>
          <w:rFonts w:ascii="Times New Roman" w:hAnsi="Times New Roman" w:cs="Times New Roman"/>
          <w:b/>
          <w:bCs/>
          <w:sz w:val="22"/>
          <w:szCs w:val="22"/>
        </w:rPr>
        <w:sectPr w:rsidR="0031003C" w:rsidSect="0031003C">
          <w:footerReference w:type="default" r:id="rId8"/>
          <w:pgSz w:w="11909" w:h="16834" w:code="9"/>
          <w:pgMar w:top="691" w:right="1152" w:bottom="576" w:left="1152" w:header="720" w:footer="720" w:gutter="0"/>
          <w:pgNumType w:start="0"/>
          <w:cols w:space="720"/>
          <w:noEndnote/>
          <w:docGrid w:linePitch="360"/>
        </w:sectPr>
      </w:pPr>
    </w:p>
    <w:p w14:paraId="0480A556" w14:textId="77777777" w:rsidR="0031003C" w:rsidRPr="00983059" w:rsidRDefault="0031003C" w:rsidP="0031003C">
      <w:pPr>
        <w:rPr>
          <w:rFonts w:ascii="Times New Roman" w:hAnsi="Times New Roman" w:cs="Times New Roman"/>
          <w:b/>
          <w:bCs/>
          <w:sz w:val="22"/>
          <w:szCs w:val="22"/>
        </w:rPr>
      </w:pPr>
    </w:p>
    <w:p w14:paraId="565387B8" w14:textId="77777777" w:rsidR="0031003C" w:rsidRPr="00983059" w:rsidRDefault="0031003C" w:rsidP="0031003C">
      <w:pPr>
        <w:rPr>
          <w:rFonts w:ascii="Times New Roman" w:hAnsi="Times New Roman" w:cs="Times New Roman"/>
          <w:b/>
          <w:bCs/>
          <w:sz w:val="22"/>
          <w:szCs w:val="22"/>
        </w:rPr>
      </w:pPr>
    </w:p>
    <w:p w14:paraId="5D8A6F84" w14:textId="77777777" w:rsidR="0031003C" w:rsidRPr="00983059" w:rsidRDefault="0031003C" w:rsidP="0031003C">
      <w:pPr>
        <w:rPr>
          <w:rFonts w:ascii="Times New Roman" w:hAnsi="Times New Roman" w:cs="Times New Roman"/>
          <w:b/>
          <w:bCs/>
          <w:sz w:val="22"/>
          <w:szCs w:val="22"/>
        </w:rPr>
      </w:pPr>
    </w:p>
    <w:p w14:paraId="22E4F458" w14:textId="77777777" w:rsidR="0031003C" w:rsidRPr="00983059" w:rsidRDefault="0031003C" w:rsidP="0031003C">
      <w:pPr>
        <w:rPr>
          <w:rFonts w:ascii="Times New Roman" w:hAnsi="Times New Roman" w:cs="Times New Roman"/>
          <w:b/>
          <w:bCs/>
          <w:sz w:val="22"/>
          <w:szCs w:val="22"/>
        </w:rPr>
      </w:pPr>
    </w:p>
    <w:p w14:paraId="447EA232" w14:textId="77777777" w:rsidR="0031003C" w:rsidRPr="00983059" w:rsidRDefault="0031003C" w:rsidP="0031003C">
      <w:pPr>
        <w:rPr>
          <w:rFonts w:ascii="Times New Roman" w:hAnsi="Times New Roman" w:cs="Times New Roman"/>
          <w:b/>
          <w:bCs/>
          <w:sz w:val="22"/>
          <w:szCs w:val="22"/>
        </w:rPr>
      </w:pPr>
    </w:p>
    <w:p w14:paraId="492123EB" w14:textId="77777777" w:rsidR="0031003C" w:rsidRPr="00983059" w:rsidRDefault="0031003C" w:rsidP="0031003C">
      <w:pPr>
        <w:rPr>
          <w:rFonts w:ascii="Times New Roman" w:hAnsi="Times New Roman" w:cs="Times New Roman"/>
          <w:b/>
          <w:bCs/>
          <w:sz w:val="22"/>
          <w:szCs w:val="22"/>
        </w:rPr>
      </w:pPr>
    </w:p>
    <w:p w14:paraId="09AC1781" w14:textId="77777777" w:rsidR="0031003C" w:rsidRPr="00983059" w:rsidRDefault="0031003C" w:rsidP="0031003C">
      <w:pPr>
        <w:rPr>
          <w:rFonts w:ascii="Times New Roman" w:hAnsi="Times New Roman" w:cs="Times New Roman"/>
          <w:b/>
          <w:bCs/>
          <w:sz w:val="22"/>
          <w:szCs w:val="22"/>
        </w:rPr>
      </w:pPr>
    </w:p>
    <w:p w14:paraId="2A0E5F25" w14:textId="77777777" w:rsidR="0031003C" w:rsidRPr="00983059" w:rsidRDefault="0031003C" w:rsidP="0031003C">
      <w:pPr>
        <w:rPr>
          <w:rFonts w:ascii="Times New Roman" w:hAnsi="Times New Roman" w:cs="Times New Roman"/>
          <w:b/>
          <w:bCs/>
          <w:sz w:val="22"/>
          <w:szCs w:val="22"/>
        </w:rPr>
      </w:pPr>
    </w:p>
    <w:p w14:paraId="0464D986" w14:textId="77777777" w:rsidR="0031003C" w:rsidRPr="00983059" w:rsidRDefault="0031003C" w:rsidP="0031003C">
      <w:pPr>
        <w:rPr>
          <w:rFonts w:ascii="Times New Roman" w:hAnsi="Times New Roman" w:cs="Times New Roman"/>
          <w:b/>
          <w:bCs/>
          <w:sz w:val="22"/>
          <w:szCs w:val="22"/>
        </w:rPr>
      </w:pPr>
    </w:p>
    <w:p w14:paraId="0B3C4D11" w14:textId="77777777" w:rsidR="0031003C" w:rsidRPr="00983059" w:rsidRDefault="0031003C" w:rsidP="0031003C">
      <w:pPr>
        <w:rPr>
          <w:rFonts w:ascii="Times New Roman" w:hAnsi="Times New Roman" w:cs="Times New Roman"/>
          <w:b/>
          <w:bCs/>
          <w:sz w:val="22"/>
          <w:szCs w:val="22"/>
        </w:rPr>
      </w:pPr>
    </w:p>
    <w:p w14:paraId="41DD76E4" w14:textId="77777777" w:rsidR="00BE1E20" w:rsidRPr="00983059" w:rsidRDefault="00BE1E20" w:rsidP="00BE1E20">
      <w:pPr>
        <w:spacing w:line="240" w:lineRule="atLeast"/>
        <w:rPr>
          <w:rFonts w:ascii="Times New Roman" w:hAnsi="Times New Roman" w:cs="Times New Roman"/>
          <w:b/>
          <w:bCs/>
          <w:sz w:val="28"/>
          <w:szCs w:val="28"/>
        </w:rPr>
      </w:pPr>
      <w:r w:rsidRPr="00983059">
        <w:rPr>
          <w:rFonts w:ascii="Times New Roman" w:hAnsi="Times New Roman" w:cs="Times New Roman"/>
          <w:b/>
          <w:bCs/>
          <w:sz w:val="28"/>
          <w:szCs w:val="28"/>
        </w:rPr>
        <w:t>Independent Auditor’s Report on Review of Interim Financial Information</w:t>
      </w:r>
    </w:p>
    <w:p w14:paraId="6826D4E1" w14:textId="77777777" w:rsidR="00BE1E20" w:rsidRPr="001E7875" w:rsidRDefault="00BE1E20" w:rsidP="00BE1E20">
      <w:pPr>
        <w:spacing w:line="240" w:lineRule="atLeast"/>
        <w:rPr>
          <w:rFonts w:ascii="Times New Roman" w:hAnsi="Times New Roman" w:cs="Times New Roman"/>
          <w:sz w:val="14"/>
          <w:szCs w:val="14"/>
        </w:rPr>
      </w:pPr>
    </w:p>
    <w:p w14:paraId="34C1A397" w14:textId="77777777" w:rsidR="00BE1E20" w:rsidRPr="00983059" w:rsidRDefault="00BE1E20" w:rsidP="00BE1E20">
      <w:pPr>
        <w:spacing w:line="240" w:lineRule="atLeast"/>
        <w:rPr>
          <w:rFonts w:ascii="Times New Roman" w:hAnsi="Times New Roman" w:cs="Times New Roman"/>
          <w:b/>
          <w:bCs/>
          <w:sz w:val="24"/>
          <w:szCs w:val="24"/>
        </w:rPr>
      </w:pPr>
      <w:r w:rsidRPr="00983059">
        <w:rPr>
          <w:rFonts w:ascii="Times New Roman" w:hAnsi="Times New Roman" w:cs="Times New Roman"/>
          <w:b/>
          <w:bCs/>
          <w:sz w:val="24"/>
          <w:szCs w:val="24"/>
        </w:rPr>
        <w:t xml:space="preserve">To the Board of Directors of </w:t>
      </w:r>
      <w:r>
        <w:rPr>
          <w:rFonts w:ascii="Times New Roman" w:hAnsi="Times New Roman"/>
          <w:b/>
          <w:bCs/>
          <w:sz w:val="24"/>
          <w:szCs w:val="30"/>
        </w:rPr>
        <w:t xml:space="preserve">Thai Group Holdings Public </w:t>
      </w:r>
      <w:r w:rsidRPr="00983059">
        <w:rPr>
          <w:rFonts w:ascii="Times New Roman" w:hAnsi="Times New Roman" w:cs="Times New Roman"/>
          <w:b/>
          <w:bCs/>
          <w:sz w:val="24"/>
          <w:szCs w:val="24"/>
        </w:rPr>
        <w:t>Company Limited</w:t>
      </w:r>
    </w:p>
    <w:p w14:paraId="03ADA842" w14:textId="77777777" w:rsidR="00BE1E20" w:rsidRPr="00832782" w:rsidRDefault="00BE1E20" w:rsidP="00BE1E20">
      <w:pPr>
        <w:spacing w:line="240" w:lineRule="atLeast"/>
        <w:rPr>
          <w:rFonts w:ascii="Times New Roman" w:hAnsi="Times New Roman" w:cs="Times New Roman"/>
          <w:sz w:val="16"/>
          <w:szCs w:val="16"/>
        </w:rPr>
      </w:pPr>
    </w:p>
    <w:p w14:paraId="52286C71" w14:textId="6DC3A7C8" w:rsidR="00112041" w:rsidRPr="00983059" w:rsidRDefault="00112041" w:rsidP="00112041">
      <w:pPr>
        <w:autoSpaceDE w:val="0"/>
        <w:autoSpaceDN w:val="0"/>
        <w:adjustRightInd w:val="0"/>
        <w:rPr>
          <w:rFonts w:ascii="Times New Roman" w:hAnsi="Times New Roman" w:cs="Times New Roman"/>
          <w:sz w:val="22"/>
          <w:szCs w:val="22"/>
        </w:rPr>
      </w:pPr>
      <w:r w:rsidRPr="00983059">
        <w:rPr>
          <w:rFonts w:ascii="Times New Roman" w:hAnsi="Times New Roman" w:cs="Times New Roman"/>
          <w:sz w:val="22"/>
          <w:szCs w:val="22"/>
        </w:rPr>
        <w:t xml:space="preserve">I have reviewed the accompanying consolidated and separate statements of financial position of </w:t>
      </w:r>
      <w:r w:rsidRPr="00983059">
        <w:rPr>
          <w:rFonts w:ascii="Times New Roman" w:hAnsi="Times New Roman" w:cs="Times New Roman"/>
          <w:sz w:val="22"/>
          <w:szCs w:val="22"/>
        </w:rPr>
        <w:br/>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and its subsidiaries, and of </w:t>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respectively, as at </w:t>
      </w:r>
      <w:r>
        <w:rPr>
          <w:rFonts w:ascii="Times New Roman" w:hAnsi="Times New Roman" w:cs="Times New Roman"/>
          <w:sz w:val="22"/>
          <w:szCs w:val="22"/>
        </w:rPr>
        <w:t xml:space="preserve">30 </w:t>
      </w:r>
      <w:r w:rsidR="00A44C37">
        <w:rPr>
          <w:rFonts w:ascii="Times New Roman" w:hAnsi="Times New Roman" w:cs="Times New Roman"/>
          <w:sz w:val="22"/>
          <w:szCs w:val="22"/>
        </w:rPr>
        <w:t>September</w:t>
      </w:r>
      <w:r>
        <w:rPr>
          <w:rFonts w:ascii="Times New Roman" w:hAnsi="Times New Roman" w:cs="Times New Roman"/>
          <w:sz w:val="22"/>
          <w:szCs w:val="22"/>
        </w:rPr>
        <w:t xml:space="preserve"> 2022</w:t>
      </w:r>
      <w:r w:rsidRPr="00983059">
        <w:rPr>
          <w:rFonts w:ascii="Times New Roman" w:hAnsi="Times New Roman" w:cs="Times New Roman"/>
          <w:sz w:val="22"/>
          <w:szCs w:val="22"/>
        </w:rPr>
        <w:t>; the consolidated and separate statements of comprehensive income</w:t>
      </w:r>
      <w:r>
        <w:rPr>
          <w:rFonts w:ascii="Times New Roman" w:hAnsi="Times New Roman" w:cs="Times New Roman"/>
          <w:sz w:val="22"/>
          <w:szCs w:val="22"/>
        </w:rPr>
        <w:t xml:space="preserve"> for the three-month and </w:t>
      </w:r>
      <w:r w:rsidR="003E31B2">
        <w:rPr>
          <w:rFonts w:ascii="Times New Roman" w:hAnsi="Times New Roman" w:cs="Times New Roman"/>
          <w:sz w:val="22"/>
          <w:szCs w:val="22"/>
        </w:rPr>
        <w:t>nine-</w:t>
      </w:r>
      <w:r>
        <w:rPr>
          <w:rFonts w:ascii="Times New Roman" w:hAnsi="Times New Roman" w:cs="Times New Roman"/>
          <w:sz w:val="22"/>
          <w:szCs w:val="22"/>
        </w:rPr>
        <w:t xml:space="preserve">month periods ended 30 </w:t>
      </w:r>
      <w:r w:rsidR="00A44C37">
        <w:rPr>
          <w:rFonts w:ascii="Times New Roman" w:hAnsi="Times New Roman" w:cs="Times New Roman"/>
          <w:sz w:val="22"/>
          <w:szCs w:val="22"/>
        </w:rPr>
        <w:t>September</w:t>
      </w:r>
      <w:r>
        <w:rPr>
          <w:rFonts w:ascii="Times New Roman" w:hAnsi="Times New Roman" w:cs="Times New Roman"/>
          <w:sz w:val="22"/>
          <w:szCs w:val="22"/>
        </w:rPr>
        <w:t xml:space="preserve"> 2022 and the </w:t>
      </w:r>
      <w:r w:rsidRPr="00983059">
        <w:rPr>
          <w:rFonts w:ascii="Times New Roman" w:hAnsi="Times New Roman" w:cs="Times New Roman"/>
          <w:sz w:val="22"/>
          <w:szCs w:val="22"/>
        </w:rPr>
        <w:t>consolidated and separate statements of changes in equity and cash flows</w:t>
      </w:r>
      <w:r>
        <w:rPr>
          <w:rFonts w:ascii="Times New Roman" w:hAnsi="Times New Roman" w:cs="Times New Roman"/>
          <w:sz w:val="22"/>
          <w:szCs w:val="22"/>
        </w:rPr>
        <w:t xml:space="preserve"> for the </w:t>
      </w:r>
      <w:r w:rsidR="003E31B2">
        <w:rPr>
          <w:rFonts w:ascii="Times New Roman" w:hAnsi="Times New Roman" w:cs="Times New Roman"/>
          <w:sz w:val="22"/>
          <w:szCs w:val="22"/>
        </w:rPr>
        <w:t>nine</w:t>
      </w:r>
      <w:r>
        <w:rPr>
          <w:rFonts w:ascii="Times New Roman" w:hAnsi="Times New Roman" w:cs="Times New Roman"/>
          <w:sz w:val="22"/>
          <w:szCs w:val="22"/>
        </w:rPr>
        <w:t xml:space="preserve">-month period ended </w:t>
      </w:r>
      <w:r w:rsidR="00A44C37">
        <w:rPr>
          <w:rFonts w:ascii="Times New Roman" w:hAnsi="Times New Roman" w:cs="Times New Roman"/>
          <w:sz w:val="22"/>
          <w:szCs w:val="22"/>
        </w:rPr>
        <w:br/>
      </w:r>
      <w:r>
        <w:rPr>
          <w:rFonts w:ascii="Times New Roman" w:hAnsi="Times New Roman" w:cs="Times New Roman"/>
          <w:sz w:val="22"/>
          <w:szCs w:val="22"/>
        </w:rPr>
        <w:t xml:space="preserve">30 </w:t>
      </w:r>
      <w:r w:rsidR="00A44C37">
        <w:rPr>
          <w:rFonts w:ascii="Times New Roman" w:hAnsi="Times New Roman" w:cs="Times New Roman"/>
          <w:sz w:val="22"/>
          <w:szCs w:val="22"/>
        </w:rPr>
        <w:t>September</w:t>
      </w:r>
      <w:r>
        <w:rPr>
          <w:rFonts w:ascii="Times New Roman" w:hAnsi="Times New Roman" w:cs="Times New Roman"/>
          <w:sz w:val="22"/>
          <w:szCs w:val="22"/>
        </w:rPr>
        <w:t xml:space="preserve"> 2022</w:t>
      </w:r>
      <w:r w:rsidRPr="00983059">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83059">
        <w:rPr>
          <w:rFonts w:ascii="Times New Roman" w:hAnsi="Times New Roman" w:cs="Times New Roman"/>
          <w:sz w:val="22"/>
          <w:szCs w:val="22"/>
          <w:rtl/>
          <w:cs/>
        </w:rPr>
        <w:t xml:space="preserve"> </w:t>
      </w:r>
    </w:p>
    <w:p w14:paraId="73D518BE" w14:textId="77777777" w:rsidR="00112041" w:rsidRPr="00CD161F" w:rsidRDefault="00112041" w:rsidP="00112041">
      <w:pPr>
        <w:jc w:val="thaiDistribute"/>
        <w:rPr>
          <w:rFonts w:ascii="Times New Roman" w:hAnsi="Times New Roman" w:cs="Times New Roman"/>
          <w:sz w:val="18"/>
          <w:szCs w:val="18"/>
          <w:u w:color="0000FF"/>
        </w:rPr>
      </w:pPr>
    </w:p>
    <w:p w14:paraId="51232E3A" w14:textId="77777777" w:rsidR="00112041" w:rsidRPr="00983059" w:rsidRDefault="00112041" w:rsidP="00112041">
      <w:pPr>
        <w:tabs>
          <w:tab w:val="left" w:pos="3268"/>
        </w:tabs>
        <w:rPr>
          <w:rFonts w:ascii="Times New Roman" w:hAnsi="Times New Roman" w:cs="Times New Roman"/>
          <w:i/>
          <w:iCs/>
          <w:sz w:val="22"/>
          <w:szCs w:val="22"/>
          <w:u w:color="0000FF"/>
        </w:rPr>
      </w:pPr>
      <w:r w:rsidRPr="00983059">
        <w:rPr>
          <w:rFonts w:ascii="Times New Roman" w:hAnsi="Times New Roman" w:cs="Times New Roman"/>
          <w:i/>
          <w:iCs/>
          <w:sz w:val="22"/>
          <w:szCs w:val="22"/>
          <w:u w:color="0000FF"/>
        </w:rPr>
        <w:t>Scope of Review</w:t>
      </w:r>
      <w:r w:rsidRPr="00983059">
        <w:rPr>
          <w:rFonts w:ascii="Times New Roman" w:hAnsi="Times New Roman" w:cs="Times New Roman"/>
          <w:i/>
          <w:iCs/>
          <w:sz w:val="22"/>
          <w:szCs w:val="22"/>
          <w:u w:color="0000FF"/>
        </w:rPr>
        <w:tab/>
      </w:r>
    </w:p>
    <w:p w14:paraId="4DB154FD" w14:textId="77777777" w:rsidR="00112041" w:rsidRPr="00CD161F" w:rsidRDefault="00112041" w:rsidP="00112041">
      <w:pPr>
        <w:rPr>
          <w:rFonts w:ascii="Times New Roman" w:hAnsi="Times New Roman" w:cs="Times New Roman"/>
          <w:sz w:val="18"/>
          <w:szCs w:val="18"/>
          <w:u w:color="0000FF"/>
        </w:rPr>
      </w:pPr>
    </w:p>
    <w:p w14:paraId="271659A9" w14:textId="77777777" w:rsidR="00112041" w:rsidRPr="00983059" w:rsidRDefault="00112041" w:rsidP="00112041">
      <w:pPr>
        <w:rPr>
          <w:rFonts w:ascii="Times New Roman" w:hAnsi="Times New Roman" w:cs="Times New Roman"/>
          <w:sz w:val="22"/>
          <w:szCs w:val="22"/>
        </w:rPr>
      </w:pPr>
      <w:r w:rsidRPr="00983059">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D6D6F2B" w14:textId="77777777" w:rsidR="00BE1E20" w:rsidRPr="00CD161F" w:rsidRDefault="00BE1E20" w:rsidP="006E3FF0">
      <w:pPr>
        <w:autoSpaceDE w:val="0"/>
        <w:autoSpaceDN w:val="0"/>
        <w:adjustRightInd w:val="0"/>
        <w:ind w:right="-115"/>
        <w:rPr>
          <w:rFonts w:ascii="Times New Roman" w:hAnsi="Times New Roman" w:cs="Times New Roman"/>
          <w:i/>
          <w:iCs/>
          <w:sz w:val="18"/>
          <w:szCs w:val="18"/>
        </w:rPr>
      </w:pPr>
    </w:p>
    <w:p w14:paraId="2A4E92B3" w14:textId="77777777" w:rsidR="00BE1E20" w:rsidRPr="00983059" w:rsidRDefault="00BE1E20" w:rsidP="006E3FF0">
      <w:pPr>
        <w:ind w:right="-115"/>
        <w:rPr>
          <w:rFonts w:ascii="Times New Roman" w:hAnsi="Times New Roman" w:cs="Times New Roman"/>
          <w:i/>
          <w:iCs/>
          <w:sz w:val="22"/>
          <w:szCs w:val="22"/>
        </w:rPr>
      </w:pPr>
      <w:r w:rsidRPr="00983059">
        <w:rPr>
          <w:rFonts w:ascii="Times New Roman" w:hAnsi="Times New Roman" w:cs="Times New Roman"/>
          <w:i/>
          <w:iCs/>
          <w:sz w:val="22"/>
          <w:szCs w:val="22"/>
        </w:rPr>
        <w:t>Conclusion</w:t>
      </w:r>
    </w:p>
    <w:p w14:paraId="235E9AD8" w14:textId="77777777" w:rsidR="00BE1E20" w:rsidRPr="00CD161F" w:rsidRDefault="00BE1E20" w:rsidP="006E3FF0">
      <w:pPr>
        <w:ind w:right="-115"/>
        <w:rPr>
          <w:rFonts w:ascii="Times New Roman" w:hAnsi="Times New Roman" w:cs="Times New Roman"/>
          <w:sz w:val="18"/>
          <w:szCs w:val="18"/>
        </w:rPr>
      </w:pPr>
    </w:p>
    <w:p w14:paraId="7F6724AF" w14:textId="77777777" w:rsidR="00BE1E20" w:rsidRDefault="00BE1E20" w:rsidP="006E3FF0">
      <w:pPr>
        <w:autoSpaceDE w:val="0"/>
        <w:autoSpaceDN w:val="0"/>
        <w:adjustRightInd w:val="0"/>
        <w:ind w:right="-115"/>
        <w:rPr>
          <w:rFonts w:ascii="Times New Roman" w:hAnsi="Times New Roman" w:cs="Times New Roman"/>
          <w:sz w:val="22"/>
          <w:szCs w:val="22"/>
        </w:rPr>
      </w:pPr>
      <w:r w:rsidRPr="00CC4171">
        <w:rPr>
          <w:rFonts w:ascii="Times New Roman" w:hAnsi="Times New Roman" w:cs="Times New Roman"/>
          <w:sz w:val="22"/>
          <w:szCs w:val="22"/>
        </w:rPr>
        <w:t xml:space="preserve">Based on my review, nothing has come to my attention that causes me to believe that the accompanying interim </w:t>
      </w:r>
      <w:r w:rsidRPr="00CC4171">
        <w:rPr>
          <w:rFonts w:ascii="Times New Roman" w:hAnsi="Times New Roman" w:cs="Times New Roman"/>
          <w:spacing w:val="-2"/>
          <w:sz w:val="22"/>
          <w:szCs w:val="22"/>
        </w:rPr>
        <w:t>financial information is not prepared, in all material respects, in accordance with Thai Accounting Standard 34</w:t>
      </w:r>
      <w:r w:rsidRPr="00CC4171">
        <w:rPr>
          <w:rFonts w:ascii="Times New Roman" w:hAnsi="Times New Roman" w:cs="Times New Roman"/>
          <w:sz w:val="22"/>
          <w:szCs w:val="22"/>
        </w:rPr>
        <w:t>, “Interim Financial Reporting”.</w:t>
      </w:r>
    </w:p>
    <w:p w14:paraId="67F708C5" w14:textId="77777777" w:rsidR="000E0C55" w:rsidRDefault="000E0C55">
      <w:pPr>
        <w:jc w:val="left"/>
        <w:rPr>
          <w:rFonts w:ascii="Times New Roman" w:hAnsi="Times New Roman" w:cstheme="minorBidi"/>
          <w:i/>
          <w:iCs/>
          <w:sz w:val="16"/>
          <w:szCs w:val="16"/>
        </w:rPr>
      </w:pPr>
    </w:p>
    <w:p w14:paraId="707B212C" w14:textId="77777777" w:rsidR="00397926" w:rsidRDefault="00397926" w:rsidP="00397926">
      <w:pPr>
        <w:autoSpaceDE w:val="0"/>
        <w:autoSpaceDN w:val="0"/>
        <w:adjustRightInd w:val="0"/>
        <w:ind w:right="-115"/>
        <w:rPr>
          <w:rFonts w:ascii="Times New Roman" w:hAnsi="Times New Roman" w:cs="Times New Roman"/>
          <w:i/>
          <w:iCs/>
          <w:sz w:val="22"/>
          <w:szCs w:val="22"/>
        </w:rPr>
      </w:pPr>
      <w:r w:rsidRPr="00156ED0">
        <w:rPr>
          <w:rFonts w:ascii="Times New Roman" w:hAnsi="Times New Roman" w:cs="Times New Roman"/>
          <w:i/>
          <w:iCs/>
          <w:sz w:val="22"/>
          <w:szCs w:val="22"/>
        </w:rPr>
        <w:t>Emphasis of Matter</w:t>
      </w:r>
    </w:p>
    <w:p w14:paraId="3EB499C2" w14:textId="77777777" w:rsidR="00397926" w:rsidRDefault="00397926" w:rsidP="00397926">
      <w:pPr>
        <w:autoSpaceDE w:val="0"/>
        <w:autoSpaceDN w:val="0"/>
        <w:adjustRightInd w:val="0"/>
        <w:ind w:right="-115"/>
        <w:rPr>
          <w:rFonts w:ascii="Times New Roman" w:hAnsi="Times New Roman" w:cs="Times New Roman"/>
          <w:i/>
          <w:iCs/>
          <w:sz w:val="22"/>
          <w:szCs w:val="22"/>
        </w:rPr>
      </w:pPr>
    </w:p>
    <w:p w14:paraId="387D2842" w14:textId="7B3CA93A" w:rsidR="00775577" w:rsidRDefault="00397926" w:rsidP="009547ED">
      <w:pPr>
        <w:pStyle w:val="ListParagraph"/>
        <w:numPr>
          <w:ilvl w:val="0"/>
          <w:numId w:val="41"/>
        </w:numPr>
        <w:ind w:left="360"/>
        <w:jc w:val="both"/>
        <w:rPr>
          <w:rFonts w:cs="Times New Roman"/>
          <w:sz w:val="22"/>
          <w:szCs w:val="22"/>
        </w:rPr>
      </w:pPr>
      <w:bookmarkStart w:id="0" w:name="_Hlk102658081"/>
      <w:r w:rsidRPr="004F64C8">
        <w:rPr>
          <w:rFonts w:cs="Times New Roman"/>
          <w:sz w:val="22"/>
          <w:szCs w:val="22"/>
        </w:rPr>
        <w:t xml:space="preserve">I draw attention to Note </w:t>
      </w:r>
      <w:r w:rsidR="00CC4171" w:rsidRPr="004F64C8">
        <w:rPr>
          <w:rFonts w:cs="Times New Roman"/>
          <w:sz w:val="22"/>
          <w:szCs w:val="22"/>
        </w:rPr>
        <w:t>3</w:t>
      </w:r>
      <w:r w:rsidRPr="004F64C8">
        <w:rPr>
          <w:rFonts w:cs="Times New Roman"/>
          <w:sz w:val="22"/>
          <w:szCs w:val="22"/>
        </w:rPr>
        <w:t xml:space="preserve"> describing the significant events related to the former subsidiary, Southeast Insurance Public Company Limited (“SEIC”), a subsidiary of the Group, which has been de-consolidated with effect from 16 March 2022</w:t>
      </w:r>
      <w:r w:rsidR="004F64C8">
        <w:rPr>
          <w:rFonts w:cs="Times New Roman"/>
          <w:sz w:val="22"/>
          <w:szCs w:val="22"/>
        </w:rPr>
        <w:t>.</w:t>
      </w:r>
    </w:p>
    <w:p w14:paraId="613513F3" w14:textId="77777777" w:rsidR="004F64C8" w:rsidRPr="004F64C8" w:rsidRDefault="004F64C8" w:rsidP="004F64C8">
      <w:pPr>
        <w:pStyle w:val="ListParagraph"/>
        <w:ind w:left="360"/>
        <w:jc w:val="both"/>
        <w:rPr>
          <w:rFonts w:cs="Times New Roman"/>
          <w:sz w:val="22"/>
          <w:szCs w:val="22"/>
        </w:rPr>
      </w:pPr>
    </w:p>
    <w:p w14:paraId="69595AE4" w14:textId="634A51F4" w:rsidR="00397926" w:rsidRPr="00CC4171" w:rsidRDefault="00397926" w:rsidP="00397926">
      <w:pPr>
        <w:pStyle w:val="ListParagraph"/>
        <w:numPr>
          <w:ilvl w:val="0"/>
          <w:numId w:val="41"/>
        </w:numPr>
        <w:ind w:left="360"/>
        <w:jc w:val="both"/>
        <w:rPr>
          <w:rFonts w:cs="Times New Roman"/>
          <w:sz w:val="22"/>
          <w:szCs w:val="22"/>
        </w:rPr>
      </w:pPr>
      <w:r w:rsidRPr="00CC4171">
        <w:rPr>
          <w:rFonts w:cs="Times New Roman"/>
          <w:sz w:val="22"/>
          <w:szCs w:val="22"/>
        </w:rPr>
        <w:t xml:space="preserve">I also draw attention to Note </w:t>
      </w:r>
      <w:r w:rsidR="00CC4171">
        <w:rPr>
          <w:rFonts w:cs="Times New Roman"/>
          <w:sz w:val="22"/>
          <w:szCs w:val="22"/>
        </w:rPr>
        <w:t>4</w:t>
      </w:r>
      <w:r w:rsidRPr="00CC4171">
        <w:rPr>
          <w:rFonts w:cs="Times New Roman"/>
          <w:sz w:val="22"/>
          <w:szCs w:val="22"/>
        </w:rPr>
        <w:t xml:space="preserve"> in respect of the transfer of </w:t>
      </w:r>
      <w:r w:rsidR="00332A91" w:rsidRPr="00332A91">
        <w:rPr>
          <w:rFonts w:cs="Times New Roman"/>
          <w:sz w:val="22"/>
          <w:szCs w:val="22"/>
        </w:rPr>
        <w:t xml:space="preserve">certain non-Covid-19 insurance and reinsurance policies </w:t>
      </w:r>
      <w:r w:rsidRPr="00CC4171">
        <w:rPr>
          <w:rFonts w:cs="Times New Roman"/>
          <w:sz w:val="22"/>
          <w:szCs w:val="22"/>
        </w:rPr>
        <w:t xml:space="preserve">together with related assets and liabilities to Indara Insurance Public Company Limited (“Indara”), </w:t>
      </w:r>
      <w:r w:rsidR="00740A03">
        <w:rPr>
          <w:rFonts w:cs="Times New Roman"/>
          <w:sz w:val="22"/>
          <w:szCs w:val="22"/>
        </w:rPr>
        <w:t>a</w:t>
      </w:r>
      <w:r w:rsidRPr="00CC4171">
        <w:rPr>
          <w:rFonts w:cs="Times New Roman"/>
          <w:sz w:val="22"/>
          <w:szCs w:val="22"/>
        </w:rPr>
        <w:t xml:space="preserve"> subsidiar</w:t>
      </w:r>
      <w:r w:rsidR="00E66D04">
        <w:rPr>
          <w:rFonts w:cs="Times New Roman"/>
          <w:sz w:val="22"/>
          <w:szCs w:val="22"/>
        </w:rPr>
        <w:t>y</w:t>
      </w:r>
      <w:r w:rsidRPr="00CC4171">
        <w:rPr>
          <w:rFonts w:cs="Times New Roman"/>
          <w:sz w:val="22"/>
          <w:szCs w:val="22"/>
        </w:rPr>
        <w:t xml:space="preserve"> of the Group</w:t>
      </w:r>
      <w:r w:rsidR="00115EDA">
        <w:rPr>
          <w:rFonts w:cs="Times New Roman"/>
          <w:sz w:val="22"/>
          <w:szCs w:val="22"/>
        </w:rPr>
        <w:t>.</w:t>
      </w:r>
    </w:p>
    <w:bookmarkEnd w:id="0"/>
    <w:p w14:paraId="2400C1E9" w14:textId="77777777" w:rsidR="00397926" w:rsidRPr="00397926" w:rsidRDefault="00397926" w:rsidP="00397926">
      <w:pPr>
        <w:autoSpaceDE w:val="0"/>
        <w:autoSpaceDN w:val="0"/>
        <w:adjustRightInd w:val="0"/>
        <w:ind w:right="-115"/>
        <w:rPr>
          <w:rFonts w:ascii="Times New Roman" w:hAnsi="Times New Roman" w:cs="Times New Roman"/>
          <w:sz w:val="22"/>
          <w:szCs w:val="22"/>
        </w:rPr>
      </w:pPr>
    </w:p>
    <w:p w14:paraId="4C1BBC65" w14:textId="02B3F00A" w:rsidR="00397926" w:rsidRPr="00397926" w:rsidRDefault="00397926" w:rsidP="00E66D04">
      <w:pPr>
        <w:autoSpaceDE w:val="0"/>
        <w:autoSpaceDN w:val="0"/>
        <w:adjustRightInd w:val="0"/>
        <w:rPr>
          <w:rFonts w:ascii="Times New Roman" w:hAnsi="Times New Roman" w:cs="Times New Roman"/>
          <w:sz w:val="22"/>
          <w:szCs w:val="22"/>
        </w:rPr>
      </w:pPr>
      <w:r w:rsidRPr="00397926">
        <w:rPr>
          <w:rFonts w:ascii="Times New Roman" w:hAnsi="Times New Roman" w:cs="Times New Roman"/>
          <w:sz w:val="22"/>
          <w:szCs w:val="22"/>
        </w:rPr>
        <w:t xml:space="preserve">My </w:t>
      </w:r>
      <w:r w:rsidR="00B3569F">
        <w:rPr>
          <w:rFonts w:ascii="Times New Roman" w:hAnsi="Times New Roman" w:cs="Times New Roman"/>
          <w:sz w:val="22"/>
          <w:szCs w:val="22"/>
        </w:rPr>
        <w:t>conclusion</w:t>
      </w:r>
      <w:r w:rsidRPr="00397926">
        <w:rPr>
          <w:rFonts w:ascii="Times New Roman" w:hAnsi="Times New Roman" w:cs="Times New Roman"/>
          <w:sz w:val="22"/>
          <w:szCs w:val="22"/>
        </w:rPr>
        <w:t xml:space="preserve"> is not modified in respect of these matters.</w:t>
      </w:r>
    </w:p>
    <w:p w14:paraId="182F681F" w14:textId="77777777" w:rsidR="00397926" w:rsidRDefault="00397926">
      <w:pPr>
        <w:jc w:val="left"/>
        <w:rPr>
          <w:rFonts w:ascii="Times New Roman" w:hAnsi="Times New Roman" w:cstheme="minorBidi"/>
          <w:i/>
          <w:iCs/>
          <w:sz w:val="16"/>
          <w:szCs w:val="16"/>
        </w:rPr>
      </w:pPr>
    </w:p>
    <w:p w14:paraId="18810498" w14:textId="77777777" w:rsidR="00397926" w:rsidRDefault="00397926">
      <w:pPr>
        <w:jc w:val="left"/>
        <w:rPr>
          <w:rFonts w:ascii="Times New Roman" w:hAnsi="Times New Roman" w:cstheme="minorBidi"/>
          <w:i/>
          <w:iCs/>
          <w:sz w:val="16"/>
          <w:szCs w:val="16"/>
        </w:rPr>
      </w:pPr>
    </w:p>
    <w:p w14:paraId="44EAE99E" w14:textId="6DBA2096" w:rsidR="00397926" w:rsidRDefault="00397926">
      <w:pPr>
        <w:jc w:val="left"/>
        <w:rPr>
          <w:rFonts w:ascii="Times New Roman" w:hAnsi="Times New Roman" w:cstheme="minorBidi"/>
          <w:i/>
          <w:iCs/>
          <w:sz w:val="16"/>
          <w:szCs w:val="16"/>
          <w:cs/>
        </w:rPr>
        <w:sectPr w:rsidR="00397926" w:rsidSect="009E746D">
          <w:headerReference w:type="default" r:id="rId9"/>
          <w:footerReference w:type="default" r:id="rId10"/>
          <w:pgSz w:w="11909" w:h="16834" w:code="9"/>
          <w:pgMar w:top="691" w:right="1152" w:bottom="576" w:left="1152" w:header="720" w:footer="720" w:gutter="0"/>
          <w:cols w:space="720"/>
          <w:noEndnote/>
          <w:docGrid w:linePitch="360"/>
        </w:sectPr>
      </w:pPr>
    </w:p>
    <w:p w14:paraId="70CB8B88" w14:textId="7C74F300" w:rsidR="00397926" w:rsidRDefault="00397926" w:rsidP="00397926">
      <w:pPr>
        <w:autoSpaceDE w:val="0"/>
        <w:autoSpaceDN w:val="0"/>
        <w:adjustRightInd w:val="0"/>
        <w:ind w:right="-115"/>
        <w:rPr>
          <w:rFonts w:ascii="Times New Roman" w:hAnsi="Times New Roman" w:cs="Times New Roman"/>
          <w:i/>
          <w:iCs/>
          <w:sz w:val="22"/>
          <w:szCs w:val="22"/>
        </w:rPr>
      </w:pPr>
      <w:r>
        <w:rPr>
          <w:rFonts w:ascii="Times New Roman" w:hAnsi="Times New Roman" w:cs="Times New Roman"/>
          <w:i/>
          <w:iCs/>
          <w:sz w:val="22"/>
          <w:szCs w:val="22"/>
        </w:rPr>
        <w:lastRenderedPageBreak/>
        <w:t>Other</w:t>
      </w:r>
      <w:r w:rsidRPr="00156ED0">
        <w:rPr>
          <w:rFonts w:ascii="Times New Roman" w:hAnsi="Times New Roman" w:cs="Times New Roman"/>
          <w:i/>
          <w:iCs/>
          <w:sz w:val="22"/>
          <w:szCs w:val="22"/>
        </w:rPr>
        <w:t xml:space="preserve"> Matter</w:t>
      </w:r>
    </w:p>
    <w:p w14:paraId="1176C7EB" w14:textId="77777777" w:rsidR="004D1B62" w:rsidRDefault="004D1B62" w:rsidP="004D1B62">
      <w:pPr>
        <w:rPr>
          <w:rFonts w:cs="Times New Roman"/>
          <w:sz w:val="22"/>
          <w:szCs w:val="22"/>
        </w:rPr>
      </w:pPr>
    </w:p>
    <w:p w14:paraId="71658E86" w14:textId="3F51B186" w:rsidR="00A22567" w:rsidRDefault="00775577" w:rsidP="006E3FF0">
      <w:pPr>
        <w:autoSpaceDE w:val="0"/>
        <w:autoSpaceDN w:val="0"/>
        <w:adjustRightInd w:val="0"/>
        <w:ind w:right="-115"/>
        <w:rPr>
          <w:rFonts w:ascii="Times New Roman" w:hAnsi="Times New Roman" w:cs="Times New Roman"/>
          <w:i/>
          <w:iCs/>
          <w:sz w:val="22"/>
          <w:szCs w:val="22"/>
        </w:rPr>
      </w:pPr>
      <w:r w:rsidRPr="00775577">
        <w:rPr>
          <w:rFonts w:ascii="Times New Roman" w:hAnsi="Times New Roman" w:cs="Times New Roman"/>
          <w:sz w:val="22"/>
          <w:szCs w:val="22"/>
        </w:rPr>
        <w:t xml:space="preserve">The consolidated </w:t>
      </w:r>
      <w:r w:rsidR="00446507">
        <w:rPr>
          <w:rFonts w:ascii="Times New Roman" w:hAnsi="Times New Roman"/>
          <w:sz w:val="22"/>
          <w:szCs w:val="28"/>
        </w:rPr>
        <w:t xml:space="preserve">financial </w:t>
      </w:r>
      <w:r w:rsidRPr="00775577">
        <w:rPr>
          <w:rFonts w:ascii="Times New Roman" w:hAnsi="Times New Roman" w:cs="Times New Roman"/>
          <w:sz w:val="22"/>
          <w:szCs w:val="22"/>
        </w:rPr>
        <w:t>statements as at 31 December 2021 w</w:t>
      </w:r>
      <w:r w:rsidR="005157B1">
        <w:rPr>
          <w:rFonts w:ascii="Times New Roman" w:hAnsi="Times New Roman"/>
          <w:sz w:val="22"/>
          <w:szCs w:val="28"/>
        </w:rPr>
        <w:t>ere</w:t>
      </w:r>
      <w:r w:rsidRPr="00775577">
        <w:rPr>
          <w:rFonts w:ascii="Times New Roman" w:hAnsi="Times New Roman" w:cs="Times New Roman"/>
          <w:sz w:val="22"/>
          <w:szCs w:val="22"/>
        </w:rPr>
        <w:t xml:space="preserve"> qualified due to the material uncertainty regarding the future infection rate of policy beneficiaries</w:t>
      </w:r>
      <w:r w:rsidR="007D4543">
        <w:rPr>
          <w:rFonts w:ascii="Times New Roman" w:hAnsi="Times New Roman" w:cs="Times New Roman"/>
          <w:sz w:val="22"/>
          <w:szCs w:val="22"/>
        </w:rPr>
        <w:t xml:space="preserve"> and inability of obtain sufficient audit evidence</w:t>
      </w:r>
      <w:r w:rsidRPr="00775577">
        <w:rPr>
          <w:rFonts w:ascii="Times New Roman" w:hAnsi="Times New Roman" w:cs="Times New Roman"/>
          <w:sz w:val="22"/>
          <w:szCs w:val="22"/>
        </w:rPr>
        <w:t>,</w:t>
      </w:r>
      <w:r w:rsidR="007D4543">
        <w:rPr>
          <w:rFonts w:ascii="Times New Roman" w:hAnsi="Times New Roman" w:cstheme="minorBidi" w:hint="cs"/>
          <w:sz w:val="22"/>
          <w:szCs w:val="22"/>
          <w:cs/>
        </w:rPr>
        <w:t xml:space="preserve"> </w:t>
      </w:r>
      <w:r w:rsidRPr="00775577">
        <w:rPr>
          <w:rFonts w:ascii="Times New Roman" w:hAnsi="Times New Roman" w:cs="Times New Roman"/>
          <w:sz w:val="22"/>
          <w:szCs w:val="22"/>
        </w:rPr>
        <w:t xml:space="preserve">the estimation of the unexpired risks reserve in respect of COVID-19 policies issued by </w:t>
      </w:r>
      <w:r w:rsidR="00464A39">
        <w:rPr>
          <w:rFonts w:ascii="Times New Roman" w:hAnsi="Times New Roman" w:cs="Times New Roman"/>
          <w:sz w:val="22"/>
          <w:szCs w:val="22"/>
        </w:rPr>
        <w:t>SEIC</w:t>
      </w:r>
      <w:r w:rsidRPr="00775577">
        <w:rPr>
          <w:rFonts w:ascii="Times New Roman" w:hAnsi="Times New Roman" w:cs="Times New Roman"/>
          <w:sz w:val="22"/>
          <w:szCs w:val="22"/>
        </w:rPr>
        <w:t xml:space="preserve"> and the gain on sale of investment in </w:t>
      </w:r>
      <w:r w:rsidR="00430795">
        <w:rPr>
          <w:rFonts w:ascii="Times New Roman" w:hAnsi="Times New Roman" w:cs="Times New Roman"/>
          <w:sz w:val="22"/>
          <w:szCs w:val="22"/>
        </w:rPr>
        <w:t>Thai Insurance Public Company Limited (“</w:t>
      </w:r>
      <w:r w:rsidRPr="00775577">
        <w:rPr>
          <w:rFonts w:ascii="Times New Roman" w:hAnsi="Times New Roman" w:cs="Times New Roman"/>
          <w:sz w:val="22"/>
          <w:szCs w:val="22"/>
        </w:rPr>
        <w:t>TIC</w:t>
      </w:r>
      <w:r w:rsidR="00430795">
        <w:rPr>
          <w:rFonts w:ascii="Times New Roman" w:hAnsi="Times New Roman" w:cs="Times New Roman"/>
          <w:sz w:val="22"/>
          <w:szCs w:val="22"/>
        </w:rPr>
        <w:t>”)</w:t>
      </w:r>
      <w:r w:rsidRPr="00775577">
        <w:rPr>
          <w:rFonts w:ascii="Times New Roman" w:hAnsi="Times New Roman" w:cs="Times New Roman"/>
          <w:sz w:val="22"/>
          <w:szCs w:val="22"/>
        </w:rPr>
        <w:t xml:space="preserve">. </w:t>
      </w:r>
      <w:r w:rsidRPr="00BA2628">
        <w:rPr>
          <w:rFonts w:ascii="Times New Roman" w:hAnsi="Times New Roman" w:cs="Times New Roman"/>
          <w:sz w:val="22"/>
          <w:szCs w:val="22"/>
        </w:rPr>
        <w:t>Subsequently further information regarding the infection rate and other matters have come available which caused management to revise these estimates. Such revision has been treated by management as a change in estimate</w:t>
      </w:r>
      <w:r w:rsidRPr="00775577">
        <w:rPr>
          <w:rFonts w:ascii="Times New Roman" w:hAnsi="Times New Roman" w:cs="Times New Roman"/>
          <w:sz w:val="22"/>
          <w:szCs w:val="22"/>
        </w:rPr>
        <w:t xml:space="preserve"> in the </w:t>
      </w:r>
      <w:r w:rsidR="00650494">
        <w:rPr>
          <w:rFonts w:ascii="Times New Roman" w:hAnsi="Times New Roman" w:cs="Times New Roman"/>
          <w:sz w:val="22"/>
          <w:szCs w:val="22"/>
        </w:rPr>
        <w:t>consolidated statement of comprehensive income</w:t>
      </w:r>
      <w:r w:rsidRPr="00775577">
        <w:rPr>
          <w:rFonts w:ascii="Times New Roman" w:hAnsi="Times New Roman" w:cs="Times New Roman"/>
          <w:sz w:val="22"/>
          <w:szCs w:val="22"/>
        </w:rPr>
        <w:t xml:space="preserve"> for the </w:t>
      </w:r>
      <w:r w:rsidR="00B541C4">
        <w:rPr>
          <w:rFonts w:ascii="Times New Roman" w:hAnsi="Times New Roman" w:cs="Times New Roman"/>
          <w:sz w:val="22"/>
          <w:szCs w:val="22"/>
        </w:rPr>
        <w:t xml:space="preserve">three-month </w:t>
      </w:r>
      <w:r w:rsidRPr="00775577">
        <w:rPr>
          <w:rFonts w:ascii="Times New Roman" w:hAnsi="Times New Roman" w:cs="Times New Roman"/>
          <w:sz w:val="22"/>
          <w:szCs w:val="22"/>
        </w:rPr>
        <w:t>period ended</w:t>
      </w:r>
      <w:r w:rsidR="00430795">
        <w:rPr>
          <w:rFonts w:ascii="Times New Roman" w:hAnsi="Times New Roman" w:cs="Times New Roman"/>
          <w:sz w:val="22"/>
          <w:szCs w:val="22"/>
        </w:rPr>
        <w:t xml:space="preserve"> </w:t>
      </w:r>
      <w:r w:rsidRPr="00775577">
        <w:rPr>
          <w:rFonts w:ascii="Times New Roman" w:hAnsi="Times New Roman" w:cs="Times New Roman"/>
          <w:sz w:val="22"/>
          <w:szCs w:val="22"/>
        </w:rPr>
        <w:t xml:space="preserve">31 March 2022. </w:t>
      </w:r>
      <w:r w:rsidR="00464A39">
        <w:rPr>
          <w:rFonts w:ascii="Times New Roman" w:hAnsi="Times New Roman" w:cs="Times New Roman"/>
          <w:sz w:val="22"/>
          <w:szCs w:val="22"/>
        </w:rPr>
        <w:t>SEIC</w:t>
      </w:r>
      <w:r w:rsidRPr="00775577">
        <w:rPr>
          <w:rFonts w:ascii="Times New Roman" w:hAnsi="Times New Roman" w:cs="Times New Roman"/>
          <w:sz w:val="22"/>
          <w:szCs w:val="22"/>
        </w:rPr>
        <w:t xml:space="preserve"> has been de-consolidated, there will be no further change to this estimate to be recorded in the consolidated financial statements of the Group in subsequent periods.</w:t>
      </w:r>
    </w:p>
    <w:p w14:paraId="696B27B9" w14:textId="4EDFE47C" w:rsidR="00A22567" w:rsidRDefault="00A22567" w:rsidP="006E3FF0">
      <w:pPr>
        <w:autoSpaceDE w:val="0"/>
        <w:autoSpaceDN w:val="0"/>
        <w:adjustRightInd w:val="0"/>
        <w:ind w:right="-115"/>
        <w:rPr>
          <w:rFonts w:ascii="Times New Roman" w:hAnsi="Times New Roman" w:cs="Times New Roman"/>
          <w:i/>
          <w:iCs/>
          <w:sz w:val="22"/>
          <w:szCs w:val="22"/>
        </w:rPr>
      </w:pPr>
    </w:p>
    <w:p w14:paraId="7CD60A00" w14:textId="77777777" w:rsidR="00A22567" w:rsidRPr="00A22567" w:rsidRDefault="00A22567" w:rsidP="006E3FF0">
      <w:pPr>
        <w:autoSpaceDE w:val="0"/>
        <w:autoSpaceDN w:val="0"/>
        <w:adjustRightInd w:val="0"/>
        <w:ind w:right="-115"/>
        <w:rPr>
          <w:rFonts w:ascii="Times New Roman" w:hAnsi="Times New Roman" w:cs="Times New Roman"/>
          <w:i/>
          <w:iCs/>
          <w:sz w:val="22"/>
          <w:szCs w:val="22"/>
        </w:rPr>
      </w:pPr>
    </w:p>
    <w:p w14:paraId="3EEFE6BF" w14:textId="1473F8FE" w:rsidR="00B25EE8" w:rsidRDefault="00B25EE8" w:rsidP="00BE1E20">
      <w:pPr>
        <w:autoSpaceDE w:val="0"/>
        <w:autoSpaceDN w:val="0"/>
        <w:adjustRightInd w:val="0"/>
        <w:rPr>
          <w:rFonts w:ascii="Times New Roman" w:hAnsi="Times New Roman" w:cstheme="minorBidi"/>
          <w:i/>
          <w:iCs/>
          <w:sz w:val="22"/>
          <w:szCs w:val="22"/>
        </w:rPr>
      </w:pPr>
    </w:p>
    <w:p w14:paraId="5FC8CB98" w14:textId="61D628B6" w:rsidR="0061289F" w:rsidRDefault="0061289F" w:rsidP="00BE1E20">
      <w:pPr>
        <w:rPr>
          <w:rFonts w:ascii="Times New Roman" w:hAnsi="Times New Roman" w:cs="Times New Roman"/>
          <w:sz w:val="22"/>
          <w:szCs w:val="22"/>
        </w:rPr>
      </w:pPr>
    </w:p>
    <w:p w14:paraId="6FE4B717" w14:textId="180BE0E8" w:rsidR="0061289F" w:rsidRDefault="0061289F" w:rsidP="00BE1E20">
      <w:pPr>
        <w:rPr>
          <w:rFonts w:ascii="Times New Roman" w:hAnsi="Times New Roman" w:cstheme="minorBidi"/>
          <w:sz w:val="22"/>
          <w:szCs w:val="22"/>
        </w:rPr>
      </w:pPr>
    </w:p>
    <w:p w14:paraId="1ABFE88B" w14:textId="77777777" w:rsidR="00A22567" w:rsidRDefault="00A22567" w:rsidP="00BE1E20">
      <w:pPr>
        <w:rPr>
          <w:rFonts w:ascii="Times New Roman" w:hAnsi="Times New Roman" w:cstheme="minorBidi"/>
          <w:sz w:val="22"/>
          <w:szCs w:val="22"/>
        </w:rPr>
      </w:pPr>
    </w:p>
    <w:p w14:paraId="46527E08" w14:textId="77777777" w:rsidR="006E3FF0" w:rsidRPr="006E3FF0" w:rsidRDefault="006E3FF0" w:rsidP="00BE1E20">
      <w:pPr>
        <w:rPr>
          <w:rFonts w:ascii="Times New Roman" w:hAnsi="Times New Roman" w:cstheme="minorBidi"/>
          <w:sz w:val="22"/>
          <w:szCs w:val="22"/>
        </w:rPr>
      </w:pPr>
    </w:p>
    <w:p w14:paraId="55DDE5BE" w14:textId="61B68902" w:rsidR="00BE1E20" w:rsidRPr="00983059" w:rsidRDefault="00BE1E20" w:rsidP="00BE1E20">
      <w:pPr>
        <w:rPr>
          <w:rFonts w:ascii="Times New Roman" w:hAnsi="Times New Roman" w:cs="Times New Roman"/>
          <w:sz w:val="22"/>
          <w:szCs w:val="22"/>
          <w:shd w:val="clear" w:color="auto" w:fill="D9D9D9" w:themeFill="background1" w:themeFillShade="D9"/>
        </w:rPr>
      </w:pPr>
      <w:r w:rsidRPr="00D001C6">
        <w:rPr>
          <w:rFonts w:ascii="Times New Roman" w:hAnsi="Times New Roman" w:cs="Times New Roman"/>
          <w:sz w:val="22"/>
          <w:szCs w:val="22"/>
        </w:rPr>
        <w:t>(</w:t>
      </w:r>
      <w:r w:rsidR="00CF7C30" w:rsidRPr="00D9014A">
        <w:rPr>
          <w:rFonts w:ascii="Times New Roman" w:hAnsi="Times New Roman" w:cs="Times New Roman"/>
          <w:sz w:val="22"/>
          <w:szCs w:val="22"/>
        </w:rPr>
        <w:t>Chokechai Ngamwutikul</w:t>
      </w:r>
      <w:r w:rsidRPr="00D001C6">
        <w:rPr>
          <w:rFonts w:ascii="Times New Roman" w:hAnsi="Times New Roman" w:cs="Times New Roman"/>
          <w:sz w:val="22"/>
          <w:szCs w:val="22"/>
        </w:rPr>
        <w:t>)</w:t>
      </w:r>
    </w:p>
    <w:p w14:paraId="3CC3A08F"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Certified Public Accountant</w:t>
      </w:r>
    </w:p>
    <w:p w14:paraId="37F3756D" w14:textId="1C8EE238" w:rsidR="00BE1E20" w:rsidRPr="00983059" w:rsidRDefault="00BE1E20" w:rsidP="00BE1E20">
      <w:pPr>
        <w:rPr>
          <w:rFonts w:ascii="Times New Roman" w:hAnsi="Times New Roman" w:cs="Times New Roman"/>
          <w:sz w:val="22"/>
          <w:szCs w:val="28"/>
          <w:shd w:val="clear" w:color="auto" w:fill="D9D9D9" w:themeFill="background1" w:themeFillShade="D9"/>
          <w:cs/>
        </w:rPr>
      </w:pPr>
      <w:r w:rsidRPr="00983059">
        <w:rPr>
          <w:rFonts w:ascii="Times New Roman" w:hAnsi="Times New Roman" w:cs="Times New Roman"/>
          <w:sz w:val="22"/>
          <w:szCs w:val="22"/>
        </w:rPr>
        <w:t xml:space="preserve">Registration No. </w:t>
      </w:r>
      <w:r w:rsidR="00CF7C30" w:rsidRPr="00212608">
        <w:rPr>
          <w:rFonts w:ascii="Times New Roman" w:hAnsi="Times New Roman" w:cs="Times New Roman"/>
          <w:sz w:val="22"/>
          <w:szCs w:val="28"/>
        </w:rPr>
        <w:t>9728</w:t>
      </w:r>
    </w:p>
    <w:p w14:paraId="11ECAA85"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p>
    <w:p w14:paraId="3F567494"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KPMG Phoomchai Audit Ltd.</w:t>
      </w:r>
    </w:p>
    <w:p w14:paraId="0FAF7B53" w14:textId="77777777" w:rsidR="00FE5311"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Bangkok</w:t>
      </w:r>
    </w:p>
    <w:p w14:paraId="41676DC5" w14:textId="4206C6A4" w:rsidR="00BE1E20" w:rsidRDefault="0079454E" w:rsidP="00BE1E20">
      <w:pPr>
        <w:rPr>
          <w:rFonts w:ascii="Times New Roman" w:hAnsi="Times New Roman"/>
          <w:sz w:val="22"/>
          <w:szCs w:val="28"/>
        </w:rPr>
      </w:pPr>
      <w:r>
        <w:rPr>
          <w:rFonts w:ascii="Times New Roman" w:hAnsi="Times New Roman"/>
          <w:sz w:val="22"/>
          <w:szCs w:val="28"/>
        </w:rPr>
        <w:t>1</w:t>
      </w:r>
      <w:r w:rsidR="00EE1E96">
        <w:rPr>
          <w:rFonts w:ascii="Times New Roman" w:hAnsi="Times New Roman"/>
          <w:sz w:val="22"/>
          <w:szCs w:val="28"/>
        </w:rPr>
        <w:t>0</w:t>
      </w:r>
      <w:r w:rsidR="00A44C37">
        <w:rPr>
          <w:rFonts w:ascii="Times New Roman" w:hAnsi="Times New Roman"/>
          <w:sz w:val="22"/>
          <w:szCs w:val="28"/>
        </w:rPr>
        <w:t xml:space="preserve"> November</w:t>
      </w:r>
      <w:r w:rsidR="00112041">
        <w:rPr>
          <w:rFonts w:ascii="Times New Roman" w:hAnsi="Times New Roman"/>
          <w:sz w:val="22"/>
          <w:szCs w:val="28"/>
        </w:rPr>
        <w:t xml:space="preserve"> 2022</w:t>
      </w:r>
    </w:p>
    <w:p w14:paraId="18FF5ABF" w14:textId="17490AB6" w:rsidR="009E746D" w:rsidRDefault="009E746D" w:rsidP="00BE1E20">
      <w:pPr>
        <w:rPr>
          <w:rFonts w:ascii="Times New Roman" w:hAnsi="Times New Roman"/>
          <w:sz w:val="22"/>
          <w:szCs w:val="28"/>
        </w:rPr>
      </w:pPr>
    </w:p>
    <w:p w14:paraId="5FA5C256" w14:textId="1BAC5C1E" w:rsidR="00976E28" w:rsidRPr="00DB7AD5" w:rsidRDefault="00976E28" w:rsidP="006521A6">
      <w:pPr>
        <w:tabs>
          <w:tab w:val="left" w:pos="540"/>
        </w:tabs>
        <w:spacing w:line="240" w:lineRule="atLeast"/>
        <w:ind w:right="-25"/>
        <w:outlineLvl w:val="0"/>
        <w:rPr>
          <w:rFonts w:ascii="Times New Roman" w:hAnsi="Times New Roman" w:cstheme="minorBidi"/>
          <w:sz w:val="10"/>
          <w:szCs w:val="10"/>
          <w:cs/>
        </w:rPr>
      </w:pPr>
    </w:p>
    <w:sectPr w:rsidR="00976E28" w:rsidRPr="00DB7AD5" w:rsidSect="0042388A">
      <w:headerReference w:type="default" r:id="rId11"/>
      <w:footerReference w:type="default" r:id="rId12"/>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51EBF" w14:textId="77777777" w:rsidR="00DC56CD" w:rsidRDefault="00DC56CD">
      <w:r>
        <w:separator/>
      </w:r>
    </w:p>
  </w:endnote>
  <w:endnote w:type="continuationSeparator" w:id="0">
    <w:p w14:paraId="70068F83" w14:textId="77777777" w:rsidR="00DC56CD" w:rsidRDefault="00DC56CD">
      <w:r>
        <w:continuationSeparator/>
      </w:r>
    </w:p>
  </w:endnote>
  <w:endnote w:type="continuationNotice" w:id="1">
    <w:p w14:paraId="49D63664" w14:textId="77777777" w:rsidR="00DC56CD" w:rsidRDefault="00DC5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D8179" w14:textId="005DD412" w:rsidR="00DC56CD" w:rsidRPr="00B20C4B" w:rsidRDefault="00DC56CD">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1971" w14:textId="4F364E03" w:rsidR="00DC56CD" w:rsidRPr="000E0C55" w:rsidRDefault="00DC56CD">
    <w:pPr>
      <w:pStyle w:val="Footer"/>
      <w:jc w:val="center"/>
      <w:rPr>
        <w:rFonts w:ascii="Times New Roman" w:hAnsi="Times New Roman" w:cstheme="minorBid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6566578"/>
      <w:docPartObj>
        <w:docPartGallery w:val="Page Numbers (Bottom of Page)"/>
        <w:docPartUnique/>
      </w:docPartObj>
    </w:sdtPr>
    <w:sdtEndPr>
      <w:rPr>
        <w:rFonts w:ascii="Times New Roman" w:hAnsi="Times New Roman" w:cs="Times New Roman"/>
        <w:noProof/>
        <w:sz w:val="22"/>
        <w:szCs w:val="22"/>
      </w:rPr>
    </w:sdtEndPr>
    <w:sdtContent>
      <w:p w14:paraId="1B55ED88" w14:textId="1BA325DC" w:rsidR="009E746D" w:rsidRPr="009E746D" w:rsidRDefault="009E746D">
        <w:pPr>
          <w:pStyle w:val="Footer"/>
          <w:jc w:val="center"/>
          <w:rPr>
            <w:rFonts w:ascii="Times New Roman" w:hAnsi="Times New Roman" w:cs="Times New Roman"/>
            <w:sz w:val="22"/>
            <w:szCs w:val="22"/>
          </w:rPr>
        </w:pPr>
        <w:r w:rsidRPr="009E746D">
          <w:rPr>
            <w:rFonts w:ascii="Times New Roman" w:hAnsi="Times New Roman" w:cs="Times New Roman"/>
            <w:sz w:val="22"/>
            <w:szCs w:val="22"/>
          </w:rPr>
          <w:fldChar w:fldCharType="begin"/>
        </w:r>
        <w:r w:rsidRPr="009E746D">
          <w:rPr>
            <w:rFonts w:ascii="Times New Roman" w:hAnsi="Times New Roman" w:cs="Times New Roman"/>
            <w:sz w:val="22"/>
            <w:szCs w:val="22"/>
          </w:rPr>
          <w:instrText xml:space="preserve"> PAGE   \* MERGEFORMAT </w:instrText>
        </w:r>
        <w:r w:rsidRPr="009E746D">
          <w:rPr>
            <w:rFonts w:ascii="Times New Roman" w:hAnsi="Times New Roman" w:cs="Times New Roman"/>
            <w:sz w:val="22"/>
            <w:szCs w:val="22"/>
          </w:rPr>
          <w:fldChar w:fldCharType="separate"/>
        </w:r>
        <w:r w:rsidRPr="009E746D">
          <w:rPr>
            <w:rFonts w:ascii="Times New Roman" w:hAnsi="Times New Roman" w:cs="Times New Roman"/>
            <w:noProof/>
            <w:sz w:val="22"/>
            <w:szCs w:val="22"/>
          </w:rPr>
          <w:t>2</w:t>
        </w:r>
        <w:r w:rsidRPr="009E746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01D84" w14:textId="77777777" w:rsidR="00DC56CD" w:rsidRDefault="00DC56CD">
      <w:r>
        <w:separator/>
      </w:r>
    </w:p>
  </w:footnote>
  <w:footnote w:type="continuationSeparator" w:id="0">
    <w:p w14:paraId="3DE9B96A" w14:textId="77777777" w:rsidR="00DC56CD" w:rsidRDefault="00DC56CD">
      <w:r>
        <w:continuationSeparator/>
      </w:r>
    </w:p>
  </w:footnote>
  <w:footnote w:type="continuationNotice" w:id="1">
    <w:p w14:paraId="671FB0CF" w14:textId="77777777" w:rsidR="00DC56CD" w:rsidRDefault="00DC56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809D6" w14:textId="77777777" w:rsidR="00DC56CD" w:rsidRPr="00BE1E20" w:rsidRDefault="00DC56CD" w:rsidP="00BE1E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58EEC" w14:textId="262F7948" w:rsidR="00DC56CD" w:rsidRDefault="00DC56CD" w:rsidP="00A92B1F">
    <w:pPr>
      <w:tabs>
        <w:tab w:val="left" w:pos="2625"/>
      </w:tabs>
      <w:rPr>
        <w:rFonts w:ascii="Times New Roman" w:hAnsi="Times New Roman" w:cs="Times New Roman"/>
        <w:sz w:val="22"/>
        <w:szCs w:val="22"/>
        <w:lang w:eastAsia="th-TH"/>
      </w:rPr>
    </w:pPr>
  </w:p>
  <w:p w14:paraId="064C8059" w14:textId="3FE48ADB" w:rsidR="009E746D" w:rsidRDefault="009E746D" w:rsidP="00A92B1F">
    <w:pPr>
      <w:tabs>
        <w:tab w:val="left" w:pos="2625"/>
      </w:tabs>
      <w:rPr>
        <w:rFonts w:ascii="Times New Roman" w:hAnsi="Times New Roman" w:cs="Times New Roman"/>
        <w:sz w:val="22"/>
        <w:szCs w:val="22"/>
        <w:lang w:eastAsia="th-TH"/>
      </w:rPr>
    </w:pPr>
  </w:p>
  <w:p w14:paraId="3DAFDA10" w14:textId="1E4D5DDF" w:rsidR="009E746D" w:rsidRDefault="009E746D" w:rsidP="00A92B1F">
    <w:pPr>
      <w:tabs>
        <w:tab w:val="left" w:pos="2625"/>
      </w:tabs>
      <w:rPr>
        <w:rFonts w:ascii="Times New Roman" w:hAnsi="Times New Roman" w:cs="Times New Roman"/>
        <w:sz w:val="22"/>
        <w:szCs w:val="22"/>
        <w:lang w:eastAsia="th-TH"/>
      </w:rPr>
    </w:pPr>
  </w:p>
  <w:p w14:paraId="1917077C" w14:textId="77777777" w:rsidR="009E746D" w:rsidRPr="003422B8" w:rsidRDefault="009E746D" w:rsidP="00A92B1F">
    <w:pPr>
      <w:tabs>
        <w:tab w:val="left" w:pos="2625"/>
      </w:tabs>
      <w:rPr>
        <w:rFonts w:ascii="Times New Roman" w:hAnsi="Times New Roman" w:cs="Times New Roman"/>
        <w:sz w:val="22"/>
        <w:szCs w:val="22"/>
        <w:lang w:eastAsia="th-TH"/>
      </w:rPr>
    </w:pPr>
  </w:p>
  <w:p w14:paraId="5C08D0DE" w14:textId="77777777" w:rsidR="00DC56CD" w:rsidRPr="00D87E9B" w:rsidRDefault="00DC56CD"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 w15:restartNumberingAfterBreak="0">
    <w:nsid w:val="04266723"/>
    <w:multiLevelType w:val="hybridMultilevel"/>
    <w:tmpl w:val="6D468C68"/>
    <w:lvl w:ilvl="0" w:tplc="4A6EF284">
      <w:start w:val="4"/>
      <w:numFmt w:val="decimal"/>
      <w:lvlText w:val="%1"/>
      <w:lvlJc w:val="left"/>
      <w:pPr>
        <w:ind w:left="900" w:hanging="360"/>
      </w:pPr>
      <w:rPr>
        <w:rFonts w:eastAsia="Batang"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7D4129F"/>
    <w:multiLevelType w:val="hybridMultilevel"/>
    <w:tmpl w:val="8822F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142E7019"/>
    <w:multiLevelType w:val="hybridMultilevel"/>
    <w:tmpl w:val="01486892"/>
    <w:lvl w:ilvl="0" w:tplc="EE82A06C">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0537F1"/>
    <w:multiLevelType w:val="hybridMultilevel"/>
    <w:tmpl w:val="46C2E126"/>
    <w:lvl w:ilvl="0" w:tplc="4B4E503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FC62A04"/>
    <w:multiLevelType w:val="hybridMultilevel"/>
    <w:tmpl w:val="EE14FC24"/>
    <w:lvl w:ilvl="0" w:tplc="92E4D7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25AB4CDE"/>
    <w:multiLevelType w:val="hybridMultilevel"/>
    <w:tmpl w:val="FB663E56"/>
    <w:lvl w:ilvl="0" w:tplc="B970A69C">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16E92"/>
    <w:multiLevelType w:val="hybridMultilevel"/>
    <w:tmpl w:val="60609F1A"/>
    <w:lvl w:ilvl="0" w:tplc="B29C845C">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A75B6"/>
    <w:multiLevelType w:val="hybridMultilevel"/>
    <w:tmpl w:val="410CF04E"/>
    <w:lvl w:ilvl="0" w:tplc="24A2A03A">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4F4257"/>
    <w:multiLevelType w:val="hybridMultilevel"/>
    <w:tmpl w:val="82AEE9B6"/>
    <w:lvl w:ilvl="0" w:tplc="29DE8FE8">
      <w:start w:val="3"/>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CF05FF"/>
    <w:multiLevelType w:val="hybridMultilevel"/>
    <w:tmpl w:val="5A969A40"/>
    <w:lvl w:ilvl="0" w:tplc="C0B6953A">
      <w:start w:val="12"/>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D36A63"/>
    <w:multiLevelType w:val="hybridMultilevel"/>
    <w:tmpl w:val="4796C53A"/>
    <w:lvl w:ilvl="0" w:tplc="653894AE">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25" w15:restartNumberingAfterBreak="0">
    <w:nsid w:val="46781A88"/>
    <w:multiLevelType w:val="multilevel"/>
    <w:tmpl w:val="66729730"/>
    <w:lvl w:ilvl="0">
      <w:start w:val="1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6876835"/>
    <w:multiLevelType w:val="hybridMultilevel"/>
    <w:tmpl w:val="26AAB046"/>
    <w:lvl w:ilvl="0" w:tplc="A38E2782">
      <w:start w:val="10"/>
      <w:numFmt w:val="bullet"/>
      <w:lvlText w:val="-"/>
      <w:lvlJc w:val="left"/>
      <w:pPr>
        <w:ind w:left="422" w:hanging="360"/>
      </w:pPr>
      <w:rPr>
        <w:rFonts w:ascii="Times New Roman" w:eastAsia="Times New Roman" w:hAnsi="Times New Roman" w:cs="Times New Roman" w:hint="default"/>
        <w:b w:val="0"/>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27" w15:restartNumberingAfterBreak="0">
    <w:nsid w:val="48012434"/>
    <w:multiLevelType w:val="hybridMultilevel"/>
    <w:tmpl w:val="0DC23574"/>
    <w:lvl w:ilvl="0" w:tplc="15CA527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30" w15:restartNumberingAfterBreak="0">
    <w:nsid w:val="51932B65"/>
    <w:multiLevelType w:val="hybridMultilevel"/>
    <w:tmpl w:val="7396C942"/>
    <w:lvl w:ilvl="0" w:tplc="6C962F64">
      <w:start w:val="31"/>
      <w:numFmt w:val="decimal"/>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5A3F71F2"/>
    <w:multiLevelType w:val="hybridMultilevel"/>
    <w:tmpl w:val="8DC65C3E"/>
    <w:lvl w:ilvl="0" w:tplc="0C08D064">
      <w:start w:val="1"/>
      <w:numFmt w:val="decimal"/>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9E7D9F"/>
    <w:multiLevelType w:val="hybridMultilevel"/>
    <w:tmpl w:val="3C8E83E4"/>
    <w:lvl w:ilvl="0" w:tplc="80DC1C5E">
      <w:start w:val="6"/>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5D635A"/>
    <w:multiLevelType w:val="hybridMultilevel"/>
    <w:tmpl w:val="F3BE505A"/>
    <w:lvl w:ilvl="0" w:tplc="FD66BC5E">
      <w:start w:val="30"/>
      <w:numFmt w:val="decimal"/>
      <w:lvlText w:val="%1"/>
      <w:lvlJc w:val="left"/>
      <w:pPr>
        <w:ind w:left="900" w:hanging="360"/>
      </w:pPr>
      <w:rPr>
        <w:rFonts w:ascii="Times New Roman" w:hAnsi="Times New Roman" w:cs="Times New Roman" w:hint="default"/>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65D03044"/>
    <w:multiLevelType w:val="hybridMultilevel"/>
    <w:tmpl w:val="40D800A4"/>
    <w:lvl w:ilvl="0" w:tplc="19483AA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98227B"/>
    <w:multiLevelType w:val="hybridMultilevel"/>
    <w:tmpl w:val="F312C170"/>
    <w:lvl w:ilvl="0" w:tplc="591E566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79C21E0"/>
    <w:multiLevelType w:val="hybridMultilevel"/>
    <w:tmpl w:val="B1BE4C7C"/>
    <w:lvl w:ilvl="0" w:tplc="12663834">
      <w:start w:val="9"/>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7E57AE1"/>
    <w:multiLevelType w:val="hybridMultilevel"/>
    <w:tmpl w:val="CCC2AA20"/>
    <w:lvl w:ilvl="0" w:tplc="3C54C492">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4D01C3"/>
    <w:multiLevelType w:val="hybridMultilevel"/>
    <w:tmpl w:val="C33209F2"/>
    <w:lvl w:ilvl="0" w:tplc="00A645F2">
      <w:start w:val="13"/>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6E2568"/>
    <w:multiLevelType w:val="hybridMultilevel"/>
    <w:tmpl w:val="7338ABB6"/>
    <w:lvl w:ilvl="0" w:tplc="04090011">
      <w:start w:val="1"/>
      <w:numFmt w:val="decimal"/>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AF965F6"/>
    <w:multiLevelType w:val="hybridMultilevel"/>
    <w:tmpl w:val="CDBC31BA"/>
    <w:lvl w:ilvl="0" w:tplc="16063D86">
      <w:start w:val="5"/>
      <w:numFmt w:val="decimal"/>
      <w:lvlText w:val="%1."/>
      <w:lvlJc w:val="left"/>
      <w:pPr>
        <w:ind w:left="45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954DE5"/>
    <w:multiLevelType w:val="hybridMultilevel"/>
    <w:tmpl w:val="C2BC3C62"/>
    <w:lvl w:ilvl="0" w:tplc="996EAB4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10"/>
  </w:num>
  <w:num w:numId="3">
    <w:abstractNumId w:val="5"/>
  </w:num>
  <w:num w:numId="4">
    <w:abstractNumId w:val="43"/>
  </w:num>
  <w:num w:numId="5">
    <w:abstractNumId w:val="7"/>
  </w:num>
  <w:num w:numId="6">
    <w:abstractNumId w:val="44"/>
  </w:num>
  <w:num w:numId="7">
    <w:abstractNumId w:val="48"/>
  </w:num>
  <w:num w:numId="8">
    <w:abstractNumId w:val="13"/>
  </w:num>
  <w:num w:numId="9">
    <w:abstractNumId w:val="24"/>
  </w:num>
  <w:num w:numId="10">
    <w:abstractNumId w:val="19"/>
  </w:num>
  <w:num w:numId="11">
    <w:abstractNumId w:val="45"/>
  </w:num>
  <w:num w:numId="12">
    <w:abstractNumId w:val="42"/>
  </w:num>
  <w:num w:numId="13">
    <w:abstractNumId w:val="17"/>
  </w:num>
  <w:num w:numId="14">
    <w:abstractNumId w:val="47"/>
  </w:num>
  <w:num w:numId="15">
    <w:abstractNumId w:val="28"/>
  </w:num>
  <w:num w:numId="16">
    <w:abstractNumId w:val="3"/>
  </w:num>
  <w:num w:numId="17">
    <w:abstractNumId w:val="25"/>
  </w:num>
  <w:num w:numId="18">
    <w:abstractNumId w:val="11"/>
  </w:num>
  <w:num w:numId="19">
    <w:abstractNumId w:val="31"/>
  </w:num>
  <w:num w:numId="20">
    <w:abstractNumId w:val="18"/>
  </w:num>
  <w:num w:numId="21">
    <w:abstractNumId w:val="21"/>
  </w:num>
  <w:num w:numId="22">
    <w:abstractNumId w:val="23"/>
  </w:num>
  <w:num w:numId="23">
    <w:abstractNumId w:val="37"/>
  </w:num>
  <w:num w:numId="24">
    <w:abstractNumId w:val="34"/>
  </w:num>
  <w:num w:numId="25">
    <w:abstractNumId w:val="30"/>
  </w:num>
  <w:num w:numId="26">
    <w:abstractNumId w:val="2"/>
  </w:num>
  <w:num w:numId="27">
    <w:abstractNumId w:val="29"/>
  </w:num>
  <w:num w:numId="28">
    <w:abstractNumId w:val="38"/>
  </w:num>
  <w:num w:numId="29">
    <w:abstractNumId w:val="16"/>
  </w:num>
  <w:num w:numId="30">
    <w:abstractNumId w:val="15"/>
  </w:num>
  <w:num w:numId="31">
    <w:abstractNumId w:val="26"/>
  </w:num>
  <w:num w:numId="32">
    <w:abstractNumId w:val="36"/>
  </w:num>
  <w:num w:numId="33">
    <w:abstractNumId w:val="35"/>
  </w:num>
  <w:num w:numId="34">
    <w:abstractNumId w:val="6"/>
  </w:num>
  <w:num w:numId="35">
    <w:abstractNumId w:val="1"/>
  </w:num>
  <w:num w:numId="36">
    <w:abstractNumId w:val="20"/>
  </w:num>
  <w:num w:numId="37">
    <w:abstractNumId w:val="39"/>
  </w:num>
  <w:num w:numId="38">
    <w:abstractNumId w:val="22"/>
  </w:num>
  <w:num w:numId="39">
    <w:abstractNumId w:val="14"/>
  </w:num>
  <w:num w:numId="40">
    <w:abstractNumId w:val="27"/>
  </w:num>
  <w:num w:numId="41">
    <w:abstractNumId w:val="4"/>
  </w:num>
  <w:num w:numId="42">
    <w:abstractNumId w:val="33"/>
  </w:num>
  <w:num w:numId="43">
    <w:abstractNumId w:val="12"/>
  </w:num>
  <w:num w:numId="44">
    <w:abstractNumId w:val="40"/>
  </w:num>
  <w:num w:numId="45">
    <w:abstractNumId w:val="9"/>
  </w:num>
  <w:num w:numId="46">
    <w:abstractNumId w:val="46"/>
  </w:num>
  <w:num w:numId="47">
    <w:abstractNumId w:val="41"/>
  </w:num>
  <w:num w:numId="48">
    <w:abstractNumId w:val="8"/>
  </w:num>
  <w:num w:numId="49">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747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3F1"/>
    <w:rsid w:val="00007602"/>
    <w:rsid w:val="00007785"/>
    <w:rsid w:val="000077C5"/>
    <w:rsid w:val="000078BC"/>
    <w:rsid w:val="000079CA"/>
    <w:rsid w:val="00007A29"/>
    <w:rsid w:val="00007ABC"/>
    <w:rsid w:val="00007B3A"/>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33"/>
    <w:rsid w:val="00012D6D"/>
    <w:rsid w:val="0001318A"/>
    <w:rsid w:val="00013267"/>
    <w:rsid w:val="000136F8"/>
    <w:rsid w:val="00013CA1"/>
    <w:rsid w:val="00013CD5"/>
    <w:rsid w:val="00013D07"/>
    <w:rsid w:val="00013D27"/>
    <w:rsid w:val="00013D86"/>
    <w:rsid w:val="00014458"/>
    <w:rsid w:val="0001451D"/>
    <w:rsid w:val="0001456F"/>
    <w:rsid w:val="00014856"/>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F6D"/>
    <w:rsid w:val="0002134C"/>
    <w:rsid w:val="00021384"/>
    <w:rsid w:val="000213EB"/>
    <w:rsid w:val="00021542"/>
    <w:rsid w:val="00021589"/>
    <w:rsid w:val="000215C0"/>
    <w:rsid w:val="00021631"/>
    <w:rsid w:val="00021A43"/>
    <w:rsid w:val="00021DF3"/>
    <w:rsid w:val="00021E5E"/>
    <w:rsid w:val="00021E65"/>
    <w:rsid w:val="00022021"/>
    <w:rsid w:val="00022040"/>
    <w:rsid w:val="000221F2"/>
    <w:rsid w:val="00022337"/>
    <w:rsid w:val="000223B6"/>
    <w:rsid w:val="000225F1"/>
    <w:rsid w:val="00022743"/>
    <w:rsid w:val="0002290A"/>
    <w:rsid w:val="00022A4E"/>
    <w:rsid w:val="00022C5F"/>
    <w:rsid w:val="00022F36"/>
    <w:rsid w:val="00022FC9"/>
    <w:rsid w:val="000230AD"/>
    <w:rsid w:val="000230E3"/>
    <w:rsid w:val="000231E2"/>
    <w:rsid w:val="000233C4"/>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A1"/>
    <w:rsid w:val="000329C4"/>
    <w:rsid w:val="00032B52"/>
    <w:rsid w:val="00032D3E"/>
    <w:rsid w:val="00032EB1"/>
    <w:rsid w:val="00032ECC"/>
    <w:rsid w:val="0003306F"/>
    <w:rsid w:val="0003338D"/>
    <w:rsid w:val="000334E7"/>
    <w:rsid w:val="00033A03"/>
    <w:rsid w:val="00033B4A"/>
    <w:rsid w:val="00033D2F"/>
    <w:rsid w:val="00033EFF"/>
    <w:rsid w:val="0003406A"/>
    <w:rsid w:val="000341DA"/>
    <w:rsid w:val="000343AD"/>
    <w:rsid w:val="0003446C"/>
    <w:rsid w:val="000344C5"/>
    <w:rsid w:val="00034990"/>
    <w:rsid w:val="00034A22"/>
    <w:rsid w:val="00034B7B"/>
    <w:rsid w:val="00034C01"/>
    <w:rsid w:val="00034DA0"/>
    <w:rsid w:val="00034E30"/>
    <w:rsid w:val="00035539"/>
    <w:rsid w:val="0003558F"/>
    <w:rsid w:val="00035B14"/>
    <w:rsid w:val="00035B71"/>
    <w:rsid w:val="00035E7D"/>
    <w:rsid w:val="00035E94"/>
    <w:rsid w:val="00035F33"/>
    <w:rsid w:val="00036041"/>
    <w:rsid w:val="0003675A"/>
    <w:rsid w:val="00036891"/>
    <w:rsid w:val="00036BC3"/>
    <w:rsid w:val="00036BF8"/>
    <w:rsid w:val="00036CD1"/>
    <w:rsid w:val="00036FB7"/>
    <w:rsid w:val="000370E3"/>
    <w:rsid w:val="000372F7"/>
    <w:rsid w:val="0003745B"/>
    <w:rsid w:val="000374C5"/>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21D"/>
    <w:rsid w:val="000422C2"/>
    <w:rsid w:val="00042430"/>
    <w:rsid w:val="00042645"/>
    <w:rsid w:val="0004270D"/>
    <w:rsid w:val="00042884"/>
    <w:rsid w:val="000429C8"/>
    <w:rsid w:val="00042B1E"/>
    <w:rsid w:val="00042B36"/>
    <w:rsid w:val="00042BBC"/>
    <w:rsid w:val="00042D4E"/>
    <w:rsid w:val="00042F55"/>
    <w:rsid w:val="00042F67"/>
    <w:rsid w:val="0004351D"/>
    <w:rsid w:val="000435E4"/>
    <w:rsid w:val="000436A9"/>
    <w:rsid w:val="0004393F"/>
    <w:rsid w:val="000439AA"/>
    <w:rsid w:val="00043BFF"/>
    <w:rsid w:val="00043DCA"/>
    <w:rsid w:val="000442BA"/>
    <w:rsid w:val="00044BCB"/>
    <w:rsid w:val="00044C7D"/>
    <w:rsid w:val="00044DB2"/>
    <w:rsid w:val="00044FFC"/>
    <w:rsid w:val="0004501C"/>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111"/>
    <w:rsid w:val="000512B0"/>
    <w:rsid w:val="00051353"/>
    <w:rsid w:val="000515F1"/>
    <w:rsid w:val="000517B0"/>
    <w:rsid w:val="000519DF"/>
    <w:rsid w:val="00051A97"/>
    <w:rsid w:val="00051F51"/>
    <w:rsid w:val="00051FA5"/>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B5"/>
    <w:rsid w:val="00061D03"/>
    <w:rsid w:val="00061DB0"/>
    <w:rsid w:val="00061ED6"/>
    <w:rsid w:val="0006218F"/>
    <w:rsid w:val="00062380"/>
    <w:rsid w:val="00062E0D"/>
    <w:rsid w:val="00063109"/>
    <w:rsid w:val="0006358A"/>
    <w:rsid w:val="000635D1"/>
    <w:rsid w:val="000635DC"/>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5"/>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574"/>
    <w:rsid w:val="0007759D"/>
    <w:rsid w:val="000775AF"/>
    <w:rsid w:val="000775DF"/>
    <w:rsid w:val="00077632"/>
    <w:rsid w:val="000778A6"/>
    <w:rsid w:val="00077A6C"/>
    <w:rsid w:val="00077AE0"/>
    <w:rsid w:val="00077B06"/>
    <w:rsid w:val="00077D76"/>
    <w:rsid w:val="0008005F"/>
    <w:rsid w:val="00080166"/>
    <w:rsid w:val="00080351"/>
    <w:rsid w:val="0008039F"/>
    <w:rsid w:val="00080723"/>
    <w:rsid w:val="0008091D"/>
    <w:rsid w:val="00080B3C"/>
    <w:rsid w:val="00080C32"/>
    <w:rsid w:val="00080DB7"/>
    <w:rsid w:val="00080EC1"/>
    <w:rsid w:val="00081056"/>
    <w:rsid w:val="00081284"/>
    <w:rsid w:val="0008167E"/>
    <w:rsid w:val="000817E0"/>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7C"/>
    <w:rsid w:val="0008783B"/>
    <w:rsid w:val="0008793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492"/>
    <w:rsid w:val="000934D3"/>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3A4"/>
    <w:rsid w:val="000A27E7"/>
    <w:rsid w:val="000A2820"/>
    <w:rsid w:val="000A2A08"/>
    <w:rsid w:val="000A2AD1"/>
    <w:rsid w:val="000A2C50"/>
    <w:rsid w:val="000A2DA2"/>
    <w:rsid w:val="000A2EA1"/>
    <w:rsid w:val="000A30D7"/>
    <w:rsid w:val="000A31B7"/>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DB3"/>
    <w:rsid w:val="000A5E92"/>
    <w:rsid w:val="000A5F27"/>
    <w:rsid w:val="000A5F5F"/>
    <w:rsid w:val="000A60AD"/>
    <w:rsid w:val="000A6816"/>
    <w:rsid w:val="000A6905"/>
    <w:rsid w:val="000A6ADC"/>
    <w:rsid w:val="000A6AF0"/>
    <w:rsid w:val="000A6B4E"/>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52C"/>
    <w:rsid w:val="000B0867"/>
    <w:rsid w:val="000B0902"/>
    <w:rsid w:val="000B0BCF"/>
    <w:rsid w:val="000B0CE1"/>
    <w:rsid w:val="000B0CE8"/>
    <w:rsid w:val="000B0DCA"/>
    <w:rsid w:val="000B0EC8"/>
    <w:rsid w:val="000B0ECD"/>
    <w:rsid w:val="000B0F06"/>
    <w:rsid w:val="000B0F69"/>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21"/>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62EE"/>
    <w:rsid w:val="000B658A"/>
    <w:rsid w:val="000B6697"/>
    <w:rsid w:val="000B6C77"/>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463"/>
    <w:rsid w:val="000C659E"/>
    <w:rsid w:val="000C665B"/>
    <w:rsid w:val="000C67CB"/>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77B"/>
    <w:rsid w:val="000D2872"/>
    <w:rsid w:val="000D2924"/>
    <w:rsid w:val="000D2F15"/>
    <w:rsid w:val="000D3079"/>
    <w:rsid w:val="000D310C"/>
    <w:rsid w:val="000D324C"/>
    <w:rsid w:val="000D33BE"/>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ABD"/>
    <w:rsid w:val="000D6E27"/>
    <w:rsid w:val="000D72FB"/>
    <w:rsid w:val="000D73F2"/>
    <w:rsid w:val="000D743A"/>
    <w:rsid w:val="000D76E3"/>
    <w:rsid w:val="000D7BE5"/>
    <w:rsid w:val="000D7D01"/>
    <w:rsid w:val="000D7F0C"/>
    <w:rsid w:val="000E0048"/>
    <w:rsid w:val="000E02DE"/>
    <w:rsid w:val="000E0433"/>
    <w:rsid w:val="000E04A0"/>
    <w:rsid w:val="000E0B01"/>
    <w:rsid w:val="000E0B6D"/>
    <w:rsid w:val="000E0C55"/>
    <w:rsid w:val="000E0C8B"/>
    <w:rsid w:val="000E0DA4"/>
    <w:rsid w:val="000E108F"/>
    <w:rsid w:val="000E1159"/>
    <w:rsid w:val="000E117E"/>
    <w:rsid w:val="000E131B"/>
    <w:rsid w:val="000E134E"/>
    <w:rsid w:val="000E13BB"/>
    <w:rsid w:val="000E14ED"/>
    <w:rsid w:val="000E14F4"/>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610"/>
    <w:rsid w:val="000E4652"/>
    <w:rsid w:val="000E4C8D"/>
    <w:rsid w:val="000E4C92"/>
    <w:rsid w:val="000E4D7D"/>
    <w:rsid w:val="000E4ED5"/>
    <w:rsid w:val="000E5233"/>
    <w:rsid w:val="000E533D"/>
    <w:rsid w:val="000E55F9"/>
    <w:rsid w:val="000E5666"/>
    <w:rsid w:val="000E595A"/>
    <w:rsid w:val="000E5962"/>
    <w:rsid w:val="000E5975"/>
    <w:rsid w:val="000E5B58"/>
    <w:rsid w:val="000E5CED"/>
    <w:rsid w:val="000E5F37"/>
    <w:rsid w:val="000E6022"/>
    <w:rsid w:val="000E62C9"/>
    <w:rsid w:val="000E6510"/>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4A0"/>
    <w:rsid w:val="000F756A"/>
    <w:rsid w:val="000F75DA"/>
    <w:rsid w:val="000F77D0"/>
    <w:rsid w:val="000F78B3"/>
    <w:rsid w:val="000F79A8"/>
    <w:rsid w:val="000F79D3"/>
    <w:rsid w:val="000F7C9C"/>
    <w:rsid w:val="000F7D92"/>
    <w:rsid w:val="00100215"/>
    <w:rsid w:val="00100216"/>
    <w:rsid w:val="001002B2"/>
    <w:rsid w:val="001002F0"/>
    <w:rsid w:val="0010039D"/>
    <w:rsid w:val="00100663"/>
    <w:rsid w:val="001006CA"/>
    <w:rsid w:val="00100738"/>
    <w:rsid w:val="0010077F"/>
    <w:rsid w:val="00100991"/>
    <w:rsid w:val="00100B2F"/>
    <w:rsid w:val="00100D21"/>
    <w:rsid w:val="00100D60"/>
    <w:rsid w:val="00100D66"/>
    <w:rsid w:val="00100FC8"/>
    <w:rsid w:val="00101056"/>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930"/>
    <w:rsid w:val="00102B24"/>
    <w:rsid w:val="00102C94"/>
    <w:rsid w:val="00103386"/>
    <w:rsid w:val="001033B7"/>
    <w:rsid w:val="001034D2"/>
    <w:rsid w:val="00103AD3"/>
    <w:rsid w:val="00103B30"/>
    <w:rsid w:val="00103D1E"/>
    <w:rsid w:val="00103D8E"/>
    <w:rsid w:val="00104210"/>
    <w:rsid w:val="00104454"/>
    <w:rsid w:val="00104682"/>
    <w:rsid w:val="001046F9"/>
    <w:rsid w:val="00104739"/>
    <w:rsid w:val="001047B3"/>
    <w:rsid w:val="001048C6"/>
    <w:rsid w:val="00104A00"/>
    <w:rsid w:val="00104ACE"/>
    <w:rsid w:val="00104BE7"/>
    <w:rsid w:val="0010520B"/>
    <w:rsid w:val="00105365"/>
    <w:rsid w:val="001056F1"/>
    <w:rsid w:val="0010591B"/>
    <w:rsid w:val="00105A16"/>
    <w:rsid w:val="00105C13"/>
    <w:rsid w:val="00105F96"/>
    <w:rsid w:val="00105FCB"/>
    <w:rsid w:val="001060D9"/>
    <w:rsid w:val="0010613C"/>
    <w:rsid w:val="00106185"/>
    <w:rsid w:val="00106187"/>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BD9"/>
    <w:rsid w:val="00107D13"/>
    <w:rsid w:val="00107D9F"/>
    <w:rsid w:val="00107DD5"/>
    <w:rsid w:val="00110083"/>
    <w:rsid w:val="00110233"/>
    <w:rsid w:val="001102E3"/>
    <w:rsid w:val="001103E1"/>
    <w:rsid w:val="0011071B"/>
    <w:rsid w:val="001107E0"/>
    <w:rsid w:val="001107EB"/>
    <w:rsid w:val="00110B06"/>
    <w:rsid w:val="00110B0F"/>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617"/>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8F7"/>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E4C"/>
    <w:rsid w:val="00127FD5"/>
    <w:rsid w:val="001300D5"/>
    <w:rsid w:val="001303CC"/>
    <w:rsid w:val="0013053B"/>
    <w:rsid w:val="00130651"/>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AF3"/>
    <w:rsid w:val="00134B9E"/>
    <w:rsid w:val="00134BB9"/>
    <w:rsid w:val="00134E74"/>
    <w:rsid w:val="00134FA7"/>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11E"/>
    <w:rsid w:val="00151214"/>
    <w:rsid w:val="00151502"/>
    <w:rsid w:val="001516E2"/>
    <w:rsid w:val="001518CA"/>
    <w:rsid w:val="00152070"/>
    <w:rsid w:val="00152095"/>
    <w:rsid w:val="0015215A"/>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D57"/>
    <w:rsid w:val="00156D6E"/>
    <w:rsid w:val="00156ED0"/>
    <w:rsid w:val="00156F57"/>
    <w:rsid w:val="0015727E"/>
    <w:rsid w:val="001572AC"/>
    <w:rsid w:val="001575F7"/>
    <w:rsid w:val="0015764A"/>
    <w:rsid w:val="00157657"/>
    <w:rsid w:val="00157693"/>
    <w:rsid w:val="001576CA"/>
    <w:rsid w:val="00157715"/>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B4"/>
    <w:rsid w:val="00171B94"/>
    <w:rsid w:val="00171D58"/>
    <w:rsid w:val="00171F09"/>
    <w:rsid w:val="00172274"/>
    <w:rsid w:val="0017228C"/>
    <w:rsid w:val="0017231F"/>
    <w:rsid w:val="00172711"/>
    <w:rsid w:val="00172745"/>
    <w:rsid w:val="0017293F"/>
    <w:rsid w:val="00172BA9"/>
    <w:rsid w:val="00172DE2"/>
    <w:rsid w:val="00172EB6"/>
    <w:rsid w:val="00172FA0"/>
    <w:rsid w:val="00173239"/>
    <w:rsid w:val="001732F3"/>
    <w:rsid w:val="00173403"/>
    <w:rsid w:val="0017345E"/>
    <w:rsid w:val="001734C2"/>
    <w:rsid w:val="00173618"/>
    <w:rsid w:val="001738EC"/>
    <w:rsid w:val="001739B4"/>
    <w:rsid w:val="00173A1F"/>
    <w:rsid w:val="00173EF2"/>
    <w:rsid w:val="00173FE7"/>
    <w:rsid w:val="0017407D"/>
    <w:rsid w:val="0017424F"/>
    <w:rsid w:val="0017426B"/>
    <w:rsid w:val="00174330"/>
    <w:rsid w:val="0017433D"/>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B00"/>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11EF"/>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6E"/>
    <w:rsid w:val="00187AF7"/>
    <w:rsid w:val="00187BBB"/>
    <w:rsid w:val="00187EB0"/>
    <w:rsid w:val="00190137"/>
    <w:rsid w:val="00190161"/>
    <w:rsid w:val="00190190"/>
    <w:rsid w:val="001901B7"/>
    <w:rsid w:val="0019033B"/>
    <w:rsid w:val="00190521"/>
    <w:rsid w:val="00190592"/>
    <w:rsid w:val="00190731"/>
    <w:rsid w:val="00190781"/>
    <w:rsid w:val="00190804"/>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51C3"/>
    <w:rsid w:val="001951F1"/>
    <w:rsid w:val="00195369"/>
    <w:rsid w:val="001953FF"/>
    <w:rsid w:val="00195690"/>
    <w:rsid w:val="001958EA"/>
    <w:rsid w:val="0019591C"/>
    <w:rsid w:val="00195B7F"/>
    <w:rsid w:val="00195C89"/>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856"/>
    <w:rsid w:val="001B09A4"/>
    <w:rsid w:val="001B0C3D"/>
    <w:rsid w:val="001B0C48"/>
    <w:rsid w:val="001B0EAC"/>
    <w:rsid w:val="001B0F08"/>
    <w:rsid w:val="001B134B"/>
    <w:rsid w:val="001B1658"/>
    <w:rsid w:val="001B17DE"/>
    <w:rsid w:val="001B19F6"/>
    <w:rsid w:val="001B1AE7"/>
    <w:rsid w:val="001B1C07"/>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9BF"/>
    <w:rsid w:val="001B3A9B"/>
    <w:rsid w:val="001B3D67"/>
    <w:rsid w:val="001B3DC9"/>
    <w:rsid w:val="001B3FAF"/>
    <w:rsid w:val="001B4240"/>
    <w:rsid w:val="001B4262"/>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3E1"/>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AA"/>
    <w:rsid w:val="001C31CC"/>
    <w:rsid w:val="001C33F5"/>
    <w:rsid w:val="001C34C7"/>
    <w:rsid w:val="001C3566"/>
    <w:rsid w:val="001C3A4A"/>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48E"/>
    <w:rsid w:val="001C54A4"/>
    <w:rsid w:val="001C559D"/>
    <w:rsid w:val="001C5D44"/>
    <w:rsid w:val="001C5D5B"/>
    <w:rsid w:val="001C5D7F"/>
    <w:rsid w:val="001C609A"/>
    <w:rsid w:val="001C623F"/>
    <w:rsid w:val="001C62A5"/>
    <w:rsid w:val="001C6411"/>
    <w:rsid w:val="001C66BF"/>
    <w:rsid w:val="001C6AF9"/>
    <w:rsid w:val="001C6BF4"/>
    <w:rsid w:val="001C6CDA"/>
    <w:rsid w:val="001C6E0E"/>
    <w:rsid w:val="001C6E67"/>
    <w:rsid w:val="001C6F04"/>
    <w:rsid w:val="001C6FED"/>
    <w:rsid w:val="001C70A8"/>
    <w:rsid w:val="001C7186"/>
    <w:rsid w:val="001C75EB"/>
    <w:rsid w:val="001C7630"/>
    <w:rsid w:val="001C79AB"/>
    <w:rsid w:val="001D01C4"/>
    <w:rsid w:val="001D0339"/>
    <w:rsid w:val="001D0344"/>
    <w:rsid w:val="001D03D7"/>
    <w:rsid w:val="001D0CEC"/>
    <w:rsid w:val="001D0D78"/>
    <w:rsid w:val="001D12BD"/>
    <w:rsid w:val="001D1375"/>
    <w:rsid w:val="001D18CA"/>
    <w:rsid w:val="001D19CC"/>
    <w:rsid w:val="001D1A7C"/>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E7F76"/>
    <w:rsid w:val="001E7FB5"/>
    <w:rsid w:val="001F0107"/>
    <w:rsid w:val="001F0118"/>
    <w:rsid w:val="001F0419"/>
    <w:rsid w:val="001F059B"/>
    <w:rsid w:val="001F085A"/>
    <w:rsid w:val="001F0883"/>
    <w:rsid w:val="001F088F"/>
    <w:rsid w:val="001F092E"/>
    <w:rsid w:val="001F0CEB"/>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A0"/>
    <w:rsid w:val="001F2FA2"/>
    <w:rsid w:val="001F3019"/>
    <w:rsid w:val="001F3054"/>
    <w:rsid w:val="001F3057"/>
    <w:rsid w:val="001F309D"/>
    <w:rsid w:val="001F3350"/>
    <w:rsid w:val="001F33E8"/>
    <w:rsid w:val="001F34F1"/>
    <w:rsid w:val="001F354C"/>
    <w:rsid w:val="001F355A"/>
    <w:rsid w:val="001F35CF"/>
    <w:rsid w:val="001F3759"/>
    <w:rsid w:val="001F3C03"/>
    <w:rsid w:val="001F3C5A"/>
    <w:rsid w:val="001F3D3A"/>
    <w:rsid w:val="001F4030"/>
    <w:rsid w:val="001F4668"/>
    <w:rsid w:val="001F4777"/>
    <w:rsid w:val="001F480D"/>
    <w:rsid w:val="001F4845"/>
    <w:rsid w:val="001F4896"/>
    <w:rsid w:val="001F4B4D"/>
    <w:rsid w:val="001F4CCB"/>
    <w:rsid w:val="001F4F79"/>
    <w:rsid w:val="001F507A"/>
    <w:rsid w:val="001F5280"/>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29"/>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A10"/>
    <w:rsid w:val="00215C2D"/>
    <w:rsid w:val="00215DA0"/>
    <w:rsid w:val="00215DAA"/>
    <w:rsid w:val="002160B3"/>
    <w:rsid w:val="00216103"/>
    <w:rsid w:val="0021650D"/>
    <w:rsid w:val="00216551"/>
    <w:rsid w:val="002165FC"/>
    <w:rsid w:val="002166D6"/>
    <w:rsid w:val="002167E1"/>
    <w:rsid w:val="0021699C"/>
    <w:rsid w:val="002169DB"/>
    <w:rsid w:val="00216F1E"/>
    <w:rsid w:val="002170CA"/>
    <w:rsid w:val="00217255"/>
    <w:rsid w:val="002174CB"/>
    <w:rsid w:val="00217830"/>
    <w:rsid w:val="002179FF"/>
    <w:rsid w:val="00217A6E"/>
    <w:rsid w:val="00217B07"/>
    <w:rsid w:val="00217BC2"/>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B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67E"/>
    <w:rsid w:val="00227EF3"/>
    <w:rsid w:val="00227F01"/>
    <w:rsid w:val="00230067"/>
    <w:rsid w:val="00230087"/>
    <w:rsid w:val="002301BA"/>
    <w:rsid w:val="0023051C"/>
    <w:rsid w:val="0023093F"/>
    <w:rsid w:val="00230956"/>
    <w:rsid w:val="00230A0A"/>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845"/>
    <w:rsid w:val="002429B5"/>
    <w:rsid w:val="00242A3B"/>
    <w:rsid w:val="00242D6C"/>
    <w:rsid w:val="00243097"/>
    <w:rsid w:val="002432B6"/>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2FF"/>
    <w:rsid w:val="002564DF"/>
    <w:rsid w:val="002565FC"/>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88C"/>
    <w:rsid w:val="002628BF"/>
    <w:rsid w:val="002628C2"/>
    <w:rsid w:val="00262ACA"/>
    <w:rsid w:val="00262AE5"/>
    <w:rsid w:val="00262B18"/>
    <w:rsid w:val="002631F3"/>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020"/>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0DA5"/>
    <w:rsid w:val="002811F9"/>
    <w:rsid w:val="0028138C"/>
    <w:rsid w:val="0028142D"/>
    <w:rsid w:val="00281465"/>
    <w:rsid w:val="002814A6"/>
    <w:rsid w:val="00281636"/>
    <w:rsid w:val="002818AA"/>
    <w:rsid w:val="00281B1C"/>
    <w:rsid w:val="00281CFC"/>
    <w:rsid w:val="00281D0C"/>
    <w:rsid w:val="00281EE7"/>
    <w:rsid w:val="00281F73"/>
    <w:rsid w:val="00282203"/>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653"/>
    <w:rsid w:val="00296250"/>
    <w:rsid w:val="00296269"/>
    <w:rsid w:val="002963C7"/>
    <w:rsid w:val="00296626"/>
    <w:rsid w:val="0029677A"/>
    <w:rsid w:val="00296BF6"/>
    <w:rsid w:val="00296EDF"/>
    <w:rsid w:val="00296F93"/>
    <w:rsid w:val="00297096"/>
    <w:rsid w:val="002974A7"/>
    <w:rsid w:val="002975CE"/>
    <w:rsid w:val="00297736"/>
    <w:rsid w:val="00297741"/>
    <w:rsid w:val="002977C3"/>
    <w:rsid w:val="002977D7"/>
    <w:rsid w:val="00297865"/>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C3"/>
    <w:rsid w:val="002B03C8"/>
    <w:rsid w:val="002B0559"/>
    <w:rsid w:val="002B062C"/>
    <w:rsid w:val="002B07A2"/>
    <w:rsid w:val="002B0873"/>
    <w:rsid w:val="002B0897"/>
    <w:rsid w:val="002B0B15"/>
    <w:rsid w:val="002B0B1B"/>
    <w:rsid w:val="002B0B21"/>
    <w:rsid w:val="002B0C7F"/>
    <w:rsid w:val="002B0F72"/>
    <w:rsid w:val="002B0F99"/>
    <w:rsid w:val="002B15FB"/>
    <w:rsid w:val="002B19B5"/>
    <w:rsid w:val="002B19C4"/>
    <w:rsid w:val="002B1B8F"/>
    <w:rsid w:val="002B1DA2"/>
    <w:rsid w:val="002B1E63"/>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31"/>
    <w:rsid w:val="002B6E37"/>
    <w:rsid w:val="002B6FB0"/>
    <w:rsid w:val="002B71E3"/>
    <w:rsid w:val="002B780E"/>
    <w:rsid w:val="002B7914"/>
    <w:rsid w:val="002B7ACE"/>
    <w:rsid w:val="002B7D8D"/>
    <w:rsid w:val="002B7E44"/>
    <w:rsid w:val="002C01F4"/>
    <w:rsid w:val="002C0361"/>
    <w:rsid w:val="002C03A6"/>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A68"/>
    <w:rsid w:val="002C2B19"/>
    <w:rsid w:val="002C2C8C"/>
    <w:rsid w:val="002C2DEC"/>
    <w:rsid w:val="002C301F"/>
    <w:rsid w:val="002C3058"/>
    <w:rsid w:val="002C3197"/>
    <w:rsid w:val="002C326F"/>
    <w:rsid w:val="002C3629"/>
    <w:rsid w:val="002C36FA"/>
    <w:rsid w:val="002C38A7"/>
    <w:rsid w:val="002C4062"/>
    <w:rsid w:val="002C423F"/>
    <w:rsid w:val="002C4367"/>
    <w:rsid w:val="002C449C"/>
    <w:rsid w:val="002C45F2"/>
    <w:rsid w:val="002C4662"/>
    <w:rsid w:val="002C48F2"/>
    <w:rsid w:val="002C49F2"/>
    <w:rsid w:val="002C4D5D"/>
    <w:rsid w:val="002C4D9C"/>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CA5"/>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B17"/>
    <w:rsid w:val="002D5F43"/>
    <w:rsid w:val="002D5F92"/>
    <w:rsid w:val="002D606F"/>
    <w:rsid w:val="002D6174"/>
    <w:rsid w:val="002D64AB"/>
    <w:rsid w:val="002D66C2"/>
    <w:rsid w:val="002D6946"/>
    <w:rsid w:val="002D6AB8"/>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A35"/>
    <w:rsid w:val="002D7B62"/>
    <w:rsid w:val="002D7C74"/>
    <w:rsid w:val="002D7C80"/>
    <w:rsid w:val="002D7E54"/>
    <w:rsid w:val="002D7F75"/>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FD7"/>
    <w:rsid w:val="002F30AE"/>
    <w:rsid w:val="002F313A"/>
    <w:rsid w:val="002F313E"/>
    <w:rsid w:val="002F377B"/>
    <w:rsid w:val="002F3A07"/>
    <w:rsid w:val="002F3AF9"/>
    <w:rsid w:val="002F3B84"/>
    <w:rsid w:val="002F3C0F"/>
    <w:rsid w:val="002F3C29"/>
    <w:rsid w:val="002F3C61"/>
    <w:rsid w:val="002F3F79"/>
    <w:rsid w:val="002F44B8"/>
    <w:rsid w:val="002F4656"/>
    <w:rsid w:val="002F47C0"/>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243"/>
    <w:rsid w:val="002F642B"/>
    <w:rsid w:val="002F64DA"/>
    <w:rsid w:val="002F64F1"/>
    <w:rsid w:val="002F6523"/>
    <w:rsid w:val="002F6533"/>
    <w:rsid w:val="002F66BD"/>
    <w:rsid w:val="002F678E"/>
    <w:rsid w:val="002F6959"/>
    <w:rsid w:val="002F6E6A"/>
    <w:rsid w:val="002F6E81"/>
    <w:rsid w:val="002F7005"/>
    <w:rsid w:val="002F7029"/>
    <w:rsid w:val="002F7247"/>
    <w:rsid w:val="002F726E"/>
    <w:rsid w:val="002F7517"/>
    <w:rsid w:val="002F7600"/>
    <w:rsid w:val="002F784B"/>
    <w:rsid w:val="002F785A"/>
    <w:rsid w:val="002F799F"/>
    <w:rsid w:val="002F79ED"/>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C94"/>
    <w:rsid w:val="00326E11"/>
    <w:rsid w:val="00327294"/>
    <w:rsid w:val="00327394"/>
    <w:rsid w:val="00327395"/>
    <w:rsid w:val="003276A9"/>
    <w:rsid w:val="00327743"/>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CF8"/>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666"/>
    <w:rsid w:val="003336BE"/>
    <w:rsid w:val="00333736"/>
    <w:rsid w:val="00333782"/>
    <w:rsid w:val="003338D0"/>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9E2"/>
    <w:rsid w:val="00347ACB"/>
    <w:rsid w:val="00347E95"/>
    <w:rsid w:val="00347EFA"/>
    <w:rsid w:val="003509AD"/>
    <w:rsid w:val="00350ABE"/>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7DA"/>
    <w:rsid w:val="003607F4"/>
    <w:rsid w:val="00360849"/>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7A4"/>
    <w:rsid w:val="0036689D"/>
    <w:rsid w:val="003669F4"/>
    <w:rsid w:val="00366A87"/>
    <w:rsid w:val="00366D64"/>
    <w:rsid w:val="00366D73"/>
    <w:rsid w:val="00366DCB"/>
    <w:rsid w:val="00366F07"/>
    <w:rsid w:val="00367078"/>
    <w:rsid w:val="00367170"/>
    <w:rsid w:val="003671CD"/>
    <w:rsid w:val="003678DE"/>
    <w:rsid w:val="003678F0"/>
    <w:rsid w:val="00367A56"/>
    <w:rsid w:val="00367C80"/>
    <w:rsid w:val="00367C83"/>
    <w:rsid w:val="00367CCD"/>
    <w:rsid w:val="00370083"/>
    <w:rsid w:val="003701C3"/>
    <w:rsid w:val="00370550"/>
    <w:rsid w:val="003705C7"/>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4F"/>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03"/>
    <w:rsid w:val="003924D5"/>
    <w:rsid w:val="00392743"/>
    <w:rsid w:val="00392950"/>
    <w:rsid w:val="00392AA8"/>
    <w:rsid w:val="00392B8A"/>
    <w:rsid w:val="00392C2E"/>
    <w:rsid w:val="00392C37"/>
    <w:rsid w:val="00392C6A"/>
    <w:rsid w:val="00393145"/>
    <w:rsid w:val="003932A7"/>
    <w:rsid w:val="003933AA"/>
    <w:rsid w:val="003939F6"/>
    <w:rsid w:val="00393C64"/>
    <w:rsid w:val="0039400F"/>
    <w:rsid w:val="003942D3"/>
    <w:rsid w:val="003943EF"/>
    <w:rsid w:val="0039446B"/>
    <w:rsid w:val="00394634"/>
    <w:rsid w:val="00394814"/>
    <w:rsid w:val="00394870"/>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A7A"/>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FB"/>
    <w:rsid w:val="003B4ECE"/>
    <w:rsid w:val="003B51D4"/>
    <w:rsid w:val="003B5293"/>
    <w:rsid w:val="003B52A0"/>
    <w:rsid w:val="003B537A"/>
    <w:rsid w:val="003B53E3"/>
    <w:rsid w:val="003B5409"/>
    <w:rsid w:val="003B546F"/>
    <w:rsid w:val="003B5697"/>
    <w:rsid w:val="003B57B4"/>
    <w:rsid w:val="003B580B"/>
    <w:rsid w:val="003B5848"/>
    <w:rsid w:val="003B58A7"/>
    <w:rsid w:val="003B5A8E"/>
    <w:rsid w:val="003B5C20"/>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CBE"/>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9C4"/>
    <w:rsid w:val="003C1B24"/>
    <w:rsid w:val="003C1BEB"/>
    <w:rsid w:val="003C204A"/>
    <w:rsid w:val="003C2254"/>
    <w:rsid w:val="003C2265"/>
    <w:rsid w:val="003C22E2"/>
    <w:rsid w:val="003C24F0"/>
    <w:rsid w:val="003C2A5C"/>
    <w:rsid w:val="003C2E3E"/>
    <w:rsid w:val="003C2FF9"/>
    <w:rsid w:val="003C301D"/>
    <w:rsid w:val="003C3369"/>
    <w:rsid w:val="003C355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D79"/>
    <w:rsid w:val="003C6E04"/>
    <w:rsid w:val="003C6EE0"/>
    <w:rsid w:val="003C70C1"/>
    <w:rsid w:val="003C70E4"/>
    <w:rsid w:val="003C716C"/>
    <w:rsid w:val="003C7360"/>
    <w:rsid w:val="003C73BF"/>
    <w:rsid w:val="003C743C"/>
    <w:rsid w:val="003C75E8"/>
    <w:rsid w:val="003C7689"/>
    <w:rsid w:val="003C7774"/>
    <w:rsid w:val="003C7790"/>
    <w:rsid w:val="003C79CE"/>
    <w:rsid w:val="003C7A50"/>
    <w:rsid w:val="003C7C92"/>
    <w:rsid w:val="003C7EB7"/>
    <w:rsid w:val="003D0222"/>
    <w:rsid w:val="003D04B3"/>
    <w:rsid w:val="003D057E"/>
    <w:rsid w:val="003D05FF"/>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E5F"/>
    <w:rsid w:val="003D3038"/>
    <w:rsid w:val="003D3312"/>
    <w:rsid w:val="003D33FE"/>
    <w:rsid w:val="003D3AA0"/>
    <w:rsid w:val="003D3BD3"/>
    <w:rsid w:val="003D3C0C"/>
    <w:rsid w:val="003D3CDF"/>
    <w:rsid w:val="003D3D70"/>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DD"/>
    <w:rsid w:val="003E17BC"/>
    <w:rsid w:val="003E17CB"/>
    <w:rsid w:val="003E18C8"/>
    <w:rsid w:val="003E1AF3"/>
    <w:rsid w:val="003E1B7F"/>
    <w:rsid w:val="003E1F34"/>
    <w:rsid w:val="003E21B0"/>
    <w:rsid w:val="003E265B"/>
    <w:rsid w:val="003E269F"/>
    <w:rsid w:val="003E2E76"/>
    <w:rsid w:val="003E2F32"/>
    <w:rsid w:val="003E2F68"/>
    <w:rsid w:val="003E2FAD"/>
    <w:rsid w:val="003E303C"/>
    <w:rsid w:val="003E3112"/>
    <w:rsid w:val="003E311F"/>
    <w:rsid w:val="003E315B"/>
    <w:rsid w:val="003E31B2"/>
    <w:rsid w:val="003E3373"/>
    <w:rsid w:val="003E337A"/>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6197"/>
    <w:rsid w:val="003F637C"/>
    <w:rsid w:val="003F645F"/>
    <w:rsid w:val="003F64BA"/>
    <w:rsid w:val="003F654C"/>
    <w:rsid w:val="003F67D0"/>
    <w:rsid w:val="003F6816"/>
    <w:rsid w:val="003F68EC"/>
    <w:rsid w:val="003F6905"/>
    <w:rsid w:val="003F6AE8"/>
    <w:rsid w:val="003F6AEB"/>
    <w:rsid w:val="003F6D4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B89"/>
    <w:rsid w:val="00414E1D"/>
    <w:rsid w:val="00414FC7"/>
    <w:rsid w:val="00414FE9"/>
    <w:rsid w:val="00415337"/>
    <w:rsid w:val="00415504"/>
    <w:rsid w:val="00415597"/>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E6D"/>
    <w:rsid w:val="00421352"/>
    <w:rsid w:val="0042162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E56"/>
    <w:rsid w:val="004311BB"/>
    <w:rsid w:val="0043131C"/>
    <w:rsid w:val="0043153D"/>
    <w:rsid w:val="004315B2"/>
    <w:rsid w:val="004315BC"/>
    <w:rsid w:val="00431694"/>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70"/>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3B"/>
    <w:rsid w:val="00450786"/>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41E3"/>
    <w:rsid w:val="0046425C"/>
    <w:rsid w:val="00464609"/>
    <w:rsid w:val="0046469E"/>
    <w:rsid w:val="004647CE"/>
    <w:rsid w:val="004649B9"/>
    <w:rsid w:val="00464A3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5E7"/>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8C6"/>
    <w:rsid w:val="004C3AA2"/>
    <w:rsid w:val="004C3B0B"/>
    <w:rsid w:val="004C3BD1"/>
    <w:rsid w:val="004C3D4E"/>
    <w:rsid w:val="004C3E02"/>
    <w:rsid w:val="004C44F1"/>
    <w:rsid w:val="004C4533"/>
    <w:rsid w:val="004C455F"/>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35B"/>
    <w:rsid w:val="004D049B"/>
    <w:rsid w:val="004D0799"/>
    <w:rsid w:val="004D0AE1"/>
    <w:rsid w:val="004D0E7D"/>
    <w:rsid w:val="004D111F"/>
    <w:rsid w:val="004D1435"/>
    <w:rsid w:val="004D1494"/>
    <w:rsid w:val="004D15D9"/>
    <w:rsid w:val="004D17B5"/>
    <w:rsid w:val="004D17D6"/>
    <w:rsid w:val="004D1B62"/>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D9A"/>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FC"/>
    <w:rsid w:val="004D5AF0"/>
    <w:rsid w:val="004D5C98"/>
    <w:rsid w:val="004D5DB3"/>
    <w:rsid w:val="004D6174"/>
    <w:rsid w:val="004D6232"/>
    <w:rsid w:val="004D6271"/>
    <w:rsid w:val="004D63B5"/>
    <w:rsid w:val="004D64F0"/>
    <w:rsid w:val="004D65CB"/>
    <w:rsid w:val="004D6772"/>
    <w:rsid w:val="004D67B1"/>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701"/>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CD"/>
    <w:rsid w:val="004E60E0"/>
    <w:rsid w:val="004E6252"/>
    <w:rsid w:val="004E6374"/>
    <w:rsid w:val="004E66F5"/>
    <w:rsid w:val="004E6838"/>
    <w:rsid w:val="004E6942"/>
    <w:rsid w:val="004E694D"/>
    <w:rsid w:val="004E69A0"/>
    <w:rsid w:val="004E6A08"/>
    <w:rsid w:val="004E6B0A"/>
    <w:rsid w:val="004E6C60"/>
    <w:rsid w:val="004E6E09"/>
    <w:rsid w:val="004E7586"/>
    <w:rsid w:val="004E78A6"/>
    <w:rsid w:val="004E7956"/>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0FE9"/>
    <w:rsid w:val="004F1438"/>
    <w:rsid w:val="004F1719"/>
    <w:rsid w:val="004F177B"/>
    <w:rsid w:val="004F19D8"/>
    <w:rsid w:val="004F1BF6"/>
    <w:rsid w:val="004F1DDA"/>
    <w:rsid w:val="004F1FFE"/>
    <w:rsid w:val="004F217B"/>
    <w:rsid w:val="004F247E"/>
    <w:rsid w:val="004F248C"/>
    <w:rsid w:val="004F24E7"/>
    <w:rsid w:val="004F24E9"/>
    <w:rsid w:val="004F291B"/>
    <w:rsid w:val="004F29CA"/>
    <w:rsid w:val="004F2C64"/>
    <w:rsid w:val="004F2F45"/>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4C8"/>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4112"/>
    <w:rsid w:val="005042FE"/>
    <w:rsid w:val="005043DB"/>
    <w:rsid w:val="005043FD"/>
    <w:rsid w:val="00504401"/>
    <w:rsid w:val="00504579"/>
    <w:rsid w:val="00504639"/>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2D"/>
    <w:rsid w:val="0050574F"/>
    <w:rsid w:val="005057DF"/>
    <w:rsid w:val="00505A81"/>
    <w:rsid w:val="00505D71"/>
    <w:rsid w:val="00505E03"/>
    <w:rsid w:val="00505E3F"/>
    <w:rsid w:val="00505EB9"/>
    <w:rsid w:val="00505F5F"/>
    <w:rsid w:val="0050631A"/>
    <w:rsid w:val="005067E5"/>
    <w:rsid w:val="005069F3"/>
    <w:rsid w:val="00506A01"/>
    <w:rsid w:val="00506A96"/>
    <w:rsid w:val="00506C5A"/>
    <w:rsid w:val="00506CFB"/>
    <w:rsid w:val="00506EC8"/>
    <w:rsid w:val="00506EF4"/>
    <w:rsid w:val="00506F93"/>
    <w:rsid w:val="00507338"/>
    <w:rsid w:val="00507468"/>
    <w:rsid w:val="00507511"/>
    <w:rsid w:val="00507585"/>
    <w:rsid w:val="005077D1"/>
    <w:rsid w:val="005077FD"/>
    <w:rsid w:val="005078A0"/>
    <w:rsid w:val="005079BE"/>
    <w:rsid w:val="00507B16"/>
    <w:rsid w:val="00507C11"/>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3042"/>
    <w:rsid w:val="00513237"/>
    <w:rsid w:val="00513359"/>
    <w:rsid w:val="005133FB"/>
    <w:rsid w:val="00513968"/>
    <w:rsid w:val="005139E5"/>
    <w:rsid w:val="00513CA2"/>
    <w:rsid w:val="0051405B"/>
    <w:rsid w:val="00514661"/>
    <w:rsid w:val="00514808"/>
    <w:rsid w:val="00514843"/>
    <w:rsid w:val="00514DF8"/>
    <w:rsid w:val="00514E3F"/>
    <w:rsid w:val="00514E83"/>
    <w:rsid w:val="00514E87"/>
    <w:rsid w:val="005150E9"/>
    <w:rsid w:val="00515130"/>
    <w:rsid w:val="00515279"/>
    <w:rsid w:val="0051545B"/>
    <w:rsid w:val="0051556D"/>
    <w:rsid w:val="00515598"/>
    <w:rsid w:val="005157B1"/>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107"/>
    <w:rsid w:val="005322D5"/>
    <w:rsid w:val="00532415"/>
    <w:rsid w:val="00532664"/>
    <w:rsid w:val="0053271F"/>
    <w:rsid w:val="0053288D"/>
    <w:rsid w:val="00532922"/>
    <w:rsid w:val="0053292F"/>
    <w:rsid w:val="00532CDD"/>
    <w:rsid w:val="00532CE5"/>
    <w:rsid w:val="00532D87"/>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1226"/>
    <w:rsid w:val="005413C9"/>
    <w:rsid w:val="005416C1"/>
    <w:rsid w:val="005416C3"/>
    <w:rsid w:val="005416F9"/>
    <w:rsid w:val="0054177C"/>
    <w:rsid w:val="00541801"/>
    <w:rsid w:val="00541808"/>
    <w:rsid w:val="0054187E"/>
    <w:rsid w:val="005418C9"/>
    <w:rsid w:val="0054195F"/>
    <w:rsid w:val="00541AFB"/>
    <w:rsid w:val="00541CA3"/>
    <w:rsid w:val="00541E52"/>
    <w:rsid w:val="00541F9A"/>
    <w:rsid w:val="00542079"/>
    <w:rsid w:val="0054218E"/>
    <w:rsid w:val="00542279"/>
    <w:rsid w:val="005422A8"/>
    <w:rsid w:val="0054241B"/>
    <w:rsid w:val="005426BC"/>
    <w:rsid w:val="005426C3"/>
    <w:rsid w:val="00542891"/>
    <w:rsid w:val="00542949"/>
    <w:rsid w:val="00542D6C"/>
    <w:rsid w:val="00542D8E"/>
    <w:rsid w:val="00543198"/>
    <w:rsid w:val="00543254"/>
    <w:rsid w:val="005432B3"/>
    <w:rsid w:val="005433F6"/>
    <w:rsid w:val="0054346A"/>
    <w:rsid w:val="0054347C"/>
    <w:rsid w:val="005437AE"/>
    <w:rsid w:val="0054384B"/>
    <w:rsid w:val="00543BC3"/>
    <w:rsid w:val="00543BE6"/>
    <w:rsid w:val="00543CDB"/>
    <w:rsid w:val="00543E7B"/>
    <w:rsid w:val="00544346"/>
    <w:rsid w:val="00544718"/>
    <w:rsid w:val="0054486E"/>
    <w:rsid w:val="00544A0D"/>
    <w:rsid w:val="00544A42"/>
    <w:rsid w:val="00544B39"/>
    <w:rsid w:val="00545563"/>
    <w:rsid w:val="00545750"/>
    <w:rsid w:val="005459B1"/>
    <w:rsid w:val="00545BD6"/>
    <w:rsid w:val="00545D1D"/>
    <w:rsid w:val="005461C6"/>
    <w:rsid w:val="00546370"/>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51F"/>
    <w:rsid w:val="00552649"/>
    <w:rsid w:val="005527C3"/>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3AE"/>
    <w:rsid w:val="005544C8"/>
    <w:rsid w:val="00554564"/>
    <w:rsid w:val="005545C3"/>
    <w:rsid w:val="005545D6"/>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E8"/>
    <w:rsid w:val="005655C7"/>
    <w:rsid w:val="00565776"/>
    <w:rsid w:val="005658C6"/>
    <w:rsid w:val="00565BE1"/>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B62"/>
    <w:rsid w:val="00575D3D"/>
    <w:rsid w:val="00575E02"/>
    <w:rsid w:val="00575F05"/>
    <w:rsid w:val="00576079"/>
    <w:rsid w:val="0057614A"/>
    <w:rsid w:val="005761C2"/>
    <w:rsid w:val="005761FD"/>
    <w:rsid w:val="005762A8"/>
    <w:rsid w:val="005762B6"/>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FEB"/>
    <w:rsid w:val="005830B1"/>
    <w:rsid w:val="005830E4"/>
    <w:rsid w:val="005831D3"/>
    <w:rsid w:val="00583231"/>
    <w:rsid w:val="00583269"/>
    <w:rsid w:val="005833D2"/>
    <w:rsid w:val="0058361F"/>
    <w:rsid w:val="005838A2"/>
    <w:rsid w:val="0058397A"/>
    <w:rsid w:val="005839E3"/>
    <w:rsid w:val="00583C1F"/>
    <w:rsid w:val="00583DE3"/>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41E"/>
    <w:rsid w:val="00586428"/>
    <w:rsid w:val="005866EF"/>
    <w:rsid w:val="0058672E"/>
    <w:rsid w:val="00586861"/>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CD7"/>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562"/>
    <w:rsid w:val="0059667F"/>
    <w:rsid w:val="00596927"/>
    <w:rsid w:val="00596A6F"/>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05A"/>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6DA"/>
    <w:rsid w:val="005A5861"/>
    <w:rsid w:val="005A5D16"/>
    <w:rsid w:val="005A6055"/>
    <w:rsid w:val="005A60DB"/>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D4"/>
    <w:rsid w:val="005B3967"/>
    <w:rsid w:val="005B3AC0"/>
    <w:rsid w:val="005B3B27"/>
    <w:rsid w:val="005B4190"/>
    <w:rsid w:val="005B42B4"/>
    <w:rsid w:val="005B42E0"/>
    <w:rsid w:val="005B4413"/>
    <w:rsid w:val="005B4489"/>
    <w:rsid w:val="005B4858"/>
    <w:rsid w:val="005B4899"/>
    <w:rsid w:val="005B4A10"/>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D30"/>
    <w:rsid w:val="005C0E19"/>
    <w:rsid w:val="005C0E68"/>
    <w:rsid w:val="005C0E92"/>
    <w:rsid w:val="005C104F"/>
    <w:rsid w:val="005C10D7"/>
    <w:rsid w:val="005C110F"/>
    <w:rsid w:val="005C15A2"/>
    <w:rsid w:val="005C17DC"/>
    <w:rsid w:val="005C1970"/>
    <w:rsid w:val="005C1ACC"/>
    <w:rsid w:val="005C1DE1"/>
    <w:rsid w:val="005C266D"/>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2"/>
    <w:rsid w:val="005D015D"/>
    <w:rsid w:val="005D057E"/>
    <w:rsid w:val="005D0A6A"/>
    <w:rsid w:val="005D0A7B"/>
    <w:rsid w:val="005D0FE0"/>
    <w:rsid w:val="005D100A"/>
    <w:rsid w:val="005D131D"/>
    <w:rsid w:val="005D1428"/>
    <w:rsid w:val="005D14AB"/>
    <w:rsid w:val="005D14EC"/>
    <w:rsid w:val="005D1863"/>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FCF"/>
    <w:rsid w:val="005E3146"/>
    <w:rsid w:val="005E3158"/>
    <w:rsid w:val="005E31C5"/>
    <w:rsid w:val="005E3269"/>
    <w:rsid w:val="005E3273"/>
    <w:rsid w:val="005E3403"/>
    <w:rsid w:val="005E36AC"/>
    <w:rsid w:val="005E36D6"/>
    <w:rsid w:val="005E384F"/>
    <w:rsid w:val="005E38A6"/>
    <w:rsid w:val="005E3A0C"/>
    <w:rsid w:val="005E3E13"/>
    <w:rsid w:val="005E402D"/>
    <w:rsid w:val="005E41E9"/>
    <w:rsid w:val="005E4274"/>
    <w:rsid w:val="005E42AF"/>
    <w:rsid w:val="005E4445"/>
    <w:rsid w:val="005E4893"/>
    <w:rsid w:val="005E4AE7"/>
    <w:rsid w:val="005E4B14"/>
    <w:rsid w:val="005E4BCF"/>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60D"/>
    <w:rsid w:val="005F3840"/>
    <w:rsid w:val="005F388F"/>
    <w:rsid w:val="005F3A36"/>
    <w:rsid w:val="005F3E52"/>
    <w:rsid w:val="005F3E6E"/>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80C"/>
    <w:rsid w:val="006019B4"/>
    <w:rsid w:val="00601AF0"/>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D56"/>
    <w:rsid w:val="00606E0A"/>
    <w:rsid w:val="00606F20"/>
    <w:rsid w:val="00607085"/>
    <w:rsid w:val="00607221"/>
    <w:rsid w:val="006073F1"/>
    <w:rsid w:val="006074CB"/>
    <w:rsid w:val="006074FB"/>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579"/>
    <w:rsid w:val="006166F7"/>
    <w:rsid w:val="00616DA1"/>
    <w:rsid w:val="00616F50"/>
    <w:rsid w:val="00616F7F"/>
    <w:rsid w:val="006170FE"/>
    <w:rsid w:val="006171D7"/>
    <w:rsid w:val="0061733E"/>
    <w:rsid w:val="006173DE"/>
    <w:rsid w:val="00617426"/>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C01"/>
    <w:rsid w:val="00622F2F"/>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DA5"/>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4BD"/>
    <w:rsid w:val="00625535"/>
    <w:rsid w:val="006255DB"/>
    <w:rsid w:val="006257A4"/>
    <w:rsid w:val="0062587D"/>
    <w:rsid w:val="006259E1"/>
    <w:rsid w:val="00625FAF"/>
    <w:rsid w:val="00626369"/>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96D"/>
    <w:rsid w:val="00630A84"/>
    <w:rsid w:val="00630BEC"/>
    <w:rsid w:val="00630C1D"/>
    <w:rsid w:val="00630D46"/>
    <w:rsid w:val="00630DFD"/>
    <w:rsid w:val="00631301"/>
    <w:rsid w:val="00631411"/>
    <w:rsid w:val="00631541"/>
    <w:rsid w:val="006316DA"/>
    <w:rsid w:val="006317EF"/>
    <w:rsid w:val="00631817"/>
    <w:rsid w:val="00631852"/>
    <w:rsid w:val="006318EE"/>
    <w:rsid w:val="00631DE9"/>
    <w:rsid w:val="00631E7A"/>
    <w:rsid w:val="00631FD9"/>
    <w:rsid w:val="00631FDB"/>
    <w:rsid w:val="00632138"/>
    <w:rsid w:val="00632190"/>
    <w:rsid w:val="00632392"/>
    <w:rsid w:val="00632597"/>
    <w:rsid w:val="0063263B"/>
    <w:rsid w:val="00632958"/>
    <w:rsid w:val="00632CF3"/>
    <w:rsid w:val="00632F2B"/>
    <w:rsid w:val="00632FAB"/>
    <w:rsid w:val="0063311A"/>
    <w:rsid w:val="00633132"/>
    <w:rsid w:val="0063314E"/>
    <w:rsid w:val="0063321E"/>
    <w:rsid w:val="00633399"/>
    <w:rsid w:val="0063356B"/>
    <w:rsid w:val="00633C06"/>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7"/>
    <w:rsid w:val="00640D06"/>
    <w:rsid w:val="00640D22"/>
    <w:rsid w:val="00640EC5"/>
    <w:rsid w:val="00640FB5"/>
    <w:rsid w:val="006411FA"/>
    <w:rsid w:val="0064157A"/>
    <w:rsid w:val="00641921"/>
    <w:rsid w:val="00641B8E"/>
    <w:rsid w:val="00641E10"/>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9C"/>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9D9"/>
    <w:rsid w:val="00651BAE"/>
    <w:rsid w:val="00651C4D"/>
    <w:rsid w:val="00651E34"/>
    <w:rsid w:val="00651EB3"/>
    <w:rsid w:val="00651F3B"/>
    <w:rsid w:val="0065202C"/>
    <w:rsid w:val="00652106"/>
    <w:rsid w:val="00652147"/>
    <w:rsid w:val="006521A6"/>
    <w:rsid w:val="00652230"/>
    <w:rsid w:val="00652462"/>
    <w:rsid w:val="00652469"/>
    <w:rsid w:val="00652643"/>
    <w:rsid w:val="00652712"/>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B5"/>
    <w:rsid w:val="00657DBE"/>
    <w:rsid w:val="00657F4F"/>
    <w:rsid w:val="00660024"/>
    <w:rsid w:val="006600C9"/>
    <w:rsid w:val="006600F6"/>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82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BB"/>
    <w:rsid w:val="006759FC"/>
    <w:rsid w:val="00675A12"/>
    <w:rsid w:val="00675BF3"/>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213"/>
    <w:rsid w:val="0068031D"/>
    <w:rsid w:val="0068031F"/>
    <w:rsid w:val="006805C5"/>
    <w:rsid w:val="006806D2"/>
    <w:rsid w:val="00680819"/>
    <w:rsid w:val="00680820"/>
    <w:rsid w:val="0068090C"/>
    <w:rsid w:val="006809E0"/>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2140"/>
    <w:rsid w:val="0068243D"/>
    <w:rsid w:val="006826D4"/>
    <w:rsid w:val="006828BA"/>
    <w:rsid w:val="006829AA"/>
    <w:rsid w:val="006829AC"/>
    <w:rsid w:val="00682AA1"/>
    <w:rsid w:val="00682ADA"/>
    <w:rsid w:val="00682BC8"/>
    <w:rsid w:val="00682BDB"/>
    <w:rsid w:val="006830F4"/>
    <w:rsid w:val="00683133"/>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4C6"/>
    <w:rsid w:val="0068459F"/>
    <w:rsid w:val="006845E1"/>
    <w:rsid w:val="006846E6"/>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22D"/>
    <w:rsid w:val="0069034E"/>
    <w:rsid w:val="0069042C"/>
    <w:rsid w:val="00690481"/>
    <w:rsid w:val="006905D7"/>
    <w:rsid w:val="006905FC"/>
    <w:rsid w:val="006908AD"/>
    <w:rsid w:val="006908F7"/>
    <w:rsid w:val="00690B65"/>
    <w:rsid w:val="00690C23"/>
    <w:rsid w:val="00691144"/>
    <w:rsid w:val="00691478"/>
    <w:rsid w:val="006915C3"/>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935"/>
    <w:rsid w:val="00696A61"/>
    <w:rsid w:val="00696EE4"/>
    <w:rsid w:val="006970CC"/>
    <w:rsid w:val="00697198"/>
    <w:rsid w:val="006971C7"/>
    <w:rsid w:val="0069727C"/>
    <w:rsid w:val="006972A2"/>
    <w:rsid w:val="006979D5"/>
    <w:rsid w:val="00697AFB"/>
    <w:rsid w:val="00697DB8"/>
    <w:rsid w:val="00697F00"/>
    <w:rsid w:val="006A0178"/>
    <w:rsid w:val="006A05B5"/>
    <w:rsid w:val="006A0806"/>
    <w:rsid w:val="006A084C"/>
    <w:rsid w:val="006A08A1"/>
    <w:rsid w:val="006A0932"/>
    <w:rsid w:val="006A09BC"/>
    <w:rsid w:val="006A0C8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B021A"/>
    <w:rsid w:val="006B02CE"/>
    <w:rsid w:val="006B02F6"/>
    <w:rsid w:val="006B044A"/>
    <w:rsid w:val="006B0A2B"/>
    <w:rsid w:val="006B0BCD"/>
    <w:rsid w:val="006B0E45"/>
    <w:rsid w:val="006B0F3B"/>
    <w:rsid w:val="006B10A3"/>
    <w:rsid w:val="006B10B4"/>
    <w:rsid w:val="006B1373"/>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692"/>
    <w:rsid w:val="006B59AA"/>
    <w:rsid w:val="006B5A5B"/>
    <w:rsid w:val="006B5B60"/>
    <w:rsid w:val="006B5CFF"/>
    <w:rsid w:val="006B606E"/>
    <w:rsid w:val="006B635C"/>
    <w:rsid w:val="006B6619"/>
    <w:rsid w:val="006B6AC6"/>
    <w:rsid w:val="006B6CAA"/>
    <w:rsid w:val="006B6DB8"/>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A44"/>
    <w:rsid w:val="006C2E5C"/>
    <w:rsid w:val="006C2EFA"/>
    <w:rsid w:val="006C32CA"/>
    <w:rsid w:val="006C36AE"/>
    <w:rsid w:val="006C3718"/>
    <w:rsid w:val="006C38C9"/>
    <w:rsid w:val="006C3D64"/>
    <w:rsid w:val="006C3D96"/>
    <w:rsid w:val="006C3FC6"/>
    <w:rsid w:val="006C4067"/>
    <w:rsid w:val="006C40E1"/>
    <w:rsid w:val="006C4282"/>
    <w:rsid w:val="006C44C3"/>
    <w:rsid w:val="006C46E6"/>
    <w:rsid w:val="006C47CB"/>
    <w:rsid w:val="006C4978"/>
    <w:rsid w:val="006C4FAE"/>
    <w:rsid w:val="006C51DE"/>
    <w:rsid w:val="006C52C0"/>
    <w:rsid w:val="006C54B2"/>
    <w:rsid w:val="006C57D0"/>
    <w:rsid w:val="006C5906"/>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35F"/>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2192"/>
    <w:rsid w:val="006D227F"/>
    <w:rsid w:val="006D232F"/>
    <w:rsid w:val="006D2514"/>
    <w:rsid w:val="006D25A1"/>
    <w:rsid w:val="006D2650"/>
    <w:rsid w:val="006D2676"/>
    <w:rsid w:val="006D26C4"/>
    <w:rsid w:val="006D274C"/>
    <w:rsid w:val="006D27FB"/>
    <w:rsid w:val="006D2871"/>
    <w:rsid w:val="006D302D"/>
    <w:rsid w:val="006D3236"/>
    <w:rsid w:val="006D3415"/>
    <w:rsid w:val="006D34A2"/>
    <w:rsid w:val="006D34D1"/>
    <w:rsid w:val="006D361B"/>
    <w:rsid w:val="006D3695"/>
    <w:rsid w:val="006D37F9"/>
    <w:rsid w:val="006D38CD"/>
    <w:rsid w:val="006D3A31"/>
    <w:rsid w:val="006D3CBD"/>
    <w:rsid w:val="006D3CD0"/>
    <w:rsid w:val="006D3DC7"/>
    <w:rsid w:val="006D40EA"/>
    <w:rsid w:val="006D41D1"/>
    <w:rsid w:val="006D420C"/>
    <w:rsid w:val="006D4283"/>
    <w:rsid w:val="006D442B"/>
    <w:rsid w:val="006D4A7B"/>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4B1"/>
    <w:rsid w:val="006E36B4"/>
    <w:rsid w:val="006E3752"/>
    <w:rsid w:val="006E3E90"/>
    <w:rsid w:val="006E3EC0"/>
    <w:rsid w:val="006E3EDB"/>
    <w:rsid w:val="006E3F8F"/>
    <w:rsid w:val="006E3FF0"/>
    <w:rsid w:val="006E4183"/>
    <w:rsid w:val="006E429F"/>
    <w:rsid w:val="006E42BE"/>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93A"/>
    <w:rsid w:val="006F098D"/>
    <w:rsid w:val="006F09DB"/>
    <w:rsid w:val="006F09EE"/>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BF5"/>
    <w:rsid w:val="00724C02"/>
    <w:rsid w:val="00724D92"/>
    <w:rsid w:val="00724EAC"/>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32E6"/>
    <w:rsid w:val="007332F1"/>
    <w:rsid w:val="007333C2"/>
    <w:rsid w:val="00733551"/>
    <w:rsid w:val="007335D9"/>
    <w:rsid w:val="0073360A"/>
    <w:rsid w:val="0073387B"/>
    <w:rsid w:val="00733921"/>
    <w:rsid w:val="00733B12"/>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379"/>
    <w:rsid w:val="0073767E"/>
    <w:rsid w:val="007376B8"/>
    <w:rsid w:val="007376C0"/>
    <w:rsid w:val="0073780C"/>
    <w:rsid w:val="00737B26"/>
    <w:rsid w:val="00737B72"/>
    <w:rsid w:val="00737BCE"/>
    <w:rsid w:val="00737D78"/>
    <w:rsid w:val="00737DB8"/>
    <w:rsid w:val="00737DBF"/>
    <w:rsid w:val="00737FC6"/>
    <w:rsid w:val="00737FCB"/>
    <w:rsid w:val="007403A5"/>
    <w:rsid w:val="0074045C"/>
    <w:rsid w:val="00740575"/>
    <w:rsid w:val="00740A03"/>
    <w:rsid w:val="00740B76"/>
    <w:rsid w:val="00740C95"/>
    <w:rsid w:val="00740DA5"/>
    <w:rsid w:val="00740F9A"/>
    <w:rsid w:val="0074107E"/>
    <w:rsid w:val="007411D8"/>
    <w:rsid w:val="00741262"/>
    <w:rsid w:val="00741427"/>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F76"/>
    <w:rsid w:val="00745FF5"/>
    <w:rsid w:val="00746026"/>
    <w:rsid w:val="007460D1"/>
    <w:rsid w:val="00746233"/>
    <w:rsid w:val="00746259"/>
    <w:rsid w:val="0074644B"/>
    <w:rsid w:val="0074654C"/>
    <w:rsid w:val="00746553"/>
    <w:rsid w:val="007465B2"/>
    <w:rsid w:val="007469D3"/>
    <w:rsid w:val="00746DEA"/>
    <w:rsid w:val="00746FF7"/>
    <w:rsid w:val="00747091"/>
    <w:rsid w:val="007471EE"/>
    <w:rsid w:val="0074732D"/>
    <w:rsid w:val="00747446"/>
    <w:rsid w:val="00747451"/>
    <w:rsid w:val="00747673"/>
    <w:rsid w:val="00747717"/>
    <w:rsid w:val="00747761"/>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B3"/>
    <w:rsid w:val="00752FDE"/>
    <w:rsid w:val="007530E2"/>
    <w:rsid w:val="00753372"/>
    <w:rsid w:val="00753392"/>
    <w:rsid w:val="007533FE"/>
    <w:rsid w:val="00753437"/>
    <w:rsid w:val="00753587"/>
    <w:rsid w:val="00753592"/>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4F"/>
    <w:rsid w:val="00771D7E"/>
    <w:rsid w:val="00771DCA"/>
    <w:rsid w:val="0077207E"/>
    <w:rsid w:val="007723D6"/>
    <w:rsid w:val="007725A3"/>
    <w:rsid w:val="00772CE8"/>
    <w:rsid w:val="00772D36"/>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577"/>
    <w:rsid w:val="0077569C"/>
    <w:rsid w:val="007756A7"/>
    <w:rsid w:val="007758A1"/>
    <w:rsid w:val="00775B15"/>
    <w:rsid w:val="00775CD2"/>
    <w:rsid w:val="00775D41"/>
    <w:rsid w:val="00775E14"/>
    <w:rsid w:val="00775EDB"/>
    <w:rsid w:val="00775FC0"/>
    <w:rsid w:val="007763EE"/>
    <w:rsid w:val="00776459"/>
    <w:rsid w:val="00776547"/>
    <w:rsid w:val="007769B8"/>
    <w:rsid w:val="00776B9B"/>
    <w:rsid w:val="00776CEA"/>
    <w:rsid w:val="00776D29"/>
    <w:rsid w:val="00776F1B"/>
    <w:rsid w:val="007770C8"/>
    <w:rsid w:val="0077710C"/>
    <w:rsid w:val="007771C9"/>
    <w:rsid w:val="00777447"/>
    <w:rsid w:val="00777568"/>
    <w:rsid w:val="00777625"/>
    <w:rsid w:val="00777B08"/>
    <w:rsid w:val="00777B59"/>
    <w:rsid w:val="00777D29"/>
    <w:rsid w:val="00777E79"/>
    <w:rsid w:val="00780177"/>
    <w:rsid w:val="0078024B"/>
    <w:rsid w:val="007802E9"/>
    <w:rsid w:val="007804E6"/>
    <w:rsid w:val="00780554"/>
    <w:rsid w:val="0078069C"/>
    <w:rsid w:val="0078077B"/>
    <w:rsid w:val="007807F4"/>
    <w:rsid w:val="00780D5D"/>
    <w:rsid w:val="00780EDF"/>
    <w:rsid w:val="00781022"/>
    <w:rsid w:val="007811BB"/>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4E"/>
    <w:rsid w:val="00794578"/>
    <w:rsid w:val="007945D7"/>
    <w:rsid w:val="00794669"/>
    <w:rsid w:val="00794CC5"/>
    <w:rsid w:val="00794EE6"/>
    <w:rsid w:val="007951B4"/>
    <w:rsid w:val="007954FB"/>
    <w:rsid w:val="00795695"/>
    <w:rsid w:val="0079570B"/>
    <w:rsid w:val="0079581D"/>
    <w:rsid w:val="00795971"/>
    <w:rsid w:val="00795A5A"/>
    <w:rsid w:val="00795AD6"/>
    <w:rsid w:val="00795CDE"/>
    <w:rsid w:val="00795DAD"/>
    <w:rsid w:val="00795DF7"/>
    <w:rsid w:val="00795E64"/>
    <w:rsid w:val="00795F51"/>
    <w:rsid w:val="00795FAC"/>
    <w:rsid w:val="007960B8"/>
    <w:rsid w:val="007964F4"/>
    <w:rsid w:val="00796777"/>
    <w:rsid w:val="00796806"/>
    <w:rsid w:val="007969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337"/>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3B9"/>
    <w:rsid w:val="007A5400"/>
    <w:rsid w:val="007A546F"/>
    <w:rsid w:val="007A5680"/>
    <w:rsid w:val="007A5913"/>
    <w:rsid w:val="007A5AEE"/>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609"/>
    <w:rsid w:val="007A7645"/>
    <w:rsid w:val="007A7797"/>
    <w:rsid w:val="007A78FF"/>
    <w:rsid w:val="007A7B1C"/>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302"/>
    <w:rsid w:val="007C13C5"/>
    <w:rsid w:val="007C150D"/>
    <w:rsid w:val="007C15F4"/>
    <w:rsid w:val="007C166C"/>
    <w:rsid w:val="007C1911"/>
    <w:rsid w:val="007C192F"/>
    <w:rsid w:val="007C1A4B"/>
    <w:rsid w:val="007C1C0C"/>
    <w:rsid w:val="007C1FAF"/>
    <w:rsid w:val="007C2120"/>
    <w:rsid w:val="007C23FB"/>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543"/>
    <w:rsid w:val="007D478F"/>
    <w:rsid w:val="007D4990"/>
    <w:rsid w:val="007D4F4C"/>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957"/>
    <w:rsid w:val="007E2A99"/>
    <w:rsid w:val="007E2D69"/>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942"/>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621A"/>
    <w:rsid w:val="007F6580"/>
    <w:rsid w:val="007F65D4"/>
    <w:rsid w:val="007F6AB0"/>
    <w:rsid w:val="007F6AC7"/>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8E3"/>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2039"/>
    <w:rsid w:val="00812267"/>
    <w:rsid w:val="0081233C"/>
    <w:rsid w:val="0081259B"/>
    <w:rsid w:val="00812711"/>
    <w:rsid w:val="00812B20"/>
    <w:rsid w:val="00812BDA"/>
    <w:rsid w:val="00812E23"/>
    <w:rsid w:val="00812FE7"/>
    <w:rsid w:val="0081354B"/>
    <w:rsid w:val="008136DC"/>
    <w:rsid w:val="00813714"/>
    <w:rsid w:val="00813847"/>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C1C"/>
    <w:rsid w:val="00816CB8"/>
    <w:rsid w:val="00817433"/>
    <w:rsid w:val="0081746C"/>
    <w:rsid w:val="00817564"/>
    <w:rsid w:val="0081766F"/>
    <w:rsid w:val="0081771A"/>
    <w:rsid w:val="00817813"/>
    <w:rsid w:val="00817854"/>
    <w:rsid w:val="0081793C"/>
    <w:rsid w:val="00817E05"/>
    <w:rsid w:val="00820093"/>
    <w:rsid w:val="008200DA"/>
    <w:rsid w:val="00820447"/>
    <w:rsid w:val="00820770"/>
    <w:rsid w:val="0082086F"/>
    <w:rsid w:val="008209B9"/>
    <w:rsid w:val="00820A40"/>
    <w:rsid w:val="00820BCE"/>
    <w:rsid w:val="00820D1C"/>
    <w:rsid w:val="00820D39"/>
    <w:rsid w:val="00820EF4"/>
    <w:rsid w:val="0082102C"/>
    <w:rsid w:val="0082142A"/>
    <w:rsid w:val="0082168C"/>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62C"/>
    <w:rsid w:val="0082767C"/>
    <w:rsid w:val="008279C5"/>
    <w:rsid w:val="00827A02"/>
    <w:rsid w:val="00827A7A"/>
    <w:rsid w:val="00827DBC"/>
    <w:rsid w:val="00827DDE"/>
    <w:rsid w:val="00827EFC"/>
    <w:rsid w:val="00827FC5"/>
    <w:rsid w:val="008302CD"/>
    <w:rsid w:val="008302E1"/>
    <w:rsid w:val="00830366"/>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5DAC"/>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CCB"/>
    <w:rsid w:val="00840D84"/>
    <w:rsid w:val="00840E0E"/>
    <w:rsid w:val="00840F80"/>
    <w:rsid w:val="00841061"/>
    <w:rsid w:val="0084115B"/>
    <w:rsid w:val="00841257"/>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159"/>
    <w:rsid w:val="00845183"/>
    <w:rsid w:val="008452B4"/>
    <w:rsid w:val="00845337"/>
    <w:rsid w:val="00845610"/>
    <w:rsid w:val="00845DF1"/>
    <w:rsid w:val="008461C6"/>
    <w:rsid w:val="0084646B"/>
    <w:rsid w:val="008465EF"/>
    <w:rsid w:val="00846863"/>
    <w:rsid w:val="00846D9B"/>
    <w:rsid w:val="0084735C"/>
    <w:rsid w:val="00847571"/>
    <w:rsid w:val="00847738"/>
    <w:rsid w:val="0084774A"/>
    <w:rsid w:val="0084788D"/>
    <w:rsid w:val="0084789E"/>
    <w:rsid w:val="00847D9F"/>
    <w:rsid w:val="00847EBD"/>
    <w:rsid w:val="00850093"/>
    <w:rsid w:val="0085026D"/>
    <w:rsid w:val="00850398"/>
    <w:rsid w:val="0085045A"/>
    <w:rsid w:val="00850755"/>
    <w:rsid w:val="008508EC"/>
    <w:rsid w:val="0085094A"/>
    <w:rsid w:val="00850EA7"/>
    <w:rsid w:val="00850EF1"/>
    <w:rsid w:val="00850FC2"/>
    <w:rsid w:val="008511F9"/>
    <w:rsid w:val="0085124A"/>
    <w:rsid w:val="008512DE"/>
    <w:rsid w:val="008514A7"/>
    <w:rsid w:val="00851502"/>
    <w:rsid w:val="00851604"/>
    <w:rsid w:val="00851615"/>
    <w:rsid w:val="0085175C"/>
    <w:rsid w:val="00851812"/>
    <w:rsid w:val="0085182B"/>
    <w:rsid w:val="00851AB2"/>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62B"/>
    <w:rsid w:val="008566DF"/>
    <w:rsid w:val="008568D2"/>
    <w:rsid w:val="0085693A"/>
    <w:rsid w:val="00856AEB"/>
    <w:rsid w:val="00856B49"/>
    <w:rsid w:val="00856F05"/>
    <w:rsid w:val="008571C0"/>
    <w:rsid w:val="0085740C"/>
    <w:rsid w:val="008575EC"/>
    <w:rsid w:val="00857638"/>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B4"/>
    <w:rsid w:val="00860D09"/>
    <w:rsid w:val="00861002"/>
    <w:rsid w:val="00861232"/>
    <w:rsid w:val="00861263"/>
    <w:rsid w:val="00861460"/>
    <w:rsid w:val="0086155D"/>
    <w:rsid w:val="00861597"/>
    <w:rsid w:val="008616BC"/>
    <w:rsid w:val="008617EC"/>
    <w:rsid w:val="00861A30"/>
    <w:rsid w:val="00861C43"/>
    <w:rsid w:val="00861E42"/>
    <w:rsid w:val="00861F04"/>
    <w:rsid w:val="00861F9B"/>
    <w:rsid w:val="00862263"/>
    <w:rsid w:val="00862423"/>
    <w:rsid w:val="0086242A"/>
    <w:rsid w:val="0086251F"/>
    <w:rsid w:val="008625FD"/>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499"/>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8B1"/>
    <w:rsid w:val="0086791D"/>
    <w:rsid w:val="00867E6A"/>
    <w:rsid w:val="008700DB"/>
    <w:rsid w:val="008702AE"/>
    <w:rsid w:val="008705C2"/>
    <w:rsid w:val="008705FA"/>
    <w:rsid w:val="0087076E"/>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2FA"/>
    <w:rsid w:val="0087449E"/>
    <w:rsid w:val="008745A0"/>
    <w:rsid w:val="00874722"/>
    <w:rsid w:val="008747E5"/>
    <w:rsid w:val="0087482B"/>
    <w:rsid w:val="00874840"/>
    <w:rsid w:val="00874869"/>
    <w:rsid w:val="0087491A"/>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445"/>
    <w:rsid w:val="008805BB"/>
    <w:rsid w:val="00880CD4"/>
    <w:rsid w:val="00880D42"/>
    <w:rsid w:val="00881368"/>
    <w:rsid w:val="008814A2"/>
    <w:rsid w:val="0088158C"/>
    <w:rsid w:val="0088169D"/>
    <w:rsid w:val="0088179B"/>
    <w:rsid w:val="0088199E"/>
    <w:rsid w:val="00881A70"/>
    <w:rsid w:val="00881E68"/>
    <w:rsid w:val="00882280"/>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61DA"/>
    <w:rsid w:val="008861EA"/>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C7"/>
    <w:rsid w:val="0088760B"/>
    <w:rsid w:val="0088768F"/>
    <w:rsid w:val="00887815"/>
    <w:rsid w:val="00887893"/>
    <w:rsid w:val="008878AB"/>
    <w:rsid w:val="00887915"/>
    <w:rsid w:val="0088797E"/>
    <w:rsid w:val="00887A1B"/>
    <w:rsid w:val="00887A92"/>
    <w:rsid w:val="00887DBB"/>
    <w:rsid w:val="008900D3"/>
    <w:rsid w:val="008900E8"/>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A77"/>
    <w:rsid w:val="00891AE6"/>
    <w:rsid w:val="00891B49"/>
    <w:rsid w:val="00891B6A"/>
    <w:rsid w:val="00891B7E"/>
    <w:rsid w:val="00891BC9"/>
    <w:rsid w:val="00891D70"/>
    <w:rsid w:val="00891E63"/>
    <w:rsid w:val="00891E74"/>
    <w:rsid w:val="00892013"/>
    <w:rsid w:val="008921F7"/>
    <w:rsid w:val="00892290"/>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623"/>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CF9"/>
    <w:rsid w:val="008A1D9A"/>
    <w:rsid w:val="008A1DB1"/>
    <w:rsid w:val="008A1E58"/>
    <w:rsid w:val="008A1F4C"/>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83"/>
    <w:rsid w:val="008B11FE"/>
    <w:rsid w:val="008B1232"/>
    <w:rsid w:val="008B126C"/>
    <w:rsid w:val="008B1371"/>
    <w:rsid w:val="008B1436"/>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17E"/>
    <w:rsid w:val="008B33D5"/>
    <w:rsid w:val="008B38E1"/>
    <w:rsid w:val="008B3962"/>
    <w:rsid w:val="008B3A27"/>
    <w:rsid w:val="008B3A34"/>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A55"/>
    <w:rsid w:val="008C6B44"/>
    <w:rsid w:val="008C6C38"/>
    <w:rsid w:val="008C6C7A"/>
    <w:rsid w:val="008C6E12"/>
    <w:rsid w:val="008C6E9F"/>
    <w:rsid w:val="008C6F35"/>
    <w:rsid w:val="008C6F79"/>
    <w:rsid w:val="008C6FBD"/>
    <w:rsid w:val="008C712D"/>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DC9"/>
    <w:rsid w:val="008D5EF6"/>
    <w:rsid w:val="008D62E0"/>
    <w:rsid w:val="008D6377"/>
    <w:rsid w:val="008D645E"/>
    <w:rsid w:val="008D6549"/>
    <w:rsid w:val="008D6561"/>
    <w:rsid w:val="008D6631"/>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BAE"/>
    <w:rsid w:val="008D7C19"/>
    <w:rsid w:val="008D7ED8"/>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E4"/>
    <w:rsid w:val="008E2627"/>
    <w:rsid w:val="008E28DC"/>
    <w:rsid w:val="008E294B"/>
    <w:rsid w:val="008E2B70"/>
    <w:rsid w:val="008E2F71"/>
    <w:rsid w:val="008E301A"/>
    <w:rsid w:val="008E312A"/>
    <w:rsid w:val="008E317A"/>
    <w:rsid w:val="008E332A"/>
    <w:rsid w:val="008E3380"/>
    <w:rsid w:val="008E33FF"/>
    <w:rsid w:val="008E3425"/>
    <w:rsid w:val="008E396A"/>
    <w:rsid w:val="008E3B68"/>
    <w:rsid w:val="008E3B87"/>
    <w:rsid w:val="008E3B8C"/>
    <w:rsid w:val="008E3D8E"/>
    <w:rsid w:val="008E3E43"/>
    <w:rsid w:val="008E3EB4"/>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C3"/>
    <w:rsid w:val="008F391F"/>
    <w:rsid w:val="008F392F"/>
    <w:rsid w:val="008F3941"/>
    <w:rsid w:val="008F3978"/>
    <w:rsid w:val="008F3979"/>
    <w:rsid w:val="008F397C"/>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84B"/>
    <w:rsid w:val="008F78E9"/>
    <w:rsid w:val="008F7929"/>
    <w:rsid w:val="008F7A0B"/>
    <w:rsid w:val="008F7A27"/>
    <w:rsid w:val="009000B0"/>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82A"/>
    <w:rsid w:val="0090591E"/>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564"/>
    <w:rsid w:val="00931C06"/>
    <w:rsid w:val="00931D96"/>
    <w:rsid w:val="00931F5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093"/>
    <w:rsid w:val="009331AB"/>
    <w:rsid w:val="00933343"/>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C19"/>
    <w:rsid w:val="00936C3E"/>
    <w:rsid w:val="00936C89"/>
    <w:rsid w:val="00936EE2"/>
    <w:rsid w:val="00936F8D"/>
    <w:rsid w:val="009371FE"/>
    <w:rsid w:val="009372C1"/>
    <w:rsid w:val="00937318"/>
    <w:rsid w:val="009374D4"/>
    <w:rsid w:val="0093752D"/>
    <w:rsid w:val="009376B4"/>
    <w:rsid w:val="00937808"/>
    <w:rsid w:val="0093788D"/>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7B3"/>
    <w:rsid w:val="0095190B"/>
    <w:rsid w:val="00951BA4"/>
    <w:rsid w:val="00951BC6"/>
    <w:rsid w:val="00951C6D"/>
    <w:rsid w:val="00951D17"/>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87"/>
    <w:rsid w:val="009539D6"/>
    <w:rsid w:val="00953E30"/>
    <w:rsid w:val="0095405E"/>
    <w:rsid w:val="0095410A"/>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3D6"/>
    <w:rsid w:val="009605FD"/>
    <w:rsid w:val="009606B5"/>
    <w:rsid w:val="0096079D"/>
    <w:rsid w:val="00960827"/>
    <w:rsid w:val="0096083C"/>
    <w:rsid w:val="00960B05"/>
    <w:rsid w:val="00960B3A"/>
    <w:rsid w:val="00960B92"/>
    <w:rsid w:val="00960D98"/>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292"/>
    <w:rsid w:val="00962315"/>
    <w:rsid w:val="009623A0"/>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AEC"/>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12E"/>
    <w:rsid w:val="009711C4"/>
    <w:rsid w:val="009712BB"/>
    <w:rsid w:val="0097187F"/>
    <w:rsid w:val="009719C2"/>
    <w:rsid w:val="00971AB3"/>
    <w:rsid w:val="00971ADD"/>
    <w:rsid w:val="00971BB1"/>
    <w:rsid w:val="00971CA8"/>
    <w:rsid w:val="00971CEE"/>
    <w:rsid w:val="0097206C"/>
    <w:rsid w:val="009722D5"/>
    <w:rsid w:val="00972686"/>
    <w:rsid w:val="009726BE"/>
    <w:rsid w:val="00972806"/>
    <w:rsid w:val="0097285C"/>
    <w:rsid w:val="00972C6E"/>
    <w:rsid w:val="00972DAA"/>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CDC"/>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D0F"/>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63E"/>
    <w:rsid w:val="00981671"/>
    <w:rsid w:val="009816B7"/>
    <w:rsid w:val="009816BE"/>
    <w:rsid w:val="0098190C"/>
    <w:rsid w:val="00981CB2"/>
    <w:rsid w:val="00981D74"/>
    <w:rsid w:val="00981FBB"/>
    <w:rsid w:val="009820B1"/>
    <w:rsid w:val="009821EC"/>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881"/>
    <w:rsid w:val="009859BE"/>
    <w:rsid w:val="009859FD"/>
    <w:rsid w:val="00985C7B"/>
    <w:rsid w:val="00985D4D"/>
    <w:rsid w:val="00985E1B"/>
    <w:rsid w:val="00985E54"/>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23E"/>
    <w:rsid w:val="00990258"/>
    <w:rsid w:val="009902D5"/>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17A"/>
    <w:rsid w:val="00992273"/>
    <w:rsid w:val="00992309"/>
    <w:rsid w:val="0099245C"/>
    <w:rsid w:val="009925B6"/>
    <w:rsid w:val="009926D3"/>
    <w:rsid w:val="00992CEF"/>
    <w:rsid w:val="0099301C"/>
    <w:rsid w:val="0099340D"/>
    <w:rsid w:val="009937C6"/>
    <w:rsid w:val="0099389C"/>
    <w:rsid w:val="00993931"/>
    <w:rsid w:val="00993C33"/>
    <w:rsid w:val="00993CC7"/>
    <w:rsid w:val="00993F6B"/>
    <w:rsid w:val="00993FED"/>
    <w:rsid w:val="009942F7"/>
    <w:rsid w:val="00994449"/>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258"/>
    <w:rsid w:val="009A132B"/>
    <w:rsid w:val="009A137F"/>
    <w:rsid w:val="009A1657"/>
    <w:rsid w:val="009A1D7A"/>
    <w:rsid w:val="009A1ECE"/>
    <w:rsid w:val="009A1F06"/>
    <w:rsid w:val="009A1FA8"/>
    <w:rsid w:val="009A202E"/>
    <w:rsid w:val="009A2256"/>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74A"/>
    <w:rsid w:val="009B27BD"/>
    <w:rsid w:val="009B2808"/>
    <w:rsid w:val="009B2ACE"/>
    <w:rsid w:val="009B2B56"/>
    <w:rsid w:val="009B2D4D"/>
    <w:rsid w:val="009B2E61"/>
    <w:rsid w:val="009B2EAF"/>
    <w:rsid w:val="009B2FCA"/>
    <w:rsid w:val="009B302C"/>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63D"/>
    <w:rsid w:val="009B4884"/>
    <w:rsid w:val="009B519F"/>
    <w:rsid w:val="009B51F0"/>
    <w:rsid w:val="009B5203"/>
    <w:rsid w:val="009B54F4"/>
    <w:rsid w:val="009B57B1"/>
    <w:rsid w:val="009B581A"/>
    <w:rsid w:val="009B5932"/>
    <w:rsid w:val="009B5973"/>
    <w:rsid w:val="009B5B9C"/>
    <w:rsid w:val="009B5EE7"/>
    <w:rsid w:val="009B5F59"/>
    <w:rsid w:val="009B6104"/>
    <w:rsid w:val="009B612C"/>
    <w:rsid w:val="009B62D8"/>
    <w:rsid w:val="009B63B4"/>
    <w:rsid w:val="009B6440"/>
    <w:rsid w:val="009B64A6"/>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A4"/>
    <w:rsid w:val="009C18A4"/>
    <w:rsid w:val="009C1A33"/>
    <w:rsid w:val="009C1A57"/>
    <w:rsid w:val="009C1AFB"/>
    <w:rsid w:val="009C1C18"/>
    <w:rsid w:val="009C1DD3"/>
    <w:rsid w:val="009C22CC"/>
    <w:rsid w:val="009C2317"/>
    <w:rsid w:val="009C23F5"/>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5068"/>
    <w:rsid w:val="009C547C"/>
    <w:rsid w:val="009C5535"/>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362"/>
    <w:rsid w:val="009C7425"/>
    <w:rsid w:val="009C75ED"/>
    <w:rsid w:val="009C75F6"/>
    <w:rsid w:val="009C7643"/>
    <w:rsid w:val="009C77A9"/>
    <w:rsid w:val="009C78A6"/>
    <w:rsid w:val="009C791C"/>
    <w:rsid w:val="009C7E0B"/>
    <w:rsid w:val="009C7E8B"/>
    <w:rsid w:val="009C7E92"/>
    <w:rsid w:val="009C7EBC"/>
    <w:rsid w:val="009C7EE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F"/>
    <w:rsid w:val="009D2190"/>
    <w:rsid w:val="009D2822"/>
    <w:rsid w:val="009D2AEE"/>
    <w:rsid w:val="009D2C41"/>
    <w:rsid w:val="009D2D74"/>
    <w:rsid w:val="009D2FFD"/>
    <w:rsid w:val="009D3279"/>
    <w:rsid w:val="009D3779"/>
    <w:rsid w:val="009D3875"/>
    <w:rsid w:val="009D38AD"/>
    <w:rsid w:val="009D3A9A"/>
    <w:rsid w:val="009D3BCA"/>
    <w:rsid w:val="009D3C46"/>
    <w:rsid w:val="009D3D30"/>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401"/>
    <w:rsid w:val="009E14EC"/>
    <w:rsid w:val="009E151B"/>
    <w:rsid w:val="009E156C"/>
    <w:rsid w:val="009E173A"/>
    <w:rsid w:val="009E1797"/>
    <w:rsid w:val="009E17D7"/>
    <w:rsid w:val="009E193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41BD"/>
    <w:rsid w:val="009E42B5"/>
    <w:rsid w:val="009E4303"/>
    <w:rsid w:val="009E4528"/>
    <w:rsid w:val="009E45A1"/>
    <w:rsid w:val="009E4610"/>
    <w:rsid w:val="009E4645"/>
    <w:rsid w:val="009E487F"/>
    <w:rsid w:val="009E4917"/>
    <w:rsid w:val="009E4A6D"/>
    <w:rsid w:val="009E4ACE"/>
    <w:rsid w:val="009E4F2A"/>
    <w:rsid w:val="009E5636"/>
    <w:rsid w:val="009E57C4"/>
    <w:rsid w:val="009E57FD"/>
    <w:rsid w:val="009E58FE"/>
    <w:rsid w:val="009E59AC"/>
    <w:rsid w:val="009E5A16"/>
    <w:rsid w:val="009E5BE3"/>
    <w:rsid w:val="009E5D44"/>
    <w:rsid w:val="009E6417"/>
    <w:rsid w:val="009E64D4"/>
    <w:rsid w:val="009E6500"/>
    <w:rsid w:val="009E6734"/>
    <w:rsid w:val="009E6B42"/>
    <w:rsid w:val="009E6DDA"/>
    <w:rsid w:val="009E7253"/>
    <w:rsid w:val="009E7324"/>
    <w:rsid w:val="009E746D"/>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E2B"/>
    <w:rsid w:val="009F1EA1"/>
    <w:rsid w:val="009F1EDE"/>
    <w:rsid w:val="009F1FAA"/>
    <w:rsid w:val="009F21A7"/>
    <w:rsid w:val="009F21BA"/>
    <w:rsid w:val="009F21DB"/>
    <w:rsid w:val="009F22D8"/>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83"/>
    <w:rsid w:val="009F72BC"/>
    <w:rsid w:val="009F747C"/>
    <w:rsid w:val="009F751A"/>
    <w:rsid w:val="009F7735"/>
    <w:rsid w:val="009F795E"/>
    <w:rsid w:val="009F7B8A"/>
    <w:rsid w:val="009F7BFF"/>
    <w:rsid w:val="009F7C7F"/>
    <w:rsid w:val="009F7D9C"/>
    <w:rsid w:val="009F7DC2"/>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390"/>
    <w:rsid w:val="00A043A4"/>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878"/>
    <w:rsid w:val="00A1091E"/>
    <w:rsid w:val="00A109DA"/>
    <w:rsid w:val="00A10D51"/>
    <w:rsid w:val="00A10EE0"/>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CDA"/>
    <w:rsid w:val="00A30D69"/>
    <w:rsid w:val="00A30E21"/>
    <w:rsid w:val="00A30EC4"/>
    <w:rsid w:val="00A30F3F"/>
    <w:rsid w:val="00A312E6"/>
    <w:rsid w:val="00A31319"/>
    <w:rsid w:val="00A3136B"/>
    <w:rsid w:val="00A3148D"/>
    <w:rsid w:val="00A314A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C2A"/>
    <w:rsid w:val="00A43C42"/>
    <w:rsid w:val="00A43E2C"/>
    <w:rsid w:val="00A43F7F"/>
    <w:rsid w:val="00A43FEE"/>
    <w:rsid w:val="00A4405F"/>
    <w:rsid w:val="00A4416E"/>
    <w:rsid w:val="00A4419B"/>
    <w:rsid w:val="00A441DE"/>
    <w:rsid w:val="00A4428E"/>
    <w:rsid w:val="00A442E0"/>
    <w:rsid w:val="00A4430F"/>
    <w:rsid w:val="00A44605"/>
    <w:rsid w:val="00A44A96"/>
    <w:rsid w:val="00A44B02"/>
    <w:rsid w:val="00A44C37"/>
    <w:rsid w:val="00A44D15"/>
    <w:rsid w:val="00A44EA4"/>
    <w:rsid w:val="00A45025"/>
    <w:rsid w:val="00A4544B"/>
    <w:rsid w:val="00A45490"/>
    <w:rsid w:val="00A45ACD"/>
    <w:rsid w:val="00A45DA9"/>
    <w:rsid w:val="00A45E9E"/>
    <w:rsid w:val="00A45F3D"/>
    <w:rsid w:val="00A46174"/>
    <w:rsid w:val="00A461E2"/>
    <w:rsid w:val="00A4639A"/>
    <w:rsid w:val="00A463B2"/>
    <w:rsid w:val="00A46569"/>
    <w:rsid w:val="00A4672B"/>
    <w:rsid w:val="00A467D3"/>
    <w:rsid w:val="00A46888"/>
    <w:rsid w:val="00A46A16"/>
    <w:rsid w:val="00A46A98"/>
    <w:rsid w:val="00A46AB7"/>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FD"/>
    <w:rsid w:val="00A50B0B"/>
    <w:rsid w:val="00A50D1E"/>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5A"/>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5ED"/>
    <w:rsid w:val="00A70959"/>
    <w:rsid w:val="00A709A5"/>
    <w:rsid w:val="00A70E7E"/>
    <w:rsid w:val="00A7101F"/>
    <w:rsid w:val="00A712F8"/>
    <w:rsid w:val="00A713A7"/>
    <w:rsid w:val="00A713D7"/>
    <w:rsid w:val="00A71580"/>
    <w:rsid w:val="00A71851"/>
    <w:rsid w:val="00A71A2F"/>
    <w:rsid w:val="00A71AD9"/>
    <w:rsid w:val="00A71AE1"/>
    <w:rsid w:val="00A71B1A"/>
    <w:rsid w:val="00A72051"/>
    <w:rsid w:val="00A72291"/>
    <w:rsid w:val="00A7248E"/>
    <w:rsid w:val="00A72528"/>
    <w:rsid w:val="00A7269C"/>
    <w:rsid w:val="00A72822"/>
    <w:rsid w:val="00A72839"/>
    <w:rsid w:val="00A7293F"/>
    <w:rsid w:val="00A72979"/>
    <w:rsid w:val="00A72993"/>
    <w:rsid w:val="00A72CD1"/>
    <w:rsid w:val="00A72DC4"/>
    <w:rsid w:val="00A72F20"/>
    <w:rsid w:val="00A7317A"/>
    <w:rsid w:val="00A73411"/>
    <w:rsid w:val="00A7358F"/>
    <w:rsid w:val="00A7360D"/>
    <w:rsid w:val="00A73682"/>
    <w:rsid w:val="00A736E4"/>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809"/>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13C"/>
    <w:rsid w:val="00A84292"/>
    <w:rsid w:val="00A842E3"/>
    <w:rsid w:val="00A842F5"/>
    <w:rsid w:val="00A84454"/>
    <w:rsid w:val="00A84615"/>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DD"/>
    <w:rsid w:val="00A9165D"/>
    <w:rsid w:val="00A91721"/>
    <w:rsid w:val="00A91BA8"/>
    <w:rsid w:val="00A91F80"/>
    <w:rsid w:val="00A92062"/>
    <w:rsid w:val="00A922B7"/>
    <w:rsid w:val="00A923C8"/>
    <w:rsid w:val="00A923CF"/>
    <w:rsid w:val="00A9257D"/>
    <w:rsid w:val="00A9271B"/>
    <w:rsid w:val="00A92885"/>
    <w:rsid w:val="00A92B1F"/>
    <w:rsid w:val="00A92E2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A8D"/>
    <w:rsid w:val="00AA2D1D"/>
    <w:rsid w:val="00AA2E42"/>
    <w:rsid w:val="00AA2EF8"/>
    <w:rsid w:val="00AA2F27"/>
    <w:rsid w:val="00AA3206"/>
    <w:rsid w:val="00AA34B9"/>
    <w:rsid w:val="00AA35EB"/>
    <w:rsid w:val="00AA35F4"/>
    <w:rsid w:val="00AA3621"/>
    <w:rsid w:val="00AA3638"/>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A0A"/>
    <w:rsid w:val="00AA7ABB"/>
    <w:rsid w:val="00AB0533"/>
    <w:rsid w:val="00AB06A1"/>
    <w:rsid w:val="00AB06B5"/>
    <w:rsid w:val="00AB0A73"/>
    <w:rsid w:val="00AB0CE3"/>
    <w:rsid w:val="00AB0DE0"/>
    <w:rsid w:val="00AB0ED1"/>
    <w:rsid w:val="00AB0FEC"/>
    <w:rsid w:val="00AB0FFF"/>
    <w:rsid w:val="00AB1194"/>
    <w:rsid w:val="00AB14A2"/>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5A"/>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E9"/>
    <w:rsid w:val="00AC6AF9"/>
    <w:rsid w:val="00AC6DEB"/>
    <w:rsid w:val="00AC703B"/>
    <w:rsid w:val="00AC7228"/>
    <w:rsid w:val="00AC7673"/>
    <w:rsid w:val="00AC7840"/>
    <w:rsid w:val="00AC78EB"/>
    <w:rsid w:val="00AC7A62"/>
    <w:rsid w:val="00AC7E3E"/>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5DE"/>
    <w:rsid w:val="00AE07FD"/>
    <w:rsid w:val="00AE0803"/>
    <w:rsid w:val="00AE0BB9"/>
    <w:rsid w:val="00AE0D51"/>
    <w:rsid w:val="00AE0F7C"/>
    <w:rsid w:val="00AE0F82"/>
    <w:rsid w:val="00AE10BC"/>
    <w:rsid w:val="00AE114C"/>
    <w:rsid w:val="00AE1397"/>
    <w:rsid w:val="00AE1546"/>
    <w:rsid w:val="00AE1754"/>
    <w:rsid w:val="00AE1967"/>
    <w:rsid w:val="00AE1EB3"/>
    <w:rsid w:val="00AE1F48"/>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0C7"/>
    <w:rsid w:val="00AE4375"/>
    <w:rsid w:val="00AE44FB"/>
    <w:rsid w:val="00AE481B"/>
    <w:rsid w:val="00AE4A36"/>
    <w:rsid w:val="00AE4AB6"/>
    <w:rsid w:val="00AE4AEE"/>
    <w:rsid w:val="00AE4B2C"/>
    <w:rsid w:val="00AE4B31"/>
    <w:rsid w:val="00AE4C3F"/>
    <w:rsid w:val="00AE4E02"/>
    <w:rsid w:val="00AE4FF8"/>
    <w:rsid w:val="00AE5084"/>
    <w:rsid w:val="00AE530D"/>
    <w:rsid w:val="00AE56DD"/>
    <w:rsid w:val="00AE5726"/>
    <w:rsid w:val="00AE5750"/>
    <w:rsid w:val="00AE5B12"/>
    <w:rsid w:val="00AE5CC8"/>
    <w:rsid w:val="00AE5DE4"/>
    <w:rsid w:val="00AE5E15"/>
    <w:rsid w:val="00AE5F1F"/>
    <w:rsid w:val="00AE5F78"/>
    <w:rsid w:val="00AE64CE"/>
    <w:rsid w:val="00AE6519"/>
    <w:rsid w:val="00AE6672"/>
    <w:rsid w:val="00AE6D9F"/>
    <w:rsid w:val="00AE70FF"/>
    <w:rsid w:val="00AE7270"/>
    <w:rsid w:val="00AE7581"/>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59A"/>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D6F"/>
    <w:rsid w:val="00B25E09"/>
    <w:rsid w:val="00B25EA6"/>
    <w:rsid w:val="00B25EE8"/>
    <w:rsid w:val="00B25F3A"/>
    <w:rsid w:val="00B26120"/>
    <w:rsid w:val="00B26217"/>
    <w:rsid w:val="00B2641D"/>
    <w:rsid w:val="00B2650D"/>
    <w:rsid w:val="00B266C5"/>
    <w:rsid w:val="00B2679B"/>
    <w:rsid w:val="00B269CC"/>
    <w:rsid w:val="00B2794D"/>
    <w:rsid w:val="00B27ADB"/>
    <w:rsid w:val="00B30157"/>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746"/>
    <w:rsid w:val="00B36861"/>
    <w:rsid w:val="00B369CE"/>
    <w:rsid w:val="00B369F2"/>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9F"/>
    <w:rsid w:val="00B37EDA"/>
    <w:rsid w:val="00B37FAF"/>
    <w:rsid w:val="00B4001F"/>
    <w:rsid w:val="00B40155"/>
    <w:rsid w:val="00B40213"/>
    <w:rsid w:val="00B40368"/>
    <w:rsid w:val="00B403E1"/>
    <w:rsid w:val="00B405C3"/>
    <w:rsid w:val="00B4067F"/>
    <w:rsid w:val="00B4093E"/>
    <w:rsid w:val="00B4094B"/>
    <w:rsid w:val="00B40A90"/>
    <w:rsid w:val="00B40A9A"/>
    <w:rsid w:val="00B40AC9"/>
    <w:rsid w:val="00B40F3C"/>
    <w:rsid w:val="00B40F8D"/>
    <w:rsid w:val="00B413F0"/>
    <w:rsid w:val="00B41425"/>
    <w:rsid w:val="00B41446"/>
    <w:rsid w:val="00B41672"/>
    <w:rsid w:val="00B41D51"/>
    <w:rsid w:val="00B41D7D"/>
    <w:rsid w:val="00B42458"/>
    <w:rsid w:val="00B42584"/>
    <w:rsid w:val="00B428FD"/>
    <w:rsid w:val="00B4298F"/>
    <w:rsid w:val="00B42BAE"/>
    <w:rsid w:val="00B430C3"/>
    <w:rsid w:val="00B4317C"/>
    <w:rsid w:val="00B431DF"/>
    <w:rsid w:val="00B43398"/>
    <w:rsid w:val="00B4352C"/>
    <w:rsid w:val="00B43623"/>
    <w:rsid w:val="00B43884"/>
    <w:rsid w:val="00B43926"/>
    <w:rsid w:val="00B43B8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6FC6"/>
    <w:rsid w:val="00B67029"/>
    <w:rsid w:val="00B672ED"/>
    <w:rsid w:val="00B6744B"/>
    <w:rsid w:val="00B67617"/>
    <w:rsid w:val="00B67676"/>
    <w:rsid w:val="00B6779A"/>
    <w:rsid w:val="00B677F5"/>
    <w:rsid w:val="00B67DE9"/>
    <w:rsid w:val="00B67F0F"/>
    <w:rsid w:val="00B70373"/>
    <w:rsid w:val="00B7037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AE"/>
    <w:rsid w:val="00B76B72"/>
    <w:rsid w:val="00B76B9F"/>
    <w:rsid w:val="00B76DC6"/>
    <w:rsid w:val="00B77245"/>
    <w:rsid w:val="00B7745D"/>
    <w:rsid w:val="00B778D5"/>
    <w:rsid w:val="00B7793F"/>
    <w:rsid w:val="00B77B96"/>
    <w:rsid w:val="00B77DC5"/>
    <w:rsid w:val="00B80490"/>
    <w:rsid w:val="00B805C0"/>
    <w:rsid w:val="00B8064B"/>
    <w:rsid w:val="00B807A0"/>
    <w:rsid w:val="00B80B5C"/>
    <w:rsid w:val="00B80C1E"/>
    <w:rsid w:val="00B80C9F"/>
    <w:rsid w:val="00B80E6C"/>
    <w:rsid w:val="00B80FB7"/>
    <w:rsid w:val="00B81163"/>
    <w:rsid w:val="00B8133B"/>
    <w:rsid w:val="00B81357"/>
    <w:rsid w:val="00B8160D"/>
    <w:rsid w:val="00B81AFF"/>
    <w:rsid w:val="00B81B11"/>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34A"/>
    <w:rsid w:val="00B85729"/>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3F30"/>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628"/>
    <w:rsid w:val="00BA2B5D"/>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2C3"/>
    <w:rsid w:val="00BB1650"/>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8D5"/>
    <w:rsid w:val="00BB492C"/>
    <w:rsid w:val="00BB4AB4"/>
    <w:rsid w:val="00BB4D15"/>
    <w:rsid w:val="00BB4DCD"/>
    <w:rsid w:val="00BB512D"/>
    <w:rsid w:val="00BB537B"/>
    <w:rsid w:val="00BB5439"/>
    <w:rsid w:val="00BB546F"/>
    <w:rsid w:val="00BB5917"/>
    <w:rsid w:val="00BB6060"/>
    <w:rsid w:val="00BB61A1"/>
    <w:rsid w:val="00BB6347"/>
    <w:rsid w:val="00BB654B"/>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79"/>
    <w:rsid w:val="00BC0324"/>
    <w:rsid w:val="00BC04C5"/>
    <w:rsid w:val="00BC060B"/>
    <w:rsid w:val="00BC0774"/>
    <w:rsid w:val="00BC0C30"/>
    <w:rsid w:val="00BC1257"/>
    <w:rsid w:val="00BC127D"/>
    <w:rsid w:val="00BC14B3"/>
    <w:rsid w:val="00BC1666"/>
    <w:rsid w:val="00BC1758"/>
    <w:rsid w:val="00BC17E5"/>
    <w:rsid w:val="00BC18DF"/>
    <w:rsid w:val="00BC1AE9"/>
    <w:rsid w:val="00BC1D04"/>
    <w:rsid w:val="00BC1D0B"/>
    <w:rsid w:val="00BC1F77"/>
    <w:rsid w:val="00BC1FB6"/>
    <w:rsid w:val="00BC1FD5"/>
    <w:rsid w:val="00BC2092"/>
    <w:rsid w:val="00BC20F2"/>
    <w:rsid w:val="00BC23D5"/>
    <w:rsid w:val="00BC25CE"/>
    <w:rsid w:val="00BC2692"/>
    <w:rsid w:val="00BC2890"/>
    <w:rsid w:val="00BC2C9C"/>
    <w:rsid w:val="00BC2E73"/>
    <w:rsid w:val="00BC326E"/>
    <w:rsid w:val="00BC328E"/>
    <w:rsid w:val="00BC32F7"/>
    <w:rsid w:val="00BC39D0"/>
    <w:rsid w:val="00BC3BD6"/>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482"/>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CD"/>
    <w:rsid w:val="00BD1350"/>
    <w:rsid w:val="00BD1390"/>
    <w:rsid w:val="00BD1857"/>
    <w:rsid w:val="00BD18D5"/>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A31"/>
    <w:rsid w:val="00BF3C89"/>
    <w:rsid w:val="00BF3C97"/>
    <w:rsid w:val="00BF3DAF"/>
    <w:rsid w:val="00BF3F8F"/>
    <w:rsid w:val="00BF3FEE"/>
    <w:rsid w:val="00BF4244"/>
    <w:rsid w:val="00BF432B"/>
    <w:rsid w:val="00BF4382"/>
    <w:rsid w:val="00BF475C"/>
    <w:rsid w:val="00BF47E1"/>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128"/>
    <w:rsid w:val="00BF71AA"/>
    <w:rsid w:val="00BF73F5"/>
    <w:rsid w:val="00BF745D"/>
    <w:rsid w:val="00BF74A3"/>
    <w:rsid w:val="00BF74D6"/>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716"/>
    <w:rsid w:val="00C0698B"/>
    <w:rsid w:val="00C06B5F"/>
    <w:rsid w:val="00C06C49"/>
    <w:rsid w:val="00C06C5F"/>
    <w:rsid w:val="00C06E14"/>
    <w:rsid w:val="00C06F02"/>
    <w:rsid w:val="00C06F83"/>
    <w:rsid w:val="00C071F8"/>
    <w:rsid w:val="00C0757C"/>
    <w:rsid w:val="00C07589"/>
    <w:rsid w:val="00C075B5"/>
    <w:rsid w:val="00C0769D"/>
    <w:rsid w:val="00C077BC"/>
    <w:rsid w:val="00C07C27"/>
    <w:rsid w:val="00C07FE2"/>
    <w:rsid w:val="00C10642"/>
    <w:rsid w:val="00C106AA"/>
    <w:rsid w:val="00C107C3"/>
    <w:rsid w:val="00C1089D"/>
    <w:rsid w:val="00C1096A"/>
    <w:rsid w:val="00C109B5"/>
    <w:rsid w:val="00C10A51"/>
    <w:rsid w:val="00C10DFD"/>
    <w:rsid w:val="00C10E5F"/>
    <w:rsid w:val="00C10EA8"/>
    <w:rsid w:val="00C10EF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694"/>
    <w:rsid w:val="00C156C3"/>
    <w:rsid w:val="00C15763"/>
    <w:rsid w:val="00C15804"/>
    <w:rsid w:val="00C158CA"/>
    <w:rsid w:val="00C15A0A"/>
    <w:rsid w:val="00C15AEA"/>
    <w:rsid w:val="00C15B9C"/>
    <w:rsid w:val="00C15D3A"/>
    <w:rsid w:val="00C15EF8"/>
    <w:rsid w:val="00C1610B"/>
    <w:rsid w:val="00C163C0"/>
    <w:rsid w:val="00C163D8"/>
    <w:rsid w:val="00C1647D"/>
    <w:rsid w:val="00C166A0"/>
    <w:rsid w:val="00C16C17"/>
    <w:rsid w:val="00C16C44"/>
    <w:rsid w:val="00C16CE9"/>
    <w:rsid w:val="00C16EAD"/>
    <w:rsid w:val="00C16F13"/>
    <w:rsid w:val="00C16F31"/>
    <w:rsid w:val="00C17173"/>
    <w:rsid w:val="00C171C7"/>
    <w:rsid w:val="00C173C3"/>
    <w:rsid w:val="00C17403"/>
    <w:rsid w:val="00C174E4"/>
    <w:rsid w:val="00C1751B"/>
    <w:rsid w:val="00C1770F"/>
    <w:rsid w:val="00C17740"/>
    <w:rsid w:val="00C179A5"/>
    <w:rsid w:val="00C179C8"/>
    <w:rsid w:val="00C17CEB"/>
    <w:rsid w:val="00C17DD8"/>
    <w:rsid w:val="00C17E42"/>
    <w:rsid w:val="00C20287"/>
    <w:rsid w:val="00C202D6"/>
    <w:rsid w:val="00C2047C"/>
    <w:rsid w:val="00C204EE"/>
    <w:rsid w:val="00C20916"/>
    <w:rsid w:val="00C20C27"/>
    <w:rsid w:val="00C20D14"/>
    <w:rsid w:val="00C210D6"/>
    <w:rsid w:val="00C21266"/>
    <w:rsid w:val="00C21267"/>
    <w:rsid w:val="00C21303"/>
    <w:rsid w:val="00C214F5"/>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F4E"/>
    <w:rsid w:val="00C2612E"/>
    <w:rsid w:val="00C262E9"/>
    <w:rsid w:val="00C263A5"/>
    <w:rsid w:val="00C2641E"/>
    <w:rsid w:val="00C2642F"/>
    <w:rsid w:val="00C26456"/>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470"/>
    <w:rsid w:val="00C43851"/>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A5A"/>
    <w:rsid w:val="00C55E02"/>
    <w:rsid w:val="00C55F19"/>
    <w:rsid w:val="00C56084"/>
    <w:rsid w:val="00C5617E"/>
    <w:rsid w:val="00C562E8"/>
    <w:rsid w:val="00C563AF"/>
    <w:rsid w:val="00C56575"/>
    <w:rsid w:val="00C565CD"/>
    <w:rsid w:val="00C569D9"/>
    <w:rsid w:val="00C56A0A"/>
    <w:rsid w:val="00C56B84"/>
    <w:rsid w:val="00C56BFA"/>
    <w:rsid w:val="00C56D37"/>
    <w:rsid w:val="00C57207"/>
    <w:rsid w:val="00C57486"/>
    <w:rsid w:val="00C57B66"/>
    <w:rsid w:val="00C57BF3"/>
    <w:rsid w:val="00C57F50"/>
    <w:rsid w:val="00C6007F"/>
    <w:rsid w:val="00C601C1"/>
    <w:rsid w:val="00C6024C"/>
    <w:rsid w:val="00C602E2"/>
    <w:rsid w:val="00C60483"/>
    <w:rsid w:val="00C604DE"/>
    <w:rsid w:val="00C605E9"/>
    <w:rsid w:val="00C60924"/>
    <w:rsid w:val="00C609B4"/>
    <w:rsid w:val="00C609B6"/>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218"/>
    <w:rsid w:val="00C67339"/>
    <w:rsid w:val="00C67475"/>
    <w:rsid w:val="00C6747A"/>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524"/>
    <w:rsid w:val="00C75560"/>
    <w:rsid w:val="00C7568F"/>
    <w:rsid w:val="00C7583B"/>
    <w:rsid w:val="00C75A1B"/>
    <w:rsid w:val="00C75C8C"/>
    <w:rsid w:val="00C75D0B"/>
    <w:rsid w:val="00C75D35"/>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637"/>
    <w:rsid w:val="00C829F4"/>
    <w:rsid w:val="00C82A6E"/>
    <w:rsid w:val="00C82CE5"/>
    <w:rsid w:val="00C82D0A"/>
    <w:rsid w:val="00C82F1B"/>
    <w:rsid w:val="00C83226"/>
    <w:rsid w:val="00C83550"/>
    <w:rsid w:val="00C8358E"/>
    <w:rsid w:val="00C8378A"/>
    <w:rsid w:val="00C837BF"/>
    <w:rsid w:val="00C83993"/>
    <w:rsid w:val="00C839FF"/>
    <w:rsid w:val="00C83AFE"/>
    <w:rsid w:val="00C83C91"/>
    <w:rsid w:val="00C83DB9"/>
    <w:rsid w:val="00C84142"/>
    <w:rsid w:val="00C84452"/>
    <w:rsid w:val="00C8454A"/>
    <w:rsid w:val="00C8494F"/>
    <w:rsid w:val="00C849CD"/>
    <w:rsid w:val="00C84B6B"/>
    <w:rsid w:val="00C84B78"/>
    <w:rsid w:val="00C84CC6"/>
    <w:rsid w:val="00C84CF9"/>
    <w:rsid w:val="00C85490"/>
    <w:rsid w:val="00C85DA3"/>
    <w:rsid w:val="00C85F26"/>
    <w:rsid w:val="00C860A5"/>
    <w:rsid w:val="00C860C8"/>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E4"/>
    <w:rsid w:val="00C900F4"/>
    <w:rsid w:val="00C90373"/>
    <w:rsid w:val="00C90546"/>
    <w:rsid w:val="00C90B8E"/>
    <w:rsid w:val="00C90C6E"/>
    <w:rsid w:val="00C91233"/>
    <w:rsid w:val="00C91248"/>
    <w:rsid w:val="00C91BEC"/>
    <w:rsid w:val="00C91DCD"/>
    <w:rsid w:val="00C921CC"/>
    <w:rsid w:val="00C9222B"/>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70A"/>
    <w:rsid w:val="00C94791"/>
    <w:rsid w:val="00C94AAB"/>
    <w:rsid w:val="00C94C74"/>
    <w:rsid w:val="00C94DA1"/>
    <w:rsid w:val="00C94E00"/>
    <w:rsid w:val="00C94EDC"/>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43A"/>
    <w:rsid w:val="00C9767C"/>
    <w:rsid w:val="00C9778C"/>
    <w:rsid w:val="00C9797B"/>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F11"/>
    <w:rsid w:val="00CA411A"/>
    <w:rsid w:val="00CA421D"/>
    <w:rsid w:val="00CA4261"/>
    <w:rsid w:val="00CA4432"/>
    <w:rsid w:val="00CA448B"/>
    <w:rsid w:val="00CA47ED"/>
    <w:rsid w:val="00CA4925"/>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24D"/>
    <w:rsid w:val="00CB02D2"/>
    <w:rsid w:val="00CB03D2"/>
    <w:rsid w:val="00CB03E8"/>
    <w:rsid w:val="00CB041F"/>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4137"/>
    <w:rsid w:val="00CC4171"/>
    <w:rsid w:val="00CC4388"/>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1F"/>
    <w:rsid w:val="00CD164D"/>
    <w:rsid w:val="00CD1800"/>
    <w:rsid w:val="00CD1A06"/>
    <w:rsid w:val="00CD1AD6"/>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EA9"/>
    <w:rsid w:val="00CE2FD6"/>
    <w:rsid w:val="00CE309C"/>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4B"/>
    <w:rsid w:val="00CE4F95"/>
    <w:rsid w:val="00CE5058"/>
    <w:rsid w:val="00CE505A"/>
    <w:rsid w:val="00CE5325"/>
    <w:rsid w:val="00CE548A"/>
    <w:rsid w:val="00CE5551"/>
    <w:rsid w:val="00CE55F3"/>
    <w:rsid w:val="00CE5608"/>
    <w:rsid w:val="00CE57C9"/>
    <w:rsid w:val="00CE57CF"/>
    <w:rsid w:val="00CE5902"/>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E0"/>
    <w:rsid w:val="00CE6C18"/>
    <w:rsid w:val="00CE6D56"/>
    <w:rsid w:val="00CE6D89"/>
    <w:rsid w:val="00CE6DFD"/>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1DF"/>
    <w:rsid w:val="00CF223D"/>
    <w:rsid w:val="00CF247A"/>
    <w:rsid w:val="00CF256F"/>
    <w:rsid w:val="00CF25D4"/>
    <w:rsid w:val="00CF288A"/>
    <w:rsid w:val="00CF2ABD"/>
    <w:rsid w:val="00CF2C9C"/>
    <w:rsid w:val="00CF2D4C"/>
    <w:rsid w:val="00CF2E4F"/>
    <w:rsid w:val="00CF3117"/>
    <w:rsid w:val="00CF335F"/>
    <w:rsid w:val="00CF34D2"/>
    <w:rsid w:val="00CF350F"/>
    <w:rsid w:val="00CF3627"/>
    <w:rsid w:val="00CF3676"/>
    <w:rsid w:val="00CF3691"/>
    <w:rsid w:val="00CF3A7A"/>
    <w:rsid w:val="00CF3B5F"/>
    <w:rsid w:val="00CF3ECD"/>
    <w:rsid w:val="00CF3F41"/>
    <w:rsid w:val="00CF4122"/>
    <w:rsid w:val="00CF4251"/>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60B"/>
    <w:rsid w:val="00CF6674"/>
    <w:rsid w:val="00CF6ADD"/>
    <w:rsid w:val="00CF6AFC"/>
    <w:rsid w:val="00CF6B93"/>
    <w:rsid w:val="00CF6BF7"/>
    <w:rsid w:val="00CF6D95"/>
    <w:rsid w:val="00CF6DEB"/>
    <w:rsid w:val="00CF6E98"/>
    <w:rsid w:val="00CF71D0"/>
    <w:rsid w:val="00CF72F7"/>
    <w:rsid w:val="00CF75A3"/>
    <w:rsid w:val="00CF7616"/>
    <w:rsid w:val="00CF7645"/>
    <w:rsid w:val="00CF7683"/>
    <w:rsid w:val="00CF76CD"/>
    <w:rsid w:val="00CF77DD"/>
    <w:rsid w:val="00CF7836"/>
    <w:rsid w:val="00CF7A40"/>
    <w:rsid w:val="00CF7A5A"/>
    <w:rsid w:val="00CF7BD6"/>
    <w:rsid w:val="00CF7C30"/>
    <w:rsid w:val="00CF7C4E"/>
    <w:rsid w:val="00CF7D3A"/>
    <w:rsid w:val="00CF7F06"/>
    <w:rsid w:val="00D00174"/>
    <w:rsid w:val="00D001C6"/>
    <w:rsid w:val="00D002D0"/>
    <w:rsid w:val="00D00473"/>
    <w:rsid w:val="00D00850"/>
    <w:rsid w:val="00D009A8"/>
    <w:rsid w:val="00D00CA8"/>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118"/>
    <w:rsid w:val="00D162BF"/>
    <w:rsid w:val="00D162F2"/>
    <w:rsid w:val="00D16348"/>
    <w:rsid w:val="00D163A4"/>
    <w:rsid w:val="00D1643C"/>
    <w:rsid w:val="00D1644F"/>
    <w:rsid w:val="00D16538"/>
    <w:rsid w:val="00D16644"/>
    <w:rsid w:val="00D167D4"/>
    <w:rsid w:val="00D16901"/>
    <w:rsid w:val="00D16A0D"/>
    <w:rsid w:val="00D16C94"/>
    <w:rsid w:val="00D16D0A"/>
    <w:rsid w:val="00D16D80"/>
    <w:rsid w:val="00D16E04"/>
    <w:rsid w:val="00D171FE"/>
    <w:rsid w:val="00D17205"/>
    <w:rsid w:val="00D172E4"/>
    <w:rsid w:val="00D173D3"/>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E2"/>
    <w:rsid w:val="00D23A61"/>
    <w:rsid w:val="00D23C5F"/>
    <w:rsid w:val="00D23D66"/>
    <w:rsid w:val="00D23EEC"/>
    <w:rsid w:val="00D2403B"/>
    <w:rsid w:val="00D2412D"/>
    <w:rsid w:val="00D241BD"/>
    <w:rsid w:val="00D243FD"/>
    <w:rsid w:val="00D245D1"/>
    <w:rsid w:val="00D249CA"/>
    <w:rsid w:val="00D24C96"/>
    <w:rsid w:val="00D24E5C"/>
    <w:rsid w:val="00D24E91"/>
    <w:rsid w:val="00D24F09"/>
    <w:rsid w:val="00D25252"/>
    <w:rsid w:val="00D2538D"/>
    <w:rsid w:val="00D254C4"/>
    <w:rsid w:val="00D2558B"/>
    <w:rsid w:val="00D255C1"/>
    <w:rsid w:val="00D2565F"/>
    <w:rsid w:val="00D256F8"/>
    <w:rsid w:val="00D257D4"/>
    <w:rsid w:val="00D25854"/>
    <w:rsid w:val="00D25A8F"/>
    <w:rsid w:val="00D25D88"/>
    <w:rsid w:val="00D25F0E"/>
    <w:rsid w:val="00D26164"/>
    <w:rsid w:val="00D262AB"/>
    <w:rsid w:val="00D26352"/>
    <w:rsid w:val="00D26BC7"/>
    <w:rsid w:val="00D26CF3"/>
    <w:rsid w:val="00D26E21"/>
    <w:rsid w:val="00D26F70"/>
    <w:rsid w:val="00D27095"/>
    <w:rsid w:val="00D270B9"/>
    <w:rsid w:val="00D27127"/>
    <w:rsid w:val="00D271E3"/>
    <w:rsid w:val="00D27336"/>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562"/>
    <w:rsid w:val="00D475D6"/>
    <w:rsid w:val="00D47D63"/>
    <w:rsid w:val="00D503FF"/>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31C"/>
    <w:rsid w:val="00D555B2"/>
    <w:rsid w:val="00D555CB"/>
    <w:rsid w:val="00D55798"/>
    <w:rsid w:val="00D559BE"/>
    <w:rsid w:val="00D55A8B"/>
    <w:rsid w:val="00D55B2E"/>
    <w:rsid w:val="00D55C13"/>
    <w:rsid w:val="00D55DF1"/>
    <w:rsid w:val="00D55FA9"/>
    <w:rsid w:val="00D5604A"/>
    <w:rsid w:val="00D5604D"/>
    <w:rsid w:val="00D563A8"/>
    <w:rsid w:val="00D564E2"/>
    <w:rsid w:val="00D56839"/>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DC1"/>
    <w:rsid w:val="00D61F28"/>
    <w:rsid w:val="00D62361"/>
    <w:rsid w:val="00D624FC"/>
    <w:rsid w:val="00D62550"/>
    <w:rsid w:val="00D6263D"/>
    <w:rsid w:val="00D62654"/>
    <w:rsid w:val="00D626AC"/>
    <w:rsid w:val="00D627D8"/>
    <w:rsid w:val="00D6296E"/>
    <w:rsid w:val="00D62A1D"/>
    <w:rsid w:val="00D62A95"/>
    <w:rsid w:val="00D62DE3"/>
    <w:rsid w:val="00D62E56"/>
    <w:rsid w:val="00D62F5D"/>
    <w:rsid w:val="00D632A2"/>
    <w:rsid w:val="00D633B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BB9"/>
    <w:rsid w:val="00D64BC6"/>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D87"/>
    <w:rsid w:val="00D72F66"/>
    <w:rsid w:val="00D7306E"/>
    <w:rsid w:val="00D7311F"/>
    <w:rsid w:val="00D731D7"/>
    <w:rsid w:val="00D7326A"/>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1F4D"/>
    <w:rsid w:val="00D821B3"/>
    <w:rsid w:val="00D8224F"/>
    <w:rsid w:val="00D822F7"/>
    <w:rsid w:val="00D824CF"/>
    <w:rsid w:val="00D824F4"/>
    <w:rsid w:val="00D825AE"/>
    <w:rsid w:val="00D826F0"/>
    <w:rsid w:val="00D827A9"/>
    <w:rsid w:val="00D82982"/>
    <w:rsid w:val="00D82CE9"/>
    <w:rsid w:val="00D82F05"/>
    <w:rsid w:val="00D83064"/>
    <w:rsid w:val="00D830AC"/>
    <w:rsid w:val="00D8324A"/>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3D6"/>
    <w:rsid w:val="00D855F9"/>
    <w:rsid w:val="00D857FA"/>
    <w:rsid w:val="00D859C6"/>
    <w:rsid w:val="00D85C2F"/>
    <w:rsid w:val="00D85C5A"/>
    <w:rsid w:val="00D85CA8"/>
    <w:rsid w:val="00D8619D"/>
    <w:rsid w:val="00D8620B"/>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E92"/>
    <w:rsid w:val="00D94EF0"/>
    <w:rsid w:val="00D95402"/>
    <w:rsid w:val="00D95681"/>
    <w:rsid w:val="00D959C9"/>
    <w:rsid w:val="00D95AA5"/>
    <w:rsid w:val="00D95CA9"/>
    <w:rsid w:val="00D95D4A"/>
    <w:rsid w:val="00D95DA2"/>
    <w:rsid w:val="00D95E21"/>
    <w:rsid w:val="00D9602A"/>
    <w:rsid w:val="00D9647E"/>
    <w:rsid w:val="00D96568"/>
    <w:rsid w:val="00D966DD"/>
    <w:rsid w:val="00D96703"/>
    <w:rsid w:val="00D968C3"/>
    <w:rsid w:val="00D96A93"/>
    <w:rsid w:val="00D96F98"/>
    <w:rsid w:val="00D97094"/>
    <w:rsid w:val="00D970A0"/>
    <w:rsid w:val="00D97135"/>
    <w:rsid w:val="00D97680"/>
    <w:rsid w:val="00D976D7"/>
    <w:rsid w:val="00D9785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F0F"/>
    <w:rsid w:val="00DA6361"/>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73FE"/>
    <w:rsid w:val="00DB757C"/>
    <w:rsid w:val="00DB766E"/>
    <w:rsid w:val="00DB76F2"/>
    <w:rsid w:val="00DB77F6"/>
    <w:rsid w:val="00DB7AD5"/>
    <w:rsid w:val="00DB7C5C"/>
    <w:rsid w:val="00DB7D3D"/>
    <w:rsid w:val="00DB7DB1"/>
    <w:rsid w:val="00DB7DDB"/>
    <w:rsid w:val="00DB7E73"/>
    <w:rsid w:val="00DB7F2F"/>
    <w:rsid w:val="00DB7F71"/>
    <w:rsid w:val="00DC02BD"/>
    <w:rsid w:val="00DC0474"/>
    <w:rsid w:val="00DC05D5"/>
    <w:rsid w:val="00DC0902"/>
    <w:rsid w:val="00DC0D42"/>
    <w:rsid w:val="00DC0EB3"/>
    <w:rsid w:val="00DC1313"/>
    <w:rsid w:val="00DC13D3"/>
    <w:rsid w:val="00DC14A3"/>
    <w:rsid w:val="00DC1712"/>
    <w:rsid w:val="00DC175F"/>
    <w:rsid w:val="00DC1795"/>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BF"/>
    <w:rsid w:val="00DC3B38"/>
    <w:rsid w:val="00DC3D98"/>
    <w:rsid w:val="00DC3EAC"/>
    <w:rsid w:val="00DC4237"/>
    <w:rsid w:val="00DC429F"/>
    <w:rsid w:val="00DC4337"/>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7E5"/>
    <w:rsid w:val="00DD3CC5"/>
    <w:rsid w:val="00DD3D09"/>
    <w:rsid w:val="00DD3EA3"/>
    <w:rsid w:val="00DD3FDF"/>
    <w:rsid w:val="00DD4309"/>
    <w:rsid w:val="00DD433B"/>
    <w:rsid w:val="00DD4402"/>
    <w:rsid w:val="00DD4754"/>
    <w:rsid w:val="00DD47FA"/>
    <w:rsid w:val="00DD48D1"/>
    <w:rsid w:val="00DD4928"/>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8AD"/>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4F"/>
    <w:rsid w:val="00DE4EC3"/>
    <w:rsid w:val="00DE5075"/>
    <w:rsid w:val="00DE538C"/>
    <w:rsid w:val="00DE54E0"/>
    <w:rsid w:val="00DE5526"/>
    <w:rsid w:val="00DE5742"/>
    <w:rsid w:val="00DE5938"/>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ABA"/>
    <w:rsid w:val="00DE7BAB"/>
    <w:rsid w:val="00DE7BF4"/>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7A6"/>
    <w:rsid w:val="00DF28FB"/>
    <w:rsid w:val="00DF2C8F"/>
    <w:rsid w:val="00DF2EAE"/>
    <w:rsid w:val="00DF2FCB"/>
    <w:rsid w:val="00DF323E"/>
    <w:rsid w:val="00DF348B"/>
    <w:rsid w:val="00DF36BD"/>
    <w:rsid w:val="00DF3C44"/>
    <w:rsid w:val="00DF3E0F"/>
    <w:rsid w:val="00DF430C"/>
    <w:rsid w:val="00DF435E"/>
    <w:rsid w:val="00DF4440"/>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DD"/>
    <w:rsid w:val="00DF6200"/>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F1E"/>
    <w:rsid w:val="00E00F34"/>
    <w:rsid w:val="00E00F57"/>
    <w:rsid w:val="00E00FA3"/>
    <w:rsid w:val="00E01289"/>
    <w:rsid w:val="00E0144F"/>
    <w:rsid w:val="00E0166B"/>
    <w:rsid w:val="00E016CB"/>
    <w:rsid w:val="00E01762"/>
    <w:rsid w:val="00E01840"/>
    <w:rsid w:val="00E01B09"/>
    <w:rsid w:val="00E0205B"/>
    <w:rsid w:val="00E02173"/>
    <w:rsid w:val="00E021C7"/>
    <w:rsid w:val="00E02223"/>
    <w:rsid w:val="00E0258B"/>
    <w:rsid w:val="00E0264A"/>
    <w:rsid w:val="00E0265B"/>
    <w:rsid w:val="00E026DD"/>
    <w:rsid w:val="00E026EF"/>
    <w:rsid w:val="00E029BF"/>
    <w:rsid w:val="00E02AA6"/>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33B"/>
    <w:rsid w:val="00E1067D"/>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AB"/>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133"/>
    <w:rsid w:val="00E2031F"/>
    <w:rsid w:val="00E205E8"/>
    <w:rsid w:val="00E20683"/>
    <w:rsid w:val="00E2087B"/>
    <w:rsid w:val="00E20AD4"/>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73B2"/>
    <w:rsid w:val="00E27558"/>
    <w:rsid w:val="00E27605"/>
    <w:rsid w:val="00E27737"/>
    <w:rsid w:val="00E27B6B"/>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A46"/>
    <w:rsid w:val="00E35A94"/>
    <w:rsid w:val="00E35B7D"/>
    <w:rsid w:val="00E35BB4"/>
    <w:rsid w:val="00E35F45"/>
    <w:rsid w:val="00E360DA"/>
    <w:rsid w:val="00E3637C"/>
    <w:rsid w:val="00E36583"/>
    <w:rsid w:val="00E36679"/>
    <w:rsid w:val="00E366F2"/>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B41"/>
    <w:rsid w:val="00E44E64"/>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3F4"/>
    <w:rsid w:val="00E52450"/>
    <w:rsid w:val="00E52760"/>
    <w:rsid w:val="00E5279D"/>
    <w:rsid w:val="00E527B4"/>
    <w:rsid w:val="00E52A44"/>
    <w:rsid w:val="00E52BAE"/>
    <w:rsid w:val="00E52CF3"/>
    <w:rsid w:val="00E52D1D"/>
    <w:rsid w:val="00E52D20"/>
    <w:rsid w:val="00E53170"/>
    <w:rsid w:val="00E531DD"/>
    <w:rsid w:val="00E533D6"/>
    <w:rsid w:val="00E53400"/>
    <w:rsid w:val="00E534B3"/>
    <w:rsid w:val="00E5361B"/>
    <w:rsid w:val="00E5378C"/>
    <w:rsid w:val="00E5380A"/>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11B9"/>
    <w:rsid w:val="00E61221"/>
    <w:rsid w:val="00E6140E"/>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B34"/>
    <w:rsid w:val="00E63B6E"/>
    <w:rsid w:val="00E63EF5"/>
    <w:rsid w:val="00E6424A"/>
    <w:rsid w:val="00E6443D"/>
    <w:rsid w:val="00E644A9"/>
    <w:rsid w:val="00E64A3E"/>
    <w:rsid w:val="00E64B55"/>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525"/>
    <w:rsid w:val="00E705CC"/>
    <w:rsid w:val="00E70624"/>
    <w:rsid w:val="00E70703"/>
    <w:rsid w:val="00E70810"/>
    <w:rsid w:val="00E709C4"/>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27A"/>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06D"/>
    <w:rsid w:val="00E8612A"/>
    <w:rsid w:val="00E8619F"/>
    <w:rsid w:val="00E86309"/>
    <w:rsid w:val="00E8636B"/>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F4E"/>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49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A03"/>
    <w:rsid w:val="00EA3C01"/>
    <w:rsid w:val="00EA3CCA"/>
    <w:rsid w:val="00EA3E51"/>
    <w:rsid w:val="00EA40BA"/>
    <w:rsid w:val="00EA4130"/>
    <w:rsid w:val="00EA4258"/>
    <w:rsid w:val="00EA434B"/>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AAC"/>
    <w:rsid w:val="00EB5EA7"/>
    <w:rsid w:val="00EB610A"/>
    <w:rsid w:val="00EB610D"/>
    <w:rsid w:val="00EB612A"/>
    <w:rsid w:val="00EB61EF"/>
    <w:rsid w:val="00EB648F"/>
    <w:rsid w:val="00EB64F5"/>
    <w:rsid w:val="00EB6D56"/>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AA"/>
    <w:rsid w:val="00EC0E13"/>
    <w:rsid w:val="00EC11BD"/>
    <w:rsid w:val="00EC11F3"/>
    <w:rsid w:val="00EC127B"/>
    <w:rsid w:val="00EC180A"/>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174"/>
    <w:rsid w:val="00ED64CC"/>
    <w:rsid w:val="00ED680D"/>
    <w:rsid w:val="00ED6B2A"/>
    <w:rsid w:val="00ED6B92"/>
    <w:rsid w:val="00ED6C53"/>
    <w:rsid w:val="00ED6FBB"/>
    <w:rsid w:val="00ED7329"/>
    <w:rsid w:val="00ED75A3"/>
    <w:rsid w:val="00ED7669"/>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780"/>
    <w:rsid w:val="00EE5801"/>
    <w:rsid w:val="00EE5875"/>
    <w:rsid w:val="00EE5913"/>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8D"/>
    <w:rsid w:val="00EF0644"/>
    <w:rsid w:val="00EF067C"/>
    <w:rsid w:val="00EF074D"/>
    <w:rsid w:val="00EF08F1"/>
    <w:rsid w:val="00EF08F4"/>
    <w:rsid w:val="00EF0A75"/>
    <w:rsid w:val="00EF0CAE"/>
    <w:rsid w:val="00EF0E05"/>
    <w:rsid w:val="00EF0EE0"/>
    <w:rsid w:val="00EF0F5E"/>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EC"/>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D4C"/>
    <w:rsid w:val="00F15F09"/>
    <w:rsid w:val="00F16089"/>
    <w:rsid w:val="00F160A6"/>
    <w:rsid w:val="00F1610A"/>
    <w:rsid w:val="00F1661A"/>
    <w:rsid w:val="00F16C57"/>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CB6"/>
    <w:rsid w:val="00F23D3D"/>
    <w:rsid w:val="00F23EDD"/>
    <w:rsid w:val="00F241D7"/>
    <w:rsid w:val="00F24293"/>
    <w:rsid w:val="00F245E9"/>
    <w:rsid w:val="00F24986"/>
    <w:rsid w:val="00F24B6E"/>
    <w:rsid w:val="00F24CA8"/>
    <w:rsid w:val="00F24E18"/>
    <w:rsid w:val="00F24E7A"/>
    <w:rsid w:val="00F24EA7"/>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C67"/>
    <w:rsid w:val="00F35D28"/>
    <w:rsid w:val="00F361A3"/>
    <w:rsid w:val="00F362E5"/>
    <w:rsid w:val="00F364A5"/>
    <w:rsid w:val="00F364D9"/>
    <w:rsid w:val="00F36587"/>
    <w:rsid w:val="00F365C9"/>
    <w:rsid w:val="00F365F4"/>
    <w:rsid w:val="00F369E0"/>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1D04"/>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F98"/>
    <w:rsid w:val="00F4617C"/>
    <w:rsid w:val="00F4620D"/>
    <w:rsid w:val="00F4662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428"/>
    <w:rsid w:val="00F605F2"/>
    <w:rsid w:val="00F6060D"/>
    <w:rsid w:val="00F606FA"/>
    <w:rsid w:val="00F60755"/>
    <w:rsid w:val="00F60E6B"/>
    <w:rsid w:val="00F60FAD"/>
    <w:rsid w:val="00F61160"/>
    <w:rsid w:val="00F613D4"/>
    <w:rsid w:val="00F61472"/>
    <w:rsid w:val="00F6182E"/>
    <w:rsid w:val="00F619D8"/>
    <w:rsid w:val="00F61A6D"/>
    <w:rsid w:val="00F61D7F"/>
    <w:rsid w:val="00F62074"/>
    <w:rsid w:val="00F62327"/>
    <w:rsid w:val="00F62346"/>
    <w:rsid w:val="00F62668"/>
    <w:rsid w:val="00F6270C"/>
    <w:rsid w:val="00F627E0"/>
    <w:rsid w:val="00F62865"/>
    <w:rsid w:val="00F62914"/>
    <w:rsid w:val="00F62987"/>
    <w:rsid w:val="00F62DBC"/>
    <w:rsid w:val="00F62F8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B80"/>
    <w:rsid w:val="00F64C57"/>
    <w:rsid w:val="00F64C7C"/>
    <w:rsid w:val="00F64E31"/>
    <w:rsid w:val="00F65039"/>
    <w:rsid w:val="00F651AD"/>
    <w:rsid w:val="00F65456"/>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3E7"/>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923"/>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D3"/>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604B"/>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DF"/>
    <w:rsid w:val="00FA7E4D"/>
    <w:rsid w:val="00FA7FEC"/>
    <w:rsid w:val="00FB009B"/>
    <w:rsid w:val="00FB01FC"/>
    <w:rsid w:val="00FB06C5"/>
    <w:rsid w:val="00FB0910"/>
    <w:rsid w:val="00FB0B35"/>
    <w:rsid w:val="00FB0BE0"/>
    <w:rsid w:val="00FB0D0E"/>
    <w:rsid w:val="00FB0D39"/>
    <w:rsid w:val="00FB0E1B"/>
    <w:rsid w:val="00FB10D8"/>
    <w:rsid w:val="00FB1149"/>
    <w:rsid w:val="00FB16B3"/>
    <w:rsid w:val="00FB16BF"/>
    <w:rsid w:val="00FB16FA"/>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78"/>
    <w:rsid w:val="00FB3BE6"/>
    <w:rsid w:val="00FB3C21"/>
    <w:rsid w:val="00FB3D28"/>
    <w:rsid w:val="00FB3D81"/>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D2"/>
    <w:rsid w:val="00FC2948"/>
    <w:rsid w:val="00FC2A92"/>
    <w:rsid w:val="00FC2F5E"/>
    <w:rsid w:val="00FC315A"/>
    <w:rsid w:val="00FC345A"/>
    <w:rsid w:val="00FC37F2"/>
    <w:rsid w:val="00FC3814"/>
    <w:rsid w:val="00FC3ABE"/>
    <w:rsid w:val="00FC3BC6"/>
    <w:rsid w:val="00FC3C6D"/>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BC2"/>
    <w:rsid w:val="00FC6D38"/>
    <w:rsid w:val="00FC6D72"/>
    <w:rsid w:val="00FC6F0D"/>
    <w:rsid w:val="00FC6F41"/>
    <w:rsid w:val="00FC713F"/>
    <w:rsid w:val="00FC72AA"/>
    <w:rsid w:val="00FC757F"/>
    <w:rsid w:val="00FC767A"/>
    <w:rsid w:val="00FC76F7"/>
    <w:rsid w:val="00FC785A"/>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1642"/>
    <w:rsid w:val="00FD17FB"/>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A1F"/>
    <w:rsid w:val="00FD3B5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180"/>
    <w:rsid w:val="00FD52BB"/>
    <w:rsid w:val="00FD53DE"/>
    <w:rsid w:val="00FD545A"/>
    <w:rsid w:val="00FD5AB7"/>
    <w:rsid w:val="00FD5B41"/>
    <w:rsid w:val="00FD5BE0"/>
    <w:rsid w:val="00FD5D94"/>
    <w:rsid w:val="00FD6002"/>
    <w:rsid w:val="00FD63C1"/>
    <w:rsid w:val="00FD68BC"/>
    <w:rsid w:val="00FD6935"/>
    <w:rsid w:val="00FD6A02"/>
    <w:rsid w:val="00FD6AED"/>
    <w:rsid w:val="00FD6FD5"/>
    <w:rsid w:val="00FD70D0"/>
    <w:rsid w:val="00FD7179"/>
    <w:rsid w:val="00FD7236"/>
    <w:rsid w:val="00FD72C4"/>
    <w:rsid w:val="00FD72E4"/>
    <w:rsid w:val="00FD7379"/>
    <w:rsid w:val="00FD7541"/>
    <w:rsid w:val="00FD75F1"/>
    <w:rsid w:val="00FD76CB"/>
    <w:rsid w:val="00FD7A8C"/>
    <w:rsid w:val="00FD7B8B"/>
    <w:rsid w:val="00FD7CB8"/>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EF"/>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80F"/>
    <w:rsid w:val="00FE4891"/>
    <w:rsid w:val="00FE4962"/>
    <w:rsid w:val="00FE4B8D"/>
    <w:rsid w:val="00FE4CF1"/>
    <w:rsid w:val="00FE4D29"/>
    <w:rsid w:val="00FE4DCF"/>
    <w:rsid w:val="00FE5311"/>
    <w:rsid w:val="00FE5454"/>
    <w:rsid w:val="00FE559D"/>
    <w:rsid w:val="00FE57F7"/>
    <w:rsid w:val="00FE59E0"/>
    <w:rsid w:val="00FE5A0C"/>
    <w:rsid w:val="00FE5C1D"/>
    <w:rsid w:val="00FE5CAB"/>
    <w:rsid w:val="00FE5CF5"/>
    <w:rsid w:val="00FE5CF8"/>
    <w:rsid w:val="00FE5D1C"/>
    <w:rsid w:val="00FE5FCC"/>
    <w:rsid w:val="00FE6139"/>
    <w:rsid w:val="00FE6262"/>
    <w:rsid w:val="00FE62DE"/>
    <w:rsid w:val="00FE63BB"/>
    <w:rsid w:val="00FE63D8"/>
    <w:rsid w:val="00FE6487"/>
    <w:rsid w:val="00FE65FE"/>
    <w:rsid w:val="00FE6A78"/>
    <w:rsid w:val="00FE6AE5"/>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6C"/>
    <w:rsid w:val="00FF1398"/>
    <w:rsid w:val="00FF14AD"/>
    <w:rsid w:val="00FF1761"/>
    <w:rsid w:val="00FF19BB"/>
    <w:rsid w:val="00FF1DDA"/>
    <w:rsid w:val="00FF1E87"/>
    <w:rsid w:val="00FF1F3A"/>
    <w:rsid w:val="00FF1F5E"/>
    <w:rsid w:val="00FF1FAA"/>
    <w:rsid w:val="00FF2056"/>
    <w:rsid w:val="00FF205D"/>
    <w:rsid w:val="00FF229F"/>
    <w:rsid w:val="00FF266A"/>
    <w:rsid w:val="00FF2756"/>
    <w:rsid w:val="00FF28D3"/>
    <w:rsid w:val="00FF2B3F"/>
    <w:rsid w:val="00FF2EB6"/>
    <w:rsid w:val="00FF315B"/>
    <w:rsid w:val="00FF368F"/>
    <w:rsid w:val="00FF36CB"/>
    <w:rsid w:val="00FF3B29"/>
    <w:rsid w:val="00FF3D85"/>
    <w:rsid w:val="00FF3F5E"/>
    <w:rsid w:val="00FF40D2"/>
    <w:rsid w:val="00FF4565"/>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4785"/>
    <o:shapelayout v:ext="edit">
      <o:idmap v:ext="edit" data="1"/>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784"/>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554</Words>
  <Characters>3262</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Somjai, Nigonyanont</cp:lastModifiedBy>
  <cp:revision>4</cp:revision>
  <cp:lastPrinted>2022-11-09T06:40:00Z</cp:lastPrinted>
  <dcterms:created xsi:type="dcterms:W3CDTF">2022-11-10T02:37:00Z</dcterms:created>
  <dcterms:modified xsi:type="dcterms:W3CDTF">2022-11-10T02:40:00Z</dcterms:modified>
</cp:coreProperties>
</file>