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A551A" w14:textId="50750BAE" w:rsidR="00DB308D" w:rsidRPr="00CC0DDC" w:rsidRDefault="007B381D" w:rsidP="004C2111">
      <w:pPr>
        <w:pStyle w:val="Reference"/>
        <w:rPr>
          <w:rFonts w:ascii="BrowalliaUPC" w:hAnsi="BrowalliaUPC" w:cs="BrowalliaUPC"/>
          <w:cs/>
          <w:lang w:val="en-US" w:bidi="th-TH"/>
        </w:rPr>
      </w:pPr>
      <w:r w:rsidRPr="00CC0DDC">
        <w:rPr>
          <w:rFonts w:ascii="BrowalliaUPC" w:hAnsi="BrowalliaUPC" w:cs="BrowalliaUPC"/>
          <w:lang w:val="en-US" w:bidi="th-TH"/>
        </w:rPr>
        <w:t xml:space="preserve"> </w:t>
      </w:r>
    </w:p>
    <w:p w14:paraId="63A2A413" w14:textId="5B8F4F27" w:rsidR="004E18E2" w:rsidRPr="00CC0DDC" w:rsidRDefault="004E18E2" w:rsidP="00634D49">
      <w:pPr>
        <w:jc w:val="thaiDistribute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</w:p>
    <w:p w14:paraId="71CD8097" w14:textId="2FBBEC78" w:rsidR="004E18E2" w:rsidRPr="00CC0DDC" w:rsidRDefault="004E18E2" w:rsidP="00634D49">
      <w:pPr>
        <w:jc w:val="thaiDistribute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</w:p>
    <w:p w14:paraId="576B78C8" w14:textId="51056B8B" w:rsidR="005E25B4" w:rsidRPr="00CC0DDC" w:rsidRDefault="005E25B4" w:rsidP="00634D49">
      <w:pPr>
        <w:jc w:val="thaiDistribute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</w:p>
    <w:p w14:paraId="57FB99FF" w14:textId="6A4FB80E" w:rsidR="005E25B4" w:rsidRPr="00CC0DDC" w:rsidRDefault="005E25B4" w:rsidP="00634D49">
      <w:pPr>
        <w:jc w:val="thaiDistribute"/>
        <w:rPr>
          <w:rFonts w:ascii="BrowalliaUPC" w:hAnsi="BrowalliaUPC" w:cs="BrowalliaUPC"/>
          <w:b/>
          <w:bCs/>
          <w:sz w:val="16"/>
          <w:szCs w:val="16"/>
          <w:lang w:val="en-US" w:bidi="th-TH"/>
        </w:rPr>
      </w:pPr>
    </w:p>
    <w:p w14:paraId="0F54EAEC" w14:textId="77777777" w:rsidR="005E25B4" w:rsidRPr="00CC0DDC" w:rsidRDefault="005E25B4" w:rsidP="00634D49">
      <w:pPr>
        <w:jc w:val="thaiDistribute"/>
        <w:rPr>
          <w:rFonts w:ascii="BrowalliaUPC" w:hAnsi="BrowalliaUPC" w:cs="BrowalliaUPC"/>
          <w:b/>
          <w:bCs/>
          <w:sz w:val="16"/>
          <w:szCs w:val="16"/>
          <w:lang w:val="en-US" w:bidi="th-TH"/>
        </w:rPr>
      </w:pPr>
    </w:p>
    <w:p w14:paraId="300B4D61" w14:textId="2BDA53CC" w:rsidR="00634D49" w:rsidRPr="00CC0DDC" w:rsidRDefault="00634D49" w:rsidP="00634D49">
      <w:pPr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C0DDC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A50BDB" w:rsidRPr="00CC0DDC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อี ฟอร์ แอล เอม</w:t>
      </w:r>
      <w:r w:rsidRPr="00CC0DDC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580879B3" w14:textId="77777777" w:rsidR="00AD3B26" w:rsidRPr="00CC0DDC" w:rsidRDefault="00AD3B26" w:rsidP="00AD3B26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7610F67" w14:textId="1D2DE59E" w:rsidR="003F5A96" w:rsidRPr="00172D6D" w:rsidRDefault="00AD6C67" w:rsidP="00293773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2D224B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</w:t>
      </w:r>
      <w:r w:rsidR="00886324" w:rsidRPr="008763C6">
        <w:rPr>
          <w:rFonts w:ascii="BrowalliaUPC" w:hAnsi="BrowalliaUPC" w:cs="BrowalliaUPC"/>
          <w:sz w:val="28"/>
          <w:szCs w:val="28"/>
          <w:cs/>
          <w:lang w:bidi="th-TH"/>
        </w:rPr>
        <w:t>งบแสดงฐานะ</w:t>
      </w:r>
      <w:r w:rsidR="00886324" w:rsidRPr="00D54057">
        <w:rPr>
          <w:rFonts w:ascii="BrowalliaUPC" w:hAnsi="BrowalliaUPC" w:cs="BrowalliaUPC"/>
          <w:sz w:val="28"/>
          <w:szCs w:val="28"/>
          <w:cs/>
          <w:lang w:bidi="th-TH"/>
        </w:rPr>
        <w:t>การเงินรวมและเฉพาะ</w:t>
      </w:r>
      <w:r w:rsidR="00886324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ของบริษัท </w:t>
      </w:r>
      <w:r w:rsidRPr="00D54057">
        <w:rPr>
          <w:rFonts w:ascii="BrowalliaUPC" w:hAnsi="BrowalliaUPC" w:cs="BrowalliaUPC"/>
          <w:spacing w:val="2"/>
          <w:sz w:val="28"/>
          <w:szCs w:val="28"/>
          <w:cs/>
          <w:lang w:val="en-US" w:bidi="th-TH"/>
        </w:rPr>
        <w:t>อี ฟอร์ แอล เอม</w:t>
      </w:r>
      <w:r w:rsidRPr="00D54057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จำกัด (มหาชน) และบริษัทย่อย (“กลุ่มบริษัท”) 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ณ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วันที่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5B3A82" w:rsidRPr="00D54057">
        <w:rPr>
          <w:rFonts w:ascii="BrowalliaUPC" w:hAnsi="BrowalliaUPC" w:cs="BrowalliaUPC"/>
          <w:sz w:val="28"/>
          <w:szCs w:val="28"/>
          <w:lang w:bidi="th-TH"/>
        </w:rPr>
        <w:t>3</w:t>
      </w:r>
      <w:r w:rsidR="00817F5F">
        <w:rPr>
          <w:rFonts w:ascii="BrowalliaUPC" w:hAnsi="BrowalliaUPC" w:cs="BrowalliaUPC"/>
          <w:sz w:val="28"/>
          <w:szCs w:val="28"/>
          <w:lang w:bidi="th-TH"/>
        </w:rPr>
        <w:t xml:space="preserve">0 </w:t>
      </w:r>
      <w:r w:rsidR="00604D95">
        <w:rPr>
          <w:rFonts w:ascii="BrowalliaUPC" w:hAnsi="BrowalliaUPC" w:cs="BrowalliaUPC" w:hint="cs"/>
          <w:sz w:val="28"/>
          <w:szCs w:val="28"/>
          <w:cs/>
          <w:lang w:bidi="th-TH"/>
        </w:rPr>
        <w:t>กันยาย</w:t>
      </w:r>
      <w:r w:rsidR="00817F5F">
        <w:rPr>
          <w:rFonts w:ascii="BrowalliaUPC" w:hAnsi="BrowalliaUPC" w:cs="BrowalliaUPC" w:hint="cs"/>
          <w:sz w:val="28"/>
          <w:szCs w:val="28"/>
          <w:cs/>
          <w:lang w:bidi="th-TH"/>
        </w:rPr>
        <w:t>น</w:t>
      </w:r>
      <w:r w:rsidR="005B3A82" w:rsidRPr="00D54057">
        <w:rPr>
          <w:rFonts w:ascii="BrowalliaUPC" w:hAnsi="BrowalliaUPC" w:cs="BrowalliaUPC"/>
          <w:sz w:val="28"/>
          <w:szCs w:val="28"/>
          <w:lang w:val="en-US" w:bidi="th-TH"/>
        </w:rPr>
        <w:t xml:space="preserve"> 2565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="00AB053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817F5F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สำหรับงวดสามเดือนและ</w:t>
      </w:r>
      <w:r w:rsidR="00604D95">
        <w:rPr>
          <w:rFonts w:ascii="BrowalliaUPC" w:hAnsi="BrowalliaUPC" w:cs="BrowalliaUPC" w:hint="cs"/>
          <w:sz w:val="28"/>
          <w:szCs w:val="28"/>
          <w:cs/>
          <w:lang w:bidi="th-TH"/>
        </w:rPr>
        <w:t>เก้า</w:t>
      </w:r>
      <w:r w:rsidR="00817F5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เดือนสิ้นสุดวันที่ </w:t>
      </w:r>
      <w:r w:rsidR="00817F5F" w:rsidRPr="00D54057">
        <w:rPr>
          <w:rFonts w:ascii="BrowalliaUPC" w:hAnsi="BrowalliaUPC" w:cs="BrowalliaUPC"/>
          <w:sz w:val="28"/>
          <w:szCs w:val="28"/>
          <w:lang w:bidi="th-TH"/>
        </w:rPr>
        <w:t>3</w:t>
      </w:r>
      <w:r w:rsidR="00817F5F">
        <w:rPr>
          <w:rFonts w:ascii="BrowalliaUPC" w:hAnsi="BrowalliaUPC" w:cs="BrowalliaUPC"/>
          <w:sz w:val="28"/>
          <w:szCs w:val="28"/>
          <w:lang w:bidi="th-TH"/>
        </w:rPr>
        <w:t xml:space="preserve">0 </w:t>
      </w:r>
      <w:r w:rsidR="00604D95" w:rsidRPr="00604D95">
        <w:rPr>
          <w:rFonts w:ascii="BrowalliaUPC" w:hAnsi="BrowalliaUPC" w:cs="BrowalliaUPC" w:hint="cs"/>
          <w:sz w:val="28"/>
          <w:szCs w:val="28"/>
          <w:cs/>
          <w:lang w:bidi="th-TH"/>
        </w:rPr>
        <w:t>กันยายน</w:t>
      </w:r>
      <w:r w:rsidR="00817F5F" w:rsidRPr="00D54057">
        <w:rPr>
          <w:rFonts w:ascii="BrowalliaUPC" w:hAnsi="BrowalliaUPC" w:cs="BrowalliaUPC"/>
          <w:sz w:val="28"/>
          <w:szCs w:val="28"/>
          <w:lang w:val="en-US" w:bidi="th-TH"/>
        </w:rPr>
        <w:t xml:space="preserve"> 2565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งบแสดงการเปลี่ยนแปลงส่วนของผู้ถือหุ้นรวมและเฉพาะของบริษัทและงบกระแสเงินสดรวมและเฉพาะของบริษัท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</w:t>
      </w:r>
      <w:r w:rsidR="00604D95">
        <w:rPr>
          <w:rFonts w:ascii="BrowalliaUPC" w:hAnsi="BrowalliaUPC" w:cs="BrowalliaUPC" w:hint="cs"/>
          <w:sz w:val="28"/>
          <w:szCs w:val="28"/>
          <w:cs/>
          <w:lang w:bidi="th-TH"/>
        </w:rPr>
        <w:t>เก้า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เดือนสิ้นสุดวันเดียวกัน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และหมายเหตุประกอบงบการเงินระหว่างกาลแบบย่อ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รวมเรียกว่า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“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ข้อมูลทางการเงินระหว่างกาล</w:t>
      </w:r>
      <w:r w:rsidR="00DE02C5" w:rsidRPr="00D54057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) 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ผู้บ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F5082" w:rsidRPr="00D54057">
        <w:rPr>
          <w:rFonts w:ascii="BrowalliaUPC" w:hAnsi="BrowalliaUPC" w:cs="BrowalliaUPC"/>
          <w:sz w:val="28"/>
          <w:szCs w:val="28"/>
          <w:lang w:bidi="th-TH"/>
        </w:rPr>
        <w:t>34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ส่วนข้าพเจ้าเป็นผู้รับผิดชอบในการ</w:t>
      </w:r>
      <w:r w:rsidR="002D3C6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รายงาน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ให้ข้อสรุปเกี่ยวกับข้อมูลทางการเงินระหว่างกาลดังกล่าวจากผลการสอบทาน</w:t>
      </w:r>
      <w:r w:rsidR="003761D6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ของข้าพเจ้า</w:t>
      </w:r>
    </w:p>
    <w:p w14:paraId="708DDFF6" w14:textId="77777777" w:rsidR="00DE02C5" w:rsidRPr="00CC0DDC" w:rsidRDefault="00DE02C5" w:rsidP="00CD4D4E">
      <w:pPr>
        <w:jc w:val="thaiDistribute"/>
        <w:rPr>
          <w:rFonts w:ascii="BrowalliaUPC" w:hAnsi="BrowalliaUPC" w:cs="BrowalliaUPC"/>
          <w:b/>
          <w:bCs/>
          <w:sz w:val="28"/>
          <w:szCs w:val="28"/>
          <w:cs/>
          <w:lang w:bidi="th-TH"/>
        </w:rPr>
      </w:pPr>
    </w:p>
    <w:p w14:paraId="3C23F08F" w14:textId="2AA331D7" w:rsidR="00CD4D4E" w:rsidRPr="00CC0DDC" w:rsidRDefault="00CD4D4E" w:rsidP="0016775F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  <w:rtl/>
          <w:lang w:val="en-US"/>
        </w:rPr>
      </w:pPr>
      <w:r w:rsidRPr="00CC0DDC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CC0DDC" w:rsidRDefault="00CD4D4E" w:rsidP="0016775F">
      <w:pPr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63A94251" w14:textId="29E27781" w:rsidR="0034149A" w:rsidRDefault="00CA6B9F" w:rsidP="00CD4D4E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รหัส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10F62">
        <w:rPr>
          <w:rFonts w:ascii="BrowalliaUPC" w:hAnsi="BrowalliaUPC" w:cs="BrowalliaUPC"/>
          <w:sz w:val="28"/>
          <w:szCs w:val="28"/>
          <w:lang w:val="en-US" w:bidi="th-TH"/>
        </w:rPr>
        <w:t>2410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ทำให้ข้าพเจ้าไม่สามารถได้ความเชื่อมั่นว่าจะพบเรื่องที่มีนัยสําคัญทั้งหมด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ซึ่งอาจจะพบได้จากการตรวจสอบ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ข้าพเจ้าจึงไม่แสดงความเห็นต่อข้อมูลทางการเงินระหว่างกาลที่สอบทาน</w:t>
      </w:r>
    </w:p>
    <w:p w14:paraId="15231CC2" w14:textId="77777777" w:rsidR="00B8532B" w:rsidRPr="00CC0DDC" w:rsidRDefault="00B8532B" w:rsidP="00CD4D4E">
      <w:pPr>
        <w:jc w:val="thaiDistribute"/>
        <w:rPr>
          <w:rFonts w:ascii="BrowalliaUPC" w:hAnsi="BrowalliaUPC" w:cs="BrowalliaUPC"/>
          <w:noProof/>
          <w:lang w:bidi="th-TH"/>
        </w:rPr>
      </w:pPr>
    </w:p>
    <w:p w14:paraId="01EDC511" w14:textId="6F6AEDF9" w:rsidR="001B4277" w:rsidRDefault="001B4277" w:rsidP="00CD4D4E">
      <w:pPr>
        <w:jc w:val="thaiDistribute"/>
        <w:rPr>
          <w:rFonts w:ascii="BrowalliaUPC" w:hAnsi="BrowalliaUPC" w:cs="BrowalliaUPC"/>
        </w:rPr>
      </w:pPr>
    </w:p>
    <w:p w14:paraId="4C367BE1" w14:textId="3CD3B6BD" w:rsidR="009E2F64" w:rsidRDefault="009E2F64" w:rsidP="00CD4D4E">
      <w:pPr>
        <w:jc w:val="thaiDistribute"/>
        <w:rPr>
          <w:rFonts w:ascii="BrowalliaUPC" w:hAnsi="BrowalliaUPC" w:cs="BrowalliaUPC"/>
        </w:rPr>
      </w:pPr>
    </w:p>
    <w:p w14:paraId="211643E8" w14:textId="6E37ED8D" w:rsidR="00A9406A" w:rsidRDefault="00A9406A" w:rsidP="00CD4D4E">
      <w:pPr>
        <w:jc w:val="thaiDistribute"/>
        <w:rPr>
          <w:rFonts w:ascii="BrowalliaUPC" w:hAnsi="BrowalliaUPC" w:cs="BrowalliaUPC"/>
        </w:rPr>
      </w:pPr>
    </w:p>
    <w:p w14:paraId="72A124FE" w14:textId="2B151E55" w:rsidR="00A9406A" w:rsidRDefault="00A9406A" w:rsidP="00CD4D4E">
      <w:pPr>
        <w:jc w:val="thaiDistribute"/>
        <w:rPr>
          <w:rFonts w:ascii="BrowalliaUPC" w:hAnsi="BrowalliaUPC" w:cs="BrowalliaUPC"/>
        </w:rPr>
      </w:pPr>
    </w:p>
    <w:p w14:paraId="643978AB" w14:textId="77777777" w:rsidR="00A9406A" w:rsidRPr="00CC0DDC" w:rsidRDefault="00A9406A" w:rsidP="00CD4D4E">
      <w:pPr>
        <w:jc w:val="thaiDistribute"/>
        <w:rPr>
          <w:rFonts w:ascii="BrowalliaUPC" w:hAnsi="BrowalliaUPC" w:cs="BrowalliaUPC"/>
        </w:rPr>
      </w:pPr>
    </w:p>
    <w:p w14:paraId="10CD00F2" w14:textId="77777777" w:rsidR="00223B85" w:rsidRPr="000B4747" w:rsidRDefault="00223B85" w:rsidP="00223B85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0B4747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AD2262E" w14:textId="77777777" w:rsidR="00057312" w:rsidRDefault="00057312" w:rsidP="00BE48CA">
      <w:pPr>
        <w:jc w:val="thaiDistribute"/>
        <w:rPr>
          <w:rFonts w:ascii="BrowalliaUPC" w:hAnsi="BrowalliaUPC" w:cs="BrowalliaUPC"/>
          <w:b/>
          <w:bCs/>
          <w:color w:val="0000FF"/>
          <w:sz w:val="28"/>
          <w:szCs w:val="28"/>
          <w:lang w:bidi="th-TH"/>
        </w:rPr>
      </w:pPr>
    </w:p>
    <w:p w14:paraId="287A86F3" w14:textId="4480F07C" w:rsidR="00BE48CA" w:rsidRDefault="00057312" w:rsidP="00057312">
      <w:pPr>
        <w:rPr>
          <w:rFonts w:ascii="BrowalliaUPC" w:hAnsi="BrowalliaUPC" w:cs="BrowalliaUPC"/>
          <w:sz w:val="28"/>
          <w:szCs w:val="28"/>
          <w:lang w:bidi="th-TH"/>
        </w:rPr>
      </w:pPr>
      <w:r w:rsidRPr="00057312">
        <w:rPr>
          <w:rFonts w:ascii="BrowalliaUPC" w:hAnsi="BrowalliaUPC" w:cs="BrowalliaUPC" w:hint="cs"/>
          <w:color w:val="000000" w:themeColor="text1"/>
          <w:sz w:val="28"/>
          <w:szCs w:val="28"/>
          <w:cs/>
          <w:lang w:bidi="th-TH"/>
        </w:rPr>
        <w:t>จากการสอบทาน</w:t>
      </w:r>
      <w:r w:rsidRPr="00057312">
        <w:rPr>
          <w:rFonts w:ascii="BrowalliaUPC" w:hAnsi="BrowalliaUPC" w:cs="BrowalliaUPC" w:hint="cs"/>
          <w:b/>
          <w:bCs/>
          <w:color w:val="000000" w:themeColor="text1"/>
          <w:sz w:val="28"/>
          <w:szCs w:val="28"/>
          <w:cs/>
          <w:lang w:bidi="th-TH"/>
        </w:rPr>
        <w:t xml:space="preserve"> </w:t>
      </w:r>
      <w:r w:rsidR="00A2518C" w:rsidRPr="00A2518C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A2518C" w:rsidRPr="00A2518C">
        <w:rPr>
          <w:rFonts w:ascii="BrowalliaUPC" w:hAnsi="BrowalliaUPC" w:cs="BrowalliaUPC"/>
          <w:sz w:val="28"/>
          <w:szCs w:val="28"/>
          <w:lang w:bidi="th-TH"/>
        </w:rPr>
        <w:t xml:space="preserve">34 </w:t>
      </w:r>
      <w:r w:rsidR="00A2518C" w:rsidRPr="00A2518C">
        <w:rPr>
          <w:rFonts w:ascii="BrowalliaUPC" w:hAnsi="BrowalliaUPC" w:cs="BrowalliaUPC"/>
          <w:sz w:val="28"/>
          <w:szCs w:val="28"/>
          <w:cs/>
          <w:lang w:bidi="th-TH"/>
        </w:rPr>
        <w:t>เรื่อง การรายงานทางการเงินระหว่างกาล ในสาระสำคัญ</w:t>
      </w:r>
    </w:p>
    <w:p w14:paraId="2767A5E0" w14:textId="77777777" w:rsidR="00A2518C" w:rsidRPr="00A2518C" w:rsidRDefault="00A2518C" w:rsidP="00BE48CA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4F546891" w14:textId="32EC25FF" w:rsidR="00154E02" w:rsidRPr="00CC0DDC" w:rsidRDefault="00DE21F6" w:rsidP="00BE48CA">
      <w:pPr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C0DDC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ข้อมูลและเหตุการณ์ที่</w:t>
      </w:r>
      <w:r w:rsidR="00F074A2" w:rsidRPr="00CC0DDC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ควรทราบ</w:t>
      </w:r>
    </w:p>
    <w:p w14:paraId="2C5F5DD9" w14:textId="77777777" w:rsidR="00154E02" w:rsidRPr="00A66992" w:rsidRDefault="00154E02" w:rsidP="000D0E88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4"/>
          <w:szCs w:val="24"/>
          <w:lang w:val="en-US" w:bidi="th-TH"/>
        </w:rPr>
      </w:pPr>
    </w:p>
    <w:p w14:paraId="5658A05C" w14:textId="2A8DF9CF" w:rsidR="00012D0E" w:rsidRPr="007E3BF7" w:rsidRDefault="00A61D8B" w:rsidP="00EF2A84">
      <w:pPr>
        <w:pStyle w:val="CordiaNew"/>
        <w:tabs>
          <w:tab w:val="left" w:pos="450"/>
        </w:tabs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val="en-GB" w:eastAsia="en-US"/>
        </w:rPr>
      </w:pPr>
      <w:r w:rsidRPr="007E3BF7">
        <w:rPr>
          <w:rFonts w:ascii="BrowalliaUPC" w:hAnsi="BrowalliaUPC" w:cs="BrowalliaUPC" w:hint="cs"/>
          <w:sz w:val="28"/>
          <w:szCs w:val="28"/>
          <w:cs/>
        </w:rPr>
        <w:t>ข้าพเจ้าขอให้สังเกตหมายเหตุประกอบงบการเงิน</w:t>
      </w:r>
      <w:r w:rsidR="003B5D7E" w:rsidRPr="007E3BF7">
        <w:rPr>
          <w:rFonts w:ascii="BrowalliaUPC" w:hAnsi="BrowalliaUPC" w:cs="BrowalliaUPC" w:hint="cs"/>
          <w:sz w:val="28"/>
          <w:szCs w:val="28"/>
          <w:cs/>
        </w:rPr>
        <w:t>ระหว่างกาล</w:t>
      </w:r>
      <w:r w:rsidRPr="007E3BF7">
        <w:rPr>
          <w:rFonts w:ascii="BrowalliaUPC" w:hAnsi="BrowalliaUPC" w:cs="BrowalliaUPC" w:hint="cs"/>
          <w:sz w:val="28"/>
          <w:szCs w:val="28"/>
          <w:cs/>
        </w:rPr>
        <w:t>ข้อ</w:t>
      </w:r>
      <w:r w:rsidRPr="007E3BF7">
        <w:rPr>
          <w:rFonts w:ascii="BrowalliaUPC" w:hAnsi="BrowalliaUPC" w:cs="BrowalliaUPC"/>
          <w:sz w:val="28"/>
          <w:szCs w:val="28"/>
          <w:cs/>
        </w:rPr>
        <w:t xml:space="preserve"> </w:t>
      </w:r>
      <w:r w:rsidR="000C6E5D" w:rsidRPr="007E3BF7">
        <w:rPr>
          <w:rFonts w:ascii="BrowalliaUPC" w:hAnsi="BrowalliaUPC" w:cs="BrowalliaUPC"/>
          <w:sz w:val="28"/>
          <w:szCs w:val="28"/>
        </w:rPr>
        <w:t>2</w:t>
      </w:r>
      <w:r w:rsidR="00D32798">
        <w:rPr>
          <w:rFonts w:ascii="BrowalliaUPC" w:hAnsi="BrowalliaUPC" w:cs="BrowalliaUPC"/>
          <w:sz w:val="28"/>
          <w:szCs w:val="28"/>
        </w:rPr>
        <w:t>4</w:t>
      </w:r>
      <w:r w:rsidRPr="007E3BF7">
        <w:rPr>
          <w:rFonts w:ascii="BrowalliaUPC" w:hAnsi="BrowalliaUPC" w:cs="BrowalliaUPC"/>
          <w:sz w:val="28"/>
          <w:szCs w:val="28"/>
          <w:cs/>
        </w:rPr>
        <w:t xml:space="preserve"> </w:t>
      </w:r>
      <w:r w:rsidR="00712C2F">
        <w:rPr>
          <w:rFonts w:ascii="BrowalliaUPC" w:hAnsi="BrowalliaUPC" w:cs="BrowalliaUPC" w:hint="cs"/>
          <w:sz w:val="28"/>
          <w:szCs w:val="28"/>
          <w:cs/>
        </w:rPr>
        <w:t>ที่ได้มีการเปิดเผยว่า</w:t>
      </w:r>
      <w:r w:rsidR="003173D3" w:rsidRPr="007E3BF7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7E3BF7">
        <w:rPr>
          <w:rFonts w:ascii="BrowalliaUPC" w:hAnsi="BrowalliaUPC" w:cs="BrowalliaUPC" w:hint="cs"/>
          <w:sz w:val="28"/>
          <w:szCs w:val="28"/>
          <w:cs/>
        </w:rPr>
        <w:t>บริษัทถูกศาลอุทธรณ์ตัดสินให้แพ้คดีความ</w:t>
      </w:r>
      <w:r w:rsidR="00857F66" w:rsidRPr="007E3BF7">
        <w:rPr>
          <w:rFonts w:ascii="BrowalliaUPC" w:hAnsi="BrowalliaUPC" w:cs="BrowalliaUPC" w:hint="cs"/>
          <w:sz w:val="28"/>
          <w:szCs w:val="28"/>
          <w:cs/>
        </w:rPr>
        <w:t>ตามสัญญาซื้อขายหุ้น</w:t>
      </w:r>
      <w:r w:rsidR="004F3D85" w:rsidRPr="007E3BF7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7E3BF7">
        <w:rPr>
          <w:rFonts w:ascii="BrowalliaUPC" w:hAnsi="BrowalliaUPC" w:cs="BrowalliaUPC" w:hint="cs"/>
          <w:sz w:val="28"/>
          <w:szCs w:val="28"/>
          <w:cs/>
        </w:rPr>
        <w:t>แต่บริษัทยังไม่ได้บันทึกค่าเผื่อผลเสียหายที่อาจเกิดขึ้น</w:t>
      </w:r>
      <w:r w:rsidRPr="007E3BF7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7E3BF7">
        <w:rPr>
          <w:rFonts w:ascii="BrowalliaUPC" w:hAnsi="BrowalliaUPC" w:cs="BrowalliaUPC" w:hint="cs"/>
          <w:sz w:val="28"/>
          <w:szCs w:val="28"/>
          <w:cs/>
        </w:rPr>
        <w:t>เนื่องจาก</w:t>
      </w:r>
      <w:r w:rsidR="00712C2F">
        <w:rPr>
          <w:rFonts w:ascii="BrowalliaUPC" w:hAnsi="BrowalliaUPC" w:cs="BrowalliaUPC" w:hint="cs"/>
          <w:sz w:val="28"/>
          <w:szCs w:val="28"/>
          <w:cs/>
        </w:rPr>
        <w:t>คดีความดังกล่าวอยู่ระหว่างการพิจารณาของศาลฎีกา</w:t>
      </w:r>
      <w:r w:rsidR="00057312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="00712C2F">
        <w:rPr>
          <w:rFonts w:ascii="BrowalliaUPC" w:hAnsi="BrowalliaUPC" w:cs="BrowalliaUPC" w:hint="cs"/>
          <w:sz w:val="28"/>
          <w:szCs w:val="28"/>
          <w:cs/>
        </w:rPr>
        <w:t>ซึ่งที่ปรึกษาทางกฎหมาย</w:t>
      </w:r>
      <w:r w:rsidR="00057312">
        <w:rPr>
          <w:rFonts w:ascii="BrowalliaUPC" w:hAnsi="BrowalliaUPC" w:cs="BrowalliaUPC" w:hint="cs"/>
          <w:sz w:val="28"/>
          <w:szCs w:val="28"/>
          <w:cs/>
        </w:rPr>
        <w:t>ของบริษัท</w:t>
      </w:r>
      <w:r w:rsidR="00712C2F">
        <w:rPr>
          <w:rFonts w:ascii="BrowalliaUPC" w:hAnsi="BrowalliaUPC" w:cs="BrowalliaUPC" w:hint="cs"/>
          <w:sz w:val="28"/>
          <w:szCs w:val="28"/>
          <w:cs/>
        </w:rPr>
        <w:t>มีความเห็นว่าบริษัทมีหลักฐานที่</w:t>
      </w:r>
      <w:r w:rsidR="00057312">
        <w:rPr>
          <w:rFonts w:ascii="BrowalliaUPC" w:hAnsi="BrowalliaUPC" w:cs="BrowalliaUPC" w:hint="cs"/>
          <w:sz w:val="28"/>
          <w:szCs w:val="28"/>
          <w:cs/>
        </w:rPr>
        <w:t>สำคัญที่จะต่อสู้คดี</w:t>
      </w:r>
      <w:r w:rsidR="00712C2F">
        <w:rPr>
          <w:rFonts w:ascii="BrowalliaUPC" w:hAnsi="BrowalliaUPC" w:cs="BrowalliaUPC" w:hint="cs"/>
          <w:sz w:val="28"/>
          <w:szCs w:val="28"/>
          <w:cs/>
        </w:rPr>
        <w:t xml:space="preserve"> และมี</w:t>
      </w:r>
      <w:r w:rsidR="00057312">
        <w:rPr>
          <w:rFonts w:ascii="BrowalliaUPC" w:hAnsi="BrowalliaUPC" w:cs="BrowalliaUPC" w:hint="cs"/>
          <w:sz w:val="28"/>
          <w:szCs w:val="28"/>
          <w:cs/>
        </w:rPr>
        <w:t>ความเป็นไปได้</w:t>
      </w:r>
      <w:r w:rsidR="00712C2F">
        <w:rPr>
          <w:rFonts w:ascii="BrowalliaUPC" w:hAnsi="BrowalliaUPC" w:cs="BrowalliaUPC" w:hint="cs"/>
          <w:sz w:val="28"/>
          <w:szCs w:val="28"/>
          <w:cs/>
        </w:rPr>
        <w:t>สูง</w:t>
      </w:r>
      <w:r w:rsidR="00704BD1">
        <w:rPr>
          <w:rFonts w:ascii="BrowalliaUPC" w:hAnsi="BrowalliaUPC" w:cs="BrowalliaUPC" w:hint="cs"/>
          <w:sz w:val="28"/>
          <w:szCs w:val="28"/>
          <w:cs/>
        </w:rPr>
        <w:t>ที่จะชนะคดี</w:t>
      </w:r>
      <w:r w:rsidRPr="007E3BF7">
        <w:rPr>
          <w:rFonts w:ascii="BrowalliaUPC" w:hAnsi="BrowalliaUPC" w:cs="BrowalliaUPC"/>
          <w:sz w:val="28"/>
          <w:szCs w:val="28"/>
          <w:cs/>
        </w:rPr>
        <w:t xml:space="preserve"> </w:t>
      </w:r>
      <w:r w:rsidR="00704BD1">
        <w:rPr>
          <w:rFonts w:ascii="BrowalliaUPC" w:hAnsi="BrowalliaUPC" w:cs="BrowalliaUPC" w:hint="cs"/>
          <w:sz w:val="28"/>
          <w:szCs w:val="28"/>
          <w:cs/>
        </w:rPr>
        <w:t>ทั้งนี้</w:t>
      </w:r>
      <w:r w:rsidR="00504330" w:rsidRPr="007E3BF7">
        <w:rPr>
          <w:rFonts w:ascii="BrowalliaUPC" w:hAnsi="BrowalliaUPC" w:cs="BrowalliaUPC" w:hint="cs"/>
          <w:sz w:val="28"/>
          <w:szCs w:val="28"/>
          <w:cs/>
        </w:rPr>
        <w:t>ข้อสรุปของข้าพเจ้าไม่ได้</w:t>
      </w:r>
      <w:r w:rsidR="00057312">
        <w:rPr>
          <w:rFonts w:ascii="BrowalliaUPC" w:hAnsi="BrowalliaUPC" w:cs="BrowalliaUPC" w:hint="cs"/>
          <w:sz w:val="28"/>
          <w:szCs w:val="28"/>
          <w:cs/>
        </w:rPr>
        <w:t>มีการ</w:t>
      </w:r>
      <w:r w:rsidR="00504330" w:rsidRPr="007E3BF7">
        <w:rPr>
          <w:rFonts w:ascii="BrowalliaUPC" w:hAnsi="BrowalliaUPC" w:cs="BrowalliaUPC" w:hint="cs"/>
          <w:sz w:val="28"/>
          <w:szCs w:val="28"/>
          <w:cs/>
        </w:rPr>
        <w:t>เปลี่ยนแปลง</w:t>
      </w:r>
      <w:r w:rsidR="00057312">
        <w:rPr>
          <w:rFonts w:ascii="BrowalliaUPC" w:hAnsi="BrowalliaUPC" w:cs="BrowalliaUPC" w:hint="cs"/>
          <w:sz w:val="28"/>
          <w:szCs w:val="28"/>
          <w:cs/>
        </w:rPr>
        <w:t>อันเนื่องมา</w:t>
      </w:r>
      <w:r w:rsidR="00574E8B" w:rsidRPr="007E3BF7">
        <w:rPr>
          <w:rFonts w:ascii="BrowalliaUPC" w:hAnsi="BrowalliaUPC" w:cs="BrowalliaUPC" w:hint="cs"/>
          <w:sz w:val="28"/>
          <w:szCs w:val="28"/>
          <w:cs/>
        </w:rPr>
        <w:t>จาก</w:t>
      </w:r>
      <w:r w:rsidR="00504330" w:rsidRPr="007E3BF7">
        <w:rPr>
          <w:rFonts w:ascii="BrowalliaUPC" w:hAnsi="BrowalliaUPC" w:cs="BrowalliaUPC" w:hint="cs"/>
          <w:sz w:val="28"/>
          <w:szCs w:val="28"/>
          <w:cs/>
        </w:rPr>
        <w:t>เรื่องดังกล่าว</w:t>
      </w:r>
    </w:p>
    <w:p w14:paraId="2E0392E8" w14:textId="77777777" w:rsidR="00E22E09" w:rsidRPr="007E3BF7" w:rsidRDefault="00E22E09" w:rsidP="00BE718A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A472A36" w14:textId="610EC98A" w:rsidR="002E6062" w:rsidRPr="00620A71" w:rsidRDefault="002E6062" w:rsidP="00BE718A">
      <w:pPr>
        <w:pStyle w:val="CordiaNew"/>
        <w:tabs>
          <w:tab w:val="left" w:pos="450"/>
        </w:tabs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</w:pPr>
      <w:r w:rsidRPr="007E3BF7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นอกจากนี้ บริษัทยังถูกฟ้องในคดีแพ่งให้ศาลเพิกถอนการซื้อที่ดินพร้อมอาคารของบริษัทจากบริษัท</w:t>
      </w:r>
      <w:r w:rsidR="000F29CF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 </w:t>
      </w:r>
      <w:r w:rsidRPr="007E3BF7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ซึ่งเคยเป็นบริษัทที่เกี</w:t>
      </w:r>
      <w:r w:rsidR="0026653C" w:rsidRPr="007E3BF7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่</w:t>
      </w:r>
      <w:r w:rsidRPr="007E3BF7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ยวข้องก</w:t>
      </w:r>
      <w:r w:rsidR="0026653C" w:rsidRPr="007E3BF7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ั</w:t>
      </w:r>
      <w:r w:rsidRPr="007E3BF7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นแห่งหนึ่งว่าเป็นการไม่ถูกต้องตามกฎหมาย และให้เพิกถอนการจดจำนองสินทรัพย์ดังกล่าวกับสถาบันการเงิน ทั้งนี้ บริษัทกำลังดำเนินการต่อสู้คดีซึ่งไม่สามารถทราบผลได้ในขณะนี้</w:t>
      </w:r>
    </w:p>
    <w:p w14:paraId="4D52BE75" w14:textId="77777777" w:rsidR="00B82D0B" w:rsidRPr="00620A71" w:rsidRDefault="00B82D0B" w:rsidP="00142624">
      <w:pPr>
        <w:spacing w:after="0" w:line="240" w:lineRule="auto"/>
        <w:rPr>
          <w:rFonts w:ascii="BrowalliaUPC" w:hAnsi="BrowalliaUPC" w:cs="BrowalliaUPC"/>
          <w:sz w:val="14"/>
          <w:szCs w:val="14"/>
          <w:lang w:bidi="th-TH"/>
        </w:rPr>
      </w:pPr>
    </w:p>
    <w:p w14:paraId="1CD10884" w14:textId="77777777" w:rsidR="00793B85" w:rsidRPr="00620A71" w:rsidRDefault="00793B85" w:rsidP="00142624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237F99A4" w14:textId="77777777" w:rsidR="00B57C58" w:rsidRDefault="00B57C58" w:rsidP="00142624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1ED80A45" w14:textId="77777777" w:rsidR="000F29CF" w:rsidRPr="00EF2A84" w:rsidRDefault="000F29CF" w:rsidP="00142624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53A57895" w14:textId="14FF5C2B" w:rsidR="00142624" w:rsidRPr="00620A71" w:rsidRDefault="00637B41" w:rsidP="00142624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cs/>
        </w:rPr>
      </w:pPr>
      <w:r w:rsidRPr="00620A71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นายสมคิด เตียตระกูล</w:t>
      </w:r>
    </w:p>
    <w:p w14:paraId="0E0FD2DC" w14:textId="77777777" w:rsidR="00142624" w:rsidRPr="00620A71" w:rsidRDefault="00142624" w:rsidP="00142624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  <w:r w:rsidRPr="00620A71">
        <w:rPr>
          <w:rFonts w:ascii="BrowalliaUPC" w:hAnsi="BrowalliaUPC" w:cs="BrowalliaUPC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68D5817C" w:rsidR="00142624" w:rsidRPr="00620A71" w:rsidRDefault="00142624" w:rsidP="00142624">
      <w:pPr>
        <w:spacing w:after="0" w:line="240" w:lineRule="auto"/>
        <w:rPr>
          <w:rFonts w:ascii="BrowalliaUPC" w:hAnsi="BrowalliaUPC" w:cs="BrowalliaUPC"/>
          <w:sz w:val="28"/>
          <w:szCs w:val="28"/>
          <w:lang w:val="en-US"/>
        </w:rPr>
      </w:pPr>
      <w:r w:rsidRPr="00620A71">
        <w:rPr>
          <w:rFonts w:ascii="BrowalliaUPC" w:hAnsi="BrowalliaUPC" w:cs="BrowalliaUPC"/>
          <w:sz w:val="28"/>
          <w:szCs w:val="28"/>
          <w:cs/>
          <w:lang w:bidi="th-TH"/>
        </w:rPr>
        <w:t xml:space="preserve">ทะเบียนเลขที่ </w:t>
      </w:r>
      <w:r w:rsidR="00637B41" w:rsidRPr="00620A71">
        <w:rPr>
          <w:rFonts w:ascii="BrowalliaUPC" w:hAnsi="BrowalliaUPC" w:cs="BrowalliaUPC"/>
          <w:sz w:val="28"/>
          <w:szCs w:val="28"/>
          <w:lang w:val="en-US" w:bidi="th-TH"/>
        </w:rPr>
        <w:t>2785</w:t>
      </w:r>
    </w:p>
    <w:p w14:paraId="28B639CA" w14:textId="77777777" w:rsidR="00142624" w:rsidRPr="00620A71" w:rsidRDefault="00142624" w:rsidP="00142624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</w:p>
    <w:p w14:paraId="691651F3" w14:textId="69D785D4" w:rsidR="003C08B4" w:rsidRPr="00620A71" w:rsidRDefault="003C08B4" w:rsidP="00142624">
      <w:pPr>
        <w:spacing w:after="0" w:line="240" w:lineRule="auto"/>
        <w:rPr>
          <w:rFonts w:ascii="BrowalliaUPC" w:hAnsi="BrowalliaUPC" w:cs="BrowalliaUPC"/>
          <w:sz w:val="28"/>
          <w:szCs w:val="28"/>
          <w:lang w:bidi="th-TH"/>
        </w:rPr>
      </w:pPr>
      <w:r w:rsidRPr="00620A71">
        <w:rPr>
          <w:rFonts w:ascii="BrowalliaUPC" w:hAnsi="BrowalliaUPC" w:cs="BrowalliaUPC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620A71">
        <w:rPr>
          <w:rFonts w:ascii="BrowalliaUPC" w:hAnsi="BrowalliaUPC" w:cs="BrowalliaUPC"/>
          <w:sz w:val="28"/>
          <w:szCs w:val="28"/>
          <w:cs/>
          <w:lang w:bidi="th-TH"/>
        </w:rPr>
        <w:t>ธอน</w:t>
      </w:r>
      <w:proofErr w:type="spellEnd"/>
      <w:r w:rsidRPr="00620A71">
        <w:rPr>
          <w:rFonts w:ascii="BrowalliaUPC" w:hAnsi="BrowalliaUPC" w:cs="BrowalliaUPC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620A71" w:rsidRDefault="00142624" w:rsidP="00142624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  <w:r w:rsidRPr="00620A71">
        <w:rPr>
          <w:rFonts w:ascii="BrowalliaUPC" w:hAnsi="BrowalliaUPC" w:cs="BrowalliaUPC"/>
          <w:sz w:val="28"/>
          <w:szCs w:val="28"/>
          <w:cs/>
          <w:lang w:bidi="th-TH"/>
        </w:rPr>
        <w:t>กรุงเทพมหานคร</w:t>
      </w:r>
    </w:p>
    <w:p w14:paraId="76DDC83E" w14:textId="7DAB0210" w:rsidR="00D15EA5" w:rsidRPr="00CC0DDC" w:rsidRDefault="00EF2A84" w:rsidP="00FE6E30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  <w:r w:rsidRPr="00937B48">
        <w:rPr>
          <w:rFonts w:ascii="BrowalliaUPC" w:hAnsi="BrowalliaUPC" w:cs="BrowalliaUPC"/>
          <w:sz w:val="28"/>
          <w:szCs w:val="28"/>
          <w:lang w:val="en-US" w:bidi="th-TH"/>
        </w:rPr>
        <w:t>10</w:t>
      </w:r>
      <w:r w:rsidR="00B714D0" w:rsidRPr="00937B48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B714D0" w:rsidRPr="00937B48">
        <w:rPr>
          <w:rFonts w:ascii="BrowalliaUPC" w:hAnsi="BrowalliaUPC" w:cs="BrowalliaUPC" w:hint="cs"/>
          <w:sz w:val="28"/>
          <w:szCs w:val="28"/>
          <w:cs/>
          <w:lang w:val="en-US" w:bidi="th-TH"/>
        </w:rPr>
        <w:t>พฤศจิกายน</w:t>
      </w:r>
      <w:r w:rsidR="00793B85" w:rsidRPr="00937B48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793B85" w:rsidRPr="00937B48">
        <w:rPr>
          <w:rFonts w:ascii="BrowalliaUPC" w:hAnsi="BrowalliaUPC" w:cs="BrowalliaUPC"/>
          <w:sz w:val="28"/>
          <w:szCs w:val="28"/>
          <w:lang w:val="en-US" w:bidi="th-TH"/>
        </w:rPr>
        <w:t>2565</w:t>
      </w:r>
    </w:p>
    <w:sectPr w:rsidR="00D15EA5" w:rsidRPr="00CC0DDC" w:rsidSect="000177AF">
      <w:headerReference w:type="even" r:id="rId11"/>
      <w:headerReference w:type="default" r:id="rId12"/>
      <w:headerReference w:type="first" r:id="rId13"/>
      <w:pgSz w:w="11907" w:h="16840" w:code="9"/>
      <w:pgMar w:top="2070" w:right="913" w:bottom="360" w:left="2665" w:header="743" w:footer="8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F60F7" w14:textId="77777777" w:rsidR="00B02A29" w:rsidRDefault="00B02A29">
      <w:r>
        <w:separator/>
      </w:r>
    </w:p>
  </w:endnote>
  <w:endnote w:type="continuationSeparator" w:id="0">
    <w:p w14:paraId="22647068" w14:textId="77777777" w:rsidR="00B02A29" w:rsidRDefault="00B02A29">
      <w:r>
        <w:continuationSeparator/>
      </w:r>
    </w:p>
  </w:endnote>
  <w:endnote w:type="continuationNotice" w:id="1">
    <w:p w14:paraId="5FC79EC0" w14:textId="77777777" w:rsidR="00B02A29" w:rsidRDefault="00B02A2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altName w:val="Leelawadee UI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EFB03" w14:textId="77777777" w:rsidR="00B02A29" w:rsidRDefault="00B02A29">
      <w:bookmarkStart w:id="0" w:name="_Hlk482348182"/>
      <w:bookmarkEnd w:id="0"/>
      <w:r>
        <w:separator/>
      </w:r>
    </w:p>
  </w:footnote>
  <w:footnote w:type="continuationSeparator" w:id="0">
    <w:p w14:paraId="3668EF03" w14:textId="77777777" w:rsidR="00B02A29" w:rsidRDefault="00B02A29">
      <w:r>
        <w:continuationSeparator/>
      </w:r>
    </w:p>
  </w:footnote>
  <w:footnote w:type="continuationNotice" w:id="1">
    <w:p w14:paraId="6B5A312A" w14:textId="77777777" w:rsidR="00B02A29" w:rsidRDefault="00B02A2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0C993FFD" w:rsidR="00B63D0E" w:rsidRPr="0005244E" w:rsidRDefault="00B63D0E" w:rsidP="0005244E">
    <w:pPr>
      <w:pStyle w:val="Header"/>
      <w:ind w:left="-993" w:firstLine="14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44898720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D355F6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97A4D20"/>
    <w:multiLevelType w:val="multilevel"/>
    <w:tmpl w:val="4C8AB5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9B273B3"/>
    <w:multiLevelType w:val="hybridMultilevel"/>
    <w:tmpl w:val="6FFC7BB8"/>
    <w:lvl w:ilvl="0" w:tplc="436E328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 w15:restartNumberingAfterBreak="0">
    <w:nsid w:val="235B21F8"/>
    <w:multiLevelType w:val="multilevel"/>
    <w:tmpl w:val="FAE6F968"/>
    <w:numStyleLink w:val="GTListBullet"/>
  </w:abstractNum>
  <w:abstractNum w:abstractNumId="12" w15:restartNumberingAfterBreak="0">
    <w:nsid w:val="2E6D4D6E"/>
    <w:multiLevelType w:val="hybridMultilevel"/>
    <w:tmpl w:val="60DEB4A4"/>
    <w:lvl w:ilvl="0" w:tplc="6AF0ED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trike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34C7023E"/>
    <w:multiLevelType w:val="hybridMultilevel"/>
    <w:tmpl w:val="279839DE"/>
    <w:lvl w:ilvl="0" w:tplc="67B05FB2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C91C25"/>
    <w:multiLevelType w:val="multilevel"/>
    <w:tmpl w:val="98FC98AC"/>
    <w:numStyleLink w:val="GTListNumber"/>
  </w:abstractNum>
  <w:abstractNum w:abstractNumId="16" w15:restartNumberingAfterBreak="0">
    <w:nsid w:val="36D13494"/>
    <w:multiLevelType w:val="hybridMultilevel"/>
    <w:tmpl w:val="BB1E2112"/>
    <w:lvl w:ilvl="0" w:tplc="1AACA51E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A976CF"/>
    <w:multiLevelType w:val="multilevel"/>
    <w:tmpl w:val="98FC98AC"/>
    <w:numStyleLink w:val="GTListNumber"/>
  </w:abstractNum>
  <w:abstractNum w:abstractNumId="18" w15:restartNumberingAfterBreak="0">
    <w:nsid w:val="4ABF461C"/>
    <w:multiLevelType w:val="multilevel"/>
    <w:tmpl w:val="A2C6F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5DDB5E6E"/>
    <w:multiLevelType w:val="multilevel"/>
    <w:tmpl w:val="FAE6F968"/>
    <w:numStyleLink w:val="GTListBullet"/>
  </w:abstractNum>
  <w:abstractNum w:abstractNumId="21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2" w15:restartNumberingAfterBreak="0">
    <w:nsid w:val="76223BF1"/>
    <w:multiLevelType w:val="multilevel"/>
    <w:tmpl w:val="B4743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B3B48C2"/>
    <w:multiLevelType w:val="multilevel"/>
    <w:tmpl w:val="EA2AF9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F924C95"/>
    <w:multiLevelType w:val="multilevel"/>
    <w:tmpl w:val="0D561ACA"/>
    <w:numStyleLink w:val="GTNumberedHeadings"/>
  </w:abstractNum>
  <w:num w:numId="1" w16cid:durableId="294721489">
    <w:abstractNumId w:val="3"/>
  </w:num>
  <w:num w:numId="2" w16cid:durableId="336422764">
    <w:abstractNumId w:val="2"/>
  </w:num>
  <w:num w:numId="3" w16cid:durableId="521869570">
    <w:abstractNumId w:val="1"/>
  </w:num>
  <w:num w:numId="4" w16cid:durableId="851182654">
    <w:abstractNumId w:val="0"/>
  </w:num>
  <w:num w:numId="5" w16cid:durableId="850220701">
    <w:abstractNumId w:val="7"/>
  </w:num>
  <w:num w:numId="6" w16cid:durableId="658190400">
    <w:abstractNumId w:val="6"/>
  </w:num>
  <w:num w:numId="7" w16cid:durableId="1005324488">
    <w:abstractNumId w:val="13"/>
  </w:num>
  <w:num w:numId="8" w16cid:durableId="4065124">
    <w:abstractNumId w:val="24"/>
  </w:num>
  <w:num w:numId="9" w16cid:durableId="251936043">
    <w:abstractNumId w:val="6"/>
  </w:num>
  <w:num w:numId="10" w16cid:durableId="224142500">
    <w:abstractNumId w:val="21"/>
  </w:num>
  <w:num w:numId="11" w16cid:durableId="1567642619">
    <w:abstractNumId w:val="19"/>
  </w:num>
  <w:num w:numId="12" w16cid:durableId="492912486">
    <w:abstractNumId w:val="4"/>
  </w:num>
  <w:num w:numId="13" w16cid:durableId="1052117188">
    <w:abstractNumId w:val="10"/>
  </w:num>
  <w:num w:numId="14" w16cid:durableId="1190952056">
    <w:abstractNumId w:val="9"/>
  </w:num>
  <w:num w:numId="15" w16cid:durableId="959606733">
    <w:abstractNumId w:val="10"/>
  </w:num>
  <w:num w:numId="16" w16cid:durableId="1857965944">
    <w:abstractNumId w:val="11"/>
  </w:num>
  <w:num w:numId="17" w16cid:durableId="79060830">
    <w:abstractNumId w:val="15"/>
  </w:num>
  <w:num w:numId="18" w16cid:durableId="1127890033">
    <w:abstractNumId w:val="21"/>
  </w:num>
  <w:num w:numId="19" w16cid:durableId="2030570617">
    <w:abstractNumId w:val="19"/>
  </w:num>
  <w:num w:numId="20" w16cid:durableId="2083209083">
    <w:abstractNumId w:val="4"/>
  </w:num>
  <w:num w:numId="21" w16cid:durableId="1220550717">
    <w:abstractNumId w:val="10"/>
  </w:num>
  <w:num w:numId="22" w16cid:durableId="2004313130">
    <w:abstractNumId w:val="9"/>
  </w:num>
  <w:num w:numId="23" w16cid:durableId="1380009333">
    <w:abstractNumId w:val="9"/>
  </w:num>
  <w:num w:numId="24" w16cid:durableId="68231245">
    <w:abstractNumId w:val="9"/>
  </w:num>
  <w:num w:numId="25" w16cid:durableId="162866103">
    <w:abstractNumId w:val="10"/>
  </w:num>
  <w:num w:numId="26" w16cid:durableId="209997195">
    <w:abstractNumId w:val="10"/>
  </w:num>
  <w:num w:numId="27" w16cid:durableId="1172913269">
    <w:abstractNumId w:val="10"/>
  </w:num>
  <w:num w:numId="28" w16cid:durableId="2130974880">
    <w:abstractNumId w:val="20"/>
  </w:num>
  <w:num w:numId="29" w16cid:durableId="2046058006">
    <w:abstractNumId w:val="20"/>
  </w:num>
  <w:num w:numId="30" w16cid:durableId="992028298">
    <w:abstractNumId w:val="20"/>
  </w:num>
  <w:num w:numId="31" w16cid:durableId="495918774">
    <w:abstractNumId w:val="17"/>
  </w:num>
  <w:num w:numId="32" w16cid:durableId="841314372">
    <w:abstractNumId w:val="17"/>
  </w:num>
  <w:num w:numId="33" w16cid:durableId="2087728646">
    <w:abstractNumId w:val="17"/>
  </w:num>
  <w:num w:numId="34" w16cid:durableId="846139731">
    <w:abstractNumId w:val="8"/>
  </w:num>
  <w:num w:numId="35" w16cid:durableId="1175221045">
    <w:abstractNumId w:val="18"/>
  </w:num>
  <w:num w:numId="36" w16cid:durableId="1401251630">
    <w:abstractNumId w:val="23"/>
  </w:num>
  <w:num w:numId="37" w16cid:durableId="488139402">
    <w:abstractNumId w:val="22"/>
  </w:num>
  <w:num w:numId="38" w16cid:durableId="184757842">
    <w:abstractNumId w:val="5"/>
  </w:num>
  <w:num w:numId="39" w16cid:durableId="70301680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639530376">
    <w:abstractNumId w:val="16"/>
  </w:num>
  <w:num w:numId="41" w16cid:durableId="1120025903">
    <w:abstractNumId w:val="14"/>
  </w:num>
  <w:num w:numId="42" w16cid:durableId="1099834346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05244"/>
    <w:rsid w:val="00010AE1"/>
    <w:rsid w:val="0001188B"/>
    <w:rsid w:val="00012D0E"/>
    <w:rsid w:val="00015294"/>
    <w:rsid w:val="000162B0"/>
    <w:rsid w:val="000177AF"/>
    <w:rsid w:val="00020061"/>
    <w:rsid w:val="00023A5E"/>
    <w:rsid w:val="0003023B"/>
    <w:rsid w:val="0003085D"/>
    <w:rsid w:val="00031D17"/>
    <w:rsid w:val="00031ECE"/>
    <w:rsid w:val="0004369A"/>
    <w:rsid w:val="00044ACE"/>
    <w:rsid w:val="0004550E"/>
    <w:rsid w:val="00052264"/>
    <w:rsid w:val="0005244E"/>
    <w:rsid w:val="00052614"/>
    <w:rsid w:val="000555E1"/>
    <w:rsid w:val="00055CAD"/>
    <w:rsid w:val="00057312"/>
    <w:rsid w:val="00062136"/>
    <w:rsid w:val="00062262"/>
    <w:rsid w:val="0006328C"/>
    <w:rsid w:val="00065CBE"/>
    <w:rsid w:val="00067A2B"/>
    <w:rsid w:val="000723F7"/>
    <w:rsid w:val="00074485"/>
    <w:rsid w:val="0007469C"/>
    <w:rsid w:val="00076B28"/>
    <w:rsid w:val="00080215"/>
    <w:rsid w:val="00080552"/>
    <w:rsid w:val="000819B0"/>
    <w:rsid w:val="00081BD3"/>
    <w:rsid w:val="000828F1"/>
    <w:rsid w:val="00082F59"/>
    <w:rsid w:val="00084DB3"/>
    <w:rsid w:val="00086C6B"/>
    <w:rsid w:val="00086E8A"/>
    <w:rsid w:val="000875D8"/>
    <w:rsid w:val="00087BB1"/>
    <w:rsid w:val="00091508"/>
    <w:rsid w:val="00092B1D"/>
    <w:rsid w:val="00094333"/>
    <w:rsid w:val="00096129"/>
    <w:rsid w:val="00097FAB"/>
    <w:rsid w:val="000A290D"/>
    <w:rsid w:val="000B0FE1"/>
    <w:rsid w:val="000B4747"/>
    <w:rsid w:val="000B47A6"/>
    <w:rsid w:val="000B53CB"/>
    <w:rsid w:val="000B65E3"/>
    <w:rsid w:val="000B7090"/>
    <w:rsid w:val="000C218F"/>
    <w:rsid w:val="000C2481"/>
    <w:rsid w:val="000C6E5D"/>
    <w:rsid w:val="000C7225"/>
    <w:rsid w:val="000D051E"/>
    <w:rsid w:val="000D0E88"/>
    <w:rsid w:val="000D21C8"/>
    <w:rsid w:val="000D28D4"/>
    <w:rsid w:val="000D3511"/>
    <w:rsid w:val="000D7C01"/>
    <w:rsid w:val="000E52CE"/>
    <w:rsid w:val="000E7D20"/>
    <w:rsid w:val="000E7F82"/>
    <w:rsid w:val="000F29CF"/>
    <w:rsid w:val="000F3AAB"/>
    <w:rsid w:val="000F5213"/>
    <w:rsid w:val="000F5DF0"/>
    <w:rsid w:val="000F6DE9"/>
    <w:rsid w:val="000F6E25"/>
    <w:rsid w:val="0010056E"/>
    <w:rsid w:val="00101006"/>
    <w:rsid w:val="001011DF"/>
    <w:rsid w:val="00105628"/>
    <w:rsid w:val="00112B46"/>
    <w:rsid w:val="00112B69"/>
    <w:rsid w:val="00113A5D"/>
    <w:rsid w:val="00115EBE"/>
    <w:rsid w:val="00122FDC"/>
    <w:rsid w:val="00126708"/>
    <w:rsid w:val="00127C5D"/>
    <w:rsid w:val="00127CD8"/>
    <w:rsid w:val="001316D3"/>
    <w:rsid w:val="00133836"/>
    <w:rsid w:val="00140C37"/>
    <w:rsid w:val="00140CA1"/>
    <w:rsid w:val="00141411"/>
    <w:rsid w:val="00142624"/>
    <w:rsid w:val="00142760"/>
    <w:rsid w:val="00142E5B"/>
    <w:rsid w:val="00144130"/>
    <w:rsid w:val="001456D5"/>
    <w:rsid w:val="00150802"/>
    <w:rsid w:val="001512DC"/>
    <w:rsid w:val="00151EE9"/>
    <w:rsid w:val="00153915"/>
    <w:rsid w:val="00154E02"/>
    <w:rsid w:val="001554CD"/>
    <w:rsid w:val="00155A91"/>
    <w:rsid w:val="001613E2"/>
    <w:rsid w:val="0016246C"/>
    <w:rsid w:val="0016459D"/>
    <w:rsid w:val="00166954"/>
    <w:rsid w:val="00166DFD"/>
    <w:rsid w:val="00167017"/>
    <w:rsid w:val="0016775F"/>
    <w:rsid w:val="00172D6D"/>
    <w:rsid w:val="001731CD"/>
    <w:rsid w:val="00175012"/>
    <w:rsid w:val="001755B9"/>
    <w:rsid w:val="00182F9F"/>
    <w:rsid w:val="00183CA9"/>
    <w:rsid w:val="0019132E"/>
    <w:rsid w:val="0019210D"/>
    <w:rsid w:val="001950D2"/>
    <w:rsid w:val="001A05C3"/>
    <w:rsid w:val="001A1CC1"/>
    <w:rsid w:val="001A2AD4"/>
    <w:rsid w:val="001A3BFB"/>
    <w:rsid w:val="001A3C20"/>
    <w:rsid w:val="001A489E"/>
    <w:rsid w:val="001A63F2"/>
    <w:rsid w:val="001B198C"/>
    <w:rsid w:val="001B4277"/>
    <w:rsid w:val="001B5291"/>
    <w:rsid w:val="001B60F8"/>
    <w:rsid w:val="001B6FEE"/>
    <w:rsid w:val="001B7388"/>
    <w:rsid w:val="001C0B6E"/>
    <w:rsid w:val="001C1FE3"/>
    <w:rsid w:val="001C3367"/>
    <w:rsid w:val="001C4463"/>
    <w:rsid w:val="001C5922"/>
    <w:rsid w:val="001D1CEE"/>
    <w:rsid w:val="001D2302"/>
    <w:rsid w:val="001D5D3F"/>
    <w:rsid w:val="001D6609"/>
    <w:rsid w:val="001D7BB3"/>
    <w:rsid w:val="001E12A6"/>
    <w:rsid w:val="001E348F"/>
    <w:rsid w:val="001E498F"/>
    <w:rsid w:val="001E71A9"/>
    <w:rsid w:val="001E7B0A"/>
    <w:rsid w:val="001F2460"/>
    <w:rsid w:val="001F2EA5"/>
    <w:rsid w:val="001F32CC"/>
    <w:rsid w:val="001F5082"/>
    <w:rsid w:val="00200F0F"/>
    <w:rsid w:val="00202274"/>
    <w:rsid w:val="002025C4"/>
    <w:rsid w:val="00205B21"/>
    <w:rsid w:val="00206AE6"/>
    <w:rsid w:val="0021245A"/>
    <w:rsid w:val="002124C2"/>
    <w:rsid w:val="002126EF"/>
    <w:rsid w:val="0021314B"/>
    <w:rsid w:val="002159F3"/>
    <w:rsid w:val="0022268E"/>
    <w:rsid w:val="00223B85"/>
    <w:rsid w:val="0022518C"/>
    <w:rsid w:val="00225913"/>
    <w:rsid w:val="00231D0B"/>
    <w:rsid w:val="00232706"/>
    <w:rsid w:val="00233AE6"/>
    <w:rsid w:val="00237A7E"/>
    <w:rsid w:val="00241F16"/>
    <w:rsid w:val="00245D92"/>
    <w:rsid w:val="00246429"/>
    <w:rsid w:val="002472F2"/>
    <w:rsid w:val="00247969"/>
    <w:rsid w:val="002600C9"/>
    <w:rsid w:val="00260275"/>
    <w:rsid w:val="00260878"/>
    <w:rsid w:val="00260AC5"/>
    <w:rsid w:val="0026182A"/>
    <w:rsid w:val="0026653C"/>
    <w:rsid w:val="002673C8"/>
    <w:rsid w:val="002738EE"/>
    <w:rsid w:val="002762FF"/>
    <w:rsid w:val="00277EBE"/>
    <w:rsid w:val="0028086E"/>
    <w:rsid w:val="0028182D"/>
    <w:rsid w:val="00282D47"/>
    <w:rsid w:val="002838FB"/>
    <w:rsid w:val="00285249"/>
    <w:rsid w:val="00285815"/>
    <w:rsid w:val="00285CB9"/>
    <w:rsid w:val="00291BBB"/>
    <w:rsid w:val="0029222E"/>
    <w:rsid w:val="00293773"/>
    <w:rsid w:val="00297884"/>
    <w:rsid w:val="002A252E"/>
    <w:rsid w:val="002A48D4"/>
    <w:rsid w:val="002A7857"/>
    <w:rsid w:val="002B0BF8"/>
    <w:rsid w:val="002B1BAF"/>
    <w:rsid w:val="002B5A4A"/>
    <w:rsid w:val="002C3246"/>
    <w:rsid w:val="002C4A05"/>
    <w:rsid w:val="002C623D"/>
    <w:rsid w:val="002C62F1"/>
    <w:rsid w:val="002D0B24"/>
    <w:rsid w:val="002D224B"/>
    <w:rsid w:val="002D3C65"/>
    <w:rsid w:val="002D4881"/>
    <w:rsid w:val="002D5A0F"/>
    <w:rsid w:val="002D6DCF"/>
    <w:rsid w:val="002D6E25"/>
    <w:rsid w:val="002D762F"/>
    <w:rsid w:val="002E02F4"/>
    <w:rsid w:val="002E0CAB"/>
    <w:rsid w:val="002E2533"/>
    <w:rsid w:val="002E39A0"/>
    <w:rsid w:val="002E417C"/>
    <w:rsid w:val="002E6062"/>
    <w:rsid w:val="002E6726"/>
    <w:rsid w:val="002E73F8"/>
    <w:rsid w:val="002E7F1E"/>
    <w:rsid w:val="002F2DEB"/>
    <w:rsid w:val="002F3903"/>
    <w:rsid w:val="002F4A52"/>
    <w:rsid w:val="002F731F"/>
    <w:rsid w:val="002F7D90"/>
    <w:rsid w:val="0030026A"/>
    <w:rsid w:val="0030514A"/>
    <w:rsid w:val="00305173"/>
    <w:rsid w:val="003067A6"/>
    <w:rsid w:val="0031112D"/>
    <w:rsid w:val="00311D82"/>
    <w:rsid w:val="00312746"/>
    <w:rsid w:val="003173D3"/>
    <w:rsid w:val="00320995"/>
    <w:rsid w:val="00321A76"/>
    <w:rsid w:val="00322A65"/>
    <w:rsid w:val="003262C7"/>
    <w:rsid w:val="003273DC"/>
    <w:rsid w:val="003304A5"/>
    <w:rsid w:val="00335E5B"/>
    <w:rsid w:val="00337CB9"/>
    <w:rsid w:val="00340E78"/>
    <w:rsid w:val="0034149A"/>
    <w:rsid w:val="00341FA7"/>
    <w:rsid w:val="00342105"/>
    <w:rsid w:val="00343F66"/>
    <w:rsid w:val="00344849"/>
    <w:rsid w:val="003448CF"/>
    <w:rsid w:val="00344FA8"/>
    <w:rsid w:val="00345ECE"/>
    <w:rsid w:val="003474A9"/>
    <w:rsid w:val="00351A8C"/>
    <w:rsid w:val="00351C93"/>
    <w:rsid w:val="0035477E"/>
    <w:rsid w:val="00354D51"/>
    <w:rsid w:val="00354F5D"/>
    <w:rsid w:val="00357AAB"/>
    <w:rsid w:val="00363BA3"/>
    <w:rsid w:val="00363D66"/>
    <w:rsid w:val="00365ECE"/>
    <w:rsid w:val="003744DA"/>
    <w:rsid w:val="003761D6"/>
    <w:rsid w:val="00381A23"/>
    <w:rsid w:val="003848C0"/>
    <w:rsid w:val="00384904"/>
    <w:rsid w:val="00387B24"/>
    <w:rsid w:val="00390947"/>
    <w:rsid w:val="00390AB2"/>
    <w:rsid w:val="00391A5E"/>
    <w:rsid w:val="00393510"/>
    <w:rsid w:val="00395019"/>
    <w:rsid w:val="003A46D5"/>
    <w:rsid w:val="003B2561"/>
    <w:rsid w:val="003B4CCD"/>
    <w:rsid w:val="003B4DED"/>
    <w:rsid w:val="003B5745"/>
    <w:rsid w:val="003B5B2C"/>
    <w:rsid w:val="003B5D7E"/>
    <w:rsid w:val="003B6D67"/>
    <w:rsid w:val="003B73D8"/>
    <w:rsid w:val="003C08B4"/>
    <w:rsid w:val="003C12C5"/>
    <w:rsid w:val="003C27EF"/>
    <w:rsid w:val="003C32E9"/>
    <w:rsid w:val="003C3898"/>
    <w:rsid w:val="003C5F34"/>
    <w:rsid w:val="003D2605"/>
    <w:rsid w:val="003D64D6"/>
    <w:rsid w:val="003E034A"/>
    <w:rsid w:val="003E212A"/>
    <w:rsid w:val="003E3E21"/>
    <w:rsid w:val="003E6FD6"/>
    <w:rsid w:val="003F1162"/>
    <w:rsid w:val="003F4811"/>
    <w:rsid w:val="003F4A45"/>
    <w:rsid w:val="003F5A96"/>
    <w:rsid w:val="003F6182"/>
    <w:rsid w:val="00403F4D"/>
    <w:rsid w:val="00410DE7"/>
    <w:rsid w:val="00416281"/>
    <w:rsid w:val="00420659"/>
    <w:rsid w:val="00421A47"/>
    <w:rsid w:val="00422353"/>
    <w:rsid w:val="00424C71"/>
    <w:rsid w:val="00426915"/>
    <w:rsid w:val="00432641"/>
    <w:rsid w:val="00433F63"/>
    <w:rsid w:val="0043483C"/>
    <w:rsid w:val="00435788"/>
    <w:rsid w:val="004359E6"/>
    <w:rsid w:val="00436116"/>
    <w:rsid w:val="004417C2"/>
    <w:rsid w:val="00443CE3"/>
    <w:rsid w:val="004504E4"/>
    <w:rsid w:val="00451202"/>
    <w:rsid w:val="00451A34"/>
    <w:rsid w:val="004520FB"/>
    <w:rsid w:val="00452E7B"/>
    <w:rsid w:val="004540CA"/>
    <w:rsid w:val="004546FA"/>
    <w:rsid w:val="00454F48"/>
    <w:rsid w:val="004550A0"/>
    <w:rsid w:val="00455D50"/>
    <w:rsid w:val="004562D0"/>
    <w:rsid w:val="00456E61"/>
    <w:rsid w:val="00456EA9"/>
    <w:rsid w:val="00457B27"/>
    <w:rsid w:val="00460838"/>
    <w:rsid w:val="004608B6"/>
    <w:rsid w:val="00462BCB"/>
    <w:rsid w:val="00463364"/>
    <w:rsid w:val="0046546C"/>
    <w:rsid w:val="00466D04"/>
    <w:rsid w:val="00467714"/>
    <w:rsid w:val="004708F7"/>
    <w:rsid w:val="0047324E"/>
    <w:rsid w:val="004747DF"/>
    <w:rsid w:val="004749B3"/>
    <w:rsid w:val="004760AD"/>
    <w:rsid w:val="00481B5E"/>
    <w:rsid w:val="00481FE7"/>
    <w:rsid w:val="0048332C"/>
    <w:rsid w:val="00483425"/>
    <w:rsid w:val="0048476D"/>
    <w:rsid w:val="0048532C"/>
    <w:rsid w:val="00485E87"/>
    <w:rsid w:val="00487E39"/>
    <w:rsid w:val="004903A0"/>
    <w:rsid w:val="00491007"/>
    <w:rsid w:val="0049103F"/>
    <w:rsid w:val="00491B04"/>
    <w:rsid w:val="004A0DFE"/>
    <w:rsid w:val="004A2006"/>
    <w:rsid w:val="004A2BCE"/>
    <w:rsid w:val="004A3C62"/>
    <w:rsid w:val="004B1F0F"/>
    <w:rsid w:val="004B3C8C"/>
    <w:rsid w:val="004B76E0"/>
    <w:rsid w:val="004C0410"/>
    <w:rsid w:val="004C0971"/>
    <w:rsid w:val="004C0C25"/>
    <w:rsid w:val="004C2111"/>
    <w:rsid w:val="004C4705"/>
    <w:rsid w:val="004C59D9"/>
    <w:rsid w:val="004C732E"/>
    <w:rsid w:val="004D0FD8"/>
    <w:rsid w:val="004D20AE"/>
    <w:rsid w:val="004D2900"/>
    <w:rsid w:val="004D3578"/>
    <w:rsid w:val="004D5DA9"/>
    <w:rsid w:val="004D6145"/>
    <w:rsid w:val="004D7023"/>
    <w:rsid w:val="004D782D"/>
    <w:rsid w:val="004D7AC1"/>
    <w:rsid w:val="004E18E2"/>
    <w:rsid w:val="004E2904"/>
    <w:rsid w:val="004E2951"/>
    <w:rsid w:val="004E2C19"/>
    <w:rsid w:val="004E38E4"/>
    <w:rsid w:val="004F03C0"/>
    <w:rsid w:val="004F1A16"/>
    <w:rsid w:val="004F207F"/>
    <w:rsid w:val="004F3D85"/>
    <w:rsid w:val="004F4EE2"/>
    <w:rsid w:val="004F5C2B"/>
    <w:rsid w:val="004F5D91"/>
    <w:rsid w:val="004F5DAD"/>
    <w:rsid w:val="004F621D"/>
    <w:rsid w:val="005034E9"/>
    <w:rsid w:val="00504330"/>
    <w:rsid w:val="00506402"/>
    <w:rsid w:val="005070FA"/>
    <w:rsid w:val="0051056F"/>
    <w:rsid w:val="00510842"/>
    <w:rsid w:val="005115EC"/>
    <w:rsid w:val="005178A0"/>
    <w:rsid w:val="00520673"/>
    <w:rsid w:val="0052186A"/>
    <w:rsid w:val="00524319"/>
    <w:rsid w:val="00524BAB"/>
    <w:rsid w:val="00530567"/>
    <w:rsid w:val="005321DA"/>
    <w:rsid w:val="005402EB"/>
    <w:rsid w:val="00543C57"/>
    <w:rsid w:val="00546B6E"/>
    <w:rsid w:val="00547541"/>
    <w:rsid w:val="0054756D"/>
    <w:rsid w:val="00551365"/>
    <w:rsid w:val="005529D2"/>
    <w:rsid w:val="00552EA5"/>
    <w:rsid w:val="00553B2B"/>
    <w:rsid w:val="00554B68"/>
    <w:rsid w:val="005626C2"/>
    <w:rsid w:val="005627FF"/>
    <w:rsid w:val="00562C81"/>
    <w:rsid w:val="005656B8"/>
    <w:rsid w:val="005662F0"/>
    <w:rsid w:val="00566979"/>
    <w:rsid w:val="00570EC4"/>
    <w:rsid w:val="00571D7C"/>
    <w:rsid w:val="005725FD"/>
    <w:rsid w:val="00574E8B"/>
    <w:rsid w:val="00576EBC"/>
    <w:rsid w:val="00577D61"/>
    <w:rsid w:val="005822AC"/>
    <w:rsid w:val="0058274D"/>
    <w:rsid w:val="0059167F"/>
    <w:rsid w:val="00591F0D"/>
    <w:rsid w:val="00593B32"/>
    <w:rsid w:val="00594DA2"/>
    <w:rsid w:val="005A1002"/>
    <w:rsid w:val="005A19EC"/>
    <w:rsid w:val="005A29D0"/>
    <w:rsid w:val="005A4A30"/>
    <w:rsid w:val="005B1823"/>
    <w:rsid w:val="005B1891"/>
    <w:rsid w:val="005B3A82"/>
    <w:rsid w:val="005B405A"/>
    <w:rsid w:val="005C0383"/>
    <w:rsid w:val="005C2241"/>
    <w:rsid w:val="005C2CCB"/>
    <w:rsid w:val="005C5652"/>
    <w:rsid w:val="005C6479"/>
    <w:rsid w:val="005C68E9"/>
    <w:rsid w:val="005C69FD"/>
    <w:rsid w:val="005D19D6"/>
    <w:rsid w:val="005D3840"/>
    <w:rsid w:val="005D5BEA"/>
    <w:rsid w:val="005D60AA"/>
    <w:rsid w:val="005D695B"/>
    <w:rsid w:val="005D7025"/>
    <w:rsid w:val="005E25B4"/>
    <w:rsid w:val="005E2D67"/>
    <w:rsid w:val="005E3439"/>
    <w:rsid w:val="005E4217"/>
    <w:rsid w:val="005E5578"/>
    <w:rsid w:val="005F29B3"/>
    <w:rsid w:val="005F4D62"/>
    <w:rsid w:val="005F5D9C"/>
    <w:rsid w:val="005F7DA9"/>
    <w:rsid w:val="006001CC"/>
    <w:rsid w:val="006014C1"/>
    <w:rsid w:val="006041AF"/>
    <w:rsid w:val="00604D95"/>
    <w:rsid w:val="0060793D"/>
    <w:rsid w:val="00610CE7"/>
    <w:rsid w:val="00610ED7"/>
    <w:rsid w:val="00611B98"/>
    <w:rsid w:val="0061252C"/>
    <w:rsid w:val="0061293D"/>
    <w:rsid w:val="006162C9"/>
    <w:rsid w:val="006178F6"/>
    <w:rsid w:val="00620A71"/>
    <w:rsid w:val="00620CE3"/>
    <w:rsid w:val="00621086"/>
    <w:rsid w:val="006237E4"/>
    <w:rsid w:val="00624C4A"/>
    <w:rsid w:val="006276C4"/>
    <w:rsid w:val="00627DFF"/>
    <w:rsid w:val="006304DC"/>
    <w:rsid w:val="00634D49"/>
    <w:rsid w:val="006365A1"/>
    <w:rsid w:val="00636AA2"/>
    <w:rsid w:val="00637B41"/>
    <w:rsid w:val="00637D81"/>
    <w:rsid w:val="006429F6"/>
    <w:rsid w:val="00642E99"/>
    <w:rsid w:val="00643299"/>
    <w:rsid w:val="0064584B"/>
    <w:rsid w:val="006474AD"/>
    <w:rsid w:val="006474C5"/>
    <w:rsid w:val="006509DD"/>
    <w:rsid w:val="00653B85"/>
    <w:rsid w:val="00662EED"/>
    <w:rsid w:val="006638A6"/>
    <w:rsid w:val="00666764"/>
    <w:rsid w:val="0066694B"/>
    <w:rsid w:val="00667DB6"/>
    <w:rsid w:val="006731A2"/>
    <w:rsid w:val="006771E8"/>
    <w:rsid w:val="00677C01"/>
    <w:rsid w:val="0068072F"/>
    <w:rsid w:val="006823E9"/>
    <w:rsid w:val="00683934"/>
    <w:rsid w:val="00683CC7"/>
    <w:rsid w:val="00684FFB"/>
    <w:rsid w:val="00687681"/>
    <w:rsid w:val="00692CA5"/>
    <w:rsid w:val="006932D7"/>
    <w:rsid w:val="00696C42"/>
    <w:rsid w:val="006A0A56"/>
    <w:rsid w:val="006A3B2F"/>
    <w:rsid w:val="006B0346"/>
    <w:rsid w:val="006B06A2"/>
    <w:rsid w:val="006B1972"/>
    <w:rsid w:val="006B1BC9"/>
    <w:rsid w:val="006C0797"/>
    <w:rsid w:val="006C0901"/>
    <w:rsid w:val="006C0913"/>
    <w:rsid w:val="006C1B9A"/>
    <w:rsid w:val="006C3D37"/>
    <w:rsid w:val="006C4EA4"/>
    <w:rsid w:val="006C6376"/>
    <w:rsid w:val="006C6760"/>
    <w:rsid w:val="006C78AF"/>
    <w:rsid w:val="006D5AA5"/>
    <w:rsid w:val="006D6FF5"/>
    <w:rsid w:val="006E156E"/>
    <w:rsid w:val="006E1F7F"/>
    <w:rsid w:val="006E5745"/>
    <w:rsid w:val="006E61CD"/>
    <w:rsid w:val="006F00DB"/>
    <w:rsid w:val="006F1B19"/>
    <w:rsid w:val="006F29ED"/>
    <w:rsid w:val="006F2D1A"/>
    <w:rsid w:val="006F3329"/>
    <w:rsid w:val="006F4F77"/>
    <w:rsid w:val="006F53EE"/>
    <w:rsid w:val="006F6A48"/>
    <w:rsid w:val="006F7F4B"/>
    <w:rsid w:val="00700484"/>
    <w:rsid w:val="0070147C"/>
    <w:rsid w:val="00701675"/>
    <w:rsid w:val="00701A79"/>
    <w:rsid w:val="00704BD1"/>
    <w:rsid w:val="007064E7"/>
    <w:rsid w:val="00710B25"/>
    <w:rsid w:val="00712C2F"/>
    <w:rsid w:val="00714FD6"/>
    <w:rsid w:val="0071694C"/>
    <w:rsid w:val="007177C3"/>
    <w:rsid w:val="00720C26"/>
    <w:rsid w:val="00720EAE"/>
    <w:rsid w:val="007265F7"/>
    <w:rsid w:val="007275ED"/>
    <w:rsid w:val="00727A03"/>
    <w:rsid w:val="00731894"/>
    <w:rsid w:val="007318CC"/>
    <w:rsid w:val="00731A6D"/>
    <w:rsid w:val="00731BE4"/>
    <w:rsid w:val="00734885"/>
    <w:rsid w:val="00735C88"/>
    <w:rsid w:val="00735FF1"/>
    <w:rsid w:val="007364BD"/>
    <w:rsid w:val="00736F3E"/>
    <w:rsid w:val="00745EFE"/>
    <w:rsid w:val="00746796"/>
    <w:rsid w:val="00746D91"/>
    <w:rsid w:val="00750CEF"/>
    <w:rsid w:val="0075598A"/>
    <w:rsid w:val="00756E39"/>
    <w:rsid w:val="00760525"/>
    <w:rsid w:val="00761813"/>
    <w:rsid w:val="00761B23"/>
    <w:rsid w:val="007620FF"/>
    <w:rsid w:val="00764BCA"/>
    <w:rsid w:val="00765654"/>
    <w:rsid w:val="00765F5F"/>
    <w:rsid w:val="00767313"/>
    <w:rsid w:val="007711F6"/>
    <w:rsid w:val="00771B85"/>
    <w:rsid w:val="00773014"/>
    <w:rsid w:val="00773149"/>
    <w:rsid w:val="00775DA6"/>
    <w:rsid w:val="007761C2"/>
    <w:rsid w:val="0078170A"/>
    <w:rsid w:val="007820C5"/>
    <w:rsid w:val="00784E47"/>
    <w:rsid w:val="007860AF"/>
    <w:rsid w:val="00790956"/>
    <w:rsid w:val="007924D4"/>
    <w:rsid w:val="00793727"/>
    <w:rsid w:val="00793B85"/>
    <w:rsid w:val="0079502D"/>
    <w:rsid w:val="00797DFA"/>
    <w:rsid w:val="007A0755"/>
    <w:rsid w:val="007A1A13"/>
    <w:rsid w:val="007A31D9"/>
    <w:rsid w:val="007A3963"/>
    <w:rsid w:val="007A4A21"/>
    <w:rsid w:val="007A74F9"/>
    <w:rsid w:val="007B034B"/>
    <w:rsid w:val="007B0F68"/>
    <w:rsid w:val="007B381D"/>
    <w:rsid w:val="007B74E7"/>
    <w:rsid w:val="007C29C1"/>
    <w:rsid w:val="007C2A0A"/>
    <w:rsid w:val="007C6354"/>
    <w:rsid w:val="007C65EE"/>
    <w:rsid w:val="007D29AA"/>
    <w:rsid w:val="007D41A1"/>
    <w:rsid w:val="007D7A2C"/>
    <w:rsid w:val="007E3BF7"/>
    <w:rsid w:val="007E3D11"/>
    <w:rsid w:val="007E4A43"/>
    <w:rsid w:val="007E673A"/>
    <w:rsid w:val="007F2896"/>
    <w:rsid w:val="007F30AA"/>
    <w:rsid w:val="008033D0"/>
    <w:rsid w:val="00803AFD"/>
    <w:rsid w:val="00803FB6"/>
    <w:rsid w:val="008059EF"/>
    <w:rsid w:val="00806118"/>
    <w:rsid w:val="00810F62"/>
    <w:rsid w:val="00811074"/>
    <w:rsid w:val="008128F7"/>
    <w:rsid w:val="00812938"/>
    <w:rsid w:val="008130BF"/>
    <w:rsid w:val="0081651C"/>
    <w:rsid w:val="0081683A"/>
    <w:rsid w:val="00817F5F"/>
    <w:rsid w:val="00827091"/>
    <w:rsid w:val="00827B71"/>
    <w:rsid w:val="00830DAC"/>
    <w:rsid w:val="0083134C"/>
    <w:rsid w:val="00832F51"/>
    <w:rsid w:val="0083376C"/>
    <w:rsid w:val="0083406F"/>
    <w:rsid w:val="00834C2B"/>
    <w:rsid w:val="008367AC"/>
    <w:rsid w:val="00837B54"/>
    <w:rsid w:val="00840BE1"/>
    <w:rsid w:val="00841527"/>
    <w:rsid w:val="008423AA"/>
    <w:rsid w:val="00843100"/>
    <w:rsid w:val="00847054"/>
    <w:rsid w:val="00847F6B"/>
    <w:rsid w:val="0085062D"/>
    <w:rsid w:val="00850F25"/>
    <w:rsid w:val="00852870"/>
    <w:rsid w:val="008534AA"/>
    <w:rsid w:val="008541C2"/>
    <w:rsid w:val="00854481"/>
    <w:rsid w:val="00857930"/>
    <w:rsid w:val="00857F66"/>
    <w:rsid w:val="008627F3"/>
    <w:rsid w:val="0086653F"/>
    <w:rsid w:val="00867CDE"/>
    <w:rsid w:val="00870455"/>
    <w:rsid w:val="00871944"/>
    <w:rsid w:val="008719C2"/>
    <w:rsid w:val="008740CB"/>
    <w:rsid w:val="008763C6"/>
    <w:rsid w:val="0088372B"/>
    <w:rsid w:val="00884701"/>
    <w:rsid w:val="00884FF7"/>
    <w:rsid w:val="0088518C"/>
    <w:rsid w:val="00886324"/>
    <w:rsid w:val="00887416"/>
    <w:rsid w:val="008909CF"/>
    <w:rsid w:val="00891606"/>
    <w:rsid w:val="00893FFD"/>
    <w:rsid w:val="00894ACE"/>
    <w:rsid w:val="00896789"/>
    <w:rsid w:val="00896810"/>
    <w:rsid w:val="008A1F2A"/>
    <w:rsid w:val="008A3001"/>
    <w:rsid w:val="008A3206"/>
    <w:rsid w:val="008A33F0"/>
    <w:rsid w:val="008A39A5"/>
    <w:rsid w:val="008A769F"/>
    <w:rsid w:val="008B11D5"/>
    <w:rsid w:val="008B19D9"/>
    <w:rsid w:val="008B1FD3"/>
    <w:rsid w:val="008B204B"/>
    <w:rsid w:val="008B6261"/>
    <w:rsid w:val="008C49AE"/>
    <w:rsid w:val="008C59F7"/>
    <w:rsid w:val="008D36AE"/>
    <w:rsid w:val="008D4BF1"/>
    <w:rsid w:val="008E0B1C"/>
    <w:rsid w:val="008E2D64"/>
    <w:rsid w:val="008E6542"/>
    <w:rsid w:val="008E7687"/>
    <w:rsid w:val="008F0E3C"/>
    <w:rsid w:val="008F1074"/>
    <w:rsid w:val="008F11FA"/>
    <w:rsid w:val="008F2395"/>
    <w:rsid w:val="008F3180"/>
    <w:rsid w:val="008F33AE"/>
    <w:rsid w:val="008F4ACA"/>
    <w:rsid w:val="008F4D06"/>
    <w:rsid w:val="008F5976"/>
    <w:rsid w:val="008F60A0"/>
    <w:rsid w:val="008F751B"/>
    <w:rsid w:val="00902396"/>
    <w:rsid w:val="00902FBE"/>
    <w:rsid w:val="00906ACE"/>
    <w:rsid w:val="009110C3"/>
    <w:rsid w:val="0091273C"/>
    <w:rsid w:val="00912F98"/>
    <w:rsid w:val="00917FBB"/>
    <w:rsid w:val="00920637"/>
    <w:rsid w:val="00921177"/>
    <w:rsid w:val="009219CA"/>
    <w:rsid w:val="009223D3"/>
    <w:rsid w:val="00931874"/>
    <w:rsid w:val="00931D7A"/>
    <w:rsid w:val="0093307A"/>
    <w:rsid w:val="00935D8D"/>
    <w:rsid w:val="00937B48"/>
    <w:rsid w:val="009413FA"/>
    <w:rsid w:val="00941F24"/>
    <w:rsid w:val="00942FE8"/>
    <w:rsid w:val="00945792"/>
    <w:rsid w:val="009464E9"/>
    <w:rsid w:val="009540AE"/>
    <w:rsid w:val="009556DC"/>
    <w:rsid w:val="009570EE"/>
    <w:rsid w:val="00957E70"/>
    <w:rsid w:val="009612B7"/>
    <w:rsid w:val="00963684"/>
    <w:rsid w:val="00970DAB"/>
    <w:rsid w:val="0097321D"/>
    <w:rsid w:val="00973588"/>
    <w:rsid w:val="00973827"/>
    <w:rsid w:val="00974902"/>
    <w:rsid w:val="00974FF6"/>
    <w:rsid w:val="0097641C"/>
    <w:rsid w:val="0098142D"/>
    <w:rsid w:val="00981BDE"/>
    <w:rsid w:val="00984556"/>
    <w:rsid w:val="009919C7"/>
    <w:rsid w:val="00991CF5"/>
    <w:rsid w:val="00992531"/>
    <w:rsid w:val="00995CD5"/>
    <w:rsid w:val="00996C75"/>
    <w:rsid w:val="009A1787"/>
    <w:rsid w:val="009A3B7A"/>
    <w:rsid w:val="009A4F5A"/>
    <w:rsid w:val="009A73BE"/>
    <w:rsid w:val="009A74EE"/>
    <w:rsid w:val="009B1F44"/>
    <w:rsid w:val="009B4573"/>
    <w:rsid w:val="009B5DE9"/>
    <w:rsid w:val="009C002A"/>
    <w:rsid w:val="009C4DE3"/>
    <w:rsid w:val="009D0450"/>
    <w:rsid w:val="009D68BE"/>
    <w:rsid w:val="009D7CB6"/>
    <w:rsid w:val="009E278C"/>
    <w:rsid w:val="009E2F64"/>
    <w:rsid w:val="009E7861"/>
    <w:rsid w:val="009F127C"/>
    <w:rsid w:val="009F136D"/>
    <w:rsid w:val="009F15F5"/>
    <w:rsid w:val="009F3E2B"/>
    <w:rsid w:val="009F490A"/>
    <w:rsid w:val="009F58EE"/>
    <w:rsid w:val="009F61F9"/>
    <w:rsid w:val="009F6EDC"/>
    <w:rsid w:val="00A00C56"/>
    <w:rsid w:val="00A012A3"/>
    <w:rsid w:val="00A02F8A"/>
    <w:rsid w:val="00A035CE"/>
    <w:rsid w:val="00A0537F"/>
    <w:rsid w:val="00A0602E"/>
    <w:rsid w:val="00A06C1F"/>
    <w:rsid w:val="00A07FFA"/>
    <w:rsid w:val="00A10FE8"/>
    <w:rsid w:val="00A11FB4"/>
    <w:rsid w:val="00A1550B"/>
    <w:rsid w:val="00A21134"/>
    <w:rsid w:val="00A245B9"/>
    <w:rsid w:val="00A2518C"/>
    <w:rsid w:val="00A25274"/>
    <w:rsid w:val="00A25506"/>
    <w:rsid w:val="00A30D5D"/>
    <w:rsid w:val="00A32C98"/>
    <w:rsid w:val="00A35782"/>
    <w:rsid w:val="00A357F5"/>
    <w:rsid w:val="00A35C31"/>
    <w:rsid w:val="00A362F9"/>
    <w:rsid w:val="00A36DE3"/>
    <w:rsid w:val="00A43EE6"/>
    <w:rsid w:val="00A44BE7"/>
    <w:rsid w:val="00A4585A"/>
    <w:rsid w:val="00A46DA1"/>
    <w:rsid w:val="00A478D0"/>
    <w:rsid w:val="00A47FF3"/>
    <w:rsid w:val="00A50BDB"/>
    <w:rsid w:val="00A53AEC"/>
    <w:rsid w:val="00A55709"/>
    <w:rsid w:val="00A60795"/>
    <w:rsid w:val="00A60F49"/>
    <w:rsid w:val="00A61D8B"/>
    <w:rsid w:val="00A61E15"/>
    <w:rsid w:val="00A65812"/>
    <w:rsid w:val="00A66992"/>
    <w:rsid w:val="00A66F91"/>
    <w:rsid w:val="00A70229"/>
    <w:rsid w:val="00A76299"/>
    <w:rsid w:val="00A76931"/>
    <w:rsid w:val="00A80AD7"/>
    <w:rsid w:val="00A80BBA"/>
    <w:rsid w:val="00A8425A"/>
    <w:rsid w:val="00A845F3"/>
    <w:rsid w:val="00A879EC"/>
    <w:rsid w:val="00A918D1"/>
    <w:rsid w:val="00A930C2"/>
    <w:rsid w:val="00A93A9A"/>
    <w:rsid w:val="00A9406A"/>
    <w:rsid w:val="00A96FFF"/>
    <w:rsid w:val="00A9791A"/>
    <w:rsid w:val="00AA219C"/>
    <w:rsid w:val="00AA24BB"/>
    <w:rsid w:val="00AA396C"/>
    <w:rsid w:val="00AA4130"/>
    <w:rsid w:val="00AA49AE"/>
    <w:rsid w:val="00AA5723"/>
    <w:rsid w:val="00AA5C16"/>
    <w:rsid w:val="00AA5E75"/>
    <w:rsid w:val="00AB0536"/>
    <w:rsid w:val="00AB1178"/>
    <w:rsid w:val="00AB174E"/>
    <w:rsid w:val="00AB1F31"/>
    <w:rsid w:val="00AB56B2"/>
    <w:rsid w:val="00AB690D"/>
    <w:rsid w:val="00AC107E"/>
    <w:rsid w:val="00AC2C3C"/>
    <w:rsid w:val="00AC2C52"/>
    <w:rsid w:val="00AC31D4"/>
    <w:rsid w:val="00AC3655"/>
    <w:rsid w:val="00AC6098"/>
    <w:rsid w:val="00AC6E62"/>
    <w:rsid w:val="00AC74A3"/>
    <w:rsid w:val="00AD3B26"/>
    <w:rsid w:val="00AD3BA9"/>
    <w:rsid w:val="00AD6C67"/>
    <w:rsid w:val="00AD7977"/>
    <w:rsid w:val="00AE2BF6"/>
    <w:rsid w:val="00AE3370"/>
    <w:rsid w:val="00AE64CA"/>
    <w:rsid w:val="00AF29F9"/>
    <w:rsid w:val="00AF6949"/>
    <w:rsid w:val="00AF7092"/>
    <w:rsid w:val="00B02A29"/>
    <w:rsid w:val="00B04433"/>
    <w:rsid w:val="00B05FF3"/>
    <w:rsid w:val="00B07427"/>
    <w:rsid w:val="00B07931"/>
    <w:rsid w:val="00B10E4B"/>
    <w:rsid w:val="00B12E7B"/>
    <w:rsid w:val="00B1324D"/>
    <w:rsid w:val="00B1491C"/>
    <w:rsid w:val="00B149E9"/>
    <w:rsid w:val="00B157E2"/>
    <w:rsid w:val="00B16A91"/>
    <w:rsid w:val="00B177F8"/>
    <w:rsid w:val="00B20C2D"/>
    <w:rsid w:val="00B21A5E"/>
    <w:rsid w:val="00B237B7"/>
    <w:rsid w:val="00B243BE"/>
    <w:rsid w:val="00B24A45"/>
    <w:rsid w:val="00B25B92"/>
    <w:rsid w:val="00B26948"/>
    <w:rsid w:val="00B2694B"/>
    <w:rsid w:val="00B275F0"/>
    <w:rsid w:val="00B3242C"/>
    <w:rsid w:val="00B32AF7"/>
    <w:rsid w:val="00B32F1B"/>
    <w:rsid w:val="00B34D51"/>
    <w:rsid w:val="00B34ECD"/>
    <w:rsid w:val="00B36A0E"/>
    <w:rsid w:val="00B36BA1"/>
    <w:rsid w:val="00B40D67"/>
    <w:rsid w:val="00B43C45"/>
    <w:rsid w:val="00B456C1"/>
    <w:rsid w:val="00B46CD1"/>
    <w:rsid w:val="00B51BDE"/>
    <w:rsid w:val="00B51FA8"/>
    <w:rsid w:val="00B52C48"/>
    <w:rsid w:val="00B55C18"/>
    <w:rsid w:val="00B55EE8"/>
    <w:rsid w:val="00B56E6C"/>
    <w:rsid w:val="00B57C58"/>
    <w:rsid w:val="00B6096E"/>
    <w:rsid w:val="00B63D0E"/>
    <w:rsid w:val="00B647E3"/>
    <w:rsid w:val="00B66DF7"/>
    <w:rsid w:val="00B70113"/>
    <w:rsid w:val="00B714D0"/>
    <w:rsid w:val="00B777F2"/>
    <w:rsid w:val="00B813F5"/>
    <w:rsid w:val="00B82B0F"/>
    <w:rsid w:val="00B82D0B"/>
    <w:rsid w:val="00B83039"/>
    <w:rsid w:val="00B837D5"/>
    <w:rsid w:val="00B84027"/>
    <w:rsid w:val="00B84329"/>
    <w:rsid w:val="00B8532B"/>
    <w:rsid w:val="00B86A3B"/>
    <w:rsid w:val="00B90A40"/>
    <w:rsid w:val="00B93E5A"/>
    <w:rsid w:val="00BA4F56"/>
    <w:rsid w:val="00BA5B00"/>
    <w:rsid w:val="00BA7473"/>
    <w:rsid w:val="00BB03F5"/>
    <w:rsid w:val="00BB0AB0"/>
    <w:rsid w:val="00BB1A07"/>
    <w:rsid w:val="00BB6DAD"/>
    <w:rsid w:val="00BB7346"/>
    <w:rsid w:val="00BC1555"/>
    <w:rsid w:val="00BC2E89"/>
    <w:rsid w:val="00BC60A9"/>
    <w:rsid w:val="00BC65B9"/>
    <w:rsid w:val="00BC74C2"/>
    <w:rsid w:val="00BD0A1D"/>
    <w:rsid w:val="00BD116F"/>
    <w:rsid w:val="00BD1B7B"/>
    <w:rsid w:val="00BD1D09"/>
    <w:rsid w:val="00BD1E02"/>
    <w:rsid w:val="00BD2747"/>
    <w:rsid w:val="00BD2A32"/>
    <w:rsid w:val="00BD2E4F"/>
    <w:rsid w:val="00BD3C5D"/>
    <w:rsid w:val="00BD5ACF"/>
    <w:rsid w:val="00BE0449"/>
    <w:rsid w:val="00BE0C8A"/>
    <w:rsid w:val="00BE334D"/>
    <w:rsid w:val="00BE48CA"/>
    <w:rsid w:val="00BE4988"/>
    <w:rsid w:val="00BE4EAD"/>
    <w:rsid w:val="00BE5E72"/>
    <w:rsid w:val="00BE5F37"/>
    <w:rsid w:val="00BE718A"/>
    <w:rsid w:val="00BF1C24"/>
    <w:rsid w:val="00BF1E70"/>
    <w:rsid w:val="00BF5E73"/>
    <w:rsid w:val="00C03E6E"/>
    <w:rsid w:val="00C0437C"/>
    <w:rsid w:val="00C05E0C"/>
    <w:rsid w:val="00C06939"/>
    <w:rsid w:val="00C15318"/>
    <w:rsid w:val="00C173BF"/>
    <w:rsid w:val="00C17F1F"/>
    <w:rsid w:val="00C2021B"/>
    <w:rsid w:val="00C21E3B"/>
    <w:rsid w:val="00C327A3"/>
    <w:rsid w:val="00C33265"/>
    <w:rsid w:val="00C3462C"/>
    <w:rsid w:val="00C35B1A"/>
    <w:rsid w:val="00C36F3C"/>
    <w:rsid w:val="00C411E3"/>
    <w:rsid w:val="00C41C7D"/>
    <w:rsid w:val="00C450EE"/>
    <w:rsid w:val="00C46821"/>
    <w:rsid w:val="00C477E2"/>
    <w:rsid w:val="00C53A52"/>
    <w:rsid w:val="00C60255"/>
    <w:rsid w:val="00C63023"/>
    <w:rsid w:val="00C63743"/>
    <w:rsid w:val="00C63E4F"/>
    <w:rsid w:val="00C644B3"/>
    <w:rsid w:val="00C7295F"/>
    <w:rsid w:val="00C74BB4"/>
    <w:rsid w:val="00C76C6C"/>
    <w:rsid w:val="00C76DC7"/>
    <w:rsid w:val="00C8022A"/>
    <w:rsid w:val="00C80EC5"/>
    <w:rsid w:val="00C85015"/>
    <w:rsid w:val="00C8541E"/>
    <w:rsid w:val="00C85669"/>
    <w:rsid w:val="00C85D6F"/>
    <w:rsid w:val="00C86BB9"/>
    <w:rsid w:val="00C8772C"/>
    <w:rsid w:val="00C91E60"/>
    <w:rsid w:val="00C932F1"/>
    <w:rsid w:val="00C94DBD"/>
    <w:rsid w:val="00C9549C"/>
    <w:rsid w:val="00CA43FD"/>
    <w:rsid w:val="00CA53F3"/>
    <w:rsid w:val="00CA603C"/>
    <w:rsid w:val="00CA6AA4"/>
    <w:rsid w:val="00CA6B9F"/>
    <w:rsid w:val="00CB022A"/>
    <w:rsid w:val="00CB17FF"/>
    <w:rsid w:val="00CB18EB"/>
    <w:rsid w:val="00CB335B"/>
    <w:rsid w:val="00CB3B73"/>
    <w:rsid w:val="00CB441E"/>
    <w:rsid w:val="00CB61EA"/>
    <w:rsid w:val="00CB7C59"/>
    <w:rsid w:val="00CC0DDC"/>
    <w:rsid w:val="00CC26D3"/>
    <w:rsid w:val="00CC4166"/>
    <w:rsid w:val="00CC5D33"/>
    <w:rsid w:val="00CC6033"/>
    <w:rsid w:val="00CC72E9"/>
    <w:rsid w:val="00CD25C2"/>
    <w:rsid w:val="00CD3220"/>
    <w:rsid w:val="00CD3ED2"/>
    <w:rsid w:val="00CD4D4E"/>
    <w:rsid w:val="00CE0B5D"/>
    <w:rsid w:val="00CE24E5"/>
    <w:rsid w:val="00CE34BE"/>
    <w:rsid w:val="00CE41DB"/>
    <w:rsid w:val="00CE4D96"/>
    <w:rsid w:val="00CE6415"/>
    <w:rsid w:val="00CE7F66"/>
    <w:rsid w:val="00CF1EA0"/>
    <w:rsid w:val="00CF31CF"/>
    <w:rsid w:val="00CF3EBA"/>
    <w:rsid w:val="00D0149D"/>
    <w:rsid w:val="00D078C4"/>
    <w:rsid w:val="00D10C91"/>
    <w:rsid w:val="00D120F9"/>
    <w:rsid w:val="00D14096"/>
    <w:rsid w:val="00D151B9"/>
    <w:rsid w:val="00D15EA5"/>
    <w:rsid w:val="00D201FD"/>
    <w:rsid w:val="00D205BE"/>
    <w:rsid w:val="00D2100B"/>
    <w:rsid w:val="00D23E7C"/>
    <w:rsid w:val="00D24220"/>
    <w:rsid w:val="00D3089E"/>
    <w:rsid w:val="00D31D7A"/>
    <w:rsid w:val="00D32307"/>
    <w:rsid w:val="00D32798"/>
    <w:rsid w:val="00D32B25"/>
    <w:rsid w:val="00D32D1F"/>
    <w:rsid w:val="00D33328"/>
    <w:rsid w:val="00D33E60"/>
    <w:rsid w:val="00D355F6"/>
    <w:rsid w:val="00D44839"/>
    <w:rsid w:val="00D460E7"/>
    <w:rsid w:val="00D46F61"/>
    <w:rsid w:val="00D476AE"/>
    <w:rsid w:val="00D5234C"/>
    <w:rsid w:val="00D54057"/>
    <w:rsid w:val="00D61D98"/>
    <w:rsid w:val="00D630D9"/>
    <w:rsid w:val="00D63ABC"/>
    <w:rsid w:val="00D643B7"/>
    <w:rsid w:val="00D64BAB"/>
    <w:rsid w:val="00D65332"/>
    <w:rsid w:val="00D675F1"/>
    <w:rsid w:val="00D727A4"/>
    <w:rsid w:val="00D73B96"/>
    <w:rsid w:val="00D76700"/>
    <w:rsid w:val="00D77A2A"/>
    <w:rsid w:val="00D80807"/>
    <w:rsid w:val="00D834AF"/>
    <w:rsid w:val="00D847A5"/>
    <w:rsid w:val="00D86917"/>
    <w:rsid w:val="00D86C96"/>
    <w:rsid w:val="00D86D58"/>
    <w:rsid w:val="00D92F9A"/>
    <w:rsid w:val="00D934BD"/>
    <w:rsid w:val="00D941E7"/>
    <w:rsid w:val="00D9427D"/>
    <w:rsid w:val="00D96128"/>
    <w:rsid w:val="00D97543"/>
    <w:rsid w:val="00DA0B5B"/>
    <w:rsid w:val="00DA1B8E"/>
    <w:rsid w:val="00DA2EAB"/>
    <w:rsid w:val="00DA36EE"/>
    <w:rsid w:val="00DA3818"/>
    <w:rsid w:val="00DA452E"/>
    <w:rsid w:val="00DA5128"/>
    <w:rsid w:val="00DA619C"/>
    <w:rsid w:val="00DB308D"/>
    <w:rsid w:val="00DB5E2B"/>
    <w:rsid w:val="00DB5F40"/>
    <w:rsid w:val="00DC0831"/>
    <w:rsid w:val="00DC3441"/>
    <w:rsid w:val="00DC3813"/>
    <w:rsid w:val="00DC77F4"/>
    <w:rsid w:val="00DD1E47"/>
    <w:rsid w:val="00DD2DC4"/>
    <w:rsid w:val="00DD60D7"/>
    <w:rsid w:val="00DD60E6"/>
    <w:rsid w:val="00DD61A9"/>
    <w:rsid w:val="00DD63DD"/>
    <w:rsid w:val="00DD6EF1"/>
    <w:rsid w:val="00DD734D"/>
    <w:rsid w:val="00DE02C5"/>
    <w:rsid w:val="00DE21F6"/>
    <w:rsid w:val="00DE38EC"/>
    <w:rsid w:val="00DE4958"/>
    <w:rsid w:val="00DE6923"/>
    <w:rsid w:val="00DE6BFD"/>
    <w:rsid w:val="00DE7234"/>
    <w:rsid w:val="00DF1D29"/>
    <w:rsid w:val="00DF1D31"/>
    <w:rsid w:val="00DF2222"/>
    <w:rsid w:val="00DF3392"/>
    <w:rsid w:val="00E00E4C"/>
    <w:rsid w:val="00E015CD"/>
    <w:rsid w:val="00E04361"/>
    <w:rsid w:val="00E064FD"/>
    <w:rsid w:val="00E1053A"/>
    <w:rsid w:val="00E13654"/>
    <w:rsid w:val="00E16418"/>
    <w:rsid w:val="00E22E09"/>
    <w:rsid w:val="00E24BAD"/>
    <w:rsid w:val="00E26AF3"/>
    <w:rsid w:val="00E276E0"/>
    <w:rsid w:val="00E27F41"/>
    <w:rsid w:val="00E3137B"/>
    <w:rsid w:val="00E314EA"/>
    <w:rsid w:val="00E33FDA"/>
    <w:rsid w:val="00E406D5"/>
    <w:rsid w:val="00E44206"/>
    <w:rsid w:val="00E44385"/>
    <w:rsid w:val="00E4627C"/>
    <w:rsid w:val="00E5245E"/>
    <w:rsid w:val="00E55F4C"/>
    <w:rsid w:val="00E56701"/>
    <w:rsid w:val="00E608B2"/>
    <w:rsid w:val="00E62490"/>
    <w:rsid w:val="00E62754"/>
    <w:rsid w:val="00E6363D"/>
    <w:rsid w:val="00E63924"/>
    <w:rsid w:val="00E64D2D"/>
    <w:rsid w:val="00E70B5F"/>
    <w:rsid w:val="00E74F43"/>
    <w:rsid w:val="00E7571F"/>
    <w:rsid w:val="00E76591"/>
    <w:rsid w:val="00E76DCC"/>
    <w:rsid w:val="00E77462"/>
    <w:rsid w:val="00E77960"/>
    <w:rsid w:val="00E80739"/>
    <w:rsid w:val="00E808DA"/>
    <w:rsid w:val="00E80F67"/>
    <w:rsid w:val="00E81383"/>
    <w:rsid w:val="00E8160B"/>
    <w:rsid w:val="00E83B6F"/>
    <w:rsid w:val="00E86B53"/>
    <w:rsid w:val="00E90E85"/>
    <w:rsid w:val="00E9110B"/>
    <w:rsid w:val="00E921AD"/>
    <w:rsid w:val="00E955FF"/>
    <w:rsid w:val="00E973BB"/>
    <w:rsid w:val="00EA2B6F"/>
    <w:rsid w:val="00EA328B"/>
    <w:rsid w:val="00EA52DC"/>
    <w:rsid w:val="00EA7C1E"/>
    <w:rsid w:val="00EB157F"/>
    <w:rsid w:val="00EB3478"/>
    <w:rsid w:val="00EB3612"/>
    <w:rsid w:val="00EB4B39"/>
    <w:rsid w:val="00EB67CD"/>
    <w:rsid w:val="00EB6FE3"/>
    <w:rsid w:val="00EC21F6"/>
    <w:rsid w:val="00EC4B21"/>
    <w:rsid w:val="00EC759C"/>
    <w:rsid w:val="00ED04E0"/>
    <w:rsid w:val="00ED0D40"/>
    <w:rsid w:val="00ED2359"/>
    <w:rsid w:val="00ED3574"/>
    <w:rsid w:val="00ED4388"/>
    <w:rsid w:val="00EE00B0"/>
    <w:rsid w:val="00EE0F65"/>
    <w:rsid w:val="00EE12A4"/>
    <w:rsid w:val="00EE44DA"/>
    <w:rsid w:val="00EE59BD"/>
    <w:rsid w:val="00EF152B"/>
    <w:rsid w:val="00EF188F"/>
    <w:rsid w:val="00EF190C"/>
    <w:rsid w:val="00EF2A84"/>
    <w:rsid w:val="00EF5337"/>
    <w:rsid w:val="00F01358"/>
    <w:rsid w:val="00F04BA7"/>
    <w:rsid w:val="00F05441"/>
    <w:rsid w:val="00F06D26"/>
    <w:rsid w:val="00F074A2"/>
    <w:rsid w:val="00F10BF5"/>
    <w:rsid w:val="00F11BDA"/>
    <w:rsid w:val="00F12989"/>
    <w:rsid w:val="00F13DD2"/>
    <w:rsid w:val="00F144E0"/>
    <w:rsid w:val="00F14F19"/>
    <w:rsid w:val="00F20C5B"/>
    <w:rsid w:val="00F21219"/>
    <w:rsid w:val="00F246A1"/>
    <w:rsid w:val="00F27C6E"/>
    <w:rsid w:val="00F336C5"/>
    <w:rsid w:val="00F34861"/>
    <w:rsid w:val="00F37917"/>
    <w:rsid w:val="00F40FB5"/>
    <w:rsid w:val="00F430F4"/>
    <w:rsid w:val="00F43D66"/>
    <w:rsid w:val="00F511D0"/>
    <w:rsid w:val="00F522AC"/>
    <w:rsid w:val="00F5513E"/>
    <w:rsid w:val="00F55E02"/>
    <w:rsid w:val="00F56574"/>
    <w:rsid w:val="00F56C7B"/>
    <w:rsid w:val="00F60DDD"/>
    <w:rsid w:val="00F6257C"/>
    <w:rsid w:val="00F62EBE"/>
    <w:rsid w:val="00F63F3F"/>
    <w:rsid w:val="00F64443"/>
    <w:rsid w:val="00F66FA5"/>
    <w:rsid w:val="00F71678"/>
    <w:rsid w:val="00F71D64"/>
    <w:rsid w:val="00F730E3"/>
    <w:rsid w:val="00F7454F"/>
    <w:rsid w:val="00F755E9"/>
    <w:rsid w:val="00F765AE"/>
    <w:rsid w:val="00F8179F"/>
    <w:rsid w:val="00F8224A"/>
    <w:rsid w:val="00F839CC"/>
    <w:rsid w:val="00F83D07"/>
    <w:rsid w:val="00F909CD"/>
    <w:rsid w:val="00F93EE9"/>
    <w:rsid w:val="00F9448D"/>
    <w:rsid w:val="00F94BD0"/>
    <w:rsid w:val="00F95343"/>
    <w:rsid w:val="00F955FF"/>
    <w:rsid w:val="00F9570E"/>
    <w:rsid w:val="00F974D1"/>
    <w:rsid w:val="00F97986"/>
    <w:rsid w:val="00FA02B2"/>
    <w:rsid w:val="00FA03D4"/>
    <w:rsid w:val="00FA121E"/>
    <w:rsid w:val="00FA1462"/>
    <w:rsid w:val="00FA16E0"/>
    <w:rsid w:val="00FA1C01"/>
    <w:rsid w:val="00FA1CCD"/>
    <w:rsid w:val="00FA3F31"/>
    <w:rsid w:val="00FA5AA7"/>
    <w:rsid w:val="00FB161B"/>
    <w:rsid w:val="00FB4761"/>
    <w:rsid w:val="00FB4F90"/>
    <w:rsid w:val="00FC38D3"/>
    <w:rsid w:val="00FC4397"/>
    <w:rsid w:val="00FC499D"/>
    <w:rsid w:val="00FC7B6F"/>
    <w:rsid w:val="00FD05AD"/>
    <w:rsid w:val="00FD0666"/>
    <w:rsid w:val="00FD7295"/>
    <w:rsid w:val="00FE2187"/>
    <w:rsid w:val="00FE2A49"/>
    <w:rsid w:val="00FE320C"/>
    <w:rsid w:val="00FE3887"/>
    <w:rsid w:val="00FE603B"/>
    <w:rsid w:val="00FE6E30"/>
    <w:rsid w:val="00FE7171"/>
    <w:rsid w:val="00FF2139"/>
    <w:rsid w:val="00FF2700"/>
    <w:rsid w:val="00FF2C83"/>
    <w:rsid w:val="00FF563D"/>
    <w:rsid w:val="00FF7AB2"/>
    <w:rsid w:val="47A9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F5E4142B-BAF5-4A6A-A0A9-9EB14B33B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2738EE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uiPriority w:val="99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character" w:customStyle="1" w:styleId="normaltextrun">
    <w:name w:val="normaltextrun"/>
    <w:basedOn w:val="DefaultParagraphFont"/>
    <w:rsid w:val="002B1BAF"/>
  </w:style>
  <w:style w:type="character" w:customStyle="1" w:styleId="eop">
    <w:name w:val="eop"/>
    <w:basedOn w:val="DefaultParagraphFont"/>
    <w:rsid w:val="002B1BAF"/>
  </w:style>
  <w:style w:type="paragraph" w:customStyle="1" w:styleId="CM2">
    <w:name w:val="CM2"/>
    <w:basedOn w:val="Default"/>
    <w:next w:val="Default"/>
    <w:uiPriority w:val="99"/>
    <w:rsid w:val="004550A0"/>
    <w:pPr>
      <w:widowControl w:val="0"/>
    </w:pPr>
    <w:rPr>
      <w:rFonts w:asciiTheme="minorHAnsi" w:eastAsiaTheme="minorEastAsia" w:hAnsiTheme="minorHAnsi" w:cs="EucrosiaUPC"/>
      <w:color w:val="auto"/>
      <w:lang w:val="en-US" w:bidi="th-TH"/>
    </w:rPr>
  </w:style>
  <w:style w:type="paragraph" w:customStyle="1" w:styleId="paragraph">
    <w:name w:val="paragraph"/>
    <w:basedOn w:val="Normal"/>
    <w:rsid w:val="00E7746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bidi="th-TH"/>
    </w:rPr>
  </w:style>
  <w:style w:type="numbering" w:customStyle="1" w:styleId="GTParagraphBullet1">
    <w:name w:val="GT Paragraph Bullet1"/>
    <w:uiPriority w:val="99"/>
    <w:rsid w:val="005E25B4"/>
  </w:style>
  <w:style w:type="paragraph" w:customStyle="1" w:styleId="CordiaNew">
    <w:name w:val="Cordia New"/>
    <w:basedOn w:val="Normal"/>
    <w:rsid w:val="000C218F"/>
    <w:pPr>
      <w:spacing w:after="0" w:line="240" w:lineRule="auto"/>
    </w:pPr>
    <w:rPr>
      <w:rFonts w:ascii="Angsana New" w:eastAsiaTheme="minorHAnsi" w:hAnsi="Angsana New" w:cs="Angsana New"/>
      <w:color w:val="000000"/>
      <w:sz w:val="24"/>
      <w:szCs w:val="24"/>
      <w:lang w:val="en-US" w:eastAsia="th-TH" w:bidi="th-TH"/>
    </w:rPr>
  </w:style>
  <w:style w:type="character" w:customStyle="1" w:styleId="scxw263483344">
    <w:name w:val="scxw263483344"/>
    <w:basedOn w:val="DefaultParagraphFont"/>
    <w:rsid w:val="001B60F8"/>
  </w:style>
  <w:style w:type="paragraph" w:styleId="Revision">
    <w:name w:val="Revision"/>
    <w:hidden/>
    <w:uiPriority w:val="99"/>
    <w:semiHidden/>
    <w:rsid w:val="007275ED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0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41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0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70BF34A2CD545987F5807F0E7501A" ma:contentTypeVersion="10" ma:contentTypeDescription="Create a new document." ma:contentTypeScope="" ma:versionID="44ce42fbbb9d2035709494925af36281">
  <xsd:schema xmlns:xsd="http://www.w3.org/2001/XMLSchema" xmlns:xs="http://www.w3.org/2001/XMLSchema" xmlns:p="http://schemas.microsoft.com/office/2006/metadata/properties" xmlns:ns2="7ed38e77-dc4d-4e77-8159-460feb1a403a" xmlns:ns3="6d4000a0-b162-4fca-ac2c-ce72dff4cd87" targetNamespace="http://schemas.microsoft.com/office/2006/metadata/properties" ma:root="true" ma:fieldsID="928bae43e5f2d5e6474fd7b4016035e0" ns2:_="" ns3:_="">
    <xsd:import namespace="7ed38e77-dc4d-4e77-8159-460feb1a403a"/>
    <xsd:import namespace="6d4000a0-b162-4fca-ac2c-ce72dff4cd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38e77-dc4d-4e77-8159-460feb1a4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000a0-b162-4fca-ac2c-ce72dff4cd8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5A0D78-E212-4B83-A6EF-EF2C085177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38e77-dc4d-4e77-8159-460feb1a403a"/>
    <ds:schemaRef ds:uri="6d4000a0-b162-4fca-ac2c-ce72dff4cd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FB9F39-AE69-4694-B702-BBD2549F44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D22F49-3FF1-4BC8-A191-7291BF491AB3}">
  <ds:schemaRefs>
    <ds:schemaRef ds:uri="http://purl.org/dc/terms/"/>
    <ds:schemaRef ds:uri="http://schemas.openxmlformats.org/package/2006/metadata/core-properties"/>
    <ds:schemaRef ds:uri="7ed38e77-dc4d-4e77-8159-460feb1a403a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6d4000a0-b162-4fca-ac2c-ce72dff4cd87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</TotalTime>
  <Pages>2</Pages>
  <Words>506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3</cp:revision>
  <cp:lastPrinted>2022-11-07T06:22:00Z</cp:lastPrinted>
  <dcterms:created xsi:type="dcterms:W3CDTF">2022-11-09T03:20:00Z</dcterms:created>
  <dcterms:modified xsi:type="dcterms:W3CDTF">2022-11-10T06:48:00Z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0x010100A1770BF34A2CD545987F5807F0E7501A</vt:lpwstr>
  </property>
</Properties>
</file>