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F358" w14:textId="77777777" w:rsidR="00B3043E" w:rsidRPr="00B3043E" w:rsidRDefault="00B3043E" w:rsidP="00B3043E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B3043E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70697BAA" w14:textId="77777777" w:rsidR="00B3043E" w:rsidRPr="00B3043E" w:rsidRDefault="00B3043E" w:rsidP="00B3043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9BA1CF9" w14:textId="77777777" w:rsidR="00B3043E" w:rsidRPr="00B3043E" w:rsidRDefault="00B3043E" w:rsidP="00B3043E">
      <w:pPr>
        <w:spacing w:after="0" w:line="240" w:lineRule="auto"/>
        <w:ind w:left="142" w:right="45" w:hanging="142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13F64BCF" w14:textId="77777777" w:rsidR="00B3043E" w:rsidRPr="00B3043E" w:rsidRDefault="00B3043E" w:rsidP="00B3043E">
      <w:pPr>
        <w:spacing w:after="0" w:line="240" w:lineRule="auto"/>
        <w:ind w:left="142" w:right="45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AC70562" w14:textId="759E27CE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B3043E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="0058377C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กันยายน</w:t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lang w:bidi="th-TH"/>
        </w:rPr>
        <w:t>25</w:t>
      </w:r>
      <w:r w:rsidRPr="00B3043E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65</w:t>
      </w:r>
      <w:r w:rsidRPr="00B3043E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58377C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เก้า</w:t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เดือนสิ้นสุดวันที่ </w:t>
      </w:r>
      <w:r w:rsidRPr="00B3043E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="0058377C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กันย</w:t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ายน </w:t>
      </w:r>
      <w:r w:rsidRPr="00B3043E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2565</w:t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งบแสดง</w:t>
      </w:r>
      <w:r w:rsidR="00F44BF7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br/>
      </w:r>
      <w:r w:rsidRPr="00B3043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การเปลี่ยนแปลงส่วนของผู้ถือหุ้นรวม</w:t>
      </w:r>
      <w:r w:rsidRPr="00B3043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สำหรับงวด</w:t>
      </w:r>
      <w:r w:rsidR="00D737B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เก้า</w:t>
      </w:r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เดือนสิ้นสุดวันเดียวกัน</w:t>
      </w:r>
      <w:r w:rsidRPr="00B3043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และหมายเหตุประกอบงบการเงินระหว่างกาลแบบย่อ ของบริษัท โพลาริส แคปปิตัล จำกัด (มหาชน) และบริษัทย่อย และเฉพาะของบริษัท โพลาริส แคปปิตัล จำกัด (มหาชน)</w:t>
      </w:r>
      <w:r w:rsidRPr="00B3043E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3043E">
        <w:rPr>
          <w:rFonts w:ascii="Browallia New" w:eastAsia="Times New Roman" w:hAnsi="Browallia New" w:cs="Browallia New" w:hint="cs"/>
          <w:sz w:val="26"/>
          <w:szCs w:val="26"/>
          <w:lang w:bidi="th-TH"/>
        </w:rPr>
        <w:t>34</w:t>
      </w:r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เรื่อง </w:t>
      </w:r>
      <w:bookmarkStart w:id="1" w:name="_Hlk90548424"/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การรายงานทาง</w:t>
      </w:r>
      <w:r w:rsidRPr="00B3043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การเงินระหว่างกาล</w:t>
      </w:r>
      <w:r w:rsidRPr="00B3043E">
        <w:rPr>
          <w:rFonts w:ascii="Angsana New" w:eastAsia="Times New Roman" w:hAnsi="Angsana New" w:cs="Angsana New"/>
          <w:spacing w:val="-4"/>
          <w:sz w:val="26"/>
          <w:szCs w:val="26"/>
          <w:cs/>
          <w:lang w:bidi="th-TH"/>
        </w:rPr>
        <w:t xml:space="preserve"> </w:t>
      </w:r>
      <w:bookmarkEnd w:id="1"/>
      <w:r w:rsidRPr="00B3043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3043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391B5EE4" w14:textId="77777777" w:rsidR="0020623F" w:rsidRPr="0020623F" w:rsidRDefault="0020623F" w:rsidP="0020623F">
      <w:pPr>
        <w:spacing w:after="0" w:line="240" w:lineRule="auto"/>
        <w:ind w:left="142" w:right="45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0E02194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3174DC85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B3CA52B" w14:textId="639EE39B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>2410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>“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B3043E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</w:t>
      </w:r>
      <w:r w:rsidR="005478F7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</w:t>
      </w:r>
      <w:r w:rsidR="005478F7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จึงไม่อาจแสดงความเห็นต่อข้อมูลทางการเงินระหว่างกาลที่สอบทานได้</w:t>
      </w:r>
    </w:p>
    <w:p w14:paraId="10995993" w14:textId="77777777" w:rsidR="00B3043E" w:rsidRPr="00B3043E" w:rsidRDefault="00B3043E" w:rsidP="00B3043E">
      <w:pPr>
        <w:spacing w:after="0" w:line="240" w:lineRule="auto"/>
        <w:ind w:left="142" w:right="45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60E0A55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43AF45FB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361C85A0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B3043E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F3F23FD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34548B16" w14:textId="77777777" w:rsidR="00B3043E" w:rsidRPr="00B3043E" w:rsidRDefault="00B3043E" w:rsidP="00B3043E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A688D4E" w14:textId="77777777" w:rsidR="00B3043E" w:rsidRPr="00B3043E" w:rsidRDefault="00B3043E" w:rsidP="00B3043E">
      <w:pPr>
        <w:spacing w:after="0" w:line="240" w:lineRule="auto"/>
        <w:ind w:right="2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525C4E9" w14:textId="67627E70" w:rsidR="00C6343D" w:rsidRPr="00C6343D" w:rsidRDefault="00CF6854" w:rsidP="00C6343D">
      <w:pPr>
        <w:spacing w:after="0" w:line="240" w:lineRule="auto"/>
        <w:ind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8377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58377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C6343D" w:rsidRPr="0058377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C6343D" w:rsidRPr="0058377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C6343D" w:rsidRPr="0058377C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C6343D" w:rsidRPr="0058377C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</w:t>
      </w:r>
      <w:r w:rsidR="00C6343D" w:rsidRPr="00C6343D">
        <w:rPr>
          <w:rFonts w:ascii="Browallia New" w:hAnsi="Browallia New" w:cs="Browallia New" w:hint="cs"/>
          <w:sz w:val="26"/>
          <w:szCs w:val="26"/>
          <w:cs/>
          <w:lang w:bidi="th-TH"/>
        </w:rPr>
        <w:t>อธิบายเกี่ยวกับความไม่แน่น่อนที่มีสาระสำคัญ</w:t>
      </w:r>
      <w:r w:rsidR="00C6343D" w:rsidRPr="00C6343D">
        <w:rPr>
          <w:rFonts w:ascii="BrowalliaUPC" w:eastAsia="Times New Roman" w:hAnsi="BrowalliaUPC" w:cs="BrowalliaUPC" w:hint="cs"/>
          <w:sz w:val="26"/>
          <w:szCs w:val="26"/>
          <w:cs/>
        </w:rPr>
        <w:t>ที่เกี่ยวข้องกับการดำเนินงานต่อเนื่อง</w:t>
      </w:r>
      <w:r w:rsidR="00C6343D" w:rsidRPr="00C6343D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C6343D" w:rsidRPr="00C6343D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C6343D" w:rsidRPr="00C6343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กลุ่มบริษัทมีผลการดำเนินงานขาดทุนสะสมติดต่อกันมาเป็นระยะเวลานาน และกลุ่มบริษัทหยุดดำเนินธุรกิจตั้งแต่ปี </w:t>
      </w:r>
      <w:r w:rsidR="00C6343D" w:rsidRPr="00C6343D">
        <w:rPr>
          <w:rFonts w:ascii="Browallia New" w:hAnsi="Browallia New" w:cs="Browallia New"/>
          <w:sz w:val="26"/>
          <w:szCs w:val="26"/>
          <w:lang w:bidi="th-TH"/>
        </w:rPr>
        <w:t xml:space="preserve">2560 </w:t>
      </w:r>
      <w:r w:rsidR="00C6343D" w:rsidRPr="00C6343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เป็นต้นมา </w:t>
      </w:r>
    </w:p>
    <w:p w14:paraId="453C5772" w14:textId="77777777" w:rsidR="00B3043E" w:rsidRPr="00B3043E" w:rsidRDefault="00B3043E" w:rsidP="00B3043E">
      <w:pPr>
        <w:spacing w:after="0" w:line="240" w:lineRule="auto"/>
        <w:ind w:left="142" w:right="45" w:firstLine="567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B3043E" w:rsidRPr="00B3043E" w14:paraId="6CDEE783" w14:textId="77777777" w:rsidTr="009877A4">
        <w:tc>
          <w:tcPr>
            <w:tcW w:w="4911" w:type="dxa"/>
          </w:tcPr>
          <w:p w14:paraId="36F37C18" w14:textId="77777777" w:rsidR="00B3043E" w:rsidRPr="00B3043E" w:rsidRDefault="00B3043E" w:rsidP="00B3043E">
            <w:pPr>
              <w:spacing w:after="0" w:line="240" w:lineRule="auto"/>
              <w:ind w:left="142" w:right="45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5EC69BB" w14:textId="77777777" w:rsidR="00B3043E" w:rsidRPr="00B3043E" w:rsidRDefault="00B3043E" w:rsidP="00B304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45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49A0E993" w14:textId="77777777" w:rsidR="00B3043E" w:rsidRPr="00B3043E" w:rsidRDefault="00B3043E" w:rsidP="00B3043E">
            <w:pPr>
              <w:spacing w:after="0" w:line="240" w:lineRule="auto"/>
              <w:ind w:left="142" w:right="45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15A95407" w14:textId="77777777" w:rsidR="00B3043E" w:rsidRPr="00B3043E" w:rsidRDefault="00B3043E" w:rsidP="00B3043E">
            <w:pPr>
              <w:spacing w:after="0" w:line="240" w:lineRule="auto"/>
              <w:ind w:left="142" w:right="45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1C0949DE" w14:textId="77777777" w:rsidR="00B3043E" w:rsidRPr="00B3043E" w:rsidRDefault="00B3043E" w:rsidP="00B3043E">
            <w:pPr>
              <w:spacing w:after="0" w:line="240" w:lineRule="auto"/>
              <w:ind w:left="142" w:right="45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2B637B67" w14:textId="77777777" w:rsidR="00B3043E" w:rsidRPr="00B3043E" w:rsidRDefault="00B3043E" w:rsidP="00B3043E">
            <w:pPr>
              <w:spacing w:after="0" w:line="240" w:lineRule="auto"/>
              <w:ind w:left="142" w:right="45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B3043E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 </w:t>
            </w: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(นางสาวยุพิน ชุ่มใจ)</w:t>
            </w:r>
          </w:p>
          <w:p w14:paraId="2281E946" w14:textId="77777777" w:rsidR="00B3043E" w:rsidRPr="00B3043E" w:rsidRDefault="00B3043E" w:rsidP="00B3043E">
            <w:pPr>
              <w:spacing w:after="0" w:line="240" w:lineRule="auto"/>
              <w:ind w:left="142" w:right="45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B3043E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Pr="00B3043E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>8622</w:t>
            </w:r>
          </w:p>
        </w:tc>
      </w:tr>
    </w:tbl>
    <w:p w14:paraId="3E647890" w14:textId="77777777" w:rsidR="00B3043E" w:rsidRPr="00B3043E" w:rsidRDefault="00B3043E" w:rsidP="00B3043E">
      <w:pPr>
        <w:spacing w:after="0" w:line="240" w:lineRule="auto"/>
        <w:ind w:left="142" w:right="45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2F71FC6A" w14:textId="77777777" w:rsidR="00B3043E" w:rsidRPr="00B3043E" w:rsidRDefault="00B3043E" w:rsidP="00B3043E">
      <w:pPr>
        <w:spacing w:after="0" w:line="240" w:lineRule="auto"/>
        <w:ind w:left="142" w:right="45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362C0407" w:rsidR="00925EF6" w:rsidRPr="005605A7" w:rsidRDefault="00B3043E" w:rsidP="00F44BF7">
      <w:pPr>
        <w:spacing w:after="0" w:line="240" w:lineRule="auto"/>
        <w:ind w:left="142" w:right="45"/>
      </w:pP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B3043E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58377C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58377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พฤศจิกายน</w:t>
      </w:r>
      <w:r w:rsidRPr="00B3043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B3043E">
        <w:rPr>
          <w:rFonts w:ascii="BrowalliaUPC" w:eastAsia="Times New Roman" w:hAnsi="BrowalliaUPC" w:cs="BrowalliaUPC" w:hint="cs"/>
          <w:sz w:val="26"/>
          <w:szCs w:val="26"/>
          <w:lang w:bidi="th-TH"/>
        </w:rPr>
        <w:t>2565</w:t>
      </w:r>
    </w:p>
    <w:sectPr w:rsidR="00925EF6" w:rsidRPr="005605A7" w:rsidSect="007740E6">
      <w:pgSz w:w="12240" w:h="15840"/>
      <w:pgMar w:top="1440" w:right="1021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20623F"/>
    <w:rsid w:val="002755E2"/>
    <w:rsid w:val="005478F7"/>
    <w:rsid w:val="005605A7"/>
    <w:rsid w:val="0058377C"/>
    <w:rsid w:val="00585433"/>
    <w:rsid w:val="00696112"/>
    <w:rsid w:val="007740E6"/>
    <w:rsid w:val="0089109C"/>
    <w:rsid w:val="008D771C"/>
    <w:rsid w:val="00A51254"/>
    <w:rsid w:val="00AD5853"/>
    <w:rsid w:val="00B3043E"/>
    <w:rsid w:val="00C6343D"/>
    <w:rsid w:val="00CB092E"/>
    <w:rsid w:val="00CF6854"/>
    <w:rsid w:val="00D737BF"/>
    <w:rsid w:val="00D920AD"/>
    <w:rsid w:val="00DC3A83"/>
    <w:rsid w:val="00F4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tanyalak Soontonkittisakul</cp:lastModifiedBy>
  <cp:revision>18</cp:revision>
  <dcterms:created xsi:type="dcterms:W3CDTF">2022-08-05T10:21:00Z</dcterms:created>
  <dcterms:modified xsi:type="dcterms:W3CDTF">2022-10-21T09:43:00Z</dcterms:modified>
</cp:coreProperties>
</file>