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BF033E" w:rsidRPr="00713DF4"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4A99DA4D" w14:textId="77777777" w:rsidR="00713DF4"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w:t>
            </w:r>
            <w:r w:rsidR="00713DF4">
              <w:rPr>
                <w:rFonts w:cs="Times New Roman"/>
                <w:color w:val="7F7E82"/>
                <w:sz w:val="27"/>
                <w:szCs w:val="27"/>
                <w:lang w:val="en-US"/>
              </w:rPr>
              <w:t>nine</w:t>
            </w:r>
            <w:r w:rsidR="008F1747">
              <w:rPr>
                <w:rFonts w:cs="Times New Roman"/>
                <w:color w:val="7F7E82"/>
                <w:sz w:val="27"/>
                <w:szCs w:val="27"/>
                <w:lang w:val="en-US"/>
              </w:rPr>
              <w:t xml:space="preserve">-month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p>
          <w:p w14:paraId="370E5779" w14:textId="2F722FA0" w:rsidR="00BF033E" w:rsidRPr="00A97B0E" w:rsidRDefault="008F174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30 </w:t>
            </w:r>
            <w:r w:rsidR="00713DF4">
              <w:rPr>
                <w:rFonts w:cs="Times New Roman"/>
                <w:color w:val="7F7E82"/>
                <w:sz w:val="27"/>
                <w:szCs w:val="27"/>
                <w:lang w:val="en-US"/>
              </w:rPr>
              <w:t>September</w:t>
            </w:r>
            <w:r w:rsidR="00BF033E" w:rsidRPr="00A97B0E">
              <w:rPr>
                <w:rFonts w:cs="Times New Roman"/>
                <w:color w:val="7F7E82"/>
                <w:sz w:val="27"/>
                <w:szCs w:val="27"/>
                <w:lang w:val="en-US"/>
              </w:rPr>
              <w:t xml:space="preserve"> </w:t>
            </w:r>
            <w:r w:rsidR="0067113D" w:rsidRPr="00A97B0E">
              <w:rPr>
                <w:rFonts w:cs="Times New Roman"/>
                <w:color w:val="7F7E82"/>
                <w:sz w:val="27"/>
                <w:szCs w:val="27"/>
                <w:lang w:val="en-US"/>
              </w:rPr>
              <w:t>2022</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DE3B5E">
          <w:footerReference w:type="default" r:id="rId10"/>
          <w:footerReference w:type="first" r:id="rId11"/>
          <w:pgSz w:w="11907" w:h="16840" w:code="9"/>
          <w:pgMar w:top="1728" w:right="1080" w:bottom="11520" w:left="360" w:header="720" w:footer="720" w:gutter="0"/>
          <w:cols w:space="720"/>
          <w:docGrid w:linePitch="360"/>
        </w:sect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lastRenderedPageBreak/>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011B8FF4" w:rsidR="00847D7B" w:rsidRPr="00A97B0E" w:rsidRDefault="00847D7B" w:rsidP="008F5279">
      <w:pPr>
        <w:pStyle w:val="BodyText"/>
        <w:spacing w:before="240" w:after="80" w:line="360" w:lineRule="exact"/>
        <w:ind w:right="-43"/>
        <w:jc w:val="left"/>
        <w:rPr>
          <w:rFonts w:ascii="Arial" w:hAnsi="Arial"/>
          <w:sz w:val="22"/>
          <w:szCs w:val="22"/>
        </w:rPr>
      </w:pPr>
      <w:r w:rsidRPr="00A97B0E">
        <w:rPr>
          <w:rFonts w:ascii="Arial" w:hAnsi="Arial"/>
          <w:sz w:val="22"/>
          <w:szCs w:val="22"/>
        </w:rPr>
        <w:t>I have reviewed the accompanying consolidated statement of financial position of</w:t>
      </w:r>
      <w:r w:rsidR="00857571">
        <w:rPr>
          <w:rFonts w:ascii="Arial" w:hAnsi="Arial" w:hint="cs"/>
          <w:sz w:val="22"/>
          <w:szCs w:val="22"/>
          <w:cs/>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at </w:t>
      </w:r>
      <w:r w:rsidR="008F1747">
        <w:rPr>
          <w:rFonts w:ascii="Arial" w:hAnsi="Arial"/>
          <w:sz w:val="22"/>
          <w:szCs w:val="22"/>
        </w:rPr>
        <w:t xml:space="preserve">30 </w:t>
      </w:r>
      <w:r w:rsidR="00713DF4">
        <w:rPr>
          <w:rFonts w:ascii="Arial" w:hAnsi="Arial"/>
          <w:sz w:val="22"/>
          <w:szCs w:val="22"/>
        </w:rPr>
        <w:t>September</w:t>
      </w:r>
      <w:r w:rsidRPr="00A97B0E">
        <w:rPr>
          <w:rFonts w:ascii="Arial" w:hAnsi="Arial"/>
          <w:sz w:val="22"/>
          <w:szCs w:val="22"/>
        </w:rPr>
        <w:t xml:space="preserve"> </w:t>
      </w:r>
      <w:r w:rsidR="0067113D" w:rsidRPr="00A97B0E">
        <w:rPr>
          <w:rFonts w:ascii="Arial" w:hAnsi="Arial"/>
          <w:sz w:val="22"/>
          <w:szCs w:val="22"/>
        </w:rPr>
        <w:t>2022</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E061B2">
        <w:rPr>
          <w:rFonts w:ascii="Arial" w:hAnsi="Arial"/>
          <w:sz w:val="22"/>
          <w:szCs w:val="22"/>
        </w:rPr>
        <w:t xml:space="preserve">for the three-month and </w:t>
      </w:r>
      <w:r w:rsidR="00713DF4">
        <w:rPr>
          <w:rFonts w:ascii="Arial" w:hAnsi="Arial"/>
          <w:sz w:val="22"/>
          <w:szCs w:val="22"/>
        </w:rPr>
        <w:t>nine</w:t>
      </w:r>
      <w:r w:rsidR="00E061B2">
        <w:rPr>
          <w:rFonts w:ascii="Arial" w:hAnsi="Arial"/>
          <w:sz w:val="22"/>
          <w:szCs w:val="22"/>
        </w:rPr>
        <w:t xml:space="preserve">-month periods </w:t>
      </w:r>
      <w:r w:rsidR="00857571">
        <w:rPr>
          <w:rFonts w:ascii="Arial" w:hAnsi="Arial" w:hint="cs"/>
          <w:sz w:val="22"/>
          <w:szCs w:val="22"/>
          <w:cs/>
        </w:rPr>
        <w:t xml:space="preserve">  </w:t>
      </w:r>
      <w:r w:rsidR="00E061B2">
        <w:rPr>
          <w:rFonts w:ascii="Arial" w:hAnsi="Arial"/>
          <w:sz w:val="22"/>
          <w:szCs w:val="22"/>
        </w:rPr>
        <w:t>then ended</w:t>
      </w:r>
      <w:r w:rsidR="00E061B2" w:rsidRPr="00107D4D">
        <w:rPr>
          <w:rFonts w:ascii="Arial" w:hAnsi="Arial"/>
          <w:sz w:val="22"/>
          <w:szCs w:val="22"/>
        </w:rPr>
        <w:t>,</w:t>
      </w:r>
      <w:r w:rsidR="00E061B2">
        <w:rPr>
          <w:rFonts w:ascii="Arial" w:hAnsi="Arial" w:hint="cs"/>
          <w:sz w:val="22"/>
          <w:szCs w:val="22"/>
          <w:cs/>
        </w:rPr>
        <w:t xml:space="preserve"> </w:t>
      </w:r>
      <w:r w:rsidR="00857571">
        <w:rPr>
          <w:rFonts w:ascii="Arial" w:hAnsi="Arial" w:hint="cs"/>
          <w:sz w:val="22"/>
          <w:szCs w:val="22"/>
          <w:cs/>
        </w:rPr>
        <w:t xml:space="preserve">      </w:t>
      </w:r>
      <w:r w:rsidR="00E16B7C" w:rsidRPr="00E16B7C">
        <w:rPr>
          <w:rFonts w:ascii="Arial" w:hAnsi="Arial"/>
          <w:sz w:val="22"/>
          <w:szCs w:val="22"/>
        </w:rPr>
        <w:t xml:space="preserve">the related consolidated statements of </w:t>
      </w:r>
      <w:r w:rsidRPr="00A97B0E">
        <w:rPr>
          <w:rFonts w:ascii="Arial" w:hAnsi="Arial"/>
          <w:sz w:val="22"/>
          <w:szCs w:val="22"/>
        </w:rPr>
        <w:t>changes in shareholders’ equity, and cash flows for</w:t>
      </w:r>
      <w:r w:rsidR="007E7ABD" w:rsidRPr="00A97B0E">
        <w:rPr>
          <w:rFonts w:ascii="Arial" w:hAnsi="Arial" w:hint="cs"/>
          <w:sz w:val="22"/>
          <w:szCs w:val="22"/>
          <w:cs/>
        </w:rPr>
        <w:t xml:space="preserve"> </w:t>
      </w:r>
      <w:r w:rsidR="00A66A9C">
        <w:rPr>
          <w:rFonts w:ascii="Arial" w:hAnsi="Arial" w:hint="cs"/>
          <w:sz w:val="22"/>
          <w:szCs w:val="22"/>
          <w:cs/>
        </w:rPr>
        <w:t xml:space="preserve">             </w:t>
      </w:r>
      <w:r w:rsidRPr="00A97B0E">
        <w:rPr>
          <w:rFonts w:ascii="Arial" w:hAnsi="Arial"/>
          <w:sz w:val="22"/>
          <w:szCs w:val="22"/>
        </w:rPr>
        <w:t xml:space="preserve">the </w:t>
      </w:r>
      <w:r w:rsidR="00713DF4">
        <w:rPr>
          <w:rFonts w:ascii="Arial" w:hAnsi="Arial"/>
          <w:sz w:val="22"/>
          <w:szCs w:val="22"/>
        </w:rPr>
        <w:t>nine</w:t>
      </w:r>
      <w:r w:rsidR="008F1747">
        <w:rPr>
          <w:rFonts w:ascii="Arial" w:hAnsi="Arial"/>
          <w:sz w:val="22"/>
          <w:szCs w:val="22"/>
        </w:rPr>
        <w:t>-month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00A66A9C">
        <w:rPr>
          <w:rFonts w:ascii="Arial" w:hAnsi="Arial" w:hint="cs"/>
          <w:sz w:val="22"/>
          <w:szCs w:val="22"/>
          <w:cs/>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8F5279">
      <w:pPr>
        <w:spacing w:before="120" w:after="80" w:line="36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8F5279">
      <w:pPr>
        <w:spacing w:before="120" w:after="80" w:line="36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8F5279">
      <w:pPr>
        <w:spacing w:before="120" w:after="80" w:line="360" w:lineRule="exact"/>
        <w:ind w:right="-36"/>
        <w:rPr>
          <w:rFonts w:ascii="Arial" w:hAnsi="Arial"/>
          <w:b/>
          <w:bCs/>
          <w:sz w:val="22"/>
          <w:szCs w:val="22"/>
          <w:lang w:val="en-US"/>
        </w:rPr>
      </w:pPr>
      <w:r w:rsidRPr="00A97B0E">
        <w:rPr>
          <w:rFonts w:ascii="Arial" w:hAnsi="Arial"/>
          <w:b/>
          <w:bCs/>
          <w:sz w:val="22"/>
          <w:szCs w:val="22"/>
          <w:lang w:val="en-US"/>
        </w:rPr>
        <w:lastRenderedPageBreak/>
        <w:t>Conclusion</w:t>
      </w:r>
      <w:r w:rsidRPr="00A97B0E">
        <w:rPr>
          <w:rFonts w:ascii="Arial" w:hAnsi="Arial"/>
          <w:b/>
          <w:bCs/>
          <w:sz w:val="22"/>
          <w:szCs w:val="22"/>
          <w:lang w:val="en-US"/>
        </w:rPr>
        <w:tab/>
      </w:r>
    </w:p>
    <w:p w14:paraId="00127796" w14:textId="269091E6" w:rsidR="00847D7B" w:rsidRPr="00A97B0E" w:rsidRDefault="00847D7B" w:rsidP="008F5279">
      <w:pPr>
        <w:spacing w:before="120" w:after="80" w:line="36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433ABF8E" w14:textId="52DA38AC"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3EED8CFE" w:rsidR="00FC6860" w:rsidRPr="00A97B0E" w:rsidRDefault="003124BF" w:rsidP="000E43CD">
      <w:pPr>
        <w:tabs>
          <w:tab w:val="left" w:pos="720"/>
          <w:tab w:val="center" w:pos="576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Pimjai Manitkajohnkit</w:t>
      </w:r>
    </w:p>
    <w:p w14:paraId="0E01CE12" w14:textId="4F36A3AD"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3124BF" w:rsidRPr="00A97B0E">
        <w:rPr>
          <w:rFonts w:ascii="Arial" w:eastAsia="Arial Unicode MS" w:hAnsi="Arial" w:cs="Arial"/>
          <w:sz w:val="22"/>
          <w:szCs w:val="22"/>
          <w:lang w:val="en-US"/>
        </w:rPr>
        <w:t>4521</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0EDD0B1E"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Bangkok: </w:t>
      </w:r>
      <w:r w:rsidR="00FC1B29">
        <w:rPr>
          <w:rFonts w:ascii="Arial" w:eastAsia="Arial Unicode MS" w:hAnsi="Arial" w:cs="Browallia New"/>
          <w:sz w:val="22"/>
          <w:lang w:val="en-US"/>
        </w:rPr>
        <w:t>11 November</w:t>
      </w:r>
      <w:r w:rsidR="00847D7B" w:rsidRPr="00A97B0E">
        <w:rPr>
          <w:rFonts w:ascii="Arial" w:eastAsia="Arial Unicode MS" w:hAnsi="Arial" w:cs="Arial"/>
          <w:sz w:val="22"/>
          <w:szCs w:val="22"/>
          <w:lang w:val="en-US"/>
        </w:rPr>
        <w:t xml:space="preserve"> </w:t>
      </w:r>
      <w:r w:rsidR="0067113D" w:rsidRPr="00A97B0E">
        <w:rPr>
          <w:rFonts w:ascii="Arial" w:eastAsia="Arial Unicode MS" w:hAnsi="Arial" w:cs="Arial"/>
          <w:sz w:val="22"/>
          <w:szCs w:val="22"/>
          <w:lang w:val="en-US"/>
        </w:rPr>
        <w:t>2022</w:t>
      </w:r>
    </w:p>
    <w:sectPr w:rsidR="00FC6860" w:rsidRPr="00155614" w:rsidSect="0073527A">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ADDAE" w14:textId="77777777" w:rsidR="003C49EC" w:rsidRDefault="003C49EC" w:rsidP="00A27E35">
      <w:pPr>
        <w:rPr>
          <w:rFonts w:cs="Times New Roman"/>
          <w:cs/>
        </w:rPr>
      </w:pPr>
      <w:r>
        <w:separator/>
      </w:r>
    </w:p>
  </w:endnote>
  <w:endnote w:type="continuationSeparator" w:id="0">
    <w:p w14:paraId="4F40ABDA" w14:textId="77777777" w:rsidR="003C49EC" w:rsidRDefault="003C49EC"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1A69D" w14:textId="2C08EAEE"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DCDCF" w14:textId="77777777" w:rsidR="003C49EC" w:rsidRDefault="003C49EC" w:rsidP="00A27E35">
      <w:pPr>
        <w:rPr>
          <w:rFonts w:cs="Times New Roman"/>
          <w:cs/>
        </w:rPr>
      </w:pPr>
      <w:r>
        <w:separator/>
      </w:r>
    </w:p>
  </w:footnote>
  <w:footnote w:type="continuationSeparator" w:id="0">
    <w:p w14:paraId="450AE19E" w14:textId="77777777" w:rsidR="003C49EC" w:rsidRDefault="003C49EC"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62961"/>
    <w:rsid w:val="00274EDB"/>
    <w:rsid w:val="00276C89"/>
    <w:rsid w:val="00277429"/>
    <w:rsid w:val="00281FBE"/>
    <w:rsid w:val="002A6619"/>
    <w:rsid w:val="002B6BC2"/>
    <w:rsid w:val="002C146D"/>
    <w:rsid w:val="002C42C6"/>
    <w:rsid w:val="002E154D"/>
    <w:rsid w:val="002E68E0"/>
    <w:rsid w:val="00304B1D"/>
    <w:rsid w:val="00307C26"/>
    <w:rsid w:val="003124BF"/>
    <w:rsid w:val="00315BD2"/>
    <w:rsid w:val="00327F1D"/>
    <w:rsid w:val="00331CD7"/>
    <w:rsid w:val="00334B16"/>
    <w:rsid w:val="00334B36"/>
    <w:rsid w:val="00335D3F"/>
    <w:rsid w:val="00345428"/>
    <w:rsid w:val="00395719"/>
    <w:rsid w:val="00396E7C"/>
    <w:rsid w:val="003970E7"/>
    <w:rsid w:val="0039758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3DF4"/>
    <w:rsid w:val="00714EF0"/>
    <w:rsid w:val="00727198"/>
    <w:rsid w:val="0073527A"/>
    <w:rsid w:val="00741E9A"/>
    <w:rsid w:val="00757D08"/>
    <w:rsid w:val="007868D5"/>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57571"/>
    <w:rsid w:val="00874BBF"/>
    <w:rsid w:val="00875800"/>
    <w:rsid w:val="008773F9"/>
    <w:rsid w:val="008953B3"/>
    <w:rsid w:val="008B2A9D"/>
    <w:rsid w:val="008E2890"/>
    <w:rsid w:val="008E4C04"/>
    <w:rsid w:val="008F1747"/>
    <w:rsid w:val="008F5279"/>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2629"/>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02650"/>
    <w:rsid w:val="00C126A1"/>
    <w:rsid w:val="00C152F3"/>
    <w:rsid w:val="00C24EE6"/>
    <w:rsid w:val="00C4465F"/>
    <w:rsid w:val="00C45D6B"/>
    <w:rsid w:val="00C47F87"/>
    <w:rsid w:val="00C54D9D"/>
    <w:rsid w:val="00C84FAE"/>
    <w:rsid w:val="00C94EBE"/>
    <w:rsid w:val="00CA127A"/>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1B2"/>
    <w:rsid w:val="00E06F47"/>
    <w:rsid w:val="00E16B7C"/>
    <w:rsid w:val="00E20332"/>
    <w:rsid w:val="00E21858"/>
    <w:rsid w:val="00E65BC4"/>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1B2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3.xml><?xml version="1.0" encoding="utf-8"?>
<ds:datastoreItem xmlns:ds="http://schemas.openxmlformats.org/officeDocument/2006/customXml" ds:itemID="{66858514-990E-47C3-93B8-2D5C3A3AC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31366</vt:lpwstr>
  </property>
  <property fmtid="{D5CDD505-2E9C-101B-9397-08002B2CF9AE}" pid="4" name="OptimizationTime">
    <vt:lpwstr>20221111_1713</vt:lpwstr>
  </property>
</Properties>
</file>

<file path=docProps/app.xml><?xml version="1.0" encoding="utf-8"?>
<Properties xmlns="http://schemas.openxmlformats.org/officeDocument/2006/extended-properties" xmlns:vt="http://schemas.openxmlformats.org/officeDocument/2006/docPropsVTypes">
  <Template>Normal.dotm</Template>
  <TotalTime>106</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cp:revision>
  <cp:lastPrinted>2022-11-08T04:40:00Z</cp:lastPrinted>
  <dcterms:created xsi:type="dcterms:W3CDTF">2022-08-05T03:51:00Z</dcterms:created>
  <dcterms:modified xsi:type="dcterms:W3CDTF">2022-11-08T04:40:00Z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