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293" w:rsidRPr="00577B9D" w:rsidRDefault="00B77293" w:rsidP="00B77293">
      <w:pPr>
        <w:widowControl w:val="0"/>
        <w:tabs>
          <w:tab w:val="left" w:pos="7380"/>
        </w:tabs>
        <w:spacing w:line="240" w:lineRule="atLeast"/>
        <w:ind w:right="-43"/>
        <w:jc w:val="center"/>
        <w:rPr>
          <w:rFonts w:asciiTheme="majorBidi" w:hAnsiTheme="majorBidi" w:cstheme="majorBidi"/>
          <w:snapToGrid w:val="0"/>
          <w:sz w:val="28"/>
          <w:szCs w:val="28"/>
          <w:lang w:val="en-US" w:eastAsia="th-TH"/>
        </w:rPr>
      </w:pPr>
    </w:p>
    <w:p w:rsidR="00B77293" w:rsidRPr="00577B9D" w:rsidRDefault="00B77293" w:rsidP="00B77293">
      <w:pPr>
        <w:widowControl w:val="0"/>
        <w:spacing w:line="240" w:lineRule="atLeast"/>
        <w:ind w:right="-43"/>
        <w:jc w:val="center"/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</w:pPr>
    </w:p>
    <w:p w:rsidR="00B77293" w:rsidRPr="00577B9D" w:rsidRDefault="00B77293" w:rsidP="00B77293">
      <w:pPr>
        <w:widowControl w:val="0"/>
        <w:spacing w:line="240" w:lineRule="atLeast"/>
        <w:ind w:right="-43"/>
        <w:jc w:val="center"/>
        <w:rPr>
          <w:rFonts w:asciiTheme="majorBidi" w:hAnsiTheme="majorBidi" w:cstheme="majorBidi"/>
          <w:snapToGrid w:val="0"/>
          <w:sz w:val="28"/>
          <w:szCs w:val="28"/>
          <w:lang w:val="en-US" w:eastAsia="th-TH"/>
        </w:rPr>
      </w:pPr>
    </w:p>
    <w:p w:rsidR="00B77293" w:rsidRPr="00577B9D" w:rsidRDefault="00B77293" w:rsidP="00B77293">
      <w:pPr>
        <w:widowControl w:val="0"/>
        <w:spacing w:line="240" w:lineRule="atLeast"/>
        <w:ind w:right="-43"/>
        <w:jc w:val="center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:rsidR="00B77293" w:rsidRPr="00577B9D" w:rsidRDefault="00B77293" w:rsidP="00B77293">
      <w:pPr>
        <w:widowControl w:val="0"/>
        <w:spacing w:line="240" w:lineRule="atLeast"/>
        <w:ind w:right="-43"/>
        <w:jc w:val="center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:rsidR="00B77293" w:rsidRPr="00577B9D" w:rsidRDefault="00B77293" w:rsidP="00B77293">
      <w:pPr>
        <w:widowControl w:val="0"/>
        <w:spacing w:line="240" w:lineRule="atLeast"/>
        <w:ind w:right="-43"/>
        <w:jc w:val="center"/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</w:pPr>
    </w:p>
    <w:p w:rsidR="00B77293" w:rsidRPr="00577B9D" w:rsidRDefault="00B77293" w:rsidP="00B77293">
      <w:pPr>
        <w:widowControl w:val="0"/>
        <w:spacing w:line="240" w:lineRule="atLeast"/>
        <w:ind w:right="-43"/>
        <w:jc w:val="center"/>
        <w:rPr>
          <w:rFonts w:asciiTheme="majorBidi" w:hAnsiTheme="majorBidi" w:cstheme="majorBidi"/>
          <w:snapToGrid w:val="0"/>
          <w:sz w:val="28"/>
          <w:szCs w:val="28"/>
          <w:lang w:val="en-US" w:eastAsia="th-TH"/>
        </w:rPr>
      </w:pPr>
    </w:p>
    <w:p w:rsidR="00B77293" w:rsidRPr="00577B9D" w:rsidRDefault="00B77293" w:rsidP="00B77293">
      <w:pPr>
        <w:widowControl w:val="0"/>
        <w:spacing w:line="240" w:lineRule="atLeast"/>
        <w:ind w:right="-43"/>
        <w:jc w:val="center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:rsidR="00B77293" w:rsidRPr="00577B9D" w:rsidRDefault="00B77293" w:rsidP="00B77293">
      <w:pPr>
        <w:widowControl w:val="0"/>
        <w:spacing w:line="240" w:lineRule="atLeast"/>
        <w:ind w:right="-43"/>
        <w:jc w:val="center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:rsidR="00B77293" w:rsidRPr="00577B9D" w:rsidRDefault="00B77293" w:rsidP="00B77293">
      <w:pPr>
        <w:widowControl w:val="0"/>
        <w:spacing w:line="240" w:lineRule="atLeast"/>
        <w:ind w:right="-43"/>
        <w:jc w:val="center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:rsidR="00285089" w:rsidRPr="00577B9D" w:rsidRDefault="00285089" w:rsidP="00B77293">
      <w:pPr>
        <w:pStyle w:val="BodyText2"/>
        <w:spacing w:line="240" w:lineRule="atLeast"/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:rsidR="00B77293" w:rsidRPr="00577B9D" w:rsidRDefault="00B77293" w:rsidP="00B77293">
      <w:pPr>
        <w:pStyle w:val="BodyText2"/>
        <w:spacing w:line="240" w:lineRule="atLeast"/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577B9D">
        <w:rPr>
          <w:rFonts w:asciiTheme="majorBidi" w:hAnsiTheme="majorBidi" w:cstheme="majorBidi"/>
          <w:b/>
          <w:bCs/>
          <w:sz w:val="52"/>
          <w:szCs w:val="52"/>
          <w:cs/>
        </w:rPr>
        <w:t>บริษัท ไทยเทพรส จำกัด (มหาชน)</w:t>
      </w:r>
    </w:p>
    <w:p w:rsidR="00B77293" w:rsidRPr="00577B9D" w:rsidRDefault="00B77293" w:rsidP="00B77293">
      <w:pPr>
        <w:widowControl w:val="0"/>
        <w:spacing w:line="240" w:lineRule="atLeast"/>
        <w:ind w:right="-43"/>
        <w:jc w:val="center"/>
        <w:rPr>
          <w:rFonts w:asciiTheme="majorBidi" w:hAnsiTheme="majorBidi" w:cstheme="majorBidi"/>
          <w:snapToGrid w:val="0"/>
          <w:sz w:val="36"/>
          <w:szCs w:val="36"/>
          <w:lang w:eastAsia="th-TH"/>
        </w:rPr>
      </w:pPr>
    </w:p>
    <w:p w:rsidR="005A4309" w:rsidRPr="00577B9D" w:rsidRDefault="005A4309" w:rsidP="005A430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77B9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:rsidR="005A4309" w:rsidRPr="00577B9D" w:rsidRDefault="005A4309" w:rsidP="005A430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77B9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 w:rsidR="00230E92" w:rsidRPr="00577B9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เก้าเ</w:t>
      </w:r>
      <w:r w:rsidRPr="00577B9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ดือนสิ้นสุดวันที่ </w:t>
      </w:r>
      <w:r w:rsidRPr="00577B9D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="00230E92" w:rsidRPr="00577B9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กันยายน</w:t>
      </w:r>
      <w:r w:rsidRPr="00577B9D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355E0B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:rsidR="005A4309" w:rsidRPr="00577B9D" w:rsidRDefault="005A4309" w:rsidP="005A430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77B9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:rsidR="005A4309" w:rsidRPr="00577B9D" w:rsidRDefault="005A4309" w:rsidP="005A430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577B9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:rsidR="00B77293" w:rsidRPr="00577B9D" w:rsidRDefault="00B77293" w:rsidP="00B77293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</w:p>
    <w:p w:rsidR="00B77293" w:rsidRPr="00577B9D" w:rsidRDefault="00B77293" w:rsidP="00B77293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sectPr w:rsidR="00B77293" w:rsidRPr="00577B9D" w:rsidSect="00D33C3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noEndnote/>
          <w:titlePg/>
        </w:sectPr>
      </w:pPr>
    </w:p>
    <w:p w:rsidR="00B77293" w:rsidRPr="00577B9D" w:rsidRDefault="00B77293" w:rsidP="00B77293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en-US" w:eastAsia="th-TH"/>
        </w:rPr>
      </w:pPr>
    </w:p>
    <w:p w:rsidR="00B77293" w:rsidRPr="00577B9D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th-TH" w:eastAsia="th-TH"/>
        </w:rPr>
      </w:pPr>
    </w:p>
    <w:p w:rsidR="00B77293" w:rsidRPr="00577B9D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Theme="majorBidi" w:hAnsiTheme="majorBidi" w:cstheme="majorBidi"/>
          <w:b/>
          <w:bCs/>
          <w:snapToGrid w:val="0"/>
          <w:sz w:val="32"/>
          <w:szCs w:val="32"/>
          <w:lang w:val="en-US" w:eastAsia="th-TH"/>
        </w:rPr>
      </w:pPr>
    </w:p>
    <w:p w:rsidR="00B77293" w:rsidRPr="00577B9D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Theme="majorBidi" w:hAnsiTheme="majorBidi" w:cstheme="majorBidi"/>
          <w:b/>
          <w:bCs/>
          <w:snapToGrid w:val="0"/>
          <w:sz w:val="32"/>
          <w:szCs w:val="32"/>
          <w:lang w:val="en-US" w:eastAsia="th-TH"/>
        </w:rPr>
      </w:pPr>
    </w:p>
    <w:p w:rsidR="00B77293" w:rsidRPr="00577B9D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Theme="majorBidi" w:hAnsiTheme="majorBidi" w:cstheme="majorBidi"/>
          <w:b/>
          <w:bCs/>
          <w:snapToGrid w:val="0"/>
          <w:sz w:val="32"/>
          <w:szCs w:val="32"/>
          <w:lang w:val="en-US" w:eastAsia="th-TH"/>
        </w:rPr>
      </w:pPr>
    </w:p>
    <w:p w:rsidR="00B77293" w:rsidRPr="00577B9D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Theme="majorBidi" w:hAnsiTheme="majorBidi" w:cstheme="majorBidi"/>
          <w:b/>
          <w:bCs/>
          <w:snapToGrid w:val="0"/>
          <w:sz w:val="32"/>
          <w:szCs w:val="32"/>
          <w:lang w:val="en-US" w:eastAsia="th-TH"/>
        </w:rPr>
      </w:pPr>
    </w:p>
    <w:p w:rsidR="00B77293" w:rsidRPr="00577B9D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Theme="majorBidi" w:hAnsiTheme="majorBidi" w:cstheme="majorBidi"/>
          <w:b/>
          <w:bCs/>
          <w:snapToGrid w:val="0"/>
          <w:sz w:val="32"/>
          <w:szCs w:val="32"/>
          <w:lang w:val="en-US" w:eastAsia="th-TH"/>
        </w:rPr>
      </w:pPr>
    </w:p>
    <w:p w:rsidR="00B77293" w:rsidRPr="00577B9D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Theme="majorBidi" w:hAnsiTheme="majorBidi" w:cstheme="majorBidi"/>
          <w:b/>
          <w:bCs/>
          <w:snapToGrid w:val="0"/>
          <w:sz w:val="32"/>
          <w:szCs w:val="32"/>
          <w:lang w:val="en-US" w:eastAsia="th-TH"/>
        </w:rPr>
      </w:pPr>
    </w:p>
    <w:p w:rsidR="00B77293" w:rsidRPr="00577B9D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th-TH" w:eastAsia="th-TH"/>
        </w:rPr>
      </w:pPr>
      <w:r w:rsidRPr="00577B9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en-US" w:eastAsia="th-TH"/>
        </w:rPr>
        <w:t>ร</w:t>
      </w:r>
      <w:r w:rsidRPr="00577B9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th-TH" w:eastAsia="th-TH"/>
        </w:rPr>
        <w:t>ายงานการสอบทานข้อมูลทางการเงินระหว่างกา</w:t>
      </w:r>
      <w:r w:rsidRPr="00577B9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en-US" w:eastAsia="th-TH"/>
        </w:rPr>
        <w:t>ล</w:t>
      </w:r>
      <w:r w:rsidRPr="00577B9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th-TH" w:eastAsia="th-TH"/>
        </w:rPr>
        <w:t>โดยผู้สอบบัญชีรับอนุญาต</w:t>
      </w:r>
    </w:p>
    <w:p w:rsidR="00B77293" w:rsidRPr="00577B9D" w:rsidRDefault="00B77293" w:rsidP="00B77293">
      <w:pPr>
        <w:widowControl w:val="0"/>
        <w:tabs>
          <w:tab w:val="center" w:pos="486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th-TH" w:eastAsia="th-TH"/>
        </w:rPr>
      </w:pPr>
    </w:p>
    <w:p w:rsidR="00B77293" w:rsidRPr="00577B9D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Theme="majorBidi" w:hAnsiTheme="majorBidi"/>
          <w:b/>
          <w:bCs/>
          <w:snapToGrid w:val="0"/>
          <w:sz w:val="32"/>
          <w:szCs w:val="32"/>
          <w:cs/>
          <w:lang w:val="th-TH" w:eastAsia="th-TH"/>
        </w:rPr>
      </w:pPr>
      <w:r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 xml:space="preserve">เสนอ คณะกรรมการบริษัท ไทยเทพรส จำกัด </w:t>
      </w:r>
      <w:r w:rsidRPr="00577B9D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>(</w:t>
      </w:r>
      <w:r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มหาชน</w:t>
      </w:r>
      <w:r w:rsidRPr="00577B9D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 xml:space="preserve">) </w:t>
      </w:r>
    </w:p>
    <w:p w:rsidR="00B77293" w:rsidRPr="00577B9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5A4309" w:rsidRPr="00577B9D" w:rsidRDefault="005A4309" w:rsidP="005A4309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 </w:t>
      </w:r>
      <w:r w:rsidRPr="00577B9D">
        <w:rPr>
          <w:rFonts w:asciiTheme="majorBidi" w:hAnsiTheme="majorBidi" w:cstheme="majorBidi"/>
          <w:sz w:val="30"/>
          <w:szCs w:val="30"/>
        </w:rPr>
        <w:br/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77B9D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230E92" w:rsidRPr="00577B9D">
        <w:rPr>
          <w:rFonts w:asciiTheme="majorBidi" w:hAnsiTheme="majorBidi" w:cstheme="majorBidi"/>
          <w:sz w:val="30"/>
          <w:szCs w:val="30"/>
          <w:cs/>
          <w:lang w:val="en-US"/>
        </w:rPr>
        <w:t>กันยายน</w:t>
      </w:r>
      <w:r w:rsidRPr="00577B9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355E0B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</w:t>
      </w:r>
      <w:r w:rsidRPr="00577B9D">
        <w:rPr>
          <w:rFonts w:asciiTheme="majorBidi" w:hAnsiTheme="majorBidi" w:cstheme="majorBidi"/>
          <w:sz w:val="30"/>
          <w:szCs w:val="30"/>
        </w:rPr>
        <w:br/>
      </w:r>
      <w:r w:rsidRPr="00577B9D">
        <w:rPr>
          <w:rFonts w:asciiTheme="majorBidi" w:hAnsiTheme="majorBidi" w:cstheme="majorBidi"/>
          <w:spacing w:val="-2"/>
          <w:sz w:val="30"/>
          <w:szCs w:val="30"/>
          <w:cs/>
        </w:rPr>
        <w:t>เฉพาะกิจการ</w:t>
      </w:r>
      <w:r w:rsidRPr="00577B9D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สำหรับงวดสามเดือนและ</w:t>
      </w:r>
      <w:r w:rsidR="00230E92" w:rsidRPr="00577B9D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เก้า</w:t>
      </w:r>
      <w:r w:rsidRPr="00577B9D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เดือนสิ้นสุดวันที่ </w:t>
      </w:r>
      <w:r w:rsidRPr="00577B9D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30 </w:t>
      </w:r>
      <w:r w:rsidR="00230E92" w:rsidRPr="00577B9D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กันยายน </w:t>
      </w:r>
      <w:r w:rsidRPr="00577B9D">
        <w:rPr>
          <w:rFonts w:asciiTheme="majorBidi" w:hAnsiTheme="majorBidi" w:cstheme="majorBidi"/>
          <w:spacing w:val="-2"/>
          <w:sz w:val="30"/>
          <w:szCs w:val="30"/>
          <w:lang w:val="en-US"/>
        </w:rPr>
        <w:t>256</w:t>
      </w:r>
      <w:r w:rsidR="00355E0B">
        <w:rPr>
          <w:rFonts w:asciiTheme="majorBidi" w:hAnsiTheme="majorBidi" w:cstheme="majorBidi"/>
          <w:spacing w:val="-2"/>
          <w:sz w:val="30"/>
          <w:szCs w:val="30"/>
          <w:lang w:val="en-US"/>
        </w:rPr>
        <w:t>5</w:t>
      </w:r>
      <w:r w:rsidRPr="00577B9D">
        <w:rPr>
          <w:rFonts w:asciiTheme="majorBidi" w:hAnsiTheme="majorBidi" w:cstheme="majorBidi"/>
          <w:spacing w:val="-2"/>
          <w:sz w:val="30"/>
          <w:szCs w:val="30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และงบกระแสเงินสดที่แสดงเงินลงทุนตามวิธีส่วนได้เสียและงบกระแสเงินสดเฉพาะกิจการสำหรับ</w:t>
      </w:r>
      <w:r w:rsidRPr="00577B9D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งวด</w:t>
      </w:r>
      <w:r w:rsidR="00230E92" w:rsidRPr="00577B9D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เก้า</w:t>
      </w:r>
      <w:r w:rsidRPr="00577B9D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เดือน</w:t>
      </w:r>
      <w:r w:rsidRPr="00577B9D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Pr="00577B9D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30 </w:t>
      </w:r>
      <w:r w:rsidR="00230E92" w:rsidRPr="00577B9D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กันยายน </w:t>
      </w:r>
      <w:r w:rsidRPr="00577B9D">
        <w:rPr>
          <w:rFonts w:asciiTheme="majorBidi" w:hAnsiTheme="majorBidi" w:cstheme="majorBidi"/>
          <w:spacing w:val="-2"/>
          <w:sz w:val="30"/>
          <w:szCs w:val="30"/>
          <w:lang w:val="en-US"/>
        </w:rPr>
        <w:t>256</w:t>
      </w:r>
      <w:r w:rsidR="00355E0B">
        <w:rPr>
          <w:rFonts w:asciiTheme="majorBidi" w:hAnsiTheme="majorBidi" w:cstheme="majorBidi"/>
          <w:spacing w:val="-2"/>
          <w:sz w:val="30"/>
          <w:szCs w:val="30"/>
          <w:lang w:val="en-US"/>
        </w:rPr>
        <w:t>5</w:t>
      </w:r>
      <w:r w:rsidRPr="00577B9D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และ</w:t>
      </w:r>
      <w:r w:rsidR="007079F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577B9D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หมายเหตุประกอบงบการเงินแบบย่อ</w:t>
      </w:r>
      <w:r w:rsidRPr="00577B9D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(</w:t>
      </w:r>
      <w:r w:rsidRPr="00577B9D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ข้อมูลทางการเงิน</w:t>
      </w:r>
      <w:r w:rsidRPr="00577B9D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ระหว่างกาล</w:t>
      </w:r>
      <w:r w:rsidRPr="00577B9D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) </w:t>
      </w:r>
      <w:r w:rsidRPr="00577B9D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ของบริษัท ไทยเทพรส จำกัด (มหาชน) </w:t>
      </w:r>
      <w:r w:rsidRPr="00577B9D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ซึ่งผู้บริหารของกิจการเป็นผู้รับผิดชอบในการจัดทำและนำเสนอ</w:t>
      </w:r>
      <w:r w:rsidRPr="00577B9D">
        <w:rPr>
          <w:rFonts w:asciiTheme="majorBidi" w:hAnsiTheme="majorBidi" w:cstheme="majorBidi"/>
          <w:sz w:val="30"/>
          <w:szCs w:val="30"/>
          <w:cs/>
          <w:lang w:val="en-US"/>
        </w:rPr>
        <w:t>ข้อมูลทางการเงิน</w:t>
      </w:r>
      <w:r w:rsidRPr="00577B9D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ระหว่างกาลเหล่านี้ตามมาตรฐานการบัญชี ฉบับที่ </w:t>
      </w:r>
      <w:r w:rsidRPr="00577B9D">
        <w:rPr>
          <w:rFonts w:asciiTheme="majorBidi" w:hAnsiTheme="majorBidi" w:cstheme="majorBidi"/>
          <w:spacing w:val="-4"/>
          <w:sz w:val="30"/>
          <w:szCs w:val="30"/>
          <w:lang w:val="en-US"/>
        </w:rPr>
        <w:t>34</w:t>
      </w:r>
      <w:r w:rsidRPr="00577B9D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Pr="00577B9D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ในการให้ข้อสรุปเกี่ยวกับข้อมูลทางการเงินระหว่างกาลดังกล่าวจากผลการสอบทาน</w:t>
      </w:r>
      <w:r w:rsidRPr="00577B9D">
        <w:rPr>
          <w:rFonts w:asciiTheme="majorBidi" w:hAnsiTheme="majorBidi" w:cstheme="majorBidi"/>
          <w:spacing w:val="2"/>
          <w:sz w:val="30"/>
          <w:szCs w:val="30"/>
          <w:cs/>
        </w:rPr>
        <w:t>ของข้าพเจ้า</w:t>
      </w:r>
    </w:p>
    <w:p w:rsidR="00B77293" w:rsidRPr="00577B9D" w:rsidRDefault="00B77293" w:rsidP="00B77293">
      <w:pPr>
        <w:pStyle w:val="BodyText2"/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B77293" w:rsidRPr="00577B9D" w:rsidRDefault="00B77293" w:rsidP="00B77293">
      <w:pPr>
        <w:pStyle w:val="BodyText2"/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77B9D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:rsidR="00B77293" w:rsidRPr="00577B9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B77293" w:rsidRPr="00577B9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="00B81B4B" w:rsidRPr="00577B9D">
        <w:rPr>
          <w:rFonts w:asciiTheme="majorBidi" w:hAnsiTheme="majorBidi" w:cstheme="majorBidi"/>
          <w:sz w:val="30"/>
          <w:szCs w:val="30"/>
          <w:lang w:val="en-US"/>
        </w:rPr>
        <w:t>2410</w:t>
      </w:r>
      <w:r w:rsidRPr="00577B9D">
        <w:rPr>
          <w:rFonts w:asciiTheme="majorBidi" w:hAnsiTheme="majorBidi" w:cstheme="majorBidi"/>
          <w:sz w:val="30"/>
          <w:szCs w:val="30"/>
        </w:rPr>
        <w:t xml:space="preserve"> “</w:t>
      </w:r>
      <w:r w:rsidRPr="00577B9D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77B9D">
        <w:rPr>
          <w:rFonts w:asciiTheme="majorBidi" w:hAnsiTheme="majorBidi" w:cstheme="majorBidi"/>
          <w:sz w:val="30"/>
          <w:szCs w:val="30"/>
        </w:rPr>
        <w:t>”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แสดงความเห็นต่อข้อมูลทางการเงินระหว่างกาลที่สอบทาน</w:t>
      </w:r>
    </w:p>
    <w:p w:rsidR="00B77293" w:rsidRPr="00577B9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B77293" w:rsidRPr="00577B9D" w:rsidRDefault="00B77293" w:rsidP="00B77293">
      <w:pPr>
        <w:widowControl w:val="0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sectPr w:rsidR="00B77293" w:rsidRPr="00577B9D" w:rsidSect="00562ED3">
          <w:footerReference w:type="even" r:id="rId13"/>
          <w:footerReference w:type="default" r:id="rId14"/>
          <w:footerReference w:type="first" r:id="rId15"/>
          <w:pgSz w:w="11909" w:h="16834" w:code="9"/>
          <w:pgMar w:top="691" w:right="1152" w:bottom="576" w:left="1152" w:header="720" w:footer="720" w:gutter="0"/>
          <w:paperSrc w:first="7" w:other="7"/>
          <w:cols w:space="720"/>
          <w:noEndnote/>
          <w:titlePg/>
        </w:sectPr>
      </w:pPr>
    </w:p>
    <w:p w:rsidR="00B77293" w:rsidRPr="00577B9D" w:rsidRDefault="00B77293" w:rsidP="00B77293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577B9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lastRenderedPageBreak/>
        <w:t>ข้อสรุป</w:t>
      </w:r>
    </w:p>
    <w:p w:rsidR="00B77293" w:rsidRPr="00577B9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B77293" w:rsidRPr="00577B9D" w:rsidRDefault="00B77293" w:rsidP="00B77293">
      <w:pPr>
        <w:spacing w:line="240" w:lineRule="auto"/>
        <w:ind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="00B81B4B" w:rsidRPr="00577B9D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:rsidR="00B77293" w:rsidRPr="00577B9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:rsidR="00B77293" w:rsidRPr="00577B9D" w:rsidRDefault="00B77293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:rsidR="00B77293" w:rsidRPr="00577B9D" w:rsidRDefault="00B77293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:rsidR="00B77293" w:rsidRPr="00577B9D" w:rsidRDefault="00B77293" w:rsidP="00B77293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</w:rPr>
        <w:t>(</w:t>
      </w:r>
      <w:r w:rsidRPr="00577B9D">
        <w:rPr>
          <w:rFonts w:asciiTheme="majorBidi" w:hAnsiTheme="majorBidi" w:cstheme="majorBidi"/>
          <w:sz w:val="30"/>
          <w:szCs w:val="30"/>
          <w:cs/>
        </w:rPr>
        <w:t>นางสาวอรวรรณ โชติวิริยะกุล</w:t>
      </w:r>
      <w:r w:rsidRPr="00577B9D">
        <w:rPr>
          <w:rFonts w:asciiTheme="majorBidi" w:hAnsiTheme="majorBidi" w:cstheme="majorBidi"/>
          <w:sz w:val="30"/>
          <w:szCs w:val="30"/>
        </w:rPr>
        <w:t>)</w:t>
      </w:r>
    </w:p>
    <w:p w:rsidR="00B77293" w:rsidRPr="00577B9D" w:rsidRDefault="00B77293" w:rsidP="00B77293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:rsidR="00B77293" w:rsidRPr="00577B9D" w:rsidRDefault="00B77293" w:rsidP="00B77293">
      <w:pPr>
        <w:widowControl w:val="0"/>
        <w:tabs>
          <w:tab w:val="center" w:pos="648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3A5B41" w:rsidRPr="00577B9D">
        <w:rPr>
          <w:rFonts w:asciiTheme="majorBidi" w:hAnsiTheme="majorBidi" w:cstheme="majorBidi"/>
          <w:sz w:val="30"/>
          <w:szCs w:val="30"/>
          <w:lang w:val="en-US"/>
        </w:rPr>
        <w:t>10566</w:t>
      </w:r>
    </w:p>
    <w:p w:rsidR="00B77293" w:rsidRPr="00577B9D" w:rsidRDefault="00B77293" w:rsidP="00B77293">
      <w:pPr>
        <w:widowControl w:val="0"/>
        <w:tabs>
          <w:tab w:val="center" w:pos="6480"/>
        </w:tabs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</w:p>
    <w:p w:rsidR="00B77293" w:rsidRPr="00577B9D" w:rsidRDefault="00B77293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577B9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 เคพีเอ็มจี ภูมิไชยสอบบัญชีจำกัด</w:t>
      </w:r>
    </w:p>
    <w:p w:rsidR="00B77293" w:rsidRPr="00577B9D" w:rsidRDefault="00B77293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577B9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กรุงเทพมหานคร</w:t>
      </w:r>
    </w:p>
    <w:p w:rsidR="00B77293" w:rsidRPr="00577B9D" w:rsidRDefault="000413DD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8</w:t>
      </w:r>
      <w:r w:rsidR="001A7BBD">
        <w:rPr>
          <w:rFonts w:asciiTheme="majorBidi" w:hAnsiTheme="majorBidi" w:cstheme="majorBidi" w:hint="cs"/>
          <w:snapToGrid w:val="0"/>
          <w:sz w:val="30"/>
          <w:szCs w:val="30"/>
          <w:cs/>
          <w:lang w:val="en-US" w:eastAsia="th-TH"/>
        </w:rPr>
        <w:t xml:space="preserve"> </w:t>
      </w:r>
      <w:r w:rsidR="006B5A01">
        <w:rPr>
          <w:rFonts w:asciiTheme="majorBidi" w:hAnsiTheme="majorBidi" w:cstheme="majorBidi" w:hint="cs"/>
          <w:snapToGrid w:val="0"/>
          <w:sz w:val="30"/>
          <w:szCs w:val="30"/>
          <w:cs/>
          <w:lang w:val="en-US" w:eastAsia="th-TH"/>
        </w:rPr>
        <w:t xml:space="preserve">พฤศจิกายน </w:t>
      </w:r>
      <w:r w:rsidR="006B5A01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256</w:t>
      </w:r>
      <w:r w:rsidR="00355E0B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5</w:t>
      </w:r>
    </w:p>
    <w:p w:rsidR="00B77293" w:rsidRPr="00942500" w:rsidRDefault="00B77293" w:rsidP="00562ED3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</w:rPr>
      </w:pPr>
    </w:p>
    <w:sectPr w:rsidR="00B77293" w:rsidRPr="00942500" w:rsidSect="00562ED3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aperSrc w:first="7" w:other="7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2287" w:rsidRDefault="001F2287">
      <w:pPr>
        <w:spacing w:line="240" w:lineRule="auto"/>
      </w:pPr>
      <w:r>
        <w:separator/>
      </w:r>
    </w:p>
  </w:endnote>
  <w:endnote w:type="continuationSeparator" w:id="1">
    <w:p w:rsidR="001F2287" w:rsidRDefault="001F228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9C1" w:rsidRDefault="007D7ACB" w:rsidP="00723B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 w:rsidR="00E469C1"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 w:rsidR="00E469C1">
      <w:rPr>
        <w:rStyle w:val="PageNumber"/>
        <w:noProof/>
        <w:lang w:val="en-US"/>
      </w:rPr>
      <w:t>2</w:t>
    </w:r>
    <w:r w:rsidR="00E469C1" w:rsidRPr="00B81B4B">
      <w:rPr>
        <w:rStyle w:val="PageNumber"/>
        <w:noProof/>
        <w:lang w:val="en-US"/>
      </w:rPr>
      <w:t>5</w:t>
    </w:r>
    <w:r>
      <w:rPr>
        <w:rStyle w:val="PageNumber"/>
        <w:lang w:val="en-US"/>
      </w:rPr>
      <w:fldChar w:fldCharType="end"/>
    </w:r>
  </w:p>
  <w:p w:rsidR="00E469C1" w:rsidRDefault="00E469C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9C1" w:rsidRPr="006D4735" w:rsidRDefault="007D7ACB" w:rsidP="00723B1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="00E469C1"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E469C1" w:rsidRPr="00593D3B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="00E469C1" w:rsidRPr="00B81B4B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E469C1" w:rsidRDefault="00E469C1" w:rsidP="00723B12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22F" w:rsidRDefault="00A9022F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9C1" w:rsidRDefault="007D7ACB" w:rsidP="00723B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 w:rsidR="00E469C1"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 w:rsidR="00E469C1">
      <w:rPr>
        <w:rStyle w:val="PageNumber"/>
        <w:noProof/>
        <w:lang w:val="en-US"/>
      </w:rPr>
      <w:t>2</w:t>
    </w:r>
    <w:r w:rsidR="00E469C1" w:rsidRPr="00B81B4B">
      <w:rPr>
        <w:rStyle w:val="PageNumber"/>
        <w:noProof/>
        <w:lang w:val="en-US"/>
      </w:rPr>
      <w:t>5</w:t>
    </w:r>
    <w:r>
      <w:rPr>
        <w:rStyle w:val="PageNumber"/>
        <w:lang w:val="en-US"/>
      </w:rPr>
      <w:fldChar w:fldCharType="end"/>
    </w:r>
  </w:p>
  <w:p w:rsidR="00E469C1" w:rsidRDefault="00E469C1">
    <w:pPr>
      <w:pStyle w:val="Footer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9C1" w:rsidRPr="006D4735" w:rsidRDefault="007D7ACB" w:rsidP="00723B1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="00E469C1"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E469C1" w:rsidRPr="00593D3B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="00E469C1" w:rsidRPr="00B81B4B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E469C1" w:rsidRDefault="00E469C1" w:rsidP="00723B12">
    <w:pPr>
      <w:pStyle w:val="Footer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ED3" w:rsidRDefault="00562ED3">
    <w:pPr>
      <w:pStyle w:val="Footer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9C1" w:rsidRPr="00D33F7B" w:rsidRDefault="007D7ACB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="00E469C1"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 w:rsidR="001A7BBD">
      <w:rPr>
        <w:rFonts w:ascii="Angsana New" w:hAnsi="Angsana New" w:cs="Angsana New"/>
        <w:noProof/>
        <w:sz w:val="30"/>
        <w:szCs w:val="30"/>
      </w:rPr>
      <w:t>2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2287" w:rsidRDefault="001F2287">
      <w:pPr>
        <w:spacing w:line="240" w:lineRule="auto"/>
      </w:pPr>
      <w:r>
        <w:separator/>
      </w:r>
    </w:p>
  </w:footnote>
  <w:footnote w:type="continuationSeparator" w:id="1">
    <w:p w:rsidR="001F2287" w:rsidRDefault="001F228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22F" w:rsidRDefault="00A9022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22F" w:rsidRDefault="00A9022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22F" w:rsidRDefault="00A9022F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9C1" w:rsidRDefault="00E469C1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  <w:p w:rsidR="00A9022F" w:rsidRDefault="00A9022F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  <w:p w:rsidR="00A9022F" w:rsidRDefault="00A9022F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  <w:p w:rsidR="00562ED3" w:rsidRPr="00CE122D" w:rsidRDefault="00562ED3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E27AA8"/>
    <w:multiLevelType w:val="multilevel"/>
    <w:tmpl w:val="6BF6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DC0631"/>
    <w:multiLevelType w:val="hybridMultilevel"/>
    <w:tmpl w:val="5DCE09B6"/>
    <w:lvl w:ilvl="0" w:tplc="C956825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BDE0297"/>
    <w:multiLevelType w:val="hybridMultilevel"/>
    <w:tmpl w:val="5C2C8ABE"/>
    <w:lvl w:ilvl="0" w:tplc="6AF23562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>
    <w:nsid w:val="157426A5"/>
    <w:multiLevelType w:val="multilevel"/>
    <w:tmpl w:val="845C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D51141"/>
    <w:multiLevelType w:val="hybridMultilevel"/>
    <w:tmpl w:val="1B248CC0"/>
    <w:lvl w:ilvl="0" w:tplc="C65E82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>
    <w:nsid w:val="1E0319FB"/>
    <w:multiLevelType w:val="hybridMultilevel"/>
    <w:tmpl w:val="F4EA632E"/>
    <w:lvl w:ilvl="0" w:tplc="0D4426E2">
      <w:start w:val="12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>
    <w:nsid w:val="236224AE"/>
    <w:multiLevelType w:val="hybridMultilevel"/>
    <w:tmpl w:val="8BD4A682"/>
    <w:lvl w:ilvl="0" w:tplc="721C194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242E34A2"/>
    <w:multiLevelType w:val="hybridMultilevel"/>
    <w:tmpl w:val="C39A6F10"/>
    <w:lvl w:ilvl="0" w:tplc="C32611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>
    <w:nsid w:val="2809274E"/>
    <w:multiLevelType w:val="hybridMultilevel"/>
    <w:tmpl w:val="2FF0931E"/>
    <w:lvl w:ilvl="0" w:tplc="9C54B4BC">
      <w:start w:val="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>
    <w:nsid w:val="3A771A6B"/>
    <w:multiLevelType w:val="hybridMultilevel"/>
    <w:tmpl w:val="9022CC00"/>
    <w:lvl w:ilvl="0" w:tplc="1842131C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1505D2F"/>
    <w:multiLevelType w:val="multilevel"/>
    <w:tmpl w:val="44A26642"/>
    <w:lvl w:ilvl="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72F0BCF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>
    <w:nsid w:val="47361888"/>
    <w:multiLevelType w:val="hybridMultilevel"/>
    <w:tmpl w:val="458EE022"/>
    <w:lvl w:ilvl="0" w:tplc="FFFFFFFF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9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0">
    <w:nsid w:val="55160774"/>
    <w:multiLevelType w:val="hybridMultilevel"/>
    <w:tmpl w:val="2BC817D0"/>
    <w:lvl w:ilvl="0" w:tplc="548AB6B8">
      <w:start w:val="176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1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>
    <w:nsid w:val="5C6A2107"/>
    <w:multiLevelType w:val="hybridMultilevel"/>
    <w:tmpl w:val="75E2F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>
    <w:nsid w:val="5F9F31D7"/>
    <w:multiLevelType w:val="multilevel"/>
    <w:tmpl w:val="9022CC00"/>
    <w:lvl w:ilvl="0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>
    <w:nsid w:val="6BE75AF6"/>
    <w:multiLevelType w:val="hybridMultilevel"/>
    <w:tmpl w:val="54969698"/>
    <w:lvl w:ilvl="0" w:tplc="FFFFFFFF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26B3210"/>
    <w:multiLevelType w:val="hybridMultilevel"/>
    <w:tmpl w:val="8D3A6EBA"/>
    <w:lvl w:ilvl="0" w:tplc="21B80D02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8F82418"/>
    <w:multiLevelType w:val="multilevel"/>
    <w:tmpl w:val="CE60DDF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29"/>
  </w:num>
  <w:num w:numId="3">
    <w:abstractNumId w:val="40"/>
  </w:num>
  <w:num w:numId="4">
    <w:abstractNumId w:val="38"/>
  </w:num>
  <w:num w:numId="5">
    <w:abstractNumId w:val="37"/>
  </w:num>
  <w:num w:numId="6">
    <w:abstractNumId w:val="0"/>
  </w:num>
  <w:num w:numId="7">
    <w:abstractNumId w:val="6"/>
  </w:num>
  <w:num w:numId="8">
    <w:abstractNumId w:val="25"/>
  </w:num>
  <w:num w:numId="9">
    <w:abstractNumId w:val="32"/>
  </w:num>
  <w:num w:numId="10">
    <w:abstractNumId w:val="17"/>
  </w:num>
  <w:num w:numId="11">
    <w:abstractNumId w:val="33"/>
  </w:num>
  <w:num w:numId="12">
    <w:abstractNumId w:val="5"/>
  </w:num>
  <w:num w:numId="13">
    <w:abstractNumId w:val="3"/>
  </w:num>
  <w:num w:numId="14">
    <w:abstractNumId w:val="1"/>
  </w:num>
  <w:num w:numId="15">
    <w:abstractNumId w:val="10"/>
  </w:num>
  <w:num w:numId="16">
    <w:abstractNumId w:val="20"/>
  </w:num>
  <w:num w:numId="17">
    <w:abstractNumId w:val="35"/>
  </w:num>
  <w:num w:numId="18">
    <w:abstractNumId w:val="7"/>
  </w:num>
  <w:num w:numId="19">
    <w:abstractNumId w:val="39"/>
  </w:num>
  <w:num w:numId="20">
    <w:abstractNumId w:val="23"/>
  </w:num>
  <w:num w:numId="21">
    <w:abstractNumId w:val="2"/>
  </w:num>
  <w:num w:numId="22">
    <w:abstractNumId w:val="27"/>
  </w:num>
  <w:num w:numId="23">
    <w:abstractNumId w:val="19"/>
  </w:num>
  <w:num w:numId="24">
    <w:abstractNumId w:val="8"/>
  </w:num>
  <w:num w:numId="25">
    <w:abstractNumId w:val="24"/>
  </w:num>
  <w:num w:numId="26">
    <w:abstractNumId w:val="12"/>
  </w:num>
  <w:num w:numId="27">
    <w:abstractNumId w:val="41"/>
  </w:num>
  <w:num w:numId="28">
    <w:abstractNumId w:val="11"/>
  </w:num>
  <w:num w:numId="29">
    <w:abstractNumId w:val="31"/>
  </w:num>
  <w:num w:numId="30">
    <w:abstractNumId w:val="26"/>
  </w:num>
  <w:num w:numId="31">
    <w:abstractNumId w:val="30"/>
  </w:num>
  <w:num w:numId="32">
    <w:abstractNumId w:val="14"/>
  </w:num>
  <w:num w:numId="33">
    <w:abstractNumId w:val="13"/>
  </w:num>
  <w:num w:numId="34">
    <w:abstractNumId w:val="18"/>
  </w:num>
  <w:num w:numId="35">
    <w:abstractNumId w:val="34"/>
  </w:num>
  <w:num w:numId="36">
    <w:abstractNumId w:val="36"/>
  </w:num>
  <w:num w:numId="37">
    <w:abstractNumId w:val="16"/>
  </w:num>
  <w:num w:numId="38">
    <w:abstractNumId w:val="15"/>
  </w:num>
  <w:num w:numId="39">
    <w:abstractNumId w:val="22"/>
  </w:num>
  <w:num w:numId="40">
    <w:abstractNumId w:val="4"/>
  </w:num>
  <w:num w:numId="41">
    <w:abstractNumId w:val="21"/>
  </w:num>
  <w:num w:numId="42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B77293"/>
    <w:rsid w:val="00000536"/>
    <w:rsid w:val="00011F36"/>
    <w:rsid w:val="0002014E"/>
    <w:rsid w:val="00025541"/>
    <w:rsid w:val="000271D1"/>
    <w:rsid w:val="000318EE"/>
    <w:rsid w:val="00036A45"/>
    <w:rsid w:val="000401D7"/>
    <w:rsid w:val="000413DD"/>
    <w:rsid w:val="0004250C"/>
    <w:rsid w:val="00042AB4"/>
    <w:rsid w:val="00044F00"/>
    <w:rsid w:val="0004590A"/>
    <w:rsid w:val="0006281D"/>
    <w:rsid w:val="000670C1"/>
    <w:rsid w:val="00071C6D"/>
    <w:rsid w:val="0007255F"/>
    <w:rsid w:val="0008570D"/>
    <w:rsid w:val="000B37A9"/>
    <w:rsid w:val="000B40D5"/>
    <w:rsid w:val="000C228A"/>
    <w:rsid w:val="000C5B9B"/>
    <w:rsid w:val="000D2EA3"/>
    <w:rsid w:val="000D5BC5"/>
    <w:rsid w:val="000D6119"/>
    <w:rsid w:val="000D62F2"/>
    <w:rsid w:val="000D676B"/>
    <w:rsid w:val="000D6C19"/>
    <w:rsid w:val="000E3BE3"/>
    <w:rsid w:val="000E60FA"/>
    <w:rsid w:val="000F4E5A"/>
    <w:rsid w:val="000F5E8F"/>
    <w:rsid w:val="00102DB3"/>
    <w:rsid w:val="001050B0"/>
    <w:rsid w:val="00105F94"/>
    <w:rsid w:val="001129CB"/>
    <w:rsid w:val="00112FC2"/>
    <w:rsid w:val="001363A0"/>
    <w:rsid w:val="00142932"/>
    <w:rsid w:val="001434A2"/>
    <w:rsid w:val="00143F10"/>
    <w:rsid w:val="00157348"/>
    <w:rsid w:val="00170FDF"/>
    <w:rsid w:val="001715DD"/>
    <w:rsid w:val="0017663B"/>
    <w:rsid w:val="00181ECA"/>
    <w:rsid w:val="0018452E"/>
    <w:rsid w:val="00186FE6"/>
    <w:rsid w:val="00196EB7"/>
    <w:rsid w:val="001A1C6E"/>
    <w:rsid w:val="001A1D5B"/>
    <w:rsid w:val="001A5279"/>
    <w:rsid w:val="001A5F29"/>
    <w:rsid w:val="001A7BBD"/>
    <w:rsid w:val="001B2731"/>
    <w:rsid w:val="001C11BC"/>
    <w:rsid w:val="001D115D"/>
    <w:rsid w:val="001D19BE"/>
    <w:rsid w:val="001D2C6D"/>
    <w:rsid w:val="001D38DE"/>
    <w:rsid w:val="001D7270"/>
    <w:rsid w:val="001E0FDA"/>
    <w:rsid w:val="001E3A88"/>
    <w:rsid w:val="001E4141"/>
    <w:rsid w:val="001E5EB5"/>
    <w:rsid w:val="001E657B"/>
    <w:rsid w:val="001F2287"/>
    <w:rsid w:val="001F2438"/>
    <w:rsid w:val="001F78A9"/>
    <w:rsid w:val="00206BDE"/>
    <w:rsid w:val="0021173E"/>
    <w:rsid w:val="00225254"/>
    <w:rsid w:val="002274DA"/>
    <w:rsid w:val="00230E92"/>
    <w:rsid w:val="0023570D"/>
    <w:rsid w:val="00237514"/>
    <w:rsid w:val="00240768"/>
    <w:rsid w:val="0024485F"/>
    <w:rsid w:val="00245ABC"/>
    <w:rsid w:val="00250184"/>
    <w:rsid w:val="0025623F"/>
    <w:rsid w:val="00267595"/>
    <w:rsid w:val="00271106"/>
    <w:rsid w:val="00271F4D"/>
    <w:rsid w:val="00272075"/>
    <w:rsid w:val="002768CD"/>
    <w:rsid w:val="00285089"/>
    <w:rsid w:val="002866BA"/>
    <w:rsid w:val="002A4582"/>
    <w:rsid w:val="002B713A"/>
    <w:rsid w:val="002C319A"/>
    <w:rsid w:val="002C64FE"/>
    <w:rsid w:val="002C78F9"/>
    <w:rsid w:val="002D332F"/>
    <w:rsid w:val="002D611D"/>
    <w:rsid w:val="002E0ECD"/>
    <w:rsid w:val="002E67DA"/>
    <w:rsid w:val="002E7A5D"/>
    <w:rsid w:val="002F04E4"/>
    <w:rsid w:val="002F35B7"/>
    <w:rsid w:val="002F3716"/>
    <w:rsid w:val="00312D82"/>
    <w:rsid w:val="00320728"/>
    <w:rsid w:val="0032251E"/>
    <w:rsid w:val="00323598"/>
    <w:rsid w:val="003302C2"/>
    <w:rsid w:val="0033472C"/>
    <w:rsid w:val="003349DA"/>
    <w:rsid w:val="00343BA9"/>
    <w:rsid w:val="003472F7"/>
    <w:rsid w:val="00347A0E"/>
    <w:rsid w:val="00350525"/>
    <w:rsid w:val="00355B73"/>
    <w:rsid w:val="00355E0B"/>
    <w:rsid w:val="00356E89"/>
    <w:rsid w:val="00364DF5"/>
    <w:rsid w:val="0039364C"/>
    <w:rsid w:val="003938C5"/>
    <w:rsid w:val="00394C60"/>
    <w:rsid w:val="00395803"/>
    <w:rsid w:val="003A0B1C"/>
    <w:rsid w:val="003A3259"/>
    <w:rsid w:val="003A5A9B"/>
    <w:rsid w:val="003A5B41"/>
    <w:rsid w:val="003A7F0E"/>
    <w:rsid w:val="003C0158"/>
    <w:rsid w:val="003D597A"/>
    <w:rsid w:val="003D66E9"/>
    <w:rsid w:val="003E0468"/>
    <w:rsid w:val="003E348F"/>
    <w:rsid w:val="003F560E"/>
    <w:rsid w:val="004010DA"/>
    <w:rsid w:val="00403218"/>
    <w:rsid w:val="00405524"/>
    <w:rsid w:val="004061FA"/>
    <w:rsid w:val="00410242"/>
    <w:rsid w:val="004133B9"/>
    <w:rsid w:val="00431F96"/>
    <w:rsid w:val="00433700"/>
    <w:rsid w:val="00433DBA"/>
    <w:rsid w:val="00441674"/>
    <w:rsid w:val="004520A5"/>
    <w:rsid w:val="0045751E"/>
    <w:rsid w:val="00460B73"/>
    <w:rsid w:val="00461D82"/>
    <w:rsid w:val="0046259B"/>
    <w:rsid w:val="00481149"/>
    <w:rsid w:val="00482BA0"/>
    <w:rsid w:val="00485BF7"/>
    <w:rsid w:val="00490608"/>
    <w:rsid w:val="004A2265"/>
    <w:rsid w:val="004C2522"/>
    <w:rsid w:val="004D03E7"/>
    <w:rsid w:val="004D284B"/>
    <w:rsid w:val="004D299D"/>
    <w:rsid w:val="004D45BE"/>
    <w:rsid w:val="004D6836"/>
    <w:rsid w:val="004E5749"/>
    <w:rsid w:val="004F2341"/>
    <w:rsid w:val="004F65FF"/>
    <w:rsid w:val="0050774D"/>
    <w:rsid w:val="005120C9"/>
    <w:rsid w:val="00520480"/>
    <w:rsid w:val="00525E88"/>
    <w:rsid w:val="00531F99"/>
    <w:rsid w:val="0053383E"/>
    <w:rsid w:val="00533F50"/>
    <w:rsid w:val="00545ECC"/>
    <w:rsid w:val="00550584"/>
    <w:rsid w:val="005506BA"/>
    <w:rsid w:val="00552D32"/>
    <w:rsid w:val="00554CAE"/>
    <w:rsid w:val="00561D54"/>
    <w:rsid w:val="00562ED3"/>
    <w:rsid w:val="00563E7A"/>
    <w:rsid w:val="00567A7C"/>
    <w:rsid w:val="00570243"/>
    <w:rsid w:val="00571565"/>
    <w:rsid w:val="00577408"/>
    <w:rsid w:val="00577B9D"/>
    <w:rsid w:val="00580C35"/>
    <w:rsid w:val="00582708"/>
    <w:rsid w:val="005831C8"/>
    <w:rsid w:val="005834E0"/>
    <w:rsid w:val="00583A0B"/>
    <w:rsid w:val="00585150"/>
    <w:rsid w:val="005913C0"/>
    <w:rsid w:val="00595A1E"/>
    <w:rsid w:val="005962D1"/>
    <w:rsid w:val="005A4309"/>
    <w:rsid w:val="005A466A"/>
    <w:rsid w:val="005B6A11"/>
    <w:rsid w:val="005C0CA7"/>
    <w:rsid w:val="005C2103"/>
    <w:rsid w:val="005C25E3"/>
    <w:rsid w:val="005C5AA6"/>
    <w:rsid w:val="005C65C5"/>
    <w:rsid w:val="005D2C18"/>
    <w:rsid w:val="005E0A10"/>
    <w:rsid w:val="005E1020"/>
    <w:rsid w:val="005E2F93"/>
    <w:rsid w:val="005E58A8"/>
    <w:rsid w:val="005F2CBC"/>
    <w:rsid w:val="00600830"/>
    <w:rsid w:val="00604E0E"/>
    <w:rsid w:val="00607F59"/>
    <w:rsid w:val="00614635"/>
    <w:rsid w:val="00617392"/>
    <w:rsid w:val="00620FFB"/>
    <w:rsid w:val="00623D1E"/>
    <w:rsid w:val="00635145"/>
    <w:rsid w:val="006468E8"/>
    <w:rsid w:val="006511E6"/>
    <w:rsid w:val="00656236"/>
    <w:rsid w:val="006728B0"/>
    <w:rsid w:val="00677C71"/>
    <w:rsid w:val="006829E7"/>
    <w:rsid w:val="0068409A"/>
    <w:rsid w:val="00684F8B"/>
    <w:rsid w:val="006904D4"/>
    <w:rsid w:val="00691990"/>
    <w:rsid w:val="0069467A"/>
    <w:rsid w:val="006A0DFE"/>
    <w:rsid w:val="006B5A01"/>
    <w:rsid w:val="006C6951"/>
    <w:rsid w:val="006C70A2"/>
    <w:rsid w:val="006D47AB"/>
    <w:rsid w:val="006D71EC"/>
    <w:rsid w:val="006D78EF"/>
    <w:rsid w:val="006E2264"/>
    <w:rsid w:val="006E41A4"/>
    <w:rsid w:val="006E4413"/>
    <w:rsid w:val="006E4580"/>
    <w:rsid w:val="007008D9"/>
    <w:rsid w:val="00704C0E"/>
    <w:rsid w:val="007054CA"/>
    <w:rsid w:val="007079F9"/>
    <w:rsid w:val="00710D79"/>
    <w:rsid w:val="00711EDB"/>
    <w:rsid w:val="00712462"/>
    <w:rsid w:val="007158B5"/>
    <w:rsid w:val="00723B12"/>
    <w:rsid w:val="00723C0C"/>
    <w:rsid w:val="0073418D"/>
    <w:rsid w:val="007411D9"/>
    <w:rsid w:val="0074126C"/>
    <w:rsid w:val="00746D65"/>
    <w:rsid w:val="0075179A"/>
    <w:rsid w:val="00761BAD"/>
    <w:rsid w:val="00762EA1"/>
    <w:rsid w:val="00764753"/>
    <w:rsid w:val="00765AF3"/>
    <w:rsid w:val="0077036C"/>
    <w:rsid w:val="007920C2"/>
    <w:rsid w:val="007B650B"/>
    <w:rsid w:val="007B667F"/>
    <w:rsid w:val="007B7C7F"/>
    <w:rsid w:val="007C1504"/>
    <w:rsid w:val="007C23F5"/>
    <w:rsid w:val="007D7ACB"/>
    <w:rsid w:val="007E00B7"/>
    <w:rsid w:val="007E1CF8"/>
    <w:rsid w:val="007E2646"/>
    <w:rsid w:val="007E45B9"/>
    <w:rsid w:val="007E7D95"/>
    <w:rsid w:val="007F0AE9"/>
    <w:rsid w:val="007F113E"/>
    <w:rsid w:val="007F38C8"/>
    <w:rsid w:val="007F6B37"/>
    <w:rsid w:val="0080621B"/>
    <w:rsid w:val="00827B47"/>
    <w:rsid w:val="008305A6"/>
    <w:rsid w:val="00831074"/>
    <w:rsid w:val="00840BD1"/>
    <w:rsid w:val="008426E2"/>
    <w:rsid w:val="00846744"/>
    <w:rsid w:val="00851598"/>
    <w:rsid w:val="0085434A"/>
    <w:rsid w:val="00855141"/>
    <w:rsid w:val="00862DD4"/>
    <w:rsid w:val="00885B2B"/>
    <w:rsid w:val="00890314"/>
    <w:rsid w:val="00895E99"/>
    <w:rsid w:val="008A018C"/>
    <w:rsid w:val="008A3C69"/>
    <w:rsid w:val="008A63AF"/>
    <w:rsid w:val="008E75E4"/>
    <w:rsid w:val="008F6ABE"/>
    <w:rsid w:val="008F6C19"/>
    <w:rsid w:val="00904461"/>
    <w:rsid w:val="00905EDA"/>
    <w:rsid w:val="009219B7"/>
    <w:rsid w:val="009276B8"/>
    <w:rsid w:val="00932251"/>
    <w:rsid w:val="009329C7"/>
    <w:rsid w:val="00942500"/>
    <w:rsid w:val="00945771"/>
    <w:rsid w:val="009507E3"/>
    <w:rsid w:val="00950F62"/>
    <w:rsid w:val="009530DF"/>
    <w:rsid w:val="00957756"/>
    <w:rsid w:val="00960E07"/>
    <w:rsid w:val="00964457"/>
    <w:rsid w:val="009674CE"/>
    <w:rsid w:val="009676E6"/>
    <w:rsid w:val="00967D78"/>
    <w:rsid w:val="0097414F"/>
    <w:rsid w:val="0098381C"/>
    <w:rsid w:val="00983DC4"/>
    <w:rsid w:val="0098612E"/>
    <w:rsid w:val="00993EC6"/>
    <w:rsid w:val="00995F9D"/>
    <w:rsid w:val="009A0D14"/>
    <w:rsid w:val="009A202B"/>
    <w:rsid w:val="009A2CA2"/>
    <w:rsid w:val="009A4837"/>
    <w:rsid w:val="009A63D3"/>
    <w:rsid w:val="009D2931"/>
    <w:rsid w:val="009E2152"/>
    <w:rsid w:val="009E49D4"/>
    <w:rsid w:val="009E56F5"/>
    <w:rsid w:val="009E70AE"/>
    <w:rsid w:val="00A01CA5"/>
    <w:rsid w:val="00A03646"/>
    <w:rsid w:val="00A04029"/>
    <w:rsid w:val="00A07792"/>
    <w:rsid w:val="00A15888"/>
    <w:rsid w:val="00A274BD"/>
    <w:rsid w:val="00A33801"/>
    <w:rsid w:val="00A35EB7"/>
    <w:rsid w:val="00A42EB8"/>
    <w:rsid w:val="00A447E1"/>
    <w:rsid w:val="00A4548F"/>
    <w:rsid w:val="00A478F5"/>
    <w:rsid w:val="00A56E2A"/>
    <w:rsid w:val="00A7341A"/>
    <w:rsid w:val="00A73C7E"/>
    <w:rsid w:val="00A80EBC"/>
    <w:rsid w:val="00A83E85"/>
    <w:rsid w:val="00A9022F"/>
    <w:rsid w:val="00AA34CB"/>
    <w:rsid w:val="00AA4E83"/>
    <w:rsid w:val="00AB393A"/>
    <w:rsid w:val="00AC3CC3"/>
    <w:rsid w:val="00AC4906"/>
    <w:rsid w:val="00AC4F84"/>
    <w:rsid w:val="00AC6016"/>
    <w:rsid w:val="00AD3EC6"/>
    <w:rsid w:val="00AD6062"/>
    <w:rsid w:val="00AD66DB"/>
    <w:rsid w:val="00AD7D0B"/>
    <w:rsid w:val="00AF39CA"/>
    <w:rsid w:val="00AF6205"/>
    <w:rsid w:val="00AF78AD"/>
    <w:rsid w:val="00AF7A36"/>
    <w:rsid w:val="00B056B8"/>
    <w:rsid w:val="00B056D4"/>
    <w:rsid w:val="00B14991"/>
    <w:rsid w:val="00B27F0E"/>
    <w:rsid w:val="00B305C5"/>
    <w:rsid w:val="00B30726"/>
    <w:rsid w:val="00B3220D"/>
    <w:rsid w:val="00B3724C"/>
    <w:rsid w:val="00B40B26"/>
    <w:rsid w:val="00B5135B"/>
    <w:rsid w:val="00B51C80"/>
    <w:rsid w:val="00B5353C"/>
    <w:rsid w:val="00B56B32"/>
    <w:rsid w:val="00B613C9"/>
    <w:rsid w:val="00B637CB"/>
    <w:rsid w:val="00B7624C"/>
    <w:rsid w:val="00B77293"/>
    <w:rsid w:val="00B80187"/>
    <w:rsid w:val="00B81B4B"/>
    <w:rsid w:val="00B827D5"/>
    <w:rsid w:val="00B839DA"/>
    <w:rsid w:val="00B9749C"/>
    <w:rsid w:val="00BA0CD7"/>
    <w:rsid w:val="00BA4721"/>
    <w:rsid w:val="00BD034E"/>
    <w:rsid w:val="00BD0628"/>
    <w:rsid w:val="00BD6285"/>
    <w:rsid w:val="00BD7034"/>
    <w:rsid w:val="00BE044B"/>
    <w:rsid w:val="00BE3598"/>
    <w:rsid w:val="00BF12A7"/>
    <w:rsid w:val="00BF3438"/>
    <w:rsid w:val="00C336A2"/>
    <w:rsid w:val="00C33FA7"/>
    <w:rsid w:val="00C366FC"/>
    <w:rsid w:val="00C36F45"/>
    <w:rsid w:val="00C41871"/>
    <w:rsid w:val="00C459B8"/>
    <w:rsid w:val="00C5062E"/>
    <w:rsid w:val="00C52C08"/>
    <w:rsid w:val="00C61CCF"/>
    <w:rsid w:val="00C62190"/>
    <w:rsid w:val="00C629A1"/>
    <w:rsid w:val="00C62AF4"/>
    <w:rsid w:val="00C6641F"/>
    <w:rsid w:val="00C67F8F"/>
    <w:rsid w:val="00C7121E"/>
    <w:rsid w:val="00C72DE9"/>
    <w:rsid w:val="00C75505"/>
    <w:rsid w:val="00C758C0"/>
    <w:rsid w:val="00C77398"/>
    <w:rsid w:val="00C813E8"/>
    <w:rsid w:val="00C83F6C"/>
    <w:rsid w:val="00C85513"/>
    <w:rsid w:val="00C90E02"/>
    <w:rsid w:val="00C93E68"/>
    <w:rsid w:val="00C94F4B"/>
    <w:rsid w:val="00CA3BBB"/>
    <w:rsid w:val="00CA4849"/>
    <w:rsid w:val="00CA6CC6"/>
    <w:rsid w:val="00CB6830"/>
    <w:rsid w:val="00CC2A66"/>
    <w:rsid w:val="00CD0535"/>
    <w:rsid w:val="00CD4BD7"/>
    <w:rsid w:val="00CE122D"/>
    <w:rsid w:val="00CE7E61"/>
    <w:rsid w:val="00CF18C6"/>
    <w:rsid w:val="00D0006F"/>
    <w:rsid w:val="00D0515B"/>
    <w:rsid w:val="00D0546A"/>
    <w:rsid w:val="00D14D59"/>
    <w:rsid w:val="00D2403F"/>
    <w:rsid w:val="00D24262"/>
    <w:rsid w:val="00D33C35"/>
    <w:rsid w:val="00D353A5"/>
    <w:rsid w:val="00D35FF2"/>
    <w:rsid w:val="00D36F01"/>
    <w:rsid w:val="00D43987"/>
    <w:rsid w:val="00D50D2C"/>
    <w:rsid w:val="00D5320E"/>
    <w:rsid w:val="00D53860"/>
    <w:rsid w:val="00D55F02"/>
    <w:rsid w:val="00D769A5"/>
    <w:rsid w:val="00D76FE7"/>
    <w:rsid w:val="00D84578"/>
    <w:rsid w:val="00D848A4"/>
    <w:rsid w:val="00D95818"/>
    <w:rsid w:val="00DA19A6"/>
    <w:rsid w:val="00DA2BCE"/>
    <w:rsid w:val="00DB038C"/>
    <w:rsid w:val="00DB41DE"/>
    <w:rsid w:val="00DB4B6B"/>
    <w:rsid w:val="00DB53F3"/>
    <w:rsid w:val="00DC2681"/>
    <w:rsid w:val="00DC7E08"/>
    <w:rsid w:val="00DD0E2A"/>
    <w:rsid w:val="00DD62FD"/>
    <w:rsid w:val="00DE0F55"/>
    <w:rsid w:val="00DE39E1"/>
    <w:rsid w:val="00DE4910"/>
    <w:rsid w:val="00DE7AB3"/>
    <w:rsid w:val="00E12188"/>
    <w:rsid w:val="00E12BCF"/>
    <w:rsid w:val="00E13B82"/>
    <w:rsid w:val="00E15CC8"/>
    <w:rsid w:val="00E22304"/>
    <w:rsid w:val="00E23183"/>
    <w:rsid w:val="00E33DD4"/>
    <w:rsid w:val="00E35433"/>
    <w:rsid w:val="00E455AA"/>
    <w:rsid w:val="00E469C1"/>
    <w:rsid w:val="00E528EE"/>
    <w:rsid w:val="00E60B05"/>
    <w:rsid w:val="00E633DF"/>
    <w:rsid w:val="00E64962"/>
    <w:rsid w:val="00E66A08"/>
    <w:rsid w:val="00E74DAD"/>
    <w:rsid w:val="00E87BAA"/>
    <w:rsid w:val="00EA0836"/>
    <w:rsid w:val="00EA3105"/>
    <w:rsid w:val="00EA70C2"/>
    <w:rsid w:val="00EB5AEA"/>
    <w:rsid w:val="00EC0D6D"/>
    <w:rsid w:val="00EC136A"/>
    <w:rsid w:val="00EC2680"/>
    <w:rsid w:val="00ED46B9"/>
    <w:rsid w:val="00ED6C70"/>
    <w:rsid w:val="00EE2459"/>
    <w:rsid w:val="00EF1789"/>
    <w:rsid w:val="00EF233F"/>
    <w:rsid w:val="00F1715E"/>
    <w:rsid w:val="00F22380"/>
    <w:rsid w:val="00F24490"/>
    <w:rsid w:val="00F25A98"/>
    <w:rsid w:val="00F27E1C"/>
    <w:rsid w:val="00F35B6F"/>
    <w:rsid w:val="00F46AA9"/>
    <w:rsid w:val="00F51BA8"/>
    <w:rsid w:val="00F5366E"/>
    <w:rsid w:val="00F602FC"/>
    <w:rsid w:val="00F754B5"/>
    <w:rsid w:val="00F80F2C"/>
    <w:rsid w:val="00F824D5"/>
    <w:rsid w:val="00F82597"/>
    <w:rsid w:val="00F9143C"/>
    <w:rsid w:val="00F9218F"/>
    <w:rsid w:val="00FA27A4"/>
    <w:rsid w:val="00FA38F6"/>
    <w:rsid w:val="00FA61C8"/>
    <w:rsid w:val="00FB0860"/>
    <w:rsid w:val="00FB104C"/>
    <w:rsid w:val="00FB337B"/>
    <w:rsid w:val="00FB59C0"/>
    <w:rsid w:val="00FC1634"/>
    <w:rsid w:val="00FC1FB1"/>
    <w:rsid w:val="00FC6A19"/>
    <w:rsid w:val="00FD4427"/>
    <w:rsid w:val="00FD6213"/>
    <w:rsid w:val="00FE188E"/>
    <w:rsid w:val="00FE1A7E"/>
    <w:rsid w:val="00FE5D0D"/>
    <w:rsid w:val="00FE5F1E"/>
    <w:rsid w:val="00FE71DC"/>
    <w:rsid w:val="00FF0069"/>
    <w:rsid w:val="00FF3EEE"/>
    <w:rsid w:val="00FF44C9"/>
    <w:rsid w:val="00FF6A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293"/>
    <w:pPr>
      <w:spacing w:after="0" w:line="260" w:lineRule="atLeast"/>
    </w:pPr>
    <w:rPr>
      <w:rFonts w:ascii="Times New Roman" w:eastAsia="MS Mincho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77293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7729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77293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77293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7729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7729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7729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7729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772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77293"/>
    <w:rPr>
      <w:rFonts w:ascii="Times New Roman" w:eastAsia="MS Mincho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B77293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77293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77293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77293"/>
    <w:rPr>
      <w:rFonts w:ascii="Times New Roman" w:eastAsia="MS Mincho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77293"/>
    <w:pPr>
      <w:ind w:left="340" w:hanging="340"/>
    </w:pPr>
  </w:style>
  <w:style w:type="paragraph" w:styleId="ListBullet2">
    <w:name w:val="List Bullet 2"/>
    <w:basedOn w:val="ListBullet"/>
    <w:rsid w:val="00B77293"/>
    <w:pPr>
      <w:ind w:left="680"/>
    </w:pPr>
  </w:style>
  <w:style w:type="paragraph" w:styleId="BodyTextIndent">
    <w:name w:val="Body Text Indent"/>
    <w:basedOn w:val="BodyText"/>
    <w:link w:val="BodyTextIndentChar"/>
    <w:rsid w:val="00B77293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77293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77293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77293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77293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77293"/>
    <w:pPr>
      <w:keepNext/>
      <w:spacing w:before="520"/>
    </w:pPr>
  </w:style>
  <w:style w:type="paragraph" w:customStyle="1" w:styleId="Graphic">
    <w:name w:val="Graphic"/>
    <w:basedOn w:val="Signature"/>
    <w:rsid w:val="00B772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77293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77293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77293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77293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B77293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77293"/>
    <w:rPr>
      <w:rFonts w:ascii="Cordia New" w:eastAsia="MS Mincho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B77293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77293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basedOn w:val="DefaultParagraphFont"/>
    <w:link w:val="BodyText2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B77293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basedOn w:val="DefaultParagraphFont"/>
    <w:link w:val="BodyText3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B77293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B77293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77293"/>
    <w:rPr>
      <w:rFonts w:ascii="Times New Roman" w:eastAsia="MS Mincho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B772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7293"/>
    <w:rPr>
      <w:rFonts w:ascii="Tahoma" w:eastAsia="MS Mincho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77293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B77293"/>
    <w:rPr>
      <w:rFonts w:ascii="Times New Roman" w:eastAsia="MS Mincho" w:hAnsi="Times New Roman" w:cs="Angsana New"/>
      <w:sz w:val="28"/>
    </w:rPr>
  </w:style>
  <w:style w:type="paragraph" w:customStyle="1" w:styleId="ReportHeading1">
    <w:name w:val="ReportHeading1"/>
    <w:basedOn w:val="Normal"/>
    <w:uiPriority w:val="99"/>
    <w:rsid w:val="00B77293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B77293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B772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B77293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B7729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729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B77293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B7729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7293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B77293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B77293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FrameAddress">
    <w:name w:val="AA Frame Address"/>
    <w:basedOn w:val="Heading1"/>
    <w:rsid w:val="00B77293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B77293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77293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77293"/>
    <w:rPr>
      <w:rFonts w:ascii="Angsana New" w:eastAsia="MS Mincho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B77293"/>
    <w:pPr>
      <w:ind w:left="880"/>
    </w:pPr>
    <w:rPr>
      <w:szCs w:val="28"/>
    </w:rPr>
  </w:style>
  <w:style w:type="paragraph" w:customStyle="1" w:styleId="Default">
    <w:name w:val="Default"/>
    <w:rsid w:val="00B7729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B7729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shorttext">
    <w:name w:val="short_text"/>
    <w:basedOn w:val="DefaultParagraphFont"/>
    <w:rsid w:val="00B77293"/>
  </w:style>
  <w:style w:type="character" w:customStyle="1" w:styleId="hps">
    <w:name w:val="hps"/>
    <w:basedOn w:val="DefaultParagraphFont"/>
    <w:rsid w:val="00B77293"/>
  </w:style>
  <w:style w:type="character" w:styleId="CommentReference">
    <w:name w:val="annotation reference"/>
    <w:rsid w:val="00B772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729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77293"/>
    <w:rPr>
      <w:rFonts w:ascii="Times New Roman" w:eastAsia="MS Mincho" w:hAnsi="Times New Roman" w:cs="Angsana New"/>
      <w:sz w:val="20"/>
      <w:szCs w:val="25"/>
      <w:lang w:val="en-GB"/>
    </w:rPr>
  </w:style>
  <w:style w:type="paragraph" w:customStyle="1" w:styleId="AccountingPolicy">
    <w:name w:val="Accounting Policy"/>
    <w:basedOn w:val="Normal"/>
    <w:link w:val="AccountingPolicyChar1"/>
    <w:rsid w:val="005C25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C25E3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D78EF"/>
    <w:rPr>
      <w:rFonts w:ascii="Times New Roman" w:eastAsia="MS Mincho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5E0A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E0A10"/>
    <w:rPr>
      <w:rFonts w:ascii="Arial" w:eastAsia="MS Mincho" w:hAnsi="Arial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9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7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Kornsiri, Chongaksorn</dc:creator>
  <cp:lastModifiedBy>wanpen</cp:lastModifiedBy>
  <cp:revision>2</cp:revision>
  <cp:lastPrinted>2021-11-01T08:06:00Z</cp:lastPrinted>
  <dcterms:created xsi:type="dcterms:W3CDTF">2022-11-11T03:45:00Z</dcterms:created>
  <dcterms:modified xsi:type="dcterms:W3CDTF">2022-11-11T03:45:00Z</dcterms:modified>
</cp:coreProperties>
</file>