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5BF52" w14:textId="372359EF" w:rsidR="006F0A36" w:rsidRDefault="006F0A36" w:rsidP="006F0A36">
      <w:pPr>
        <w:spacing w:line="240" w:lineRule="atLeast"/>
        <w:ind w:right="45"/>
        <w:jc w:val="center"/>
        <w:rPr>
          <w:b/>
          <w:bCs/>
          <w:snapToGrid w:val="0"/>
          <w:lang w:val="en-US" w:eastAsia="th-TH"/>
        </w:rPr>
      </w:pPr>
      <w:r w:rsidRPr="00ED49DB">
        <w:rPr>
          <w:b/>
          <w:bCs/>
          <w:snapToGrid w:val="0"/>
          <w:lang w:val="en-US" w:eastAsia="th-TH"/>
        </w:rPr>
        <w:t>Financial highlight</w:t>
      </w:r>
    </w:p>
    <w:p w14:paraId="0BA99E37" w14:textId="75148D18" w:rsidR="006F0A36" w:rsidRDefault="006F0A36" w:rsidP="006F0A36">
      <w:pPr>
        <w:spacing w:line="240" w:lineRule="atLeast"/>
        <w:ind w:right="45"/>
        <w:jc w:val="center"/>
        <w:rPr>
          <w:b/>
          <w:bCs/>
          <w:snapToGrid w:val="0"/>
          <w:lang w:val="en-US" w:eastAsia="th-TH"/>
        </w:rPr>
      </w:pPr>
      <w:r w:rsidRPr="0091189B">
        <w:rPr>
          <w:b/>
          <w:bCs/>
          <w:snapToGrid w:val="0"/>
          <w:lang w:val="en-US" w:eastAsia="th-TH"/>
        </w:rPr>
        <w:t xml:space="preserve">For three-month period ended </w:t>
      </w:r>
      <w:r w:rsidR="008528FB" w:rsidRPr="0091189B">
        <w:rPr>
          <w:b/>
          <w:bCs/>
          <w:snapToGrid w:val="0"/>
          <w:lang w:val="en-US" w:eastAsia="th-TH"/>
        </w:rPr>
        <w:t>30 September</w:t>
      </w:r>
    </w:p>
    <w:p w14:paraId="393C07AE" w14:textId="4EFF8097" w:rsidR="00E73FD3" w:rsidRDefault="00E73FD3" w:rsidP="006F0A36">
      <w:pPr>
        <w:spacing w:line="240" w:lineRule="atLeast"/>
        <w:ind w:right="45"/>
        <w:jc w:val="center"/>
        <w:rPr>
          <w:b/>
          <w:bCs/>
          <w:snapToGrid w:val="0"/>
          <w:lang w:val="en-US" w:eastAsia="th-TH"/>
        </w:rPr>
      </w:pPr>
    </w:p>
    <w:p w14:paraId="3AF50DA7" w14:textId="17425BBE" w:rsidR="00E73FD3" w:rsidRDefault="007D7E0A" w:rsidP="001003DE">
      <w:pPr>
        <w:tabs>
          <w:tab w:val="left" w:pos="9360"/>
        </w:tabs>
        <w:spacing w:line="240" w:lineRule="atLeast"/>
        <w:ind w:right="45"/>
        <w:jc w:val="center"/>
        <w:rPr>
          <w:b/>
          <w:bCs/>
          <w:snapToGrid w:val="0"/>
          <w:lang w:val="en-US" w:eastAsia="th-TH"/>
        </w:rPr>
      </w:pPr>
      <w:r>
        <w:rPr>
          <w:noProof/>
        </w:rPr>
        <w:drawing>
          <wp:inline distT="0" distB="0" distL="0" distR="0" wp14:anchorId="67C635A7" wp14:editId="3A053943">
            <wp:extent cx="5795010" cy="3554233"/>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0737" t="577" r="324" b="13378"/>
                    <a:stretch/>
                  </pic:blipFill>
                  <pic:spPr bwMode="auto">
                    <a:xfrm>
                      <a:off x="0" y="0"/>
                      <a:ext cx="5801607" cy="3558279"/>
                    </a:xfrm>
                    <a:prstGeom prst="rect">
                      <a:avLst/>
                    </a:prstGeom>
                    <a:noFill/>
                    <a:ln>
                      <a:noFill/>
                    </a:ln>
                    <a:extLst>
                      <a:ext uri="{53640926-AAD7-44D8-BBD7-CCE9431645EC}">
                        <a14:shadowObscured xmlns:a14="http://schemas.microsoft.com/office/drawing/2010/main"/>
                      </a:ext>
                    </a:extLst>
                  </pic:spPr>
                </pic:pic>
              </a:graphicData>
            </a:graphic>
          </wp:inline>
        </w:drawing>
      </w:r>
    </w:p>
    <w:p w14:paraId="5C441197" w14:textId="77777777" w:rsidR="001652C3" w:rsidRDefault="001652C3" w:rsidP="00CB28E2">
      <w:pPr>
        <w:tabs>
          <w:tab w:val="left" w:pos="5040"/>
        </w:tabs>
        <w:spacing w:line="240" w:lineRule="atLeast"/>
        <w:ind w:right="45"/>
        <w:jc w:val="thaiDistribute"/>
        <w:rPr>
          <w:snapToGrid w:val="0"/>
          <w:lang w:val="en-US" w:eastAsia="th-TH"/>
        </w:rPr>
      </w:pPr>
    </w:p>
    <w:p w14:paraId="3A63C0A5" w14:textId="74C5F4A3" w:rsidR="00897197" w:rsidRDefault="00897197" w:rsidP="00897197">
      <w:pPr>
        <w:spacing w:line="240" w:lineRule="atLeast"/>
        <w:ind w:right="45"/>
        <w:jc w:val="center"/>
        <w:rPr>
          <w:b/>
          <w:bCs/>
          <w:snapToGrid w:val="0"/>
          <w:lang w:val="en-US" w:eastAsia="th-TH"/>
        </w:rPr>
      </w:pPr>
      <w:r w:rsidRPr="0091189B">
        <w:rPr>
          <w:b/>
          <w:bCs/>
          <w:snapToGrid w:val="0"/>
          <w:lang w:val="en-US" w:eastAsia="th-TH"/>
        </w:rPr>
        <w:t>For nine-month period ended 30 September</w:t>
      </w:r>
    </w:p>
    <w:p w14:paraId="1600BA9A" w14:textId="77777777" w:rsidR="00897197" w:rsidRDefault="00897197" w:rsidP="00CB28E2">
      <w:pPr>
        <w:tabs>
          <w:tab w:val="left" w:pos="5040"/>
        </w:tabs>
        <w:spacing w:line="240" w:lineRule="atLeast"/>
        <w:ind w:right="45"/>
        <w:jc w:val="thaiDistribute"/>
        <w:rPr>
          <w:snapToGrid w:val="0"/>
          <w:lang w:val="en-US" w:eastAsia="th-TH"/>
        </w:rPr>
      </w:pPr>
    </w:p>
    <w:p w14:paraId="483C67D9" w14:textId="77777777" w:rsidR="00EB7ECF" w:rsidRDefault="00EB7ECF" w:rsidP="00CB28E2">
      <w:pPr>
        <w:tabs>
          <w:tab w:val="left" w:pos="5040"/>
        </w:tabs>
        <w:spacing w:line="240" w:lineRule="atLeast"/>
        <w:ind w:right="45"/>
        <w:jc w:val="thaiDistribute"/>
        <w:rPr>
          <w:snapToGrid w:val="0"/>
          <w:lang w:val="en-US" w:eastAsia="th-TH"/>
        </w:rPr>
      </w:pPr>
    </w:p>
    <w:p w14:paraId="1EC50B64" w14:textId="6FF37409" w:rsidR="00EB7ECF" w:rsidRPr="006F0A36" w:rsidRDefault="007D7E0A" w:rsidP="00091719">
      <w:pPr>
        <w:tabs>
          <w:tab w:val="left" w:pos="810"/>
          <w:tab w:val="left" w:pos="5040"/>
        </w:tabs>
        <w:spacing w:line="240" w:lineRule="atLeast"/>
        <w:ind w:right="45"/>
        <w:jc w:val="thaiDistribute"/>
        <w:rPr>
          <w:snapToGrid w:val="0"/>
          <w:lang w:val="en-US" w:eastAsia="th-TH"/>
        </w:rPr>
        <w:sectPr w:rsidR="00EB7ECF" w:rsidRPr="006F0A36" w:rsidSect="007A4EA9">
          <w:headerReference w:type="even" r:id="rId9"/>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2"/>
          <w:cols w:space="720"/>
          <w:titlePg/>
          <w:docGrid w:linePitch="360"/>
        </w:sectPr>
      </w:pPr>
      <w:r>
        <w:rPr>
          <w:noProof/>
        </w:rPr>
        <w:drawing>
          <wp:inline distT="0" distB="0" distL="0" distR="0" wp14:anchorId="69B769D7" wp14:editId="3C643E96">
            <wp:extent cx="5763379" cy="35617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1101" t="770" r="456" b="13013"/>
                    <a:stretch/>
                  </pic:blipFill>
                  <pic:spPr bwMode="auto">
                    <a:xfrm>
                      <a:off x="0" y="0"/>
                      <a:ext cx="5766211" cy="3563465"/>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0" w:type="auto"/>
        <w:tblInd w:w="-90" w:type="dxa"/>
        <w:tblLayout w:type="fixed"/>
        <w:tblLook w:val="01E0" w:firstRow="1" w:lastRow="1" w:firstColumn="1" w:lastColumn="1" w:noHBand="0" w:noVBand="0"/>
      </w:tblPr>
      <w:tblGrid>
        <w:gridCol w:w="1278"/>
        <w:gridCol w:w="270"/>
        <w:gridCol w:w="7920"/>
      </w:tblGrid>
      <w:tr w:rsidR="00D81600" w14:paraId="64659D61" w14:textId="77777777" w:rsidTr="00524E98">
        <w:tc>
          <w:tcPr>
            <w:tcW w:w="1278" w:type="dxa"/>
            <w:hideMark/>
          </w:tcPr>
          <w:p w14:paraId="4758F82A" w14:textId="77777777" w:rsidR="00D81600" w:rsidRPr="00AC5BF2" w:rsidRDefault="00D81600" w:rsidP="00524E98">
            <w:pPr>
              <w:pStyle w:val="TOC2"/>
              <w:rPr>
                <w:b/>
                <w:bCs/>
              </w:rPr>
            </w:pPr>
            <w:r w:rsidRPr="00AC5BF2">
              <w:rPr>
                <w:b/>
                <w:bCs/>
              </w:rPr>
              <w:lastRenderedPageBreak/>
              <w:t>Note</w:t>
            </w:r>
          </w:p>
        </w:tc>
        <w:tc>
          <w:tcPr>
            <w:tcW w:w="270" w:type="dxa"/>
          </w:tcPr>
          <w:p w14:paraId="3B354617" w14:textId="77777777" w:rsidR="00D81600" w:rsidRPr="00AC5BF2" w:rsidRDefault="00D81600" w:rsidP="00524E98">
            <w:pPr>
              <w:pStyle w:val="TOC2"/>
              <w:rPr>
                <w:b/>
                <w:bCs/>
              </w:rPr>
            </w:pPr>
          </w:p>
        </w:tc>
        <w:tc>
          <w:tcPr>
            <w:tcW w:w="7920" w:type="dxa"/>
            <w:hideMark/>
          </w:tcPr>
          <w:p w14:paraId="05CEAA3D" w14:textId="77777777" w:rsidR="00D81600" w:rsidRPr="00AC5BF2" w:rsidRDefault="00D81600" w:rsidP="00524E98">
            <w:pPr>
              <w:pStyle w:val="TOC2"/>
              <w:rPr>
                <w:b/>
                <w:bCs/>
              </w:rPr>
            </w:pPr>
            <w:r w:rsidRPr="00AC5BF2">
              <w:rPr>
                <w:b/>
                <w:bCs/>
              </w:rPr>
              <w:t>Contents</w:t>
            </w:r>
          </w:p>
        </w:tc>
      </w:tr>
      <w:tr w:rsidR="00D81600" w14:paraId="1161623A" w14:textId="77777777" w:rsidTr="00524E98">
        <w:tc>
          <w:tcPr>
            <w:tcW w:w="1278" w:type="dxa"/>
          </w:tcPr>
          <w:p w14:paraId="29538D6C" w14:textId="77777777" w:rsidR="00D81600" w:rsidRPr="00AC5BF2" w:rsidRDefault="00D81600" w:rsidP="00524E98">
            <w:pPr>
              <w:spacing w:line="240" w:lineRule="atLeast"/>
            </w:pPr>
          </w:p>
        </w:tc>
        <w:tc>
          <w:tcPr>
            <w:tcW w:w="270" w:type="dxa"/>
          </w:tcPr>
          <w:p w14:paraId="05653364" w14:textId="77777777" w:rsidR="00D81600" w:rsidRPr="00AC5BF2" w:rsidRDefault="00D81600" w:rsidP="00524E98">
            <w:pPr>
              <w:pStyle w:val="TOC2"/>
            </w:pPr>
          </w:p>
        </w:tc>
        <w:tc>
          <w:tcPr>
            <w:tcW w:w="7920" w:type="dxa"/>
          </w:tcPr>
          <w:p w14:paraId="16713DED" w14:textId="77777777" w:rsidR="00D81600" w:rsidRPr="00AC5BF2" w:rsidRDefault="00D81600" w:rsidP="00524E98">
            <w:pPr>
              <w:pStyle w:val="TOC2"/>
            </w:pPr>
          </w:p>
        </w:tc>
      </w:tr>
      <w:tr w:rsidR="00D81600" w14:paraId="3461CDD4" w14:textId="77777777" w:rsidTr="00524E98">
        <w:tc>
          <w:tcPr>
            <w:tcW w:w="1278" w:type="dxa"/>
            <w:hideMark/>
          </w:tcPr>
          <w:p w14:paraId="6001F63A" w14:textId="77777777" w:rsidR="00D81600" w:rsidRPr="00AC5BF2" w:rsidRDefault="00D81600" w:rsidP="00524E98">
            <w:pPr>
              <w:pStyle w:val="TOC2"/>
            </w:pPr>
            <w:r w:rsidRPr="00AC5BF2">
              <w:t>1</w:t>
            </w:r>
          </w:p>
        </w:tc>
        <w:tc>
          <w:tcPr>
            <w:tcW w:w="270" w:type="dxa"/>
          </w:tcPr>
          <w:p w14:paraId="465000E3" w14:textId="77777777" w:rsidR="00D81600" w:rsidRPr="00AC5BF2" w:rsidRDefault="00D81600" w:rsidP="00524E98">
            <w:pPr>
              <w:pStyle w:val="TOC2"/>
            </w:pPr>
          </w:p>
        </w:tc>
        <w:tc>
          <w:tcPr>
            <w:tcW w:w="7920" w:type="dxa"/>
            <w:hideMark/>
          </w:tcPr>
          <w:p w14:paraId="063EDAF0" w14:textId="77777777" w:rsidR="00D81600" w:rsidRPr="00AC5BF2" w:rsidRDefault="00D81600" w:rsidP="00524E98">
            <w:pPr>
              <w:pStyle w:val="TOC2"/>
            </w:pPr>
            <w:r w:rsidRPr="00AC5BF2">
              <w:t>Basis of preparation of the interim financial statements</w:t>
            </w:r>
          </w:p>
        </w:tc>
      </w:tr>
      <w:tr w:rsidR="00D81600" w14:paraId="7DDB486C" w14:textId="77777777" w:rsidTr="00524E98">
        <w:tc>
          <w:tcPr>
            <w:tcW w:w="1278" w:type="dxa"/>
            <w:hideMark/>
          </w:tcPr>
          <w:p w14:paraId="2722110A" w14:textId="77777777" w:rsidR="00D81600" w:rsidRPr="00AC5BF2" w:rsidRDefault="00D81600" w:rsidP="00524E98">
            <w:pPr>
              <w:pStyle w:val="TOC2"/>
            </w:pPr>
            <w:r w:rsidRPr="00AC5BF2">
              <w:t>2</w:t>
            </w:r>
          </w:p>
        </w:tc>
        <w:tc>
          <w:tcPr>
            <w:tcW w:w="270" w:type="dxa"/>
          </w:tcPr>
          <w:p w14:paraId="60F469FF" w14:textId="77777777" w:rsidR="00D81600" w:rsidRPr="00AC5BF2" w:rsidRDefault="00D81600" w:rsidP="00524E98">
            <w:pPr>
              <w:pStyle w:val="TOC2"/>
            </w:pPr>
          </w:p>
        </w:tc>
        <w:tc>
          <w:tcPr>
            <w:tcW w:w="7920" w:type="dxa"/>
          </w:tcPr>
          <w:p w14:paraId="1B9352C6" w14:textId="77777777" w:rsidR="00D81600" w:rsidRPr="00AC5BF2" w:rsidRDefault="00D81600" w:rsidP="00524E98">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D81600" w14:paraId="67063F5E" w14:textId="77777777" w:rsidTr="00524E98">
        <w:tc>
          <w:tcPr>
            <w:tcW w:w="1278" w:type="dxa"/>
            <w:hideMark/>
          </w:tcPr>
          <w:p w14:paraId="607656E9" w14:textId="77777777" w:rsidR="00D81600" w:rsidRPr="00AC5BF2" w:rsidRDefault="00D81600" w:rsidP="00524E98">
            <w:pPr>
              <w:pStyle w:val="TOC2"/>
            </w:pPr>
            <w:r w:rsidRPr="00AC5BF2">
              <w:t>3</w:t>
            </w:r>
          </w:p>
        </w:tc>
        <w:tc>
          <w:tcPr>
            <w:tcW w:w="270" w:type="dxa"/>
          </w:tcPr>
          <w:p w14:paraId="36F11644" w14:textId="77777777" w:rsidR="00D81600" w:rsidRPr="00AC5BF2" w:rsidRDefault="00D81600" w:rsidP="00524E98">
            <w:pPr>
              <w:pStyle w:val="TOC2"/>
            </w:pPr>
          </w:p>
        </w:tc>
        <w:tc>
          <w:tcPr>
            <w:tcW w:w="7920" w:type="dxa"/>
          </w:tcPr>
          <w:p w14:paraId="59EFFE93" w14:textId="77777777" w:rsidR="00D81600" w:rsidRPr="00AC5BF2" w:rsidRDefault="00D81600" w:rsidP="00524E98">
            <w:pPr>
              <w:pStyle w:val="TOC2"/>
              <w:rPr>
                <w:lang w:val="en-US"/>
              </w:rPr>
            </w:pPr>
            <w:r>
              <w:t>Marketable financial assets</w:t>
            </w:r>
          </w:p>
        </w:tc>
      </w:tr>
      <w:tr w:rsidR="00D81600" w14:paraId="63360F13" w14:textId="77777777" w:rsidTr="00524E98">
        <w:tc>
          <w:tcPr>
            <w:tcW w:w="1278" w:type="dxa"/>
            <w:hideMark/>
          </w:tcPr>
          <w:p w14:paraId="75B9DD8D" w14:textId="77777777" w:rsidR="00D81600" w:rsidRPr="00AC5BF2" w:rsidRDefault="00D81600" w:rsidP="00524E98">
            <w:pPr>
              <w:pStyle w:val="TOC2"/>
            </w:pPr>
            <w:r w:rsidRPr="00AC5BF2">
              <w:t>4</w:t>
            </w:r>
          </w:p>
        </w:tc>
        <w:tc>
          <w:tcPr>
            <w:tcW w:w="270" w:type="dxa"/>
          </w:tcPr>
          <w:p w14:paraId="76755358" w14:textId="77777777" w:rsidR="00D81600" w:rsidRPr="00AC5BF2" w:rsidRDefault="00D81600" w:rsidP="00524E98">
            <w:pPr>
              <w:pStyle w:val="TOC2"/>
            </w:pPr>
          </w:p>
        </w:tc>
        <w:tc>
          <w:tcPr>
            <w:tcW w:w="7920" w:type="dxa"/>
          </w:tcPr>
          <w:p w14:paraId="0E0B512E" w14:textId="77777777" w:rsidR="00D81600" w:rsidRPr="00AC5BF2" w:rsidRDefault="00D81600" w:rsidP="00524E98">
            <w:pPr>
              <w:pStyle w:val="TOC2"/>
            </w:pPr>
            <w:r w:rsidRPr="00AC5BF2">
              <w:t>Segment information and disaggregation of revenue</w:t>
            </w:r>
          </w:p>
        </w:tc>
      </w:tr>
      <w:tr w:rsidR="00D81600" w14:paraId="0473E799" w14:textId="77777777" w:rsidTr="00524E98">
        <w:tc>
          <w:tcPr>
            <w:tcW w:w="1278" w:type="dxa"/>
            <w:hideMark/>
          </w:tcPr>
          <w:p w14:paraId="2BED430A" w14:textId="77777777" w:rsidR="00D81600" w:rsidRPr="00AC5BF2" w:rsidRDefault="00D81600" w:rsidP="00524E98">
            <w:pPr>
              <w:pStyle w:val="TOC2"/>
            </w:pPr>
            <w:r w:rsidRPr="00AC5BF2">
              <w:t>5</w:t>
            </w:r>
          </w:p>
        </w:tc>
        <w:tc>
          <w:tcPr>
            <w:tcW w:w="270" w:type="dxa"/>
          </w:tcPr>
          <w:p w14:paraId="4831A921" w14:textId="77777777" w:rsidR="00D81600" w:rsidRPr="00AC5BF2" w:rsidRDefault="00D81600" w:rsidP="00524E98">
            <w:pPr>
              <w:pStyle w:val="TOC2"/>
            </w:pPr>
          </w:p>
        </w:tc>
        <w:tc>
          <w:tcPr>
            <w:tcW w:w="7920" w:type="dxa"/>
          </w:tcPr>
          <w:p w14:paraId="3432304E" w14:textId="77777777" w:rsidR="00D81600" w:rsidRPr="00AC5BF2" w:rsidRDefault="00D81600" w:rsidP="00524E98">
            <w:pPr>
              <w:pStyle w:val="TOC2"/>
            </w:pPr>
            <w:r w:rsidRPr="00AC5BF2">
              <w:t xml:space="preserve">Income </w:t>
            </w:r>
            <w:r>
              <w:t>t</w:t>
            </w:r>
            <w:r w:rsidRPr="00AC5BF2">
              <w:t xml:space="preserve">ax </w:t>
            </w:r>
          </w:p>
        </w:tc>
      </w:tr>
      <w:tr w:rsidR="00D81600" w14:paraId="14FDE4CC" w14:textId="77777777" w:rsidTr="00524E98">
        <w:tc>
          <w:tcPr>
            <w:tcW w:w="1278" w:type="dxa"/>
          </w:tcPr>
          <w:p w14:paraId="6D888217" w14:textId="77777777" w:rsidR="00D81600" w:rsidRPr="00AC5BF2" w:rsidRDefault="00D81600" w:rsidP="00524E98">
            <w:pPr>
              <w:pStyle w:val="TOC2"/>
            </w:pPr>
            <w:r>
              <w:t>6</w:t>
            </w:r>
          </w:p>
        </w:tc>
        <w:tc>
          <w:tcPr>
            <w:tcW w:w="270" w:type="dxa"/>
          </w:tcPr>
          <w:p w14:paraId="28F39E53" w14:textId="77777777" w:rsidR="00D81600" w:rsidRPr="00AC5BF2" w:rsidRDefault="00D81600" w:rsidP="00524E98">
            <w:pPr>
              <w:pStyle w:val="TOC2"/>
            </w:pPr>
          </w:p>
        </w:tc>
        <w:tc>
          <w:tcPr>
            <w:tcW w:w="7920" w:type="dxa"/>
          </w:tcPr>
          <w:p w14:paraId="250D9445" w14:textId="77777777" w:rsidR="00D81600" w:rsidRPr="00AC5BF2" w:rsidRDefault="00D81600" w:rsidP="00524E98">
            <w:pPr>
              <w:pStyle w:val="TOC2"/>
            </w:pPr>
            <w:r w:rsidRPr="00A3097D">
              <w:t>Dividends</w:t>
            </w:r>
          </w:p>
        </w:tc>
      </w:tr>
      <w:tr w:rsidR="00D81600" w14:paraId="31237796" w14:textId="77777777" w:rsidTr="00524E98">
        <w:tc>
          <w:tcPr>
            <w:tcW w:w="1278" w:type="dxa"/>
            <w:hideMark/>
          </w:tcPr>
          <w:p w14:paraId="6B3F35C1" w14:textId="77777777" w:rsidR="00D81600" w:rsidRPr="00AC5BF2" w:rsidRDefault="00D81600" w:rsidP="00524E98">
            <w:pPr>
              <w:pStyle w:val="TOC2"/>
            </w:pPr>
            <w:r w:rsidRPr="00AC5BF2">
              <w:t>7</w:t>
            </w:r>
          </w:p>
        </w:tc>
        <w:tc>
          <w:tcPr>
            <w:tcW w:w="270" w:type="dxa"/>
          </w:tcPr>
          <w:p w14:paraId="72FE3089" w14:textId="77777777" w:rsidR="00D81600" w:rsidRPr="00AC5BF2" w:rsidRDefault="00D81600" w:rsidP="00524E98">
            <w:pPr>
              <w:pStyle w:val="TOC2"/>
            </w:pPr>
          </w:p>
        </w:tc>
        <w:tc>
          <w:tcPr>
            <w:tcW w:w="7920" w:type="dxa"/>
          </w:tcPr>
          <w:p w14:paraId="1C98E8B0" w14:textId="77777777" w:rsidR="00D81600" w:rsidRPr="00AC5BF2" w:rsidRDefault="00D81600" w:rsidP="00524E98">
            <w:pPr>
              <w:pStyle w:val="TOC2"/>
            </w:pPr>
            <w:r w:rsidRPr="00AC5BF2">
              <w:rPr>
                <w:lang w:val="en-US"/>
              </w:rPr>
              <w:t>Financial instruments</w:t>
            </w:r>
          </w:p>
        </w:tc>
      </w:tr>
      <w:tr w:rsidR="00D81600" w14:paraId="4675E8FB" w14:textId="77777777" w:rsidTr="00524E98">
        <w:tc>
          <w:tcPr>
            <w:tcW w:w="1278" w:type="dxa"/>
          </w:tcPr>
          <w:p w14:paraId="38AF928E" w14:textId="77777777" w:rsidR="00D81600" w:rsidRPr="00AC5BF2" w:rsidRDefault="00D81600" w:rsidP="00524E98">
            <w:pPr>
              <w:pStyle w:val="TOC2"/>
            </w:pPr>
            <w:r w:rsidRPr="00AC5BF2">
              <w:t>8</w:t>
            </w:r>
          </w:p>
        </w:tc>
        <w:tc>
          <w:tcPr>
            <w:tcW w:w="270" w:type="dxa"/>
          </w:tcPr>
          <w:p w14:paraId="42961BFD" w14:textId="77777777" w:rsidR="00D81600" w:rsidRPr="00AC5BF2" w:rsidRDefault="00D81600" w:rsidP="00524E98">
            <w:pPr>
              <w:pStyle w:val="TOC2"/>
            </w:pPr>
          </w:p>
        </w:tc>
        <w:tc>
          <w:tcPr>
            <w:tcW w:w="7920" w:type="dxa"/>
          </w:tcPr>
          <w:p w14:paraId="13BCA0EA" w14:textId="77777777" w:rsidR="00D81600" w:rsidRPr="00AC5BF2" w:rsidRDefault="00D81600" w:rsidP="00524E98">
            <w:pPr>
              <w:pStyle w:val="TOC2"/>
            </w:pPr>
            <w:r w:rsidRPr="00AC5BF2">
              <w:t>Commitments with non-related parties</w:t>
            </w:r>
          </w:p>
        </w:tc>
      </w:tr>
      <w:tr w:rsidR="00D81600" w14:paraId="10B43613" w14:textId="77777777" w:rsidTr="00524E98">
        <w:tc>
          <w:tcPr>
            <w:tcW w:w="1278" w:type="dxa"/>
          </w:tcPr>
          <w:p w14:paraId="3477B2F6" w14:textId="77777777" w:rsidR="00D81600" w:rsidRPr="00AC5BF2" w:rsidRDefault="00D81600" w:rsidP="00524E98">
            <w:pPr>
              <w:pStyle w:val="TOC2"/>
            </w:pPr>
            <w:r w:rsidRPr="00AC5BF2">
              <w:t>9</w:t>
            </w:r>
          </w:p>
        </w:tc>
        <w:tc>
          <w:tcPr>
            <w:tcW w:w="270" w:type="dxa"/>
          </w:tcPr>
          <w:p w14:paraId="6F194FAC" w14:textId="77777777" w:rsidR="00D81600" w:rsidRPr="00AC5BF2" w:rsidRDefault="00D81600" w:rsidP="00524E98">
            <w:pPr>
              <w:pStyle w:val="TOC2"/>
            </w:pPr>
          </w:p>
        </w:tc>
        <w:tc>
          <w:tcPr>
            <w:tcW w:w="7920" w:type="dxa"/>
          </w:tcPr>
          <w:p w14:paraId="39125E30" w14:textId="77777777" w:rsidR="00D81600" w:rsidRPr="00AC5BF2" w:rsidRDefault="00D81600" w:rsidP="00524E98">
            <w:pPr>
              <w:pStyle w:val="TOC2"/>
            </w:pPr>
            <w:r w:rsidRPr="00AC5BF2">
              <w:t>Lawsuits</w:t>
            </w:r>
          </w:p>
        </w:tc>
      </w:tr>
      <w:tr w:rsidR="00D81600" w14:paraId="5FDCD226" w14:textId="77777777" w:rsidTr="00524E98">
        <w:tc>
          <w:tcPr>
            <w:tcW w:w="1278" w:type="dxa"/>
          </w:tcPr>
          <w:p w14:paraId="6C8B3A30" w14:textId="77777777" w:rsidR="00D81600" w:rsidRPr="00AC5BF2" w:rsidRDefault="00D81600" w:rsidP="00524E98">
            <w:pPr>
              <w:pStyle w:val="TOC2"/>
              <w:rPr>
                <w:rFonts w:cs="Angsana New"/>
                <w:lang w:val="en-US" w:bidi="th-TH"/>
              </w:rPr>
            </w:pPr>
            <w:r>
              <w:rPr>
                <w:rFonts w:cs="Angsana New"/>
                <w:lang w:val="en-US" w:bidi="th-TH"/>
              </w:rPr>
              <w:t>10</w:t>
            </w:r>
          </w:p>
        </w:tc>
        <w:tc>
          <w:tcPr>
            <w:tcW w:w="270" w:type="dxa"/>
          </w:tcPr>
          <w:p w14:paraId="344421A0" w14:textId="77777777" w:rsidR="00D81600" w:rsidRPr="00AC5BF2" w:rsidRDefault="00D81600" w:rsidP="00524E98">
            <w:pPr>
              <w:pStyle w:val="TOC2"/>
            </w:pPr>
          </w:p>
        </w:tc>
        <w:tc>
          <w:tcPr>
            <w:tcW w:w="7920" w:type="dxa"/>
          </w:tcPr>
          <w:p w14:paraId="34CAB70A" w14:textId="39257D8C" w:rsidR="00D81600" w:rsidRPr="00AC5BF2" w:rsidRDefault="00D81600" w:rsidP="00524E98">
            <w:pPr>
              <w:pStyle w:val="TOC2"/>
            </w:pPr>
            <w:r w:rsidRPr="00AC5BF2">
              <w:t>Event after the reporting period</w:t>
            </w:r>
          </w:p>
        </w:tc>
      </w:tr>
    </w:tbl>
    <w:p w14:paraId="78E88441" w14:textId="6891694B" w:rsidR="00CB28E2" w:rsidRPr="00D81600" w:rsidRDefault="00CB28E2" w:rsidP="00CB28E2">
      <w:pPr>
        <w:tabs>
          <w:tab w:val="left" w:pos="5040"/>
        </w:tabs>
        <w:spacing w:line="240" w:lineRule="atLeast"/>
        <w:ind w:right="45"/>
        <w:jc w:val="thaiDistribute"/>
        <w:rPr>
          <w:snapToGrid w:val="0"/>
          <w:lang w:eastAsia="th-TH"/>
        </w:rPr>
      </w:pPr>
    </w:p>
    <w:p w14:paraId="2D815783" w14:textId="5606FA54" w:rsidR="00CB28E2" w:rsidRDefault="00CB28E2">
      <w:pPr>
        <w:spacing w:after="160" w:line="259" w:lineRule="auto"/>
        <w:rPr>
          <w:snapToGrid w:val="0"/>
          <w:cs/>
          <w:lang w:val="en-US" w:eastAsia="th-TH"/>
        </w:rPr>
      </w:pPr>
      <w:r>
        <w:rPr>
          <w:snapToGrid w:val="0"/>
          <w:cs/>
          <w:lang w:val="en-US" w:eastAsia="th-TH"/>
        </w:rPr>
        <w:br w:type="page"/>
      </w:r>
    </w:p>
    <w:p w14:paraId="067DA3A5" w14:textId="77777777" w:rsidR="006602DD" w:rsidRPr="00CB28E2" w:rsidRDefault="006602DD" w:rsidP="006602DD">
      <w:pPr>
        <w:pStyle w:val="block"/>
        <w:spacing w:after="0" w:line="240" w:lineRule="atLeast"/>
        <w:ind w:left="540"/>
        <w:jc w:val="both"/>
        <w:rPr>
          <w:rFonts w:ascii="Times New Roman" w:hAnsi="Times New Roman" w:cs="Times New Roman" w:hint="default"/>
          <w:lang w:val="en-US"/>
        </w:rPr>
      </w:pPr>
      <w:r w:rsidRPr="00CB28E2">
        <w:rPr>
          <w:rFonts w:ascii="Times New Roman" w:hAnsi="Times New Roman" w:cs="Times New Roman" w:hint="default"/>
          <w:lang w:val="en-US"/>
        </w:rPr>
        <w:lastRenderedPageBreak/>
        <w:t>These notes form an integral part of the financial statements.</w:t>
      </w:r>
    </w:p>
    <w:p w14:paraId="1CFBA9AA" w14:textId="77777777" w:rsidR="006602DD" w:rsidRPr="00CB28E2" w:rsidRDefault="006602DD" w:rsidP="006602DD">
      <w:pPr>
        <w:spacing w:line="240" w:lineRule="atLeast"/>
        <w:ind w:left="540"/>
        <w:rPr>
          <w:rFonts w:cs="Times New Roman"/>
        </w:rPr>
      </w:pPr>
    </w:p>
    <w:p w14:paraId="7DA8A57D" w14:textId="14259F29" w:rsidR="006602DD" w:rsidRPr="00CB28E2" w:rsidRDefault="006602DD" w:rsidP="006602DD">
      <w:pPr>
        <w:pStyle w:val="block"/>
        <w:spacing w:after="0" w:line="240" w:lineRule="atLeast"/>
        <w:ind w:left="540"/>
        <w:jc w:val="both"/>
        <w:rPr>
          <w:rFonts w:ascii="Times New Roman" w:hAnsi="Times New Roman" w:cs="Times New Roman" w:hint="default"/>
        </w:rPr>
      </w:pPr>
      <w:r w:rsidRPr="00CB28E2">
        <w:rPr>
          <w:rFonts w:ascii="Times New Roman" w:hAnsi="Times New Roman" w:cs="Times New Roman" w:hint="default"/>
          <w:lang w:val="en-US"/>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91189B">
        <w:rPr>
          <w:rFonts w:ascii="Times New Roman" w:hAnsi="Times New Roman" w:cs="Times New Roman" w:hint="default"/>
          <w:snapToGrid w:val="0"/>
          <w:lang w:val="en-US" w:eastAsia="th-TH"/>
        </w:rPr>
        <w:t>14</w:t>
      </w:r>
      <w:r w:rsidRPr="0093039F">
        <w:rPr>
          <w:rFonts w:ascii="Times New Roman" w:hAnsi="Times New Roman" w:cs="Times New Roman" w:hint="default"/>
          <w:snapToGrid w:val="0"/>
          <w:lang w:val="en-US" w:eastAsia="th-TH"/>
        </w:rPr>
        <w:t xml:space="preserve"> </w:t>
      </w:r>
      <w:r>
        <w:rPr>
          <w:rFonts w:ascii="Times New Roman" w:hAnsi="Times New Roman" w:cs="Times New Roman" w:hint="default"/>
          <w:snapToGrid w:val="0"/>
          <w:lang w:val="en-US" w:eastAsia="th-TH"/>
        </w:rPr>
        <w:t>November</w:t>
      </w:r>
      <w:r w:rsidRPr="0093039F">
        <w:rPr>
          <w:rFonts w:ascii="Times New Roman" w:hAnsi="Times New Roman" w:cs="Times New Roman" w:hint="default"/>
          <w:lang w:val="en-US"/>
        </w:rPr>
        <w:t xml:space="preserve"> 2022</w:t>
      </w:r>
      <w:r w:rsidRPr="00CB28E2">
        <w:rPr>
          <w:rFonts w:ascii="Times New Roman" w:hAnsi="Times New Roman" w:cs="Times New Roman" w:hint="default"/>
          <w:snapToGrid w:val="0"/>
          <w:lang w:eastAsia="th-TH"/>
        </w:rPr>
        <w:t>.</w:t>
      </w:r>
    </w:p>
    <w:p w14:paraId="1B777939" w14:textId="77777777" w:rsidR="00CB28E2" w:rsidRPr="006602DD" w:rsidRDefault="00CB28E2" w:rsidP="00CB28E2">
      <w:pPr>
        <w:spacing w:line="240" w:lineRule="atLeast"/>
        <w:ind w:left="540" w:right="45"/>
        <w:rPr>
          <w:rFonts w:cs="Times New Roman"/>
          <w:b/>
          <w:bCs/>
          <w:sz w:val="24"/>
          <w:szCs w:val="24"/>
        </w:rPr>
      </w:pP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08509C2C" w14:textId="77777777" w:rsidR="00C728E3" w:rsidRPr="00961E5D" w:rsidRDefault="00C728E3" w:rsidP="00C728E3">
      <w:pPr>
        <w:pStyle w:val="BodyText"/>
        <w:spacing w:after="0" w:line="240" w:lineRule="auto"/>
        <w:ind w:left="540"/>
        <w:jc w:val="both"/>
        <w:rPr>
          <w:szCs w:val="22"/>
        </w:rPr>
      </w:pPr>
      <w:r w:rsidRPr="00961E5D">
        <w:rPr>
          <w:szCs w:val="22"/>
        </w:rPr>
        <w:t xml:space="preserve">The </w:t>
      </w:r>
      <w:r w:rsidRPr="00961E5D">
        <w:rPr>
          <w:szCs w:val="22"/>
          <w:lang w:val="en-US"/>
        </w:rPr>
        <w:t xml:space="preserve">condensed </w:t>
      </w:r>
      <w:r w:rsidRPr="00961E5D">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61E5D">
        <w:rPr>
          <w:i/>
          <w:iCs/>
          <w:szCs w:val="22"/>
        </w:rPr>
        <w:t xml:space="preserve">Interim Financial Reporting, </w:t>
      </w:r>
      <w:r w:rsidRPr="00961E5D">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178400C1" w14:textId="77777777" w:rsidR="00C728E3" w:rsidRPr="00961E5D" w:rsidRDefault="00C728E3" w:rsidP="00C728E3">
      <w:pPr>
        <w:pStyle w:val="BodyText"/>
        <w:spacing w:after="0" w:line="240" w:lineRule="auto"/>
        <w:ind w:left="540"/>
        <w:jc w:val="both"/>
        <w:rPr>
          <w:i/>
          <w:iCs/>
          <w:color w:val="0000FF"/>
          <w:szCs w:val="22"/>
          <w:shd w:val="clear" w:color="auto" w:fill="E0E0E0"/>
          <w:lang w:val="en-US"/>
        </w:rPr>
      </w:pPr>
    </w:p>
    <w:p w14:paraId="3E1DAB81" w14:textId="1E21B971" w:rsidR="00C728E3" w:rsidRPr="00961E5D" w:rsidRDefault="00C728E3" w:rsidP="00C728E3">
      <w:pPr>
        <w:pStyle w:val="BodyText"/>
        <w:spacing w:after="0" w:line="240" w:lineRule="auto"/>
        <w:ind w:left="540"/>
        <w:jc w:val="both"/>
        <w:rPr>
          <w:szCs w:val="22"/>
          <w:shd w:val="clear" w:color="auto" w:fill="D9D9D9" w:themeFill="background1" w:themeFillShade="D9"/>
        </w:rPr>
      </w:pPr>
      <w:r w:rsidRPr="00961E5D">
        <w:rPr>
          <w:szCs w:val="22"/>
        </w:rPr>
        <w:t>In preparing these interim financial statements, judgements and estimates are made by management in applying the Company’s accounting policies. Actual results may differ from these estimates.</w:t>
      </w:r>
      <w:r w:rsidRPr="00961E5D">
        <w:rPr>
          <w:rFonts w:cstheme="minorBidi"/>
          <w:szCs w:val="22"/>
        </w:rPr>
        <w:t xml:space="preserve"> </w:t>
      </w:r>
      <w:r w:rsidR="00E365EA">
        <w:rPr>
          <w:rFonts w:cstheme="minorBidi"/>
          <w:szCs w:val="22"/>
        </w:rPr>
        <w:t xml:space="preserve">                  </w:t>
      </w:r>
      <w:r w:rsidRPr="00961E5D">
        <w:rPr>
          <w:szCs w:val="22"/>
        </w:rPr>
        <w:t xml:space="preserve">The accounting policies, methods of computation and the key sources of estimation uncertainty were the same as those that described in the financial statements for the year ended 31 </w:t>
      </w:r>
      <w:r w:rsidRPr="00E277D5">
        <w:rPr>
          <w:szCs w:val="22"/>
        </w:rPr>
        <w:t>December 2021.</w:t>
      </w:r>
    </w:p>
    <w:p w14:paraId="0EC902D0" w14:textId="79BAB8F2" w:rsidR="00CB28E2" w:rsidRPr="00E439EE" w:rsidRDefault="00CB28E2" w:rsidP="00CB28E2">
      <w:pPr>
        <w:spacing w:line="240" w:lineRule="atLeast"/>
        <w:rPr>
          <w:rFonts w:cs="Times New Roman"/>
          <w:b/>
          <w:bCs/>
          <w:sz w:val="24"/>
          <w:szCs w:val="24"/>
          <w:cs/>
        </w:rPr>
      </w:pPr>
    </w:p>
    <w:p w14:paraId="112917B0"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4C23EBB3" w14:textId="77777777" w:rsidR="00A423E8" w:rsidRPr="00A423E8" w:rsidRDefault="00A423E8" w:rsidP="00A423E8">
      <w:pPr>
        <w:spacing w:line="240" w:lineRule="auto"/>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260"/>
      </w:tblGrid>
      <w:tr w:rsidR="00A423E8" w:rsidRPr="00A423E8" w14:paraId="0C5F7E1A" w14:textId="77777777" w:rsidTr="00392A82">
        <w:trPr>
          <w:cantSplit/>
          <w:trHeight w:val="103"/>
          <w:tblHeader/>
        </w:trPr>
        <w:tc>
          <w:tcPr>
            <w:tcW w:w="6390" w:type="dxa"/>
          </w:tcPr>
          <w:p w14:paraId="19161D2D" w14:textId="77777777" w:rsidR="00A423E8" w:rsidRPr="00A423E8" w:rsidRDefault="00A423E8" w:rsidP="00A423E8">
            <w:pPr>
              <w:spacing w:line="240" w:lineRule="atLeast"/>
              <w:rPr>
                <w:rFonts w:cs="Times New Roman"/>
                <w:b/>
                <w:bCs/>
                <w:i/>
                <w:iCs/>
              </w:rPr>
            </w:pPr>
            <w:r w:rsidRPr="00A423E8">
              <w:rPr>
                <w:rFonts w:cs="Times New Roman"/>
                <w:b/>
                <w:bCs/>
                <w:i/>
                <w:iCs/>
              </w:rPr>
              <w:t>Significant transactions with related parties</w:t>
            </w:r>
          </w:p>
          <w:p w14:paraId="006A1773" w14:textId="77777777" w:rsidR="00A423E8" w:rsidRPr="00A423E8" w:rsidRDefault="00A423E8" w:rsidP="00A423E8">
            <w:pPr>
              <w:tabs>
                <w:tab w:val="decimal" w:pos="765"/>
              </w:tabs>
              <w:spacing w:line="240" w:lineRule="atLeast"/>
              <w:rPr>
                <w:rFonts w:cs="Times New Roman"/>
                <w:b/>
                <w:bCs/>
                <w:i/>
                <w:iCs/>
                <w:szCs w:val="20"/>
                <w:lang w:bidi="ar-SA"/>
              </w:rPr>
            </w:pPr>
            <w:r w:rsidRPr="00A423E8">
              <w:rPr>
                <w:rFonts w:cs="Times New Roman"/>
                <w:b/>
                <w:bCs/>
                <w:i/>
                <w:iCs/>
                <w:szCs w:val="20"/>
                <w:lang w:bidi="ar-SA"/>
              </w:rPr>
              <w:t>Nine-month period ended 30 September</w:t>
            </w:r>
          </w:p>
        </w:tc>
        <w:tc>
          <w:tcPr>
            <w:tcW w:w="1260" w:type="dxa"/>
            <w:vAlign w:val="bottom"/>
          </w:tcPr>
          <w:p w14:paraId="011250ED" w14:textId="0D5C1462" w:rsidR="00A423E8" w:rsidRPr="00A423E8" w:rsidRDefault="00A423E8" w:rsidP="00A423E8">
            <w:pPr>
              <w:spacing w:line="240" w:lineRule="atLeast"/>
              <w:jc w:val="center"/>
              <w:rPr>
                <w:rFonts w:cs="Times New Roman"/>
                <w:bCs/>
                <w:lang w:bidi="ar-SA"/>
              </w:rPr>
            </w:pPr>
            <w:r w:rsidRPr="00A423E8">
              <w:rPr>
                <w:rFonts w:cs="Times New Roman"/>
                <w:bCs/>
                <w:lang w:bidi="ar-SA"/>
              </w:rPr>
              <w:t>202</w:t>
            </w:r>
            <w:r>
              <w:rPr>
                <w:rFonts w:cs="Times New Roman"/>
                <w:bCs/>
                <w:lang w:bidi="ar-SA"/>
              </w:rPr>
              <w:t>2</w:t>
            </w:r>
          </w:p>
        </w:tc>
        <w:tc>
          <w:tcPr>
            <w:tcW w:w="270" w:type="dxa"/>
            <w:vAlign w:val="bottom"/>
          </w:tcPr>
          <w:p w14:paraId="36B745C7" w14:textId="77777777" w:rsidR="00A423E8" w:rsidRPr="00A423E8" w:rsidRDefault="00A423E8" w:rsidP="00A423E8">
            <w:pPr>
              <w:spacing w:line="240" w:lineRule="atLeast"/>
              <w:jc w:val="center"/>
              <w:rPr>
                <w:rFonts w:cs="Times New Roman"/>
                <w:bCs/>
                <w:lang w:bidi="ar-SA"/>
              </w:rPr>
            </w:pPr>
          </w:p>
        </w:tc>
        <w:tc>
          <w:tcPr>
            <w:tcW w:w="1260" w:type="dxa"/>
            <w:vAlign w:val="bottom"/>
          </w:tcPr>
          <w:p w14:paraId="2FFCB2AE" w14:textId="6B343FDF" w:rsidR="00A423E8" w:rsidRPr="00A423E8" w:rsidRDefault="00A423E8" w:rsidP="00A423E8">
            <w:pPr>
              <w:spacing w:line="240" w:lineRule="atLeast"/>
              <w:jc w:val="center"/>
              <w:rPr>
                <w:rFonts w:cs="Times New Roman"/>
                <w:bCs/>
                <w:lang w:bidi="ar-SA"/>
              </w:rPr>
            </w:pPr>
            <w:r w:rsidRPr="00A423E8">
              <w:rPr>
                <w:rFonts w:cs="Times New Roman"/>
                <w:bCs/>
                <w:lang w:bidi="ar-SA"/>
              </w:rPr>
              <w:t>202</w:t>
            </w:r>
            <w:r>
              <w:rPr>
                <w:rFonts w:cs="Times New Roman"/>
                <w:bCs/>
                <w:lang w:bidi="ar-SA"/>
              </w:rPr>
              <w:t>1</w:t>
            </w:r>
          </w:p>
        </w:tc>
      </w:tr>
      <w:tr w:rsidR="00A423E8" w:rsidRPr="00A423E8" w14:paraId="13800356" w14:textId="77777777" w:rsidTr="00392A82">
        <w:trPr>
          <w:cantSplit/>
          <w:tblHeader/>
        </w:trPr>
        <w:tc>
          <w:tcPr>
            <w:tcW w:w="6390" w:type="dxa"/>
          </w:tcPr>
          <w:p w14:paraId="46756A76" w14:textId="77777777" w:rsidR="00A423E8" w:rsidRPr="00A423E8" w:rsidRDefault="00A423E8" w:rsidP="00A423E8">
            <w:pPr>
              <w:spacing w:line="240" w:lineRule="atLeast"/>
              <w:rPr>
                <w:rFonts w:cs="Times New Roman"/>
                <w:b/>
                <w:bCs/>
                <w:i/>
                <w:iCs/>
              </w:rPr>
            </w:pPr>
          </w:p>
        </w:tc>
        <w:tc>
          <w:tcPr>
            <w:tcW w:w="2790" w:type="dxa"/>
            <w:gridSpan w:val="3"/>
          </w:tcPr>
          <w:p w14:paraId="2182017E" w14:textId="77777777" w:rsidR="00A423E8" w:rsidRPr="00A423E8" w:rsidRDefault="00A423E8" w:rsidP="00A423E8">
            <w:pPr>
              <w:tabs>
                <w:tab w:val="decimal" w:pos="765"/>
              </w:tabs>
              <w:spacing w:line="240" w:lineRule="atLeast"/>
              <w:jc w:val="center"/>
              <w:rPr>
                <w:rFonts w:cs="Times New Roman"/>
                <w:i/>
                <w:iCs/>
                <w:szCs w:val="20"/>
                <w:lang w:bidi="ar-SA"/>
              </w:rPr>
            </w:pPr>
            <w:r w:rsidRPr="00A423E8">
              <w:rPr>
                <w:rFonts w:cs="Times New Roman"/>
                <w:i/>
                <w:iCs/>
                <w:szCs w:val="20"/>
                <w:lang w:bidi="ar-SA"/>
              </w:rPr>
              <w:t>(in thousand Baht)</w:t>
            </w:r>
          </w:p>
        </w:tc>
      </w:tr>
      <w:tr w:rsidR="00A423E8" w:rsidRPr="00A423E8" w14:paraId="4349D0EC" w14:textId="77777777" w:rsidTr="00392A82">
        <w:trPr>
          <w:cantSplit/>
        </w:trPr>
        <w:tc>
          <w:tcPr>
            <w:tcW w:w="6390" w:type="dxa"/>
          </w:tcPr>
          <w:p w14:paraId="310CB570" w14:textId="77777777" w:rsidR="00A423E8" w:rsidRPr="00A423E8" w:rsidRDefault="00A423E8" w:rsidP="00A423E8">
            <w:pPr>
              <w:spacing w:line="240" w:lineRule="atLeast"/>
              <w:ind w:left="11"/>
              <w:jc w:val="both"/>
              <w:rPr>
                <w:rFonts w:cs="Times New Roman"/>
                <w:b/>
                <w:bCs/>
                <w:color w:val="000000"/>
                <w:lang w:val="en-US"/>
              </w:rPr>
            </w:pPr>
            <w:r w:rsidRPr="00A423E8">
              <w:rPr>
                <w:rFonts w:cs="Times New Roman"/>
                <w:b/>
                <w:bCs/>
                <w:color w:val="000000"/>
                <w:lang w:val="en-US"/>
              </w:rPr>
              <w:t>Key management personnel</w:t>
            </w:r>
          </w:p>
        </w:tc>
        <w:tc>
          <w:tcPr>
            <w:tcW w:w="1260" w:type="dxa"/>
          </w:tcPr>
          <w:p w14:paraId="4F995032" w14:textId="77777777" w:rsidR="00A423E8" w:rsidRPr="00A423E8" w:rsidRDefault="00A423E8" w:rsidP="00A423E8">
            <w:pPr>
              <w:tabs>
                <w:tab w:val="decimal" w:pos="911"/>
              </w:tabs>
              <w:spacing w:line="240" w:lineRule="atLeast"/>
              <w:ind w:right="11"/>
              <w:rPr>
                <w:rFonts w:cs="Times New Roman"/>
                <w:lang w:bidi="ar-SA"/>
              </w:rPr>
            </w:pPr>
          </w:p>
        </w:tc>
        <w:tc>
          <w:tcPr>
            <w:tcW w:w="270" w:type="dxa"/>
          </w:tcPr>
          <w:p w14:paraId="47A66515" w14:textId="77777777" w:rsidR="00A423E8" w:rsidRPr="00A423E8" w:rsidRDefault="00A423E8" w:rsidP="00A423E8">
            <w:pPr>
              <w:tabs>
                <w:tab w:val="decimal" w:pos="821"/>
              </w:tabs>
              <w:spacing w:line="240" w:lineRule="atLeast"/>
              <w:ind w:right="11"/>
              <w:rPr>
                <w:rFonts w:cs="Times New Roman"/>
                <w:szCs w:val="20"/>
                <w:lang w:bidi="ar-SA"/>
              </w:rPr>
            </w:pPr>
          </w:p>
        </w:tc>
        <w:tc>
          <w:tcPr>
            <w:tcW w:w="1260" w:type="dxa"/>
          </w:tcPr>
          <w:p w14:paraId="5580A514" w14:textId="77777777" w:rsidR="00A423E8" w:rsidRPr="00A423E8" w:rsidRDefault="00A423E8" w:rsidP="00A423E8">
            <w:pPr>
              <w:tabs>
                <w:tab w:val="decimal" w:pos="911"/>
              </w:tabs>
              <w:spacing w:line="240" w:lineRule="atLeast"/>
              <w:ind w:right="11"/>
              <w:rPr>
                <w:rFonts w:cs="Times New Roman"/>
                <w:szCs w:val="20"/>
                <w:lang w:bidi="ar-SA"/>
              </w:rPr>
            </w:pPr>
          </w:p>
        </w:tc>
      </w:tr>
      <w:tr w:rsidR="00A423E8" w:rsidRPr="00A423E8" w14:paraId="523E24C8" w14:textId="77777777" w:rsidTr="00392A82">
        <w:trPr>
          <w:cantSplit/>
        </w:trPr>
        <w:tc>
          <w:tcPr>
            <w:tcW w:w="6390" w:type="dxa"/>
          </w:tcPr>
          <w:p w14:paraId="01E0D3B7" w14:textId="77777777" w:rsidR="00A423E8" w:rsidRPr="00A423E8" w:rsidRDefault="00A423E8" w:rsidP="00A423E8">
            <w:pPr>
              <w:spacing w:line="240" w:lineRule="atLeast"/>
              <w:ind w:left="11"/>
              <w:jc w:val="both"/>
              <w:rPr>
                <w:rFonts w:cs="Times New Roman"/>
                <w:color w:val="000000"/>
                <w:lang w:val="en-US"/>
              </w:rPr>
            </w:pPr>
            <w:r w:rsidRPr="00A423E8">
              <w:rPr>
                <w:rFonts w:cs="Times New Roman"/>
                <w:color w:val="000000"/>
                <w:lang w:val="en-US"/>
              </w:rPr>
              <w:t xml:space="preserve">Legal advisory </w:t>
            </w:r>
            <w:r w:rsidRPr="00A423E8">
              <w:rPr>
                <w:rFonts w:cs="Times New Roman"/>
                <w:color w:val="000000"/>
                <w:szCs w:val="28"/>
                <w:lang w:val="en-US"/>
              </w:rPr>
              <w:t>fee</w:t>
            </w:r>
          </w:p>
        </w:tc>
        <w:tc>
          <w:tcPr>
            <w:tcW w:w="1260" w:type="dxa"/>
            <w:tcBorders>
              <w:bottom w:val="double" w:sz="4" w:space="0" w:color="auto"/>
            </w:tcBorders>
          </w:tcPr>
          <w:p w14:paraId="2926CF20" w14:textId="2E99935C" w:rsidR="00A423E8" w:rsidRPr="00A423E8" w:rsidRDefault="00DE49DB" w:rsidP="00A423E8">
            <w:pPr>
              <w:tabs>
                <w:tab w:val="decimal" w:pos="911"/>
              </w:tabs>
              <w:spacing w:line="240" w:lineRule="atLeast"/>
              <w:ind w:right="11"/>
              <w:rPr>
                <w:rFonts w:cs="Times New Roman"/>
                <w:b/>
                <w:bCs/>
                <w:szCs w:val="20"/>
                <w:lang w:bidi="ar-SA"/>
              </w:rPr>
            </w:pPr>
            <w:r>
              <w:rPr>
                <w:rFonts w:cs="Times New Roman"/>
                <w:b/>
                <w:bCs/>
                <w:szCs w:val="20"/>
                <w:lang w:bidi="ar-SA"/>
              </w:rPr>
              <w:t>88</w:t>
            </w:r>
          </w:p>
        </w:tc>
        <w:tc>
          <w:tcPr>
            <w:tcW w:w="270" w:type="dxa"/>
          </w:tcPr>
          <w:p w14:paraId="50E4C895" w14:textId="77777777" w:rsidR="00A423E8" w:rsidRPr="00A423E8" w:rsidRDefault="00A423E8" w:rsidP="00A423E8">
            <w:pPr>
              <w:tabs>
                <w:tab w:val="decimal" w:pos="821"/>
              </w:tabs>
              <w:spacing w:line="240" w:lineRule="atLeast"/>
              <w:ind w:right="11"/>
              <w:rPr>
                <w:rFonts w:cs="Times New Roman"/>
                <w:b/>
                <w:bCs/>
                <w:szCs w:val="20"/>
                <w:lang w:bidi="ar-SA"/>
              </w:rPr>
            </w:pPr>
          </w:p>
        </w:tc>
        <w:tc>
          <w:tcPr>
            <w:tcW w:w="1260" w:type="dxa"/>
            <w:tcBorders>
              <w:bottom w:val="double" w:sz="4" w:space="0" w:color="auto"/>
            </w:tcBorders>
          </w:tcPr>
          <w:p w14:paraId="73EFD152" w14:textId="13FE1F60" w:rsidR="00A423E8" w:rsidRPr="00A423E8" w:rsidRDefault="00A423E8" w:rsidP="00A423E8">
            <w:pPr>
              <w:tabs>
                <w:tab w:val="decimal" w:pos="911"/>
              </w:tabs>
              <w:spacing w:line="240" w:lineRule="atLeast"/>
              <w:ind w:right="11"/>
              <w:rPr>
                <w:rFonts w:cs="Times New Roman"/>
                <w:b/>
                <w:bCs/>
                <w:szCs w:val="20"/>
                <w:lang w:bidi="ar-SA"/>
              </w:rPr>
            </w:pPr>
            <w:r w:rsidRPr="00A423E8">
              <w:rPr>
                <w:rFonts w:cs="Times New Roman"/>
                <w:b/>
                <w:bCs/>
                <w:szCs w:val="20"/>
                <w:lang w:bidi="ar-SA"/>
              </w:rPr>
              <w:t>792</w:t>
            </w:r>
          </w:p>
        </w:tc>
      </w:tr>
      <w:tr w:rsidR="00A423E8" w:rsidRPr="00A423E8" w14:paraId="56E9E3E3" w14:textId="77777777" w:rsidTr="00392A82">
        <w:trPr>
          <w:cantSplit/>
        </w:trPr>
        <w:tc>
          <w:tcPr>
            <w:tcW w:w="6390" w:type="dxa"/>
          </w:tcPr>
          <w:p w14:paraId="3515FF5F" w14:textId="77777777" w:rsidR="00A423E8" w:rsidRPr="00A423E8" w:rsidRDefault="00A423E8" w:rsidP="00A423E8">
            <w:pPr>
              <w:spacing w:line="240" w:lineRule="atLeast"/>
              <w:ind w:left="11"/>
              <w:jc w:val="both"/>
              <w:rPr>
                <w:rFonts w:cs="Times New Roman"/>
                <w:color w:val="000000"/>
                <w:lang w:val="en-US"/>
              </w:rPr>
            </w:pPr>
            <w:r w:rsidRPr="00A423E8">
              <w:rPr>
                <w:rFonts w:cs="Times New Roman"/>
                <w:color w:val="000000"/>
                <w:lang w:val="en-US"/>
              </w:rPr>
              <w:t>Key management personnel compensation</w:t>
            </w:r>
          </w:p>
        </w:tc>
        <w:tc>
          <w:tcPr>
            <w:tcW w:w="1260" w:type="dxa"/>
            <w:tcBorders>
              <w:top w:val="double" w:sz="4" w:space="0" w:color="auto"/>
            </w:tcBorders>
          </w:tcPr>
          <w:p w14:paraId="27F2BCE0" w14:textId="77777777" w:rsidR="00A423E8" w:rsidRPr="00A423E8" w:rsidRDefault="00A423E8" w:rsidP="00A423E8">
            <w:pPr>
              <w:tabs>
                <w:tab w:val="decimal" w:pos="911"/>
              </w:tabs>
              <w:spacing w:line="240" w:lineRule="atLeast"/>
              <w:ind w:right="11"/>
              <w:rPr>
                <w:rFonts w:cs="Times New Roman"/>
                <w:szCs w:val="20"/>
                <w:lang w:bidi="ar-SA"/>
              </w:rPr>
            </w:pPr>
          </w:p>
        </w:tc>
        <w:tc>
          <w:tcPr>
            <w:tcW w:w="270" w:type="dxa"/>
          </w:tcPr>
          <w:p w14:paraId="26449D4A" w14:textId="77777777" w:rsidR="00A423E8" w:rsidRPr="00A423E8" w:rsidRDefault="00A423E8" w:rsidP="00A423E8">
            <w:pPr>
              <w:tabs>
                <w:tab w:val="decimal" w:pos="821"/>
              </w:tabs>
              <w:spacing w:line="240" w:lineRule="atLeast"/>
              <w:ind w:right="11"/>
              <w:rPr>
                <w:rFonts w:cs="Times New Roman"/>
                <w:szCs w:val="20"/>
                <w:lang w:bidi="ar-SA"/>
              </w:rPr>
            </w:pPr>
          </w:p>
        </w:tc>
        <w:tc>
          <w:tcPr>
            <w:tcW w:w="1260" w:type="dxa"/>
            <w:tcBorders>
              <w:top w:val="double" w:sz="4" w:space="0" w:color="auto"/>
            </w:tcBorders>
          </w:tcPr>
          <w:p w14:paraId="3152F766" w14:textId="77777777" w:rsidR="00A423E8" w:rsidRPr="00A423E8" w:rsidRDefault="00A423E8" w:rsidP="00A423E8">
            <w:pPr>
              <w:tabs>
                <w:tab w:val="decimal" w:pos="911"/>
              </w:tabs>
              <w:spacing w:line="240" w:lineRule="atLeast"/>
              <w:ind w:right="11"/>
              <w:rPr>
                <w:rFonts w:cs="Times New Roman"/>
                <w:szCs w:val="20"/>
                <w:lang w:bidi="ar-SA"/>
              </w:rPr>
            </w:pPr>
          </w:p>
        </w:tc>
      </w:tr>
      <w:tr w:rsidR="00A423E8" w:rsidRPr="00A423E8" w14:paraId="296D7687" w14:textId="77777777" w:rsidTr="00392A82">
        <w:trPr>
          <w:cantSplit/>
        </w:trPr>
        <w:tc>
          <w:tcPr>
            <w:tcW w:w="6390" w:type="dxa"/>
          </w:tcPr>
          <w:p w14:paraId="65D86184" w14:textId="77777777" w:rsidR="00A423E8" w:rsidRPr="00A423E8" w:rsidRDefault="00A423E8" w:rsidP="00A423E8">
            <w:pPr>
              <w:spacing w:line="240" w:lineRule="atLeast"/>
              <w:ind w:left="191"/>
              <w:rPr>
                <w:rFonts w:cs="Times New Roman"/>
              </w:rPr>
            </w:pPr>
            <w:r w:rsidRPr="00A423E8">
              <w:rPr>
                <w:rFonts w:cs="Times New Roman"/>
                <w:lang w:val="en-US"/>
              </w:rPr>
              <w:t>Short-term employee benefits</w:t>
            </w:r>
          </w:p>
        </w:tc>
        <w:tc>
          <w:tcPr>
            <w:tcW w:w="1260" w:type="dxa"/>
            <w:shd w:val="clear" w:color="auto" w:fill="auto"/>
          </w:tcPr>
          <w:p w14:paraId="3921EDEE" w14:textId="3543AEBB" w:rsidR="00A423E8" w:rsidRPr="00A423E8" w:rsidRDefault="00DE49DB" w:rsidP="00A423E8">
            <w:pPr>
              <w:tabs>
                <w:tab w:val="decimal" w:pos="911"/>
              </w:tabs>
              <w:spacing w:line="240" w:lineRule="atLeast"/>
              <w:ind w:right="11"/>
              <w:rPr>
                <w:rFonts w:cs="Times New Roman"/>
                <w:szCs w:val="20"/>
                <w:lang w:bidi="ar-SA"/>
              </w:rPr>
            </w:pPr>
            <w:r>
              <w:rPr>
                <w:rFonts w:cs="Times New Roman"/>
                <w:szCs w:val="20"/>
                <w:lang w:bidi="ar-SA"/>
              </w:rPr>
              <w:t>19,837</w:t>
            </w:r>
          </w:p>
        </w:tc>
        <w:tc>
          <w:tcPr>
            <w:tcW w:w="270" w:type="dxa"/>
          </w:tcPr>
          <w:p w14:paraId="65B1894B" w14:textId="77777777" w:rsidR="00A423E8" w:rsidRPr="00A423E8" w:rsidRDefault="00A423E8" w:rsidP="00A423E8">
            <w:pPr>
              <w:tabs>
                <w:tab w:val="decimal" w:pos="821"/>
              </w:tabs>
              <w:spacing w:line="240" w:lineRule="atLeast"/>
              <w:ind w:right="11"/>
              <w:rPr>
                <w:rFonts w:cs="Times New Roman"/>
                <w:szCs w:val="20"/>
                <w:lang w:bidi="ar-SA"/>
              </w:rPr>
            </w:pPr>
          </w:p>
        </w:tc>
        <w:tc>
          <w:tcPr>
            <w:tcW w:w="1260" w:type="dxa"/>
          </w:tcPr>
          <w:p w14:paraId="66ECE72C" w14:textId="699323E2" w:rsidR="00A423E8" w:rsidRPr="00A423E8" w:rsidRDefault="00A423E8" w:rsidP="00A423E8">
            <w:pPr>
              <w:tabs>
                <w:tab w:val="decimal" w:pos="911"/>
              </w:tabs>
              <w:spacing w:line="240" w:lineRule="atLeast"/>
              <w:ind w:right="11"/>
              <w:rPr>
                <w:rFonts w:cs="Times New Roman"/>
                <w:szCs w:val="20"/>
                <w:lang w:bidi="ar-SA"/>
              </w:rPr>
            </w:pPr>
            <w:r w:rsidRPr="00A423E8">
              <w:rPr>
                <w:rFonts w:cs="Times New Roman"/>
                <w:szCs w:val="20"/>
                <w:lang w:bidi="ar-SA"/>
              </w:rPr>
              <w:t>22,624</w:t>
            </w:r>
          </w:p>
        </w:tc>
      </w:tr>
      <w:tr w:rsidR="00A423E8" w:rsidRPr="00A423E8" w14:paraId="33337D41" w14:textId="77777777" w:rsidTr="00392A82">
        <w:trPr>
          <w:cantSplit/>
        </w:trPr>
        <w:tc>
          <w:tcPr>
            <w:tcW w:w="6390" w:type="dxa"/>
          </w:tcPr>
          <w:p w14:paraId="6768CFF7" w14:textId="77777777" w:rsidR="00A423E8" w:rsidRPr="00A423E8" w:rsidRDefault="00A423E8" w:rsidP="00A423E8">
            <w:pPr>
              <w:spacing w:line="240" w:lineRule="atLeast"/>
              <w:ind w:left="191"/>
              <w:rPr>
                <w:rFonts w:cs="Times New Roman"/>
              </w:rPr>
            </w:pPr>
            <w:r w:rsidRPr="00A423E8">
              <w:rPr>
                <w:rFonts w:cs="Times New Roman"/>
              </w:rPr>
              <w:t>Post-employment benefits</w:t>
            </w:r>
          </w:p>
        </w:tc>
        <w:tc>
          <w:tcPr>
            <w:tcW w:w="1260" w:type="dxa"/>
            <w:shd w:val="clear" w:color="auto" w:fill="auto"/>
          </w:tcPr>
          <w:p w14:paraId="3AFF160A" w14:textId="642F53BF" w:rsidR="00A423E8" w:rsidRPr="00A423E8" w:rsidRDefault="00DE49DB" w:rsidP="00A423E8">
            <w:pPr>
              <w:tabs>
                <w:tab w:val="decimal" w:pos="911"/>
              </w:tabs>
              <w:spacing w:line="240" w:lineRule="atLeast"/>
              <w:ind w:right="11"/>
              <w:rPr>
                <w:rFonts w:cs="Times New Roman"/>
                <w:szCs w:val="20"/>
                <w:lang w:bidi="ar-SA"/>
              </w:rPr>
            </w:pPr>
            <w:r>
              <w:rPr>
                <w:rFonts w:cs="Times New Roman"/>
                <w:szCs w:val="20"/>
                <w:lang w:bidi="ar-SA"/>
              </w:rPr>
              <w:t>1,357</w:t>
            </w:r>
          </w:p>
        </w:tc>
        <w:tc>
          <w:tcPr>
            <w:tcW w:w="270" w:type="dxa"/>
          </w:tcPr>
          <w:p w14:paraId="66FD5945" w14:textId="77777777" w:rsidR="00A423E8" w:rsidRPr="00A423E8" w:rsidRDefault="00A423E8" w:rsidP="00A423E8">
            <w:pPr>
              <w:tabs>
                <w:tab w:val="decimal" w:pos="821"/>
              </w:tabs>
              <w:spacing w:line="240" w:lineRule="atLeast"/>
              <w:ind w:right="11"/>
              <w:rPr>
                <w:rFonts w:cs="Times New Roman"/>
                <w:szCs w:val="20"/>
                <w:lang w:bidi="ar-SA"/>
              </w:rPr>
            </w:pPr>
          </w:p>
        </w:tc>
        <w:tc>
          <w:tcPr>
            <w:tcW w:w="1260" w:type="dxa"/>
          </w:tcPr>
          <w:p w14:paraId="20568B87" w14:textId="0F18098D" w:rsidR="00A423E8" w:rsidRPr="00A423E8" w:rsidRDefault="00A423E8" w:rsidP="00A423E8">
            <w:pPr>
              <w:tabs>
                <w:tab w:val="decimal" w:pos="911"/>
              </w:tabs>
              <w:spacing w:line="240" w:lineRule="atLeast"/>
              <w:ind w:right="11"/>
              <w:rPr>
                <w:rFonts w:cs="Times New Roman"/>
                <w:szCs w:val="20"/>
                <w:lang w:bidi="ar-SA"/>
              </w:rPr>
            </w:pPr>
            <w:r w:rsidRPr="00A423E8">
              <w:rPr>
                <w:rFonts w:cs="Times New Roman"/>
                <w:szCs w:val="20"/>
                <w:lang w:bidi="ar-SA"/>
              </w:rPr>
              <w:t>1,409</w:t>
            </w:r>
          </w:p>
        </w:tc>
      </w:tr>
      <w:tr w:rsidR="00A423E8" w:rsidRPr="00A423E8" w14:paraId="21AEE77D" w14:textId="77777777" w:rsidTr="00392A82">
        <w:trPr>
          <w:cantSplit/>
        </w:trPr>
        <w:tc>
          <w:tcPr>
            <w:tcW w:w="6390" w:type="dxa"/>
          </w:tcPr>
          <w:p w14:paraId="5958FDD4" w14:textId="77777777" w:rsidR="00A423E8" w:rsidRPr="00A423E8" w:rsidRDefault="00A423E8" w:rsidP="00A423E8">
            <w:pPr>
              <w:spacing w:line="240" w:lineRule="atLeast"/>
              <w:ind w:left="191"/>
              <w:rPr>
                <w:rFonts w:cs="Times New Roman"/>
              </w:rPr>
            </w:pPr>
            <w:r w:rsidRPr="00A423E8">
              <w:rPr>
                <w:rFonts w:cs="Times New Roman"/>
              </w:rPr>
              <w:t>Other long-term benefits</w:t>
            </w:r>
          </w:p>
        </w:tc>
        <w:tc>
          <w:tcPr>
            <w:tcW w:w="1260" w:type="dxa"/>
            <w:tcBorders>
              <w:bottom w:val="single" w:sz="4" w:space="0" w:color="auto"/>
            </w:tcBorders>
            <w:shd w:val="clear" w:color="auto" w:fill="auto"/>
          </w:tcPr>
          <w:p w14:paraId="460E9857" w14:textId="06ACB2E3" w:rsidR="00A423E8" w:rsidRPr="00A423E8" w:rsidRDefault="00DE49DB" w:rsidP="00A423E8">
            <w:pPr>
              <w:tabs>
                <w:tab w:val="decimal" w:pos="911"/>
              </w:tabs>
              <w:spacing w:line="240" w:lineRule="atLeast"/>
              <w:ind w:right="11"/>
              <w:rPr>
                <w:rFonts w:cs="Times New Roman"/>
                <w:szCs w:val="20"/>
                <w:lang w:bidi="ar-SA"/>
              </w:rPr>
            </w:pPr>
            <w:r>
              <w:rPr>
                <w:rFonts w:cs="Times New Roman"/>
                <w:szCs w:val="20"/>
                <w:lang w:bidi="ar-SA"/>
              </w:rPr>
              <w:t>4</w:t>
            </w:r>
          </w:p>
        </w:tc>
        <w:tc>
          <w:tcPr>
            <w:tcW w:w="270" w:type="dxa"/>
          </w:tcPr>
          <w:p w14:paraId="38F711C8" w14:textId="77777777" w:rsidR="00A423E8" w:rsidRPr="00A423E8" w:rsidRDefault="00A423E8" w:rsidP="00A423E8">
            <w:pPr>
              <w:tabs>
                <w:tab w:val="decimal" w:pos="821"/>
              </w:tabs>
              <w:spacing w:line="240" w:lineRule="atLeast"/>
              <w:ind w:right="11"/>
              <w:rPr>
                <w:rFonts w:cs="Times New Roman"/>
                <w:szCs w:val="20"/>
                <w:lang w:bidi="ar-SA"/>
              </w:rPr>
            </w:pPr>
          </w:p>
        </w:tc>
        <w:tc>
          <w:tcPr>
            <w:tcW w:w="1260" w:type="dxa"/>
            <w:tcBorders>
              <w:bottom w:val="single" w:sz="4" w:space="0" w:color="auto"/>
            </w:tcBorders>
          </w:tcPr>
          <w:p w14:paraId="7971E6C4" w14:textId="4B6DB9B3" w:rsidR="00A423E8" w:rsidRPr="00A423E8" w:rsidRDefault="00A423E8" w:rsidP="00A423E8">
            <w:pPr>
              <w:tabs>
                <w:tab w:val="decimal" w:pos="911"/>
              </w:tabs>
              <w:spacing w:line="240" w:lineRule="atLeast"/>
              <w:ind w:right="11"/>
              <w:rPr>
                <w:rFonts w:cs="Times New Roman"/>
                <w:szCs w:val="20"/>
                <w:lang w:bidi="ar-SA"/>
              </w:rPr>
            </w:pPr>
            <w:r w:rsidRPr="00A423E8">
              <w:rPr>
                <w:rFonts w:cs="Times New Roman"/>
                <w:szCs w:val="20"/>
                <w:lang w:bidi="ar-SA"/>
              </w:rPr>
              <w:t>5</w:t>
            </w:r>
          </w:p>
        </w:tc>
      </w:tr>
      <w:tr w:rsidR="00A423E8" w:rsidRPr="00A423E8" w14:paraId="6FC778AD" w14:textId="77777777" w:rsidTr="00392A82">
        <w:trPr>
          <w:cantSplit/>
        </w:trPr>
        <w:tc>
          <w:tcPr>
            <w:tcW w:w="6390" w:type="dxa"/>
          </w:tcPr>
          <w:p w14:paraId="4DF36AAB" w14:textId="77777777" w:rsidR="00A423E8" w:rsidRPr="00A423E8" w:rsidRDefault="00A423E8" w:rsidP="00A423E8">
            <w:pPr>
              <w:spacing w:line="240" w:lineRule="atLeast"/>
              <w:ind w:left="191"/>
              <w:rPr>
                <w:rFonts w:cs="Times New Roman"/>
                <w:b/>
                <w:bCs/>
              </w:rPr>
            </w:pPr>
            <w:r w:rsidRPr="00A423E8">
              <w:rPr>
                <w:rFonts w:cs="Times New Roman"/>
                <w:b/>
                <w:bCs/>
              </w:rPr>
              <w:t>Total key management personnel compensation</w:t>
            </w:r>
          </w:p>
        </w:tc>
        <w:tc>
          <w:tcPr>
            <w:tcW w:w="1260" w:type="dxa"/>
            <w:tcBorders>
              <w:top w:val="single" w:sz="4" w:space="0" w:color="auto"/>
              <w:bottom w:val="double" w:sz="4" w:space="0" w:color="auto"/>
            </w:tcBorders>
          </w:tcPr>
          <w:p w14:paraId="0E500E2C" w14:textId="6B464BAE" w:rsidR="00A423E8" w:rsidRPr="00A423E8" w:rsidRDefault="002765A8" w:rsidP="00A423E8">
            <w:pPr>
              <w:tabs>
                <w:tab w:val="decimal" w:pos="911"/>
              </w:tabs>
              <w:spacing w:line="240" w:lineRule="atLeast"/>
              <w:ind w:right="11"/>
              <w:rPr>
                <w:rFonts w:cs="Cordia New"/>
                <w:b/>
                <w:bCs/>
                <w:szCs w:val="20"/>
                <w:cs/>
              </w:rPr>
            </w:pPr>
            <w:r>
              <w:rPr>
                <w:rFonts w:cs="Cordia New"/>
                <w:b/>
                <w:bCs/>
                <w:szCs w:val="20"/>
              </w:rPr>
              <w:t>21,198</w:t>
            </w:r>
          </w:p>
        </w:tc>
        <w:tc>
          <w:tcPr>
            <w:tcW w:w="270" w:type="dxa"/>
          </w:tcPr>
          <w:p w14:paraId="303C5E9D" w14:textId="77777777" w:rsidR="00A423E8" w:rsidRPr="00A423E8" w:rsidRDefault="00A423E8" w:rsidP="00A423E8">
            <w:pPr>
              <w:tabs>
                <w:tab w:val="decimal" w:pos="821"/>
              </w:tabs>
              <w:spacing w:line="240" w:lineRule="atLeast"/>
              <w:ind w:right="11"/>
              <w:rPr>
                <w:rFonts w:cs="Times New Roman"/>
                <w:b/>
                <w:bCs/>
                <w:szCs w:val="20"/>
                <w:lang w:bidi="ar-SA"/>
              </w:rPr>
            </w:pPr>
          </w:p>
        </w:tc>
        <w:tc>
          <w:tcPr>
            <w:tcW w:w="1260" w:type="dxa"/>
            <w:tcBorders>
              <w:top w:val="single" w:sz="4" w:space="0" w:color="auto"/>
              <w:bottom w:val="double" w:sz="4" w:space="0" w:color="auto"/>
            </w:tcBorders>
          </w:tcPr>
          <w:p w14:paraId="17068275" w14:textId="1DC99419" w:rsidR="00A423E8" w:rsidRPr="00A423E8" w:rsidRDefault="00A423E8" w:rsidP="00A423E8">
            <w:pPr>
              <w:tabs>
                <w:tab w:val="decimal" w:pos="911"/>
              </w:tabs>
              <w:spacing w:line="240" w:lineRule="atLeast"/>
              <w:ind w:right="11"/>
              <w:rPr>
                <w:rFonts w:cs="Cordia New"/>
                <w:b/>
                <w:bCs/>
                <w:szCs w:val="20"/>
                <w:cs/>
              </w:rPr>
            </w:pPr>
            <w:r w:rsidRPr="00A423E8">
              <w:rPr>
                <w:rFonts w:cs="Cordia New"/>
                <w:b/>
                <w:bCs/>
                <w:szCs w:val="20"/>
              </w:rPr>
              <w:t>24,038</w:t>
            </w:r>
          </w:p>
        </w:tc>
      </w:tr>
      <w:tr w:rsidR="00A423E8" w:rsidRPr="00A423E8" w14:paraId="743C8B69" w14:textId="77777777" w:rsidTr="00392A82">
        <w:trPr>
          <w:cantSplit/>
        </w:trPr>
        <w:tc>
          <w:tcPr>
            <w:tcW w:w="6390" w:type="dxa"/>
          </w:tcPr>
          <w:p w14:paraId="526D6B33" w14:textId="77777777" w:rsidR="00A423E8" w:rsidRPr="00A423E8" w:rsidRDefault="00A423E8" w:rsidP="00A423E8">
            <w:pPr>
              <w:spacing w:line="240" w:lineRule="atLeast"/>
              <w:ind w:left="191"/>
              <w:rPr>
                <w:rFonts w:cs="Times New Roman"/>
                <w:sz w:val="20"/>
                <w:szCs w:val="20"/>
              </w:rPr>
            </w:pPr>
          </w:p>
        </w:tc>
        <w:tc>
          <w:tcPr>
            <w:tcW w:w="1260" w:type="dxa"/>
            <w:tcBorders>
              <w:top w:val="double" w:sz="4" w:space="0" w:color="auto"/>
            </w:tcBorders>
          </w:tcPr>
          <w:p w14:paraId="4AB66229" w14:textId="77777777" w:rsidR="00A423E8" w:rsidRPr="00A423E8" w:rsidRDefault="00A423E8" w:rsidP="00A423E8">
            <w:pPr>
              <w:tabs>
                <w:tab w:val="decimal" w:pos="911"/>
              </w:tabs>
              <w:spacing w:line="240" w:lineRule="atLeast"/>
              <w:ind w:right="11"/>
              <w:rPr>
                <w:rFonts w:cs="Times New Roman"/>
                <w:szCs w:val="20"/>
                <w:lang w:bidi="ar-SA"/>
              </w:rPr>
            </w:pPr>
          </w:p>
        </w:tc>
        <w:tc>
          <w:tcPr>
            <w:tcW w:w="270" w:type="dxa"/>
          </w:tcPr>
          <w:p w14:paraId="51E0A88B" w14:textId="77777777" w:rsidR="00A423E8" w:rsidRPr="00A423E8" w:rsidRDefault="00A423E8" w:rsidP="00A423E8">
            <w:pPr>
              <w:tabs>
                <w:tab w:val="decimal" w:pos="821"/>
              </w:tabs>
              <w:spacing w:line="240" w:lineRule="atLeast"/>
              <w:ind w:right="11"/>
              <w:rPr>
                <w:rFonts w:cs="Times New Roman"/>
                <w:sz w:val="20"/>
                <w:szCs w:val="20"/>
                <w:lang w:bidi="ar-SA"/>
              </w:rPr>
            </w:pPr>
          </w:p>
        </w:tc>
        <w:tc>
          <w:tcPr>
            <w:tcW w:w="1260" w:type="dxa"/>
            <w:tcBorders>
              <w:top w:val="double" w:sz="4" w:space="0" w:color="auto"/>
            </w:tcBorders>
          </w:tcPr>
          <w:p w14:paraId="32AEBAAF" w14:textId="77777777" w:rsidR="00A423E8" w:rsidRPr="00A423E8" w:rsidRDefault="00A423E8" w:rsidP="00A423E8">
            <w:pPr>
              <w:tabs>
                <w:tab w:val="decimal" w:pos="911"/>
              </w:tabs>
              <w:spacing w:line="240" w:lineRule="atLeast"/>
              <w:ind w:right="11"/>
              <w:rPr>
                <w:rFonts w:cs="Times New Roman"/>
                <w:szCs w:val="20"/>
                <w:lang w:bidi="ar-SA"/>
              </w:rPr>
            </w:pPr>
          </w:p>
        </w:tc>
      </w:tr>
      <w:tr w:rsidR="00A423E8" w:rsidRPr="00A423E8" w14:paraId="3BB68FCE" w14:textId="77777777" w:rsidTr="00392A82">
        <w:trPr>
          <w:cantSplit/>
        </w:trPr>
        <w:tc>
          <w:tcPr>
            <w:tcW w:w="6390" w:type="dxa"/>
          </w:tcPr>
          <w:p w14:paraId="51BD320E" w14:textId="77777777" w:rsidR="00A423E8" w:rsidRPr="00A423E8" w:rsidRDefault="00A423E8" w:rsidP="00A423E8">
            <w:pPr>
              <w:spacing w:line="240" w:lineRule="atLeast"/>
              <w:ind w:left="11"/>
              <w:jc w:val="both"/>
              <w:rPr>
                <w:rFonts w:cs="Times New Roman"/>
                <w:b/>
                <w:bCs/>
                <w:color w:val="000000"/>
                <w:lang w:val="en-US"/>
              </w:rPr>
            </w:pPr>
            <w:r w:rsidRPr="00A423E8">
              <w:rPr>
                <w:rFonts w:cs="Times New Roman"/>
                <w:b/>
                <w:bCs/>
                <w:color w:val="000000"/>
                <w:lang w:val="en-US"/>
              </w:rPr>
              <w:t>Other related parties</w:t>
            </w:r>
          </w:p>
        </w:tc>
        <w:tc>
          <w:tcPr>
            <w:tcW w:w="1260" w:type="dxa"/>
          </w:tcPr>
          <w:p w14:paraId="6236271D" w14:textId="77777777" w:rsidR="00A423E8" w:rsidRPr="00A423E8" w:rsidRDefault="00A423E8" w:rsidP="00A423E8">
            <w:pPr>
              <w:tabs>
                <w:tab w:val="decimal" w:pos="911"/>
              </w:tabs>
              <w:spacing w:line="240" w:lineRule="atLeast"/>
              <w:ind w:right="11"/>
              <w:rPr>
                <w:rFonts w:cs="Times New Roman"/>
                <w:szCs w:val="20"/>
                <w:lang w:bidi="ar-SA"/>
              </w:rPr>
            </w:pPr>
          </w:p>
        </w:tc>
        <w:tc>
          <w:tcPr>
            <w:tcW w:w="270" w:type="dxa"/>
          </w:tcPr>
          <w:p w14:paraId="5287702E" w14:textId="77777777" w:rsidR="00A423E8" w:rsidRPr="00A423E8" w:rsidRDefault="00A423E8" w:rsidP="00A423E8">
            <w:pPr>
              <w:tabs>
                <w:tab w:val="decimal" w:pos="821"/>
              </w:tabs>
              <w:spacing w:line="240" w:lineRule="atLeast"/>
              <w:ind w:right="11"/>
              <w:rPr>
                <w:rFonts w:cs="Times New Roman"/>
                <w:szCs w:val="20"/>
                <w:lang w:bidi="ar-SA"/>
              </w:rPr>
            </w:pPr>
          </w:p>
        </w:tc>
        <w:tc>
          <w:tcPr>
            <w:tcW w:w="1260" w:type="dxa"/>
          </w:tcPr>
          <w:p w14:paraId="30E77D16" w14:textId="77777777" w:rsidR="00A423E8" w:rsidRPr="00A423E8" w:rsidRDefault="00A423E8" w:rsidP="00A423E8">
            <w:pPr>
              <w:tabs>
                <w:tab w:val="decimal" w:pos="911"/>
              </w:tabs>
              <w:spacing w:line="240" w:lineRule="atLeast"/>
              <w:ind w:right="11"/>
              <w:rPr>
                <w:rFonts w:cs="Times New Roman"/>
                <w:szCs w:val="20"/>
                <w:lang w:bidi="ar-SA"/>
              </w:rPr>
            </w:pPr>
          </w:p>
        </w:tc>
      </w:tr>
      <w:tr w:rsidR="00A423E8" w:rsidRPr="00A423E8" w14:paraId="0D3A01FC" w14:textId="77777777" w:rsidTr="00392A82">
        <w:trPr>
          <w:cantSplit/>
        </w:trPr>
        <w:tc>
          <w:tcPr>
            <w:tcW w:w="6390" w:type="dxa"/>
          </w:tcPr>
          <w:p w14:paraId="65B7B15E" w14:textId="4DF03535" w:rsidR="00A423E8" w:rsidRPr="00A423E8" w:rsidRDefault="009C5890" w:rsidP="00A423E8">
            <w:pPr>
              <w:spacing w:line="240" w:lineRule="atLeast"/>
              <w:ind w:left="11"/>
              <w:rPr>
                <w:rFonts w:cs="Times New Roman"/>
              </w:rPr>
            </w:pPr>
            <w:r w:rsidRPr="009C5890">
              <w:rPr>
                <w:rFonts w:cs="Times New Roman"/>
              </w:rPr>
              <w:t>Purchase of goods and services</w:t>
            </w:r>
          </w:p>
        </w:tc>
        <w:tc>
          <w:tcPr>
            <w:tcW w:w="1260" w:type="dxa"/>
          </w:tcPr>
          <w:p w14:paraId="531C53B1" w14:textId="2A7988BC" w:rsidR="00A423E8" w:rsidRPr="00A423E8" w:rsidRDefault="003E5CBE" w:rsidP="00A423E8">
            <w:pPr>
              <w:tabs>
                <w:tab w:val="decimal" w:pos="911"/>
              </w:tabs>
              <w:spacing w:line="240" w:lineRule="atLeast"/>
              <w:ind w:right="11"/>
              <w:rPr>
                <w:rFonts w:cs="Times New Roman"/>
                <w:szCs w:val="20"/>
                <w:lang w:bidi="ar-SA"/>
              </w:rPr>
            </w:pPr>
            <w:r>
              <w:rPr>
                <w:rFonts w:cs="Times New Roman"/>
                <w:szCs w:val="20"/>
                <w:lang w:bidi="ar-SA"/>
              </w:rPr>
              <w:t>5,528</w:t>
            </w:r>
          </w:p>
        </w:tc>
        <w:tc>
          <w:tcPr>
            <w:tcW w:w="270" w:type="dxa"/>
          </w:tcPr>
          <w:p w14:paraId="00C38067" w14:textId="77777777" w:rsidR="00A423E8" w:rsidRPr="00A423E8" w:rsidRDefault="00A423E8" w:rsidP="00A423E8">
            <w:pPr>
              <w:tabs>
                <w:tab w:val="decimal" w:pos="821"/>
              </w:tabs>
              <w:spacing w:line="240" w:lineRule="atLeast"/>
              <w:ind w:right="11"/>
              <w:rPr>
                <w:rFonts w:cs="Times New Roman"/>
                <w:szCs w:val="20"/>
                <w:lang w:bidi="ar-SA"/>
              </w:rPr>
            </w:pPr>
          </w:p>
        </w:tc>
        <w:tc>
          <w:tcPr>
            <w:tcW w:w="1260" w:type="dxa"/>
          </w:tcPr>
          <w:p w14:paraId="67218D63" w14:textId="063433B9" w:rsidR="00A423E8" w:rsidRPr="00A423E8" w:rsidRDefault="00A423E8" w:rsidP="00A423E8">
            <w:pPr>
              <w:tabs>
                <w:tab w:val="decimal" w:pos="911"/>
              </w:tabs>
              <w:spacing w:line="240" w:lineRule="atLeast"/>
              <w:ind w:right="11"/>
              <w:rPr>
                <w:rFonts w:cs="Times New Roman"/>
                <w:szCs w:val="20"/>
                <w:lang w:bidi="ar-SA"/>
              </w:rPr>
            </w:pPr>
            <w:r w:rsidRPr="00A423E8">
              <w:rPr>
                <w:rFonts w:cs="Times New Roman"/>
                <w:szCs w:val="20"/>
                <w:lang w:bidi="ar-SA"/>
              </w:rPr>
              <w:t>5,220</w:t>
            </w:r>
          </w:p>
        </w:tc>
      </w:tr>
    </w:tbl>
    <w:p w14:paraId="790E70A3" w14:textId="77777777" w:rsidR="00945944" w:rsidRDefault="00945944">
      <w:pPr>
        <w:spacing w:after="160" w:line="259" w:lineRule="auto"/>
        <w:rPr>
          <w:rFonts w:cs="Times New Roman"/>
          <w:b/>
          <w:bCs/>
          <w:i/>
          <w:iCs/>
          <w:highlight w:val="lightGray"/>
          <w:lang w:val="en-US"/>
        </w:rPr>
      </w:pPr>
    </w:p>
    <w:p w14:paraId="62C225CD" w14:textId="77777777" w:rsidR="00E439EE" w:rsidRDefault="00E439EE">
      <w:pPr>
        <w:spacing w:after="160" w:line="259" w:lineRule="auto"/>
        <w:rPr>
          <w:rFonts w:cs="Times New Roman"/>
          <w:b/>
          <w:bCs/>
          <w:sz w:val="24"/>
          <w:szCs w:val="24"/>
        </w:rPr>
      </w:pPr>
      <w:r>
        <w:rPr>
          <w:rFonts w:cs="Times New Roman"/>
          <w:b/>
          <w:bCs/>
          <w:sz w:val="24"/>
          <w:szCs w:val="24"/>
        </w:rPr>
        <w:br w:type="page"/>
      </w:r>
    </w:p>
    <w:p w14:paraId="24C76947" w14:textId="07BFC3AB" w:rsidR="00232EA7" w:rsidRDefault="00232EA7" w:rsidP="00CB28E2">
      <w:pPr>
        <w:pStyle w:val="BodyText"/>
        <w:numPr>
          <w:ilvl w:val="0"/>
          <w:numId w:val="1"/>
        </w:numPr>
        <w:tabs>
          <w:tab w:val="left" w:pos="540"/>
        </w:tabs>
        <w:spacing w:after="0" w:line="240" w:lineRule="atLeast"/>
        <w:ind w:left="540"/>
        <w:jc w:val="both"/>
        <w:rPr>
          <w:rFonts w:cs="Times New Roman"/>
          <w:b/>
          <w:bCs/>
          <w:sz w:val="24"/>
          <w:szCs w:val="24"/>
        </w:rPr>
      </w:pPr>
      <w:r>
        <w:rPr>
          <w:rFonts w:cs="Times New Roman"/>
          <w:b/>
          <w:bCs/>
          <w:sz w:val="24"/>
          <w:szCs w:val="24"/>
        </w:rPr>
        <w:lastRenderedPageBreak/>
        <w:t xml:space="preserve">Marketable </w:t>
      </w:r>
      <w:r w:rsidRPr="00232EA7">
        <w:rPr>
          <w:rFonts w:cs="Times New Roman"/>
          <w:b/>
          <w:bCs/>
          <w:sz w:val="24"/>
          <w:szCs w:val="24"/>
        </w:rPr>
        <w:t>financial assets</w:t>
      </w:r>
    </w:p>
    <w:p w14:paraId="7BA497C8" w14:textId="77777777" w:rsidR="00A423E8" w:rsidRPr="00A423E8" w:rsidRDefault="00A423E8" w:rsidP="00A423E8">
      <w:pPr>
        <w:tabs>
          <w:tab w:val="left" w:pos="540"/>
        </w:tabs>
        <w:spacing w:line="240" w:lineRule="atLeast"/>
        <w:jc w:val="both"/>
        <w:rPr>
          <w:rFonts w:cs="Times New Roman"/>
          <w:b/>
          <w:bCs/>
          <w:sz w:val="24"/>
          <w:szCs w:val="24"/>
        </w:rPr>
      </w:pPr>
    </w:p>
    <w:tbl>
      <w:tblPr>
        <w:tblW w:w="9180" w:type="dxa"/>
        <w:tblInd w:w="450" w:type="dxa"/>
        <w:tblLayout w:type="fixed"/>
        <w:tblLook w:val="04A0" w:firstRow="1" w:lastRow="0" w:firstColumn="1" w:lastColumn="0" w:noHBand="0" w:noVBand="1"/>
      </w:tblPr>
      <w:tblGrid>
        <w:gridCol w:w="2700"/>
        <w:gridCol w:w="990"/>
        <w:gridCol w:w="236"/>
        <w:gridCol w:w="1114"/>
        <w:gridCol w:w="236"/>
        <w:gridCol w:w="1114"/>
        <w:gridCol w:w="240"/>
        <w:gridCol w:w="1200"/>
        <w:gridCol w:w="236"/>
        <w:gridCol w:w="1114"/>
      </w:tblGrid>
      <w:tr w:rsidR="000F25D8" w:rsidRPr="00E439EE" w14:paraId="38865921" w14:textId="77777777" w:rsidTr="00524E98">
        <w:trPr>
          <w:tblHeader/>
        </w:trPr>
        <w:tc>
          <w:tcPr>
            <w:tcW w:w="2700" w:type="dxa"/>
            <w:shd w:val="clear" w:color="auto" w:fill="auto"/>
          </w:tcPr>
          <w:p w14:paraId="39BB78A5" w14:textId="77777777" w:rsidR="000F25D8" w:rsidRPr="00E439EE" w:rsidRDefault="000F25D8" w:rsidP="00524E98">
            <w:pPr>
              <w:rPr>
                <w:rFonts w:cs="Times New Roman"/>
                <w:b/>
                <w:bCs/>
                <w:i/>
                <w:iCs/>
                <w:lang w:val="en-US"/>
              </w:rPr>
            </w:pPr>
            <w:r w:rsidRPr="00E439EE">
              <w:rPr>
                <w:rFonts w:cs="Times New Roman"/>
                <w:b/>
                <w:bCs/>
                <w:i/>
                <w:iCs/>
                <w:lang w:val="en-US"/>
              </w:rPr>
              <w:t xml:space="preserve">Marketable equity and debt </w:t>
            </w:r>
          </w:p>
          <w:p w14:paraId="68103691" w14:textId="77777777" w:rsidR="000F25D8" w:rsidRPr="00E439EE" w:rsidRDefault="000F25D8" w:rsidP="00524E98">
            <w:pPr>
              <w:rPr>
                <w:rFonts w:cs="Times New Roman"/>
                <w:b/>
                <w:bCs/>
                <w:i/>
                <w:iCs/>
              </w:rPr>
            </w:pPr>
            <w:r w:rsidRPr="00E439EE">
              <w:rPr>
                <w:rFonts w:cs="Times New Roman"/>
                <w:b/>
                <w:bCs/>
                <w:i/>
                <w:iCs/>
                <w:lang w:val="en-US"/>
              </w:rPr>
              <w:t xml:space="preserve">   securities</w:t>
            </w:r>
          </w:p>
        </w:tc>
        <w:tc>
          <w:tcPr>
            <w:tcW w:w="990" w:type="dxa"/>
            <w:shd w:val="clear" w:color="auto" w:fill="FFFFFF"/>
            <w:vAlign w:val="bottom"/>
          </w:tcPr>
          <w:p w14:paraId="510A56B4" w14:textId="77777777" w:rsidR="000F25D8" w:rsidRPr="00E439EE" w:rsidRDefault="000F25D8" w:rsidP="00524E98">
            <w:pPr>
              <w:ind w:left="-107" w:right="-80"/>
              <w:jc w:val="center"/>
              <w:rPr>
                <w:rFonts w:cs="Times New Roman"/>
                <w:lang w:val="en-US"/>
              </w:rPr>
            </w:pPr>
            <w:r w:rsidRPr="00E439EE">
              <w:rPr>
                <w:rFonts w:cs="Times New Roman"/>
                <w:lang w:val="en-US"/>
              </w:rPr>
              <w:t xml:space="preserve">At 1 </w:t>
            </w:r>
          </w:p>
          <w:p w14:paraId="14AD252A" w14:textId="77777777" w:rsidR="000F25D8" w:rsidRPr="00E439EE" w:rsidRDefault="000F25D8" w:rsidP="00524E98">
            <w:pPr>
              <w:ind w:left="-107" w:right="-80"/>
              <w:jc w:val="center"/>
              <w:rPr>
                <w:rFonts w:cs="Times New Roman"/>
                <w:lang w:val="en-US"/>
              </w:rPr>
            </w:pPr>
            <w:r w:rsidRPr="00E439EE">
              <w:rPr>
                <w:rFonts w:cs="Times New Roman"/>
                <w:lang w:val="en-US"/>
              </w:rPr>
              <w:t xml:space="preserve">January </w:t>
            </w:r>
          </w:p>
        </w:tc>
        <w:tc>
          <w:tcPr>
            <w:tcW w:w="236" w:type="dxa"/>
            <w:shd w:val="clear" w:color="auto" w:fill="FFFFFF"/>
            <w:vAlign w:val="bottom"/>
          </w:tcPr>
          <w:p w14:paraId="517773B4" w14:textId="77777777" w:rsidR="000F25D8" w:rsidRPr="00E439EE" w:rsidRDefault="000F25D8" w:rsidP="00524E98">
            <w:pPr>
              <w:jc w:val="center"/>
              <w:rPr>
                <w:rFonts w:cs="Times New Roman"/>
                <w:lang w:val="en-US"/>
              </w:rPr>
            </w:pPr>
          </w:p>
        </w:tc>
        <w:tc>
          <w:tcPr>
            <w:tcW w:w="1114" w:type="dxa"/>
            <w:shd w:val="clear" w:color="auto" w:fill="FFFFFF"/>
            <w:vAlign w:val="bottom"/>
          </w:tcPr>
          <w:p w14:paraId="6E9EAA1D" w14:textId="77777777" w:rsidR="000F25D8" w:rsidRPr="00E439EE" w:rsidRDefault="000F25D8" w:rsidP="00524E98">
            <w:pPr>
              <w:ind w:left="-112" w:right="-110"/>
              <w:jc w:val="center"/>
              <w:rPr>
                <w:rFonts w:cs="Times New Roman"/>
                <w:lang w:val="en-US"/>
              </w:rPr>
            </w:pPr>
            <w:r w:rsidRPr="00E439EE">
              <w:rPr>
                <w:rFonts w:cs="Times New Roman"/>
                <w:lang w:val="en-US"/>
              </w:rPr>
              <w:t>Purchase</w:t>
            </w:r>
          </w:p>
        </w:tc>
        <w:tc>
          <w:tcPr>
            <w:tcW w:w="236" w:type="dxa"/>
            <w:shd w:val="clear" w:color="auto" w:fill="FFFFFF"/>
            <w:vAlign w:val="bottom"/>
          </w:tcPr>
          <w:p w14:paraId="57F0FFB0" w14:textId="77777777" w:rsidR="000F25D8" w:rsidRPr="00E439EE" w:rsidRDefault="000F25D8" w:rsidP="00524E98">
            <w:pPr>
              <w:jc w:val="center"/>
              <w:rPr>
                <w:rFonts w:cs="Times New Roman"/>
                <w:lang w:val="en-US"/>
              </w:rPr>
            </w:pPr>
          </w:p>
        </w:tc>
        <w:tc>
          <w:tcPr>
            <w:tcW w:w="1114" w:type="dxa"/>
            <w:shd w:val="clear" w:color="auto" w:fill="FFFFFF"/>
            <w:vAlign w:val="bottom"/>
          </w:tcPr>
          <w:p w14:paraId="538DE52B" w14:textId="77777777" w:rsidR="000F25D8" w:rsidRPr="00E439EE" w:rsidRDefault="000F25D8" w:rsidP="00524E98">
            <w:pPr>
              <w:ind w:left="-102" w:right="-123"/>
              <w:jc w:val="center"/>
              <w:rPr>
                <w:rFonts w:cs="Times New Roman"/>
                <w:lang w:val="en-US"/>
              </w:rPr>
            </w:pPr>
            <w:r w:rsidRPr="00E439EE">
              <w:rPr>
                <w:rFonts w:cs="Times New Roman"/>
                <w:lang w:val="en-US"/>
              </w:rPr>
              <w:t>Disposal</w:t>
            </w:r>
          </w:p>
        </w:tc>
        <w:tc>
          <w:tcPr>
            <w:tcW w:w="240" w:type="dxa"/>
            <w:shd w:val="clear" w:color="auto" w:fill="FFFFFF"/>
          </w:tcPr>
          <w:p w14:paraId="059D817C" w14:textId="77777777" w:rsidR="000F25D8" w:rsidRPr="00E439EE" w:rsidRDefault="000F25D8" w:rsidP="00524E98">
            <w:pPr>
              <w:jc w:val="center"/>
              <w:rPr>
                <w:rFonts w:cs="Times New Roman"/>
                <w:lang w:val="en-US"/>
              </w:rPr>
            </w:pPr>
          </w:p>
        </w:tc>
        <w:tc>
          <w:tcPr>
            <w:tcW w:w="1200" w:type="dxa"/>
            <w:shd w:val="clear" w:color="auto" w:fill="FFFFFF"/>
            <w:vAlign w:val="bottom"/>
          </w:tcPr>
          <w:p w14:paraId="067D23E1" w14:textId="77777777" w:rsidR="000F25D8" w:rsidRPr="00E439EE" w:rsidRDefault="000F25D8" w:rsidP="00524E98">
            <w:pPr>
              <w:ind w:left="-102" w:right="-123"/>
              <w:jc w:val="center"/>
              <w:rPr>
                <w:rFonts w:cs="Times New Roman"/>
                <w:lang w:val="en-US"/>
              </w:rPr>
            </w:pPr>
            <w:r w:rsidRPr="00E439EE">
              <w:rPr>
                <w:rFonts w:cs="Times New Roman"/>
                <w:lang w:val="en-US"/>
              </w:rPr>
              <w:t>Fair value adjustment</w:t>
            </w:r>
          </w:p>
        </w:tc>
        <w:tc>
          <w:tcPr>
            <w:tcW w:w="236" w:type="dxa"/>
            <w:shd w:val="clear" w:color="auto" w:fill="FFFFFF"/>
            <w:vAlign w:val="bottom"/>
          </w:tcPr>
          <w:p w14:paraId="09D61A33" w14:textId="77777777" w:rsidR="000F25D8" w:rsidRPr="00E439EE" w:rsidRDefault="000F25D8" w:rsidP="00524E98">
            <w:pPr>
              <w:jc w:val="center"/>
              <w:rPr>
                <w:rFonts w:cs="Times New Roman"/>
                <w:lang w:val="en-US"/>
              </w:rPr>
            </w:pPr>
          </w:p>
        </w:tc>
        <w:tc>
          <w:tcPr>
            <w:tcW w:w="1114" w:type="dxa"/>
            <w:shd w:val="clear" w:color="auto" w:fill="FFFFFF"/>
            <w:vAlign w:val="bottom"/>
          </w:tcPr>
          <w:p w14:paraId="75B7D77D" w14:textId="77777777" w:rsidR="000F25D8" w:rsidRPr="00E439EE" w:rsidRDefault="000F25D8" w:rsidP="00524E98">
            <w:pPr>
              <w:ind w:left="-128" w:right="-143"/>
              <w:jc w:val="center"/>
              <w:rPr>
                <w:rFonts w:cs="Times New Roman"/>
                <w:lang w:val="en-US"/>
              </w:rPr>
            </w:pPr>
            <w:r w:rsidRPr="00E439EE">
              <w:rPr>
                <w:rFonts w:cs="Times New Roman"/>
                <w:lang w:val="en-US"/>
              </w:rPr>
              <w:t xml:space="preserve">At 30 </w:t>
            </w:r>
          </w:p>
          <w:p w14:paraId="28D2C2C2" w14:textId="6B9F9CD7" w:rsidR="000F25D8" w:rsidRPr="00E439EE" w:rsidRDefault="00BA7B02" w:rsidP="00524E98">
            <w:pPr>
              <w:ind w:left="-128" w:right="-143"/>
              <w:jc w:val="center"/>
              <w:rPr>
                <w:rFonts w:cs="Times New Roman"/>
                <w:lang w:val="en-US"/>
              </w:rPr>
            </w:pPr>
            <w:r>
              <w:rPr>
                <w:rFonts w:cs="Times New Roman"/>
                <w:lang w:val="en-US"/>
              </w:rPr>
              <w:t>September</w:t>
            </w:r>
            <w:r w:rsidR="000F25D8" w:rsidRPr="00E439EE">
              <w:rPr>
                <w:rFonts w:cs="Times New Roman"/>
                <w:lang w:val="en-US"/>
              </w:rPr>
              <w:t xml:space="preserve"> </w:t>
            </w:r>
          </w:p>
        </w:tc>
      </w:tr>
      <w:tr w:rsidR="000F25D8" w:rsidRPr="00E439EE" w14:paraId="4D085F7F" w14:textId="77777777" w:rsidTr="00524E98">
        <w:trPr>
          <w:tblHeader/>
        </w:trPr>
        <w:tc>
          <w:tcPr>
            <w:tcW w:w="2700" w:type="dxa"/>
            <w:shd w:val="clear" w:color="auto" w:fill="auto"/>
          </w:tcPr>
          <w:p w14:paraId="151619DD" w14:textId="77777777" w:rsidR="000F25D8" w:rsidRPr="00E439EE" w:rsidRDefault="000F25D8" w:rsidP="00524E98">
            <w:pPr>
              <w:jc w:val="both"/>
              <w:rPr>
                <w:rFonts w:cs="Times New Roman"/>
                <w:lang w:val="en-US"/>
              </w:rPr>
            </w:pPr>
          </w:p>
        </w:tc>
        <w:tc>
          <w:tcPr>
            <w:tcW w:w="6480" w:type="dxa"/>
            <w:gridSpan w:val="9"/>
          </w:tcPr>
          <w:p w14:paraId="0BEAE2B8" w14:textId="77777777" w:rsidR="000F25D8" w:rsidRPr="00E439EE" w:rsidRDefault="000F25D8" w:rsidP="00524E98">
            <w:pPr>
              <w:spacing w:line="240" w:lineRule="atLeast"/>
              <w:ind w:left="-112" w:right="-110"/>
              <w:jc w:val="center"/>
              <w:rPr>
                <w:rFonts w:cs="Times New Roman"/>
                <w:i/>
                <w:iCs/>
                <w:lang w:bidi="ar-SA"/>
              </w:rPr>
            </w:pPr>
            <w:r w:rsidRPr="00E439EE">
              <w:rPr>
                <w:rFonts w:cs="Times New Roman"/>
                <w:i/>
                <w:iCs/>
                <w:lang w:bidi="ar-SA"/>
              </w:rPr>
              <w:t>(in thousand Baht)</w:t>
            </w:r>
          </w:p>
        </w:tc>
      </w:tr>
      <w:tr w:rsidR="000F25D8" w:rsidRPr="00E439EE" w14:paraId="1F3AE7DF" w14:textId="77777777" w:rsidTr="00524E98">
        <w:trPr>
          <w:tblHeader/>
        </w:trPr>
        <w:tc>
          <w:tcPr>
            <w:tcW w:w="2700" w:type="dxa"/>
            <w:shd w:val="clear" w:color="auto" w:fill="auto"/>
          </w:tcPr>
          <w:p w14:paraId="55445CE2" w14:textId="77777777" w:rsidR="000F25D8" w:rsidRPr="00E439EE" w:rsidRDefault="000F25D8" w:rsidP="00524E98">
            <w:pPr>
              <w:jc w:val="both"/>
              <w:rPr>
                <w:rFonts w:cs="Times New Roman"/>
                <w:b/>
                <w:bCs/>
                <w:i/>
                <w:iCs/>
                <w:lang w:val="en-US"/>
              </w:rPr>
            </w:pPr>
            <w:r w:rsidRPr="00E439EE">
              <w:rPr>
                <w:rFonts w:cs="Times New Roman"/>
                <w:b/>
                <w:bCs/>
                <w:i/>
                <w:iCs/>
                <w:lang w:val="en-US"/>
              </w:rPr>
              <w:t>202</w:t>
            </w:r>
            <w:r>
              <w:rPr>
                <w:rFonts w:cs="Times New Roman"/>
                <w:b/>
                <w:bCs/>
                <w:i/>
                <w:iCs/>
                <w:lang w:val="en-US"/>
              </w:rPr>
              <w:t>2</w:t>
            </w:r>
          </w:p>
        </w:tc>
        <w:tc>
          <w:tcPr>
            <w:tcW w:w="990" w:type="dxa"/>
            <w:shd w:val="clear" w:color="auto" w:fill="auto"/>
          </w:tcPr>
          <w:p w14:paraId="3AAC2A76" w14:textId="77777777" w:rsidR="000F25D8" w:rsidRPr="00E439EE" w:rsidRDefault="000F25D8" w:rsidP="00524E98">
            <w:pPr>
              <w:jc w:val="right"/>
              <w:rPr>
                <w:rFonts w:cs="Times New Roman"/>
                <w:lang w:val="en-US"/>
              </w:rPr>
            </w:pPr>
          </w:p>
        </w:tc>
        <w:tc>
          <w:tcPr>
            <w:tcW w:w="236" w:type="dxa"/>
            <w:shd w:val="clear" w:color="auto" w:fill="auto"/>
          </w:tcPr>
          <w:p w14:paraId="79E5BAF8" w14:textId="77777777" w:rsidR="000F25D8" w:rsidRPr="00E439EE" w:rsidRDefault="000F25D8" w:rsidP="00524E98">
            <w:pPr>
              <w:jc w:val="both"/>
              <w:rPr>
                <w:rFonts w:cs="Times New Roman"/>
                <w:lang w:val="en-US"/>
              </w:rPr>
            </w:pPr>
          </w:p>
        </w:tc>
        <w:tc>
          <w:tcPr>
            <w:tcW w:w="1114" w:type="dxa"/>
            <w:shd w:val="clear" w:color="auto" w:fill="auto"/>
          </w:tcPr>
          <w:p w14:paraId="7D42AE95" w14:textId="77777777" w:rsidR="000F25D8" w:rsidRPr="00E439EE" w:rsidRDefault="000F25D8" w:rsidP="00524E98">
            <w:pPr>
              <w:ind w:left="-112" w:right="-110"/>
              <w:jc w:val="right"/>
              <w:rPr>
                <w:rFonts w:cs="Times New Roman"/>
                <w:lang w:val="en-US"/>
              </w:rPr>
            </w:pPr>
          </w:p>
        </w:tc>
        <w:tc>
          <w:tcPr>
            <w:tcW w:w="236" w:type="dxa"/>
            <w:shd w:val="clear" w:color="auto" w:fill="auto"/>
          </w:tcPr>
          <w:p w14:paraId="023078F4" w14:textId="77777777" w:rsidR="000F25D8" w:rsidRPr="00E439EE" w:rsidRDefault="000F25D8" w:rsidP="00524E98">
            <w:pPr>
              <w:jc w:val="both"/>
              <w:rPr>
                <w:rFonts w:cs="Times New Roman"/>
                <w:lang w:val="en-US"/>
              </w:rPr>
            </w:pPr>
          </w:p>
        </w:tc>
        <w:tc>
          <w:tcPr>
            <w:tcW w:w="1114" w:type="dxa"/>
            <w:shd w:val="clear" w:color="auto" w:fill="auto"/>
          </w:tcPr>
          <w:p w14:paraId="189CCEA2" w14:textId="77777777" w:rsidR="000F25D8" w:rsidRPr="00E439EE" w:rsidRDefault="000F25D8" w:rsidP="00524E98">
            <w:pPr>
              <w:jc w:val="right"/>
              <w:rPr>
                <w:rFonts w:cs="Times New Roman"/>
                <w:lang w:val="en-US"/>
              </w:rPr>
            </w:pPr>
          </w:p>
        </w:tc>
        <w:tc>
          <w:tcPr>
            <w:tcW w:w="240" w:type="dxa"/>
          </w:tcPr>
          <w:p w14:paraId="52AFD3DA" w14:textId="77777777" w:rsidR="000F25D8" w:rsidRPr="00E439EE" w:rsidRDefault="000F25D8" w:rsidP="00524E98">
            <w:pPr>
              <w:jc w:val="both"/>
              <w:rPr>
                <w:rFonts w:cs="Times New Roman"/>
                <w:lang w:val="en-US"/>
              </w:rPr>
            </w:pPr>
          </w:p>
        </w:tc>
        <w:tc>
          <w:tcPr>
            <w:tcW w:w="1200" w:type="dxa"/>
          </w:tcPr>
          <w:p w14:paraId="3E5F291D" w14:textId="77777777" w:rsidR="000F25D8" w:rsidRPr="00E439EE" w:rsidRDefault="000F25D8" w:rsidP="00524E98">
            <w:pPr>
              <w:jc w:val="both"/>
              <w:rPr>
                <w:rFonts w:cs="Times New Roman"/>
                <w:lang w:val="en-US"/>
              </w:rPr>
            </w:pPr>
          </w:p>
        </w:tc>
        <w:tc>
          <w:tcPr>
            <w:tcW w:w="236" w:type="dxa"/>
            <w:shd w:val="clear" w:color="auto" w:fill="auto"/>
          </w:tcPr>
          <w:p w14:paraId="63B90BFC" w14:textId="77777777" w:rsidR="000F25D8" w:rsidRPr="00E439EE" w:rsidRDefault="000F25D8" w:rsidP="00524E98">
            <w:pPr>
              <w:jc w:val="both"/>
              <w:rPr>
                <w:rFonts w:cs="Times New Roman"/>
                <w:lang w:val="en-US"/>
              </w:rPr>
            </w:pPr>
          </w:p>
        </w:tc>
        <w:tc>
          <w:tcPr>
            <w:tcW w:w="1114" w:type="dxa"/>
            <w:shd w:val="clear" w:color="auto" w:fill="auto"/>
          </w:tcPr>
          <w:p w14:paraId="4D0DA334" w14:textId="77777777" w:rsidR="000F25D8" w:rsidRPr="00E439EE" w:rsidRDefault="000F25D8" w:rsidP="00524E98">
            <w:pPr>
              <w:ind w:left="-128" w:right="-143"/>
              <w:jc w:val="right"/>
              <w:rPr>
                <w:rFonts w:cs="Times New Roman"/>
                <w:lang w:val="en-US"/>
              </w:rPr>
            </w:pPr>
          </w:p>
        </w:tc>
      </w:tr>
      <w:tr w:rsidR="000F25D8" w:rsidRPr="00E439EE" w14:paraId="41CBBBDA" w14:textId="77777777" w:rsidTr="00524E98">
        <w:trPr>
          <w:tblHeader/>
        </w:trPr>
        <w:tc>
          <w:tcPr>
            <w:tcW w:w="2700" w:type="dxa"/>
            <w:shd w:val="clear" w:color="auto" w:fill="auto"/>
          </w:tcPr>
          <w:p w14:paraId="31DE11A8" w14:textId="77777777" w:rsidR="000F25D8" w:rsidRPr="00E439EE" w:rsidRDefault="000F25D8" w:rsidP="00524E98">
            <w:pPr>
              <w:jc w:val="both"/>
              <w:rPr>
                <w:rFonts w:cs="Times New Roman"/>
                <w:b/>
                <w:bCs/>
                <w:i/>
                <w:iCs/>
                <w:lang w:val="en-US"/>
              </w:rPr>
            </w:pPr>
            <w:r w:rsidRPr="00E439EE">
              <w:rPr>
                <w:rFonts w:cs="Times New Roman"/>
                <w:b/>
                <w:bCs/>
                <w:i/>
                <w:iCs/>
                <w:lang w:val="en-US"/>
              </w:rPr>
              <w:t>Current investments</w:t>
            </w:r>
          </w:p>
        </w:tc>
        <w:tc>
          <w:tcPr>
            <w:tcW w:w="990" w:type="dxa"/>
            <w:shd w:val="clear" w:color="auto" w:fill="auto"/>
          </w:tcPr>
          <w:p w14:paraId="2F5823FD" w14:textId="77777777" w:rsidR="000F25D8" w:rsidRPr="00E439EE" w:rsidRDefault="000F25D8" w:rsidP="00524E98">
            <w:pPr>
              <w:jc w:val="right"/>
              <w:rPr>
                <w:rFonts w:cs="Times New Roman"/>
                <w:lang w:val="en-US"/>
              </w:rPr>
            </w:pPr>
          </w:p>
        </w:tc>
        <w:tc>
          <w:tcPr>
            <w:tcW w:w="236" w:type="dxa"/>
            <w:shd w:val="clear" w:color="auto" w:fill="auto"/>
          </w:tcPr>
          <w:p w14:paraId="63695F19" w14:textId="77777777" w:rsidR="000F25D8" w:rsidRPr="00E439EE" w:rsidRDefault="000F25D8" w:rsidP="00524E98">
            <w:pPr>
              <w:jc w:val="both"/>
              <w:rPr>
                <w:rFonts w:cs="Times New Roman"/>
                <w:lang w:val="en-US"/>
              </w:rPr>
            </w:pPr>
          </w:p>
        </w:tc>
        <w:tc>
          <w:tcPr>
            <w:tcW w:w="1114" w:type="dxa"/>
            <w:shd w:val="clear" w:color="auto" w:fill="auto"/>
          </w:tcPr>
          <w:p w14:paraId="5C723924" w14:textId="77777777" w:rsidR="000F25D8" w:rsidRPr="00E439EE" w:rsidRDefault="000F25D8" w:rsidP="00524E98">
            <w:pPr>
              <w:ind w:left="-112" w:right="-110"/>
              <w:jc w:val="right"/>
              <w:rPr>
                <w:rFonts w:cs="Times New Roman"/>
                <w:lang w:val="en-US"/>
              </w:rPr>
            </w:pPr>
          </w:p>
        </w:tc>
        <w:tc>
          <w:tcPr>
            <w:tcW w:w="236" w:type="dxa"/>
            <w:shd w:val="clear" w:color="auto" w:fill="auto"/>
          </w:tcPr>
          <w:p w14:paraId="25070BF9" w14:textId="77777777" w:rsidR="000F25D8" w:rsidRPr="00E439EE" w:rsidRDefault="000F25D8" w:rsidP="00524E98">
            <w:pPr>
              <w:jc w:val="both"/>
              <w:rPr>
                <w:rFonts w:cs="Times New Roman"/>
                <w:lang w:val="en-US"/>
              </w:rPr>
            </w:pPr>
          </w:p>
        </w:tc>
        <w:tc>
          <w:tcPr>
            <w:tcW w:w="1114" w:type="dxa"/>
            <w:shd w:val="clear" w:color="auto" w:fill="auto"/>
          </w:tcPr>
          <w:p w14:paraId="1A630688" w14:textId="77777777" w:rsidR="000F25D8" w:rsidRPr="00E439EE" w:rsidRDefault="000F25D8" w:rsidP="00524E98">
            <w:pPr>
              <w:jc w:val="right"/>
              <w:rPr>
                <w:rFonts w:cs="Times New Roman"/>
                <w:lang w:val="en-US"/>
              </w:rPr>
            </w:pPr>
          </w:p>
        </w:tc>
        <w:tc>
          <w:tcPr>
            <w:tcW w:w="240" w:type="dxa"/>
          </w:tcPr>
          <w:p w14:paraId="63FE5649" w14:textId="77777777" w:rsidR="000F25D8" w:rsidRPr="00E439EE" w:rsidRDefault="000F25D8" w:rsidP="00524E98">
            <w:pPr>
              <w:jc w:val="both"/>
              <w:rPr>
                <w:rFonts w:cs="Times New Roman"/>
                <w:lang w:val="en-US"/>
              </w:rPr>
            </w:pPr>
          </w:p>
        </w:tc>
        <w:tc>
          <w:tcPr>
            <w:tcW w:w="1200" w:type="dxa"/>
          </w:tcPr>
          <w:p w14:paraId="2F412848" w14:textId="77777777" w:rsidR="000F25D8" w:rsidRPr="00E439EE" w:rsidRDefault="000F25D8" w:rsidP="00524E98">
            <w:pPr>
              <w:jc w:val="both"/>
              <w:rPr>
                <w:rFonts w:cs="Times New Roman"/>
                <w:lang w:val="en-US"/>
              </w:rPr>
            </w:pPr>
          </w:p>
        </w:tc>
        <w:tc>
          <w:tcPr>
            <w:tcW w:w="236" w:type="dxa"/>
            <w:shd w:val="clear" w:color="auto" w:fill="auto"/>
          </w:tcPr>
          <w:p w14:paraId="71B30C00" w14:textId="77777777" w:rsidR="000F25D8" w:rsidRPr="00E439EE" w:rsidRDefault="000F25D8" w:rsidP="00524E98">
            <w:pPr>
              <w:jc w:val="both"/>
              <w:rPr>
                <w:rFonts w:cs="Times New Roman"/>
                <w:lang w:val="en-US"/>
              </w:rPr>
            </w:pPr>
          </w:p>
        </w:tc>
        <w:tc>
          <w:tcPr>
            <w:tcW w:w="1114" w:type="dxa"/>
            <w:shd w:val="clear" w:color="auto" w:fill="auto"/>
          </w:tcPr>
          <w:p w14:paraId="7CE03E87" w14:textId="77777777" w:rsidR="000F25D8" w:rsidRPr="00E439EE" w:rsidRDefault="000F25D8" w:rsidP="00524E98">
            <w:pPr>
              <w:ind w:left="-128" w:right="-143"/>
              <w:jc w:val="right"/>
              <w:rPr>
                <w:rFonts w:cs="Times New Roman"/>
                <w:lang w:val="en-US"/>
              </w:rPr>
            </w:pPr>
          </w:p>
        </w:tc>
      </w:tr>
      <w:tr w:rsidR="000F25D8" w:rsidRPr="00E439EE" w14:paraId="117B9FA2" w14:textId="77777777" w:rsidTr="00524E98">
        <w:trPr>
          <w:tblHeader/>
        </w:trPr>
        <w:tc>
          <w:tcPr>
            <w:tcW w:w="2700" w:type="dxa"/>
            <w:shd w:val="clear" w:color="auto" w:fill="auto"/>
          </w:tcPr>
          <w:p w14:paraId="3FF268F2" w14:textId="77777777" w:rsidR="000F25D8" w:rsidRPr="00E439EE" w:rsidRDefault="000F25D8" w:rsidP="00524E98">
            <w:r w:rsidRPr="00E439EE">
              <w:rPr>
                <w:rFonts w:cs="Times New Roman"/>
              </w:rPr>
              <w:t xml:space="preserve">Debentures </w:t>
            </w:r>
            <w:r w:rsidRPr="00E439EE">
              <w:t xml:space="preserve">measured at </w:t>
            </w:r>
          </w:p>
          <w:p w14:paraId="51B0E215" w14:textId="77777777" w:rsidR="000F25D8" w:rsidRPr="00E439EE" w:rsidRDefault="000F25D8" w:rsidP="00524E98">
            <w:pPr>
              <w:rPr>
                <w:rFonts w:cs="Times New Roman"/>
              </w:rPr>
            </w:pPr>
            <w:r w:rsidRPr="00E439EE">
              <w:t xml:space="preserve">   amortised cost</w:t>
            </w:r>
          </w:p>
        </w:tc>
        <w:tc>
          <w:tcPr>
            <w:tcW w:w="990" w:type="dxa"/>
            <w:tcBorders>
              <w:bottom w:val="single" w:sz="4" w:space="0" w:color="auto"/>
            </w:tcBorders>
            <w:shd w:val="clear" w:color="auto" w:fill="auto"/>
            <w:vAlign w:val="bottom"/>
          </w:tcPr>
          <w:p w14:paraId="09DE1520" w14:textId="77777777" w:rsidR="000F25D8" w:rsidRPr="00E439EE" w:rsidRDefault="000F25D8" w:rsidP="00524E98">
            <w:pPr>
              <w:tabs>
                <w:tab w:val="decimal" w:pos="777"/>
              </w:tabs>
              <w:spacing w:line="240" w:lineRule="atLeast"/>
              <w:ind w:left="-110" w:right="-110"/>
              <w:rPr>
                <w:rFonts w:cs="Times New Roman"/>
                <w:lang w:val="en-US" w:bidi="ar-SA"/>
              </w:rPr>
            </w:pPr>
            <w:r>
              <w:rPr>
                <w:rFonts w:cs="Times New Roman"/>
                <w:lang w:val="en-US" w:bidi="ar-SA"/>
              </w:rPr>
              <w:t>100,000</w:t>
            </w:r>
          </w:p>
        </w:tc>
        <w:tc>
          <w:tcPr>
            <w:tcW w:w="236" w:type="dxa"/>
            <w:shd w:val="clear" w:color="auto" w:fill="auto"/>
          </w:tcPr>
          <w:p w14:paraId="27DD29C5" w14:textId="77777777" w:rsidR="000F25D8" w:rsidRPr="00E439EE" w:rsidRDefault="000F25D8" w:rsidP="00524E98">
            <w:pPr>
              <w:jc w:val="both"/>
              <w:rPr>
                <w:rFonts w:cs="Times New Roman"/>
                <w:lang w:val="en-US"/>
              </w:rPr>
            </w:pPr>
          </w:p>
        </w:tc>
        <w:tc>
          <w:tcPr>
            <w:tcW w:w="1114" w:type="dxa"/>
            <w:tcBorders>
              <w:bottom w:val="single" w:sz="4" w:space="0" w:color="auto"/>
            </w:tcBorders>
            <w:shd w:val="clear" w:color="auto" w:fill="auto"/>
          </w:tcPr>
          <w:p w14:paraId="100A822D" w14:textId="77777777" w:rsidR="000F25D8" w:rsidRDefault="000F25D8" w:rsidP="00524E98">
            <w:pPr>
              <w:tabs>
                <w:tab w:val="decimal" w:pos="827"/>
              </w:tabs>
              <w:spacing w:line="240" w:lineRule="atLeast"/>
              <w:ind w:left="-112" w:right="-110"/>
              <w:rPr>
                <w:rFonts w:cs="Times New Roman"/>
                <w:lang w:bidi="ar-SA"/>
              </w:rPr>
            </w:pPr>
          </w:p>
          <w:p w14:paraId="6A074F2E" w14:textId="605293F3" w:rsidR="006B6559" w:rsidRPr="00E439EE" w:rsidRDefault="006B6559" w:rsidP="00524E98">
            <w:pPr>
              <w:tabs>
                <w:tab w:val="decimal" w:pos="827"/>
              </w:tabs>
              <w:spacing w:line="240" w:lineRule="atLeast"/>
              <w:ind w:left="-112" w:right="-110"/>
              <w:rPr>
                <w:rFonts w:cs="Times New Roman"/>
                <w:lang w:bidi="ar-SA"/>
              </w:rPr>
            </w:pPr>
            <w:r>
              <w:rPr>
                <w:rFonts w:cs="Times New Roman"/>
                <w:lang w:bidi="ar-SA"/>
              </w:rPr>
              <w:t>82,139</w:t>
            </w:r>
          </w:p>
        </w:tc>
        <w:tc>
          <w:tcPr>
            <w:tcW w:w="236" w:type="dxa"/>
            <w:shd w:val="clear" w:color="auto" w:fill="auto"/>
          </w:tcPr>
          <w:p w14:paraId="35759644" w14:textId="77777777" w:rsidR="000F25D8" w:rsidRPr="00E439EE" w:rsidRDefault="000F25D8" w:rsidP="00524E98">
            <w:pPr>
              <w:jc w:val="both"/>
              <w:rPr>
                <w:rFonts w:cs="Times New Roman"/>
                <w:lang w:val="en-US"/>
              </w:rPr>
            </w:pPr>
          </w:p>
        </w:tc>
        <w:tc>
          <w:tcPr>
            <w:tcW w:w="1114" w:type="dxa"/>
            <w:tcBorders>
              <w:bottom w:val="single" w:sz="4" w:space="0" w:color="auto"/>
            </w:tcBorders>
            <w:shd w:val="clear" w:color="auto" w:fill="auto"/>
          </w:tcPr>
          <w:p w14:paraId="4716D247" w14:textId="77777777" w:rsidR="000F25D8" w:rsidRDefault="000F25D8" w:rsidP="00524E98">
            <w:pPr>
              <w:tabs>
                <w:tab w:val="decimal" w:pos="830"/>
              </w:tabs>
              <w:spacing w:line="240" w:lineRule="atLeast"/>
              <w:ind w:left="-70" w:right="-110"/>
              <w:rPr>
                <w:rFonts w:cs="Cordia New"/>
                <w:lang w:val="en-US"/>
              </w:rPr>
            </w:pPr>
          </w:p>
          <w:p w14:paraId="0FD97C02" w14:textId="07D02B84" w:rsidR="003A6567" w:rsidRPr="00E439EE" w:rsidRDefault="003A6567" w:rsidP="00524E98">
            <w:pPr>
              <w:tabs>
                <w:tab w:val="decimal" w:pos="830"/>
              </w:tabs>
              <w:spacing w:line="240" w:lineRule="atLeast"/>
              <w:ind w:left="-70" w:right="-110"/>
              <w:rPr>
                <w:rFonts w:cs="Cordia New"/>
                <w:lang w:val="en-US"/>
              </w:rPr>
            </w:pPr>
            <w:r>
              <w:rPr>
                <w:rFonts w:cs="Cordia New"/>
                <w:lang w:val="en-US"/>
              </w:rPr>
              <w:t>(120,183)</w:t>
            </w:r>
          </w:p>
        </w:tc>
        <w:tc>
          <w:tcPr>
            <w:tcW w:w="240" w:type="dxa"/>
          </w:tcPr>
          <w:p w14:paraId="25771EC9" w14:textId="77777777" w:rsidR="000F25D8" w:rsidRPr="00E439EE" w:rsidRDefault="000F25D8" w:rsidP="00524E98">
            <w:pPr>
              <w:tabs>
                <w:tab w:val="decimal" w:pos="798"/>
              </w:tabs>
              <w:ind w:left="-102" w:right="-123"/>
              <w:rPr>
                <w:rFonts w:cs="Times New Roman"/>
                <w:lang w:val="en-US"/>
              </w:rPr>
            </w:pPr>
          </w:p>
        </w:tc>
        <w:tc>
          <w:tcPr>
            <w:tcW w:w="1200" w:type="dxa"/>
            <w:tcBorders>
              <w:bottom w:val="single" w:sz="4" w:space="0" w:color="auto"/>
            </w:tcBorders>
          </w:tcPr>
          <w:p w14:paraId="2DF0BC2D" w14:textId="77777777" w:rsidR="000F25D8" w:rsidRDefault="000F25D8" w:rsidP="00524E98">
            <w:pPr>
              <w:tabs>
                <w:tab w:val="decimal" w:pos="552"/>
              </w:tabs>
              <w:ind w:left="-80" w:right="-125"/>
              <w:rPr>
                <w:rFonts w:cs="Times New Roman"/>
                <w:lang w:bidi="ar-SA"/>
              </w:rPr>
            </w:pPr>
          </w:p>
          <w:p w14:paraId="17521A97" w14:textId="076FE564" w:rsidR="003A6567" w:rsidRPr="00E439EE" w:rsidRDefault="003A6567" w:rsidP="00524E98">
            <w:pPr>
              <w:tabs>
                <w:tab w:val="decimal" w:pos="552"/>
              </w:tabs>
              <w:ind w:left="-80" w:right="-125"/>
              <w:rPr>
                <w:rFonts w:cs="Times New Roman"/>
                <w:lang w:bidi="ar-SA"/>
              </w:rPr>
            </w:pPr>
            <w:r>
              <w:rPr>
                <w:rFonts w:cs="Times New Roman"/>
                <w:lang w:bidi="ar-SA"/>
              </w:rPr>
              <w:t>-</w:t>
            </w:r>
          </w:p>
        </w:tc>
        <w:tc>
          <w:tcPr>
            <w:tcW w:w="236" w:type="dxa"/>
            <w:shd w:val="clear" w:color="auto" w:fill="auto"/>
          </w:tcPr>
          <w:p w14:paraId="43D2CAE7" w14:textId="77777777" w:rsidR="000F25D8" w:rsidRPr="00E439EE" w:rsidRDefault="000F25D8" w:rsidP="00524E98">
            <w:pPr>
              <w:jc w:val="both"/>
              <w:rPr>
                <w:rFonts w:cs="Times New Roman"/>
                <w:lang w:val="en-US"/>
              </w:rPr>
            </w:pPr>
          </w:p>
        </w:tc>
        <w:tc>
          <w:tcPr>
            <w:tcW w:w="1114" w:type="dxa"/>
            <w:tcBorders>
              <w:bottom w:val="single" w:sz="4" w:space="0" w:color="auto"/>
            </w:tcBorders>
            <w:shd w:val="clear" w:color="auto" w:fill="auto"/>
          </w:tcPr>
          <w:p w14:paraId="2C96975B" w14:textId="77777777" w:rsidR="000F25D8" w:rsidRDefault="000F25D8" w:rsidP="00524E98">
            <w:pPr>
              <w:tabs>
                <w:tab w:val="decimal" w:pos="809"/>
              </w:tabs>
              <w:spacing w:line="240" w:lineRule="atLeast"/>
              <w:ind w:right="11"/>
              <w:rPr>
                <w:rFonts w:cs="Times New Roman"/>
                <w:lang w:bidi="ar-SA"/>
              </w:rPr>
            </w:pPr>
          </w:p>
          <w:p w14:paraId="1BF141F2" w14:textId="4E8ADFED" w:rsidR="00BA48B2" w:rsidRPr="00E439EE" w:rsidRDefault="00BA48B2" w:rsidP="00524E98">
            <w:pPr>
              <w:tabs>
                <w:tab w:val="decimal" w:pos="809"/>
              </w:tabs>
              <w:spacing w:line="240" w:lineRule="atLeast"/>
              <w:ind w:right="11"/>
              <w:rPr>
                <w:rFonts w:cs="Times New Roman"/>
                <w:lang w:bidi="ar-SA"/>
              </w:rPr>
            </w:pPr>
            <w:r>
              <w:rPr>
                <w:rFonts w:cs="Times New Roman"/>
                <w:lang w:bidi="ar-SA"/>
              </w:rPr>
              <w:t>61,956</w:t>
            </w:r>
          </w:p>
        </w:tc>
      </w:tr>
      <w:tr w:rsidR="000F25D8" w:rsidRPr="00E439EE" w14:paraId="6F106EC3" w14:textId="77777777" w:rsidTr="00524E98">
        <w:trPr>
          <w:tblHeader/>
        </w:trPr>
        <w:tc>
          <w:tcPr>
            <w:tcW w:w="2700" w:type="dxa"/>
            <w:shd w:val="clear" w:color="auto" w:fill="auto"/>
          </w:tcPr>
          <w:p w14:paraId="4EA7BE9A" w14:textId="77777777" w:rsidR="000F25D8" w:rsidRPr="00E439EE" w:rsidRDefault="000F25D8" w:rsidP="00524E98">
            <w:pPr>
              <w:jc w:val="both"/>
              <w:rPr>
                <w:rFonts w:cs="Times New Roman"/>
                <w:b/>
                <w:bCs/>
                <w:lang w:val="en-US"/>
              </w:rPr>
            </w:pPr>
            <w:r w:rsidRPr="00E439EE">
              <w:rPr>
                <w:rFonts w:cs="Times New Roman"/>
                <w:b/>
                <w:bCs/>
                <w:lang w:val="en-US"/>
              </w:rPr>
              <w:t>Total</w:t>
            </w:r>
          </w:p>
        </w:tc>
        <w:tc>
          <w:tcPr>
            <w:tcW w:w="990" w:type="dxa"/>
            <w:tcBorders>
              <w:top w:val="single" w:sz="4" w:space="0" w:color="auto"/>
              <w:bottom w:val="double" w:sz="4" w:space="0" w:color="auto"/>
            </w:tcBorders>
            <w:shd w:val="clear" w:color="auto" w:fill="auto"/>
            <w:vAlign w:val="bottom"/>
          </w:tcPr>
          <w:p w14:paraId="1447EEFE" w14:textId="77777777" w:rsidR="000F25D8" w:rsidRPr="00E439EE" w:rsidRDefault="000F25D8" w:rsidP="00524E98">
            <w:pPr>
              <w:tabs>
                <w:tab w:val="decimal" w:pos="777"/>
              </w:tabs>
              <w:spacing w:line="240" w:lineRule="atLeast"/>
              <w:ind w:left="-110" w:right="-110"/>
              <w:rPr>
                <w:rFonts w:cs="Times New Roman"/>
                <w:b/>
                <w:bCs/>
                <w:lang w:bidi="ar-SA"/>
              </w:rPr>
            </w:pPr>
            <w:r>
              <w:rPr>
                <w:rFonts w:cs="Times New Roman"/>
                <w:b/>
                <w:bCs/>
                <w:lang w:bidi="ar-SA"/>
              </w:rPr>
              <w:t>100,000</w:t>
            </w:r>
          </w:p>
        </w:tc>
        <w:tc>
          <w:tcPr>
            <w:tcW w:w="236" w:type="dxa"/>
            <w:shd w:val="clear" w:color="auto" w:fill="auto"/>
          </w:tcPr>
          <w:p w14:paraId="26A83FF8" w14:textId="77777777" w:rsidR="000F25D8" w:rsidRPr="00E439EE" w:rsidRDefault="000F25D8" w:rsidP="00524E98">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1FAAE1B1" w14:textId="35A7FEEA" w:rsidR="000F25D8" w:rsidRPr="002410E9" w:rsidRDefault="006B6559" w:rsidP="00524E98">
            <w:pPr>
              <w:tabs>
                <w:tab w:val="decimal" w:pos="827"/>
              </w:tabs>
              <w:spacing w:line="240" w:lineRule="atLeast"/>
              <w:ind w:left="-112" w:right="-110"/>
              <w:rPr>
                <w:rFonts w:cs="Times New Roman"/>
                <w:b/>
                <w:bCs/>
                <w:lang w:bidi="ar-SA"/>
              </w:rPr>
            </w:pPr>
            <w:r>
              <w:rPr>
                <w:rFonts w:cs="Times New Roman"/>
                <w:b/>
                <w:bCs/>
                <w:lang w:bidi="ar-SA"/>
              </w:rPr>
              <w:t>82,139</w:t>
            </w:r>
          </w:p>
        </w:tc>
        <w:tc>
          <w:tcPr>
            <w:tcW w:w="236" w:type="dxa"/>
            <w:shd w:val="clear" w:color="auto" w:fill="auto"/>
          </w:tcPr>
          <w:p w14:paraId="79A0F98C" w14:textId="77777777" w:rsidR="000F25D8" w:rsidRPr="00E439EE" w:rsidRDefault="000F25D8" w:rsidP="00524E98">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2F925D2E" w14:textId="143ED560" w:rsidR="000F25D8" w:rsidRPr="002410E9" w:rsidRDefault="003A6567" w:rsidP="00524E98">
            <w:pPr>
              <w:tabs>
                <w:tab w:val="decimal" w:pos="830"/>
              </w:tabs>
              <w:spacing w:line="240" w:lineRule="atLeast"/>
              <w:ind w:left="-70" w:right="-110"/>
              <w:rPr>
                <w:rFonts w:cs="Cordia New"/>
                <w:b/>
                <w:bCs/>
                <w:lang w:val="en-US"/>
              </w:rPr>
            </w:pPr>
            <w:r>
              <w:rPr>
                <w:rFonts w:cs="Cordia New"/>
                <w:b/>
                <w:bCs/>
                <w:lang w:val="en-US"/>
              </w:rPr>
              <w:t>(120,183)</w:t>
            </w:r>
          </w:p>
        </w:tc>
        <w:tc>
          <w:tcPr>
            <w:tcW w:w="240" w:type="dxa"/>
          </w:tcPr>
          <w:p w14:paraId="1D0D8827" w14:textId="77777777" w:rsidR="000F25D8" w:rsidRPr="00E439EE" w:rsidRDefault="000F25D8" w:rsidP="00524E98">
            <w:pPr>
              <w:tabs>
                <w:tab w:val="decimal" w:pos="555"/>
              </w:tabs>
              <w:spacing w:line="240" w:lineRule="atLeast"/>
              <w:ind w:right="11"/>
              <w:rPr>
                <w:rFonts w:cs="Times New Roman"/>
                <w:b/>
                <w:bCs/>
                <w:lang w:bidi="ar-SA"/>
              </w:rPr>
            </w:pPr>
          </w:p>
        </w:tc>
        <w:tc>
          <w:tcPr>
            <w:tcW w:w="1200" w:type="dxa"/>
            <w:tcBorders>
              <w:top w:val="single" w:sz="4" w:space="0" w:color="auto"/>
              <w:bottom w:val="double" w:sz="4" w:space="0" w:color="auto"/>
            </w:tcBorders>
          </w:tcPr>
          <w:p w14:paraId="2B2CFCDD" w14:textId="6ABFD50A" w:rsidR="000F25D8" w:rsidRPr="00B27404" w:rsidRDefault="003A6567" w:rsidP="00524E98">
            <w:pPr>
              <w:tabs>
                <w:tab w:val="decimal" w:pos="552"/>
              </w:tabs>
              <w:spacing w:line="240" w:lineRule="atLeast"/>
              <w:ind w:left="-80" w:right="-125"/>
              <w:rPr>
                <w:rFonts w:cs="Times New Roman"/>
                <w:b/>
                <w:bCs/>
                <w:lang w:bidi="ar-SA"/>
              </w:rPr>
            </w:pPr>
            <w:r>
              <w:rPr>
                <w:rFonts w:cs="Times New Roman"/>
                <w:b/>
                <w:bCs/>
                <w:lang w:bidi="ar-SA"/>
              </w:rPr>
              <w:t>-</w:t>
            </w:r>
          </w:p>
        </w:tc>
        <w:tc>
          <w:tcPr>
            <w:tcW w:w="236" w:type="dxa"/>
            <w:shd w:val="clear" w:color="auto" w:fill="auto"/>
          </w:tcPr>
          <w:p w14:paraId="77ED62B4" w14:textId="77777777" w:rsidR="000F25D8" w:rsidRPr="00E439EE" w:rsidRDefault="000F25D8" w:rsidP="00524E98">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68F08AF9" w14:textId="215CF08F" w:rsidR="000F25D8" w:rsidRPr="006323E0" w:rsidRDefault="009D168C" w:rsidP="00524E98">
            <w:pPr>
              <w:tabs>
                <w:tab w:val="decimal" w:pos="809"/>
              </w:tabs>
              <w:spacing w:line="240" w:lineRule="atLeast"/>
              <w:ind w:right="11"/>
              <w:rPr>
                <w:rFonts w:cs="Times New Roman"/>
                <w:b/>
                <w:bCs/>
                <w:lang w:bidi="ar-SA"/>
              </w:rPr>
            </w:pPr>
            <w:r>
              <w:rPr>
                <w:rFonts w:cs="Times New Roman"/>
                <w:b/>
                <w:bCs/>
                <w:lang w:bidi="ar-SA"/>
              </w:rPr>
              <w:t>61,956</w:t>
            </w:r>
          </w:p>
        </w:tc>
      </w:tr>
      <w:tr w:rsidR="000F25D8" w:rsidRPr="00E439EE" w14:paraId="3F0F2C8B" w14:textId="77777777" w:rsidTr="00524E98">
        <w:trPr>
          <w:tblHeader/>
        </w:trPr>
        <w:tc>
          <w:tcPr>
            <w:tcW w:w="2700" w:type="dxa"/>
            <w:shd w:val="clear" w:color="auto" w:fill="auto"/>
          </w:tcPr>
          <w:p w14:paraId="647615CA" w14:textId="77777777" w:rsidR="000F25D8" w:rsidRPr="00E439EE" w:rsidRDefault="000F25D8" w:rsidP="00524E98">
            <w:pPr>
              <w:jc w:val="both"/>
              <w:rPr>
                <w:rFonts w:cs="Times New Roman"/>
                <w:lang w:val="en-US"/>
              </w:rPr>
            </w:pPr>
          </w:p>
        </w:tc>
        <w:tc>
          <w:tcPr>
            <w:tcW w:w="990" w:type="dxa"/>
            <w:tcBorders>
              <w:top w:val="double" w:sz="4" w:space="0" w:color="auto"/>
            </w:tcBorders>
            <w:shd w:val="clear" w:color="auto" w:fill="auto"/>
            <w:vAlign w:val="bottom"/>
          </w:tcPr>
          <w:p w14:paraId="212ED667" w14:textId="77777777" w:rsidR="000F25D8" w:rsidRPr="00E439EE" w:rsidRDefault="000F25D8" w:rsidP="00524E98">
            <w:pPr>
              <w:tabs>
                <w:tab w:val="decimal" w:pos="700"/>
              </w:tabs>
              <w:spacing w:line="240" w:lineRule="atLeast"/>
              <w:ind w:left="-110" w:right="-110"/>
              <w:rPr>
                <w:rFonts w:cs="Times New Roman"/>
                <w:lang w:val="en-US" w:bidi="ar-SA"/>
              </w:rPr>
            </w:pPr>
          </w:p>
        </w:tc>
        <w:tc>
          <w:tcPr>
            <w:tcW w:w="236" w:type="dxa"/>
            <w:shd w:val="clear" w:color="auto" w:fill="auto"/>
          </w:tcPr>
          <w:p w14:paraId="1CE3F61A" w14:textId="77777777" w:rsidR="000F25D8" w:rsidRPr="00E439EE" w:rsidRDefault="000F25D8" w:rsidP="00524E98">
            <w:pPr>
              <w:jc w:val="both"/>
              <w:rPr>
                <w:rFonts w:cs="Times New Roman"/>
                <w:lang w:val="en-US"/>
              </w:rPr>
            </w:pPr>
          </w:p>
        </w:tc>
        <w:tc>
          <w:tcPr>
            <w:tcW w:w="1114" w:type="dxa"/>
            <w:tcBorders>
              <w:top w:val="double" w:sz="4" w:space="0" w:color="auto"/>
            </w:tcBorders>
            <w:shd w:val="clear" w:color="auto" w:fill="auto"/>
            <w:vAlign w:val="bottom"/>
          </w:tcPr>
          <w:p w14:paraId="7064FE43" w14:textId="77777777" w:rsidR="000F25D8" w:rsidRPr="00E439EE" w:rsidRDefault="000F25D8" w:rsidP="00524E98">
            <w:pPr>
              <w:tabs>
                <w:tab w:val="decimal" w:pos="740"/>
              </w:tabs>
              <w:spacing w:line="240" w:lineRule="atLeast"/>
              <w:ind w:left="-112" w:right="-110"/>
              <w:rPr>
                <w:rFonts w:cs="Times New Roman"/>
                <w:lang w:bidi="ar-SA"/>
              </w:rPr>
            </w:pPr>
          </w:p>
        </w:tc>
        <w:tc>
          <w:tcPr>
            <w:tcW w:w="236" w:type="dxa"/>
            <w:shd w:val="clear" w:color="auto" w:fill="auto"/>
            <w:vAlign w:val="bottom"/>
          </w:tcPr>
          <w:p w14:paraId="6D7B40BB" w14:textId="77777777" w:rsidR="000F25D8" w:rsidRPr="00E439EE" w:rsidRDefault="000F25D8" w:rsidP="00524E98">
            <w:pPr>
              <w:jc w:val="both"/>
              <w:rPr>
                <w:rFonts w:cs="Times New Roman"/>
                <w:lang w:val="en-US"/>
              </w:rPr>
            </w:pPr>
          </w:p>
        </w:tc>
        <w:tc>
          <w:tcPr>
            <w:tcW w:w="1114" w:type="dxa"/>
            <w:tcBorders>
              <w:top w:val="double" w:sz="4" w:space="0" w:color="auto"/>
            </w:tcBorders>
            <w:shd w:val="clear" w:color="auto" w:fill="auto"/>
            <w:vAlign w:val="bottom"/>
          </w:tcPr>
          <w:p w14:paraId="2C6F3175" w14:textId="77777777" w:rsidR="000F25D8" w:rsidRPr="00E439EE" w:rsidRDefault="000F25D8" w:rsidP="00524E98">
            <w:pPr>
              <w:tabs>
                <w:tab w:val="decimal" w:pos="830"/>
              </w:tabs>
              <w:spacing w:line="240" w:lineRule="atLeast"/>
              <w:ind w:left="-70" w:right="-110"/>
              <w:rPr>
                <w:rFonts w:cs="Cordia New"/>
                <w:lang w:val="en-US"/>
              </w:rPr>
            </w:pPr>
          </w:p>
        </w:tc>
        <w:tc>
          <w:tcPr>
            <w:tcW w:w="240" w:type="dxa"/>
            <w:vAlign w:val="bottom"/>
          </w:tcPr>
          <w:p w14:paraId="40C92228" w14:textId="77777777" w:rsidR="000F25D8" w:rsidRPr="00E439EE" w:rsidRDefault="000F25D8" w:rsidP="00524E98">
            <w:pPr>
              <w:jc w:val="both"/>
              <w:rPr>
                <w:rFonts w:cs="Times New Roman"/>
                <w:lang w:val="en-US"/>
              </w:rPr>
            </w:pPr>
          </w:p>
        </w:tc>
        <w:tc>
          <w:tcPr>
            <w:tcW w:w="1200" w:type="dxa"/>
            <w:tcBorders>
              <w:top w:val="double" w:sz="4" w:space="0" w:color="auto"/>
            </w:tcBorders>
            <w:vAlign w:val="bottom"/>
          </w:tcPr>
          <w:p w14:paraId="7F302B66" w14:textId="77777777" w:rsidR="000F25D8" w:rsidRPr="00E439EE" w:rsidRDefault="000F25D8" w:rsidP="00524E98">
            <w:pPr>
              <w:tabs>
                <w:tab w:val="decimal" w:pos="552"/>
                <w:tab w:val="decimal" w:pos="650"/>
              </w:tabs>
              <w:spacing w:line="240" w:lineRule="atLeast"/>
              <w:ind w:left="-80" w:right="-125"/>
              <w:rPr>
                <w:rFonts w:cs="Times New Roman"/>
                <w:b/>
                <w:bCs/>
                <w:lang w:bidi="ar-SA"/>
              </w:rPr>
            </w:pPr>
          </w:p>
        </w:tc>
        <w:tc>
          <w:tcPr>
            <w:tcW w:w="236" w:type="dxa"/>
            <w:shd w:val="clear" w:color="auto" w:fill="auto"/>
            <w:vAlign w:val="bottom"/>
          </w:tcPr>
          <w:p w14:paraId="75FDE435" w14:textId="77777777" w:rsidR="000F25D8" w:rsidRPr="00E439EE" w:rsidRDefault="000F25D8" w:rsidP="00524E98">
            <w:pPr>
              <w:jc w:val="both"/>
              <w:rPr>
                <w:rFonts w:cs="Times New Roman"/>
                <w:lang w:val="en-US"/>
              </w:rPr>
            </w:pPr>
          </w:p>
        </w:tc>
        <w:tc>
          <w:tcPr>
            <w:tcW w:w="1114" w:type="dxa"/>
            <w:tcBorders>
              <w:top w:val="double" w:sz="4" w:space="0" w:color="auto"/>
            </w:tcBorders>
            <w:shd w:val="clear" w:color="auto" w:fill="auto"/>
            <w:vAlign w:val="bottom"/>
          </w:tcPr>
          <w:p w14:paraId="2828C4B5" w14:textId="77777777" w:rsidR="000F25D8" w:rsidRPr="00E439EE" w:rsidRDefault="000F25D8" w:rsidP="00524E98">
            <w:pPr>
              <w:tabs>
                <w:tab w:val="decimal" w:pos="809"/>
              </w:tabs>
              <w:spacing w:line="240" w:lineRule="atLeast"/>
              <w:ind w:right="11"/>
              <w:rPr>
                <w:rFonts w:cs="Times New Roman"/>
                <w:lang w:bidi="ar-SA"/>
              </w:rPr>
            </w:pPr>
          </w:p>
        </w:tc>
      </w:tr>
      <w:tr w:rsidR="000F25D8" w:rsidRPr="00E439EE" w14:paraId="13A9AF73" w14:textId="77777777" w:rsidTr="00524E98">
        <w:trPr>
          <w:tblHeader/>
        </w:trPr>
        <w:tc>
          <w:tcPr>
            <w:tcW w:w="2700" w:type="dxa"/>
            <w:shd w:val="clear" w:color="auto" w:fill="auto"/>
          </w:tcPr>
          <w:p w14:paraId="442CB3B4" w14:textId="77777777" w:rsidR="000F25D8" w:rsidRPr="00E439EE" w:rsidRDefault="000F25D8" w:rsidP="00524E98">
            <w:pPr>
              <w:jc w:val="both"/>
              <w:rPr>
                <w:rFonts w:cs="Times New Roman"/>
                <w:b/>
                <w:bCs/>
                <w:i/>
                <w:iCs/>
                <w:lang w:val="en-US"/>
              </w:rPr>
            </w:pPr>
            <w:r w:rsidRPr="00E439EE">
              <w:rPr>
                <w:rFonts w:cs="Times New Roman"/>
                <w:b/>
                <w:bCs/>
                <w:i/>
                <w:iCs/>
                <w:lang w:val="en-US"/>
              </w:rPr>
              <w:t>Long-term investments</w:t>
            </w:r>
          </w:p>
        </w:tc>
        <w:tc>
          <w:tcPr>
            <w:tcW w:w="990" w:type="dxa"/>
            <w:shd w:val="clear" w:color="auto" w:fill="auto"/>
            <w:vAlign w:val="bottom"/>
          </w:tcPr>
          <w:p w14:paraId="01F6C6C1" w14:textId="77777777" w:rsidR="000F25D8" w:rsidRPr="00E439EE" w:rsidRDefault="000F25D8" w:rsidP="00524E98">
            <w:pPr>
              <w:tabs>
                <w:tab w:val="decimal" w:pos="700"/>
              </w:tabs>
              <w:spacing w:line="240" w:lineRule="atLeast"/>
              <w:ind w:left="-110" w:right="-110"/>
              <w:rPr>
                <w:rFonts w:cs="Times New Roman"/>
                <w:lang w:val="en-US" w:bidi="ar-SA"/>
              </w:rPr>
            </w:pPr>
          </w:p>
        </w:tc>
        <w:tc>
          <w:tcPr>
            <w:tcW w:w="236" w:type="dxa"/>
            <w:shd w:val="clear" w:color="auto" w:fill="auto"/>
          </w:tcPr>
          <w:p w14:paraId="73337CBA" w14:textId="77777777" w:rsidR="000F25D8" w:rsidRPr="00E439EE" w:rsidRDefault="000F25D8" w:rsidP="00524E98">
            <w:pPr>
              <w:jc w:val="both"/>
              <w:rPr>
                <w:rFonts w:cs="Times New Roman"/>
                <w:b/>
                <w:bCs/>
                <w:i/>
                <w:iCs/>
                <w:lang w:val="en-US"/>
              </w:rPr>
            </w:pPr>
          </w:p>
        </w:tc>
        <w:tc>
          <w:tcPr>
            <w:tcW w:w="1114" w:type="dxa"/>
            <w:shd w:val="clear" w:color="auto" w:fill="auto"/>
            <w:vAlign w:val="bottom"/>
          </w:tcPr>
          <w:p w14:paraId="1944E8A1" w14:textId="77777777" w:rsidR="000F25D8" w:rsidRPr="00E439EE" w:rsidRDefault="000F25D8" w:rsidP="00524E98">
            <w:pPr>
              <w:tabs>
                <w:tab w:val="decimal" w:pos="740"/>
              </w:tabs>
              <w:spacing w:line="240" w:lineRule="atLeast"/>
              <w:ind w:left="-112" w:right="-110"/>
              <w:rPr>
                <w:rFonts w:cs="Times New Roman"/>
                <w:lang w:bidi="ar-SA"/>
              </w:rPr>
            </w:pPr>
          </w:p>
        </w:tc>
        <w:tc>
          <w:tcPr>
            <w:tcW w:w="236" w:type="dxa"/>
            <w:shd w:val="clear" w:color="auto" w:fill="auto"/>
            <w:vAlign w:val="bottom"/>
          </w:tcPr>
          <w:p w14:paraId="039D390A" w14:textId="77777777" w:rsidR="000F25D8" w:rsidRPr="00E439EE" w:rsidRDefault="000F25D8" w:rsidP="00524E98">
            <w:pPr>
              <w:jc w:val="both"/>
              <w:rPr>
                <w:rFonts w:cs="Times New Roman"/>
                <w:b/>
                <w:bCs/>
                <w:i/>
                <w:iCs/>
                <w:lang w:val="en-US"/>
              </w:rPr>
            </w:pPr>
          </w:p>
        </w:tc>
        <w:tc>
          <w:tcPr>
            <w:tcW w:w="1114" w:type="dxa"/>
            <w:shd w:val="clear" w:color="auto" w:fill="auto"/>
            <w:vAlign w:val="bottom"/>
          </w:tcPr>
          <w:p w14:paraId="41A1F239" w14:textId="77777777" w:rsidR="000F25D8" w:rsidRPr="00E439EE" w:rsidRDefault="000F25D8" w:rsidP="00524E98">
            <w:pPr>
              <w:tabs>
                <w:tab w:val="decimal" w:pos="830"/>
              </w:tabs>
              <w:spacing w:line="240" w:lineRule="atLeast"/>
              <w:ind w:left="-70" w:right="-110"/>
              <w:rPr>
                <w:rFonts w:cs="Cordia New"/>
                <w:lang w:val="en-US"/>
              </w:rPr>
            </w:pPr>
          </w:p>
        </w:tc>
        <w:tc>
          <w:tcPr>
            <w:tcW w:w="240" w:type="dxa"/>
            <w:vAlign w:val="bottom"/>
          </w:tcPr>
          <w:p w14:paraId="7CD65A62" w14:textId="77777777" w:rsidR="000F25D8" w:rsidRPr="00E439EE" w:rsidRDefault="000F25D8" w:rsidP="00524E98">
            <w:pPr>
              <w:jc w:val="both"/>
              <w:rPr>
                <w:rFonts w:cs="Times New Roman"/>
                <w:b/>
                <w:bCs/>
                <w:i/>
                <w:iCs/>
                <w:lang w:val="en-US"/>
              </w:rPr>
            </w:pPr>
          </w:p>
        </w:tc>
        <w:tc>
          <w:tcPr>
            <w:tcW w:w="1200" w:type="dxa"/>
            <w:vAlign w:val="bottom"/>
          </w:tcPr>
          <w:p w14:paraId="46564E19" w14:textId="77777777" w:rsidR="000F25D8" w:rsidRPr="00E439EE" w:rsidRDefault="000F25D8" w:rsidP="00524E98">
            <w:pPr>
              <w:tabs>
                <w:tab w:val="decimal" w:pos="552"/>
                <w:tab w:val="decimal" w:pos="650"/>
              </w:tabs>
              <w:spacing w:line="240" w:lineRule="atLeast"/>
              <w:ind w:left="-80" w:right="-125"/>
              <w:rPr>
                <w:rFonts w:cs="Times New Roman"/>
                <w:b/>
                <w:bCs/>
                <w:lang w:bidi="ar-SA"/>
              </w:rPr>
            </w:pPr>
          </w:p>
        </w:tc>
        <w:tc>
          <w:tcPr>
            <w:tcW w:w="236" w:type="dxa"/>
            <w:shd w:val="clear" w:color="auto" w:fill="auto"/>
            <w:vAlign w:val="bottom"/>
          </w:tcPr>
          <w:p w14:paraId="77FEEF84" w14:textId="77777777" w:rsidR="000F25D8" w:rsidRPr="00E439EE" w:rsidRDefault="000F25D8" w:rsidP="00524E98">
            <w:pPr>
              <w:jc w:val="both"/>
              <w:rPr>
                <w:rFonts w:cs="Times New Roman"/>
                <w:b/>
                <w:bCs/>
                <w:i/>
                <w:iCs/>
                <w:lang w:val="en-US"/>
              </w:rPr>
            </w:pPr>
          </w:p>
        </w:tc>
        <w:tc>
          <w:tcPr>
            <w:tcW w:w="1114" w:type="dxa"/>
            <w:shd w:val="clear" w:color="auto" w:fill="auto"/>
            <w:vAlign w:val="bottom"/>
          </w:tcPr>
          <w:p w14:paraId="0A37A460" w14:textId="77777777" w:rsidR="000F25D8" w:rsidRPr="00E439EE" w:rsidRDefault="000F25D8" w:rsidP="00524E98">
            <w:pPr>
              <w:tabs>
                <w:tab w:val="decimal" w:pos="809"/>
              </w:tabs>
              <w:spacing w:line="240" w:lineRule="atLeast"/>
              <w:ind w:right="11"/>
              <w:rPr>
                <w:rFonts w:cs="Times New Roman"/>
                <w:lang w:bidi="ar-SA"/>
              </w:rPr>
            </w:pPr>
          </w:p>
        </w:tc>
      </w:tr>
      <w:tr w:rsidR="000F25D8" w:rsidRPr="00E439EE" w14:paraId="6AB5EFD6" w14:textId="77777777" w:rsidTr="00524E98">
        <w:trPr>
          <w:tblHeader/>
        </w:trPr>
        <w:tc>
          <w:tcPr>
            <w:tcW w:w="2700" w:type="dxa"/>
            <w:shd w:val="clear" w:color="auto" w:fill="auto"/>
          </w:tcPr>
          <w:p w14:paraId="6FBC8792" w14:textId="77777777" w:rsidR="000F25D8" w:rsidRPr="00E439EE" w:rsidRDefault="000F25D8" w:rsidP="00524E98">
            <w:pPr>
              <w:ind w:left="156" w:hanging="156"/>
              <w:rPr>
                <w:rFonts w:cs="Times New Roman"/>
              </w:rPr>
            </w:pPr>
            <w:r>
              <w:rPr>
                <w:rFonts w:cs="Times New Roman"/>
              </w:rPr>
              <w:t xml:space="preserve">Bill of exchange </w:t>
            </w:r>
            <w:r>
              <w:t>measured at amortised cost</w:t>
            </w:r>
          </w:p>
        </w:tc>
        <w:tc>
          <w:tcPr>
            <w:tcW w:w="990" w:type="dxa"/>
            <w:shd w:val="clear" w:color="auto" w:fill="auto"/>
            <w:vAlign w:val="bottom"/>
          </w:tcPr>
          <w:p w14:paraId="2EA9E01B" w14:textId="77777777" w:rsidR="000F25D8" w:rsidRPr="00E439EE" w:rsidRDefault="000F25D8" w:rsidP="00524E98">
            <w:pPr>
              <w:tabs>
                <w:tab w:val="decimal" w:pos="435"/>
              </w:tabs>
              <w:spacing w:line="240" w:lineRule="atLeast"/>
              <w:ind w:left="-110" w:right="-110"/>
              <w:rPr>
                <w:rFonts w:cs="Times New Roman"/>
                <w:lang w:val="en-US" w:bidi="ar-SA"/>
              </w:rPr>
            </w:pPr>
            <w:r>
              <w:rPr>
                <w:rFonts w:cs="Times New Roman"/>
                <w:lang w:val="en-US" w:bidi="ar-SA"/>
              </w:rPr>
              <w:t>-</w:t>
            </w:r>
          </w:p>
        </w:tc>
        <w:tc>
          <w:tcPr>
            <w:tcW w:w="236" w:type="dxa"/>
            <w:shd w:val="clear" w:color="auto" w:fill="auto"/>
          </w:tcPr>
          <w:p w14:paraId="46072D39" w14:textId="77777777" w:rsidR="000F25D8" w:rsidRPr="00E439EE" w:rsidRDefault="000F25D8" w:rsidP="00524E98">
            <w:pPr>
              <w:jc w:val="both"/>
              <w:rPr>
                <w:rFonts w:cs="Times New Roman"/>
                <w:lang w:val="en-US"/>
              </w:rPr>
            </w:pPr>
          </w:p>
        </w:tc>
        <w:tc>
          <w:tcPr>
            <w:tcW w:w="1114" w:type="dxa"/>
            <w:shd w:val="clear" w:color="auto" w:fill="auto"/>
          </w:tcPr>
          <w:p w14:paraId="02CBE7C8" w14:textId="77777777" w:rsidR="000F25D8" w:rsidRDefault="000F25D8" w:rsidP="00524E98">
            <w:pPr>
              <w:tabs>
                <w:tab w:val="decimal" w:pos="827"/>
              </w:tabs>
              <w:spacing w:line="240" w:lineRule="atLeast"/>
              <w:ind w:left="-112" w:right="-110"/>
              <w:rPr>
                <w:rFonts w:cstheme="minorBidi"/>
                <w:szCs w:val="28"/>
              </w:rPr>
            </w:pPr>
          </w:p>
          <w:p w14:paraId="7724F1DA" w14:textId="04EB98F4" w:rsidR="004C04AC" w:rsidRPr="004C04AC" w:rsidRDefault="004C04AC" w:rsidP="00524E98">
            <w:pPr>
              <w:tabs>
                <w:tab w:val="decimal" w:pos="827"/>
              </w:tabs>
              <w:spacing w:line="240" w:lineRule="atLeast"/>
              <w:ind w:left="-112" w:right="-110"/>
              <w:rPr>
                <w:rFonts w:cstheme="minorBidi"/>
                <w:szCs w:val="28"/>
                <w:lang w:val="en-US"/>
              </w:rPr>
            </w:pPr>
            <w:r>
              <w:rPr>
                <w:rFonts w:cstheme="minorBidi"/>
                <w:szCs w:val="28"/>
                <w:lang w:val="en-US"/>
              </w:rPr>
              <w:t>20,000</w:t>
            </w:r>
          </w:p>
        </w:tc>
        <w:tc>
          <w:tcPr>
            <w:tcW w:w="236" w:type="dxa"/>
            <w:shd w:val="clear" w:color="auto" w:fill="auto"/>
          </w:tcPr>
          <w:p w14:paraId="5F5F25BD" w14:textId="77777777" w:rsidR="000F25D8" w:rsidRPr="00E439EE" w:rsidRDefault="000F25D8" w:rsidP="00524E98">
            <w:pPr>
              <w:jc w:val="both"/>
              <w:rPr>
                <w:rFonts w:cs="Times New Roman"/>
                <w:lang w:val="en-US"/>
              </w:rPr>
            </w:pPr>
          </w:p>
        </w:tc>
        <w:tc>
          <w:tcPr>
            <w:tcW w:w="1114" w:type="dxa"/>
            <w:shd w:val="clear" w:color="auto" w:fill="auto"/>
          </w:tcPr>
          <w:p w14:paraId="72F61C99" w14:textId="77777777" w:rsidR="00943A02" w:rsidRDefault="00943A02" w:rsidP="00524E98">
            <w:pPr>
              <w:tabs>
                <w:tab w:val="decimal" w:pos="470"/>
              </w:tabs>
              <w:spacing w:line="240" w:lineRule="atLeast"/>
              <w:ind w:left="-70" w:right="-110"/>
              <w:rPr>
                <w:rFonts w:cs="Cordia New"/>
                <w:lang w:val="en-US"/>
              </w:rPr>
            </w:pPr>
          </w:p>
          <w:p w14:paraId="53DDE3ED" w14:textId="06151C94" w:rsidR="000F25D8" w:rsidRPr="00E439EE" w:rsidRDefault="00943A02" w:rsidP="00524E98">
            <w:pPr>
              <w:tabs>
                <w:tab w:val="decimal" w:pos="470"/>
              </w:tabs>
              <w:spacing w:line="240" w:lineRule="atLeast"/>
              <w:ind w:left="-70" w:right="-110"/>
              <w:rPr>
                <w:rFonts w:cs="Cordia New"/>
                <w:lang w:val="en-US"/>
              </w:rPr>
            </w:pPr>
            <w:r>
              <w:rPr>
                <w:rFonts w:cs="Cordia New"/>
                <w:lang w:val="en-US"/>
              </w:rPr>
              <w:t>-</w:t>
            </w:r>
          </w:p>
        </w:tc>
        <w:tc>
          <w:tcPr>
            <w:tcW w:w="240" w:type="dxa"/>
          </w:tcPr>
          <w:p w14:paraId="027DD6E4" w14:textId="77777777" w:rsidR="000F25D8" w:rsidRPr="00E439EE" w:rsidRDefault="000F25D8" w:rsidP="00524E98">
            <w:pPr>
              <w:jc w:val="both"/>
              <w:rPr>
                <w:rFonts w:cs="Times New Roman"/>
                <w:lang w:val="en-US"/>
              </w:rPr>
            </w:pPr>
          </w:p>
        </w:tc>
        <w:tc>
          <w:tcPr>
            <w:tcW w:w="1200" w:type="dxa"/>
          </w:tcPr>
          <w:p w14:paraId="30116A56" w14:textId="77777777" w:rsidR="000F25D8" w:rsidRDefault="000F25D8" w:rsidP="00524E98">
            <w:pPr>
              <w:tabs>
                <w:tab w:val="decimal" w:pos="552"/>
              </w:tabs>
              <w:spacing w:line="240" w:lineRule="atLeast"/>
              <w:ind w:left="-80" w:right="-125"/>
              <w:rPr>
                <w:rFonts w:cs="Times New Roman"/>
                <w:lang w:bidi="ar-SA"/>
              </w:rPr>
            </w:pPr>
          </w:p>
          <w:p w14:paraId="730CAE78" w14:textId="272921A3" w:rsidR="00943A02" w:rsidRPr="00E439EE" w:rsidRDefault="00943A02" w:rsidP="00524E98">
            <w:pPr>
              <w:tabs>
                <w:tab w:val="decimal" w:pos="552"/>
              </w:tabs>
              <w:spacing w:line="240" w:lineRule="atLeast"/>
              <w:ind w:left="-80" w:right="-125"/>
              <w:rPr>
                <w:rFonts w:cs="Times New Roman"/>
                <w:lang w:bidi="ar-SA"/>
              </w:rPr>
            </w:pPr>
            <w:r>
              <w:rPr>
                <w:rFonts w:cs="Times New Roman"/>
                <w:lang w:bidi="ar-SA"/>
              </w:rPr>
              <w:t>-</w:t>
            </w:r>
          </w:p>
        </w:tc>
        <w:tc>
          <w:tcPr>
            <w:tcW w:w="236" w:type="dxa"/>
            <w:shd w:val="clear" w:color="auto" w:fill="auto"/>
          </w:tcPr>
          <w:p w14:paraId="488E2090" w14:textId="77777777" w:rsidR="000F25D8" w:rsidRPr="00E439EE" w:rsidRDefault="000F25D8" w:rsidP="00524E98">
            <w:pPr>
              <w:jc w:val="both"/>
              <w:rPr>
                <w:rFonts w:cs="Times New Roman"/>
                <w:lang w:val="en-US"/>
              </w:rPr>
            </w:pPr>
          </w:p>
        </w:tc>
        <w:tc>
          <w:tcPr>
            <w:tcW w:w="1114" w:type="dxa"/>
            <w:shd w:val="clear" w:color="auto" w:fill="auto"/>
          </w:tcPr>
          <w:p w14:paraId="5A3C27AB" w14:textId="77777777" w:rsidR="000F25D8" w:rsidRDefault="000F25D8" w:rsidP="00524E98">
            <w:pPr>
              <w:tabs>
                <w:tab w:val="decimal" w:pos="809"/>
              </w:tabs>
              <w:spacing w:line="240" w:lineRule="atLeast"/>
              <w:ind w:right="11"/>
              <w:rPr>
                <w:rFonts w:cs="Times New Roman"/>
                <w:lang w:bidi="ar-SA"/>
              </w:rPr>
            </w:pPr>
          </w:p>
          <w:p w14:paraId="5830FF10" w14:textId="4B7CBF4B" w:rsidR="004E678B" w:rsidRPr="00E439EE" w:rsidRDefault="004E678B" w:rsidP="00524E98">
            <w:pPr>
              <w:tabs>
                <w:tab w:val="decimal" w:pos="809"/>
              </w:tabs>
              <w:spacing w:line="240" w:lineRule="atLeast"/>
              <w:ind w:right="11"/>
              <w:rPr>
                <w:rFonts w:cs="Times New Roman"/>
                <w:lang w:bidi="ar-SA"/>
              </w:rPr>
            </w:pPr>
            <w:r>
              <w:rPr>
                <w:rFonts w:cs="Times New Roman"/>
                <w:lang w:bidi="ar-SA"/>
              </w:rPr>
              <w:t>20,000</w:t>
            </w:r>
          </w:p>
        </w:tc>
      </w:tr>
      <w:tr w:rsidR="000F25D8" w:rsidRPr="00E439EE" w14:paraId="75E64D4D" w14:textId="77777777" w:rsidTr="00524E98">
        <w:trPr>
          <w:tblHeader/>
        </w:trPr>
        <w:tc>
          <w:tcPr>
            <w:tcW w:w="2700" w:type="dxa"/>
            <w:shd w:val="clear" w:color="auto" w:fill="auto"/>
          </w:tcPr>
          <w:p w14:paraId="60BEDB94" w14:textId="77777777" w:rsidR="000F25D8" w:rsidRPr="00E439EE" w:rsidRDefault="000F25D8" w:rsidP="00524E98">
            <w:r w:rsidRPr="00E439EE">
              <w:rPr>
                <w:rFonts w:cs="Times New Roman"/>
              </w:rPr>
              <w:t xml:space="preserve">Debentures </w:t>
            </w:r>
            <w:r w:rsidRPr="00E439EE">
              <w:t xml:space="preserve">measured at </w:t>
            </w:r>
          </w:p>
          <w:p w14:paraId="14FA99C1" w14:textId="77777777" w:rsidR="000F25D8" w:rsidRDefault="000F25D8" w:rsidP="00524E98">
            <w:pPr>
              <w:ind w:left="156" w:hanging="156"/>
              <w:rPr>
                <w:rFonts w:cs="Times New Roman"/>
              </w:rPr>
            </w:pPr>
            <w:r w:rsidRPr="00E439EE">
              <w:t xml:space="preserve">   amortised cost</w:t>
            </w:r>
          </w:p>
        </w:tc>
        <w:tc>
          <w:tcPr>
            <w:tcW w:w="990" w:type="dxa"/>
            <w:shd w:val="clear" w:color="auto" w:fill="auto"/>
            <w:vAlign w:val="bottom"/>
          </w:tcPr>
          <w:p w14:paraId="6CE9448C" w14:textId="77777777" w:rsidR="000F25D8" w:rsidRDefault="000F25D8" w:rsidP="00524E98">
            <w:pPr>
              <w:tabs>
                <w:tab w:val="decimal" w:pos="435"/>
              </w:tabs>
              <w:spacing w:line="240" w:lineRule="atLeast"/>
              <w:ind w:left="-110" w:right="-110"/>
              <w:rPr>
                <w:rFonts w:cs="Times New Roman"/>
                <w:lang w:val="en-US" w:bidi="ar-SA"/>
              </w:rPr>
            </w:pPr>
            <w:r>
              <w:rPr>
                <w:rFonts w:cs="Times New Roman"/>
                <w:lang w:val="en-US" w:bidi="ar-SA"/>
              </w:rPr>
              <w:t>-</w:t>
            </w:r>
          </w:p>
        </w:tc>
        <w:tc>
          <w:tcPr>
            <w:tcW w:w="236" w:type="dxa"/>
            <w:shd w:val="clear" w:color="auto" w:fill="auto"/>
          </w:tcPr>
          <w:p w14:paraId="4BF79AFB" w14:textId="77777777" w:rsidR="000F25D8" w:rsidRPr="00E439EE" w:rsidRDefault="000F25D8" w:rsidP="00524E98">
            <w:pPr>
              <w:jc w:val="both"/>
              <w:rPr>
                <w:rFonts w:cs="Times New Roman"/>
                <w:lang w:val="en-US"/>
              </w:rPr>
            </w:pPr>
          </w:p>
        </w:tc>
        <w:tc>
          <w:tcPr>
            <w:tcW w:w="1114" w:type="dxa"/>
            <w:shd w:val="clear" w:color="auto" w:fill="auto"/>
          </w:tcPr>
          <w:p w14:paraId="633FCED3" w14:textId="77777777" w:rsidR="000F25D8" w:rsidRDefault="000F25D8" w:rsidP="00524E98">
            <w:pPr>
              <w:tabs>
                <w:tab w:val="decimal" w:pos="827"/>
              </w:tabs>
              <w:spacing w:line="240" w:lineRule="atLeast"/>
              <w:ind w:left="-112" w:right="-110"/>
              <w:rPr>
                <w:rFonts w:cs="Times New Roman"/>
                <w:lang w:bidi="ar-SA"/>
              </w:rPr>
            </w:pPr>
          </w:p>
          <w:p w14:paraId="52C7D59C" w14:textId="73F941A7" w:rsidR="008C0AAA" w:rsidRDefault="008C0AAA" w:rsidP="00524E98">
            <w:pPr>
              <w:tabs>
                <w:tab w:val="decimal" w:pos="827"/>
              </w:tabs>
              <w:spacing w:line="240" w:lineRule="atLeast"/>
              <w:ind w:left="-112" w:right="-110"/>
              <w:rPr>
                <w:rFonts w:cs="Times New Roman"/>
                <w:lang w:bidi="ar-SA"/>
              </w:rPr>
            </w:pPr>
            <w:r>
              <w:rPr>
                <w:rFonts w:cs="Times New Roman"/>
                <w:lang w:bidi="ar-SA"/>
              </w:rPr>
              <w:t>219,496</w:t>
            </w:r>
          </w:p>
        </w:tc>
        <w:tc>
          <w:tcPr>
            <w:tcW w:w="236" w:type="dxa"/>
            <w:shd w:val="clear" w:color="auto" w:fill="auto"/>
          </w:tcPr>
          <w:p w14:paraId="575A9A9C" w14:textId="77777777" w:rsidR="000F25D8" w:rsidRPr="00E439EE" w:rsidRDefault="000F25D8" w:rsidP="00524E98">
            <w:pPr>
              <w:jc w:val="both"/>
              <w:rPr>
                <w:rFonts w:cs="Times New Roman"/>
                <w:lang w:val="en-US"/>
              </w:rPr>
            </w:pPr>
          </w:p>
        </w:tc>
        <w:tc>
          <w:tcPr>
            <w:tcW w:w="1114" w:type="dxa"/>
            <w:shd w:val="clear" w:color="auto" w:fill="auto"/>
          </w:tcPr>
          <w:p w14:paraId="26708437" w14:textId="77777777" w:rsidR="00943A02" w:rsidRDefault="00943A02" w:rsidP="00524E98">
            <w:pPr>
              <w:tabs>
                <w:tab w:val="decimal" w:pos="470"/>
              </w:tabs>
              <w:spacing w:line="240" w:lineRule="atLeast"/>
              <w:ind w:left="-70" w:right="-110"/>
              <w:rPr>
                <w:rFonts w:cs="Cordia New"/>
                <w:lang w:val="en-US"/>
              </w:rPr>
            </w:pPr>
          </w:p>
          <w:p w14:paraId="3B38670B" w14:textId="66B41AAE" w:rsidR="000F25D8" w:rsidRDefault="00943A02" w:rsidP="00524E98">
            <w:pPr>
              <w:tabs>
                <w:tab w:val="decimal" w:pos="470"/>
              </w:tabs>
              <w:spacing w:line="240" w:lineRule="atLeast"/>
              <w:ind w:left="-70" w:right="-110"/>
              <w:rPr>
                <w:rFonts w:cs="Cordia New"/>
                <w:lang w:val="en-US"/>
              </w:rPr>
            </w:pPr>
            <w:r>
              <w:rPr>
                <w:rFonts w:cs="Cordia New"/>
                <w:lang w:val="en-US"/>
              </w:rPr>
              <w:t>-</w:t>
            </w:r>
          </w:p>
        </w:tc>
        <w:tc>
          <w:tcPr>
            <w:tcW w:w="240" w:type="dxa"/>
          </w:tcPr>
          <w:p w14:paraId="7DD5DAB9" w14:textId="77777777" w:rsidR="000F25D8" w:rsidRPr="00E439EE" w:rsidRDefault="000F25D8" w:rsidP="00524E98">
            <w:pPr>
              <w:jc w:val="both"/>
              <w:rPr>
                <w:rFonts w:cs="Times New Roman"/>
                <w:lang w:val="en-US"/>
              </w:rPr>
            </w:pPr>
          </w:p>
        </w:tc>
        <w:tc>
          <w:tcPr>
            <w:tcW w:w="1200" w:type="dxa"/>
          </w:tcPr>
          <w:p w14:paraId="385C0655" w14:textId="77777777" w:rsidR="000F25D8" w:rsidRDefault="000F25D8" w:rsidP="00524E98">
            <w:pPr>
              <w:tabs>
                <w:tab w:val="decimal" w:pos="552"/>
              </w:tabs>
              <w:spacing w:line="240" w:lineRule="atLeast"/>
              <w:ind w:left="-80" w:right="-125"/>
              <w:rPr>
                <w:rFonts w:cs="Times New Roman"/>
                <w:lang w:bidi="ar-SA"/>
              </w:rPr>
            </w:pPr>
          </w:p>
          <w:p w14:paraId="57B0FE7A" w14:textId="3D6BBF53" w:rsidR="00943A02" w:rsidRDefault="00943A02" w:rsidP="00524E98">
            <w:pPr>
              <w:tabs>
                <w:tab w:val="decimal" w:pos="552"/>
              </w:tabs>
              <w:spacing w:line="240" w:lineRule="atLeast"/>
              <w:ind w:left="-80" w:right="-125"/>
              <w:rPr>
                <w:rFonts w:cs="Times New Roman"/>
                <w:lang w:bidi="ar-SA"/>
              </w:rPr>
            </w:pPr>
            <w:r>
              <w:rPr>
                <w:rFonts w:cs="Times New Roman"/>
                <w:lang w:bidi="ar-SA"/>
              </w:rPr>
              <w:t>-</w:t>
            </w:r>
          </w:p>
        </w:tc>
        <w:tc>
          <w:tcPr>
            <w:tcW w:w="236" w:type="dxa"/>
            <w:shd w:val="clear" w:color="auto" w:fill="auto"/>
          </w:tcPr>
          <w:p w14:paraId="3C1F860E" w14:textId="77777777" w:rsidR="000F25D8" w:rsidRPr="00E439EE" w:rsidRDefault="000F25D8" w:rsidP="00524E98">
            <w:pPr>
              <w:jc w:val="both"/>
              <w:rPr>
                <w:rFonts w:cs="Times New Roman"/>
                <w:lang w:val="en-US"/>
              </w:rPr>
            </w:pPr>
          </w:p>
        </w:tc>
        <w:tc>
          <w:tcPr>
            <w:tcW w:w="1114" w:type="dxa"/>
            <w:shd w:val="clear" w:color="auto" w:fill="auto"/>
          </w:tcPr>
          <w:p w14:paraId="2FCC3BD0" w14:textId="77777777" w:rsidR="000F25D8" w:rsidRDefault="000F25D8" w:rsidP="00524E98">
            <w:pPr>
              <w:tabs>
                <w:tab w:val="decimal" w:pos="809"/>
              </w:tabs>
              <w:spacing w:line="240" w:lineRule="atLeast"/>
              <w:ind w:right="11"/>
              <w:rPr>
                <w:rFonts w:cs="Times New Roman"/>
                <w:lang w:bidi="ar-SA"/>
              </w:rPr>
            </w:pPr>
          </w:p>
          <w:p w14:paraId="1DB9A471" w14:textId="0964115D" w:rsidR="004E678B" w:rsidRDefault="004E678B" w:rsidP="00524E98">
            <w:pPr>
              <w:tabs>
                <w:tab w:val="decimal" w:pos="809"/>
              </w:tabs>
              <w:spacing w:line="240" w:lineRule="atLeast"/>
              <w:ind w:right="11"/>
              <w:rPr>
                <w:rFonts w:cs="Times New Roman"/>
                <w:lang w:bidi="ar-SA"/>
              </w:rPr>
            </w:pPr>
            <w:r>
              <w:rPr>
                <w:rFonts w:cs="Times New Roman"/>
                <w:lang w:bidi="ar-SA"/>
              </w:rPr>
              <w:t>219,496</w:t>
            </w:r>
          </w:p>
        </w:tc>
      </w:tr>
      <w:tr w:rsidR="000F25D8" w:rsidRPr="00E439EE" w14:paraId="5F536EDB" w14:textId="77777777" w:rsidTr="00524E98">
        <w:trPr>
          <w:tblHeader/>
        </w:trPr>
        <w:tc>
          <w:tcPr>
            <w:tcW w:w="2700" w:type="dxa"/>
            <w:shd w:val="clear" w:color="auto" w:fill="auto"/>
          </w:tcPr>
          <w:p w14:paraId="1F308367" w14:textId="77777777" w:rsidR="000F25D8" w:rsidRPr="00E439EE" w:rsidRDefault="000F25D8" w:rsidP="00524E98">
            <w:r w:rsidRPr="00E439EE">
              <w:rPr>
                <w:rFonts w:cs="Times New Roman"/>
              </w:rPr>
              <w:t xml:space="preserve">Equity securities </w:t>
            </w:r>
            <w:r w:rsidRPr="00E439EE">
              <w:t xml:space="preserve">measured </w:t>
            </w:r>
          </w:p>
          <w:p w14:paraId="232DC6C9" w14:textId="77777777" w:rsidR="000F25D8" w:rsidRPr="00E439EE" w:rsidRDefault="000F25D8" w:rsidP="00524E98">
            <w:pPr>
              <w:rPr>
                <w:rFonts w:cs="Times New Roman"/>
              </w:rPr>
            </w:pPr>
            <w:r w:rsidRPr="00E439EE">
              <w:t xml:space="preserve">   at FVOCI</w:t>
            </w:r>
          </w:p>
        </w:tc>
        <w:tc>
          <w:tcPr>
            <w:tcW w:w="990" w:type="dxa"/>
            <w:tcBorders>
              <w:bottom w:val="single" w:sz="4" w:space="0" w:color="auto"/>
            </w:tcBorders>
            <w:shd w:val="clear" w:color="auto" w:fill="auto"/>
            <w:vAlign w:val="bottom"/>
          </w:tcPr>
          <w:p w14:paraId="2E2FC19F" w14:textId="77777777" w:rsidR="000F25D8" w:rsidRPr="00E439EE" w:rsidRDefault="000F25D8" w:rsidP="00524E98">
            <w:pPr>
              <w:tabs>
                <w:tab w:val="decimal" w:pos="777"/>
              </w:tabs>
              <w:spacing w:line="240" w:lineRule="atLeast"/>
              <w:ind w:left="-110" w:right="-110"/>
              <w:rPr>
                <w:rFonts w:cs="Times New Roman"/>
                <w:lang w:val="en-US" w:bidi="ar-SA"/>
              </w:rPr>
            </w:pPr>
            <w:r>
              <w:rPr>
                <w:rFonts w:cs="Times New Roman"/>
                <w:lang w:val="en-US" w:bidi="ar-SA"/>
              </w:rPr>
              <w:t>51,450</w:t>
            </w:r>
          </w:p>
        </w:tc>
        <w:tc>
          <w:tcPr>
            <w:tcW w:w="236" w:type="dxa"/>
            <w:shd w:val="clear" w:color="auto" w:fill="auto"/>
          </w:tcPr>
          <w:p w14:paraId="7923B7DE" w14:textId="77777777" w:rsidR="000F25D8" w:rsidRPr="00E439EE" w:rsidRDefault="000F25D8" w:rsidP="00524E98">
            <w:pPr>
              <w:tabs>
                <w:tab w:val="decimal" w:pos="555"/>
              </w:tabs>
              <w:spacing w:line="240" w:lineRule="atLeast"/>
              <w:ind w:right="11"/>
              <w:rPr>
                <w:rFonts w:cs="Times New Roman"/>
                <w:lang w:bidi="ar-SA"/>
              </w:rPr>
            </w:pPr>
          </w:p>
        </w:tc>
        <w:tc>
          <w:tcPr>
            <w:tcW w:w="1114" w:type="dxa"/>
            <w:tcBorders>
              <w:bottom w:val="single" w:sz="4" w:space="0" w:color="auto"/>
            </w:tcBorders>
            <w:shd w:val="clear" w:color="auto" w:fill="auto"/>
          </w:tcPr>
          <w:p w14:paraId="6C6F8206" w14:textId="77777777" w:rsidR="000F25D8" w:rsidRDefault="000F25D8" w:rsidP="00524E98">
            <w:pPr>
              <w:tabs>
                <w:tab w:val="decimal" w:pos="557"/>
              </w:tabs>
              <w:spacing w:line="240" w:lineRule="atLeast"/>
              <w:ind w:left="-112" w:right="-110"/>
              <w:rPr>
                <w:rFonts w:cs="Times New Roman"/>
                <w:lang w:bidi="ar-SA"/>
              </w:rPr>
            </w:pPr>
          </w:p>
          <w:p w14:paraId="59A4E91F" w14:textId="50E3C8AF" w:rsidR="00F239CF" w:rsidRPr="00E439EE" w:rsidRDefault="00F239CF" w:rsidP="00524E98">
            <w:pPr>
              <w:tabs>
                <w:tab w:val="decimal" w:pos="557"/>
              </w:tabs>
              <w:spacing w:line="240" w:lineRule="atLeast"/>
              <w:ind w:left="-112" w:right="-110"/>
              <w:rPr>
                <w:rFonts w:cs="Times New Roman"/>
                <w:lang w:bidi="ar-SA"/>
              </w:rPr>
            </w:pPr>
            <w:r>
              <w:rPr>
                <w:rFonts w:cs="Times New Roman"/>
                <w:lang w:bidi="ar-SA"/>
              </w:rPr>
              <w:t>-</w:t>
            </w:r>
          </w:p>
        </w:tc>
        <w:tc>
          <w:tcPr>
            <w:tcW w:w="236" w:type="dxa"/>
            <w:shd w:val="clear" w:color="auto" w:fill="auto"/>
          </w:tcPr>
          <w:p w14:paraId="26902DEB" w14:textId="77777777" w:rsidR="000F25D8" w:rsidRPr="00E439EE" w:rsidRDefault="000F25D8" w:rsidP="00524E98">
            <w:pPr>
              <w:jc w:val="both"/>
              <w:rPr>
                <w:rFonts w:cs="Times New Roman"/>
                <w:lang w:val="en-US"/>
              </w:rPr>
            </w:pPr>
          </w:p>
        </w:tc>
        <w:tc>
          <w:tcPr>
            <w:tcW w:w="1114" w:type="dxa"/>
            <w:tcBorders>
              <w:bottom w:val="single" w:sz="4" w:space="0" w:color="auto"/>
            </w:tcBorders>
            <w:shd w:val="clear" w:color="auto" w:fill="auto"/>
          </w:tcPr>
          <w:p w14:paraId="4E5BF0D9" w14:textId="77777777" w:rsidR="00943A02" w:rsidRDefault="00943A02" w:rsidP="00524E98">
            <w:pPr>
              <w:tabs>
                <w:tab w:val="decimal" w:pos="470"/>
              </w:tabs>
              <w:spacing w:line="240" w:lineRule="atLeast"/>
              <w:ind w:left="-70" w:right="-110"/>
              <w:rPr>
                <w:rFonts w:cs="Cordia New"/>
                <w:lang w:val="en-US"/>
              </w:rPr>
            </w:pPr>
          </w:p>
          <w:p w14:paraId="671646F6" w14:textId="458D0740" w:rsidR="000F25D8" w:rsidRPr="00E439EE" w:rsidRDefault="00943A02" w:rsidP="00524E98">
            <w:pPr>
              <w:tabs>
                <w:tab w:val="decimal" w:pos="470"/>
              </w:tabs>
              <w:spacing w:line="240" w:lineRule="atLeast"/>
              <w:ind w:left="-70" w:right="-110"/>
              <w:rPr>
                <w:rFonts w:cs="Cordia New"/>
                <w:lang w:val="en-US"/>
              </w:rPr>
            </w:pPr>
            <w:r>
              <w:rPr>
                <w:rFonts w:cs="Cordia New"/>
                <w:lang w:val="en-US"/>
              </w:rPr>
              <w:t>-</w:t>
            </w:r>
          </w:p>
        </w:tc>
        <w:tc>
          <w:tcPr>
            <w:tcW w:w="240" w:type="dxa"/>
          </w:tcPr>
          <w:p w14:paraId="5CAD4AAB" w14:textId="77777777" w:rsidR="000F25D8" w:rsidRPr="00E439EE" w:rsidRDefault="000F25D8" w:rsidP="00524E98">
            <w:pPr>
              <w:jc w:val="both"/>
              <w:rPr>
                <w:rFonts w:cs="Times New Roman"/>
                <w:lang w:val="en-US"/>
              </w:rPr>
            </w:pPr>
          </w:p>
        </w:tc>
        <w:tc>
          <w:tcPr>
            <w:tcW w:w="1200" w:type="dxa"/>
            <w:tcBorders>
              <w:bottom w:val="single" w:sz="4" w:space="0" w:color="auto"/>
            </w:tcBorders>
          </w:tcPr>
          <w:p w14:paraId="79281136" w14:textId="77777777" w:rsidR="000F25D8" w:rsidRDefault="000F25D8" w:rsidP="00524E98">
            <w:pPr>
              <w:tabs>
                <w:tab w:val="decimal" w:pos="822"/>
              </w:tabs>
              <w:spacing w:line="240" w:lineRule="atLeast"/>
              <w:ind w:left="-80" w:right="-125"/>
              <w:rPr>
                <w:rFonts w:cs="Times New Roman"/>
                <w:lang w:bidi="ar-SA"/>
              </w:rPr>
            </w:pPr>
          </w:p>
          <w:p w14:paraId="1B50B5D2" w14:textId="6EE56215" w:rsidR="00943A02" w:rsidRPr="00E439EE" w:rsidRDefault="00943A02" w:rsidP="00524E98">
            <w:pPr>
              <w:tabs>
                <w:tab w:val="decimal" w:pos="822"/>
              </w:tabs>
              <w:spacing w:line="240" w:lineRule="atLeast"/>
              <w:ind w:left="-80" w:right="-125"/>
              <w:rPr>
                <w:rFonts w:cs="Times New Roman"/>
                <w:lang w:bidi="ar-SA"/>
              </w:rPr>
            </w:pPr>
            <w:r>
              <w:rPr>
                <w:rFonts w:cs="Times New Roman"/>
                <w:lang w:bidi="ar-SA"/>
              </w:rPr>
              <w:t>700</w:t>
            </w:r>
          </w:p>
        </w:tc>
        <w:tc>
          <w:tcPr>
            <w:tcW w:w="236" w:type="dxa"/>
            <w:shd w:val="clear" w:color="auto" w:fill="auto"/>
          </w:tcPr>
          <w:p w14:paraId="025C0319" w14:textId="77777777" w:rsidR="000F25D8" w:rsidRPr="00E439EE" w:rsidRDefault="000F25D8" w:rsidP="00524E98">
            <w:pPr>
              <w:jc w:val="both"/>
              <w:rPr>
                <w:rFonts w:cs="Times New Roman"/>
                <w:lang w:val="en-US"/>
              </w:rPr>
            </w:pPr>
          </w:p>
        </w:tc>
        <w:tc>
          <w:tcPr>
            <w:tcW w:w="1114" w:type="dxa"/>
            <w:tcBorders>
              <w:bottom w:val="single" w:sz="4" w:space="0" w:color="auto"/>
            </w:tcBorders>
            <w:shd w:val="clear" w:color="auto" w:fill="auto"/>
          </w:tcPr>
          <w:p w14:paraId="6274BCD3" w14:textId="77777777" w:rsidR="00C072E1" w:rsidRDefault="00C072E1" w:rsidP="00524E98">
            <w:pPr>
              <w:tabs>
                <w:tab w:val="decimal" w:pos="809"/>
              </w:tabs>
              <w:spacing w:line="240" w:lineRule="atLeast"/>
              <w:ind w:right="11"/>
              <w:rPr>
                <w:rFonts w:cs="Times New Roman"/>
                <w:lang w:bidi="ar-SA"/>
              </w:rPr>
            </w:pPr>
          </w:p>
          <w:p w14:paraId="66016A2F" w14:textId="19941EF8" w:rsidR="000F25D8" w:rsidRPr="00E439EE" w:rsidRDefault="00C072E1" w:rsidP="00524E98">
            <w:pPr>
              <w:tabs>
                <w:tab w:val="decimal" w:pos="809"/>
              </w:tabs>
              <w:spacing w:line="240" w:lineRule="atLeast"/>
              <w:ind w:right="11"/>
              <w:rPr>
                <w:rFonts w:cs="Times New Roman"/>
                <w:lang w:bidi="ar-SA"/>
              </w:rPr>
            </w:pPr>
            <w:r>
              <w:rPr>
                <w:rFonts w:cs="Times New Roman"/>
                <w:lang w:bidi="ar-SA"/>
              </w:rPr>
              <w:t>52,150</w:t>
            </w:r>
          </w:p>
        </w:tc>
      </w:tr>
      <w:tr w:rsidR="000F25D8" w:rsidRPr="00E439EE" w14:paraId="7214C2F3" w14:textId="77777777" w:rsidTr="00524E98">
        <w:trPr>
          <w:tblHeader/>
        </w:trPr>
        <w:tc>
          <w:tcPr>
            <w:tcW w:w="2700" w:type="dxa"/>
            <w:shd w:val="clear" w:color="auto" w:fill="auto"/>
          </w:tcPr>
          <w:p w14:paraId="1ED0A2F9" w14:textId="77777777" w:rsidR="000F25D8" w:rsidRPr="00E439EE" w:rsidRDefault="000F25D8" w:rsidP="00524E98">
            <w:pPr>
              <w:jc w:val="both"/>
              <w:rPr>
                <w:rFonts w:cs="Times New Roman"/>
                <w:b/>
                <w:bCs/>
                <w:lang w:val="en-US"/>
              </w:rPr>
            </w:pPr>
            <w:r w:rsidRPr="00E439EE">
              <w:rPr>
                <w:rFonts w:cs="Times New Roman"/>
                <w:b/>
                <w:bCs/>
                <w:lang w:val="en-US"/>
              </w:rPr>
              <w:t>Total</w:t>
            </w:r>
          </w:p>
        </w:tc>
        <w:tc>
          <w:tcPr>
            <w:tcW w:w="990" w:type="dxa"/>
            <w:tcBorders>
              <w:top w:val="single" w:sz="4" w:space="0" w:color="auto"/>
              <w:bottom w:val="double" w:sz="4" w:space="0" w:color="auto"/>
            </w:tcBorders>
            <w:shd w:val="clear" w:color="auto" w:fill="auto"/>
            <w:vAlign w:val="bottom"/>
          </w:tcPr>
          <w:p w14:paraId="4508F503" w14:textId="77777777" w:rsidR="000F25D8" w:rsidRPr="00E439EE" w:rsidRDefault="000F25D8" w:rsidP="00524E98">
            <w:pPr>
              <w:tabs>
                <w:tab w:val="decimal" w:pos="777"/>
              </w:tabs>
              <w:spacing w:line="240" w:lineRule="atLeast"/>
              <w:ind w:left="-110" w:right="-110"/>
              <w:rPr>
                <w:rFonts w:cs="Times New Roman"/>
                <w:b/>
                <w:bCs/>
                <w:lang w:val="en-US" w:bidi="ar-SA"/>
              </w:rPr>
            </w:pPr>
            <w:r>
              <w:rPr>
                <w:rFonts w:cs="Times New Roman"/>
                <w:b/>
                <w:bCs/>
                <w:lang w:val="en-US" w:bidi="ar-SA"/>
              </w:rPr>
              <w:t>51,450</w:t>
            </w:r>
          </w:p>
        </w:tc>
        <w:tc>
          <w:tcPr>
            <w:tcW w:w="236" w:type="dxa"/>
            <w:shd w:val="clear" w:color="auto" w:fill="auto"/>
          </w:tcPr>
          <w:p w14:paraId="03AC43AB" w14:textId="77777777" w:rsidR="000F25D8" w:rsidRPr="00E439EE" w:rsidRDefault="000F25D8" w:rsidP="00524E98">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02ACA6DB" w14:textId="1D02D34C" w:rsidR="000F25D8" w:rsidRPr="00E439EE" w:rsidRDefault="00943A02" w:rsidP="00524E98">
            <w:pPr>
              <w:tabs>
                <w:tab w:val="decimal" w:pos="827"/>
              </w:tabs>
              <w:spacing w:line="240" w:lineRule="atLeast"/>
              <w:ind w:left="-112" w:right="-110"/>
              <w:rPr>
                <w:rFonts w:cs="Times New Roman"/>
                <w:b/>
                <w:bCs/>
                <w:lang w:bidi="ar-SA"/>
              </w:rPr>
            </w:pPr>
            <w:r>
              <w:rPr>
                <w:rFonts w:cs="Times New Roman"/>
                <w:b/>
                <w:bCs/>
                <w:lang w:bidi="ar-SA"/>
              </w:rPr>
              <w:t>239,496</w:t>
            </w:r>
          </w:p>
        </w:tc>
        <w:tc>
          <w:tcPr>
            <w:tcW w:w="236" w:type="dxa"/>
            <w:shd w:val="clear" w:color="auto" w:fill="auto"/>
          </w:tcPr>
          <w:p w14:paraId="3489C7B9" w14:textId="77777777" w:rsidR="000F25D8" w:rsidRPr="00E439EE" w:rsidRDefault="000F25D8" w:rsidP="00524E98">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24BFC579" w14:textId="4D31AF0B" w:rsidR="000F25D8" w:rsidRPr="00CB2F4C" w:rsidRDefault="00943A02" w:rsidP="00524E98">
            <w:pPr>
              <w:tabs>
                <w:tab w:val="decimal" w:pos="470"/>
              </w:tabs>
              <w:spacing w:line="240" w:lineRule="atLeast"/>
              <w:ind w:left="-70" w:right="-110"/>
              <w:rPr>
                <w:rFonts w:cs="Cordia New"/>
                <w:b/>
                <w:bCs/>
                <w:lang w:val="en-US"/>
              </w:rPr>
            </w:pPr>
            <w:r>
              <w:rPr>
                <w:rFonts w:cs="Cordia New"/>
                <w:b/>
                <w:bCs/>
                <w:lang w:val="en-US"/>
              </w:rPr>
              <w:t>-</w:t>
            </w:r>
          </w:p>
        </w:tc>
        <w:tc>
          <w:tcPr>
            <w:tcW w:w="240" w:type="dxa"/>
          </w:tcPr>
          <w:p w14:paraId="6C078573" w14:textId="77777777" w:rsidR="000F25D8" w:rsidRPr="00E439EE" w:rsidRDefault="000F25D8" w:rsidP="00524E98">
            <w:pPr>
              <w:jc w:val="both"/>
              <w:rPr>
                <w:rFonts w:cs="Times New Roman"/>
                <w:b/>
                <w:bCs/>
                <w:lang w:val="en-US"/>
              </w:rPr>
            </w:pPr>
          </w:p>
        </w:tc>
        <w:tc>
          <w:tcPr>
            <w:tcW w:w="1200" w:type="dxa"/>
            <w:tcBorders>
              <w:top w:val="single" w:sz="4" w:space="0" w:color="auto"/>
              <w:bottom w:val="double" w:sz="4" w:space="0" w:color="auto"/>
            </w:tcBorders>
          </w:tcPr>
          <w:p w14:paraId="77978C74" w14:textId="5FD610A0" w:rsidR="000F25D8" w:rsidRPr="00E439EE" w:rsidRDefault="00943A02" w:rsidP="00524E98">
            <w:pPr>
              <w:tabs>
                <w:tab w:val="decimal" w:pos="822"/>
              </w:tabs>
              <w:spacing w:line="240" w:lineRule="atLeast"/>
              <w:ind w:left="-80" w:right="-125"/>
              <w:rPr>
                <w:rFonts w:cs="Times New Roman"/>
                <w:b/>
                <w:bCs/>
                <w:lang w:bidi="ar-SA"/>
              </w:rPr>
            </w:pPr>
            <w:r>
              <w:rPr>
                <w:rFonts w:cs="Times New Roman"/>
                <w:b/>
                <w:bCs/>
                <w:lang w:bidi="ar-SA"/>
              </w:rPr>
              <w:t>700</w:t>
            </w:r>
          </w:p>
        </w:tc>
        <w:tc>
          <w:tcPr>
            <w:tcW w:w="236" w:type="dxa"/>
            <w:shd w:val="clear" w:color="auto" w:fill="auto"/>
          </w:tcPr>
          <w:p w14:paraId="0BF42BC4" w14:textId="77777777" w:rsidR="000F25D8" w:rsidRPr="00E439EE" w:rsidRDefault="000F25D8" w:rsidP="00524E98">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313FA7CA" w14:textId="4CD99016" w:rsidR="000F25D8" w:rsidRPr="006323E0" w:rsidRDefault="00204B32" w:rsidP="00524E98">
            <w:pPr>
              <w:tabs>
                <w:tab w:val="decimal" w:pos="809"/>
              </w:tabs>
              <w:spacing w:line="240" w:lineRule="atLeast"/>
              <w:ind w:right="11"/>
              <w:rPr>
                <w:rFonts w:cs="Times New Roman"/>
                <w:b/>
                <w:bCs/>
                <w:lang w:bidi="ar-SA"/>
              </w:rPr>
            </w:pPr>
            <w:r>
              <w:rPr>
                <w:rFonts w:cs="Times New Roman"/>
                <w:b/>
                <w:bCs/>
                <w:lang w:bidi="ar-SA"/>
              </w:rPr>
              <w:t>291,646</w:t>
            </w:r>
          </w:p>
        </w:tc>
      </w:tr>
    </w:tbl>
    <w:p w14:paraId="2E2472C0" w14:textId="77777777" w:rsidR="00A423E8" w:rsidRPr="00A423E8" w:rsidRDefault="00A423E8" w:rsidP="00A423E8">
      <w:pPr>
        <w:tabs>
          <w:tab w:val="left" w:pos="540"/>
        </w:tabs>
        <w:spacing w:line="240" w:lineRule="atLeast"/>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A423E8" w:rsidRPr="00A423E8" w14:paraId="01894DA8" w14:textId="77777777" w:rsidTr="00392A82">
        <w:trPr>
          <w:tblHeader/>
        </w:trPr>
        <w:tc>
          <w:tcPr>
            <w:tcW w:w="2700" w:type="dxa"/>
            <w:shd w:val="clear" w:color="auto" w:fill="auto"/>
          </w:tcPr>
          <w:p w14:paraId="4752F3EF" w14:textId="77777777" w:rsidR="00A423E8" w:rsidRPr="00A423E8" w:rsidRDefault="00A423E8" w:rsidP="00A423E8">
            <w:pPr>
              <w:rPr>
                <w:rFonts w:cs="Times New Roman"/>
                <w:b/>
                <w:bCs/>
                <w:i/>
                <w:iCs/>
                <w:lang w:val="en-US"/>
              </w:rPr>
            </w:pPr>
            <w:r w:rsidRPr="00A423E8">
              <w:rPr>
                <w:rFonts w:cs="Times New Roman"/>
                <w:b/>
                <w:bCs/>
                <w:i/>
                <w:iCs/>
                <w:lang w:val="en-US"/>
              </w:rPr>
              <w:t xml:space="preserve">Marketable equity and debt </w:t>
            </w:r>
          </w:p>
          <w:p w14:paraId="5464FCE7" w14:textId="77777777" w:rsidR="00A423E8" w:rsidRPr="00A423E8" w:rsidRDefault="00A423E8" w:rsidP="00A423E8">
            <w:pPr>
              <w:rPr>
                <w:rFonts w:cs="Times New Roman"/>
                <w:b/>
                <w:bCs/>
                <w:i/>
                <w:iCs/>
              </w:rPr>
            </w:pPr>
            <w:r w:rsidRPr="00A423E8">
              <w:rPr>
                <w:rFonts w:cs="Times New Roman"/>
                <w:b/>
                <w:bCs/>
                <w:i/>
                <w:iCs/>
                <w:lang w:val="en-US"/>
              </w:rPr>
              <w:t xml:space="preserve">   securities</w:t>
            </w:r>
          </w:p>
        </w:tc>
        <w:tc>
          <w:tcPr>
            <w:tcW w:w="900" w:type="dxa"/>
            <w:shd w:val="clear" w:color="auto" w:fill="FFFFFF"/>
            <w:vAlign w:val="bottom"/>
          </w:tcPr>
          <w:p w14:paraId="41470508" w14:textId="77777777" w:rsidR="00A423E8" w:rsidRPr="00A423E8" w:rsidRDefault="00A423E8" w:rsidP="00A423E8">
            <w:pPr>
              <w:ind w:left="-107" w:right="-80"/>
              <w:jc w:val="center"/>
              <w:rPr>
                <w:rFonts w:cs="Times New Roman"/>
                <w:lang w:val="en-US"/>
              </w:rPr>
            </w:pPr>
            <w:r w:rsidRPr="00A423E8">
              <w:rPr>
                <w:rFonts w:cs="Times New Roman"/>
                <w:lang w:val="en-US"/>
              </w:rPr>
              <w:t xml:space="preserve">At 1 </w:t>
            </w:r>
          </w:p>
          <w:p w14:paraId="5C98D8F3" w14:textId="77777777" w:rsidR="00A423E8" w:rsidRPr="00A423E8" w:rsidRDefault="00A423E8" w:rsidP="00A423E8">
            <w:pPr>
              <w:ind w:left="-107" w:right="-80"/>
              <w:jc w:val="center"/>
              <w:rPr>
                <w:rFonts w:cs="Times New Roman"/>
                <w:lang w:val="en-US"/>
              </w:rPr>
            </w:pPr>
            <w:r w:rsidRPr="00A423E8">
              <w:rPr>
                <w:rFonts w:cs="Times New Roman"/>
                <w:lang w:val="en-US"/>
              </w:rPr>
              <w:t xml:space="preserve">January </w:t>
            </w:r>
          </w:p>
        </w:tc>
        <w:tc>
          <w:tcPr>
            <w:tcW w:w="236" w:type="dxa"/>
            <w:shd w:val="clear" w:color="auto" w:fill="FFFFFF"/>
            <w:vAlign w:val="bottom"/>
          </w:tcPr>
          <w:p w14:paraId="6EC7C255" w14:textId="77777777" w:rsidR="00A423E8" w:rsidRPr="00A423E8" w:rsidRDefault="00A423E8" w:rsidP="00A423E8">
            <w:pPr>
              <w:jc w:val="center"/>
              <w:rPr>
                <w:rFonts w:cs="Times New Roman"/>
                <w:lang w:val="en-US"/>
              </w:rPr>
            </w:pPr>
          </w:p>
        </w:tc>
        <w:tc>
          <w:tcPr>
            <w:tcW w:w="934" w:type="dxa"/>
            <w:shd w:val="clear" w:color="auto" w:fill="FFFFFF"/>
            <w:vAlign w:val="bottom"/>
          </w:tcPr>
          <w:p w14:paraId="007731D7" w14:textId="77777777" w:rsidR="00A423E8" w:rsidRPr="00A423E8" w:rsidRDefault="00A423E8" w:rsidP="00A423E8">
            <w:pPr>
              <w:ind w:left="-112" w:right="-110"/>
              <w:jc w:val="center"/>
              <w:rPr>
                <w:rFonts w:cs="Times New Roman"/>
                <w:lang w:val="en-US"/>
              </w:rPr>
            </w:pPr>
            <w:r w:rsidRPr="00A423E8">
              <w:rPr>
                <w:rFonts w:cs="Times New Roman"/>
                <w:lang w:val="en-US"/>
              </w:rPr>
              <w:t>Purchase</w:t>
            </w:r>
          </w:p>
        </w:tc>
        <w:tc>
          <w:tcPr>
            <w:tcW w:w="236" w:type="dxa"/>
            <w:shd w:val="clear" w:color="auto" w:fill="FFFFFF"/>
            <w:vAlign w:val="bottom"/>
          </w:tcPr>
          <w:p w14:paraId="77BFBB6D" w14:textId="77777777" w:rsidR="00A423E8" w:rsidRPr="00A423E8" w:rsidRDefault="00A423E8" w:rsidP="00A423E8">
            <w:pPr>
              <w:jc w:val="center"/>
              <w:rPr>
                <w:rFonts w:cs="Times New Roman"/>
                <w:lang w:val="en-US"/>
              </w:rPr>
            </w:pPr>
          </w:p>
        </w:tc>
        <w:tc>
          <w:tcPr>
            <w:tcW w:w="1024" w:type="dxa"/>
            <w:shd w:val="clear" w:color="auto" w:fill="FFFFFF"/>
            <w:vAlign w:val="bottom"/>
          </w:tcPr>
          <w:p w14:paraId="118638E4" w14:textId="77777777" w:rsidR="00A423E8" w:rsidRPr="00A423E8" w:rsidRDefault="00A423E8" w:rsidP="00A423E8">
            <w:pPr>
              <w:ind w:left="-102" w:right="-123"/>
              <w:jc w:val="center"/>
              <w:rPr>
                <w:rFonts w:cs="Times New Roman"/>
                <w:lang w:val="en-US"/>
              </w:rPr>
            </w:pPr>
            <w:r w:rsidRPr="00A423E8">
              <w:rPr>
                <w:rFonts w:cs="Times New Roman"/>
                <w:lang w:val="en-US"/>
              </w:rPr>
              <w:t>Disposal</w:t>
            </w:r>
          </w:p>
        </w:tc>
        <w:tc>
          <w:tcPr>
            <w:tcW w:w="240" w:type="dxa"/>
            <w:shd w:val="clear" w:color="auto" w:fill="FFFFFF"/>
          </w:tcPr>
          <w:p w14:paraId="65413E3F" w14:textId="77777777" w:rsidR="00A423E8" w:rsidRPr="00A423E8" w:rsidRDefault="00A423E8" w:rsidP="00A423E8">
            <w:pPr>
              <w:jc w:val="center"/>
              <w:rPr>
                <w:rFonts w:cs="Times New Roman"/>
                <w:lang w:val="en-US"/>
              </w:rPr>
            </w:pPr>
          </w:p>
        </w:tc>
        <w:tc>
          <w:tcPr>
            <w:tcW w:w="1024" w:type="dxa"/>
            <w:shd w:val="clear" w:color="auto" w:fill="FFFFFF"/>
            <w:vAlign w:val="bottom"/>
          </w:tcPr>
          <w:p w14:paraId="12FDD24D" w14:textId="77777777" w:rsidR="00A423E8" w:rsidRPr="00A423E8" w:rsidRDefault="00A423E8" w:rsidP="00A423E8">
            <w:pPr>
              <w:ind w:left="-102" w:right="-123"/>
              <w:jc w:val="center"/>
              <w:rPr>
                <w:rFonts w:cs="Times New Roman"/>
                <w:lang w:val="en-US"/>
              </w:rPr>
            </w:pPr>
            <w:r w:rsidRPr="00A423E8">
              <w:rPr>
                <w:rFonts w:cs="Times New Roman"/>
                <w:lang w:val="en-US"/>
              </w:rPr>
              <w:t>Fair value adjustment</w:t>
            </w:r>
          </w:p>
        </w:tc>
        <w:tc>
          <w:tcPr>
            <w:tcW w:w="236" w:type="dxa"/>
            <w:shd w:val="clear" w:color="auto" w:fill="FFFFFF"/>
            <w:vAlign w:val="bottom"/>
          </w:tcPr>
          <w:p w14:paraId="2E799E87" w14:textId="77777777" w:rsidR="00A423E8" w:rsidRPr="00A423E8" w:rsidRDefault="00A423E8" w:rsidP="00A423E8">
            <w:pPr>
              <w:jc w:val="center"/>
              <w:rPr>
                <w:rFonts w:cs="Times New Roman"/>
                <w:lang w:val="en-US"/>
              </w:rPr>
            </w:pPr>
          </w:p>
        </w:tc>
        <w:tc>
          <w:tcPr>
            <w:tcW w:w="1020" w:type="dxa"/>
            <w:gridSpan w:val="2"/>
            <w:shd w:val="clear" w:color="auto" w:fill="FFFFFF"/>
            <w:vAlign w:val="bottom"/>
          </w:tcPr>
          <w:p w14:paraId="0AC3709F" w14:textId="77777777" w:rsidR="00A423E8" w:rsidRPr="00A423E8" w:rsidRDefault="00A423E8" w:rsidP="00A423E8">
            <w:pPr>
              <w:ind w:left="-146" w:right="-155"/>
              <w:jc w:val="center"/>
              <w:rPr>
                <w:rFonts w:cs="Times New Roman"/>
                <w:lang w:val="en-US"/>
              </w:rPr>
            </w:pPr>
            <w:r w:rsidRPr="00A423E8">
              <w:rPr>
                <w:rFonts w:cs="Times New Roman"/>
                <w:lang w:val="en-US"/>
              </w:rPr>
              <w:t>Transfer</w:t>
            </w:r>
          </w:p>
        </w:tc>
        <w:tc>
          <w:tcPr>
            <w:tcW w:w="236" w:type="dxa"/>
            <w:shd w:val="clear" w:color="auto" w:fill="FFFFFF"/>
            <w:vAlign w:val="bottom"/>
          </w:tcPr>
          <w:p w14:paraId="06C4337F" w14:textId="77777777" w:rsidR="00A423E8" w:rsidRPr="00A423E8" w:rsidRDefault="00A423E8" w:rsidP="00A423E8">
            <w:pPr>
              <w:jc w:val="center"/>
              <w:rPr>
                <w:rFonts w:cs="Times New Roman"/>
                <w:lang w:val="en-US"/>
              </w:rPr>
            </w:pPr>
          </w:p>
        </w:tc>
        <w:tc>
          <w:tcPr>
            <w:tcW w:w="1028" w:type="dxa"/>
            <w:shd w:val="clear" w:color="auto" w:fill="FFFFFF"/>
            <w:vAlign w:val="bottom"/>
          </w:tcPr>
          <w:p w14:paraId="2FF8374D" w14:textId="77777777" w:rsidR="00A423E8" w:rsidRPr="00A423E8" w:rsidRDefault="00A423E8" w:rsidP="00A423E8">
            <w:pPr>
              <w:ind w:left="-128" w:right="-143"/>
              <w:jc w:val="center"/>
              <w:rPr>
                <w:rFonts w:cs="Times New Roman"/>
                <w:lang w:val="en-US"/>
              </w:rPr>
            </w:pPr>
            <w:r w:rsidRPr="00A423E8">
              <w:rPr>
                <w:rFonts w:cs="Times New Roman"/>
                <w:lang w:val="en-US"/>
              </w:rPr>
              <w:t xml:space="preserve">At 30 </w:t>
            </w:r>
          </w:p>
          <w:p w14:paraId="606E463C" w14:textId="77777777" w:rsidR="00A423E8" w:rsidRPr="00A423E8" w:rsidRDefault="00A423E8" w:rsidP="00A423E8">
            <w:pPr>
              <w:ind w:left="-128" w:right="-143"/>
              <w:jc w:val="center"/>
              <w:rPr>
                <w:rFonts w:cs="Times New Roman"/>
                <w:lang w:val="en-US"/>
              </w:rPr>
            </w:pPr>
            <w:r w:rsidRPr="00A423E8">
              <w:rPr>
                <w:rFonts w:cs="Times New Roman"/>
                <w:lang w:val="en-US"/>
              </w:rPr>
              <w:t>September</w:t>
            </w:r>
          </w:p>
        </w:tc>
      </w:tr>
      <w:tr w:rsidR="00A423E8" w:rsidRPr="00A423E8" w14:paraId="068180FC" w14:textId="77777777" w:rsidTr="00392A82">
        <w:trPr>
          <w:tblHeader/>
        </w:trPr>
        <w:tc>
          <w:tcPr>
            <w:tcW w:w="2700" w:type="dxa"/>
            <w:shd w:val="clear" w:color="auto" w:fill="auto"/>
          </w:tcPr>
          <w:p w14:paraId="0B74E20D" w14:textId="77777777" w:rsidR="00A423E8" w:rsidRPr="00A423E8" w:rsidRDefault="00A423E8" w:rsidP="00A423E8">
            <w:pPr>
              <w:jc w:val="both"/>
              <w:rPr>
                <w:rFonts w:cs="Times New Roman"/>
                <w:lang w:val="en-US"/>
              </w:rPr>
            </w:pPr>
          </w:p>
        </w:tc>
        <w:tc>
          <w:tcPr>
            <w:tcW w:w="7114" w:type="dxa"/>
            <w:gridSpan w:val="12"/>
          </w:tcPr>
          <w:p w14:paraId="1E10D329" w14:textId="77777777" w:rsidR="00A423E8" w:rsidRPr="00A423E8" w:rsidRDefault="00A423E8" w:rsidP="00A423E8">
            <w:pPr>
              <w:spacing w:line="240" w:lineRule="atLeast"/>
              <w:ind w:left="-112" w:right="-110"/>
              <w:jc w:val="center"/>
              <w:rPr>
                <w:rFonts w:cs="Times New Roman"/>
                <w:i/>
                <w:iCs/>
                <w:lang w:bidi="ar-SA"/>
              </w:rPr>
            </w:pPr>
            <w:r w:rsidRPr="00A423E8">
              <w:rPr>
                <w:rFonts w:cs="Times New Roman"/>
                <w:i/>
                <w:iCs/>
                <w:lang w:bidi="ar-SA"/>
              </w:rPr>
              <w:t>(in thousand Baht)</w:t>
            </w:r>
          </w:p>
        </w:tc>
      </w:tr>
      <w:tr w:rsidR="00A423E8" w:rsidRPr="00A423E8" w14:paraId="5D261E92" w14:textId="77777777" w:rsidTr="00392A82">
        <w:trPr>
          <w:tblHeader/>
        </w:trPr>
        <w:tc>
          <w:tcPr>
            <w:tcW w:w="2700" w:type="dxa"/>
            <w:shd w:val="clear" w:color="auto" w:fill="auto"/>
          </w:tcPr>
          <w:p w14:paraId="313DFE67" w14:textId="77777777" w:rsidR="00A423E8" w:rsidRPr="00A423E8" w:rsidRDefault="00A423E8" w:rsidP="00A423E8">
            <w:pPr>
              <w:jc w:val="both"/>
              <w:rPr>
                <w:rFonts w:cs="Times New Roman"/>
                <w:b/>
                <w:bCs/>
                <w:i/>
                <w:iCs/>
                <w:lang w:val="en-US"/>
              </w:rPr>
            </w:pPr>
            <w:r w:rsidRPr="00A423E8">
              <w:rPr>
                <w:rFonts w:cs="Times New Roman"/>
                <w:b/>
                <w:bCs/>
                <w:i/>
                <w:iCs/>
                <w:lang w:val="en-US"/>
              </w:rPr>
              <w:t>2021</w:t>
            </w:r>
          </w:p>
        </w:tc>
        <w:tc>
          <w:tcPr>
            <w:tcW w:w="900" w:type="dxa"/>
            <w:shd w:val="clear" w:color="auto" w:fill="auto"/>
          </w:tcPr>
          <w:p w14:paraId="3255961D" w14:textId="77777777" w:rsidR="00A423E8" w:rsidRPr="00A423E8" w:rsidRDefault="00A423E8" w:rsidP="00A423E8">
            <w:pPr>
              <w:jc w:val="right"/>
              <w:rPr>
                <w:rFonts w:cs="Times New Roman"/>
                <w:lang w:val="en-US"/>
              </w:rPr>
            </w:pPr>
          </w:p>
        </w:tc>
        <w:tc>
          <w:tcPr>
            <w:tcW w:w="236" w:type="dxa"/>
            <w:shd w:val="clear" w:color="auto" w:fill="auto"/>
          </w:tcPr>
          <w:p w14:paraId="186CACD1" w14:textId="77777777" w:rsidR="00A423E8" w:rsidRPr="00A423E8" w:rsidRDefault="00A423E8" w:rsidP="00A423E8">
            <w:pPr>
              <w:jc w:val="both"/>
              <w:rPr>
                <w:rFonts w:cs="Times New Roman"/>
                <w:lang w:val="en-US"/>
              </w:rPr>
            </w:pPr>
          </w:p>
        </w:tc>
        <w:tc>
          <w:tcPr>
            <w:tcW w:w="934" w:type="dxa"/>
            <w:shd w:val="clear" w:color="auto" w:fill="auto"/>
          </w:tcPr>
          <w:p w14:paraId="1C2E9AB1" w14:textId="77777777" w:rsidR="00A423E8" w:rsidRPr="00A423E8" w:rsidRDefault="00A423E8" w:rsidP="00A423E8">
            <w:pPr>
              <w:ind w:left="-112" w:right="-110"/>
              <w:jc w:val="right"/>
              <w:rPr>
                <w:rFonts w:cs="Times New Roman"/>
                <w:lang w:val="en-US"/>
              </w:rPr>
            </w:pPr>
          </w:p>
        </w:tc>
        <w:tc>
          <w:tcPr>
            <w:tcW w:w="236" w:type="dxa"/>
            <w:shd w:val="clear" w:color="auto" w:fill="auto"/>
          </w:tcPr>
          <w:p w14:paraId="42F14271" w14:textId="77777777" w:rsidR="00A423E8" w:rsidRPr="00A423E8" w:rsidRDefault="00A423E8" w:rsidP="00A423E8">
            <w:pPr>
              <w:jc w:val="both"/>
              <w:rPr>
                <w:rFonts w:cs="Times New Roman"/>
                <w:lang w:val="en-US"/>
              </w:rPr>
            </w:pPr>
          </w:p>
        </w:tc>
        <w:tc>
          <w:tcPr>
            <w:tcW w:w="1024" w:type="dxa"/>
            <w:shd w:val="clear" w:color="auto" w:fill="auto"/>
          </w:tcPr>
          <w:p w14:paraId="3C8ECBD8" w14:textId="77777777" w:rsidR="00A423E8" w:rsidRPr="00A423E8" w:rsidRDefault="00A423E8" w:rsidP="00A423E8">
            <w:pPr>
              <w:jc w:val="right"/>
              <w:rPr>
                <w:rFonts w:cs="Times New Roman"/>
                <w:lang w:val="en-US"/>
              </w:rPr>
            </w:pPr>
          </w:p>
        </w:tc>
        <w:tc>
          <w:tcPr>
            <w:tcW w:w="240" w:type="dxa"/>
          </w:tcPr>
          <w:p w14:paraId="4D2EF715" w14:textId="77777777" w:rsidR="00A423E8" w:rsidRPr="00A423E8" w:rsidRDefault="00A423E8" w:rsidP="00A423E8">
            <w:pPr>
              <w:jc w:val="both"/>
              <w:rPr>
                <w:rFonts w:cs="Times New Roman"/>
                <w:lang w:val="en-US"/>
              </w:rPr>
            </w:pPr>
          </w:p>
        </w:tc>
        <w:tc>
          <w:tcPr>
            <w:tcW w:w="1024" w:type="dxa"/>
          </w:tcPr>
          <w:p w14:paraId="1DC9C3C3" w14:textId="77777777" w:rsidR="00A423E8" w:rsidRPr="00A423E8" w:rsidRDefault="00A423E8" w:rsidP="00A423E8">
            <w:pPr>
              <w:jc w:val="both"/>
              <w:rPr>
                <w:rFonts w:cs="Times New Roman"/>
                <w:lang w:val="en-US"/>
              </w:rPr>
            </w:pPr>
          </w:p>
        </w:tc>
        <w:tc>
          <w:tcPr>
            <w:tcW w:w="236" w:type="dxa"/>
            <w:shd w:val="clear" w:color="auto" w:fill="auto"/>
          </w:tcPr>
          <w:p w14:paraId="6067CF3A" w14:textId="77777777" w:rsidR="00A423E8" w:rsidRPr="00A423E8" w:rsidRDefault="00A423E8" w:rsidP="00A423E8">
            <w:pPr>
              <w:jc w:val="both"/>
              <w:rPr>
                <w:rFonts w:cs="Times New Roman"/>
                <w:lang w:val="en-US"/>
              </w:rPr>
            </w:pPr>
          </w:p>
        </w:tc>
        <w:tc>
          <w:tcPr>
            <w:tcW w:w="1020" w:type="dxa"/>
            <w:gridSpan w:val="2"/>
            <w:shd w:val="clear" w:color="auto" w:fill="auto"/>
          </w:tcPr>
          <w:p w14:paraId="0985D78A" w14:textId="77777777" w:rsidR="00A423E8" w:rsidRPr="00A423E8" w:rsidRDefault="00A423E8" w:rsidP="00A423E8">
            <w:pPr>
              <w:ind w:left="-146" w:right="-155"/>
              <w:jc w:val="right"/>
              <w:rPr>
                <w:rFonts w:cs="Times New Roman"/>
                <w:lang w:val="en-US"/>
              </w:rPr>
            </w:pPr>
          </w:p>
        </w:tc>
        <w:tc>
          <w:tcPr>
            <w:tcW w:w="236" w:type="dxa"/>
            <w:shd w:val="clear" w:color="auto" w:fill="auto"/>
          </w:tcPr>
          <w:p w14:paraId="6EAA7916" w14:textId="77777777" w:rsidR="00A423E8" w:rsidRPr="00A423E8" w:rsidRDefault="00A423E8" w:rsidP="00A423E8">
            <w:pPr>
              <w:jc w:val="both"/>
              <w:rPr>
                <w:rFonts w:cs="Times New Roman"/>
                <w:lang w:val="en-US"/>
              </w:rPr>
            </w:pPr>
          </w:p>
        </w:tc>
        <w:tc>
          <w:tcPr>
            <w:tcW w:w="1028" w:type="dxa"/>
            <w:shd w:val="clear" w:color="auto" w:fill="auto"/>
          </w:tcPr>
          <w:p w14:paraId="1CF4246D" w14:textId="77777777" w:rsidR="00A423E8" w:rsidRPr="00A423E8" w:rsidRDefault="00A423E8" w:rsidP="00A423E8">
            <w:pPr>
              <w:ind w:left="-128" w:right="-143"/>
              <w:jc w:val="right"/>
              <w:rPr>
                <w:rFonts w:cs="Times New Roman"/>
                <w:lang w:val="en-US"/>
              </w:rPr>
            </w:pPr>
          </w:p>
        </w:tc>
      </w:tr>
      <w:tr w:rsidR="00A423E8" w:rsidRPr="00A423E8" w14:paraId="316FDBEF" w14:textId="77777777" w:rsidTr="00392A82">
        <w:trPr>
          <w:tblHeader/>
        </w:trPr>
        <w:tc>
          <w:tcPr>
            <w:tcW w:w="2700" w:type="dxa"/>
            <w:shd w:val="clear" w:color="auto" w:fill="auto"/>
          </w:tcPr>
          <w:p w14:paraId="1A6FB0FE" w14:textId="78C25630" w:rsidR="00A423E8" w:rsidRPr="00A423E8" w:rsidRDefault="00A423E8" w:rsidP="00A423E8">
            <w:pPr>
              <w:jc w:val="both"/>
              <w:rPr>
                <w:rFonts w:cs="Times New Roman"/>
                <w:b/>
                <w:bCs/>
                <w:i/>
                <w:iCs/>
                <w:lang w:val="en-US"/>
              </w:rPr>
            </w:pPr>
            <w:r w:rsidRPr="00A423E8">
              <w:rPr>
                <w:rFonts w:cs="Times New Roman"/>
                <w:b/>
                <w:bCs/>
                <w:i/>
                <w:iCs/>
                <w:lang w:val="en-US"/>
              </w:rPr>
              <w:t>Current investment</w:t>
            </w:r>
            <w:r w:rsidR="006D5F87">
              <w:rPr>
                <w:rFonts w:cs="Times New Roman"/>
                <w:b/>
                <w:bCs/>
                <w:i/>
                <w:iCs/>
                <w:lang w:val="en-US"/>
              </w:rPr>
              <w:t>s</w:t>
            </w:r>
          </w:p>
        </w:tc>
        <w:tc>
          <w:tcPr>
            <w:tcW w:w="900" w:type="dxa"/>
            <w:shd w:val="clear" w:color="auto" w:fill="auto"/>
          </w:tcPr>
          <w:p w14:paraId="49E5AD9B" w14:textId="77777777" w:rsidR="00A423E8" w:rsidRPr="00A423E8" w:rsidRDefault="00A423E8" w:rsidP="00A423E8">
            <w:pPr>
              <w:jc w:val="right"/>
              <w:rPr>
                <w:rFonts w:cs="Times New Roman"/>
                <w:lang w:val="en-US"/>
              </w:rPr>
            </w:pPr>
          </w:p>
        </w:tc>
        <w:tc>
          <w:tcPr>
            <w:tcW w:w="236" w:type="dxa"/>
            <w:shd w:val="clear" w:color="auto" w:fill="auto"/>
          </w:tcPr>
          <w:p w14:paraId="0B41E908" w14:textId="77777777" w:rsidR="00A423E8" w:rsidRPr="00A423E8" w:rsidRDefault="00A423E8" w:rsidP="00A423E8">
            <w:pPr>
              <w:jc w:val="both"/>
              <w:rPr>
                <w:rFonts w:cs="Times New Roman"/>
                <w:lang w:val="en-US"/>
              </w:rPr>
            </w:pPr>
          </w:p>
        </w:tc>
        <w:tc>
          <w:tcPr>
            <w:tcW w:w="934" w:type="dxa"/>
            <w:shd w:val="clear" w:color="auto" w:fill="auto"/>
          </w:tcPr>
          <w:p w14:paraId="7A958396" w14:textId="77777777" w:rsidR="00A423E8" w:rsidRPr="00A423E8" w:rsidRDefault="00A423E8" w:rsidP="00A423E8">
            <w:pPr>
              <w:ind w:left="-112" w:right="-110"/>
              <w:jc w:val="right"/>
              <w:rPr>
                <w:rFonts w:cs="Times New Roman"/>
                <w:lang w:val="en-US"/>
              </w:rPr>
            </w:pPr>
          </w:p>
        </w:tc>
        <w:tc>
          <w:tcPr>
            <w:tcW w:w="236" w:type="dxa"/>
            <w:shd w:val="clear" w:color="auto" w:fill="auto"/>
          </w:tcPr>
          <w:p w14:paraId="54E60DB9" w14:textId="77777777" w:rsidR="00A423E8" w:rsidRPr="00A423E8" w:rsidRDefault="00A423E8" w:rsidP="00A423E8">
            <w:pPr>
              <w:jc w:val="both"/>
              <w:rPr>
                <w:rFonts w:cs="Times New Roman"/>
                <w:lang w:val="en-US"/>
              </w:rPr>
            </w:pPr>
          </w:p>
        </w:tc>
        <w:tc>
          <w:tcPr>
            <w:tcW w:w="1024" w:type="dxa"/>
            <w:shd w:val="clear" w:color="auto" w:fill="auto"/>
          </w:tcPr>
          <w:p w14:paraId="18A95258" w14:textId="77777777" w:rsidR="00A423E8" w:rsidRPr="00A423E8" w:rsidRDefault="00A423E8" w:rsidP="00A423E8">
            <w:pPr>
              <w:jc w:val="right"/>
              <w:rPr>
                <w:rFonts w:cs="Times New Roman"/>
                <w:lang w:val="en-US"/>
              </w:rPr>
            </w:pPr>
          </w:p>
        </w:tc>
        <w:tc>
          <w:tcPr>
            <w:tcW w:w="240" w:type="dxa"/>
          </w:tcPr>
          <w:p w14:paraId="32C8AF2B" w14:textId="77777777" w:rsidR="00A423E8" w:rsidRPr="00A423E8" w:rsidRDefault="00A423E8" w:rsidP="00A423E8">
            <w:pPr>
              <w:jc w:val="both"/>
              <w:rPr>
                <w:rFonts w:cs="Times New Roman"/>
                <w:lang w:val="en-US"/>
              </w:rPr>
            </w:pPr>
          </w:p>
        </w:tc>
        <w:tc>
          <w:tcPr>
            <w:tcW w:w="1024" w:type="dxa"/>
          </w:tcPr>
          <w:p w14:paraId="57F4DD1C" w14:textId="77777777" w:rsidR="00A423E8" w:rsidRPr="00A423E8" w:rsidRDefault="00A423E8" w:rsidP="00A423E8">
            <w:pPr>
              <w:jc w:val="both"/>
              <w:rPr>
                <w:rFonts w:cs="Times New Roman"/>
                <w:lang w:val="en-US"/>
              </w:rPr>
            </w:pPr>
          </w:p>
        </w:tc>
        <w:tc>
          <w:tcPr>
            <w:tcW w:w="236" w:type="dxa"/>
            <w:shd w:val="clear" w:color="auto" w:fill="auto"/>
          </w:tcPr>
          <w:p w14:paraId="67D368DD" w14:textId="77777777" w:rsidR="00A423E8" w:rsidRPr="00A423E8" w:rsidRDefault="00A423E8" w:rsidP="00A423E8">
            <w:pPr>
              <w:jc w:val="both"/>
              <w:rPr>
                <w:rFonts w:cs="Times New Roman"/>
                <w:lang w:val="en-US"/>
              </w:rPr>
            </w:pPr>
          </w:p>
        </w:tc>
        <w:tc>
          <w:tcPr>
            <w:tcW w:w="1020" w:type="dxa"/>
            <w:gridSpan w:val="2"/>
            <w:shd w:val="clear" w:color="auto" w:fill="auto"/>
          </w:tcPr>
          <w:p w14:paraId="346AE37E" w14:textId="77777777" w:rsidR="00A423E8" w:rsidRPr="00A423E8" w:rsidRDefault="00A423E8" w:rsidP="00A423E8">
            <w:pPr>
              <w:ind w:left="-146" w:right="-155"/>
              <w:jc w:val="right"/>
              <w:rPr>
                <w:rFonts w:cs="Times New Roman"/>
                <w:lang w:val="en-US"/>
              </w:rPr>
            </w:pPr>
          </w:p>
        </w:tc>
        <w:tc>
          <w:tcPr>
            <w:tcW w:w="236" w:type="dxa"/>
            <w:shd w:val="clear" w:color="auto" w:fill="auto"/>
          </w:tcPr>
          <w:p w14:paraId="03A62042" w14:textId="77777777" w:rsidR="00A423E8" w:rsidRPr="00A423E8" w:rsidRDefault="00A423E8" w:rsidP="00A423E8">
            <w:pPr>
              <w:jc w:val="both"/>
              <w:rPr>
                <w:rFonts w:cs="Times New Roman"/>
                <w:lang w:val="en-US"/>
              </w:rPr>
            </w:pPr>
          </w:p>
        </w:tc>
        <w:tc>
          <w:tcPr>
            <w:tcW w:w="1028" w:type="dxa"/>
            <w:shd w:val="clear" w:color="auto" w:fill="auto"/>
          </w:tcPr>
          <w:p w14:paraId="17304265" w14:textId="77777777" w:rsidR="00A423E8" w:rsidRPr="00A423E8" w:rsidRDefault="00A423E8" w:rsidP="00A423E8">
            <w:pPr>
              <w:ind w:left="-128" w:right="-143"/>
              <w:jc w:val="right"/>
              <w:rPr>
                <w:rFonts w:cs="Times New Roman"/>
                <w:lang w:val="en-US"/>
              </w:rPr>
            </w:pPr>
          </w:p>
        </w:tc>
      </w:tr>
      <w:tr w:rsidR="00A423E8" w:rsidRPr="00A423E8" w14:paraId="494EABDD" w14:textId="77777777" w:rsidTr="00392A82">
        <w:trPr>
          <w:tblHeader/>
        </w:trPr>
        <w:tc>
          <w:tcPr>
            <w:tcW w:w="2700" w:type="dxa"/>
            <w:shd w:val="clear" w:color="auto" w:fill="auto"/>
          </w:tcPr>
          <w:p w14:paraId="2B551EFE" w14:textId="77777777" w:rsidR="00A423E8" w:rsidRPr="00A423E8" w:rsidRDefault="00A423E8" w:rsidP="00A423E8">
            <w:r w:rsidRPr="00A423E8">
              <w:rPr>
                <w:rFonts w:cs="Times New Roman"/>
              </w:rPr>
              <w:t xml:space="preserve">Debentures </w:t>
            </w:r>
            <w:r w:rsidRPr="00A423E8">
              <w:t xml:space="preserve">measured at </w:t>
            </w:r>
          </w:p>
          <w:p w14:paraId="7B92AE77" w14:textId="77777777" w:rsidR="00A423E8" w:rsidRPr="00A423E8" w:rsidRDefault="00A423E8" w:rsidP="00A423E8">
            <w:pPr>
              <w:rPr>
                <w:rFonts w:cs="Times New Roman"/>
              </w:rPr>
            </w:pPr>
            <w:r w:rsidRPr="00A423E8">
              <w:t xml:space="preserve">   amortised cost</w:t>
            </w:r>
          </w:p>
        </w:tc>
        <w:tc>
          <w:tcPr>
            <w:tcW w:w="900" w:type="dxa"/>
            <w:tcBorders>
              <w:bottom w:val="single" w:sz="4" w:space="0" w:color="auto"/>
            </w:tcBorders>
            <w:shd w:val="clear" w:color="auto" w:fill="auto"/>
            <w:vAlign w:val="bottom"/>
          </w:tcPr>
          <w:p w14:paraId="453C1446" w14:textId="77777777" w:rsidR="00A423E8" w:rsidRPr="00A423E8" w:rsidRDefault="00A423E8" w:rsidP="00A423E8">
            <w:pPr>
              <w:tabs>
                <w:tab w:val="decimal" w:pos="700"/>
              </w:tabs>
              <w:spacing w:line="240" w:lineRule="atLeast"/>
              <w:ind w:left="-110" w:right="-110"/>
              <w:rPr>
                <w:rFonts w:cs="Times New Roman"/>
                <w:lang w:val="en-US" w:bidi="ar-SA"/>
              </w:rPr>
            </w:pPr>
            <w:r w:rsidRPr="00A423E8">
              <w:rPr>
                <w:rFonts w:cs="Times New Roman"/>
                <w:lang w:bidi="ar-SA"/>
              </w:rPr>
              <w:t>70,000</w:t>
            </w:r>
          </w:p>
        </w:tc>
        <w:tc>
          <w:tcPr>
            <w:tcW w:w="236" w:type="dxa"/>
            <w:shd w:val="clear" w:color="auto" w:fill="auto"/>
          </w:tcPr>
          <w:p w14:paraId="2CE2A3D0" w14:textId="77777777" w:rsidR="00A423E8" w:rsidRPr="00A423E8" w:rsidRDefault="00A423E8" w:rsidP="00A423E8">
            <w:pPr>
              <w:jc w:val="both"/>
              <w:rPr>
                <w:rFonts w:cs="Times New Roman"/>
                <w:lang w:val="en-US"/>
              </w:rPr>
            </w:pPr>
          </w:p>
        </w:tc>
        <w:tc>
          <w:tcPr>
            <w:tcW w:w="934" w:type="dxa"/>
            <w:tcBorders>
              <w:bottom w:val="single" w:sz="4" w:space="0" w:color="auto"/>
            </w:tcBorders>
            <w:shd w:val="clear" w:color="auto" w:fill="auto"/>
          </w:tcPr>
          <w:p w14:paraId="0DB32900" w14:textId="77777777" w:rsidR="00A423E8" w:rsidRPr="00A423E8" w:rsidRDefault="00A423E8" w:rsidP="00A423E8">
            <w:pPr>
              <w:tabs>
                <w:tab w:val="decimal" w:pos="470"/>
              </w:tabs>
              <w:spacing w:line="240" w:lineRule="atLeast"/>
              <w:ind w:left="-112" w:right="-110"/>
              <w:rPr>
                <w:rFonts w:cs="Times New Roman"/>
                <w:lang w:bidi="ar-SA"/>
              </w:rPr>
            </w:pPr>
          </w:p>
          <w:p w14:paraId="2D388E96" w14:textId="77777777" w:rsidR="00A423E8" w:rsidRPr="00A423E8" w:rsidRDefault="00A423E8" w:rsidP="00A423E8">
            <w:pPr>
              <w:tabs>
                <w:tab w:val="decimal" w:pos="470"/>
              </w:tabs>
              <w:spacing w:line="240" w:lineRule="atLeast"/>
              <w:ind w:left="-112" w:right="-110"/>
              <w:rPr>
                <w:rFonts w:cs="Times New Roman"/>
                <w:lang w:bidi="ar-SA"/>
              </w:rPr>
            </w:pPr>
            <w:r w:rsidRPr="00A423E8">
              <w:rPr>
                <w:rFonts w:cs="Times New Roman"/>
                <w:lang w:bidi="ar-SA"/>
              </w:rPr>
              <w:t>-</w:t>
            </w:r>
          </w:p>
        </w:tc>
        <w:tc>
          <w:tcPr>
            <w:tcW w:w="236" w:type="dxa"/>
            <w:shd w:val="clear" w:color="auto" w:fill="auto"/>
          </w:tcPr>
          <w:p w14:paraId="6DC2E310" w14:textId="77777777" w:rsidR="00A423E8" w:rsidRPr="00A423E8" w:rsidRDefault="00A423E8" w:rsidP="00A423E8">
            <w:pPr>
              <w:jc w:val="both"/>
              <w:rPr>
                <w:rFonts w:cs="Times New Roman"/>
                <w:lang w:val="en-US"/>
              </w:rPr>
            </w:pPr>
          </w:p>
        </w:tc>
        <w:tc>
          <w:tcPr>
            <w:tcW w:w="1024" w:type="dxa"/>
            <w:tcBorders>
              <w:bottom w:val="single" w:sz="4" w:space="0" w:color="auto"/>
            </w:tcBorders>
            <w:shd w:val="clear" w:color="auto" w:fill="auto"/>
          </w:tcPr>
          <w:p w14:paraId="688DBD18" w14:textId="77777777" w:rsidR="00A423E8" w:rsidRPr="00A423E8" w:rsidRDefault="00A423E8" w:rsidP="00A423E8">
            <w:pPr>
              <w:tabs>
                <w:tab w:val="decimal" w:pos="830"/>
              </w:tabs>
              <w:spacing w:line="240" w:lineRule="atLeast"/>
              <w:ind w:left="-70" w:right="-110"/>
              <w:rPr>
                <w:rFonts w:cs="Cordia New"/>
                <w:lang w:val="en-US"/>
              </w:rPr>
            </w:pPr>
          </w:p>
          <w:p w14:paraId="209C2B4C" w14:textId="77777777" w:rsidR="00A423E8" w:rsidRPr="00A423E8" w:rsidRDefault="00A423E8" w:rsidP="00A423E8">
            <w:pPr>
              <w:tabs>
                <w:tab w:val="decimal" w:pos="830"/>
              </w:tabs>
              <w:spacing w:line="240" w:lineRule="atLeast"/>
              <w:ind w:left="-70" w:right="-110"/>
              <w:rPr>
                <w:rFonts w:cs="Cordia New"/>
                <w:lang w:val="en-US"/>
              </w:rPr>
            </w:pPr>
            <w:r w:rsidRPr="00A423E8">
              <w:rPr>
                <w:rFonts w:cs="Cordia New"/>
                <w:lang w:val="en-US"/>
              </w:rPr>
              <w:t>(70,000)</w:t>
            </w:r>
          </w:p>
        </w:tc>
        <w:tc>
          <w:tcPr>
            <w:tcW w:w="240" w:type="dxa"/>
          </w:tcPr>
          <w:p w14:paraId="2235B377" w14:textId="77777777" w:rsidR="00A423E8" w:rsidRPr="00A423E8" w:rsidRDefault="00A423E8" w:rsidP="00A423E8">
            <w:pPr>
              <w:tabs>
                <w:tab w:val="decimal" w:pos="798"/>
              </w:tabs>
              <w:ind w:left="-102" w:right="-123"/>
              <w:rPr>
                <w:rFonts w:cs="Times New Roman"/>
                <w:lang w:val="en-US"/>
              </w:rPr>
            </w:pPr>
          </w:p>
        </w:tc>
        <w:tc>
          <w:tcPr>
            <w:tcW w:w="1024" w:type="dxa"/>
            <w:tcBorders>
              <w:bottom w:val="single" w:sz="4" w:space="0" w:color="auto"/>
            </w:tcBorders>
          </w:tcPr>
          <w:p w14:paraId="0132A032" w14:textId="77777777" w:rsidR="00A423E8" w:rsidRPr="00A423E8" w:rsidRDefault="00A423E8" w:rsidP="00A423E8">
            <w:pPr>
              <w:tabs>
                <w:tab w:val="decimal" w:pos="460"/>
              </w:tabs>
              <w:ind w:left="-80" w:right="-125"/>
              <w:rPr>
                <w:rFonts w:cs="Times New Roman"/>
                <w:lang w:bidi="ar-SA"/>
              </w:rPr>
            </w:pPr>
          </w:p>
          <w:p w14:paraId="0E3847FA" w14:textId="77777777" w:rsidR="00A423E8" w:rsidRPr="00A423E8" w:rsidRDefault="00A423E8" w:rsidP="00A423E8">
            <w:pPr>
              <w:tabs>
                <w:tab w:val="decimal" w:pos="460"/>
              </w:tabs>
              <w:ind w:left="-80" w:right="-125"/>
              <w:rPr>
                <w:rFonts w:cs="Times New Roman"/>
                <w:lang w:bidi="ar-SA"/>
              </w:rPr>
            </w:pPr>
            <w:r w:rsidRPr="00A423E8">
              <w:rPr>
                <w:rFonts w:cs="Times New Roman"/>
                <w:lang w:bidi="ar-SA"/>
              </w:rPr>
              <w:t>-</w:t>
            </w:r>
          </w:p>
        </w:tc>
        <w:tc>
          <w:tcPr>
            <w:tcW w:w="236" w:type="dxa"/>
            <w:shd w:val="clear" w:color="auto" w:fill="auto"/>
          </w:tcPr>
          <w:p w14:paraId="202E02F0" w14:textId="77777777" w:rsidR="00A423E8" w:rsidRPr="00A423E8" w:rsidRDefault="00A423E8" w:rsidP="00A423E8">
            <w:pPr>
              <w:tabs>
                <w:tab w:val="decimal" w:pos="798"/>
              </w:tabs>
              <w:ind w:left="-102" w:right="-123"/>
              <w:rPr>
                <w:rFonts w:cs="Times New Roman"/>
                <w:lang w:val="en-US"/>
              </w:rPr>
            </w:pPr>
          </w:p>
        </w:tc>
        <w:tc>
          <w:tcPr>
            <w:tcW w:w="1020" w:type="dxa"/>
            <w:gridSpan w:val="2"/>
            <w:tcBorders>
              <w:bottom w:val="single" w:sz="4" w:space="0" w:color="auto"/>
            </w:tcBorders>
            <w:shd w:val="clear" w:color="auto" w:fill="auto"/>
          </w:tcPr>
          <w:p w14:paraId="20336A3F" w14:textId="77777777" w:rsidR="00A423E8" w:rsidRPr="00A423E8" w:rsidRDefault="00A423E8" w:rsidP="00A423E8">
            <w:pPr>
              <w:tabs>
                <w:tab w:val="decimal" w:pos="820"/>
              </w:tabs>
              <w:spacing w:line="240" w:lineRule="atLeast"/>
              <w:ind w:left="-80" w:right="-110"/>
              <w:rPr>
                <w:rFonts w:cs="Times New Roman"/>
                <w:lang w:bidi="ar-SA"/>
              </w:rPr>
            </w:pPr>
          </w:p>
          <w:p w14:paraId="6F7FC5CB" w14:textId="77777777" w:rsidR="00A423E8" w:rsidRPr="00A423E8" w:rsidRDefault="00A423E8" w:rsidP="00A423E8">
            <w:pPr>
              <w:tabs>
                <w:tab w:val="decimal" w:pos="820"/>
              </w:tabs>
              <w:spacing w:line="240" w:lineRule="atLeast"/>
              <w:ind w:left="-80" w:right="-110"/>
              <w:rPr>
                <w:rFonts w:cs="Times New Roman"/>
                <w:lang w:bidi="ar-SA"/>
              </w:rPr>
            </w:pPr>
            <w:r w:rsidRPr="00A423E8">
              <w:rPr>
                <w:rFonts w:cs="Times New Roman"/>
                <w:lang w:bidi="ar-SA"/>
              </w:rPr>
              <w:t>100,000</w:t>
            </w:r>
          </w:p>
        </w:tc>
        <w:tc>
          <w:tcPr>
            <w:tcW w:w="236" w:type="dxa"/>
            <w:shd w:val="clear" w:color="auto" w:fill="auto"/>
          </w:tcPr>
          <w:p w14:paraId="13D3E935" w14:textId="77777777" w:rsidR="00A423E8" w:rsidRPr="00A423E8" w:rsidRDefault="00A423E8" w:rsidP="00A423E8">
            <w:pPr>
              <w:jc w:val="both"/>
              <w:rPr>
                <w:rFonts w:cs="Times New Roman"/>
                <w:lang w:val="en-US"/>
              </w:rPr>
            </w:pPr>
          </w:p>
        </w:tc>
        <w:tc>
          <w:tcPr>
            <w:tcW w:w="1028" w:type="dxa"/>
            <w:tcBorders>
              <w:bottom w:val="single" w:sz="4" w:space="0" w:color="auto"/>
            </w:tcBorders>
            <w:shd w:val="clear" w:color="auto" w:fill="auto"/>
          </w:tcPr>
          <w:p w14:paraId="43A65A10" w14:textId="77777777" w:rsidR="00A423E8" w:rsidRPr="00A423E8" w:rsidRDefault="00A423E8" w:rsidP="00A423E8">
            <w:pPr>
              <w:tabs>
                <w:tab w:val="decimal" w:pos="809"/>
              </w:tabs>
              <w:spacing w:line="240" w:lineRule="atLeast"/>
              <w:ind w:right="11"/>
              <w:rPr>
                <w:rFonts w:cs="Times New Roman"/>
                <w:lang w:bidi="ar-SA"/>
              </w:rPr>
            </w:pPr>
          </w:p>
          <w:p w14:paraId="5FDA0069" w14:textId="77777777" w:rsidR="00A423E8" w:rsidRPr="00A423E8" w:rsidRDefault="00A423E8" w:rsidP="00A423E8">
            <w:pPr>
              <w:tabs>
                <w:tab w:val="decimal" w:pos="809"/>
              </w:tabs>
              <w:spacing w:line="240" w:lineRule="atLeast"/>
              <w:ind w:right="11"/>
              <w:rPr>
                <w:rFonts w:cs="Times New Roman"/>
                <w:lang w:bidi="ar-SA"/>
              </w:rPr>
            </w:pPr>
            <w:r w:rsidRPr="00A423E8">
              <w:rPr>
                <w:rFonts w:cs="Times New Roman"/>
                <w:lang w:bidi="ar-SA"/>
              </w:rPr>
              <w:t>100,000</w:t>
            </w:r>
          </w:p>
        </w:tc>
      </w:tr>
      <w:tr w:rsidR="00A423E8" w:rsidRPr="00A423E8" w14:paraId="21E03AF9" w14:textId="77777777" w:rsidTr="00392A82">
        <w:trPr>
          <w:tblHeader/>
        </w:trPr>
        <w:tc>
          <w:tcPr>
            <w:tcW w:w="2700" w:type="dxa"/>
            <w:shd w:val="clear" w:color="auto" w:fill="auto"/>
          </w:tcPr>
          <w:p w14:paraId="6A241074" w14:textId="77777777" w:rsidR="00A423E8" w:rsidRPr="00A423E8" w:rsidRDefault="00A423E8" w:rsidP="00A423E8">
            <w:pPr>
              <w:jc w:val="both"/>
              <w:rPr>
                <w:rFonts w:cs="Times New Roman"/>
                <w:b/>
                <w:bCs/>
                <w:lang w:val="en-US"/>
              </w:rPr>
            </w:pPr>
            <w:r w:rsidRPr="00A423E8">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049823D0" w14:textId="77777777" w:rsidR="00A423E8" w:rsidRPr="00A423E8" w:rsidRDefault="00A423E8" w:rsidP="00A423E8">
            <w:pPr>
              <w:tabs>
                <w:tab w:val="decimal" w:pos="700"/>
              </w:tabs>
              <w:spacing w:line="240" w:lineRule="atLeast"/>
              <w:ind w:left="-110" w:right="-110"/>
              <w:rPr>
                <w:rFonts w:cs="Times New Roman"/>
                <w:b/>
                <w:bCs/>
                <w:lang w:bidi="ar-SA"/>
              </w:rPr>
            </w:pPr>
            <w:r w:rsidRPr="00A423E8">
              <w:rPr>
                <w:rFonts w:cs="Times New Roman"/>
                <w:b/>
                <w:bCs/>
                <w:lang w:bidi="ar-SA"/>
              </w:rPr>
              <w:t>70,000</w:t>
            </w:r>
          </w:p>
        </w:tc>
        <w:tc>
          <w:tcPr>
            <w:tcW w:w="236" w:type="dxa"/>
            <w:shd w:val="clear" w:color="auto" w:fill="auto"/>
          </w:tcPr>
          <w:p w14:paraId="5BA284BA" w14:textId="77777777" w:rsidR="00A423E8" w:rsidRPr="00A423E8" w:rsidRDefault="00A423E8" w:rsidP="00A423E8">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04CACD2F" w14:textId="77777777" w:rsidR="00A423E8" w:rsidRPr="00A423E8" w:rsidRDefault="00A423E8" w:rsidP="00A423E8">
            <w:pPr>
              <w:tabs>
                <w:tab w:val="decimal" w:pos="470"/>
              </w:tabs>
              <w:spacing w:line="240" w:lineRule="atLeast"/>
              <w:ind w:left="-112" w:right="-110"/>
              <w:rPr>
                <w:rFonts w:cs="Times New Roman"/>
                <w:b/>
                <w:bCs/>
                <w:lang w:bidi="ar-SA"/>
              </w:rPr>
            </w:pPr>
            <w:r w:rsidRPr="00A423E8">
              <w:rPr>
                <w:rFonts w:cs="Times New Roman"/>
                <w:b/>
                <w:bCs/>
                <w:lang w:bidi="ar-SA"/>
              </w:rPr>
              <w:t>-</w:t>
            </w:r>
          </w:p>
        </w:tc>
        <w:tc>
          <w:tcPr>
            <w:tcW w:w="236" w:type="dxa"/>
            <w:shd w:val="clear" w:color="auto" w:fill="auto"/>
          </w:tcPr>
          <w:p w14:paraId="732E2FFB" w14:textId="77777777" w:rsidR="00A423E8" w:rsidRPr="00A423E8" w:rsidRDefault="00A423E8" w:rsidP="00A423E8">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4DF39AF5" w14:textId="77777777" w:rsidR="00A423E8" w:rsidRPr="00A423E8" w:rsidRDefault="00A423E8" w:rsidP="00A423E8">
            <w:pPr>
              <w:tabs>
                <w:tab w:val="decimal" w:pos="830"/>
              </w:tabs>
              <w:spacing w:line="240" w:lineRule="atLeast"/>
              <w:ind w:left="-70" w:right="-110"/>
              <w:rPr>
                <w:rFonts w:cs="Cordia New"/>
                <w:b/>
                <w:bCs/>
                <w:lang w:val="en-US"/>
              </w:rPr>
            </w:pPr>
            <w:r w:rsidRPr="00A423E8">
              <w:rPr>
                <w:rFonts w:cs="Cordia New"/>
                <w:b/>
                <w:bCs/>
                <w:lang w:val="en-US"/>
              </w:rPr>
              <w:t>(70,000)</w:t>
            </w:r>
          </w:p>
        </w:tc>
        <w:tc>
          <w:tcPr>
            <w:tcW w:w="240" w:type="dxa"/>
          </w:tcPr>
          <w:p w14:paraId="158C7CB4" w14:textId="77777777" w:rsidR="00A423E8" w:rsidRPr="00A423E8" w:rsidRDefault="00A423E8" w:rsidP="00A423E8">
            <w:pPr>
              <w:tabs>
                <w:tab w:val="decimal" w:pos="555"/>
              </w:tabs>
              <w:spacing w:line="240" w:lineRule="atLeast"/>
              <w:ind w:right="11"/>
              <w:rPr>
                <w:rFonts w:cs="Times New Roman"/>
                <w:b/>
                <w:bCs/>
                <w:lang w:bidi="ar-SA"/>
              </w:rPr>
            </w:pPr>
          </w:p>
        </w:tc>
        <w:tc>
          <w:tcPr>
            <w:tcW w:w="1024" w:type="dxa"/>
            <w:tcBorders>
              <w:top w:val="single" w:sz="4" w:space="0" w:color="auto"/>
              <w:bottom w:val="double" w:sz="4" w:space="0" w:color="auto"/>
            </w:tcBorders>
          </w:tcPr>
          <w:p w14:paraId="4998B4BF" w14:textId="77777777" w:rsidR="00A423E8" w:rsidRPr="00A423E8" w:rsidRDefault="00A423E8" w:rsidP="00A423E8">
            <w:pPr>
              <w:tabs>
                <w:tab w:val="decimal" w:pos="460"/>
              </w:tabs>
              <w:spacing w:line="240" w:lineRule="atLeast"/>
              <w:ind w:left="-80" w:right="-125"/>
              <w:rPr>
                <w:rFonts w:cs="Times New Roman"/>
                <w:b/>
                <w:bCs/>
                <w:lang w:bidi="ar-SA"/>
              </w:rPr>
            </w:pPr>
            <w:r w:rsidRPr="00A423E8">
              <w:rPr>
                <w:rFonts w:cs="Times New Roman"/>
                <w:b/>
                <w:bCs/>
                <w:lang w:bidi="ar-SA"/>
              </w:rPr>
              <w:t>-</w:t>
            </w:r>
          </w:p>
        </w:tc>
        <w:tc>
          <w:tcPr>
            <w:tcW w:w="242" w:type="dxa"/>
            <w:gridSpan w:val="2"/>
            <w:shd w:val="clear" w:color="auto" w:fill="auto"/>
          </w:tcPr>
          <w:p w14:paraId="025AD570" w14:textId="77777777" w:rsidR="00A423E8" w:rsidRPr="00A423E8" w:rsidRDefault="00A423E8" w:rsidP="00A423E8">
            <w:pPr>
              <w:tabs>
                <w:tab w:val="decimal" w:pos="555"/>
                <w:tab w:val="decimal" w:pos="730"/>
                <w:tab w:val="decimal" w:pos="820"/>
              </w:tabs>
              <w:spacing w:line="240" w:lineRule="atLeast"/>
              <w:ind w:left="-80" w:right="-110"/>
              <w:rPr>
                <w:rFonts w:cs="Times New Roman"/>
                <w:b/>
                <w:bCs/>
                <w:lang w:bidi="ar-SA"/>
              </w:rPr>
            </w:pPr>
          </w:p>
        </w:tc>
        <w:tc>
          <w:tcPr>
            <w:tcW w:w="1014" w:type="dxa"/>
            <w:tcBorders>
              <w:top w:val="single" w:sz="4" w:space="0" w:color="auto"/>
              <w:bottom w:val="double" w:sz="4" w:space="0" w:color="auto"/>
            </w:tcBorders>
            <w:shd w:val="clear" w:color="auto" w:fill="auto"/>
          </w:tcPr>
          <w:p w14:paraId="71BAD930" w14:textId="77777777" w:rsidR="00A423E8" w:rsidRPr="00A423E8" w:rsidRDefault="00A423E8" w:rsidP="00A423E8">
            <w:pPr>
              <w:tabs>
                <w:tab w:val="decimal" w:pos="820"/>
              </w:tabs>
              <w:spacing w:line="240" w:lineRule="atLeast"/>
              <w:ind w:left="-80" w:right="-110"/>
              <w:rPr>
                <w:rFonts w:cs="Times New Roman"/>
                <w:b/>
                <w:bCs/>
                <w:lang w:bidi="ar-SA"/>
              </w:rPr>
            </w:pPr>
            <w:r w:rsidRPr="00A423E8">
              <w:rPr>
                <w:rFonts w:cs="Times New Roman"/>
                <w:b/>
                <w:bCs/>
                <w:lang w:bidi="ar-SA"/>
              </w:rPr>
              <w:t>100,000</w:t>
            </w:r>
          </w:p>
        </w:tc>
        <w:tc>
          <w:tcPr>
            <w:tcW w:w="236" w:type="dxa"/>
            <w:shd w:val="clear" w:color="auto" w:fill="auto"/>
          </w:tcPr>
          <w:p w14:paraId="282B0CCA" w14:textId="77777777" w:rsidR="00A423E8" w:rsidRPr="00A423E8" w:rsidRDefault="00A423E8" w:rsidP="00A423E8">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16965FA7" w14:textId="77777777" w:rsidR="00A423E8" w:rsidRPr="00A423E8" w:rsidRDefault="00A423E8" w:rsidP="00A423E8">
            <w:pPr>
              <w:tabs>
                <w:tab w:val="decimal" w:pos="1035"/>
              </w:tabs>
              <w:spacing w:line="240" w:lineRule="atLeast"/>
              <w:ind w:right="11"/>
              <w:rPr>
                <w:rFonts w:cs="Times New Roman"/>
                <w:b/>
                <w:bCs/>
                <w:lang w:bidi="ar-SA"/>
              </w:rPr>
            </w:pPr>
            <w:r w:rsidRPr="00A423E8">
              <w:rPr>
                <w:rFonts w:cs="Times New Roman"/>
                <w:b/>
                <w:bCs/>
                <w:lang w:bidi="ar-SA"/>
              </w:rPr>
              <w:t>100,000</w:t>
            </w:r>
          </w:p>
        </w:tc>
      </w:tr>
      <w:tr w:rsidR="00A423E8" w:rsidRPr="00A423E8" w14:paraId="25543D20" w14:textId="77777777" w:rsidTr="00392A82">
        <w:trPr>
          <w:tblHeader/>
        </w:trPr>
        <w:tc>
          <w:tcPr>
            <w:tcW w:w="2700" w:type="dxa"/>
            <w:shd w:val="clear" w:color="auto" w:fill="auto"/>
          </w:tcPr>
          <w:p w14:paraId="324329DD" w14:textId="77777777" w:rsidR="00A423E8" w:rsidRPr="00A423E8" w:rsidRDefault="00A423E8" w:rsidP="00A423E8">
            <w:pPr>
              <w:jc w:val="both"/>
              <w:rPr>
                <w:rFonts w:cs="Times New Roman"/>
                <w:lang w:val="en-US"/>
              </w:rPr>
            </w:pPr>
          </w:p>
        </w:tc>
        <w:tc>
          <w:tcPr>
            <w:tcW w:w="900" w:type="dxa"/>
            <w:tcBorders>
              <w:top w:val="double" w:sz="4" w:space="0" w:color="auto"/>
            </w:tcBorders>
            <w:shd w:val="clear" w:color="auto" w:fill="auto"/>
            <w:vAlign w:val="bottom"/>
          </w:tcPr>
          <w:p w14:paraId="55A9E118" w14:textId="77777777" w:rsidR="00A423E8" w:rsidRPr="00A423E8" w:rsidRDefault="00A423E8" w:rsidP="00A423E8">
            <w:pPr>
              <w:tabs>
                <w:tab w:val="decimal" w:pos="700"/>
              </w:tabs>
              <w:spacing w:line="240" w:lineRule="atLeast"/>
              <w:ind w:left="-110" w:right="-110"/>
              <w:rPr>
                <w:rFonts w:cs="Times New Roman"/>
                <w:lang w:val="en-US" w:bidi="ar-SA"/>
              </w:rPr>
            </w:pPr>
          </w:p>
        </w:tc>
        <w:tc>
          <w:tcPr>
            <w:tcW w:w="236" w:type="dxa"/>
            <w:shd w:val="clear" w:color="auto" w:fill="auto"/>
          </w:tcPr>
          <w:p w14:paraId="712D3F71" w14:textId="77777777" w:rsidR="00A423E8" w:rsidRPr="00A423E8" w:rsidRDefault="00A423E8" w:rsidP="00A423E8">
            <w:pPr>
              <w:jc w:val="both"/>
              <w:rPr>
                <w:rFonts w:cs="Times New Roman"/>
                <w:lang w:val="en-US"/>
              </w:rPr>
            </w:pPr>
          </w:p>
        </w:tc>
        <w:tc>
          <w:tcPr>
            <w:tcW w:w="934" w:type="dxa"/>
            <w:tcBorders>
              <w:top w:val="double" w:sz="4" w:space="0" w:color="auto"/>
            </w:tcBorders>
            <w:shd w:val="clear" w:color="auto" w:fill="auto"/>
            <w:vAlign w:val="bottom"/>
          </w:tcPr>
          <w:p w14:paraId="6FE7B734" w14:textId="77777777" w:rsidR="00A423E8" w:rsidRPr="00A423E8" w:rsidRDefault="00A423E8" w:rsidP="00A423E8">
            <w:pPr>
              <w:tabs>
                <w:tab w:val="decimal" w:pos="740"/>
              </w:tabs>
              <w:spacing w:line="240" w:lineRule="atLeast"/>
              <w:ind w:left="-112" w:right="-110"/>
              <w:rPr>
                <w:rFonts w:cs="Times New Roman"/>
                <w:lang w:bidi="ar-SA"/>
              </w:rPr>
            </w:pPr>
          </w:p>
        </w:tc>
        <w:tc>
          <w:tcPr>
            <w:tcW w:w="236" w:type="dxa"/>
            <w:shd w:val="clear" w:color="auto" w:fill="auto"/>
            <w:vAlign w:val="bottom"/>
          </w:tcPr>
          <w:p w14:paraId="276C2820" w14:textId="77777777" w:rsidR="00A423E8" w:rsidRPr="00A423E8" w:rsidRDefault="00A423E8" w:rsidP="00A423E8">
            <w:pPr>
              <w:jc w:val="both"/>
              <w:rPr>
                <w:rFonts w:cs="Times New Roman"/>
                <w:lang w:val="en-US"/>
              </w:rPr>
            </w:pPr>
          </w:p>
        </w:tc>
        <w:tc>
          <w:tcPr>
            <w:tcW w:w="1024" w:type="dxa"/>
            <w:tcBorders>
              <w:top w:val="double" w:sz="4" w:space="0" w:color="auto"/>
            </w:tcBorders>
            <w:shd w:val="clear" w:color="auto" w:fill="auto"/>
            <w:vAlign w:val="bottom"/>
          </w:tcPr>
          <w:p w14:paraId="7B4C0C31" w14:textId="77777777" w:rsidR="00A423E8" w:rsidRPr="00A423E8" w:rsidRDefault="00A423E8" w:rsidP="00A423E8">
            <w:pPr>
              <w:tabs>
                <w:tab w:val="decimal" w:pos="830"/>
              </w:tabs>
              <w:spacing w:line="240" w:lineRule="atLeast"/>
              <w:ind w:left="-70" w:right="-110"/>
              <w:rPr>
                <w:rFonts w:cs="Cordia New"/>
                <w:lang w:val="en-US"/>
              </w:rPr>
            </w:pPr>
          </w:p>
        </w:tc>
        <w:tc>
          <w:tcPr>
            <w:tcW w:w="240" w:type="dxa"/>
            <w:vAlign w:val="bottom"/>
          </w:tcPr>
          <w:p w14:paraId="2F7CB953" w14:textId="77777777" w:rsidR="00A423E8" w:rsidRPr="00A423E8" w:rsidRDefault="00A423E8" w:rsidP="00A423E8">
            <w:pPr>
              <w:jc w:val="both"/>
              <w:rPr>
                <w:rFonts w:cs="Times New Roman"/>
                <w:lang w:val="en-US"/>
              </w:rPr>
            </w:pPr>
          </w:p>
        </w:tc>
        <w:tc>
          <w:tcPr>
            <w:tcW w:w="1024" w:type="dxa"/>
            <w:tcBorders>
              <w:top w:val="double" w:sz="4" w:space="0" w:color="auto"/>
            </w:tcBorders>
            <w:vAlign w:val="bottom"/>
          </w:tcPr>
          <w:p w14:paraId="5EDE7300" w14:textId="77777777" w:rsidR="00A423E8" w:rsidRPr="00A423E8" w:rsidRDefault="00A423E8" w:rsidP="00A423E8">
            <w:pPr>
              <w:tabs>
                <w:tab w:val="decimal" w:pos="650"/>
              </w:tabs>
              <w:spacing w:line="240" w:lineRule="atLeast"/>
              <w:ind w:left="-80" w:right="-125"/>
              <w:rPr>
                <w:rFonts w:cs="Times New Roman"/>
                <w:b/>
                <w:bCs/>
                <w:lang w:bidi="ar-SA"/>
              </w:rPr>
            </w:pPr>
          </w:p>
        </w:tc>
        <w:tc>
          <w:tcPr>
            <w:tcW w:w="236" w:type="dxa"/>
            <w:shd w:val="clear" w:color="auto" w:fill="auto"/>
            <w:vAlign w:val="bottom"/>
          </w:tcPr>
          <w:p w14:paraId="16EEBCA4" w14:textId="77777777" w:rsidR="00A423E8" w:rsidRPr="00A423E8" w:rsidRDefault="00A423E8" w:rsidP="00A423E8">
            <w:pPr>
              <w:jc w:val="both"/>
              <w:rPr>
                <w:rFonts w:cs="Times New Roman"/>
                <w:lang w:val="en-US"/>
              </w:rPr>
            </w:pPr>
          </w:p>
        </w:tc>
        <w:tc>
          <w:tcPr>
            <w:tcW w:w="1020" w:type="dxa"/>
            <w:gridSpan w:val="2"/>
            <w:tcBorders>
              <w:top w:val="double" w:sz="4" w:space="0" w:color="auto"/>
            </w:tcBorders>
            <w:shd w:val="clear" w:color="auto" w:fill="auto"/>
            <w:vAlign w:val="bottom"/>
          </w:tcPr>
          <w:p w14:paraId="5FC799CC" w14:textId="77777777" w:rsidR="00A423E8" w:rsidRPr="00A423E8" w:rsidRDefault="00A423E8" w:rsidP="00A423E8">
            <w:pPr>
              <w:tabs>
                <w:tab w:val="decimal" w:pos="555"/>
                <w:tab w:val="decimal" w:pos="1035"/>
              </w:tabs>
              <w:spacing w:line="240" w:lineRule="atLeast"/>
              <w:ind w:left="-80" w:right="-110"/>
              <w:rPr>
                <w:rFonts w:cs="Times New Roman"/>
                <w:lang w:bidi="ar-SA"/>
              </w:rPr>
            </w:pPr>
          </w:p>
        </w:tc>
        <w:tc>
          <w:tcPr>
            <w:tcW w:w="236" w:type="dxa"/>
            <w:shd w:val="clear" w:color="auto" w:fill="auto"/>
            <w:vAlign w:val="bottom"/>
          </w:tcPr>
          <w:p w14:paraId="0764061F" w14:textId="77777777" w:rsidR="00A423E8" w:rsidRPr="00A423E8" w:rsidRDefault="00A423E8" w:rsidP="00A423E8">
            <w:pPr>
              <w:jc w:val="both"/>
              <w:rPr>
                <w:rFonts w:cs="Times New Roman"/>
                <w:lang w:val="en-US"/>
              </w:rPr>
            </w:pPr>
          </w:p>
        </w:tc>
        <w:tc>
          <w:tcPr>
            <w:tcW w:w="1028" w:type="dxa"/>
            <w:tcBorders>
              <w:top w:val="double" w:sz="4" w:space="0" w:color="auto"/>
            </w:tcBorders>
            <w:shd w:val="clear" w:color="auto" w:fill="auto"/>
            <w:vAlign w:val="bottom"/>
          </w:tcPr>
          <w:p w14:paraId="234B9307" w14:textId="77777777" w:rsidR="00A423E8" w:rsidRPr="00A423E8" w:rsidRDefault="00A423E8" w:rsidP="00A423E8">
            <w:pPr>
              <w:tabs>
                <w:tab w:val="decimal" w:pos="1035"/>
              </w:tabs>
              <w:spacing w:line="240" w:lineRule="atLeast"/>
              <w:ind w:right="11"/>
              <w:rPr>
                <w:rFonts w:cs="Times New Roman"/>
                <w:lang w:bidi="ar-SA"/>
              </w:rPr>
            </w:pPr>
          </w:p>
        </w:tc>
      </w:tr>
      <w:tr w:rsidR="00A423E8" w:rsidRPr="00A423E8" w14:paraId="7D74595D" w14:textId="77777777" w:rsidTr="00392A82">
        <w:trPr>
          <w:tblHeader/>
        </w:trPr>
        <w:tc>
          <w:tcPr>
            <w:tcW w:w="2700" w:type="dxa"/>
            <w:shd w:val="clear" w:color="auto" w:fill="auto"/>
          </w:tcPr>
          <w:p w14:paraId="2BB9B657" w14:textId="77777777" w:rsidR="00A423E8" w:rsidRPr="00A423E8" w:rsidRDefault="00A423E8" w:rsidP="00A423E8">
            <w:pPr>
              <w:jc w:val="both"/>
              <w:rPr>
                <w:rFonts w:cs="Times New Roman"/>
                <w:b/>
                <w:bCs/>
                <w:i/>
                <w:iCs/>
                <w:lang w:val="en-US"/>
              </w:rPr>
            </w:pPr>
            <w:r w:rsidRPr="00A423E8">
              <w:rPr>
                <w:rFonts w:cs="Times New Roman"/>
                <w:b/>
                <w:bCs/>
                <w:i/>
                <w:iCs/>
                <w:lang w:val="en-US"/>
              </w:rPr>
              <w:t>Long-term investments</w:t>
            </w:r>
          </w:p>
        </w:tc>
        <w:tc>
          <w:tcPr>
            <w:tcW w:w="900" w:type="dxa"/>
            <w:shd w:val="clear" w:color="auto" w:fill="auto"/>
            <w:vAlign w:val="bottom"/>
          </w:tcPr>
          <w:p w14:paraId="0E94E68C" w14:textId="77777777" w:rsidR="00A423E8" w:rsidRPr="00A423E8" w:rsidRDefault="00A423E8" w:rsidP="00A423E8">
            <w:pPr>
              <w:tabs>
                <w:tab w:val="decimal" w:pos="700"/>
              </w:tabs>
              <w:spacing w:line="240" w:lineRule="atLeast"/>
              <w:ind w:left="-110" w:right="-110"/>
              <w:rPr>
                <w:rFonts w:cs="Times New Roman"/>
                <w:lang w:val="en-US" w:bidi="ar-SA"/>
              </w:rPr>
            </w:pPr>
          </w:p>
        </w:tc>
        <w:tc>
          <w:tcPr>
            <w:tcW w:w="236" w:type="dxa"/>
            <w:shd w:val="clear" w:color="auto" w:fill="auto"/>
          </w:tcPr>
          <w:p w14:paraId="015D5285" w14:textId="77777777" w:rsidR="00A423E8" w:rsidRPr="00A423E8" w:rsidRDefault="00A423E8" w:rsidP="00A423E8">
            <w:pPr>
              <w:jc w:val="both"/>
              <w:rPr>
                <w:rFonts w:cs="Times New Roman"/>
                <w:b/>
                <w:bCs/>
                <w:i/>
                <w:iCs/>
                <w:lang w:val="en-US"/>
              </w:rPr>
            </w:pPr>
          </w:p>
        </w:tc>
        <w:tc>
          <w:tcPr>
            <w:tcW w:w="934" w:type="dxa"/>
            <w:shd w:val="clear" w:color="auto" w:fill="auto"/>
            <w:vAlign w:val="bottom"/>
          </w:tcPr>
          <w:p w14:paraId="74335AA1" w14:textId="77777777" w:rsidR="00A423E8" w:rsidRPr="00A423E8" w:rsidRDefault="00A423E8" w:rsidP="00A423E8">
            <w:pPr>
              <w:tabs>
                <w:tab w:val="decimal" w:pos="740"/>
              </w:tabs>
              <w:spacing w:line="240" w:lineRule="atLeast"/>
              <w:ind w:left="-112" w:right="-110"/>
              <w:rPr>
                <w:rFonts w:cs="Times New Roman"/>
                <w:lang w:bidi="ar-SA"/>
              </w:rPr>
            </w:pPr>
          </w:p>
        </w:tc>
        <w:tc>
          <w:tcPr>
            <w:tcW w:w="236" w:type="dxa"/>
            <w:shd w:val="clear" w:color="auto" w:fill="auto"/>
            <w:vAlign w:val="bottom"/>
          </w:tcPr>
          <w:p w14:paraId="7128DA08" w14:textId="77777777" w:rsidR="00A423E8" w:rsidRPr="00A423E8" w:rsidRDefault="00A423E8" w:rsidP="00A423E8">
            <w:pPr>
              <w:jc w:val="both"/>
              <w:rPr>
                <w:rFonts w:cs="Times New Roman"/>
                <w:b/>
                <w:bCs/>
                <w:i/>
                <w:iCs/>
                <w:lang w:val="en-US"/>
              </w:rPr>
            </w:pPr>
          </w:p>
        </w:tc>
        <w:tc>
          <w:tcPr>
            <w:tcW w:w="1024" w:type="dxa"/>
            <w:shd w:val="clear" w:color="auto" w:fill="auto"/>
            <w:vAlign w:val="bottom"/>
          </w:tcPr>
          <w:p w14:paraId="474160EA" w14:textId="77777777" w:rsidR="00A423E8" w:rsidRPr="00A423E8" w:rsidRDefault="00A423E8" w:rsidP="00A423E8">
            <w:pPr>
              <w:tabs>
                <w:tab w:val="decimal" w:pos="830"/>
              </w:tabs>
              <w:spacing w:line="240" w:lineRule="atLeast"/>
              <w:ind w:left="-70" w:right="-110"/>
              <w:rPr>
                <w:rFonts w:cs="Cordia New"/>
                <w:lang w:val="en-US"/>
              </w:rPr>
            </w:pPr>
          </w:p>
        </w:tc>
        <w:tc>
          <w:tcPr>
            <w:tcW w:w="240" w:type="dxa"/>
            <w:vAlign w:val="bottom"/>
          </w:tcPr>
          <w:p w14:paraId="322FBC29" w14:textId="77777777" w:rsidR="00A423E8" w:rsidRPr="00A423E8" w:rsidRDefault="00A423E8" w:rsidP="00A423E8">
            <w:pPr>
              <w:jc w:val="both"/>
              <w:rPr>
                <w:rFonts w:cs="Times New Roman"/>
                <w:b/>
                <w:bCs/>
                <w:i/>
                <w:iCs/>
                <w:lang w:val="en-US"/>
              </w:rPr>
            </w:pPr>
          </w:p>
        </w:tc>
        <w:tc>
          <w:tcPr>
            <w:tcW w:w="1024" w:type="dxa"/>
            <w:vAlign w:val="bottom"/>
          </w:tcPr>
          <w:p w14:paraId="6C5251D9" w14:textId="77777777" w:rsidR="00A423E8" w:rsidRPr="00A423E8" w:rsidRDefault="00A423E8" w:rsidP="00A423E8">
            <w:pPr>
              <w:tabs>
                <w:tab w:val="decimal" w:pos="650"/>
              </w:tabs>
              <w:spacing w:line="240" w:lineRule="atLeast"/>
              <w:ind w:left="-80" w:right="-125"/>
              <w:rPr>
                <w:rFonts w:cs="Times New Roman"/>
                <w:b/>
                <w:bCs/>
                <w:lang w:bidi="ar-SA"/>
              </w:rPr>
            </w:pPr>
          </w:p>
        </w:tc>
        <w:tc>
          <w:tcPr>
            <w:tcW w:w="236" w:type="dxa"/>
            <w:shd w:val="clear" w:color="auto" w:fill="auto"/>
            <w:vAlign w:val="bottom"/>
          </w:tcPr>
          <w:p w14:paraId="2D1AF3AF" w14:textId="77777777" w:rsidR="00A423E8" w:rsidRPr="00A423E8" w:rsidRDefault="00A423E8" w:rsidP="00A423E8">
            <w:pPr>
              <w:jc w:val="both"/>
              <w:rPr>
                <w:rFonts w:cs="Times New Roman"/>
                <w:b/>
                <w:bCs/>
                <w:i/>
                <w:iCs/>
                <w:lang w:val="en-US"/>
              </w:rPr>
            </w:pPr>
          </w:p>
        </w:tc>
        <w:tc>
          <w:tcPr>
            <w:tcW w:w="1020" w:type="dxa"/>
            <w:gridSpan w:val="2"/>
            <w:shd w:val="clear" w:color="auto" w:fill="auto"/>
            <w:vAlign w:val="bottom"/>
          </w:tcPr>
          <w:p w14:paraId="7E03522B" w14:textId="77777777" w:rsidR="00A423E8" w:rsidRPr="00A423E8" w:rsidRDefault="00A423E8" w:rsidP="00A423E8">
            <w:pPr>
              <w:tabs>
                <w:tab w:val="decimal" w:pos="555"/>
                <w:tab w:val="decimal" w:pos="1035"/>
              </w:tabs>
              <w:spacing w:line="240" w:lineRule="atLeast"/>
              <w:ind w:left="-80" w:right="-110"/>
              <w:rPr>
                <w:rFonts w:cs="Times New Roman"/>
                <w:lang w:bidi="ar-SA"/>
              </w:rPr>
            </w:pPr>
          </w:p>
        </w:tc>
        <w:tc>
          <w:tcPr>
            <w:tcW w:w="236" w:type="dxa"/>
            <w:shd w:val="clear" w:color="auto" w:fill="auto"/>
            <w:vAlign w:val="bottom"/>
          </w:tcPr>
          <w:p w14:paraId="60743467" w14:textId="77777777" w:rsidR="00A423E8" w:rsidRPr="00A423E8" w:rsidRDefault="00A423E8" w:rsidP="00A423E8">
            <w:pPr>
              <w:jc w:val="both"/>
              <w:rPr>
                <w:rFonts w:cs="Times New Roman"/>
                <w:b/>
                <w:bCs/>
                <w:i/>
                <w:iCs/>
                <w:lang w:val="en-US"/>
              </w:rPr>
            </w:pPr>
          </w:p>
        </w:tc>
        <w:tc>
          <w:tcPr>
            <w:tcW w:w="1028" w:type="dxa"/>
            <w:shd w:val="clear" w:color="auto" w:fill="auto"/>
            <w:vAlign w:val="bottom"/>
          </w:tcPr>
          <w:p w14:paraId="650B4C20" w14:textId="77777777" w:rsidR="00A423E8" w:rsidRPr="00A423E8" w:rsidRDefault="00A423E8" w:rsidP="00A423E8">
            <w:pPr>
              <w:tabs>
                <w:tab w:val="decimal" w:pos="1035"/>
              </w:tabs>
              <w:spacing w:line="240" w:lineRule="atLeast"/>
              <w:ind w:right="11"/>
              <w:rPr>
                <w:rFonts w:cs="Times New Roman"/>
                <w:lang w:bidi="ar-SA"/>
              </w:rPr>
            </w:pPr>
          </w:p>
        </w:tc>
      </w:tr>
      <w:tr w:rsidR="00A423E8" w:rsidRPr="00A423E8" w14:paraId="26824A21" w14:textId="77777777" w:rsidTr="00392A82">
        <w:trPr>
          <w:tblHeader/>
        </w:trPr>
        <w:tc>
          <w:tcPr>
            <w:tcW w:w="2700" w:type="dxa"/>
            <w:shd w:val="clear" w:color="auto" w:fill="auto"/>
          </w:tcPr>
          <w:p w14:paraId="73953AA5" w14:textId="77777777" w:rsidR="00A423E8" w:rsidRPr="00A423E8" w:rsidRDefault="00A423E8" w:rsidP="00A423E8">
            <w:r w:rsidRPr="00A423E8">
              <w:rPr>
                <w:rFonts w:cs="Times New Roman"/>
              </w:rPr>
              <w:t xml:space="preserve">Equity securities </w:t>
            </w:r>
            <w:r w:rsidRPr="00A423E8">
              <w:t xml:space="preserve">measured </w:t>
            </w:r>
          </w:p>
          <w:p w14:paraId="3EF7C181" w14:textId="77777777" w:rsidR="00A423E8" w:rsidRPr="00A423E8" w:rsidRDefault="00A423E8" w:rsidP="00A423E8">
            <w:pPr>
              <w:rPr>
                <w:rFonts w:cs="Times New Roman"/>
              </w:rPr>
            </w:pPr>
            <w:r w:rsidRPr="00A423E8">
              <w:t xml:space="preserve">   at FVOCI</w:t>
            </w:r>
          </w:p>
        </w:tc>
        <w:tc>
          <w:tcPr>
            <w:tcW w:w="900" w:type="dxa"/>
            <w:shd w:val="clear" w:color="auto" w:fill="auto"/>
            <w:vAlign w:val="bottom"/>
          </w:tcPr>
          <w:p w14:paraId="41C74B8D" w14:textId="77777777" w:rsidR="00A423E8" w:rsidRPr="00A423E8" w:rsidRDefault="00A423E8" w:rsidP="00A423E8">
            <w:pPr>
              <w:tabs>
                <w:tab w:val="decimal" w:pos="700"/>
              </w:tabs>
              <w:spacing w:line="240" w:lineRule="atLeast"/>
              <w:ind w:left="-110" w:right="-110"/>
              <w:rPr>
                <w:rFonts w:cs="Times New Roman"/>
                <w:lang w:val="en-US" w:bidi="ar-SA"/>
              </w:rPr>
            </w:pPr>
            <w:r w:rsidRPr="00A423E8">
              <w:rPr>
                <w:rFonts w:cs="Times New Roman"/>
                <w:lang w:bidi="ar-SA"/>
              </w:rPr>
              <w:t>48,500</w:t>
            </w:r>
          </w:p>
        </w:tc>
        <w:tc>
          <w:tcPr>
            <w:tcW w:w="236" w:type="dxa"/>
            <w:shd w:val="clear" w:color="auto" w:fill="auto"/>
          </w:tcPr>
          <w:p w14:paraId="15AA4A53" w14:textId="77777777" w:rsidR="00A423E8" w:rsidRPr="00A423E8" w:rsidRDefault="00A423E8" w:rsidP="00A423E8">
            <w:pPr>
              <w:jc w:val="both"/>
              <w:rPr>
                <w:rFonts w:cs="Times New Roman"/>
                <w:lang w:val="en-US"/>
              </w:rPr>
            </w:pPr>
          </w:p>
        </w:tc>
        <w:tc>
          <w:tcPr>
            <w:tcW w:w="934" w:type="dxa"/>
            <w:shd w:val="clear" w:color="auto" w:fill="auto"/>
          </w:tcPr>
          <w:p w14:paraId="40F20D6C" w14:textId="77777777" w:rsidR="00A423E8" w:rsidRPr="00A423E8" w:rsidRDefault="00A423E8" w:rsidP="00A423E8">
            <w:pPr>
              <w:tabs>
                <w:tab w:val="decimal" w:pos="740"/>
              </w:tabs>
              <w:spacing w:line="240" w:lineRule="atLeast"/>
              <w:ind w:left="-112" w:right="-110"/>
              <w:rPr>
                <w:rFonts w:cs="Times New Roman"/>
                <w:lang w:bidi="ar-SA"/>
              </w:rPr>
            </w:pPr>
          </w:p>
          <w:p w14:paraId="20F9B5B6" w14:textId="77777777" w:rsidR="00A423E8" w:rsidRPr="00A423E8" w:rsidRDefault="00A423E8" w:rsidP="00A423E8">
            <w:pPr>
              <w:tabs>
                <w:tab w:val="decimal" w:pos="740"/>
              </w:tabs>
              <w:spacing w:line="240" w:lineRule="atLeast"/>
              <w:ind w:left="-112" w:right="-110"/>
              <w:rPr>
                <w:rFonts w:cs="Times New Roman"/>
                <w:lang w:bidi="ar-SA"/>
              </w:rPr>
            </w:pPr>
            <w:r w:rsidRPr="00A423E8">
              <w:rPr>
                <w:rFonts w:cs="Times New Roman"/>
                <w:lang w:bidi="ar-SA"/>
              </w:rPr>
              <w:t>17,867</w:t>
            </w:r>
          </w:p>
        </w:tc>
        <w:tc>
          <w:tcPr>
            <w:tcW w:w="236" w:type="dxa"/>
            <w:shd w:val="clear" w:color="auto" w:fill="auto"/>
          </w:tcPr>
          <w:p w14:paraId="26BCD9EA" w14:textId="77777777" w:rsidR="00A423E8" w:rsidRPr="00A423E8" w:rsidRDefault="00A423E8" w:rsidP="00A423E8">
            <w:pPr>
              <w:jc w:val="both"/>
              <w:rPr>
                <w:rFonts w:cs="Times New Roman"/>
                <w:lang w:val="en-US"/>
              </w:rPr>
            </w:pPr>
          </w:p>
        </w:tc>
        <w:tc>
          <w:tcPr>
            <w:tcW w:w="1024" w:type="dxa"/>
            <w:shd w:val="clear" w:color="auto" w:fill="auto"/>
          </w:tcPr>
          <w:p w14:paraId="3600B4D5" w14:textId="77777777" w:rsidR="00A423E8" w:rsidRPr="00A423E8" w:rsidRDefault="00A423E8" w:rsidP="00A423E8">
            <w:pPr>
              <w:tabs>
                <w:tab w:val="decimal" w:pos="470"/>
              </w:tabs>
              <w:spacing w:line="240" w:lineRule="atLeast"/>
              <w:ind w:left="-70" w:right="-110"/>
              <w:rPr>
                <w:rFonts w:cs="Cordia New"/>
                <w:lang w:val="en-US"/>
              </w:rPr>
            </w:pPr>
          </w:p>
          <w:p w14:paraId="54262C84" w14:textId="77777777" w:rsidR="00A423E8" w:rsidRPr="00A423E8" w:rsidRDefault="00A423E8" w:rsidP="00A423E8">
            <w:pPr>
              <w:tabs>
                <w:tab w:val="decimal" w:pos="470"/>
              </w:tabs>
              <w:spacing w:line="240" w:lineRule="atLeast"/>
              <w:ind w:left="-112" w:right="-110"/>
              <w:rPr>
                <w:rFonts w:cs="Cordia New"/>
                <w:lang w:val="en-US"/>
              </w:rPr>
            </w:pPr>
            <w:r w:rsidRPr="00A423E8">
              <w:rPr>
                <w:rFonts w:cs="Times New Roman"/>
                <w:lang w:bidi="ar-SA"/>
              </w:rPr>
              <w:t>-</w:t>
            </w:r>
          </w:p>
        </w:tc>
        <w:tc>
          <w:tcPr>
            <w:tcW w:w="240" w:type="dxa"/>
          </w:tcPr>
          <w:p w14:paraId="57869553" w14:textId="77777777" w:rsidR="00A423E8" w:rsidRPr="00A423E8" w:rsidRDefault="00A423E8" w:rsidP="00A423E8">
            <w:pPr>
              <w:jc w:val="both"/>
              <w:rPr>
                <w:rFonts w:cs="Times New Roman"/>
                <w:lang w:val="en-US"/>
              </w:rPr>
            </w:pPr>
          </w:p>
        </w:tc>
        <w:tc>
          <w:tcPr>
            <w:tcW w:w="1024" w:type="dxa"/>
          </w:tcPr>
          <w:p w14:paraId="611B7508" w14:textId="77777777" w:rsidR="00A423E8" w:rsidRPr="00A423E8" w:rsidRDefault="00A423E8" w:rsidP="00A423E8">
            <w:pPr>
              <w:tabs>
                <w:tab w:val="decimal" w:pos="730"/>
              </w:tabs>
              <w:spacing w:line="240" w:lineRule="atLeast"/>
              <w:ind w:left="-80" w:right="-125"/>
              <w:rPr>
                <w:rFonts w:cs="Times New Roman"/>
                <w:lang w:bidi="ar-SA"/>
              </w:rPr>
            </w:pPr>
          </w:p>
          <w:p w14:paraId="7565929D" w14:textId="77777777" w:rsidR="00A423E8" w:rsidRPr="00A423E8" w:rsidRDefault="00A423E8" w:rsidP="00A423E8">
            <w:pPr>
              <w:tabs>
                <w:tab w:val="decimal" w:pos="730"/>
              </w:tabs>
              <w:spacing w:line="240" w:lineRule="atLeast"/>
              <w:ind w:left="-80" w:right="-125"/>
              <w:rPr>
                <w:rFonts w:cs="Times New Roman"/>
                <w:lang w:bidi="ar-SA"/>
              </w:rPr>
            </w:pPr>
            <w:r w:rsidRPr="00A423E8">
              <w:rPr>
                <w:rFonts w:cs="Times New Roman"/>
                <w:lang w:bidi="ar-SA"/>
              </w:rPr>
              <w:t>(13,167)</w:t>
            </w:r>
          </w:p>
        </w:tc>
        <w:tc>
          <w:tcPr>
            <w:tcW w:w="236" w:type="dxa"/>
            <w:shd w:val="clear" w:color="auto" w:fill="auto"/>
          </w:tcPr>
          <w:p w14:paraId="54B681A7" w14:textId="77777777" w:rsidR="00A423E8" w:rsidRPr="00A423E8" w:rsidRDefault="00A423E8" w:rsidP="00A423E8">
            <w:pPr>
              <w:jc w:val="both"/>
              <w:rPr>
                <w:rFonts w:cs="Times New Roman"/>
                <w:lang w:val="en-US"/>
              </w:rPr>
            </w:pPr>
          </w:p>
        </w:tc>
        <w:tc>
          <w:tcPr>
            <w:tcW w:w="1020" w:type="dxa"/>
            <w:gridSpan w:val="2"/>
            <w:shd w:val="clear" w:color="auto" w:fill="auto"/>
          </w:tcPr>
          <w:p w14:paraId="7898BDCE" w14:textId="77777777" w:rsidR="00A423E8" w:rsidRPr="00A423E8" w:rsidRDefault="00A423E8" w:rsidP="00A423E8">
            <w:pPr>
              <w:tabs>
                <w:tab w:val="decimal" w:pos="460"/>
              </w:tabs>
              <w:spacing w:line="240" w:lineRule="atLeast"/>
              <w:ind w:left="-80" w:right="-110"/>
              <w:rPr>
                <w:szCs w:val="20"/>
                <w:lang w:bidi="ar-SA"/>
              </w:rPr>
            </w:pPr>
          </w:p>
          <w:p w14:paraId="16B67562" w14:textId="77777777" w:rsidR="00A423E8" w:rsidRPr="00A423E8" w:rsidRDefault="00A423E8" w:rsidP="00A423E8">
            <w:pPr>
              <w:tabs>
                <w:tab w:val="decimal" w:pos="460"/>
              </w:tabs>
              <w:spacing w:line="240" w:lineRule="atLeast"/>
              <w:ind w:left="-112" w:right="-110"/>
              <w:rPr>
                <w:szCs w:val="20"/>
                <w:lang w:bidi="ar-SA"/>
              </w:rPr>
            </w:pPr>
            <w:r w:rsidRPr="00A423E8">
              <w:rPr>
                <w:rFonts w:cs="Times New Roman"/>
                <w:lang w:bidi="ar-SA"/>
              </w:rPr>
              <w:t>-</w:t>
            </w:r>
          </w:p>
        </w:tc>
        <w:tc>
          <w:tcPr>
            <w:tcW w:w="236" w:type="dxa"/>
            <w:shd w:val="clear" w:color="auto" w:fill="auto"/>
          </w:tcPr>
          <w:p w14:paraId="70C1F9A7" w14:textId="77777777" w:rsidR="00A423E8" w:rsidRPr="00A423E8" w:rsidRDefault="00A423E8" w:rsidP="00A423E8">
            <w:pPr>
              <w:jc w:val="both"/>
              <w:rPr>
                <w:rFonts w:cs="Times New Roman"/>
                <w:lang w:val="en-US"/>
              </w:rPr>
            </w:pPr>
          </w:p>
        </w:tc>
        <w:tc>
          <w:tcPr>
            <w:tcW w:w="1028" w:type="dxa"/>
            <w:shd w:val="clear" w:color="auto" w:fill="auto"/>
          </w:tcPr>
          <w:p w14:paraId="5C937FB1" w14:textId="77777777" w:rsidR="00A423E8" w:rsidRPr="00A423E8" w:rsidRDefault="00A423E8" w:rsidP="00A423E8">
            <w:pPr>
              <w:tabs>
                <w:tab w:val="decimal" w:pos="1035"/>
              </w:tabs>
              <w:spacing w:line="240" w:lineRule="atLeast"/>
              <w:ind w:right="11"/>
              <w:rPr>
                <w:rFonts w:cs="Times New Roman"/>
                <w:lang w:bidi="ar-SA"/>
              </w:rPr>
            </w:pPr>
          </w:p>
          <w:p w14:paraId="2196853D" w14:textId="77777777" w:rsidR="00A423E8" w:rsidRPr="00A423E8" w:rsidRDefault="00A423E8" w:rsidP="00A423E8">
            <w:pPr>
              <w:tabs>
                <w:tab w:val="decimal" w:pos="1035"/>
              </w:tabs>
              <w:spacing w:line="240" w:lineRule="atLeast"/>
              <w:ind w:right="11"/>
              <w:rPr>
                <w:rFonts w:cs="Times New Roman"/>
                <w:lang w:bidi="ar-SA"/>
              </w:rPr>
            </w:pPr>
            <w:r w:rsidRPr="00A423E8">
              <w:rPr>
                <w:rFonts w:cs="Times New Roman"/>
                <w:lang w:bidi="ar-SA"/>
              </w:rPr>
              <w:t>53,200</w:t>
            </w:r>
          </w:p>
        </w:tc>
      </w:tr>
      <w:tr w:rsidR="00A423E8" w:rsidRPr="00A423E8" w14:paraId="3B777EB2" w14:textId="77777777" w:rsidTr="00392A82">
        <w:trPr>
          <w:tblHeader/>
        </w:trPr>
        <w:tc>
          <w:tcPr>
            <w:tcW w:w="2700" w:type="dxa"/>
            <w:shd w:val="clear" w:color="auto" w:fill="auto"/>
          </w:tcPr>
          <w:p w14:paraId="6F62AD13" w14:textId="77777777" w:rsidR="00A423E8" w:rsidRPr="00A423E8" w:rsidRDefault="00A423E8" w:rsidP="00A423E8">
            <w:r w:rsidRPr="00A423E8">
              <w:rPr>
                <w:rFonts w:cs="Times New Roman"/>
              </w:rPr>
              <w:t xml:space="preserve">Debentures </w:t>
            </w:r>
            <w:r w:rsidRPr="00A423E8">
              <w:t xml:space="preserve">measured at </w:t>
            </w:r>
          </w:p>
          <w:p w14:paraId="3796B0FB" w14:textId="77777777" w:rsidR="00A423E8" w:rsidRPr="00A423E8" w:rsidRDefault="00A423E8" w:rsidP="00A423E8">
            <w:pPr>
              <w:rPr>
                <w:rFonts w:cs="Times New Roman"/>
              </w:rPr>
            </w:pPr>
            <w:r w:rsidRPr="00A423E8">
              <w:t xml:space="preserve">   amortised cost</w:t>
            </w:r>
          </w:p>
        </w:tc>
        <w:tc>
          <w:tcPr>
            <w:tcW w:w="900" w:type="dxa"/>
            <w:tcBorders>
              <w:bottom w:val="single" w:sz="4" w:space="0" w:color="auto"/>
            </w:tcBorders>
            <w:shd w:val="clear" w:color="auto" w:fill="auto"/>
            <w:vAlign w:val="bottom"/>
          </w:tcPr>
          <w:p w14:paraId="2B10696C" w14:textId="77777777" w:rsidR="00A423E8" w:rsidRPr="00A423E8" w:rsidRDefault="00A423E8" w:rsidP="00A423E8">
            <w:pPr>
              <w:tabs>
                <w:tab w:val="decimal" w:pos="700"/>
              </w:tabs>
              <w:spacing w:line="240" w:lineRule="atLeast"/>
              <w:ind w:left="-110" w:right="-110"/>
              <w:rPr>
                <w:rFonts w:cs="Times New Roman"/>
                <w:lang w:val="en-US" w:bidi="ar-SA"/>
              </w:rPr>
            </w:pPr>
            <w:r w:rsidRPr="00A423E8">
              <w:rPr>
                <w:rFonts w:cs="Times New Roman"/>
                <w:lang w:bidi="ar-SA"/>
              </w:rPr>
              <w:t>100,000</w:t>
            </w:r>
          </w:p>
        </w:tc>
        <w:tc>
          <w:tcPr>
            <w:tcW w:w="236" w:type="dxa"/>
            <w:shd w:val="clear" w:color="auto" w:fill="auto"/>
          </w:tcPr>
          <w:p w14:paraId="2FA91EB7" w14:textId="77777777" w:rsidR="00A423E8" w:rsidRPr="00A423E8" w:rsidRDefault="00A423E8" w:rsidP="00A423E8">
            <w:pPr>
              <w:tabs>
                <w:tab w:val="decimal" w:pos="555"/>
              </w:tabs>
              <w:spacing w:line="240" w:lineRule="atLeast"/>
              <w:ind w:right="11"/>
              <w:rPr>
                <w:rFonts w:cs="Times New Roman"/>
                <w:lang w:bidi="ar-SA"/>
              </w:rPr>
            </w:pPr>
          </w:p>
        </w:tc>
        <w:tc>
          <w:tcPr>
            <w:tcW w:w="934" w:type="dxa"/>
            <w:tcBorders>
              <w:bottom w:val="single" w:sz="4" w:space="0" w:color="auto"/>
            </w:tcBorders>
            <w:shd w:val="clear" w:color="auto" w:fill="auto"/>
          </w:tcPr>
          <w:p w14:paraId="060C1B17" w14:textId="77777777" w:rsidR="00A423E8" w:rsidRPr="00A423E8" w:rsidRDefault="00A423E8" w:rsidP="00A423E8">
            <w:pPr>
              <w:tabs>
                <w:tab w:val="decimal" w:pos="470"/>
              </w:tabs>
              <w:spacing w:line="240" w:lineRule="atLeast"/>
              <w:ind w:left="-112" w:right="-110"/>
              <w:rPr>
                <w:rFonts w:cs="Times New Roman"/>
                <w:lang w:bidi="ar-SA"/>
              </w:rPr>
            </w:pPr>
          </w:p>
          <w:p w14:paraId="1977F535" w14:textId="77777777" w:rsidR="00A423E8" w:rsidRPr="00A423E8" w:rsidRDefault="00A423E8" w:rsidP="00A423E8">
            <w:pPr>
              <w:tabs>
                <w:tab w:val="decimal" w:pos="470"/>
              </w:tabs>
              <w:spacing w:line="240" w:lineRule="atLeast"/>
              <w:ind w:left="-112" w:right="-110"/>
              <w:rPr>
                <w:rFonts w:cs="Times New Roman"/>
                <w:lang w:bidi="ar-SA"/>
              </w:rPr>
            </w:pPr>
            <w:r w:rsidRPr="00A423E8">
              <w:rPr>
                <w:rFonts w:cs="Times New Roman"/>
                <w:lang w:bidi="ar-SA"/>
              </w:rPr>
              <w:t>-</w:t>
            </w:r>
          </w:p>
        </w:tc>
        <w:tc>
          <w:tcPr>
            <w:tcW w:w="236" w:type="dxa"/>
            <w:shd w:val="clear" w:color="auto" w:fill="auto"/>
          </w:tcPr>
          <w:p w14:paraId="2A06C068" w14:textId="77777777" w:rsidR="00A423E8" w:rsidRPr="00A423E8" w:rsidRDefault="00A423E8" w:rsidP="00A423E8">
            <w:pPr>
              <w:jc w:val="both"/>
              <w:rPr>
                <w:rFonts w:cs="Times New Roman"/>
                <w:lang w:val="en-US"/>
              </w:rPr>
            </w:pPr>
          </w:p>
        </w:tc>
        <w:tc>
          <w:tcPr>
            <w:tcW w:w="1024" w:type="dxa"/>
            <w:tcBorders>
              <w:bottom w:val="single" w:sz="4" w:space="0" w:color="auto"/>
            </w:tcBorders>
            <w:shd w:val="clear" w:color="auto" w:fill="auto"/>
          </w:tcPr>
          <w:p w14:paraId="60101A90" w14:textId="77777777" w:rsidR="00A423E8" w:rsidRPr="00A423E8" w:rsidRDefault="00A423E8" w:rsidP="00A423E8">
            <w:pPr>
              <w:tabs>
                <w:tab w:val="decimal" w:pos="470"/>
              </w:tabs>
              <w:spacing w:line="240" w:lineRule="atLeast"/>
              <w:ind w:left="-70" w:right="-110"/>
              <w:rPr>
                <w:rFonts w:cs="Cordia New"/>
                <w:lang w:val="en-US"/>
              </w:rPr>
            </w:pPr>
          </w:p>
          <w:p w14:paraId="64D7FCC6" w14:textId="77777777" w:rsidR="00A423E8" w:rsidRPr="00A423E8" w:rsidRDefault="00A423E8" w:rsidP="00A423E8">
            <w:pPr>
              <w:tabs>
                <w:tab w:val="decimal" w:pos="470"/>
              </w:tabs>
              <w:spacing w:line="240" w:lineRule="atLeast"/>
              <w:ind w:left="-112" w:right="-110"/>
              <w:rPr>
                <w:rFonts w:cs="Cordia New"/>
                <w:lang w:val="en-US"/>
              </w:rPr>
            </w:pPr>
            <w:r w:rsidRPr="00A423E8">
              <w:rPr>
                <w:rFonts w:cs="Times New Roman"/>
                <w:lang w:bidi="ar-SA"/>
              </w:rPr>
              <w:t>-</w:t>
            </w:r>
          </w:p>
        </w:tc>
        <w:tc>
          <w:tcPr>
            <w:tcW w:w="240" w:type="dxa"/>
          </w:tcPr>
          <w:p w14:paraId="4D091870" w14:textId="77777777" w:rsidR="00A423E8" w:rsidRPr="00A423E8" w:rsidRDefault="00A423E8" w:rsidP="00A423E8">
            <w:pPr>
              <w:jc w:val="both"/>
              <w:rPr>
                <w:rFonts w:cs="Times New Roman"/>
                <w:lang w:val="en-US"/>
              </w:rPr>
            </w:pPr>
          </w:p>
        </w:tc>
        <w:tc>
          <w:tcPr>
            <w:tcW w:w="1024" w:type="dxa"/>
            <w:tcBorders>
              <w:bottom w:val="single" w:sz="4" w:space="0" w:color="auto"/>
            </w:tcBorders>
          </w:tcPr>
          <w:p w14:paraId="70FB58BA" w14:textId="77777777" w:rsidR="00A423E8" w:rsidRPr="00A423E8" w:rsidRDefault="00A423E8" w:rsidP="00A423E8">
            <w:pPr>
              <w:tabs>
                <w:tab w:val="decimal" w:pos="550"/>
              </w:tabs>
              <w:ind w:left="-80" w:right="-125"/>
              <w:rPr>
                <w:rFonts w:cs="Times New Roman"/>
                <w:lang w:bidi="ar-SA"/>
              </w:rPr>
            </w:pPr>
          </w:p>
          <w:p w14:paraId="7587C1D1" w14:textId="77777777" w:rsidR="00A423E8" w:rsidRPr="00A423E8" w:rsidRDefault="00A423E8" w:rsidP="00A423E8">
            <w:pPr>
              <w:tabs>
                <w:tab w:val="decimal" w:pos="470"/>
              </w:tabs>
              <w:spacing w:line="240" w:lineRule="atLeast"/>
              <w:ind w:left="-112" w:right="-110"/>
              <w:rPr>
                <w:rFonts w:cs="Times New Roman"/>
                <w:szCs w:val="20"/>
                <w:lang w:bidi="ar-SA"/>
              </w:rPr>
            </w:pPr>
            <w:r w:rsidRPr="00A423E8">
              <w:rPr>
                <w:rFonts w:cs="Times New Roman"/>
                <w:lang w:bidi="ar-SA"/>
              </w:rPr>
              <w:t>-</w:t>
            </w:r>
          </w:p>
        </w:tc>
        <w:tc>
          <w:tcPr>
            <w:tcW w:w="236" w:type="dxa"/>
            <w:shd w:val="clear" w:color="auto" w:fill="auto"/>
          </w:tcPr>
          <w:p w14:paraId="74235EA4" w14:textId="77777777" w:rsidR="00A423E8" w:rsidRPr="00A423E8" w:rsidRDefault="00A423E8" w:rsidP="00A423E8">
            <w:pPr>
              <w:jc w:val="both"/>
              <w:rPr>
                <w:rFonts w:cs="Times New Roman"/>
                <w:lang w:val="en-US"/>
              </w:rPr>
            </w:pPr>
          </w:p>
        </w:tc>
        <w:tc>
          <w:tcPr>
            <w:tcW w:w="1020" w:type="dxa"/>
            <w:gridSpan w:val="2"/>
            <w:tcBorders>
              <w:bottom w:val="single" w:sz="4" w:space="0" w:color="auto"/>
            </w:tcBorders>
            <w:shd w:val="clear" w:color="auto" w:fill="auto"/>
          </w:tcPr>
          <w:p w14:paraId="0BF2B331" w14:textId="77777777" w:rsidR="00A423E8" w:rsidRPr="00A423E8" w:rsidRDefault="00A423E8" w:rsidP="00A423E8">
            <w:pPr>
              <w:tabs>
                <w:tab w:val="decimal" w:pos="820"/>
              </w:tabs>
              <w:spacing w:line="240" w:lineRule="atLeast"/>
              <w:ind w:left="-80" w:right="-110"/>
              <w:rPr>
                <w:szCs w:val="20"/>
                <w:lang w:bidi="ar-SA"/>
              </w:rPr>
            </w:pPr>
          </w:p>
          <w:p w14:paraId="78D10AC8" w14:textId="77777777" w:rsidR="00A423E8" w:rsidRPr="00A423E8" w:rsidRDefault="00A423E8" w:rsidP="00A423E8">
            <w:pPr>
              <w:tabs>
                <w:tab w:val="decimal" w:pos="820"/>
              </w:tabs>
              <w:spacing w:line="240" w:lineRule="atLeast"/>
              <w:ind w:left="-80" w:right="-110"/>
              <w:rPr>
                <w:szCs w:val="20"/>
                <w:lang w:bidi="ar-SA"/>
              </w:rPr>
            </w:pPr>
            <w:r w:rsidRPr="00A423E8">
              <w:rPr>
                <w:szCs w:val="20"/>
                <w:lang w:bidi="ar-SA"/>
              </w:rPr>
              <w:t>(100,000)</w:t>
            </w:r>
          </w:p>
        </w:tc>
        <w:tc>
          <w:tcPr>
            <w:tcW w:w="236" w:type="dxa"/>
            <w:shd w:val="clear" w:color="auto" w:fill="auto"/>
          </w:tcPr>
          <w:p w14:paraId="06978C67" w14:textId="77777777" w:rsidR="00A423E8" w:rsidRPr="00A423E8" w:rsidRDefault="00A423E8" w:rsidP="00A423E8">
            <w:pPr>
              <w:jc w:val="both"/>
              <w:rPr>
                <w:rFonts w:cs="Times New Roman"/>
                <w:lang w:val="en-US"/>
              </w:rPr>
            </w:pPr>
          </w:p>
        </w:tc>
        <w:tc>
          <w:tcPr>
            <w:tcW w:w="1028" w:type="dxa"/>
            <w:tcBorders>
              <w:bottom w:val="single" w:sz="4" w:space="0" w:color="auto"/>
            </w:tcBorders>
            <w:shd w:val="clear" w:color="auto" w:fill="auto"/>
          </w:tcPr>
          <w:p w14:paraId="7EF1F4B3" w14:textId="77777777" w:rsidR="00A423E8" w:rsidRPr="00A423E8" w:rsidRDefault="00A423E8" w:rsidP="00A423E8">
            <w:pPr>
              <w:tabs>
                <w:tab w:val="decimal" w:pos="470"/>
              </w:tabs>
              <w:spacing w:line="240" w:lineRule="atLeast"/>
              <w:ind w:right="11"/>
              <w:rPr>
                <w:rFonts w:cs="Times New Roman"/>
                <w:lang w:bidi="ar-SA"/>
              </w:rPr>
            </w:pPr>
          </w:p>
          <w:p w14:paraId="23457A74" w14:textId="77777777" w:rsidR="00A423E8" w:rsidRPr="00A423E8" w:rsidRDefault="00A423E8" w:rsidP="00A423E8">
            <w:pPr>
              <w:tabs>
                <w:tab w:val="decimal" w:pos="470"/>
              </w:tabs>
              <w:spacing w:line="240" w:lineRule="atLeast"/>
              <w:ind w:left="-112" w:right="-110"/>
              <w:rPr>
                <w:rFonts w:cs="Times New Roman"/>
                <w:lang w:bidi="ar-SA"/>
              </w:rPr>
            </w:pPr>
            <w:r w:rsidRPr="00A423E8">
              <w:rPr>
                <w:rFonts w:cs="Times New Roman"/>
                <w:lang w:bidi="ar-SA"/>
              </w:rPr>
              <w:t>-</w:t>
            </w:r>
          </w:p>
        </w:tc>
      </w:tr>
      <w:tr w:rsidR="00A423E8" w:rsidRPr="00A423E8" w14:paraId="3174A27F" w14:textId="77777777" w:rsidTr="00392A82">
        <w:trPr>
          <w:tblHeader/>
        </w:trPr>
        <w:tc>
          <w:tcPr>
            <w:tcW w:w="2700" w:type="dxa"/>
            <w:shd w:val="clear" w:color="auto" w:fill="auto"/>
          </w:tcPr>
          <w:p w14:paraId="7244423C" w14:textId="77777777" w:rsidR="00A423E8" w:rsidRPr="00A423E8" w:rsidRDefault="00A423E8" w:rsidP="00A423E8">
            <w:pPr>
              <w:jc w:val="both"/>
              <w:rPr>
                <w:rFonts w:cs="Times New Roman"/>
                <w:b/>
                <w:bCs/>
                <w:lang w:val="en-US"/>
              </w:rPr>
            </w:pPr>
            <w:r w:rsidRPr="00A423E8">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3FADF441" w14:textId="77777777" w:rsidR="00A423E8" w:rsidRPr="00A423E8" w:rsidRDefault="00A423E8" w:rsidP="00A423E8">
            <w:pPr>
              <w:tabs>
                <w:tab w:val="decimal" w:pos="700"/>
              </w:tabs>
              <w:spacing w:line="240" w:lineRule="atLeast"/>
              <w:ind w:left="-110" w:right="-110"/>
              <w:rPr>
                <w:rFonts w:cs="Times New Roman"/>
                <w:b/>
                <w:bCs/>
                <w:lang w:val="en-US" w:bidi="ar-SA"/>
              </w:rPr>
            </w:pPr>
            <w:r w:rsidRPr="00A423E8">
              <w:rPr>
                <w:rFonts w:cs="Times New Roman"/>
                <w:b/>
                <w:bCs/>
                <w:lang w:bidi="ar-SA"/>
              </w:rPr>
              <w:t>148,500</w:t>
            </w:r>
          </w:p>
        </w:tc>
        <w:tc>
          <w:tcPr>
            <w:tcW w:w="236" w:type="dxa"/>
            <w:shd w:val="clear" w:color="auto" w:fill="auto"/>
          </w:tcPr>
          <w:p w14:paraId="0F803037" w14:textId="77777777" w:rsidR="00A423E8" w:rsidRPr="00A423E8" w:rsidRDefault="00A423E8" w:rsidP="00A423E8">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43C67636" w14:textId="77777777" w:rsidR="00A423E8" w:rsidRPr="00A423E8" w:rsidRDefault="00A423E8" w:rsidP="00A423E8">
            <w:pPr>
              <w:tabs>
                <w:tab w:val="decimal" w:pos="720"/>
              </w:tabs>
              <w:spacing w:line="240" w:lineRule="atLeast"/>
              <w:ind w:left="-112" w:right="-110"/>
              <w:rPr>
                <w:rFonts w:cs="Times New Roman"/>
                <w:b/>
                <w:bCs/>
                <w:lang w:bidi="ar-SA"/>
              </w:rPr>
            </w:pPr>
            <w:r w:rsidRPr="00A423E8">
              <w:rPr>
                <w:rFonts w:cs="Times New Roman"/>
                <w:b/>
                <w:bCs/>
                <w:lang w:bidi="ar-SA"/>
              </w:rPr>
              <w:t>17,867</w:t>
            </w:r>
          </w:p>
        </w:tc>
        <w:tc>
          <w:tcPr>
            <w:tcW w:w="236" w:type="dxa"/>
            <w:shd w:val="clear" w:color="auto" w:fill="auto"/>
          </w:tcPr>
          <w:p w14:paraId="2FB1D35B" w14:textId="77777777" w:rsidR="00A423E8" w:rsidRPr="00A423E8" w:rsidRDefault="00A423E8" w:rsidP="00A423E8">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54060673" w14:textId="77777777" w:rsidR="00A423E8" w:rsidRPr="00A423E8" w:rsidRDefault="00A423E8" w:rsidP="00A423E8">
            <w:pPr>
              <w:tabs>
                <w:tab w:val="decimal" w:pos="470"/>
              </w:tabs>
              <w:spacing w:line="240" w:lineRule="atLeast"/>
              <w:ind w:left="-70" w:right="-110"/>
              <w:rPr>
                <w:rFonts w:cs="Cordia New"/>
                <w:b/>
                <w:bCs/>
                <w:lang w:val="en-US"/>
              </w:rPr>
            </w:pPr>
            <w:r w:rsidRPr="00A423E8">
              <w:rPr>
                <w:rFonts w:cs="Cordia New"/>
                <w:b/>
                <w:bCs/>
                <w:lang w:val="en-US"/>
              </w:rPr>
              <w:t>-</w:t>
            </w:r>
          </w:p>
        </w:tc>
        <w:tc>
          <w:tcPr>
            <w:tcW w:w="240" w:type="dxa"/>
          </w:tcPr>
          <w:p w14:paraId="0632530E" w14:textId="77777777" w:rsidR="00A423E8" w:rsidRPr="00A423E8" w:rsidRDefault="00A423E8" w:rsidP="00A423E8">
            <w:pPr>
              <w:jc w:val="both"/>
              <w:rPr>
                <w:rFonts w:cs="Times New Roman"/>
                <w:b/>
                <w:bCs/>
                <w:lang w:val="en-US"/>
              </w:rPr>
            </w:pPr>
          </w:p>
        </w:tc>
        <w:tc>
          <w:tcPr>
            <w:tcW w:w="1024" w:type="dxa"/>
            <w:tcBorders>
              <w:top w:val="single" w:sz="4" w:space="0" w:color="auto"/>
              <w:bottom w:val="double" w:sz="4" w:space="0" w:color="auto"/>
            </w:tcBorders>
          </w:tcPr>
          <w:p w14:paraId="53A8FB6E" w14:textId="77777777" w:rsidR="00A423E8" w:rsidRPr="00A423E8" w:rsidRDefault="00A423E8" w:rsidP="00A423E8">
            <w:pPr>
              <w:tabs>
                <w:tab w:val="decimal" w:pos="730"/>
              </w:tabs>
              <w:spacing w:line="240" w:lineRule="atLeast"/>
              <w:ind w:left="-80" w:right="-125"/>
              <w:rPr>
                <w:rFonts w:cs="Times New Roman"/>
                <w:b/>
                <w:bCs/>
                <w:lang w:bidi="ar-SA"/>
              </w:rPr>
            </w:pPr>
            <w:r w:rsidRPr="00A423E8">
              <w:rPr>
                <w:rFonts w:cs="Times New Roman"/>
                <w:b/>
                <w:bCs/>
                <w:lang w:bidi="ar-SA"/>
              </w:rPr>
              <w:t>(13,167)</w:t>
            </w:r>
          </w:p>
        </w:tc>
        <w:tc>
          <w:tcPr>
            <w:tcW w:w="236" w:type="dxa"/>
            <w:shd w:val="clear" w:color="auto" w:fill="auto"/>
          </w:tcPr>
          <w:p w14:paraId="14C27F68" w14:textId="77777777" w:rsidR="00A423E8" w:rsidRPr="00A423E8" w:rsidRDefault="00A423E8" w:rsidP="00A423E8">
            <w:pPr>
              <w:jc w:val="both"/>
              <w:rPr>
                <w:rFonts w:cs="Times New Roman"/>
                <w:b/>
                <w:bCs/>
                <w:lang w:val="en-US"/>
              </w:rPr>
            </w:pPr>
          </w:p>
        </w:tc>
        <w:tc>
          <w:tcPr>
            <w:tcW w:w="1020" w:type="dxa"/>
            <w:gridSpan w:val="2"/>
            <w:tcBorders>
              <w:top w:val="single" w:sz="4" w:space="0" w:color="auto"/>
              <w:bottom w:val="double" w:sz="4" w:space="0" w:color="auto"/>
            </w:tcBorders>
            <w:shd w:val="clear" w:color="auto" w:fill="auto"/>
          </w:tcPr>
          <w:p w14:paraId="049E8776" w14:textId="77777777" w:rsidR="00A423E8" w:rsidRPr="00A423E8" w:rsidRDefault="00A423E8" w:rsidP="00A423E8">
            <w:pPr>
              <w:tabs>
                <w:tab w:val="decimal" w:pos="820"/>
              </w:tabs>
              <w:spacing w:line="240" w:lineRule="atLeast"/>
              <w:ind w:left="-80" w:right="-110"/>
              <w:rPr>
                <w:b/>
                <w:bCs/>
                <w:szCs w:val="20"/>
                <w:lang w:bidi="ar-SA"/>
              </w:rPr>
            </w:pPr>
            <w:r w:rsidRPr="00A423E8">
              <w:rPr>
                <w:b/>
                <w:bCs/>
                <w:szCs w:val="20"/>
                <w:lang w:bidi="ar-SA"/>
              </w:rPr>
              <w:t>(100,000)</w:t>
            </w:r>
          </w:p>
        </w:tc>
        <w:tc>
          <w:tcPr>
            <w:tcW w:w="236" w:type="dxa"/>
            <w:shd w:val="clear" w:color="auto" w:fill="auto"/>
          </w:tcPr>
          <w:p w14:paraId="50BF62B4" w14:textId="77777777" w:rsidR="00A423E8" w:rsidRPr="00A423E8" w:rsidRDefault="00A423E8" w:rsidP="00A423E8">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593A6D01" w14:textId="77777777" w:rsidR="00A423E8" w:rsidRPr="00A423E8" w:rsidRDefault="00A423E8" w:rsidP="00A423E8">
            <w:pPr>
              <w:tabs>
                <w:tab w:val="decimal" w:pos="1035"/>
              </w:tabs>
              <w:spacing w:line="240" w:lineRule="atLeast"/>
              <w:ind w:right="11"/>
              <w:rPr>
                <w:rFonts w:cs="Times New Roman"/>
                <w:b/>
                <w:bCs/>
                <w:lang w:bidi="ar-SA"/>
              </w:rPr>
            </w:pPr>
            <w:r w:rsidRPr="00A423E8">
              <w:rPr>
                <w:rFonts w:cs="Times New Roman"/>
                <w:b/>
                <w:bCs/>
                <w:lang w:bidi="ar-SA"/>
              </w:rPr>
              <w:t>53,200</w:t>
            </w:r>
          </w:p>
        </w:tc>
      </w:tr>
    </w:tbl>
    <w:p w14:paraId="27C9D5AB" w14:textId="77777777" w:rsidR="00E439EE" w:rsidRDefault="00E439EE" w:rsidP="00232EA7">
      <w:pPr>
        <w:pStyle w:val="BodyText"/>
        <w:tabs>
          <w:tab w:val="left" w:pos="540"/>
        </w:tabs>
        <w:spacing w:after="0" w:line="240" w:lineRule="atLeast"/>
        <w:ind w:left="540"/>
        <w:jc w:val="both"/>
        <w:rPr>
          <w:rFonts w:cs="Times New Roman"/>
          <w:b/>
          <w:bCs/>
          <w:sz w:val="24"/>
          <w:szCs w:val="24"/>
        </w:rPr>
      </w:pPr>
    </w:p>
    <w:p w14:paraId="57663E42"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Segment information and disaggregation of revenue</w:t>
      </w:r>
    </w:p>
    <w:p w14:paraId="086F4278" w14:textId="77777777" w:rsidR="00CB28E2" w:rsidRPr="00CB28E2" w:rsidRDefault="00CB28E2" w:rsidP="00CB28E2">
      <w:pPr>
        <w:tabs>
          <w:tab w:val="left" w:pos="540"/>
        </w:tabs>
        <w:spacing w:line="240" w:lineRule="atLeast"/>
        <w:ind w:left="547"/>
        <w:jc w:val="both"/>
        <w:rPr>
          <w:rFonts w:cs="Times New Roman"/>
        </w:rPr>
      </w:pPr>
    </w:p>
    <w:p w14:paraId="0AAE238A" w14:textId="77777777" w:rsidR="000776E4" w:rsidRPr="00CB28E2" w:rsidRDefault="000776E4" w:rsidP="000776E4">
      <w:pPr>
        <w:tabs>
          <w:tab w:val="left" w:pos="540"/>
        </w:tabs>
        <w:spacing w:line="240" w:lineRule="atLeast"/>
        <w:ind w:left="547" w:right="29"/>
        <w:jc w:val="thaiDistribute"/>
        <w:rPr>
          <w:rFonts w:cs="Times New Roman"/>
        </w:rPr>
      </w:pPr>
      <w:r w:rsidRPr="00CB28E2">
        <w:rPr>
          <w:rFonts w:cs="Times New Roman"/>
        </w:rPr>
        <w:t xml:space="preserve">The Company operates in a single line of business as </w:t>
      </w:r>
      <w:r w:rsidRPr="00CB28E2">
        <w:rPr>
          <w:rFonts w:cs="Times New Roman"/>
          <w:shd w:val="clear" w:color="auto" w:fill="FFFFFF"/>
          <w:lang w:val="en-US"/>
        </w:rPr>
        <w:t>providing the elevated toll road service from        Din Daeng to National Memorial Monument</w:t>
      </w:r>
      <w:r w:rsidRPr="00CB28E2">
        <w:rPr>
          <w:rFonts w:cs="Times New Roman"/>
        </w:rPr>
        <w:t>, therefore, management considers that the Company has only one reportable segment and the timing of revenue recognition is at a point in time.</w:t>
      </w:r>
    </w:p>
    <w:p w14:paraId="37E3D1E3" w14:textId="57A1FBDD" w:rsidR="00CB28E2" w:rsidRPr="00CB28E2" w:rsidRDefault="00CB28E2" w:rsidP="00CB28E2">
      <w:pPr>
        <w:spacing w:line="240" w:lineRule="atLeast"/>
        <w:rPr>
          <w:rFonts w:cs="Times New Roman"/>
        </w:rPr>
      </w:pPr>
    </w:p>
    <w:p w14:paraId="5C41D1BC" w14:textId="4897B2F1"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 xml:space="preserve">Income tax </w:t>
      </w:r>
    </w:p>
    <w:p w14:paraId="378A3694" w14:textId="77777777" w:rsidR="00A423E8" w:rsidRDefault="00A423E8" w:rsidP="00A423E8">
      <w:pPr>
        <w:pStyle w:val="BodyText"/>
        <w:tabs>
          <w:tab w:val="left" w:pos="540"/>
        </w:tabs>
        <w:spacing w:after="0" w:line="240" w:lineRule="atLeast"/>
        <w:ind w:left="540"/>
        <w:jc w:val="both"/>
        <w:rPr>
          <w:b/>
          <w:bCs/>
          <w:sz w:val="24"/>
          <w:szCs w:val="24"/>
        </w:rPr>
      </w:pPr>
    </w:p>
    <w:p w14:paraId="4C5CA8D3" w14:textId="50DC88F2" w:rsidR="00A423E8" w:rsidRPr="008916BF" w:rsidRDefault="00A423E8" w:rsidP="00A423E8">
      <w:pPr>
        <w:tabs>
          <w:tab w:val="left" w:pos="540"/>
        </w:tabs>
        <w:spacing w:line="240" w:lineRule="atLeast"/>
        <w:ind w:left="540" w:right="29"/>
        <w:jc w:val="thaiDistribute"/>
        <w:rPr>
          <w:rFonts w:cstheme="minorBidi"/>
          <w:i/>
          <w:iCs/>
          <w:lang w:val="en-US"/>
        </w:rPr>
      </w:pPr>
      <w:r w:rsidRPr="00EF25F9">
        <w:rPr>
          <w:rFonts w:cs="Times New Roman"/>
        </w:rPr>
        <w:t xml:space="preserve">The Company’s effective tax rate in respect of continuing operations for the </w:t>
      </w:r>
      <w:r>
        <w:rPr>
          <w:rFonts w:cs="Times New Roman"/>
        </w:rPr>
        <w:t>nine</w:t>
      </w:r>
      <w:r w:rsidRPr="00EF25F9">
        <w:rPr>
          <w:rFonts w:cs="Times New Roman"/>
        </w:rPr>
        <w:t xml:space="preserve">-month period ended </w:t>
      </w:r>
      <w:r>
        <w:rPr>
          <w:rFonts w:cs="Times New Roman"/>
        </w:rPr>
        <w:t xml:space="preserve">   </w:t>
      </w:r>
      <w:r w:rsidRPr="00EF25F9">
        <w:rPr>
          <w:rFonts w:cs="Times New Roman"/>
        </w:rPr>
        <w:t xml:space="preserve">30 </w:t>
      </w:r>
      <w:r>
        <w:rPr>
          <w:rFonts w:cs="Times New Roman"/>
        </w:rPr>
        <w:t>September</w:t>
      </w:r>
      <w:r w:rsidRPr="00EF25F9">
        <w:rPr>
          <w:rFonts w:cs="Times New Roman"/>
        </w:rPr>
        <w:t xml:space="preserve"> 202</w:t>
      </w:r>
      <w:r>
        <w:rPr>
          <w:rFonts w:cs="Times New Roman"/>
        </w:rPr>
        <w:t>2</w:t>
      </w:r>
      <w:r w:rsidRPr="00EF25F9">
        <w:rPr>
          <w:rFonts w:cs="Times New Roman"/>
        </w:rPr>
        <w:t xml:space="preserve"> was </w:t>
      </w:r>
      <w:r w:rsidR="007E52ED">
        <w:rPr>
          <w:szCs w:val="28"/>
          <w:lang w:val="en-US"/>
        </w:rPr>
        <w:t>20.14</w:t>
      </w:r>
      <w:r w:rsidRPr="00D11DC2">
        <w:rPr>
          <w:rFonts w:cs="Times New Roman"/>
        </w:rPr>
        <w:t>%</w:t>
      </w:r>
      <w:r w:rsidRPr="00EF25F9">
        <w:rPr>
          <w:rFonts w:cstheme="minorBidi" w:hint="cs"/>
          <w:cs/>
        </w:rPr>
        <w:t xml:space="preserve"> </w:t>
      </w:r>
      <w:r w:rsidRPr="00EF25F9">
        <w:rPr>
          <w:rFonts w:cs="Times New Roman"/>
          <w:i/>
          <w:iCs/>
        </w:rPr>
        <w:t>(202</w:t>
      </w:r>
      <w:r>
        <w:rPr>
          <w:rFonts w:cs="Times New Roman"/>
          <w:i/>
          <w:iCs/>
        </w:rPr>
        <w:t>1</w:t>
      </w:r>
      <w:r w:rsidRPr="00EF25F9">
        <w:rPr>
          <w:rFonts w:cs="Times New Roman"/>
          <w:i/>
          <w:iCs/>
        </w:rPr>
        <w:t xml:space="preserve">: </w:t>
      </w:r>
      <w:r>
        <w:rPr>
          <w:rFonts w:cs="Times New Roman"/>
          <w:i/>
          <w:iCs/>
        </w:rPr>
        <w:t>15.58</w:t>
      </w:r>
      <w:r w:rsidRPr="00EF25F9">
        <w:rPr>
          <w:rFonts w:cs="Times New Roman"/>
          <w:i/>
          <w:iCs/>
        </w:rPr>
        <w:t>%).</w:t>
      </w:r>
    </w:p>
    <w:p w14:paraId="6A790F06" w14:textId="7368C544" w:rsidR="00CB28E2" w:rsidRDefault="00CB28E2" w:rsidP="00CB28E2">
      <w:pPr>
        <w:pStyle w:val="BodyText"/>
        <w:tabs>
          <w:tab w:val="left" w:pos="540"/>
        </w:tabs>
        <w:spacing w:after="0" w:line="240" w:lineRule="atLeast"/>
        <w:ind w:left="540"/>
        <w:jc w:val="both"/>
        <w:rPr>
          <w:rFonts w:cs="Times New Roman"/>
          <w:szCs w:val="22"/>
        </w:rPr>
      </w:pPr>
    </w:p>
    <w:p w14:paraId="7FE34ED1" w14:textId="77777777" w:rsidR="0097421A" w:rsidRDefault="0097421A">
      <w:pPr>
        <w:spacing w:after="160" w:line="259" w:lineRule="auto"/>
        <w:rPr>
          <w:rFonts w:cs="Times New Roman"/>
          <w:b/>
          <w:bCs/>
          <w:sz w:val="24"/>
          <w:szCs w:val="24"/>
        </w:rPr>
      </w:pPr>
      <w:r>
        <w:rPr>
          <w:rFonts w:cs="Times New Roman"/>
          <w:b/>
          <w:bCs/>
          <w:sz w:val="24"/>
          <w:szCs w:val="24"/>
        </w:rPr>
        <w:br w:type="page"/>
      </w:r>
    </w:p>
    <w:p w14:paraId="68D97053" w14:textId="77777777" w:rsidR="00E72F4C" w:rsidRPr="004E4EFE" w:rsidRDefault="00E72F4C" w:rsidP="00E72F4C">
      <w:pPr>
        <w:pStyle w:val="BodyText"/>
        <w:numPr>
          <w:ilvl w:val="0"/>
          <w:numId w:val="1"/>
        </w:numPr>
        <w:tabs>
          <w:tab w:val="left" w:pos="540"/>
        </w:tabs>
        <w:spacing w:after="0" w:line="240" w:lineRule="atLeast"/>
        <w:ind w:left="540"/>
        <w:jc w:val="both"/>
        <w:rPr>
          <w:rFonts w:cs="Times New Roman"/>
          <w:b/>
          <w:bCs/>
          <w:sz w:val="24"/>
          <w:szCs w:val="24"/>
        </w:rPr>
      </w:pPr>
      <w:r w:rsidRPr="004B30E0">
        <w:rPr>
          <w:rFonts w:cs="Times New Roman"/>
          <w:b/>
          <w:bCs/>
          <w:sz w:val="24"/>
          <w:szCs w:val="24"/>
        </w:rPr>
        <w:lastRenderedPageBreak/>
        <w:t>Dividends</w:t>
      </w:r>
      <w:r>
        <w:rPr>
          <w:rFonts w:cs="Times New Roman"/>
          <w:b/>
          <w:bCs/>
          <w:sz w:val="24"/>
          <w:szCs w:val="24"/>
        </w:rPr>
        <w:br/>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440"/>
        <w:gridCol w:w="1710"/>
        <w:gridCol w:w="1170"/>
        <w:gridCol w:w="270"/>
        <w:gridCol w:w="1620"/>
      </w:tblGrid>
      <w:tr w:rsidR="00E72F4C" w:rsidRPr="00BF5B32" w14:paraId="4FE48A0E" w14:textId="77777777" w:rsidTr="00524E98">
        <w:trPr>
          <w:tblHeader/>
        </w:trPr>
        <w:tc>
          <w:tcPr>
            <w:tcW w:w="2790" w:type="dxa"/>
          </w:tcPr>
          <w:p w14:paraId="78B6FE7C" w14:textId="77777777" w:rsidR="00E72F4C" w:rsidRPr="00BF5B32" w:rsidRDefault="00E72F4C" w:rsidP="00524E98">
            <w:pPr>
              <w:pStyle w:val="block"/>
              <w:spacing w:after="0" w:line="240" w:lineRule="auto"/>
              <w:ind w:left="0"/>
              <w:jc w:val="center"/>
              <w:rPr>
                <w:rFonts w:ascii="Times New Roman" w:hAnsi="Times New Roman" w:cs="Times New Roman" w:hint="default"/>
                <w:sz w:val="22"/>
              </w:rPr>
            </w:pPr>
          </w:p>
        </w:tc>
        <w:tc>
          <w:tcPr>
            <w:tcW w:w="1440" w:type="dxa"/>
            <w:vAlign w:val="bottom"/>
          </w:tcPr>
          <w:p w14:paraId="1F4DCF30" w14:textId="77777777" w:rsidR="00E72F4C" w:rsidRPr="00BF5B32" w:rsidRDefault="00E72F4C" w:rsidP="00524E98">
            <w:pPr>
              <w:pStyle w:val="block"/>
              <w:spacing w:after="0" w:line="240" w:lineRule="auto"/>
              <w:ind w:left="0"/>
              <w:jc w:val="center"/>
              <w:rPr>
                <w:rFonts w:ascii="Times New Roman" w:hAnsi="Times New Roman" w:cs="Times New Roman" w:hint="default"/>
                <w:sz w:val="22"/>
              </w:rPr>
            </w:pPr>
            <w:r w:rsidRPr="00BF5B32">
              <w:rPr>
                <w:rFonts w:ascii="Times New Roman" w:hAnsi="Times New Roman" w:cs="Times New Roman" w:hint="default"/>
                <w:sz w:val="22"/>
              </w:rPr>
              <w:t>Approval</w:t>
            </w:r>
            <w:r>
              <w:rPr>
                <w:rFonts w:ascii="Times New Roman" w:hAnsi="Times New Roman" w:cs="Times New Roman" w:hint="default"/>
                <w:sz w:val="22"/>
              </w:rPr>
              <w:t xml:space="preserve"> </w:t>
            </w:r>
            <w:r w:rsidRPr="00BF5B32">
              <w:rPr>
                <w:rFonts w:ascii="Times New Roman" w:hAnsi="Times New Roman" w:cs="Times New Roman" w:hint="default"/>
                <w:sz w:val="22"/>
              </w:rPr>
              <w:t>date</w:t>
            </w:r>
          </w:p>
        </w:tc>
        <w:tc>
          <w:tcPr>
            <w:tcW w:w="1710" w:type="dxa"/>
            <w:vAlign w:val="bottom"/>
          </w:tcPr>
          <w:p w14:paraId="07122CE6" w14:textId="77777777" w:rsidR="00E72F4C" w:rsidRPr="00BF5B32" w:rsidRDefault="00E72F4C" w:rsidP="00524E98">
            <w:pPr>
              <w:pStyle w:val="block"/>
              <w:spacing w:after="0" w:line="240" w:lineRule="auto"/>
              <w:ind w:left="0"/>
              <w:jc w:val="center"/>
              <w:rPr>
                <w:rFonts w:ascii="Times New Roman" w:hAnsi="Times New Roman" w:cs="Times New Roman" w:hint="default"/>
                <w:sz w:val="22"/>
              </w:rPr>
            </w:pPr>
            <w:r w:rsidRPr="00BF5B32">
              <w:rPr>
                <w:rFonts w:ascii="Times New Roman" w:hAnsi="Times New Roman" w:cs="Times New Roman" w:hint="default"/>
                <w:sz w:val="22"/>
              </w:rPr>
              <w:t>Payment schedule</w:t>
            </w:r>
          </w:p>
        </w:tc>
        <w:tc>
          <w:tcPr>
            <w:tcW w:w="1170" w:type="dxa"/>
            <w:vAlign w:val="bottom"/>
          </w:tcPr>
          <w:p w14:paraId="5F511978" w14:textId="77777777" w:rsidR="00E72F4C" w:rsidRPr="00BF5B32" w:rsidRDefault="00E72F4C" w:rsidP="00524E98">
            <w:pPr>
              <w:pStyle w:val="block"/>
              <w:spacing w:after="0" w:line="240" w:lineRule="auto"/>
              <w:ind w:left="-83" w:right="-108"/>
              <w:jc w:val="center"/>
              <w:rPr>
                <w:rFonts w:ascii="Times New Roman" w:hAnsi="Times New Roman" w:cs="Times New Roman" w:hint="default"/>
                <w:i/>
                <w:iCs/>
                <w:sz w:val="22"/>
              </w:rPr>
            </w:pPr>
            <w:r w:rsidRPr="00BF5B32">
              <w:rPr>
                <w:rFonts w:ascii="Times New Roman" w:hAnsi="Times New Roman" w:cs="Times New Roman" w:hint="default"/>
                <w:sz w:val="22"/>
              </w:rPr>
              <w:t>Dividend rate per share</w:t>
            </w:r>
            <w:r w:rsidRPr="00BF5B32">
              <w:rPr>
                <w:rFonts w:ascii="Times New Roman" w:hAnsi="Times New Roman" w:cs="Times New Roman" w:hint="default"/>
                <w:i/>
                <w:iCs/>
                <w:sz w:val="22"/>
              </w:rPr>
              <w:t xml:space="preserve"> </w:t>
            </w:r>
          </w:p>
        </w:tc>
        <w:tc>
          <w:tcPr>
            <w:tcW w:w="270" w:type="dxa"/>
            <w:vAlign w:val="bottom"/>
          </w:tcPr>
          <w:p w14:paraId="454AE6FC" w14:textId="77777777" w:rsidR="00E72F4C" w:rsidRPr="00BF5B32" w:rsidRDefault="00E72F4C" w:rsidP="00524E98">
            <w:pPr>
              <w:pStyle w:val="block"/>
              <w:spacing w:after="0" w:line="240" w:lineRule="auto"/>
              <w:ind w:left="0"/>
              <w:jc w:val="center"/>
              <w:rPr>
                <w:rFonts w:ascii="Times New Roman" w:hAnsi="Times New Roman" w:cs="Times New Roman" w:hint="default"/>
                <w:i/>
                <w:iCs/>
                <w:sz w:val="22"/>
              </w:rPr>
            </w:pPr>
          </w:p>
        </w:tc>
        <w:tc>
          <w:tcPr>
            <w:tcW w:w="1620" w:type="dxa"/>
            <w:vAlign w:val="bottom"/>
          </w:tcPr>
          <w:p w14:paraId="658C3BF1" w14:textId="77777777" w:rsidR="00E72F4C" w:rsidRPr="00BF5B32" w:rsidRDefault="00E72F4C" w:rsidP="00524E98">
            <w:pPr>
              <w:pStyle w:val="block"/>
              <w:spacing w:after="0" w:line="240" w:lineRule="auto"/>
              <w:ind w:left="-96" w:right="-83"/>
              <w:jc w:val="center"/>
              <w:rPr>
                <w:rFonts w:ascii="Times New Roman" w:hAnsi="Times New Roman" w:cs="Times New Roman" w:hint="default"/>
                <w:i/>
                <w:iCs/>
                <w:sz w:val="22"/>
                <w:lang w:val="en-US"/>
              </w:rPr>
            </w:pPr>
            <w:r w:rsidRPr="00BF5B32">
              <w:rPr>
                <w:rFonts w:ascii="Times New Roman" w:hAnsi="Times New Roman" w:cs="Times New Roman" w:hint="default"/>
                <w:sz w:val="22"/>
                <w:lang w:val="en-US"/>
              </w:rPr>
              <w:t>Amount</w:t>
            </w:r>
          </w:p>
        </w:tc>
      </w:tr>
      <w:tr w:rsidR="00E72F4C" w:rsidRPr="00BF5B32" w14:paraId="2A70B6C0" w14:textId="77777777" w:rsidTr="00524E98">
        <w:trPr>
          <w:tblHeader/>
        </w:trPr>
        <w:tc>
          <w:tcPr>
            <w:tcW w:w="2790" w:type="dxa"/>
          </w:tcPr>
          <w:p w14:paraId="0D911E72" w14:textId="77777777" w:rsidR="00E72F4C" w:rsidRPr="00BF5B32" w:rsidRDefault="00E72F4C" w:rsidP="00524E98">
            <w:pPr>
              <w:pStyle w:val="block"/>
              <w:spacing w:after="0" w:line="240" w:lineRule="auto"/>
              <w:ind w:left="-135" w:right="-146"/>
              <w:jc w:val="center"/>
              <w:rPr>
                <w:rFonts w:ascii="Times New Roman" w:hAnsi="Times New Roman" w:cs="Times New Roman" w:hint="default"/>
                <w:sz w:val="22"/>
              </w:rPr>
            </w:pPr>
          </w:p>
        </w:tc>
        <w:tc>
          <w:tcPr>
            <w:tcW w:w="1440" w:type="dxa"/>
            <w:vAlign w:val="bottom"/>
          </w:tcPr>
          <w:p w14:paraId="1349A959" w14:textId="77777777" w:rsidR="00E72F4C" w:rsidRPr="00BF5B32" w:rsidRDefault="00E72F4C" w:rsidP="00524E98">
            <w:pPr>
              <w:pStyle w:val="block"/>
              <w:spacing w:after="0" w:line="240" w:lineRule="auto"/>
              <w:ind w:left="-135" w:right="-146"/>
              <w:jc w:val="center"/>
              <w:rPr>
                <w:rFonts w:ascii="Times New Roman" w:hAnsi="Times New Roman" w:cs="Times New Roman" w:hint="default"/>
                <w:sz w:val="22"/>
              </w:rPr>
            </w:pPr>
          </w:p>
        </w:tc>
        <w:tc>
          <w:tcPr>
            <w:tcW w:w="1710" w:type="dxa"/>
            <w:vAlign w:val="bottom"/>
          </w:tcPr>
          <w:p w14:paraId="0BF27C13" w14:textId="77777777" w:rsidR="00E72F4C" w:rsidRPr="00BF5B32" w:rsidRDefault="00E72F4C" w:rsidP="00524E98">
            <w:pPr>
              <w:pStyle w:val="block"/>
              <w:spacing w:after="0" w:line="240" w:lineRule="auto"/>
              <w:ind w:left="-70" w:right="-146"/>
              <w:jc w:val="center"/>
              <w:rPr>
                <w:rFonts w:ascii="Times New Roman" w:hAnsi="Times New Roman" w:cs="Times New Roman" w:hint="default"/>
                <w:sz w:val="22"/>
              </w:rPr>
            </w:pPr>
          </w:p>
        </w:tc>
        <w:tc>
          <w:tcPr>
            <w:tcW w:w="1170" w:type="dxa"/>
            <w:vAlign w:val="bottom"/>
          </w:tcPr>
          <w:p w14:paraId="708E95FA" w14:textId="77777777" w:rsidR="00E72F4C" w:rsidRPr="00BF5B32" w:rsidRDefault="00E72F4C" w:rsidP="00524E98">
            <w:pPr>
              <w:pStyle w:val="block"/>
              <w:spacing w:after="0" w:line="240" w:lineRule="auto"/>
              <w:ind w:left="0"/>
              <w:jc w:val="center"/>
              <w:rPr>
                <w:rFonts w:ascii="Times New Roman" w:hAnsi="Times New Roman" w:cs="Times New Roman" w:hint="default"/>
                <w:sz w:val="22"/>
              </w:rPr>
            </w:pPr>
            <w:r w:rsidRPr="00BF5B32">
              <w:rPr>
                <w:rFonts w:ascii="Times New Roman" w:hAnsi="Times New Roman" w:cs="Times New Roman" w:hint="default"/>
                <w:i/>
                <w:iCs/>
                <w:sz w:val="22"/>
              </w:rPr>
              <w:t>(Baht)</w:t>
            </w:r>
          </w:p>
        </w:tc>
        <w:tc>
          <w:tcPr>
            <w:tcW w:w="270" w:type="dxa"/>
            <w:vAlign w:val="bottom"/>
          </w:tcPr>
          <w:p w14:paraId="291C970D" w14:textId="77777777" w:rsidR="00E72F4C" w:rsidRPr="00BF5B32" w:rsidRDefault="00E72F4C" w:rsidP="00524E98">
            <w:pPr>
              <w:pStyle w:val="block"/>
              <w:spacing w:after="0" w:line="240" w:lineRule="auto"/>
              <w:ind w:left="0"/>
              <w:jc w:val="center"/>
              <w:rPr>
                <w:rFonts w:ascii="Times New Roman" w:hAnsi="Times New Roman" w:cs="Times New Roman" w:hint="default"/>
                <w:sz w:val="22"/>
              </w:rPr>
            </w:pPr>
          </w:p>
        </w:tc>
        <w:tc>
          <w:tcPr>
            <w:tcW w:w="1620" w:type="dxa"/>
            <w:vAlign w:val="bottom"/>
          </w:tcPr>
          <w:p w14:paraId="48DB91AF" w14:textId="77777777" w:rsidR="00E72F4C" w:rsidRPr="00BF5B32" w:rsidRDefault="00E72F4C" w:rsidP="00524E98">
            <w:pPr>
              <w:pStyle w:val="block"/>
              <w:spacing w:after="0" w:line="240" w:lineRule="auto"/>
              <w:ind w:left="-96" w:right="-83"/>
              <w:jc w:val="center"/>
              <w:rPr>
                <w:rFonts w:ascii="Times New Roman" w:hAnsi="Times New Roman" w:cs="Times New Roman" w:hint="default"/>
                <w:sz w:val="22"/>
              </w:rPr>
            </w:pPr>
            <w:r w:rsidRPr="00BF5B32">
              <w:rPr>
                <w:rFonts w:ascii="Times New Roman" w:hAnsi="Times New Roman" w:cs="Times New Roman" w:hint="default"/>
                <w:i/>
                <w:iCs/>
                <w:sz w:val="22"/>
              </w:rPr>
              <w:t>(in million Baht)</w:t>
            </w:r>
          </w:p>
        </w:tc>
      </w:tr>
      <w:tr w:rsidR="00E72F4C" w:rsidRPr="00BF5B32" w14:paraId="7FFC98F6" w14:textId="77777777" w:rsidTr="00524E98">
        <w:trPr>
          <w:tblHeader/>
        </w:trPr>
        <w:tc>
          <w:tcPr>
            <w:tcW w:w="2790" w:type="dxa"/>
            <w:shd w:val="clear" w:color="auto" w:fill="auto"/>
          </w:tcPr>
          <w:p w14:paraId="411FA4DD" w14:textId="77777777" w:rsidR="00E72F4C" w:rsidRPr="0001062C" w:rsidRDefault="00E72F4C" w:rsidP="00524E98">
            <w:pPr>
              <w:pStyle w:val="block"/>
              <w:spacing w:after="0" w:line="240" w:lineRule="auto"/>
              <w:ind w:left="-17" w:right="-146"/>
              <w:rPr>
                <w:rFonts w:ascii="Times New Roman" w:hAnsi="Times New Roman" w:cs="Times New Roman" w:hint="default"/>
                <w:b/>
                <w:bCs/>
                <w:i/>
                <w:iCs/>
                <w:sz w:val="22"/>
              </w:rPr>
            </w:pPr>
            <w:r w:rsidRPr="0001062C">
              <w:rPr>
                <w:rFonts w:ascii="Times New Roman" w:hAnsi="Times New Roman" w:cs="Times New Roman" w:hint="default"/>
                <w:b/>
                <w:bCs/>
                <w:i/>
                <w:iCs/>
                <w:sz w:val="22"/>
              </w:rPr>
              <w:t>2022</w:t>
            </w:r>
          </w:p>
        </w:tc>
        <w:tc>
          <w:tcPr>
            <w:tcW w:w="1440" w:type="dxa"/>
            <w:shd w:val="clear" w:color="auto" w:fill="auto"/>
            <w:vAlign w:val="bottom"/>
          </w:tcPr>
          <w:p w14:paraId="76048634" w14:textId="77777777" w:rsidR="00E72F4C" w:rsidRPr="0001062C" w:rsidRDefault="00E72F4C" w:rsidP="00524E98">
            <w:pPr>
              <w:pStyle w:val="block"/>
              <w:spacing w:after="0" w:line="240" w:lineRule="auto"/>
              <w:ind w:left="-135" w:right="-146"/>
              <w:jc w:val="center"/>
              <w:rPr>
                <w:rFonts w:ascii="Times New Roman" w:hAnsi="Times New Roman" w:cs="Times New Roman" w:hint="default"/>
                <w:sz w:val="22"/>
              </w:rPr>
            </w:pPr>
          </w:p>
        </w:tc>
        <w:tc>
          <w:tcPr>
            <w:tcW w:w="1710" w:type="dxa"/>
            <w:shd w:val="clear" w:color="auto" w:fill="auto"/>
            <w:vAlign w:val="bottom"/>
          </w:tcPr>
          <w:p w14:paraId="269D6384" w14:textId="77777777" w:rsidR="00E72F4C" w:rsidRPr="0001062C" w:rsidRDefault="00E72F4C" w:rsidP="00524E98">
            <w:pPr>
              <w:pStyle w:val="block"/>
              <w:spacing w:after="0" w:line="240" w:lineRule="auto"/>
              <w:ind w:left="-70" w:right="-146"/>
              <w:jc w:val="center"/>
              <w:rPr>
                <w:rFonts w:ascii="Times New Roman" w:hAnsi="Times New Roman" w:cs="Times New Roman" w:hint="default"/>
                <w:sz w:val="22"/>
              </w:rPr>
            </w:pPr>
          </w:p>
        </w:tc>
        <w:tc>
          <w:tcPr>
            <w:tcW w:w="1170" w:type="dxa"/>
            <w:shd w:val="clear" w:color="auto" w:fill="auto"/>
            <w:vAlign w:val="bottom"/>
          </w:tcPr>
          <w:p w14:paraId="7EFF84B5" w14:textId="77777777" w:rsidR="00E72F4C" w:rsidRPr="0001062C" w:rsidRDefault="00E72F4C" w:rsidP="00524E98">
            <w:pPr>
              <w:pStyle w:val="block"/>
              <w:spacing w:after="0" w:line="240" w:lineRule="auto"/>
              <w:ind w:left="0"/>
              <w:jc w:val="center"/>
              <w:rPr>
                <w:rFonts w:ascii="Times New Roman" w:hAnsi="Times New Roman" w:cs="Times New Roman" w:hint="default"/>
                <w:i/>
                <w:iCs/>
                <w:sz w:val="22"/>
              </w:rPr>
            </w:pPr>
          </w:p>
        </w:tc>
        <w:tc>
          <w:tcPr>
            <w:tcW w:w="270" w:type="dxa"/>
            <w:shd w:val="clear" w:color="auto" w:fill="auto"/>
            <w:vAlign w:val="bottom"/>
          </w:tcPr>
          <w:p w14:paraId="2B931814" w14:textId="77777777" w:rsidR="00E72F4C" w:rsidRPr="0001062C" w:rsidRDefault="00E72F4C" w:rsidP="00524E98">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450F88B6" w14:textId="77777777" w:rsidR="00E72F4C" w:rsidRPr="0001062C" w:rsidRDefault="00E72F4C" w:rsidP="00524E98">
            <w:pPr>
              <w:pStyle w:val="block"/>
              <w:spacing w:after="0" w:line="240" w:lineRule="auto"/>
              <w:ind w:left="-96" w:right="-83"/>
              <w:jc w:val="center"/>
              <w:rPr>
                <w:rFonts w:ascii="Times New Roman" w:hAnsi="Times New Roman" w:cs="Times New Roman" w:hint="default"/>
                <w:i/>
                <w:iCs/>
                <w:sz w:val="22"/>
              </w:rPr>
            </w:pPr>
          </w:p>
        </w:tc>
      </w:tr>
      <w:tr w:rsidR="00E72F4C" w:rsidRPr="00BF5B32" w14:paraId="566E47B2" w14:textId="77777777" w:rsidTr="00524E98">
        <w:tc>
          <w:tcPr>
            <w:tcW w:w="2790" w:type="dxa"/>
            <w:shd w:val="clear" w:color="auto" w:fill="auto"/>
          </w:tcPr>
          <w:p w14:paraId="18851652" w14:textId="77777777" w:rsidR="00E72F4C" w:rsidRPr="0001062C" w:rsidRDefault="00E72F4C" w:rsidP="00524E98">
            <w:pPr>
              <w:pStyle w:val="block"/>
              <w:spacing w:after="0" w:line="240" w:lineRule="auto"/>
              <w:ind w:left="-18" w:right="-146"/>
              <w:rPr>
                <w:rFonts w:ascii="Times New Roman" w:hAnsi="Times New Roman" w:cs="Times New Roman" w:hint="default"/>
                <w:sz w:val="22"/>
                <w:lang w:val="en-US"/>
              </w:rPr>
            </w:pPr>
            <w:r w:rsidRPr="0001062C">
              <w:rPr>
                <w:rFonts w:ascii="Times New Roman" w:hAnsi="Times New Roman" w:cs="Times New Roman" w:hint="default"/>
                <w:sz w:val="22"/>
                <w:lang w:val="en-US"/>
              </w:rPr>
              <w:t xml:space="preserve">2021 </w:t>
            </w:r>
            <w:r w:rsidRPr="0001062C">
              <w:rPr>
                <w:rFonts w:ascii="Times New Roman" w:hAnsi="Times New Roman" w:cs="Times New Roman" w:hint="default"/>
                <w:sz w:val="22"/>
              </w:rPr>
              <w:t>Annual dividend</w:t>
            </w:r>
            <w:r w:rsidRPr="0001062C">
              <w:rPr>
                <w:rFonts w:ascii="Times New Roman" w:hAnsi="Times New Roman" w:cs="Times New Roman" w:hint="default"/>
                <w:sz w:val="22"/>
                <w:cs/>
              </w:rPr>
              <w:t xml:space="preserve"> </w:t>
            </w:r>
          </w:p>
        </w:tc>
        <w:tc>
          <w:tcPr>
            <w:tcW w:w="1440" w:type="dxa"/>
            <w:shd w:val="clear" w:color="auto" w:fill="auto"/>
            <w:vAlign w:val="bottom"/>
          </w:tcPr>
          <w:p w14:paraId="44B6127E" w14:textId="77777777" w:rsidR="00E72F4C" w:rsidRPr="0001062C" w:rsidRDefault="00E72F4C" w:rsidP="00524E98">
            <w:pPr>
              <w:spacing w:line="240" w:lineRule="auto"/>
              <w:ind w:left="72" w:right="-108" w:hanging="191"/>
              <w:jc w:val="center"/>
              <w:rPr>
                <w:rFonts w:cs="Times New Roman"/>
                <w:sz w:val="22"/>
              </w:rPr>
            </w:pPr>
            <w:r w:rsidRPr="0001062C">
              <w:rPr>
                <w:rFonts w:cs="Times New Roman"/>
                <w:sz w:val="22"/>
              </w:rPr>
              <w:t>26 April 202</w:t>
            </w:r>
            <w:r>
              <w:rPr>
                <w:rFonts w:cs="Times New Roman"/>
                <w:sz w:val="22"/>
              </w:rPr>
              <w:t>2</w:t>
            </w:r>
          </w:p>
        </w:tc>
        <w:tc>
          <w:tcPr>
            <w:tcW w:w="1710" w:type="dxa"/>
            <w:shd w:val="clear" w:color="auto" w:fill="auto"/>
            <w:vAlign w:val="bottom"/>
          </w:tcPr>
          <w:p w14:paraId="17F04949" w14:textId="77777777" w:rsidR="00E72F4C" w:rsidRPr="000D7810" w:rsidRDefault="00E72F4C" w:rsidP="00524E98">
            <w:pPr>
              <w:spacing w:line="240" w:lineRule="auto"/>
              <w:ind w:left="72" w:right="-108" w:hanging="191"/>
              <w:jc w:val="center"/>
              <w:rPr>
                <w:rFonts w:cs="Times New Roman"/>
                <w:sz w:val="22"/>
              </w:rPr>
            </w:pPr>
            <w:r w:rsidRPr="000D7810">
              <w:rPr>
                <w:rFonts w:cs="Times New Roman"/>
                <w:sz w:val="22"/>
              </w:rPr>
              <w:t>May 2022</w:t>
            </w:r>
          </w:p>
        </w:tc>
        <w:tc>
          <w:tcPr>
            <w:tcW w:w="1170" w:type="dxa"/>
            <w:shd w:val="clear" w:color="auto" w:fill="auto"/>
            <w:vAlign w:val="bottom"/>
          </w:tcPr>
          <w:p w14:paraId="7838435E" w14:textId="77777777" w:rsidR="00E72F4C" w:rsidRPr="0001062C" w:rsidRDefault="00E72F4C" w:rsidP="00524E98">
            <w:pPr>
              <w:pStyle w:val="block"/>
              <w:spacing w:after="0" w:line="240" w:lineRule="auto"/>
              <w:ind w:left="0"/>
              <w:jc w:val="center"/>
              <w:rPr>
                <w:rFonts w:ascii="Times New Roman" w:hAnsi="Times New Roman" w:cs="Times New Roman" w:hint="default"/>
                <w:sz w:val="22"/>
              </w:rPr>
            </w:pPr>
            <w:r w:rsidRPr="0001062C">
              <w:rPr>
                <w:rFonts w:ascii="Times New Roman" w:hAnsi="Times New Roman" w:cs="Times New Roman" w:hint="default"/>
                <w:sz w:val="22"/>
              </w:rPr>
              <w:t>0.</w:t>
            </w:r>
            <w:r>
              <w:rPr>
                <w:rFonts w:ascii="Times New Roman" w:hAnsi="Times New Roman" w:cs="Times New Roman" w:hint="default"/>
                <w:sz w:val="22"/>
              </w:rPr>
              <w:t>25</w:t>
            </w:r>
          </w:p>
        </w:tc>
        <w:tc>
          <w:tcPr>
            <w:tcW w:w="270" w:type="dxa"/>
            <w:shd w:val="clear" w:color="auto" w:fill="auto"/>
            <w:vAlign w:val="bottom"/>
          </w:tcPr>
          <w:p w14:paraId="217D62CA" w14:textId="77777777" w:rsidR="00E72F4C" w:rsidRPr="0001062C" w:rsidRDefault="00E72F4C" w:rsidP="00524E98">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624399C0" w14:textId="77777777" w:rsidR="00E72F4C" w:rsidRPr="0001062C" w:rsidRDefault="00E72F4C" w:rsidP="00524E98">
            <w:pPr>
              <w:pStyle w:val="block"/>
              <w:tabs>
                <w:tab w:val="decimal" w:pos="790"/>
              </w:tabs>
              <w:spacing w:after="0" w:line="240" w:lineRule="auto"/>
              <w:ind w:left="-96" w:right="-83"/>
              <w:jc w:val="center"/>
              <w:rPr>
                <w:rFonts w:ascii="Times New Roman" w:hAnsi="Times New Roman" w:cs="Times New Roman" w:hint="default"/>
                <w:sz w:val="22"/>
              </w:rPr>
            </w:pPr>
            <w:r>
              <w:rPr>
                <w:rFonts w:ascii="Times New Roman" w:hAnsi="Times New Roman" w:cs="Times New Roman" w:hint="default"/>
                <w:sz w:val="22"/>
              </w:rPr>
              <w:t>295.30</w:t>
            </w:r>
          </w:p>
        </w:tc>
      </w:tr>
      <w:tr w:rsidR="008524DC" w:rsidRPr="00BF5B32" w14:paraId="6B2DF52C" w14:textId="77777777" w:rsidTr="00524E98">
        <w:tc>
          <w:tcPr>
            <w:tcW w:w="2790" w:type="dxa"/>
            <w:shd w:val="clear" w:color="auto" w:fill="auto"/>
          </w:tcPr>
          <w:p w14:paraId="6E186C07" w14:textId="4C385856" w:rsidR="008524DC" w:rsidRPr="00510D99" w:rsidRDefault="00421237" w:rsidP="00524E98">
            <w:pPr>
              <w:pStyle w:val="block"/>
              <w:spacing w:after="0" w:line="240" w:lineRule="auto"/>
              <w:ind w:left="-18" w:right="-146"/>
              <w:rPr>
                <w:rFonts w:ascii="Times New Roman" w:hAnsi="Times New Roman" w:cs="Times New Roman" w:hint="default"/>
                <w:sz w:val="22"/>
                <w:lang w:val="en-US"/>
              </w:rPr>
            </w:pPr>
            <w:r w:rsidRPr="00510D99">
              <w:rPr>
                <w:rFonts w:ascii="Times New Roman" w:hAnsi="Times New Roman" w:cs="Times New Roman"/>
                <w:sz w:val="22"/>
                <w:lang w:val="en-US"/>
              </w:rPr>
              <w:t>202</w:t>
            </w:r>
            <w:r w:rsidR="00472B50">
              <w:rPr>
                <w:rFonts w:ascii="Times New Roman" w:hAnsi="Times New Roman" w:cs="Times New Roman" w:hint="default"/>
                <w:sz w:val="22"/>
                <w:lang w:val="en-US"/>
              </w:rPr>
              <w:t>2</w:t>
            </w:r>
            <w:r w:rsidRPr="00510D99">
              <w:rPr>
                <w:rFonts w:ascii="Times New Roman" w:hAnsi="Times New Roman" w:cs="Times New Roman"/>
                <w:sz w:val="22"/>
                <w:lang w:val="en-US"/>
              </w:rPr>
              <w:t xml:space="preserve"> Interim dividend</w:t>
            </w:r>
          </w:p>
        </w:tc>
        <w:tc>
          <w:tcPr>
            <w:tcW w:w="1440" w:type="dxa"/>
            <w:shd w:val="clear" w:color="auto" w:fill="auto"/>
            <w:vAlign w:val="bottom"/>
          </w:tcPr>
          <w:p w14:paraId="39F53F28" w14:textId="206E18EF" w:rsidR="008524DC" w:rsidRPr="00510D99" w:rsidRDefault="008B229D" w:rsidP="00524E98">
            <w:pPr>
              <w:spacing w:line="240" w:lineRule="auto"/>
              <w:ind w:left="72" w:right="-108" w:hanging="191"/>
              <w:jc w:val="center"/>
              <w:rPr>
                <w:rFonts w:eastAsiaTheme="minorHAnsi" w:cs="Times New Roman"/>
                <w:sz w:val="22"/>
                <w:lang w:val="en-US"/>
              </w:rPr>
            </w:pPr>
            <w:r>
              <w:rPr>
                <w:rFonts w:eastAsiaTheme="minorHAnsi" w:cs="Times New Roman"/>
                <w:sz w:val="22"/>
                <w:lang w:val="en-US"/>
              </w:rPr>
              <w:t>10 August 2022</w:t>
            </w:r>
          </w:p>
        </w:tc>
        <w:tc>
          <w:tcPr>
            <w:tcW w:w="1710" w:type="dxa"/>
            <w:shd w:val="clear" w:color="auto" w:fill="auto"/>
            <w:vAlign w:val="bottom"/>
          </w:tcPr>
          <w:p w14:paraId="1084A9B1" w14:textId="49662442" w:rsidR="008524DC" w:rsidRPr="00510D99" w:rsidRDefault="0091152E" w:rsidP="00524E98">
            <w:pPr>
              <w:spacing w:line="240" w:lineRule="auto"/>
              <w:ind w:left="72" w:right="-108" w:hanging="191"/>
              <w:jc w:val="center"/>
              <w:rPr>
                <w:rFonts w:eastAsiaTheme="minorHAnsi" w:cs="Times New Roman"/>
                <w:sz w:val="22"/>
                <w:lang w:val="en-US"/>
              </w:rPr>
            </w:pPr>
            <w:r>
              <w:rPr>
                <w:rFonts w:eastAsiaTheme="minorHAnsi" w:cs="Times New Roman"/>
                <w:sz w:val="22"/>
                <w:lang w:val="en-US"/>
              </w:rPr>
              <w:t>September 2022</w:t>
            </w:r>
          </w:p>
        </w:tc>
        <w:tc>
          <w:tcPr>
            <w:tcW w:w="1170" w:type="dxa"/>
            <w:shd w:val="clear" w:color="auto" w:fill="auto"/>
            <w:vAlign w:val="bottom"/>
          </w:tcPr>
          <w:p w14:paraId="4C6E9BB4" w14:textId="668B92E7" w:rsidR="008524DC" w:rsidRPr="00510D99" w:rsidRDefault="00972912" w:rsidP="00524E98">
            <w:pPr>
              <w:pStyle w:val="block"/>
              <w:spacing w:after="0" w:line="240" w:lineRule="auto"/>
              <w:ind w:left="0"/>
              <w:jc w:val="center"/>
              <w:rPr>
                <w:rFonts w:ascii="Times New Roman" w:hAnsi="Times New Roman" w:cs="Times New Roman" w:hint="default"/>
                <w:sz w:val="22"/>
                <w:lang w:val="en-US"/>
              </w:rPr>
            </w:pPr>
            <w:r>
              <w:rPr>
                <w:rFonts w:ascii="Times New Roman" w:hAnsi="Times New Roman" w:cs="Times New Roman" w:hint="default"/>
                <w:sz w:val="22"/>
                <w:lang w:val="en-US"/>
              </w:rPr>
              <w:t>0.10</w:t>
            </w:r>
          </w:p>
        </w:tc>
        <w:tc>
          <w:tcPr>
            <w:tcW w:w="270" w:type="dxa"/>
            <w:shd w:val="clear" w:color="auto" w:fill="auto"/>
            <w:vAlign w:val="bottom"/>
          </w:tcPr>
          <w:p w14:paraId="4A582F44" w14:textId="77777777" w:rsidR="008524DC" w:rsidRPr="00510D99" w:rsidRDefault="008524DC" w:rsidP="00524E98">
            <w:pPr>
              <w:pStyle w:val="block"/>
              <w:spacing w:after="0" w:line="240" w:lineRule="auto"/>
              <w:ind w:left="0"/>
              <w:jc w:val="center"/>
              <w:rPr>
                <w:rFonts w:ascii="Times New Roman" w:hAnsi="Times New Roman" w:cs="Times New Roman" w:hint="default"/>
                <w:sz w:val="22"/>
                <w:lang w:val="en-US"/>
              </w:rPr>
            </w:pPr>
          </w:p>
        </w:tc>
        <w:tc>
          <w:tcPr>
            <w:tcW w:w="1620" w:type="dxa"/>
            <w:shd w:val="clear" w:color="auto" w:fill="auto"/>
            <w:vAlign w:val="bottom"/>
          </w:tcPr>
          <w:p w14:paraId="341A2C9B" w14:textId="62B0FF32" w:rsidR="008524DC" w:rsidRPr="00510D99" w:rsidRDefault="009A1147" w:rsidP="00524E98">
            <w:pPr>
              <w:pStyle w:val="block"/>
              <w:tabs>
                <w:tab w:val="decimal" w:pos="790"/>
              </w:tabs>
              <w:spacing w:after="0" w:line="240" w:lineRule="auto"/>
              <w:ind w:left="-96" w:right="-83"/>
              <w:jc w:val="center"/>
              <w:rPr>
                <w:rFonts w:ascii="Times New Roman" w:hAnsi="Times New Roman" w:cs="Times New Roman" w:hint="default"/>
                <w:sz w:val="22"/>
                <w:lang w:val="en-US"/>
              </w:rPr>
            </w:pPr>
            <w:r>
              <w:rPr>
                <w:rFonts w:ascii="Times New Roman" w:hAnsi="Times New Roman" w:cs="Times New Roman" w:hint="default"/>
                <w:sz w:val="22"/>
                <w:lang w:val="en-US"/>
              </w:rPr>
              <w:t>118.12</w:t>
            </w:r>
          </w:p>
        </w:tc>
      </w:tr>
      <w:tr w:rsidR="00E72F4C" w:rsidRPr="00BF5B32" w14:paraId="3252562F" w14:textId="77777777" w:rsidTr="00524E98">
        <w:tc>
          <w:tcPr>
            <w:tcW w:w="2790" w:type="dxa"/>
            <w:shd w:val="clear" w:color="auto" w:fill="auto"/>
          </w:tcPr>
          <w:p w14:paraId="5FC1558C" w14:textId="77777777" w:rsidR="00E72F4C" w:rsidRPr="0001062C" w:rsidRDefault="00E72F4C" w:rsidP="00524E98">
            <w:pPr>
              <w:pStyle w:val="block"/>
              <w:spacing w:after="0" w:line="240" w:lineRule="auto"/>
              <w:ind w:left="-18" w:right="-146"/>
              <w:rPr>
                <w:rFonts w:ascii="Times New Roman" w:hAnsi="Times New Roman" w:cs="Times New Roman" w:hint="default"/>
                <w:sz w:val="22"/>
              </w:rPr>
            </w:pPr>
          </w:p>
        </w:tc>
        <w:tc>
          <w:tcPr>
            <w:tcW w:w="1440" w:type="dxa"/>
            <w:shd w:val="clear" w:color="auto" w:fill="auto"/>
            <w:vAlign w:val="bottom"/>
          </w:tcPr>
          <w:p w14:paraId="16FBCC8E" w14:textId="77777777" w:rsidR="00E72F4C" w:rsidRPr="0001062C" w:rsidRDefault="00E72F4C" w:rsidP="00524E98">
            <w:pPr>
              <w:spacing w:line="240" w:lineRule="auto"/>
              <w:ind w:left="72" w:right="-108" w:hanging="191"/>
              <w:jc w:val="center"/>
              <w:rPr>
                <w:rFonts w:cs="Times New Roman"/>
                <w:sz w:val="22"/>
                <w:shd w:val="clear" w:color="auto" w:fill="D9D9D9" w:themeFill="background1" w:themeFillShade="D9"/>
              </w:rPr>
            </w:pPr>
          </w:p>
        </w:tc>
        <w:tc>
          <w:tcPr>
            <w:tcW w:w="1710" w:type="dxa"/>
            <w:shd w:val="clear" w:color="auto" w:fill="auto"/>
            <w:vAlign w:val="bottom"/>
          </w:tcPr>
          <w:p w14:paraId="54E31E41" w14:textId="77777777" w:rsidR="00E72F4C" w:rsidRPr="000D7810" w:rsidRDefault="00E72F4C" w:rsidP="00524E98">
            <w:pPr>
              <w:spacing w:line="240" w:lineRule="auto"/>
              <w:ind w:left="72" w:right="-108" w:hanging="191"/>
              <w:jc w:val="center"/>
              <w:rPr>
                <w:rFonts w:cs="Times New Roman"/>
                <w:sz w:val="22"/>
              </w:rPr>
            </w:pPr>
          </w:p>
        </w:tc>
        <w:tc>
          <w:tcPr>
            <w:tcW w:w="1170" w:type="dxa"/>
            <w:shd w:val="clear" w:color="auto" w:fill="auto"/>
            <w:vAlign w:val="bottom"/>
          </w:tcPr>
          <w:p w14:paraId="280C8612" w14:textId="77777777" w:rsidR="00E72F4C" w:rsidRPr="0001062C" w:rsidRDefault="00E72F4C" w:rsidP="00524E98">
            <w:pPr>
              <w:pStyle w:val="block"/>
              <w:spacing w:after="0" w:line="240" w:lineRule="auto"/>
              <w:ind w:left="0"/>
              <w:jc w:val="center"/>
              <w:rPr>
                <w:rFonts w:ascii="Times New Roman" w:hAnsi="Times New Roman" w:cs="Times New Roman" w:hint="default"/>
                <w:sz w:val="22"/>
              </w:rPr>
            </w:pPr>
          </w:p>
        </w:tc>
        <w:tc>
          <w:tcPr>
            <w:tcW w:w="270" w:type="dxa"/>
            <w:shd w:val="clear" w:color="auto" w:fill="auto"/>
            <w:vAlign w:val="bottom"/>
          </w:tcPr>
          <w:p w14:paraId="03802DF2" w14:textId="77777777" w:rsidR="00E72F4C" w:rsidRPr="0001062C" w:rsidRDefault="00E72F4C" w:rsidP="00524E98">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676F4260" w14:textId="77777777" w:rsidR="00E72F4C" w:rsidRPr="0001062C" w:rsidRDefault="00E72F4C" w:rsidP="00524E98">
            <w:pPr>
              <w:pStyle w:val="block"/>
              <w:tabs>
                <w:tab w:val="decimal" w:pos="790"/>
              </w:tabs>
              <w:spacing w:after="0" w:line="240" w:lineRule="auto"/>
              <w:ind w:left="-96" w:right="-83"/>
              <w:jc w:val="center"/>
              <w:rPr>
                <w:rFonts w:ascii="Times New Roman" w:hAnsi="Times New Roman" w:cs="Times New Roman" w:hint="default"/>
                <w:sz w:val="22"/>
              </w:rPr>
            </w:pPr>
          </w:p>
        </w:tc>
      </w:tr>
      <w:tr w:rsidR="00E72F4C" w:rsidRPr="00BF5B32" w14:paraId="29C8D71F" w14:textId="77777777" w:rsidTr="00524E98">
        <w:tc>
          <w:tcPr>
            <w:tcW w:w="2790" w:type="dxa"/>
            <w:shd w:val="clear" w:color="auto" w:fill="auto"/>
          </w:tcPr>
          <w:p w14:paraId="1BC125D7" w14:textId="77777777" w:rsidR="00E72F4C" w:rsidRPr="0001062C" w:rsidRDefault="00E72F4C" w:rsidP="00524E98">
            <w:pPr>
              <w:pStyle w:val="block"/>
              <w:spacing w:after="0" w:line="240" w:lineRule="auto"/>
              <w:ind w:left="-18" w:right="-146"/>
              <w:rPr>
                <w:rFonts w:ascii="Times New Roman" w:hAnsi="Times New Roman" w:cs="Times New Roman" w:hint="default"/>
                <w:b/>
                <w:bCs/>
                <w:i/>
                <w:iCs/>
                <w:sz w:val="22"/>
              </w:rPr>
            </w:pPr>
            <w:r w:rsidRPr="0001062C">
              <w:rPr>
                <w:rFonts w:ascii="Times New Roman" w:hAnsi="Times New Roman" w:cs="Times New Roman" w:hint="default"/>
                <w:b/>
                <w:bCs/>
                <w:i/>
                <w:iCs/>
                <w:sz w:val="22"/>
              </w:rPr>
              <w:t>2021</w:t>
            </w:r>
          </w:p>
        </w:tc>
        <w:tc>
          <w:tcPr>
            <w:tcW w:w="1440" w:type="dxa"/>
            <w:shd w:val="clear" w:color="auto" w:fill="auto"/>
            <w:vAlign w:val="bottom"/>
          </w:tcPr>
          <w:p w14:paraId="5BD557A2" w14:textId="77777777" w:rsidR="00E72F4C" w:rsidRPr="0001062C" w:rsidRDefault="00E72F4C" w:rsidP="00524E98">
            <w:pPr>
              <w:spacing w:line="240" w:lineRule="auto"/>
              <w:ind w:left="72" w:right="-108" w:hanging="191"/>
              <w:jc w:val="center"/>
              <w:rPr>
                <w:rFonts w:cs="Times New Roman"/>
                <w:sz w:val="22"/>
                <w:shd w:val="clear" w:color="auto" w:fill="D9D9D9" w:themeFill="background1" w:themeFillShade="D9"/>
              </w:rPr>
            </w:pPr>
          </w:p>
        </w:tc>
        <w:tc>
          <w:tcPr>
            <w:tcW w:w="1710" w:type="dxa"/>
            <w:shd w:val="clear" w:color="auto" w:fill="auto"/>
            <w:vAlign w:val="bottom"/>
          </w:tcPr>
          <w:p w14:paraId="228FDA57" w14:textId="77777777" w:rsidR="00E72F4C" w:rsidRPr="000D7810" w:rsidRDefault="00E72F4C" w:rsidP="00524E98">
            <w:pPr>
              <w:spacing w:line="240" w:lineRule="auto"/>
              <w:ind w:left="72" w:right="-108" w:hanging="191"/>
              <w:jc w:val="center"/>
              <w:rPr>
                <w:rFonts w:cs="Times New Roman"/>
                <w:sz w:val="22"/>
              </w:rPr>
            </w:pPr>
          </w:p>
        </w:tc>
        <w:tc>
          <w:tcPr>
            <w:tcW w:w="1170" w:type="dxa"/>
            <w:shd w:val="clear" w:color="auto" w:fill="auto"/>
            <w:vAlign w:val="bottom"/>
          </w:tcPr>
          <w:p w14:paraId="03B7F215" w14:textId="77777777" w:rsidR="00E72F4C" w:rsidRPr="0001062C" w:rsidRDefault="00E72F4C" w:rsidP="00524E98">
            <w:pPr>
              <w:pStyle w:val="block"/>
              <w:spacing w:after="0" w:line="240" w:lineRule="auto"/>
              <w:ind w:left="0"/>
              <w:jc w:val="center"/>
              <w:rPr>
                <w:rFonts w:ascii="Times New Roman" w:hAnsi="Times New Roman" w:cs="Times New Roman" w:hint="default"/>
                <w:sz w:val="22"/>
              </w:rPr>
            </w:pPr>
          </w:p>
        </w:tc>
        <w:tc>
          <w:tcPr>
            <w:tcW w:w="270" w:type="dxa"/>
            <w:shd w:val="clear" w:color="auto" w:fill="auto"/>
            <w:vAlign w:val="bottom"/>
          </w:tcPr>
          <w:p w14:paraId="42CEC521" w14:textId="77777777" w:rsidR="00E72F4C" w:rsidRPr="0001062C" w:rsidRDefault="00E72F4C" w:rsidP="00524E98">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116D50FE" w14:textId="77777777" w:rsidR="00E72F4C" w:rsidRPr="0001062C" w:rsidRDefault="00E72F4C" w:rsidP="00524E98">
            <w:pPr>
              <w:pStyle w:val="block"/>
              <w:tabs>
                <w:tab w:val="decimal" w:pos="790"/>
              </w:tabs>
              <w:spacing w:after="0" w:line="240" w:lineRule="auto"/>
              <w:ind w:left="-96" w:right="-83"/>
              <w:jc w:val="center"/>
              <w:rPr>
                <w:rFonts w:ascii="Times New Roman" w:hAnsi="Times New Roman" w:cs="Times New Roman" w:hint="default"/>
                <w:sz w:val="22"/>
              </w:rPr>
            </w:pPr>
          </w:p>
        </w:tc>
      </w:tr>
      <w:tr w:rsidR="00E72F4C" w:rsidRPr="00BF5B32" w14:paraId="128331D9" w14:textId="77777777" w:rsidTr="00524E98">
        <w:tc>
          <w:tcPr>
            <w:tcW w:w="2790" w:type="dxa"/>
            <w:shd w:val="clear" w:color="auto" w:fill="auto"/>
          </w:tcPr>
          <w:p w14:paraId="18F1989B" w14:textId="77777777" w:rsidR="00E72F4C" w:rsidRPr="0001062C" w:rsidRDefault="00E72F4C" w:rsidP="00524E98">
            <w:pPr>
              <w:pStyle w:val="BodyText"/>
              <w:spacing w:after="0" w:line="240" w:lineRule="auto"/>
              <w:ind w:left="-17"/>
              <w:jc w:val="both"/>
              <w:rPr>
                <w:rFonts w:cs="Times New Roman"/>
                <w:sz w:val="22"/>
                <w:szCs w:val="22"/>
              </w:rPr>
            </w:pPr>
            <w:r w:rsidRPr="0001062C">
              <w:rPr>
                <w:rFonts w:cs="Times New Roman"/>
                <w:sz w:val="22"/>
                <w:szCs w:val="22"/>
                <w:lang w:val="en-US"/>
              </w:rPr>
              <w:t xml:space="preserve">2020 </w:t>
            </w:r>
            <w:r w:rsidRPr="0001062C">
              <w:rPr>
                <w:rFonts w:cs="Times New Roman"/>
                <w:sz w:val="22"/>
                <w:szCs w:val="22"/>
              </w:rPr>
              <w:t>Annual dividend</w:t>
            </w:r>
            <w:r w:rsidRPr="0001062C">
              <w:rPr>
                <w:rFonts w:cs="Times New Roman"/>
                <w:sz w:val="22"/>
                <w:szCs w:val="22"/>
                <w:cs/>
              </w:rPr>
              <w:t xml:space="preserve"> </w:t>
            </w:r>
          </w:p>
        </w:tc>
        <w:tc>
          <w:tcPr>
            <w:tcW w:w="1440" w:type="dxa"/>
            <w:shd w:val="clear" w:color="auto" w:fill="auto"/>
            <w:vAlign w:val="bottom"/>
          </w:tcPr>
          <w:p w14:paraId="07782BB5" w14:textId="77777777" w:rsidR="00E72F4C" w:rsidRPr="0001062C" w:rsidRDefault="00E72F4C" w:rsidP="00524E98">
            <w:pPr>
              <w:spacing w:line="240" w:lineRule="auto"/>
              <w:ind w:left="72" w:right="-108" w:hanging="191"/>
              <w:jc w:val="center"/>
              <w:rPr>
                <w:rFonts w:cs="Times New Roman"/>
                <w:sz w:val="22"/>
                <w:shd w:val="clear" w:color="auto" w:fill="D9D9D9" w:themeFill="background1" w:themeFillShade="D9"/>
              </w:rPr>
            </w:pPr>
            <w:r w:rsidRPr="00666C0F">
              <w:rPr>
                <w:rFonts w:cs="Times New Roman"/>
                <w:sz w:val="22"/>
              </w:rPr>
              <w:t>29 April 202</w:t>
            </w:r>
            <w:r>
              <w:rPr>
                <w:rFonts w:cs="Times New Roman"/>
                <w:sz w:val="22"/>
              </w:rPr>
              <w:t>1</w:t>
            </w:r>
          </w:p>
        </w:tc>
        <w:tc>
          <w:tcPr>
            <w:tcW w:w="1710" w:type="dxa"/>
            <w:shd w:val="clear" w:color="auto" w:fill="auto"/>
            <w:vAlign w:val="bottom"/>
          </w:tcPr>
          <w:p w14:paraId="2831777A" w14:textId="77777777" w:rsidR="00E72F4C" w:rsidRPr="000D7810" w:rsidRDefault="00E72F4C" w:rsidP="00524E98">
            <w:pPr>
              <w:spacing w:line="240" w:lineRule="auto"/>
              <w:ind w:left="72" w:right="-108" w:hanging="191"/>
              <w:jc w:val="center"/>
              <w:rPr>
                <w:rFonts w:cs="Times New Roman"/>
                <w:sz w:val="22"/>
              </w:rPr>
            </w:pPr>
            <w:r w:rsidRPr="000D7810">
              <w:rPr>
                <w:rFonts w:cs="Times New Roman"/>
                <w:sz w:val="22"/>
              </w:rPr>
              <w:t>May 2021</w:t>
            </w:r>
          </w:p>
        </w:tc>
        <w:tc>
          <w:tcPr>
            <w:tcW w:w="1170" w:type="dxa"/>
            <w:shd w:val="clear" w:color="auto" w:fill="auto"/>
            <w:vAlign w:val="bottom"/>
          </w:tcPr>
          <w:p w14:paraId="0CC14A0E" w14:textId="77777777" w:rsidR="00E72F4C" w:rsidRPr="0001062C" w:rsidRDefault="00E72F4C" w:rsidP="00524E98">
            <w:pPr>
              <w:pStyle w:val="block"/>
              <w:spacing w:after="0" w:line="240" w:lineRule="auto"/>
              <w:ind w:left="0"/>
              <w:jc w:val="center"/>
              <w:rPr>
                <w:rFonts w:ascii="Times New Roman" w:hAnsi="Times New Roman" w:cs="Times New Roman" w:hint="default"/>
                <w:sz w:val="22"/>
              </w:rPr>
            </w:pPr>
            <w:r w:rsidRPr="0001062C">
              <w:rPr>
                <w:rFonts w:ascii="Times New Roman" w:hAnsi="Times New Roman" w:cs="Times New Roman" w:hint="default"/>
                <w:sz w:val="22"/>
              </w:rPr>
              <w:t>0.</w:t>
            </w:r>
            <w:r>
              <w:rPr>
                <w:rFonts w:ascii="Times New Roman" w:hAnsi="Times New Roman" w:cs="Times New Roman" w:hint="default"/>
                <w:sz w:val="22"/>
              </w:rPr>
              <w:t>5</w:t>
            </w:r>
            <w:r w:rsidRPr="0001062C">
              <w:rPr>
                <w:rFonts w:ascii="Times New Roman" w:hAnsi="Times New Roman" w:cs="Times New Roman" w:hint="default"/>
                <w:sz w:val="22"/>
              </w:rPr>
              <w:t>0</w:t>
            </w:r>
          </w:p>
        </w:tc>
        <w:tc>
          <w:tcPr>
            <w:tcW w:w="270" w:type="dxa"/>
            <w:shd w:val="clear" w:color="auto" w:fill="auto"/>
            <w:vAlign w:val="bottom"/>
          </w:tcPr>
          <w:p w14:paraId="6E42C08B" w14:textId="77777777" w:rsidR="00E72F4C" w:rsidRPr="0001062C" w:rsidRDefault="00E72F4C" w:rsidP="00524E98">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11E17CF3" w14:textId="77777777" w:rsidR="00E72F4C" w:rsidRPr="0001062C" w:rsidRDefault="00E72F4C" w:rsidP="00524E98">
            <w:pPr>
              <w:pStyle w:val="block"/>
              <w:tabs>
                <w:tab w:val="decimal" w:pos="790"/>
              </w:tabs>
              <w:spacing w:after="0" w:line="240" w:lineRule="auto"/>
              <w:ind w:left="-96" w:right="-83"/>
              <w:jc w:val="center"/>
              <w:rPr>
                <w:rFonts w:ascii="Times New Roman" w:hAnsi="Times New Roman" w:cs="Times New Roman" w:hint="default"/>
                <w:sz w:val="22"/>
              </w:rPr>
            </w:pPr>
            <w:r>
              <w:rPr>
                <w:rFonts w:ascii="Times New Roman" w:hAnsi="Times New Roman" w:cs="Times New Roman" w:hint="default"/>
                <w:sz w:val="22"/>
              </w:rPr>
              <w:t>520.62</w:t>
            </w:r>
          </w:p>
        </w:tc>
      </w:tr>
      <w:tr w:rsidR="00E72F4C" w:rsidRPr="00BF5B32" w14:paraId="4CB7DCAD" w14:textId="77777777" w:rsidTr="00524E98">
        <w:tc>
          <w:tcPr>
            <w:tcW w:w="2790" w:type="dxa"/>
            <w:shd w:val="clear" w:color="auto" w:fill="auto"/>
          </w:tcPr>
          <w:p w14:paraId="4E1C14D1" w14:textId="77777777" w:rsidR="00E72F4C" w:rsidRPr="0001062C" w:rsidRDefault="00E72F4C" w:rsidP="00524E98">
            <w:pPr>
              <w:pStyle w:val="BodyText"/>
              <w:spacing w:after="0" w:line="240" w:lineRule="auto"/>
              <w:ind w:left="-17"/>
              <w:jc w:val="both"/>
              <w:rPr>
                <w:rFonts w:cs="Times New Roman"/>
                <w:szCs w:val="22"/>
                <w:lang w:val="en-US"/>
              </w:rPr>
            </w:pPr>
            <w:r w:rsidRPr="00527664">
              <w:rPr>
                <w:sz w:val="22"/>
              </w:rPr>
              <w:t>2021</w:t>
            </w:r>
            <w:r w:rsidRPr="00527664">
              <w:rPr>
                <w:i/>
                <w:iCs/>
                <w:sz w:val="22"/>
              </w:rPr>
              <w:t xml:space="preserve"> </w:t>
            </w:r>
            <w:r w:rsidRPr="00527664">
              <w:rPr>
                <w:sz w:val="22"/>
              </w:rPr>
              <w:t xml:space="preserve">Interim dividend </w:t>
            </w:r>
          </w:p>
        </w:tc>
        <w:tc>
          <w:tcPr>
            <w:tcW w:w="1440" w:type="dxa"/>
            <w:shd w:val="clear" w:color="auto" w:fill="auto"/>
            <w:vAlign w:val="bottom"/>
          </w:tcPr>
          <w:p w14:paraId="26577E9A" w14:textId="77777777" w:rsidR="00E72F4C" w:rsidRPr="00666C0F" w:rsidRDefault="00E72F4C" w:rsidP="00524E98">
            <w:pPr>
              <w:spacing w:line="240" w:lineRule="auto"/>
              <w:ind w:left="72" w:right="-108" w:hanging="191"/>
              <w:jc w:val="center"/>
              <w:rPr>
                <w:rFonts w:cs="Times New Roman"/>
              </w:rPr>
            </w:pPr>
            <w:r w:rsidRPr="00527664">
              <w:rPr>
                <w:sz w:val="22"/>
                <w:lang w:val="en-US"/>
              </w:rPr>
              <w:t>10 August 2021</w:t>
            </w:r>
          </w:p>
        </w:tc>
        <w:tc>
          <w:tcPr>
            <w:tcW w:w="1710" w:type="dxa"/>
            <w:shd w:val="clear" w:color="auto" w:fill="auto"/>
          </w:tcPr>
          <w:p w14:paraId="05A0AA46" w14:textId="77777777" w:rsidR="00E72F4C" w:rsidRPr="000D7810" w:rsidRDefault="00E72F4C" w:rsidP="00524E98">
            <w:pPr>
              <w:spacing w:line="240" w:lineRule="auto"/>
              <w:ind w:left="72" w:right="-108" w:hanging="191"/>
              <w:jc w:val="center"/>
              <w:rPr>
                <w:rFonts w:cs="Times New Roman"/>
              </w:rPr>
            </w:pPr>
            <w:r w:rsidRPr="00527664">
              <w:rPr>
                <w:sz w:val="22"/>
                <w:lang w:val="en-US"/>
              </w:rPr>
              <w:t>September 2021</w:t>
            </w:r>
          </w:p>
        </w:tc>
        <w:tc>
          <w:tcPr>
            <w:tcW w:w="1170" w:type="dxa"/>
            <w:shd w:val="clear" w:color="auto" w:fill="auto"/>
            <w:vAlign w:val="bottom"/>
          </w:tcPr>
          <w:p w14:paraId="7FB0E81D" w14:textId="77777777" w:rsidR="00E72F4C" w:rsidRPr="00774DB0" w:rsidRDefault="00E72F4C" w:rsidP="00524E98">
            <w:pPr>
              <w:pStyle w:val="block"/>
              <w:spacing w:after="0" w:line="240" w:lineRule="auto"/>
              <w:ind w:left="0"/>
              <w:jc w:val="center"/>
              <w:rPr>
                <w:rFonts w:ascii="Times New Roman" w:hAnsi="Times New Roman" w:cs="Times New Roman" w:hint="default"/>
                <w:sz w:val="22"/>
              </w:rPr>
            </w:pPr>
            <w:r w:rsidRPr="00774DB0">
              <w:rPr>
                <w:rFonts w:ascii="Times New Roman" w:hAnsi="Times New Roman" w:cs="Times New Roman"/>
                <w:sz w:val="22"/>
              </w:rPr>
              <w:t>0.07</w:t>
            </w:r>
          </w:p>
        </w:tc>
        <w:tc>
          <w:tcPr>
            <w:tcW w:w="270" w:type="dxa"/>
            <w:shd w:val="clear" w:color="auto" w:fill="auto"/>
            <w:vAlign w:val="bottom"/>
          </w:tcPr>
          <w:p w14:paraId="40C59294" w14:textId="77777777" w:rsidR="00E72F4C" w:rsidRPr="00774DB0" w:rsidRDefault="00E72F4C" w:rsidP="00524E98">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7694FCEC" w14:textId="77777777" w:rsidR="00E72F4C" w:rsidRPr="00774DB0" w:rsidRDefault="00E72F4C" w:rsidP="00524E98">
            <w:pPr>
              <w:pStyle w:val="block"/>
              <w:tabs>
                <w:tab w:val="decimal" w:pos="790"/>
              </w:tabs>
              <w:spacing w:after="0" w:line="240" w:lineRule="auto"/>
              <w:ind w:left="-96" w:right="-83"/>
              <w:jc w:val="center"/>
              <w:rPr>
                <w:rFonts w:ascii="Times New Roman" w:hAnsi="Times New Roman" w:cs="Times New Roman" w:hint="default"/>
                <w:sz w:val="22"/>
              </w:rPr>
            </w:pPr>
            <w:r w:rsidRPr="00774DB0">
              <w:rPr>
                <w:rFonts w:ascii="Times New Roman" w:hAnsi="Times New Roman" w:cs="Times New Roman"/>
                <w:sz w:val="22"/>
              </w:rPr>
              <w:t>82.68</w:t>
            </w:r>
          </w:p>
        </w:tc>
      </w:tr>
    </w:tbl>
    <w:p w14:paraId="7A0D3C91" w14:textId="77777777" w:rsidR="00E72F4C" w:rsidRDefault="00E72F4C" w:rsidP="00E72F4C">
      <w:pPr>
        <w:pStyle w:val="BodyText"/>
        <w:tabs>
          <w:tab w:val="left" w:pos="540"/>
        </w:tabs>
        <w:spacing w:after="0" w:line="240" w:lineRule="atLeast"/>
        <w:ind w:left="540"/>
        <w:jc w:val="both"/>
        <w:rPr>
          <w:rFonts w:cs="Times New Roman"/>
          <w:b/>
          <w:bCs/>
          <w:sz w:val="24"/>
          <w:szCs w:val="24"/>
        </w:rPr>
      </w:pPr>
    </w:p>
    <w:p w14:paraId="414236EA" w14:textId="488038BB"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Financial instruments</w:t>
      </w:r>
    </w:p>
    <w:p w14:paraId="244191C4" w14:textId="77777777" w:rsidR="00CB28E2" w:rsidRPr="00CB28E2" w:rsidRDefault="00CB28E2" w:rsidP="00CB28E2">
      <w:pPr>
        <w:spacing w:line="240" w:lineRule="atLeast"/>
        <w:ind w:left="1080"/>
        <w:rPr>
          <w:rFonts w:cs="Times New Roman"/>
          <w:b/>
          <w:bCs/>
          <w:i/>
          <w:iCs/>
          <w:lang w:val="en-US"/>
        </w:rPr>
      </w:pPr>
    </w:p>
    <w:p w14:paraId="06C39FD2" w14:textId="77777777" w:rsidR="005A2ED8" w:rsidRPr="00A55B78" w:rsidRDefault="005A2ED8" w:rsidP="005A2ED8">
      <w:pPr>
        <w:pStyle w:val="block"/>
        <w:spacing w:after="0" w:line="240" w:lineRule="atLeast"/>
        <w:ind w:left="540" w:right="-7"/>
        <w:jc w:val="both"/>
        <w:rPr>
          <w:rFonts w:ascii="Times New Roman" w:hAnsi="Times New Roman" w:cs="Times New Roman" w:hint="default"/>
          <w:i/>
          <w:iCs/>
          <w:lang w:val="en-US"/>
        </w:rPr>
      </w:pPr>
      <w:r w:rsidRPr="00A55B78">
        <w:rPr>
          <w:rFonts w:ascii="Times New Roman" w:hAnsi="Times New Roman" w:cs="Times New Roman" w:hint="default"/>
          <w:i/>
          <w:iCs/>
          <w:lang w:val="en-US"/>
        </w:rPr>
        <w:t xml:space="preserve">Carrying amounts and fair values </w:t>
      </w:r>
    </w:p>
    <w:p w14:paraId="19D6EC85" w14:textId="77777777" w:rsidR="005A2ED8" w:rsidRPr="00CB28E2" w:rsidRDefault="005A2ED8" w:rsidP="005A2ED8">
      <w:pPr>
        <w:spacing w:line="240" w:lineRule="atLeast"/>
        <w:ind w:left="540"/>
        <w:jc w:val="thaiDistribute"/>
        <w:rPr>
          <w:rFonts w:cs="Times New Roman"/>
          <w:i/>
          <w:iCs/>
          <w:color w:val="0000FF"/>
        </w:rPr>
      </w:pPr>
    </w:p>
    <w:p w14:paraId="653C6AC1" w14:textId="77777777" w:rsidR="005A2ED8" w:rsidRPr="00CB28E2" w:rsidRDefault="005A2ED8" w:rsidP="005A2ED8">
      <w:pPr>
        <w:tabs>
          <w:tab w:val="left" w:pos="540"/>
        </w:tabs>
        <w:spacing w:line="240" w:lineRule="atLeast"/>
        <w:ind w:left="547" w:right="29"/>
        <w:jc w:val="thaiDistribute"/>
        <w:rPr>
          <w:rFonts w:cs="Times New Roman"/>
        </w:rPr>
      </w:pPr>
      <w:r w:rsidRPr="00CB28E2">
        <w:rPr>
          <w:rFonts w:cs="Times New Roman"/>
        </w:rPr>
        <w:t>The following table shows the carrying amounts and fair values of financial assets, including their levels in the fair value hierarchy. It does not include fair value information for financial assets and financial liabilities measured at amortised cost if the carrying amount is a reasonable approximation of fair value.</w:t>
      </w:r>
    </w:p>
    <w:p w14:paraId="59D8500B" w14:textId="77777777" w:rsidR="005A2ED8" w:rsidRPr="00CB28E2" w:rsidRDefault="005A2ED8" w:rsidP="005A2ED8">
      <w:pPr>
        <w:tabs>
          <w:tab w:val="left" w:pos="1170"/>
        </w:tabs>
        <w:spacing w:line="240" w:lineRule="atLeast"/>
        <w:ind w:left="585" w:hanging="9"/>
        <w:jc w:val="both"/>
        <w:rPr>
          <w:rFonts w:cs="Times New Roman"/>
        </w:rPr>
      </w:pPr>
    </w:p>
    <w:tbl>
      <w:tblPr>
        <w:tblW w:w="9730" w:type="dxa"/>
        <w:tblInd w:w="450" w:type="dxa"/>
        <w:tblLayout w:type="fixed"/>
        <w:tblCellMar>
          <w:left w:w="79" w:type="dxa"/>
          <w:right w:w="79" w:type="dxa"/>
        </w:tblCellMar>
        <w:tblLook w:val="04A0" w:firstRow="1" w:lastRow="0" w:firstColumn="1" w:lastColumn="0" w:noHBand="0" w:noVBand="1"/>
      </w:tblPr>
      <w:tblGrid>
        <w:gridCol w:w="2250"/>
        <w:gridCol w:w="190"/>
        <w:gridCol w:w="1080"/>
        <w:gridCol w:w="178"/>
        <w:gridCol w:w="1352"/>
        <w:gridCol w:w="180"/>
        <w:gridCol w:w="810"/>
        <w:gridCol w:w="178"/>
        <w:gridCol w:w="1172"/>
        <w:gridCol w:w="178"/>
        <w:gridCol w:w="812"/>
        <w:gridCol w:w="178"/>
        <w:gridCol w:w="1172"/>
      </w:tblGrid>
      <w:tr w:rsidR="005A2ED8" w:rsidRPr="006621C9" w14:paraId="6AED5FC1" w14:textId="77777777" w:rsidTr="008D459D">
        <w:trPr>
          <w:cantSplit/>
          <w:trHeight w:val="74"/>
          <w:tblHeader/>
        </w:trPr>
        <w:tc>
          <w:tcPr>
            <w:tcW w:w="2250" w:type="dxa"/>
            <w:vAlign w:val="bottom"/>
          </w:tcPr>
          <w:p w14:paraId="5A839F58" w14:textId="77777777" w:rsidR="005A2ED8" w:rsidRPr="006621C9" w:rsidRDefault="005A2ED8" w:rsidP="00524E98">
            <w:pPr>
              <w:tabs>
                <w:tab w:val="left" w:pos="100"/>
              </w:tabs>
              <w:spacing w:line="240" w:lineRule="atLeast"/>
              <w:ind w:left="100" w:hanging="100"/>
              <w:rPr>
                <w:rFonts w:cs="Times New Roman"/>
                <w:b/>
                <w:bCs/>
                <w:i/>
                <w:iCs/>
              </w:rPr>
            </w:pPr>
          </w:p>
        </w:tc>
        <w:tc>
          <w:tcPr>
            <w:tcW w:w="185" w:type="dxa"/>
            <w:vAlign w:val="bottom"/>
          </w:tcPr>
          <w:p w14:paraId="0684DBA6" w14:textId="77777777" w:rsidR="005A2ED8" w:rsidRPr="006621C9" w:rsidRDefault="005A2ED8" w:rsidP="00524E98">
            <w:pPr>
              <w:pStyle w:val="acctcolumnheading"/>
              <w:spacing w:after="0" w:line="240" w:lineRule="atLeast"/>
              <w:rPr>
                <w:b/>
                <w:bCs/>
                <w:szCs w:val="22"/>
              </w:rPr>
            </w:pPr>
          </w:p>
        </w:tc>
        <w:tc>
          <w:tcPr>
            <w:tcW w:w="2610" w:type="dxa"/>
            <w:gridSpan w:val="3"/>
            <w:vAlign w:val="bottom"/>
            <w:hideMark/>
          </w:tcPr>
          <w:p w14:paraId="31EB1944" w14:textId="77777777" w:rsidR="005A2ED8" w:rsidRPr="006621C9" w:rsidRDefault="005A2ED8" w:rsidP="00524E98">
            <w:pPr>
              <w:pStyle w:val="acctcolumnheading"/>
              <w:spacing w:after="0" w:line="240" w:lineRule="atLeast"/>
              <w:rPr>
                <w:b/>
                <w:bCs/>
                <w:szCs w:val="22"/>
              </w:rPr>
            </w:pPr>
            <w:r w:rsidRPr="006621C9">
              <w:rPr>
                <w:b/>
                <w:bCs/>
                <w:szCs w:val="22"/>
              </w:rPr>
              <w:t xml:space="preserve">Carrying amount </w:t>
            </w:r>
          </w:p>
        </w:tc>
        <w:tc>
          <w:tcPr>
            <w:tcW w:w="180" w:type="dxa"/>
            <w:vAlign w:val="bottom"/>
          </w:tcPr>
          <w:p w14:paraId="233514C1" w14:textId="77777777" w:rsidR="005A2ED8" w:rsidRPr="006621C9" w:rsidRDefault="005A2ED8" w:rsidP="00524E98">
            <w:pPr>
              <w:pStyle w:val="acctcolumnheading"/>
              <w:spacing w:after="0" w:line="240" w:lineRule="atLeast"/>
              <w:rPr>
                <w:szCs w:val="22"/>
              </w:rPr>
            </w:pPr>
          </w:p>
        </w:tc>
        <w:tc>
          <w:tcPr>
            <w:tcW w:w="4500" w:type="dxa"/>
            <w:gridSpan w:val="7"/>
            <w:vAlign w:val="bottom"/>
            <w:hideMark/>
          </w:tcPr>
          <w:p w14:paraId="4669FBCA" w14:textId="77777777" w:rsidR="005A2ED8" w:rsidRPr="006621C9" w:rsidRDefault="005A2ED8" w:rsidP="00524E98">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5A2ED8" w:rsidRPr="006621C9" w14:paraId="7B9C270D" w14:textId="77777777" w:rsidTr="008D459D">
        <w:trPr>
          <w:cantSplit/>
          <w:trHeight w:val="60"/>
          <w:tblHeader/>
        </w:trPr>
        <w:tc>
          <w:tcPr>
            <w:tcW w:w="2250" w:type="dxa"/>
            <w:vAlign w:val="bottom"/>
          </w:tcPr>
          <w:p w14:paraId="2F7F541E" w14:textId="77777777" w:rsidR="005A2ED8" w:rsidRPr="006621C9" w:rsidRDefault="005A2ED8" w:rsidP="00524E98">
            <w:pPr>
              <w:tabs>
                <w:tab w:val="left" w:pos="10"/>
              </w:tabs>
              <w:spacing w:line="240" w:lineRule="atLeast"/>
              <w:ind w:left="100" w:hanging="100"/>
              <w:rPr>
                <w:rFonts w:cs="Times New Roman"/>
                <w:b/>
                <w:bCs/>
                <w:i/>
                <w:iCs/>
              </w:rPr>
            </w:pPr>
          </w:p>
        </w:tc>
        <w:tc>
          <w:tcPr>
            <w:tcW w:w="185" w:type="dxa"/>
            <w:vAlign w:val="bottom"/>
          </w:tcPr>
          <w:p w14:paraId="42CAD70B" w14:textId="77777777" w:rsidR="005A2ED8" w:rsidRPr="006621C9" w:rsidRDefault="005A2ED8" w:rsidP="00524E98">
            <w:pPr>
              <w:pStyle w:val="acctcolumnheading"/>
              <w:spacing w:after="0" w:line="240" w:lineRule="atLeast"/>
              <w:rPr>
                <w:szCs w:val="22"/>
              </w:rPr>
            </w:pPr>
          </w:p>
        </w:tc>
        <w:tc>
          <w:tcPr>
            <w:tcW w:w="1080" w:type="dxa"/>
            <w:vAlign w:val="bottom"/>
            <w:hideMark/>
          </w:tcPr>
          <w:p w14:paraId="7AA89A28" w14:textId="77777777" w:rsidR="005A2ED8" w:rsidRPr="006621C9" w:rsidRDefault="005A2ED8" w:rsidP="00524E98">
            <w:pPr>
              <w:pStyle w:val="acctcolumnheading"/>
              <w:spacing w:after="0" w:line="240" w:lineRule="atLeast"/>
              <w:ind w:left="-89" w:right="-79"/>
              <w:rPr>
                <w:szCs w:val="22"/>
                <w:lang w:bidi="th-TH"/>
              </w:rPr>
            </w:pPr>
            <w:r w:rsidRPr="006621C9">
              <w:rPr>
                <w:szCs w:val="22"/>
                <w:lang w:bidi="th-TH"/>
              </w:rPr>
              <w:t>Financial instruments measured at FVOCI</w:t>
            </w:r>
          </w:p>
        </w:tc>
        <w:tc>
          <w:tcPr>
            <w:tcW w:w="178" w:type="dxa"/>
            <w:vAlign w:val="bottom"/>
          </w:tcPr>
          <w:p w14:paraId="312EF694" w14:textId="77777777" w:rsidR="005A2ED8" w:rsidRPr="006621C9" w:rsidRDefault="005A2ED8" w:rsidP="00524E98">
            <w:pPr>
              <w:pStyle w:val="acctcolumnheading"/>
              <w:spacing w:after="0" w:line="240" w:lineRule="atLeast"/>
              <w:rPr>
                <w:szCs w:val="22"/>
              </w:rPr>
            </w:pPr>
          </w:p>
        </w:tc>
        <w:tc>
          <w:tcPr>
            <w:tcW w:w="1352" w:type="dxa"/>
            <w:vAlign w:val="bottom"/>
            <w:hideMark/>
          </w:tcPr>
          <w:p w14:paraId="71B663F4" w14:textId="77777777" w:rsidR="005A2ED8" w:rsidRPr="006621C9" w:rsidRDefault="005A2ED8" w:rsidP="00524E98">
            <w:pPr>
              <w:pStyle w:val="acctcolumnheading"/>
              <w:spacing w:after="0" w:line="240" w:lineRule="atLeast"/>
              <w:ind w:left="-70" w:right="-80"/>
              <w:rPr>
                <w:szCs w:val="22"/>
                <w:lang w:bidi="th-TH"/>
              </w:rPr>
            </w:pPr>
            <w:r w:rsidRPr="006621C9">
              <w:rPr>
                <w:szCs w:val="22"/>
                <w:lang w:bidi="th-TH"/>
              </w:rPr>
              <w:t>Financial instruments measured at a</w:t>
            </w:r>
            <w:r w:rsidRPr="006621C9">
              <w:rPr>
                <w:szCs w:val="22"/>
              </w:rPr>
              <w:t>mortised cost</w:t>
            </w:r>
          </w:p>
        </w:tc>
        <w:tc>
          <w:tcPr>
            <w:tcW w:w="180" w:type="dxa"/>
            <w:vAlign w:val="bottom"/>
          </w:tcPr>
          <w:p w14:paraId="7D257FD2" w14:textId="77777777" w:rsidR="005A2ED8" w:rsidRPr="006621C9" w:rsidRDefault="005A2ED8" w:rsidP="00524E98">
            <w:pPr>
              <w:pStyle w:val="acctcolumnheading"/>
              <w:spacing w:after="0" w:line="240" w:lineRule="atLeast"/>
              <w:rPr>
                <w:szCs w:val="22"/>
              </w:rPr>
            </w:pPr>
          </w:p>
        </w:tc>
        <w:tc>
          <w:tcPr>
            <w:tcW w:w="810" w:type="dxa"/>
            <w:vAlign w:val="bottom"/>
            <w:hideMark/>
          </w:tcPr>
          <w:p w14:paraId="22A5A8FB" w14:textId="77777777" w:rsidR="005A2ED8" w:rsidRPr="006621C9" w:rsidRDefault="005A2ED8" w:rsidP="00524E98">
            <w:pPr>
              <w:pStyle w:val="acctcolumnheading"/>
              <w:spacing w:after="0" w:line="240" w:lineRule="atLeast"/>
              <w:ind w:left="-79" w:right="-79"/>
              <w:rPr>
                <w:szCs w:val="22"/>
              </w:rPr>
            </w:pPr>
            <w:r w:rsidRPr="006621C9">
              <w:rPr>
                <w:szCs w:val="22"/>
              </w:rPr>
              <w:t>Level 1</w:t>
            </w:r>
          </w:p>
        </w:tc>
        <w:tc>
          <w:tcPr>
            <w:tcW w:w="178" w:type="dxa"/>
            <w:vAlign w:val="bottom"/>
          </w:tcPr>
          <w:p w14:paraId="48506B3E" w14:textId="77777777" w:rsidR="005A2ED8" w:rsidRPr="006621C9" w:rsidRDefault="005A2ED8" w:rsidP="00524E98">
            <w:pPr>
              <w:pStyle w:val="acctcolumnheading"/>
              <w:spacing w:after="0" w:line="240" w:lineRule="atLeast"/>
              <w:rPr>
                <w:szCs w:val="22"/>
              </w:rPr>
            </w:pPr>
          </w:p>
        </w:tc>
        <w:tc>
          <w:tcPr>
            <w:tcW w:w="1172" w:type="dxa"/>
            <w:vAlign w:val="bottom"/>
            <w:hideMark/>
          </w:tcPr>
          <w:p w14:paraId="502EFCFE" w14:textId="77777777" w:rsidR="005A2ED8" w:rsidRPr="006621C9" w:rsidRDefault="005A2ED8" w:rsidP="00524E98">
            <w:pPr>
              <w:pStyle w:val="acctcolumnheading"/>
              <w:spacing w:after="0" w:line="240" w:lineRule="atLeast"/>
              <w:ind w:left="-79" w:right="-79"/>
              <w:rPr>
                <w:szCs w:val="22"/>
              </w:rPr>
            </w:pPr>
            <w:r w:rsidRPr="006621C9">
              <w:rPr>
                <w:szCs w:val="22"/>
              </w:rPr>
              <w:t>Level 2</w:t>
            </w:r>
          </w:p>
        </w:tc>
        <w:tc>
          <w:tcPr>
            <w:tcW w:w="178" w:type="dxa"/>
            <w:vAlign w:val="bottom"/>
          </w:tcPr>
          <w:p w14:paraId="35AC8373" w14:textId="77777777" w:rsidR="005A2ED8" w:rsidRPr="006621C9" w:rsidRDefault="005A2ED8" w:rsidP="00524E98">
            <w:pPr>
              <w:pStyle w:val="acctcolumnheading"/>
              <w:spacing w:after="0" w:line="240" w:lineRule="atLeast"/>
              <w:rPr>
                <w:szCs w:val="22"/>
              </w:rPr>
            </w:pPr>
          </w:p>
        </w:tc>
        <w:tc>
          <w:tcPr>
            <w:tcW w:w="812" w:type="dxa"/>
            <w:vAlign w:val="bottom"/>
            <w:hideMark/>
          </w:tcPr>
          <w:p w14:paraId="363BB130" w14:textId="77777777" w:rsidR="005A2ED8" w:rsidRPr="006621C9" w:rsidRDefault="005A2ED8" w:rsidP="00524E98">
            <w:pPr>
              <w:pStyle w:val="acctcolumnheading"/>
              <w:spacing w:after="0" w:line="240" w:lineRule="atLeast"/>
              <w:ind w:left="-79" w:right="-79"/>
              <w:rPr>
                <w:szCs w:val="22"/>
              </w:rPr>
            </w:pPr>
            <w:r w:rsidRPr="006621C9">
              <w:rPr>
                <w:szCs w:val="22"/>
              </w:rPr>
              <w:t>Level 3</w:t>
            </w:r>
          </w:p>
        </w:tc>
        <w:tc>
          <w:tcPr>
            <w:tcW w:w="178" w:type="dxa"/>
            <w:vAlign w:val="bottom"/>
          </w:tcPr>
          <w:p w14:paraId="2B09532F" w14:textId="77777777" w:rsidR="005A2ED8" w:rsidRPr="006621C9" w:rsidRDefault="005A2ED8" w:rsidP="00524E98">
            <w:pPr>
              <w:pStyle w:val="acctcolumnheading"/>
              <w:spacing w:after="0" w:line="240" w:lineRule="atLeast"/>
              <w:ind w:left="-79" w:right="-79"/>
              <w:rPr>
                <w:szCs w:val="22"/>
              </w:rPr>
            </w:pPr>
          </w:p>
        </w:tc>
        <w:tc>
          <w:tcPr>
            <w:tcW w:w="1172" w:type="dxa"/>
            <w:vAlign w:val="bottom"/>
            <w:hideMark/>
          </w:tcPr>
          <w:p w14:paraId="1FC8F643" w14:textId="77777777" w:rsidR="005A2ED8" w:rsidRPr="006621C9" w:rsidRDefault="005A2ED8" w:rsidP="00524E98">
            <w:pPr>
              <w:pStyle w:val="acctcolumnheading"/>
              <w:spacing w:after="0" w:line="240" w:lineRule="atLeast"/>
              <w:ind w:left="-79" w:right="-79"/>
              <w:rPr>
                <w:szCs w:val="22"/>
              </w:rPr>
            </w:pPr>
            <w:r w:rsidRPr="006621C9">
              <w:rPr>
                <w:szCs w:val="22"/>
              </w:rPr>
              <w:t>Total</w:t>
            </w:r>
          </w:p>
        </w:tc>
      </w:tr>
      <w:tr w:rsidR="005A2ED8" w:rsidRPr="006621C9" w14:paraId="36D64CAD" w14:textId="77777777" w:rsidTr="008D459D">
        <w:trPr>
          <w:cantSplit/>
          <w:trHeight w:val="60"/>
          <w:tblHeader/>
        </w:trPr>
        <w:tc>
          <w:tcPr>
            <w:tcW w:w="2250" w:type="dxa"/>
            <w:vAlign w:val="bottom"/>
          </w:tcPr>
          <w:p w14:paraId="30931F33" w14:textId="77777777" w:rsidR="005A2ED8" w:rsidRPr="006621C9" w:rsidRDefault="005A2ED8" w:rsidP="00524E98">
            <w:pPr>
              <w:tabs>
                <w:tab w:val="left" w:pos="100"/>
              </w:tabs>
              <w:spacing w:line="240" w:lineRule="atLeast"/>
              <w:ind w:left="100" w:hanging="100"/>
              <w:rPr>
                <w:rFonts w:cs="Times New Roman"/>
                <w:b/>
                <w:bCs/>
                <w:i/>
                <w:iCs/>
              </w:rPr>
            </w:pPr>
          </w:p>
        </w:tc>
        <w:tc>
          <w:tcPr>
            <w:tcW w:w="185" w:type="dxa"/>
            <w:vAlign w:val="bottom"/>
          </w:tcPr>
          <w:p w14:paraId="1720BC93" w14:textId="77777777" w:rsidR="005A2ED8" w:rsidRPr="006621C9" w:rsidRDefault="005A2ED8" w:rsidP="00524E98">
            <w:pPr>
              <w:pStyle w:val="acctcolumnheading"/>
              <w:spacing w:after="0" w:line="240" w:lineRule="atLeast"/>
              <w:rPr>
                <w:szCs w:val="22"/>
              </w:rPr>
            </w:pPr>
          </w:p>
        </w:tc>
        <w:tc>
          <w:tcPr>
            <w:tcW w:w="7290" w:type="dxa"/>
            <w:gridSpan w:val="11"/>
            <w:hideMark/>
          </w:tcPr>
          <w:p w14:paraId="5DEF0D18" w14:textId="0EB85D69" w:rsidR="005A2ED8" w:rsidRPr="006621C9" w:rsidRDefault="00D954C8" w:rsidP="00524E98">
            <w:pPr>
              <w:pStyle w:val="acctcolumnheading"/>
              <w:spacing w:after="0" w:line="240" w:lineRule="atLeast"/>
              <w:ind w:left="-79" w:right="-79"/>
              <w:rPr>
                <w:szCs w:val="22"/>
              </w:rPr>
            </w:pPr>
            <w:r w:rsidRPr="006621C9">
              <w:rPr>
                <w:i/>
                <w:iCs/>
                <w:szCs w:val="22"/>
              </w:rPr>
              <w:t xml:space="preserve"> </w:t>
            </w:r>
            <w:r w:rsidR="005A2ED8" w:rsidRPr="006621C9">
              <w:rPr>
                <w:i/>
                <w:iCs/>
                <w:szCs w:val="22"/>
              </w:rPr>
              <w:t>(in thousand Baht)</w:t>
            </w:r>
          </w:p>
        </w:tc>
      </w:tr>
      <w:tr w:rsidR="00147C1A" w:rsidRPr="006621C9" w14:paraId="23C8408B" w14:textId="77777777" w:rsidTr="008D459D">
        <w:trPr>
          <w:cantSplit/>
          <w:trHeight w:val="60"/>
          <w:tblHeader/>
        </w:trPr>
        <w:tc>
          <w:tcPr>
            <w:tcW w:w="2440" w:type="dxa"/>
            <w:gridSpan w:val="2"/>
            <w:vAlign w:val="bottom"/>
          </w:tcPr>
          <w:p w14:paraId="326926D3" w14:textId="5571C932" w:rsidR="00147C1A" w:rsidRPr="006621C9" w:rsidRDefault="00147C1A" w:rsidP="00D9720F">
            <w:pPr>
              <w:pStyle w:val="acctcolumnheading"/>
              <w:spacing w:after="0" w:line="240" w:lineRule="atLeast"/>
              <w:jc w:val="left"/>
              <w:rPr>
                <w:szCs w:val="22"/>
              </w:rPr>
            </w:pPr>
            <w:r w:rsidRPr="006621C9">
              <w:rPr>
                <w:b/>
                <w:bCs/>
                <w:i/>
                <w:iCs/>
              </w:rPr>
              <w:t xml:space="preserve">At </w:t>
            </w:r>
            <w:r w:rsidRPr="00C576D2">
              <w:rPr>
                <w:b/>
                <w:bCs/>
                <w:i/>
                <w:iCs/>
              </w:rPr>
              <w:t>3</w:t>
            </w:r>
            <w:r>
              <w:rPr>
                <w:b/>
                <w:bCs/>
                <w:i/>
                <w:iCs/>
              </w:rPr>
              <w:t>0</w:t>
            </w:r>
            <w:r w:rsidRPr="00C576D2">
              <w:rPr>
                <w:b/>
                <w:bCs/>
                <w:i/>
                <w:iCs/>
              </w:rPr>
              <w:t xml:space="preserve"> </w:t>
            </w:r>
            <w:r w:rsidR="00D9720F">
              <w:rPr>
                <w:b/>
                <w:bCs/>
                <w:i/>
                <w:iCs/>
              </w:rPr>
              <w:t>September</w:t>
            </w:r>
            <w:r>
              <w:rPr>
                <w:b/>
                <w:bCs/>
                <w:i/>
                <w:iCs/>
              </w:rPr>
              <w:t xml:space="preserve"> </w:t>
            </w:r>
            <w:r w:rsidRPr="006621C9">
              <w:rPr>
                <w:b/>
                <w:bCs/>
                <w:i/>
                <w:iCs/>
              </w:rPr>
              <w:t>2022</w:t>
            </w:r>
          </w:p>
        </w:tc>
        <w:tc>
          <w:tcPr>
            <w:tcW w:w="7290" w:type="dxa"/>
            <w:gridSpan w:val="11"/>
          </w:tcPr>
          <w:p w14:paraId="07034705" w14:textId="77777777" w:rsidR="00147C1A" w:rsidRPr="006621C9" w:rsidRDefault="00147C1A" w:rsidP="00524E98">
            <w:pPr>
              <w:pStyle w:val="acctcolumnheading"/>
              <w:spacing w:after="0" w:line="240" w:lineRule="atLeast"/>
              <w:ind w:left="-79" w:right="-79"/>
              <w:rPr>
                <w:i/>
                <w:iCs/>
                <w:szCs w:val="22"/>
              </w:rPr>
            </w:pPr>
          </w:p>
        </w:tc>
      </w:tr>
      <w:tr w:rsidR="005A2ED8" w:rsidRPr="006621C9" w14:paraId="37A6F722" w14:textId="77777777" w:rsidTr="008D459D">
        <w:trPr>
          <w:cantSplit/>
        </w:trPr>
        <w:tc>
          <w:tcPr>
            <w:tcW w:w="2250" w:type="dxa"/>
            <w:hideMark/>
          </w:tcPr>
          <w:p w14:paraId="5460D10A" w14:textId="77777777" w:rsidR="005A2ED8" w:rsidRPr="006621C9" w:rsidRDefault="005A2ED8" w:rsidP="00524E98">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85" w:type="dxa"/>
          </w:tcPr>
          <w:p w14:paraId="21403D7C" w14:textId="77777777" w:rsidR="005A2ED8" w:rsidRPr="006621C9" w:rsidRDefault="005A2ED8" w:rsidP="00524E98">
            <w:pPr>
              <w:pStyle w:val="acctfourfigures"/>
              <w:spacing w:line="240" w:lineRule="atLeast"/>
              <w:jc w:val="center"/>
              <w:rPr>
                <w:rFonts w:cs="Times New Roman"/>
                <w:szCs w:val="22"/>
              </w:rPr>
            </w:pPr>
          </w:p>
        </w:tc>
        <w:tc>
          <w:tcPr>
            <w:tcW w:w="1080" w:type="dxa"/>
          </w:tcPr>
          <w:p w14:paraId="38837126" w14:textId="77777777" w:rsidR="005A2ED8" w:rsidRPr="006621C9" w:rsidRDefault="005A2ED8" w:rsidP="00524E98">
            <w:pPr>
              <w:pStyle w:val="acctfourfigures"/>
              <w:spacing w:line="240" w:lineRule="atLeast"/>
              <w:jc w:val="center"/>
              <w:rPr>
                <w:rFonts w:cs="Times New Roman"/>
                <w:szCs w:val="22"/>
              </w:rPr>
            </w:pPr>
          </w:p>
        </w:tc>
        <w:tc>
          <w:tcPr>
            <w:tcW w:w="178" w:type="dxa"/>
            <w:vAlign w:val="bottom"/>
          </w:tcPr>
          <w:p w14:paraId="25989400" w14:textId="77777777" w:rsidR="005A2ED8" w:rsidRPr="006621C9" w:rsidRDefault="005A2ED8" w:rsidP="00524E98">
            <w:pPr>
              <w:pStyle w:val="acctfourfigures"/>
              <w:spacing w:line="240" w:lineRule="atLeast"/>
              <w:jc w:val="center"/>
              <w:rPr>
                <w:rFonts w:cs="Times New Roman"/>
                <w:szCs w:val="22"/>
              </w:rPr>
            </w:pPr>
          </w:p>
        </w:tc>
        <w:tc>
          <w:tcPr>
            <w:tcW w:w="1352" w:type="dxa"/>
            <w:vAlign w:val="bottom"/>
          </w:tcPr>
          <w:p w14:paraId="69728BA1" w14:textId="77777777" w:rsidR="005A2ED8" w:rsidRPr="006621C9" w:rsidRDefault="005A2ED8" w:rsidP="00524E98">
            <w:pPr>
              <w:pStyle w:val="acctfourfigures"/>
              <w:spacing w:line="240" w:lineRule="atLeast"/>
              <w:jc w:val="center"/>
              <w:rPr>
                <w:rFonts w:cs="Times New Roman"/>
                <w:szCs w:val="22"/>
              </w:rPr>
            </w:pPr>
          </w:p>
        </w:tc>
        <w:tc>
          <w:tcPr>
            <w:tcW w:w="180" w:type="dxa"/>
            <w:vAlign w:val="bottom"/>
          </w:tcPr>
          <w:p w14:paraId="6A639234" w14:textId="77777777" w:rsidR="005A2ED8" w:rsidRPr="006621C9" w:rsidRDefault="005A2ED8" w:rsidP="00524E98">
            <w:pPr>
              <w:pStyle w:val="acctfourfigures"/>
              <w:spacing w:line="240" w:lineRule="atLeast"/>
              <w:jc w:val="center"/>
              <w:rPr>
                <w:rFonts w:cs="Times New Roman"/>
                <w:szCs w:val="22"/>
              </w:rPr>
            </w:pPr>
          </w:p>
        </w:tc>
        <w:tc>
          <w:tcPr>
            <w:tcW w:w="810" w:type="dxa"/>
            <w:vAlign w:val="bottom"/>
          </w:tcPr>
          <w:p w14:paraId="08ECB241" w14:textId="77777777" w:rsidR="005A2ED8" w:rsidRPr="006621C9" w:rsidRDefault="005A2ED8" w:rsidP="00524E98">
            <w:pPr>
              <w:pStyle w:val="acctfourfigures"/>
              <w:spacing w:line="240" w:lineRule="atLeast"/>
              <w:jc w:val="center"/>
              <w:rPr>
                <w:rFonts w:cs="Times New Roman"/>
                <w:szCs w:val="22"/>
              </w:rPr>
            </w:pPr>
          </w:p>
        </w:tc>
        <w:tc>
          <w:tcPr>
            <w:tcW w:w="178" w:type="dxa"/>
            <w:vAlign w:val="bottom"/>
          </w:tcPr>
          <w:p w14:paraId="7B7F2786" w14:textId="77777777" w:rsidR="005A2ED8" w:rsidRPr="006621C9" w:rsidRDefault="005A2ED8" w:rsidP="00524E98">
            <w:pPr>
              <w:pStyle w:val="acctfourfigures"/>
              <w:spacing w:line="240" w:lineRule="atLeast"/>
              <w:jc w:val="center"/>
              <w:rPr>
                <w:rFonts w:cs="Times New Roman"/>
                <w:szCs w:val="22"/>
              </w:rPr>
            </w:pPr>
          </w:p>
        </w:tc>
        <w:tc>
          <w:tcPr>
            <w:tcW w:w="1172" w:type="dxa"/>
            <w:vAlign w:val="bottom"/>
          </w:tcPr>
          <w:p w14:paraId="581C3D8F" w14:textId="77777777" w:rsidR="005A2ED8" w:rsidRPr="006621C9" w:rsidRDefault="005A2ED8" w:rsidP="00524E98">
            <w:pPr>
              <w:pStyle w:val="acctfourfigures"/>
              <w:spacing w:line="240" w:lineRule="atLeast"/>
              <w:jc w:val="center"/>
              <w:rPr>
                <w:rFonts w:cs="Times New Roman"/>
                <w:szCs w:val="22"/>
              </w:rPr>
            </w:pPr>
          </w:p>
        </w:tc>
        <w:tc>
          <w:tcPr>
            <w:tcW w:w="178" w:type="dxa"/>
            <w:vAlign w:val="bottom"/>
          </w:tcPr>
          <w:p w14:paraId="4E7276C8" w14:textId="77777777" w:rsidR="005A2ED8" w:rsidRPr="006621C9" w:rsidRDefault="005A2ED8" w:rsidP="00524E98">
            <w:pPr>
              <w:pStyle w:val="acctfourfigures"/>
              <w:spacing w:line="240" w:lineRule="atLeast"/>
              <w:jc w:val="center"/>
              <w:rPr>
                <w:rFonts w:cs="Times New Roman"/>
                <w:szCs w:val="22"/>
              </w:rPr>
            </w:pPr>
          </w:p>
        </w:tc>
        <w:tc>
          <w:tcPr>
            <w:tcW w:w="812" w:type="dxa"/>
            <w:vAlign w:val="bottom"/>
          </w:tcPr>
          <w:p w14:paraId="1843BCB6" w14:textId="77777777" w:rsidR="005A2ED8" w:rsidRPr="006621C9" w:rsidRDefault="005A2ED8" w:rsidP="00524E98">
            <w:pPr>
              <w:pStyle w:val="acctfourfigures"/>
              <w:spacing w:line="240" w:lineRule="atLeast"/>
              <w:jc w:val="center"/>
              <w:rPr>
                <w:rFonts w:cs="Times New Roman"/>
                <w:szCs w:val="22"/>
              </w:rPr>
            </w:pPr>
          </w:p>
        </w:tc>
        <w:tc>
          <w:tcPr>
            <w:tcW w:w="178" w:type="dxa"/>
          </w:tcPr>
          <w:p w14:paraId="79AB54BA" w14:textId="77777777" w:rsidR="005A2ED8" w:rsidRPr="006621C9" w:rsidRDefault="005A2ED8" w:rsidP="00524E98">
            <w:pPr>
              <w:pStyle w:val="acctfourfigures"/>
              <w:spacing w:line="240" w:lineRule="atLeast"/>
              <w:jc w:val="center"/>
              <w:rPr>
                <w:rFonts w:cs="Times New Roman"/>
                <w:szCs w:val="22"/>
              </w:rPr>
            </w:pPr>
          </w:p>
        </w:tc>
        <w:tc>
          <w:tcPr>
            <w:tcW w:w="1172" w:type="dxa"/>
          </w:tcPr>
          <w:p w14:paraId="3CDE4FC4" w14:textId="77777777" w:rsidR="005A2ED8" w:rsidRPr="006621C9" w:rsidRDefault="005A2ED8" w:rsidP="00524E98">
            <w:pPr>
              <w:pStyle w:val="acctfourfigures"/>
              <w:spacing w:line="240" w:lineRule="atLeast"/>
              <w:jc w:val="center"/>
              <w:rPr>
                <w:rFonts w:cs="Times New Roman"/>
                <w:szCs w:val="22"/>
              </w:rPr>
            </w:pPr>
          </w:p>
        </w:tc>
      </w:tr>
      <w:tr w:rsidR="005A2ED8" w:rsidRPr="006621C9" w14:paraId="6A6849A9" w14:textId="77777777" w:rsidTr="008D459D">
        <w:trPr>
          <w:cantSplit/>
        </w:trPr>
        <w:tc>
          <w:tcPr>
            <w:tcW w:w="2250" w:type="dxa"/>
            <w:hideMark/>
          </w:tcPr>
          <w:p w14:paraId="1B63A088" w14:textId="77777777" w:rsidR="005A2ED8" w:rsidRPr="006621C9" w:rsidRDefault="005A2ED8" w:rsidP="00524E98">
            <w:pPr>
              <w:tabs>
                <w:tab w:val="left" w:pos="100"/>
              </w:tabs>
              <w:spacing w:line="240" w:lineRule="atLeast"/>
              <w:ind w:left="100" w:hanging="100"/>
              <w:rPr>
                <w:rFonts w:cs="Times New Roman"/>
                <w:b/>
                <w:bCs/>
                <w:i/>
                <w:iCs/>
              </w:rPr>
            </w:pPr>
            <w:r w:rsidRPr="006621C9">
              <w:rPr>
                <w:rFonts w:cs="Times New Roman"/>
              </w:rPr>
              <w:t>Current investments</w:t>
            </w:r>
          </w:p>
        </w:tc>
        <w:tc>
          <w:tcPr>
            <w:tcW w:w="185" w:type="dxa"/>
          </w:tcPr>
          <w:p w14:paraId="58123854" w14:textId="77777777" w:rsidR="005A2ED8" w:rsidRPr="006621C9" w:rsidRDefault="005A2ED8" w:rsidP="00524E98">
            <w:pPr>
              <w:pStyle w:val="acctfourfigures"/>
              <w:spacing w:line="240" w:lineRule="atLeast"/>
              <w:jc w:val="center"/>
              <w:rPr>
                <w:rFonts w:cs="Times New Roman"/>
                <w:szCs w:val="22"/>
              </w:rPr>
            </w:pPr>
          </w:p>
        </w:tc>
        <w:tc>
          <w:tcPr>
            <w:tcW w:w="1080" w:type="dxa"/>
          </w:tcPr>
          <w:p w14:paraId="4E07CDD3" w14:textId="77777777" w:rsidR="005A2ED8" w:rsidRPr="006621C9" w:rsidRDefault="005A2ED8" w:rsidP="00524E98">
            <w:pPr>
              <w:pStyle w:val="acctfourfigures"/>
              <w:spacing w:line="240" w:lineRule="atLeast"/>
              <w:jc w:val="center"/>
              <w:rPr>
                <w:rFonts w:cs="Times New Roman"/>
                <w:szCs w:val="22"/>
              </w:rPr>
            </w:pPr>
          </w:p>
        </w:tc>
        <w:tc>
          <w:tcPr>
            <w:tcW w:w="178" w:type="dxa"/>
            <w:vAlign w:val="bottom"/>
          </w:tcPr>
          <w:p w14:paraId="1C6FF34B" w14:textId="77777777" w:rsidR="005A2ED8" w:rsidRPr="006621C9" w:rsidRDefault="005A2ED8" w:rsidP="00524E98">
            <w:pPr>
              <w:pStyle w:val="acctfourfigures"/>
              <w:spacing w:line="240" w:lineRule="atLeast"/>
              <w:jc w:val="center"/>
              <w:rPr>
                <w:rFonts w:cs="Times New Roman"/>
                <w:szCs w:val="22"/>
              </w:rPr>
            </w:pPr>
          </w:p>
        </w:tc>
        <w:tc>
          <w:tcPr>
            <w:tcW w:w="1352" w:type="dxa"/>
            <w:vAlign w:val="bottom"/>
          </w:tcPr>
          <w:p w14:paraId="0DD53D58" w14:textId="77777777" w:rsidR="005A2ED8" w:rsidRPr="006621C9" w:rsidRDefault="005A2ED8" w:rsidP="00524E98">
            <w:pPr>
              <w:pStyle w:val="acctfourfigures"/>
              <w:spacing w:line="240" w:lineRule="atLeast"/>
              <w:jc w:val="center"/>
              <w:rPr>
                <w:rFonts w:cs="Times New Roman"/>
                <w:szCs w:val="22"/>
              </w:rPr>
            </w:pPr>
          </w:p>
        </w:tc>
        <w:tc>
          <w:tcPr>
            <w:tcW w:w="180" w:type="dxa"/>
            <w:vAlign w:val="bottom"/>
          </w:tcPr>
          <w:p w14:paraId="489F1C2E" w14:textId="77777777" w:rsidR="005A2ED8" w:rsidRPr="006621C9" w:rsidRDefault="005A2ED8" w:rsidP="00524E98">
            <w:pPr>
              <w:pStyle w:val="acctfourfigures"/>
              <w:spacing w:line="240" w:lineRule="atLeast"/>
              <w:jc w:val="center"/>
              <w:rPr>
                <w:rFonts w:cs="Times New Roman"/>
                <w:szCs w:val="22"/>
              </w:rPr>
            </w:pPr>
          </w:p>
        </w:tc>
        <w:tc>
          <w:tcPr>
            <w:tcW w:w="810" w:type="dxa"/>
            <w:vAlign w:val="bottom"/>
          </w:tcPr>
          <w:p w14:paraId="1B08E7EE" w14:textId="77777777" w:rsidR="005A2ED8" w:rsidRPr="006621C9" w:rsidRDefault="005A2ED8" w:rsidP="00524E98">
            <w:pPr>
              <w:pStyle w:val="acctfourfigures"/>
              <w:spacing w:line="240" w:lineRule="atLeast"/>
              <w:jc w:val="center"/>
              <w:rPr>
                <w:rFonts w:cs="Times New Roman"/>
                <w:szCs w:val="22"/>
              </w:rPr>
            </w:pPr>
          </w:p>
        </w:tc>
        <w:tc>
          <w:tcPr>
            <w:tcW w:w="178" w:type="dxa"/>
            <w:vAlign w:val="bottom"/>
          </w:tcPr>
          <w:p w14:paraId="3FB6596C" w14:textId="77777777" w:rsidR="005A2ED8" w:rsidRPr="006621C9" w:rsidRDefault="005A2ED8" w:rsidP="00524E98">
            <w:pPr>
              <w:pStyle w:val="acctfourfigures"/>
              <w:spacing w:line="240" w:lineRule="atLeast"/>
              <w:jc w:val="center"/>
              <w:rPr>
                <w:rFonts w:cs="Times New Roman"/>
                <w:szCs w:val="22"/>
              </w:rPr>
            </w:pPr>
          </w:p>
        </w:tc>
        <w:tc>
          <w:tcPr>
            <w:tcW w:w="1172" w:type="dxa"/>
            <w:vAlign w:val="bottom"/>
          </w:tcPr>
          <w:p w14:paraId="51915468" w14:textId="77777777" w:rsidR="005A2ED8" w:rsidRPr="006621C9" w:rsidRDefault="005A2ED8" w:rsidP="00524E98">
            <w:pPr>
              <w:pStyle w:val="acctfourfigures"/>
              <w:spacing w:line="240" w:lineRule="atLeast"/>
              <w:jc w:val="center"/>
              <w:rPr>
                <w:rFonts w:cs="Times New Roman"/>
                <w:szCs w:val="22"/>
              </w:rPr>
            </w:pPr>
          </w:p>
        </w:tc>
        <w:tc>
          <w:tcPr>
            <w:tcW w:w="178" w:type="dxa"/>
            <w:vAlign w:val="bottom"/>
          </w:tcPr>
          <w:p w14:paraId="4F600142" w14:textId="77777777" w:rsidR="005A2ED8" w:rsidRPr="006621C9" w:rsidRDefault="005A2ED8" w:rsidP="00524E98">
            <w:pPr>
              <w:pStyle w:val="acctfourfigures"/>
              <w:spacing w:line="240" w:lineRule="atLeast"/>
              <w:jc w:val="center"/>
              <w:rPr>
                <w:rFonts w:cs="Times New Roman"/>
                <w:szCs w:val="22"/>
              </w:rPr>
            </w:pPr>
          </w:p>
        </w:tc>
        <w:tc>
          <w:tcPr>
            <w:tcW w:w="812" w:type="dxa"/>
            <w:vAlign w:val="bottom"/>
          </w:tcPr>
          <w:p w14:paraId="311D14E6" w14:textId="77777777" w:rsidR="005A2ED8" w:rsidRPr="006621C9" w:rsidRDefault="005A2ED8" w:rsidP="00524E98">
            <w:pPr>
              <w:pStyle w:val="acctfourfigures"/>
              <w:spacing w:line="240" w:lineRule="atLeast"/>
              <w:jc w:val="center"/>
              <w:rPr>
                <w:rFonts w:cs="Times New Roman"/>
                <w:szCs w:val="22"/>
              </w:rPr>
            </w:pPr>
          </w:p>
        </w:tc>
        <w:tc>
          <w:tcPr>
            <w:tcW w:w="178" w:type="dxa"/>
          </w:tcPr>
          <w:p w14:paraId="43B77FD1" w14:textId="77777777" w:rsidR="005A2ED8" w:rsidRPr="006621C9" w:rsidRDefault="005A2ED8" w:rsidP="00524E98">
            <w:pPr>
              <w:pStyle w:val="acctfourfigures"/>
              <w:spacing w:line="240" w:lineRule="atLeast"/>
              <w:jc w:val="center"/>
              <w:rPr>
                <w:rFonts w:cs="Times New Roman"/>
                <w:szCs w:val="22"/>
              </w:rPr>
            </w:pPr>
          </w:p>
        </w:tc>
        <w:tc>
          <w:tcPr>
            <w:tcW w:w="1172" w:type="dxa"/>
          </w:tcPr>
          <w:p w14:paraId="71AF3A9B" w14:textId="77777777" w:rsidR="005A2ED8" w:rsidRPr="006621C9" w:rsidRDefault="005A2ED8" w:rsidP="00524E98">
            <w:pPr>
              <w:pStyle w:val="acctfourfigures"/>
              <w:spacing w:line="240" w:lineRule="atLeast"/>
              <w:jc w:val="center"/>
              <w:rPr>
                <w:rFonts w:cs="Times New Roman"/>
                <w:szCs w:val="22"/>
              </w:rPr>
            </w:pPr>
          </w:p>
        </w:tc>
      </w:tr>
      <w:tr w:rsidR="00B34CAC" w:rsidRPr="006621C9" w14:paraId="7DA8EC0A" w14:textId="77777777" w:rsidTr="008D459D">
        <w:trPr>
          <w:cantSplit/>
        </w:trPr>
        <w:tc>
          <w:tcPr>
            <w:tcW w:w="2250" w:type="dxa"/>
            <w:vAlign w:val="bottom"/>
            <w:hideMark/>
          </w:tcPr>
          <w:p w14:paraId="3DDED440" w14:textId="77777777" w:rsidR="00B34CAC" w:rsidRPr="006621C9" w:rsidRDefault="00B34CAC" w:rsidP="00B34CAC">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Debentures</w:t>
            </w:r>
          </w:p>
        </w:tc>
        <w:tc>
          <w:tcPr>
            <w:tcW w:w="185" w:type="dxa"/>
          </w:tcPr>
          <w:p w14:paraId="28817EC2" w14:textId="77777777" w:rsidR="00B34CAC" w:rsidRPr="006621C9" w:rsidRDefault="00B34CAC" w:rsidP="00B34CAC">
            <w:pPr>
              <w:pStyle w:val="acctfourfigures"/>
              <w:spacing w:line="240" w:lineRule="atLeast"/>
              <w:jc w:val="center"/>
              <w:rPr>
                <w:rFonts w:cs="Times New Roman"/>
                <w:szCs w:val="22"/>
              </w:rPr>
            </w:pPr>
          </w:p>
        </w:tc>
        <w:tc>
          <w:tcPr>
            <w:tcW w:w="1080" w:type="dxa"/>
          </w:tcPr>
          <w:p w14:paraId="0AE89459" w14:textId="65B554FA" w:rsidR="00B34CAC" w:rsidRPr="006621C9" w:rsidRDefault="00B34CAC" w:rsidP="00B34CAC">
            <w:pPr>
              <w:pStyle w:val="acctfourfigures"/>
              <w:tabs>
                <w:tab w:val="clear" w:pos="765"/>
                <w:tab w:val="decimal" w:pos="549"/>
              </w:tabs>
              <w:spacing w:line="240" w:lineRule="atLeast"/>
              <w:ind w:right="-79"/>
              <w:rPr>
                <w:rFonts w:cs="Times New Roman"/>
                <w:szCs w:val="22"/>
              </w:rPr>
            </w:pPr>
            <w:r>
              <w:rPr>
                <w:rFonts w:cs="Times New Roman"/>
                <w:szCs w:val="22"/>
              </w:rPr>
              <w:t>-</w:t>
            </w:r>
          </w:p>
        </w:tc>
        <w:tc>
          <w:tcPr>
            <w:tcW w:w="178" w:type="dxa"/>
          </w:tcPr>
          <w:p w14:paraId="178FD2D5" w14:textId="77777777" w:rsidR="00B34CAC" w:rsidRPr="006621C9" w:rsidRDefault="00B34CAC" w:rsidP="00B34CAC">
            <w:pPr>
              <w:pStyle w:val="acctfourfigures"/>
              <w:tabs>
                <w:tab w:val="clear" w:pos="765"/>
                <w:tab w:val="decimal" w:pos="837"/>
              </w:tabs>
              <w:spacing w:line="240" w:lineRule="atLeast"/>
              <w:ind w:right="-79"/>
              <w:rPr>
                <w:rFonts w:cs="Times New Roman"/>
                <w:szCs w:val="22"/>
              </w:rPr>
            </w:pPr>
          </w:p>
        </w:tc>
        <w:tc>
          <w:tcPr>
            <w:tcW w:w="1352" w:type="dxa"/>
            <w:shd w:val="clear" w:color="auto" w:fill="auto"/>
          </w:tcPr>
          <w:p w14:paraId="0397E736" w14:textId="32906DD3" w:rsidR="00B34CAC" w:rsidRPr="002B7198" w:rsidRDefault="00B34CAC" w:rsidP="00B34CAC">
            <w:pPr>
              <w:pStyle w:val="acctfourfigures"/>
              <w:tabs>
                <w:tab w:val="clear" w:pos="765"/>
                <w:tab w:val="decimal" w:pos="1090"/>
              </w:tabs>
              <w:spacing w:line="240" w:lineRule="atLeast"/>
              <w:ind w:left="-322" w:right="-79"/>
              <w:rPr>
                <w:rFonts w:cs="Times New Roman"/>
                <w:szCs w:val="22"/>
                <w:lang w:val="en-US" w:bidi="th-TH"/>
              </w:rPr>
            </w:pPr>
            <w:r>
              <w:rPr>
                <w:rFonts w:cs="Times New Roman"/>
                <w:szCs w:val="22"/>
                <w:lang w:val="en-US" w:bidi="th-TH"/>
              </w:rPr>
              <w:t>61,956</w:t>
            </w:r>
          </w:p>
        </w:tc>
        <w:tc>
          <w:tcPr>
            <w:tcW w:w="180" w:type="dxa"/>
            <w:shd w:val="clear" w:color="auto" w:fill="auto"/>
            <w:vAlign w:val="bottom"/>
          </w:tcPr>
          <w:p w14:paraId="758DAE13" w14:textId="77777777" w:rsidR="00B34CAC" w:rsidRPr="002B7198" w:rsidRDefault="00B34CAC" w:rsidP="00B34CAC">
            <w:pPr>
              <w:pStyle w:val="acctfourfigures"/>
              <w:tabs>
                <w:tab w:val="clear" w:pos="765"/>
                <w:tab w:val="decimal" w:pos="837"/>
              </w:tabs>
              <w:spacing w:line="240" w:lineRule="atLeast"/>
              <w:ind w:right="-79"/>
              <w:rPr>
                <w:rFonts w:cs="Times New Roman"/>
                <w:szCs w:val="22"/>
              </w:rPr>
            </w:pPr>
          </w:p>
        </w:tc>
        <w:tc>
          <w:tcPr>
            <w:tcW w:w="810" w:type="dxa"/>
            <w:shd w:val="clear" w:color="auto" w:fill="auto"/>
          </w:tcPr>
          <w:p w14:paraId="575BF63A" w14:textId="3FE3DFD4" w:rsidR="00B34CAC" w:rsidRPr="002B7198" w:rsidRDefault="00B34CAC" w:rsidP="00B34CAC">
            <w:pPr>
              <w:pStyle w:val="acctfourfigures"/>
              <w:tabs>
                <w:tab w:val="clear" w:pos="765"/>
                <w:tab w:val="decimal" w:pos="370"/>
              </w:tabs>
              <w:spacing w:line="240" w:lineRule="atLeast"/>
              <w:ind w:right="-79"/>
              <w:rPr>
                <w:rFonts w:cs="Times New Roman"/>
                <w:szCs w:val="22"/>
              </w:rPr>
            </w:pPr>
            <w:r>
              <w:rPr>
                <w:rFonts w:cs="Times New Roman"/>
                <w:szCs w:val="22"/>
              </w:rPr>
              <w:t>-</w:t>
            </w:r>
          </w:p>
        </w:tc>
        <w:tc>
          <w:tcPr>
            <w:tcW w:w="178" w:type="dxa"/>
            <w:shd w:val="clear" w:color="auto" w:fill="auto"/>
            <w:vAlign w:val="bottom"/>
          </w:tcPr>
          <w:p w14:paraId="7E01FB7D" w14:textId="77777777" w:rsidR="00B34CAC" w:rsidRPr="002B7198" w:rsidRDefault="00B34CAC" w:rsidP="00B34CAC">
            <w:pPr>
              <w:pStyle w:val="acctfourfigures"/>
              <w:tabs>
                <w:tab w:val="clear" w:pos="765"/>
                <w:tab w:val="decimal" w:pos="837"/>
              </w:tabs>
              <w:spacing w:line="240" w:lineRule="atLeast"/>
              <w:ind w:right="-79"/>
              <w:rPr>
                <w:rFonts w:cs="Times New Roman"/>
                <w:szCs w:val="22"/>
              </w:rPr>
            </w:pPr>
          </w:p>
        </w:tc>
        <w:tc>
          <w:tcPr>
            <w:tcW w:w="1172" w:type="dxa"/>
            <w:shd w:val="clear" w:color="auto" w:fill="auto"/>
            <w:vAlign w:val="bottom"/>
          </w:tcPr>
          <w:p w14:paraId="2D19E43F" w14:textId="566DD3A4" w:rsidR="00B34CAC" w:rsidRPr="002B7198" w:rsidRDefault="00B34CAC" w:rsidP="00B34CAC">
            <w:pPr>
              <w:pStyle w:val="acctfourfigures"/>
              <w:tabs>
                <w:tab w:val="clear" w:pos="765"/>
                <w:tab w:val="decimal" w:pos="910"/>
              </w:tabs>
              <w:spacing w:line="240" w:lineRule="atLeast"/>
              <w:ind w:left="-81" w:right="-106"/>
              <w:rPr>
                <w:rFonts w:cs="Times New Roman"/>
                <w:szCs w:val="22"/>
                <w:lang w:val="en-US" w:bidi="th-TH"/>
              </w:rPr>
            </w:pPr>
            <w:r>
              <w:rPr>
                <w:rFonts w:cs="Times New Roman"/>
                <w:szCs w:val="22"/>
                <w:lang w:val="en-US" w:bidi="th-TH"/>
              </w:rPr>
              <w:t>62,360</w:t>
            </w:r>
          </w:p>
        </w:tc>
        <w:tc>
          <w:tcPr>
            <w:tcW w:w="178" w:type="dxa"/>
            <w:shd w:val="clear" w:color="auto" w:fill="auto"/>
            <w:vAlign w:val="bottom"/>
          </w:tcPr>
          <w:p w14:paraId="555605D9" w14:textId="77777777" w:rsidR="00B34CAC" w:rsidRPr="002B7198" w:rsidRDefault="00B34CAC" w:rsidP="00B34CAC">
            <w:pPr>
              <w:pStyle w:val="acctfourfigures"/>
              <w:tabs>
                <w:tab w:val="clear" w:pos="765"/>
                <w:tab w:val="decimal" w:pos="837"/>
              </w:tabs>
              <w:spacing w:line="240" w:lineRule="atLeast"/>
              <w:ind w:right="-79"/>
              <w:rPr>
                <w:rFonts w:cs="Times New Roman"/>
                <w:szCs w:val="22"/>
              </w:rPr>
            </w:pPr>
          </w:p>
        </w:tc>
        <w:tc>
          <w:tcPr>
            <w:tcW w:w="812" w:type="dxa"/>
            <w:shd w:val="clear" w:color="auto" w:fill="auto"/>
          </w:tcPr>
          <w:p w14:paraId="602B422D" w14:textId="260E6E9F" w:rsidR="00B34CAC" w:rsidRPr="002B7198" w:rsidRDefault="00B34CAC" w:rsidP="00B34CAC">
            <w:pPr>
              <w:pStyle w:val="acctfourfigures"/>
              <w:tabs>
                <w:tab w:val="clear" w:pos="765"/>
                <w:tab w:val="decimal" w:pos="377"/>
              </w:tabs>
              <w:spacing w:line="240" w:lineRule="atLeast"/>
              <w:ind w:right="-79"/>
              <w:rPr>
                <w:rFonts w:cs="Times New Roman"/>
                <w:szCs w:val="22"/>
              </w:rPr>
            </w:pPr>
            <w:r>
              <w:rPr>
                <w:rFonts w:cs="Times New Roman"/>
                <w:szCs w:val="22"/>
              </w:rPr>
              <w:t>-</w:t>
            </w:r>
          </w:p>
        </w:tc>
        <w:tc>
          <w:tcPr>
            <w:tcW w:w="178" w:type="dxa"/>
            <w:shd w:val="clear" w:color="auto" w:fill="auto"/>
          </w:tcPr>
          <w:p w14:paraId="7696AB36" w14:textId="77777777" w:rsidR="00B34CAC" w:rsidRPr="002B7198" w:rsidRDefault="00B34CAC" w:rsidP="00B34CAC">
            <w:pPr>
              <w:pStyle w:val="acctfourfigures"/>
              <w:tabs>
                <w:tab w:val="clear" w:pos="765"/>
                <w:tab w:val="decimal" w:pos="837"/>
              </w:tabs>
              <w:spacing w:line="240" w:lineRule="atLeast"/>
              <w:ind w:right="-79"/>
              <w:rPr>
                <w:rFonts w:cs="Times New Roman"/>
                <w:szCs w:val="22"/>
              </w:rPr>
            </w:pPr>
          </w:p>
        </w:tc>
        <w:tc>
          <w:tcPr>
            <w:tcW w:w="1172" w:type="dxa"/>
            <w:shd w:val="clear" w:color="auto" w:fill="auto"/>
            <w:vAlign w:val="bottom"/>
          </w:tcPr>
          <w:p w14:paraId="0D3321EB" w14:textId="2383EF08" w:rsidR="00B34CAC" w:rsidRPr="002B7198" w:rsidRDefault="00B34CAC" w:rsidP="00B34CAC">
            <w:pPr>
              <w:pStyle w:val="acctfourfigures"/>
              <w:tabs>
                <w:tab w:val="clear" w:pos="765"/>
                <w:tab w:val="decimal" w:pos="910"/>
              </w:tabs>
              <w:spacing w:line="240" w:lineRule="atLeast"/>
              <w:ind w:left="-75" w:right="-79"/>
              <w:rPr>
                <w:rFonts w:cs="Times New Roman"/>
                <w:szCs w:val="22"/>
              </w:rPr>
            </w:pPr>
            <w:r>
              <w:rPr>
                <w:rFonts w:cs="Times New Roman"/>
                <w:szCs w:val="22"/>
                <w:lang w:val="en-US" w:bidi="th-TH"/>
              </w:rPr>
              <w:t>62,360</w:t>
            </w:r>
          </w:p>
        </w:tc>
      </w:tr>
      <w:tr w:rsidR="00B34CAC" w:rsidRPr="006621C9" w14:paraId="6CBFD357" w14:textId="77777777" w:rsidTr="008D459D">
        <w:trPr>
          <w:cantSplit/>
        </w:trPr>
        <w:tc>
          <w:tcPr>
            <w:tcW w:w="2250" w:type="dxa"/>
            <w:vAlign w:val="bottom"/>
            <w:hideMark/>
          </w:tcPr>
          <w:p w14:paraId="54743A43" w14:textId="5D5BF7F9" w:rsidR="00B34CAC" w:rsidRPr="006621C9" w:rsidRDefault="00B34CAC" w:rsidP="00B34CAC">
            <w:pPr>
              <w:tabs>
                <w:tab w:val="left" w:pos="190"/>
              </w:tabs>
              <w:spacing w:line="240" w:lineRule="atLeast"/>
              <w:rPr>
                <w:rFonts w:cs="Times New Roman"/>
              </w:rPr>
            </w:pPr>
            <w:r w:rsidRPr="006621C9">
              <w:rPr>
                <w:rFonts w:cs="Times New Roman"/>
              </w:rPr>
              <w:t>Long-term investment</w:t>
            </w:r>
            <w:r w:rsidR="008D459D">
              <w:rPr>
                <w:rFonts w:cs="Times New Roman"/>
              </w:rPr>
              <w:t>s</w:t>
            </w:r>
          </w:p>
        </w:tc>
        <w:tc>
          <w:tcPr>
            <w:tcW w:w="185" w:type="dxa"/>
          </w:tcPr>
          <w:p w14:paraId="09EBF549" w14:textId="77777777" w:rsidR="00B34CAC" w:rsidRPr="006621C9" w:rsidRDefault="00B34CAC" w:rsidP="00B34CAC">
            <w:pPr>
              <w:pStyle w:val="acctfourfigures"/>
              <w:spacing w:line="240" w:lineRule="atLeast"/>
              <w:jc w:val="center"/>
              <w:rPr>
                <w:rFonts w:cs="Times New Roman"/>
                <w:szCs w:val="22"/>
              </w:rPr>
            </w:pPr>
          </w:p>
        </w:tc>
        <w:tc>
          <w:tcPr>
            <w:tcW w:w="1080" w:type="dxa"/>
          </w:tcPr>
          <w:p w14:paraId="3C2D95EF" w14:textId="77777777" w:rsidR="00B34CAC" w:rsidRPr="006621C9" w:rsidRDefault="00B34CAC" w:rsidP="00B34CAC">
            <w:pPr>
              <w:pStyle w:val="acctfourfigures"/>
              <w:tabs>
                <w:tab w:val="clear" w:pos="765"/>
                <w:tab w:val="decimal" w:pos="837"/>
              </w:tabs>
              <w:spacing w:line="240" w:lineRule="atLeast"/>
              <w:ind w:right="-79"/>
              <w:rPr>
                <w:rFonts w:cs="Times New Roman"/>
                <w:szCs w:val="22"/>
              </w:rPr>
            </w:pPr>
          </w:p>
        </w:tc>
        <w:tc>
          <w:tcPr>
            <w:tcW w:w="178" w:type="dxa"/>
          </w:tcPr>
          <w:p w14:paraId="3BDDD64E" w14:textId="77777777" w:rsidR="00B34CAC" w:rsidRPr="006621C9" w:rsidRDefault="00B34CAC" w:rsidP="00B34CAC">
            <w:pPr>
              <w:pStyle w:val="acctfourfigures"/>
              <w:tabs>
                <w:tab w:val="clear" w:pos="765"/>
                <w:tab w:val="decimal" w:pos="837"/>
              </w:tabs>
              <w:spacing w:line="240" w:lineRule="atLeast"/>
              <w:ind w:right="-79"/>
              <w:rPr>
                <w:rFonts w:cs="Times New Roman"/>
                <w:szCs w:val="22"/>
              </w:rPr>
            </w:pPr>
          </w:p>
        </w:tc>
        <w:tc>
          <w:tcPr>
            <w:tcW w:w="1352" w:type="dxa"/>
            <w:vAlign w:val="bottom"/>
          </w:tcPr>
          <w:p w14:paraId="48733811" w14:textId="77777777" w:rsidR="00B34CAC" w:rsidRPr="00FD4D39" w:rsidRDefault="00B34CAC" w:rsidP="00B34CAC">
            <w:pPr>
              <w:pStyle w:val="acctfourfigures"/>
              <w:tabs>
                <w:tab w:val="clear" w:pos="765"/>
                <w:tab w:val="decimal" w:pos="1127"/>
              </w:tabs>
              <w:spacing w:line="240" w:lineRule="atLeast"/>
              <w:ind w:left="-322" w:right="-79"/>
              <w:rPr>
                <w:rFonts w:cs="Times New Roman"/>
                <w:szCs w:val="22"/>
                <w:highlight w:val="lightGray"/>
                <w:lang w:val="en-US" w:bidi="th-TH"/>
              </w:rPr>
            </w:pPr>
          </w:p>
        </w:tc>
        <w:tc>
          <w:tcPr>
            <w:tcW w:w="180" w:type="dxa"/>
            <w:vAlign w:val="bottom"/>
          </w:tcPr>
          <w:p w14:paraId="073AB3D4" w14:textId="77777777" w:rsidR="00B34CAC" w:rsidRPr="006621C9" w:rsidRDefault="00B34CAC" w:rsidP="00B34CAC">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vAlign w:val="bottom"/>
          </w:tcPr>
          <w:p w14:paraId="721182B6" w14:textId="77777777" w:rsidR="00B34CAC" w:rsidRPr="007C06BF" w:rsidRDefault="00B34CAC" w:rsidP="00B34CAC">
            <w:pPr>
              <w:pStyle w:val="acctfourfigures"/>
              <w:tabs>
                <w:tab w:val="clear" w:pos="765"/>
                <w:tab w:val="decimal" w:pos="622"/>
              </w:tabs>
              <w:spacing w:line="240" w:lineRule="atLeast"/>
              <w:ind w:right="-79"/>
              <w:rPr>
                <w:rFonts w:cs="Times New Roman"/>
                <w:szCs w:val="22"/>
              </w:rPr>
            </w:pPr>
          </w:p>
        </w:tc>
        <w:tc>
          <w:tcPr>
            <w:tcW w:w="178" w:type="dxa"/>
            <w:vAlign w:val="bottom"/>
          </w:tcPr>
          <w:p w14:paraId="24D070E3" w14:textId="77777777" w:rsidR="00B34CAC" w:rsidRPr="006621C9" w:rsidRDefault="00B34CAC" w:rsidP="00B34CAC">
            <w:pPr>
              <w:pStyle w:val="acctfourfigures"/>
              <w:tabs>
                <w:tab w:val="clear" w:pos="765"/>
                <w:tab w:val="decimal" w:pos="837"/>
              </w:tabs>
              <w:spacing w:line="240" w:lineRule="atLeast"/>
              <w:ind w:right="-79"/>
              <w:rPr>
                <w:rFonts w:cs="Times New Roman"/>
                <w:szCs w:val="22"/>
                <w:highlight w:val="lightGray"/>
              </w:rPr>
            </w:pPr>
          </w:p>
        </w:tc>
        <w:tc>
          <w:tcPr>
            <w:tcW w:w="1172" w:type="dxa"/>
            <w:vAlign w:val="bottom"/>
          </w:tcPr>
          <w:p w14:paraId="6B87762D" w14:textId="77777777" w:rsidR="00B34CAC" w:rsidRPr="00FD4D39" w:rsidRDefault="00B34CAC" w:rsidP="00B34CAC">
            <w:pPr>
              <w:pStyle w:val="acctfourfigures"/>
              <w:tabs>
                <w:tab w:val="clear" w:pos="765"/>
                <w:tab w:val="decimal" w:pos="910"/>
              </w:tabs>
              <w:spacing w:line="240" w:lineRule="atLeast"/>
              <w:ind w:left="-81" w:right="-106"/>
              <w:rPr>
                <w:rFonts w:cs="Times New Roman"/>
                <w:szCs w:val="22"/>
                <w:highlight w:val="lightGray"/>
                <w:lang w:val="en-US" w:bidi="th-TH"/>
              </w:rPr>
            </w:pPr>
          </w:p>
        </w:tc>
        <w:tc>
          <w:tcPr>
            <w:tcW w:w="178" w:type="dxa"/>
            <w:vAlign w:val="bottom"/>
          </w:tcPr>
          <w:p w14:paraId="46CD81A7" w14:textId="77777777" w:rsidR="00B34CAC" w:rsidRPr="006621C9" w:rsidRDefault="00B34CAC" w:rsidP="00B34CAC">
            <w:pPr>
              <w:pStyle w:val="acctfourfigures"/>
              <w:tabs>
                <w:tab w:val="clear" w:pos="765"/>
                <w:tab w:val="decimal" w:pos="837"/>
              </w:tabs>
              <w:spacing w:line="240" w:lineRule="atLeast"/>
              <w:ind w:right="-79"/>
              <w:rPr>
                <w:rFonts w:cs="Times New Roman"/>
                <w:szCs w:val="22"/>
              </w:rPr>
            </w:pPr>
          </w:p>
        </w:tc>
        <w:tc>
          <w:tcPr>
            <w:tcW w:w="812" w:type="dxa"/>
            <w:vAlign w:val="bottom"/>
          </w:tcPr>
          <w:p w14:paraId="54F3AD52" w14:textId="77777777" w:rsidR="00B34CAC" w:rsidRPr="006621C9" w:rsidRDefault="00B34CAC" w:rsidP="00B34CAC">
            <w:pPr>
              <w:pStyle w:val="acctfourfigures"/>
              <w:tabs>
                <w:tab w:val="clear" w:pos="765"/>
                <w:tab w:val="decimal" w:pos="629"/>
              </w:tabs>
              <w:spacing w:line="240" w:lineRule="atLeast"/>
              <w:ind w:right="-79"/>
              <w:rPr>
                <w:rFonts w:cs="Times New Roman"/>
                <w:szCs w:val="22"/>
              </w:rPr>
            </w:pPr>
          </w:p>
        </w:tc>
        <w:tc>
          <w:tcPr>
            <w:tcW w:w="178" w:type="dxa"/>
          </w:tcPr>
          <w:p w14:paraId="234D11D6" w14:textId="77777777" w:rsidR="00B34CAC" w:rsidRPr="006621C9" w:rsidRDefault="00B34CAC" w:rsidP="00B34CAC">
            <w:pPr>
              <w:pStyle w:val="acctfourfigures"/>
              <w:tabs>
                <w:tab w:val="clear" w:pos="765"/>
                <w:tab w:val="decimal" w:pos="837"/>
              </w:tabs>
              <w:spacing w:line="240" w:lineRule="atLeast"/>
              <w:ind w:right="-79"/>
              <w:rPr>
                <w:rFonts w:cs="Times New Roman"/>
                <w:szCs w:val="22"/>
              </w:rPr>
            </w:pPr>
          </w:p>
        </w:tc>
        <w:tc>
          <w:tcPr>
            <w:tcW w:w="1172" w:type="dxa"/>
            <w:vAlign w:val="bottom"/>
          </w:tcPr>
          <w:p w14:paraId="5EB1F98F" w14:textId="77777777" w:rsidR="00B34CAC" w:rsidRPr="00FD4D39" w:rsidRDefault="00B34CAC" w:rsidP="00B34CAC">
            <w:pPr>
              <w:pStyle w:val="acctfourfigures"/>
              <w:tabs>
                <w:tab w:val="clear" w:pos="765"/>
                <w:tab w:val="decimal" w:pos="910"/>
              </w:tabs>
              <w:spacing w:line="240" w:lineRule="atLeast"/>
              <w:ind w:left="-75" w:right="-79"/>
              <w:rPr>
                <w:rFonts w:cs="Times New Roman"/>
                <w:szCs w:val="22"/>
                <w:highlight w:val="lightGray"/>
              </w:rPr>
            </w:pPr>
          </w:p>
        </w:tc>
      </w:tr>
      <w:tr w:rsidR="00B34CAC" w:rsidRPr="006621C9" w14:paraId="6807E44F" w14:textId="77777777" w:rsidTr="008D459D">
        <w:trPr>
          <w:cantSplit/>
        </w:trPr>
        <w:tc>
          <w:tcPr>
            <w:tcW w:w="2250" w:type="dxa"/>
            <w:vAlign w:val="bottom"/>
          </w:tcPr>
          <w:p w14:paraId="161B9C21" w14:textId="77777777" w:rsidR="00B34CAC" w:rsidRPr="003A3690" w:rsidRDefault="00B34CAC" w:rsidP="00B34CAC">
            <w:pPr>
              <w:pStyle w:val="ListParagraph"/>
              <w:numPr>
                <w:ilvl w:val="2"/>
                <w:numId w:val="4"/>
              </w:numPr>
              <w:spacing w:line="240" w:lineRule="atLeast"/>
              <w:ind w:left="280" w:hanging="160"/>
              <w:rPr>
                <w:rFonts w:cs="Times New Roman"/>
              </w:rPr>
            </w:pPr>
            <w:r w:rsidRPr="00CE4D5D">
              <w:rPr>
                <w:rFonts w:ascii="Times New Roman" w:hAnsi="Times New Roman" w:cs="Times New Roman"/>
              </w:rPr>
              <w:t xml:space="preserve">Bill of exchange </w:t>
            </w:r>
            <w:r w:rsidRPr="003A3690">
              <w:rPr>
                <w:rFonts w:cs="Times New Roman"/>
              </w:rPr>
              <w:t xml:space="preserve">  </w:t>
            </w:r>
            <w:r>
              <w:rPr>
                <w:rFonts w:cs="Times New Roman"/>
              </w:rPr>
              <w:t xml:space="preserve">   </w:t>
            </w:r>
          </w:p>
        </w:tc>
        <w:tc>
          <w:tcPr>
            <w:tcW w:w="185" w:type="dxa"/>
          </w:tcPr>
          <w:p w14:paraId="3C416AA4" w14:textId="77777777" w:rsidR="00B34CAC" w:rsidRPr="006621C9" w:rsidRDefault="00B34CAC" w:rsidP="00B34CAC">
            <w:pPr>
              <w:pStyle w:val="acctfourfigures"/>
              <w:spacing w:line="240" w:lineRule="atLeast"/>
              <w:jc w:val="center"/>
              <w:rPr>
                <w:rFonts w:cs="Times New Roman"/>
                <w:szCs w:val="22"/>
              </w:rPr>
            </w:pPr>
          </w:p>
        </w:tc>
        <w:tc>
          <w:tcPr>
            <w:tcW w:w="1080" w:type="dxa"/>
          </w:tcPr>
          <w:p w14:paraId="34A4E873" w14:textId="046B830A" w:rsidR="00B34CAC" w:rsidRPr="006621C9" w:rsidRDefault="00B34CAC" w:rsidP="00B34CAC">
            <w:pPr>
              <w:pStyle w:val="acctfourfigures"/>
              <w:tabs>
                <w:tab w:val="clear" w:pos="765"/>
                <w:tab w:val="decimal" w:pos="549"/>
              </w:tabs>
              <w:spacing w:line="240" w:lineRule="atLeast"/>
              <w:ind w:right="-79"/>
              <w:rPr>
                <w:rFonts w:cs="Times New Roman"/>
                <w:szCs w:val="22"/>
              </w:rPr>
            </w:pPr>
            <w:r>
              <w:rPr>
                <w:rFonts w:cs="Times New Roman"/>
                <w:szCs w:val="22"/>
              </w:rPr>
              <w:t>-</w:t>
            </w:r>
          </w:p>
        </w:tc>
        <w:tc>
          <w:tcPr>
            <w:tcW w:w="178" w:type="dxa"/>
          </w:tcPr>
          <w:p w14:paraId="35765992" w14:textId="77777777" w:rsidR="00B34CAC" w:rsidRPr="006621C9" w:rsidRDefault="00B34CAC" w:rsidP="00B34CAC">
            <w:pPr>
              <w:pStyle w:val="acctfourfigures"/>
              <w:tabs>
                <w:tab w:val="clear" w:pos="765"/>
                <w:tab w:val="decimal" w:pos="837"/>
              </w:tabs>
              <w:spacing w:line="240" w:lineRule="atLeast"/>
              <w:ind w:right="-79"/>
              <w:rPr>
                <w:rFonts w:cs="Times New Roman"/>
                <w:szCs w:val="22"/>
              </w:rPr>
            </w:pPr>
          </w:p>
        </w:tc>
        <w:tc>
          <w:tcPr>
            <w:tcW w:w="1352" w:type="dxa"/>
            <w:vAlign w:val="bottom"/>
          </w:tcPr>
          <w:p w14:paraId="18570F0E" w14:textId="30A8EE2D" w:rsidR="00B34CAC" w:rsidRPr="00C04463" w:rsidRDefault="00B34CAC" w:rsidP="00B34CAC">
            <w:pPr>
              <w:pStyle w:val="acctfourfigures"/>
              <w:tabs>
                <w:tab w:val="clear" w:pos="765"/>
                <w:tab w:val="decimal" w:pos="1090"/>
              </w:tabs>
              <w:spacing w:line="240" w:lineRule="atLeast"/>
              <w:ind w:left="-322" w:right="-79"/>
              <w:rPr>
                <w:rFonts w:cs="Times New Roman"/>
                <w:szCs w:val="22"/>
                <w:lang w:val="en-US" w:bidi="th-TH"/>
              </w:rPr>
            </w:pPr>
            <w:r>
              <w:rPr>
                <w:rFonts w:cs="Times New Roman"/>
                <w:szCs w:val="22"/>
                <w:lang w:val="en-US" w:bidi="th-TH"/>
              </w:rPr>
              <w:t>20,000</w:t>
            </w:r>
          </w:p>
        </w:tc>
        <w:tc>
          <w:tcPr>
            <w:tcW w:w="180" w:type="dxa"/>
            <w:vAlign w:val="bottom"/>
          </w:tcPr>
          <w:p w14:paraId="5EE95DD5"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810" w:type="dxa"/>
            <w:shd w:val="clear" w:color="auto" w:fill="auto"/>
            <w:vAlign w:val="bottom"/>
          </w:tcPr>
          <w:p w14:paraId="39C194BD" w14:textId="3FD740F5" w:rsidR="00B34CAC" w:rsidRPr="00C04463" w:rsidRDefault="00B34CAC" w:rsidP="00B34CAC">
            <w:pPr>
              <w:pStyle w:val="acctfourfigures"/>
              <w:tabs>
                <w:tab w:val="clear" w:pos="765"/>
                <w:tab w:val="decimal" w:pos="370"/>
              </w:tabs>
              <w:spacing w:line="240" w:lineRule="atLeast"/>
              <w:ind w:right="-79"/>
              <w:rPr>
                <w:rFonts w:cs="Times New Roman"/>
                <w:szCs w:val="22"/>
              </w:rPr>
            </w:pPr>
            <w:r>
              <w:rPr>
                <w:rFonts w:cs="Times New Roman"/>
                <w:szCs w:val="22"/>
              </w:rPr>
              <w:t>-</w:t>
            </w:r>
          </w:p>
        </w:tc>
        <w:tc>
          <w:tcPr>
            <w:tcW w:w="178" w:type="dxa"/>
            <w:vAlign w:val="bottom"/>
          </w:tcPr>
          <w:p w14:paraId="5273E0C3"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1172" w:type="dxa"/>
            <w:vAlign w:val="bottom"/>
          </w:tcPr>
          <w:p w14:paraId="42828B55" w14:textId="4555B22E" w:rsidR="00B34CAC" w:rsidRPr="00C04463" w:rsidRDefault="00B34CAC" w:rsidP="00B34CAC">
            <w:pPr>
              <w:pStyle w:val="acctfourfigures"/>
              <w:tabs>
                <w:tab w:val="clear" w:pos="765"/>
                <w:tab w:val="decimal" w:pos="910"/>
              </w:tabs>
              <w:spacing w:line="240" w:lineRule="atLeast"/>
              <w:ind w:left="-81" w:right="-106"/>
              <w:rPr>
                <w:rFonts w:cs="Times New Roman"/>
                <w:szCs w:val="22"/>
                <w:lang w:val="en-US" w:bidi="th-TH"/>
              </w:rPr>
            </w:pPr>
            <w:r>
              <w:rPr>
                <w:rFonts w:cs="Times New Roman"/>
                <w:szCs w:val="22"/>
                <w:lang w:val="en-US" w:bidi="th-TH"/>
              </w:rPr>
              <w:t>19,992</w:t>
            </w:r>
          </w:p>
        </w:tc>
        <w:tc>
          <w:tcPr>
            <w:tcW w:w="178" w:type="dxa"/>
            <w:vAlign w:val="bottom"/>
          </w:tcPr>
          <w:p w14:paraId="25280456"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812" w:type="dxa"/>
            <w:vAlign w:val="bottom"/>
          </w:tcPr>
          <w:p w14:paraId="0B3B2386" w14:textId="12B67E24" w:rsidR="00B34CAC" w:rsidRPr="00C04463" w:rsidRDefault="00B34CAC" w:rsidP="00B34CAC">
            <w:pPr>
              <w:pStyle w:val="acctfourfigures"/>
              <w:tabs>
                <w:tab w:val="clear" w:pos="765"/>
                <w:tab w:val="decimal" w:pos="377"/>
              </w:tabs>
              <w:spacing w:line="240" w:lineRule="atLeast"/>
              <w:ind w:right="-79"/>
              <w:rPr>
                <w:rFonts w:cs="Times New Roman"/>
                <w:szCs w:val="22"/>
              </w:rPr>
            </w:pPr>
            <w:r>
              <w:rPr>
                <w:rFonts w:cs="Times New Roman"/>
                <w:szCs w:val="22"/>
              </w:rPr>
              <w:t>-</w:t>
            </w:r>
          </w:p>
        </w:tc>
        <w:tc>
          <w:tcPr>
            <w:tcW w:w="178" w:type="dxa"/>
          </w:tcPr>
          <w:p w14:paraId="76CE7BB5"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1172" w:type="dxa"/>
            <w:vAlign w:val="bottom"/>
          </w:tcPr>
          <w:p w14:paraId="6A6CB926" w14:textId="1775D722" w:rsidR="00B34CAC" w:rsidRPr="00C04463" w:rsidRDefault="00B34CAC" w:rsidP="00B34CAC">
            <w:pPr>
              <w:pStyle w:val="acctfourfigures"/>
              <w:tabs>
                <w:tab w:val="clear" w:pos="765"/>
                <w:tab w:val="decimal" w:pos="910"/>
              </w:tabs>
              <w:spacing w:line="240" w:lineRule="atLeast"/>
              <w:ind w:left="-75" w:right="-79"/>
              <w:rPr>
                <w:rFonts w:cs="Times New Roman"/>
                <w:szCs w:val="22"/>
              </w:rPr>
            </w:pPr>
            <w:r>
              <w:rPr>
                <w:rFonts w:cs="Times New Roman"/>
                <w:szCs w:val="22"/>
                <w:lang w:val="en-US" w:bidi="th-TH"/>
              </w:rPr>
              <w:t>19,992</w:t>
            </w:r>
          </w:p>
        </w:tc>
      </w:tr>
      <w:tr w:rsidR="00B34CAC" w:rsidRPr="006621C9" w14:paraId="6E418D44" w14:textId="77777777" w:rsidTr="008D459D">
        <w:trPr>
          <w:cantSplit/>
        </w:trPr>
        <w:tc>
          <w:tcPr>
            <w:tcW w:w="2250" w:type="dxa"/>
            <w:vAlign w:val="bottom"/>
          </w:tcPr>
          <w:p w14:paraId="11CE8E0F" w14:textId="77777777" w:rsidR="00B34CAC" w:rsidRPr="00CE4D5D" w:rsidRDefault="00B34CAC" w:rsidP="00B34CAC">
            <w:pPr>
              <w:pStyle w:val="ListParagraph"/>
              <w:numPr>
                <w:ilvl w:val="2"/>
                <w:numId w:val="4"/>
              </w:numPr>
              <w:spacing w:line="240" w:lineRule="atLeast"/>
              <w:ind w:left="280" w:hanging="160"/>
              <w:rPr>
                <w:rFonts w:ascii="Times New Roman" w:hAnsi="Times New Roman" w:cs="Times New Roman"/>
              </w:rPr>
            </w:pPr>
            <w:r w:rsidRPr="006621C9">
              <w:rPr>
                <w:rFonts w:ascii="Times New Roman" w:hAnsi="Times New Roman" w:cs="Times New Roman"/>
                <w:szCs w:val="22"/>
              </w:rPr>
              <w:t>Debentures</w:t>
            </w:r>
          </w:p>
        </w:tc>
        <w:tc>
          <w:tcPr>
            <w:tcW w:w="185" w:type="dxa"/>
          </w:tcPr>
          <w:p w14:paraId="3C2C8361" w14:textId="77777777" w:rsidR="00B34CAC" w:rsidRPr="006621C9" w:rsidRDefault="00B34CAC" w:rsidP="00B34CAC">
            <w:pPr>
              <w:pStyle w:val="acctfourfigures"/>
              <w:spacing w:line="240" w:lineRule="atLeast"/>
              <w:jc w:val="center"/>
              <w:rPr>
                <w:rFonts w:cs="Times New Roman"/>
                <w:szCs w:val="22"/>
              </w:rPr>
            </w:pPr>
          </w:p>
        </w:tc>
        <w:tc>
          <w:tcPr>
            <w:tcW w:w="1080" w:type="dxa"/>
          </w:tcPr>
          <w:p w14:paraId="12B90758" w14:textId="2B8EC5B0" w:rsidR="00B34CAC" w:rsidRDefault="00B34CAC" w:rsidP="00B34CAC">
            <w:pPr>
              <w:pStyle w:val="acctfourfigures"/>
              <w:tabs>
                <w:tab w:val="clear" w:pos="765"/>
                <w:tab w:val="decimal" w:pos="549"/>
              </w:tabs>
              <w:spacing w:line="240" w:lineRule="atLeast"/>
              <w:ind w:right="-79"/>
              <w:rPr>
                <w:rFonts w:cs="Times New Roman"/>
                <w:szCs w:val="22"/>
              </w:rPr>
            </w:pPr>
            <w:r>
              <w:rPr>
                <w:rFonts w:cs="Times New Roman"/>
                <w:szCs w:val="22"/>
              </w:rPr>
              <w:t>-</w:t>
            </w:r>
          </w:p>
        </w:tc>
        <w:tc>
          <w:tcPr>
            <w:tcW w:w="178" w:type="dxa"/>
          </w:tcPr>
          <w:p w14:paraId="5F5B6C0C" w14:textId="77777777" w:rsidR="00B34CAC" w:rsidRPr="006621C9" w:rsidRDefault="00B34CAC" w:rsidP="00B34CAC">
            <w:pPr>
              <w:pStyle w:val="acctfourfigures"/>
              <w:tabs>
                <w:tab w:val="clear" w:pos="765"/>
                <w:tab w:val="decimal" w:pos="837"/>
              </w:tabs>
              <w:spacing w:line="240" w:lineRule="atLeast"/>
              <w:ind w:right="-79"/>
              <w:rPr>
                <w:rFonts w:cs="Times New Roman"/>
                <w:szCs w:val="22"/>
              </w:rPr>
            </w:pPr>
          </w:p>
        </w:tc>
        <w:tc>
          <w:tcPr>
            <w:tcW w:w="1352" w:type="dxa"/>
            <w:vAlign w:val="bottom"/>
          </w:tcPr>
          <w:p w14:paraId="514CE139" w14:textId="58CB2587" w:rsidR="00B34CAC" w:rsidRPr="00C04463" w:rsidRDefault="00B34CAC" w:rsidP="00B34CAC">
            <w:pPr>
              <w:pStyle w:val="acctfourfigures"/>
              <w:tabs>
                <w:tab w:val="clear" w:pos="765"/>
                <w:tab w:val="decimal" w:pos="1090"/>
              </w:tabs>
              <w:spacing w:line="240" w:lineRule="atLeast"/>
              <w:ind w:left="-322" w:right="-79"/>
              <w:rPr>
                <w:rFonts w:cs="Times New Roman"/>
                <w:szCs w:val="22"/>
                <w:lang w:val="en-US" w:bidi="th-TH"/>
              </w:rPr>
            </w:pPr>
            <w:r>
              <w:rPr>
                <w:rFonts w:cs="Times New Roman"/>
                <w:szCs w:val="22"/>
                <w:lang w:val="en-US" w:bidi="th-TH"/>
              </w:rPr>
              <w:t>219,496</w:t>
            </w:r>
          </w:p>
        </w:tc>
        <w:tc>
          <w:tcPr>
            <w:tcW w:w="180" w:type="dxa"/>
            <w:vAlign w:val="bottom"/>
          </w:tcPr>
          <w:p w14:paraId="0D6931E2"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810" w:type="dxa"/>
            <w:shd w:val="clear" w:color="auto" w:fill="auto"/>
            <w:vAlign w:val="bottom"/>
          </w:tcPr>
          <w:p w14:paraId="17AB6D57" w14:textId="7763844C" w:rsidR="00B34CAC" w:rsidRPr="00C04463" w:rsidRDefault="00B34CAC" w:rsidP="00B34CAC">
            <w:pPr>
              <w:pStyle w:val="acctfourfigures"/>
              <w:tabs>
                <w:tab w:val="clear" w:pos="765"/>
                <w:tab w:val="decimal" w:pos="370"/>
              </w:tabs>
              <w:spacing w:line="240" w:lineRule="atLeast"/>
              <w:ind w:right="-79"/>
              <w:rPr>
                <w:rFonts w:cs="Times New Roman"/>
                <w:szCs w:val="22"/>
              </w:rPr>
            </w:pPr>
            <w:r>
              <w:rPr>
                <w:rFonts w:cs="Times New Roman"/>
                <w:szCs w:val="22"/>
              </w:rPr>
              <w:t>-</w:t>
            </w:r>
          </w:p>
        </w:tc>
        <w:tc>
          <w:tcPr>
            <w:tcW w:w="178" w:type="dxa"/>
            <w:vAlign w:val="bottom"/>
          </w:tcPr>
          <w:p w14:paraId="268E6BF6"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1172" w:type="dxa"/>
            <w:vAlign w:val="bottom"/>
          </w:tcPr>
          <w:p w14:paraId="40D08F8A" w14:textId="5E96EDCD" w:rsidR="00B34CAC" w:rsidRPr="00C04463" w:rsidRDefault="00B34CAC" w:rsidP="00B34CAC">
            <w:pPr>
              <w:pStyle w:val="acctfourfigures"/>
              <w:tabs>
                <w:tab w:val="clear" w:pos="765"/>
                <w:tab w:val="decimal" w:pos="910"/>
              </w:tabs>
              <w:spacing w:line="240" w:lineRule="atLeast"/>
              <w:ind w:left="-81" w:right="-106"/>
              <w:rPr>
                <w:rFonts w:cs="Times New Roman"/>
                <w:szCs w:val="22"/>
                <w:lang w:val="en-US" w:bidi="th-TH"/>
              </w:rPr>
            </w:pPr>
            <w:r>
              <w:rPr>
                <w:rFonts w:cs="Times New Roman"/>
                <w:szCs w:val="22"/>
                <w:lang w:val="en-US" w:bidi="th-TH"/>
              </w:rPr>
              <w:t>217,862</w:t>
            </w:r>
          </w:p>
        </w:tc>
        <w:tc>
          <w:tcPr>
            <w:tcW w:w="178" w:type="dxa"/>
            <w:vAlign w:val="bottom"/>
          </w:tcPr>
          <w:p w14:paraId="1C1F6C70"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812" w:type="dxa"/>
            <w:vAlign w:val="bottom"/>
          </w:tcPr>
          <w:p w14:paraId="7C8FCD37" w14:textId="7E11DD47" w:rsidR="00B34CAC" w:rsidRPr="00C04463" w:rsidRDefault="00B34CAC" w:rsidP="00B34CAC">
            <w:pPr>
              <w:pStyle w:val="acctfourfigures"/>
              <w:tabs>
                <w:tab w:val="clear" w:pos="765"/>
                <w:tab w:val="decimal" w:pos="377"/>
              </w:tabs>
              <w:spacing w:line="240" w:lineRule="atLeast"/>
              <w:ind w:right="-79"/>
              <w:rPr>
                <w:rFonts w:cs="Times New Roman"/>
                <w:szCs w:val="22"/>
              </w:rPr>
            </w:pPr>
            <w:r>
              <w:rPr>
                <w:rFonts w:cs="Times New Roman"/>
                <w:szCs w:val="22"/>
              </w:rPr>
              <w:t>-</w:t>
            </w:r>
          </w:p>
        </w:tc>
        <w:tc>
          <w:tcPr>
            <w:tcW w:w="178" w:type="dxa"/>
          </w:tcPr>
          <w:p w14:paraId="33C0B097"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1172" w:type="dxa"/>
            <w:vAlign w:val="bottom"/>
          </w:tcPr>
          <w:p w14:paraId="02436335" w14:textId="1ECAE2EF" w:rsidR="00B34CAC" w:rsidRPr="00C04463" w:rsidRDefault="00B34CAC" w:rsidP="00B34CAC">
            <w:pPr>
              <w:pStyle w:val="acctfourfigures"/>
              <w:tabs>
                <w:tab w:val="clear" w:pos="765"/>
                <w:tab w:val="decimal" w:pos="910"/>
              </w:tabs>
              <w:spacing w:line="240" w:lineRule="atLeast"/>
              <w:ind w:left="-75" w:right="-79"/>
              <w:rPr>
                <w:rFonts w:cs="Times New Roman"/>
                <w:szCs w:val="22"/>
              </w:rPr>
            </w:pPr>
            <w:r>
              <w:rPr>
                <w:rFonts w:cs="Times New Roman"/>
                <w:szCs w:val="22"/>
                <w:lang w:val="en-US" w:bidi="th-TH"/>
              </w:rPr>
              <w:t>217,862</w:t>
            </w:r>
          </w:p>
        </w:tc>
      </w:tr>
      <w:tr w:rsidR="00B34CAC" w:rsidRPr="006621C9" w14:paraId="7A68B073" w14:textId="77777777" w:rsidTr="008D459D">
        <w:trPr>
          <w:cantSplit/>
        </w:trPr>
        <w:tc>
          <w:tcPr>
            <w:tcW w:w="2250" w:type="dxa"/>
            <w:hideMark/>
          </w:tcPr>
          <w:p w14:paraId="63D55F91" w14:textId="77777777" w:rsidR="00B34CAC" w:rsidRPr="006621C9" w:rsidRDefault="00B34CAC" w:rsidP="00B34CAC">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85" w:type="dxa"/>
          </w:tcPr>
          <w:p w14:paraId="0BC023CE" w14:textId="77777777" w:rsidR="00B34CAC" w:rsidRPr="006621C9" w:rsidRDefault="00B34CAC" w:rsidP="00B34CAC">
            <w:pPr>
              <w:pStyle w:val="acctfourfigures"/>
              <w:spacing w:line="240" w:lineRule="atLeast"/>
              <w:jc w:val="center"/>
              <w:rPr>
                <w:rFonts w:cs="Times New Roman"/>
                <w:szCs w:val="22"/>
              </w:rPr>
            </w:pPr>
          </w:p>
        </w:tc>
        <w:tc>
          <w:tcPr>
            <w:tcW w:w="1080" w:type="dxa"/>
          </w:tcPr>
          <w:p w14:paraId="652A5F6A" w14:textId="63BF3BDD" w:rsidR="00B34CAC" w:rsidRPr="00C04463" w:rsidRDefault="00B34CAC" w:rsidP="00B34CAC">
            <w:pPr>
              <w:pStyle w:val="acctfourfigures"/>
              <w:tabs>
                <w:tab w:val="clear" w:pos="765"/>
                <w:tab w:val="decimal" w:pos="837"/>
              </w:tabs>
              <w:spacing w:line="240" w:lineRule="atLeast"/>
              <w:ind w:right="-79"/>
              <w:rPr>
                <w:rFonts w:cs="Times New Roman"/>
                <w:szCs w:val="22"/>
              </w:rPr>
            </w:pPr>
            <w:r>
              <w:rPr>
                <w:rFonts w:cs="Times New Roman"/>
                <w:szCs w:val="22"/>
              </w:rPr>
              <w:t>52,150</w:t>
            </w:r>
          </w:p>
        </w:tc>
        <w:tc>
          <w:tcPr>
            <w:tcW w:w="178" w:type="dxa"/>
          </w:tcPr>
          <w:p w14:paraId="259B4D96"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1352" w:type="dxa"/>
          </w:tcPr>
          <w:p w14:paraId="51FC326E" w14:textId="3A688B3E" w:rsidR="00B34CAC" w:rsidRPr="00C04463" w:rsidRDefault="00B34CAC" w:rsidP="00B34CAC">
            <w:pPr>
              <w:pStyle w:val="acctfourfigures"/>
              <w:tabs>
                <w:tab w:val="clear" w:pos="765"/>
                <w:tab w:val="decimal" w:pos="821"/>
              </w:tabs>
              <w:spacing w:line="240" w:lineRule="atLeast"/>
              <w:ind w:left="-322" w:right="-79"/>
              <w:rPr>
                <w:rFonts w:cs="Times New Roman"/>
                <w:szCs w:val="22"/>
                <w:lang w:val="en-US" w:bidi="th-TH"/>
              </w:rPr>
            </w:pPr>
            <w:r>
              <w:rPr>
                <w:rFonts w:cs="Times New Roman"/>
                <w:szCs w:val="22"/>
                <w:lang w:val="en-US" w:bidi="th-TH"/>
              </w:rPr>
              <w:t>-</w:t>
            </w:r>
          </w:p>
        </w:tc>
        <w:tc>
          <w:tcPr>
            <w:tcW w:w="180" w:type="dxa"/>
            <w:vAlign w:val="bottom"/>
          </w:tcPr>
          <w:p w14:paraId="532795FA"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810" w:type="dxa"/>
            <w:shd w:val="clear" w:color="auto" w:fill="auto"/>
          </w:tcPr>
          <w:p w14:paraId="30B186DE" w14:textId="57B289F6" w:rsidR="00B34CAC" w:rsidRPr="00C04463" w:rsidRDefault="00B34CAC" w:rsidP="00B34CAC">
            <w:pPr>
              <w:pStyle w:val="acctfourfigures"/>
              <w:tabs>
                <w:tab w:val="clear" w:pos="765"/>
                <w:tab w:val="decimal" w:pos="370"/>
              </w:tabs>
              <w:spacing w:line="240" w:lineRule="atLeast"/>
              <w:ind w:right="-79"/>
              <w:rPr>
                <w:rFonts w:cs="Times New Roman"/>
                <w:szCs w:val="22"/>
              </w:rPr>
            </w:pPr>
            <w:r>
              <w:rPr>
                <w:rFonts w:cs="Times New Roman"/>
                <w:szCs w:val="22"/>
              </w:rPr>
              <w:t>-</w:t>
            </w:r>
          </w:p>
        </w:tc>
        <w:tc>
          <w:tcPr>
            <w:tcW w:w="178" w:type="dxa"/>
            <w:vAlign w:val="bottom"/>
          </w:tcPr>
          <w:p w14:paraId="258FAD78"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1172" w:type="dxa"/>
            <w:vAlign w:val="bottom"/>
          </w:tcPr>
          <w:p w14:paraId="13FE9EA0" w14:textId="4B300C3B" w:rsidR="00B34CAC" w:rsidRPr="00C04463" w:rsidRDefault="00B34CAC" w:rsidP="00B34CAC">
            <w:pPr>
              <w:pStyle w:val="acctfourfigures"/>
              <w:tabs>
                <w:tab w:val="clear" w:pos="765"/>
                <w:tab w:val="decimal" w:pos="910"/>
              </w:tabs>
              <w:spacing w:line="240" w:lineRule="atLeast"/>
              <w:ind w:left="-81" w:right="-106"/>
              <w:rPr>
                <w:rFonts w:cs="Times New Roman"/>
                <w:szCs w:val="22"/>
                <w:lang w:val="en-US" w:bidi="th-TH"/>
              </w:rPr>
            </w:pPr>
            <w:r>
              <w:rPr>
                <w:rFonts w:cs="Times New Roman"/>
                <w:szCs w:val="22"/>
                <w:lang w:val="en-US" w:bidi="th-TH"/>
              </w:rPr>
              <w:t>52,150</w:t>
            </w:r>
          </w:p>
        </w:tc>
        <w:tc>
          <w:tcPr>
            <w:tcW w:w="178" w:type="dxa"/>
            <w:vAlign w:val="bottom"/>
          </w:tcPr>
          <w:p w14:paraId="2A182549"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812" w:type="dxa"/>
          </w:tcPr>
          <w:p w14:paraId="7B5B2E18" w14:textId="0E62E176" w:rsidR="00B34CAC" w:rsidRPr="00C04463" w:rsidRDefault="00B34CAC" w:rsidP="00B34CAC">
            <w:pPr>
              <w:pStyle w:val="acctfourfigures"/>
              <w:tabs>
                <w:tab w:val="clear" w:pos="765"/>
                <w:tab w:val="decimal" w:pos="377"/>
              </w:tabs>
              <w:spacing w:line="240" w:lineRule="atLeast"/>
              <w:ind w:right="-79"/>
              <w:rPr>
                <w:rFonts w:cs="Times New Roman"/>
                <w:szCs w:val="22"/>
              </w:rPr>
            </w:pPr>
            <w:r>
              <w:rPr>
                <w:rFonts w:cs="Times New Roman"/>
                <w:szCs w:val="22"/>
              </w:rPr>
              <w:t>-</w:t>
            </w:r>
          </w:p>
        </w:tc>
        <w:tc>
          <w:tcPr>
            <w:tcW w:w="178" w:type="dxa"/>
          </w:tcPr>
          <w:p w14:paraId="740440FB" w14:textId="77777777" w:rsidR="00B34CAC" w:rsidRPr="00C04463" w:rsidRDefault="00B34CAC" w:rsidP="00B34CAC">
            <w:pPr>
              <w:pStyle w:val="acctfourfigures"/>
              <w:tabs>
                <w:tab w:val="clear" w:pos="765"/>
                <w:tab w:val="decimal" w:pos="837"/>
              </w:tabs>
              <w:spacing w:line="240" w:lineRule="atLeast"/>
              <w:ind w:right="-79"/>
              <w:rPr>
                <w:rFonts w:cs="Times New Roman"/>
                <w:szCs w:val="22"/>
              </w:rPr>
            </w:pPr>
          </w:p>
        </w:tc>
        <w:tc>
          <w:tcPr>
            <w:tcW w:w="1172" w:type="dxa"/>
            <w:vAlign w:val="bottom"/>
          </w:tcPr>
          <w:p w14:paraId="623DDD89" w14:textId="6870AB69" w:rsidR="00B34CAC" w:rsidRPr="00C04463" w:rsidRDefault="00B34CAC" w:rsidP="00B34CAC">
            <w:pPr>
              <w:pStyle w:val="acctfourfigures"/>
              <w:tabs>
                <w:tab w:val="clear" w:pos="765"/>
                <w:tab w:val="decimal" w:pos="910"/>
              </w:tabs>
              <w:spacing w:line="240" w:lineRule="atLeast"/>
              <w:ind w:left="-75" w:right="-79"/>
              <w:rPr>
                <w:rFonts w:cs="Times New Roman"/>
                <w:szCs w:val="22"/>
              </w:rPr>
            </w:pPr>
            <w:r>
              <w:rPr>
                <w:rFonts w:cs="Times New Roman"/>
                <w:szCs w:val="22"/>
                <w:lang w:val="en-US" w:bidi="th-TH"/>
              </w:rPr>
              <w:t>52,150</w:t>
            </w:r>
          </w:p>
        </w:tc>
      </w:tr>
      <w:tr w:rsidR="00B34CAC" w:rsidRPr="006621C9" w14:paraId="2D5661D6" w14:textId="77777777" w:rsidTr="008D459D">
        <w:trPr>
          <w:cantSplit/>
        </w:trPr>
        <w:tc>
          <w:tcPr>
            <w:tcW w:w="2250" w:type="dxa"/>
          </w:tcPr>
          <w:p w14:paraId="1D462A42" w14:textId="77777777" w:rsidR="00B34CAC" w:rsidRPr="00E845B9" w:rsidRDefault="00B34CAC" w:rsidP="00B34CAC">
            <w:pPr>
              <w:spacing w:line="240" w:lineRule="atLeast"/>
              <w:rPr>
                <w:rFonts w:cs="Times New Roman"/>
              </w:rPr>
            </w:pPr>
          </w:p>
        </w:tc>
        <w:tc>
          <w:tcPr>
            <w:tcW w:w="185" w:type="dxa"/>
          </w:tcPr>
          <w:p w14:paraId="27CFF0D5" w14:textId="77777777" w:rsidR="00B34CAC" w:rsidRPr="006621C9" w:rsidRDefault="00B34CAC" w:rsidP="00B34CAC">
            <w:pPr>
              <w:pStyle w:val="acctfourfigures"/>
              <w:spacing w:line="240" w:lineRule="atLeast"/>
              <w:jc w:val="center"/>
              <w:rPr>
                <w:rFonts w:cs="Times New Roman"/>
                <w:szCs w:val="22"/>
              </w:rPr>
            </w:pPr>
          </w:p>
        </w:tc>
        <w:tc>
          <w:tcPr>
            <w:tcW w:w="1080" w:type="dxa"/>
          </w:tcPr>
          <w:p w14:paraId="6F56E076" w14:textId="77777777" w:rsidR="00B34CAC" w:rsidRPr="006621C9" w:rsidRDefault="00B34CAC" w:rsidP="00B34CAC">
            <w:pPr>
              <w:pStyle w:val="acctfourfigures"/>
              <w:tabs>
                <w:tab w:val="clear" w:pos="765"/>
                <w:tab w:val="decimal" w:pos="837"/>
              </w:tabs>
              <w:spacing w:line="240" w:lineRule="atLeast"/>
              <w:ind w:right="-79"/>
              <w:rPr>
                <w:rFonts w:cs="Times New Roman"/>
                <w:szCs w:val="22"/>
              </w:rPr>
            </w:pPr>
          </w:p>
        </w:tc>
        <w:tc>
          <w:tcPr>
            <w:tcW w:w="178" w:type="dxa"/>
          </w:tcPr>
          <w:p w14:paraId="72EDFAD6" w14:textId="77777777" w:rsidR="00B34CAC" w:rsidRPr="006621C9" w:rsidRDefault="00B34CAC" w:rsidP="00B34CAC">
            <w:pPr>
              <w:pStyle w:val="acctfourfigures"/>
              <w:tabs>
                <w:tab w:val="clear" w:pos="765"/>
                <w:tab w:val="decimal" w:pos="837"/>
              </w:tabs>
              <w:spacing w:line="240" w:lineRule="atLeast"/>
              <w:ind w:right="-79"/>
              <w:rPr>
                <w:rFonts w:cs="Times New Roman"/>
                <w:szCs w:val="22"/>
              </w:rPr>
            </w:pPr>
          </w:p>
        </w:tc>
        <w:tc>
          <w:tcPr>
            <w:tcW w:w="1352" w:type="dxa"/>
          </w:tcPr>
          <w:p w14:paraId="2EBCDA35" w14:textId="77777777" w:rsidR="00B34CAC" w:rsidRPr="006621C9" w:rsidRDefault="00B34CAC" w:rsidP="00B34CAC">
            <w:pPr>
              <w:pStyle w:val="acctfourfigures"/>
              <w:tabs>
                <w:tab w:val="clear" w:pos="765"/>
                <w:tab w:val="decimal" w:pos="821"/>
              </w:tabs>
              <w:spacing w:line="240" w:lineRule="atLeast"/>
              <w:ind w:left="-322" w:right="-79"/>
              <w:rPr>
                <w:rFonts w:cs="Times New Roman"/>
                <w:szCs w:val="22"/>
                <w:lang w:val="en-US" w:bidi="th-TH"/>
              </w:rPr>
            </w:pPr>
          </w:p>
        </w:tc>
        <w:tc>
          <w:tcPr>
            <w:tcW w:w="180" w:type="dxa"/>
            <w:vAlign w:val="bottom"/>
          </w:tcPr>
          <w:p w14:paraId="1E0BDD7A" w14:textId="77777777" w:rsidR="00B34CAC" w:rsidRPr="006621C9" w:rsidRDefault="00B34CAC" w:rsidP="00B34CAC">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483C49F7" w14:textId="77777777" w:rsidR="00B34CAC" w:rsidRPr="007C06BF" w:rsidRDefault="00B34CAC" w:rsidP="00B34CAC">
            <w:pPr>
              <w:pStyle w:val="acctfourfigures"/>
              <w:tabs>
                <w:tab w:val="clear" w:pos="765"/>
                <w:tab w:val="decimal" w:pos="370"/>
              </w:tabs>
              <w:spacing w:line="240" w:lineRule="atLeast"/>
              <w:ind w:right="-79"/>
              <w:rPr>
                <w:rFonts w:cs="Times New Roman"/>
                <w:szCs w:val="22"/>
              </w:rPr>
            </w:pPr>
          </w:p>
        </w:tc>
        <w:tc>
          <w:tcPr>
            <w:tcW w:w="178" w:type="dxa"/>
            <w:vAlign w:val="bottom"/>
          </w:tcPr>
          <w:p w14:paraId="4BEE6EDB" w14:textId="77777777" w:rsidR="00B34CAC" w:rsidRPr="006621C9" w:rsidRDefault="00B34CAC" w:rsidP="00B34CAC">
            <w:pPr>
              <w:pStyle w:val="acctfourfigures"/>
              <w:tabs>
                <w:tab w:val="clear" w:pos="765"/>
                <w:tab w:val="decimal" w:pos="837"/>
              </w:tabs>
              <w:spacing w:line="240" w:lineRule="atLeast"/>
              <w:ind w:right="-79"/>
              <w:rPr>
                <w:rFonts w:cs="Times New Roman"/>
                <w:szCs w:val="22"/>
                <w:highlight w:val="lightGray"/>
              </w:rPr>
            </w:pPr>
          </w:p>
        </w:tc>
        <w:tc>
          <w:tcPr>
            <w:tcW w:w="1172" w:type="dxa"/>
            <w:vAlign w:val="bottom"/>
          </w:tcPr>
          <w:p w14:paraId="151FB781" w14:textId="77777777" w:rsidR="00B34CAC" w:rsidRPr="009F46AC" w:rsidRDefault="00B34CAC" w:rsidP="00B34CAC">
            <w:pPr>
              <w:pStyle w:val="acctfourfigures"/>
              <w:tabs>
                <w:tab w:val="clear" w:pos="765"/>
                <w:tab w:val="decimal" w:pos="910"/>
              </w:tabs>
              <w:spacing w:line="240" w:lineRule="atLeast"/>
              <w:ind w:left="-81" w:right="-106"/>
              <w:rPr>
                <w:rFonts w:cs="Times New Roman"/>
                <w:szCs w:val="22"/>
                <w:lang w:val="en-US" w:bidi="th-TH"/>
              </w:rPr>
            </w:pPr>
          </w:p>
        </w:tc>
        <w:tc>
          <w:tcPr>
            <w:tcW w:w="178" w:type="dxa"/>
            <w:vAlign w:val="bottom"/>
          </w:tcPr>
          <w:p w14:paraId="7CCF9192" w14:textId="77777777" w:rsidR="00B34CAC" w:rsidRPr="006621C9" w:rsidRDefault="00B34CAC" w:rsidP="00B34CAC">
            <w:pPr>
              <w:pStyle w:val="acctfourfigures"/>
              <w:tabs>
                <w:tab w:val="clear" w:pos="765"/>
                <w:tab w:val="decimal" w:pos="837"/>
              </w:tabs>
              <w:spacing w:line="240" w:lineRule="atLeast"/>
              <w:ind w:right="-79"/>
              <w:rPr>
                <w:rFonts w:cs="Times New Roman"/>
                <w:szCs w:val="22"/>
              </w:rPr>
            </w:pPr>
          </w:p>
        </w:tc>
        <w:tc>
          <w:tcPr>
            <w:tcW w:w="812" w:type="dxa"/>
          </w:tcPr>
          <w:p w14:paraId="421099B5" w14:textId="77777777" w:rsidR="00B34CAC" w:rsidRPr="006621C9" w:rsidRDefault="00B34CAC" w:rsidP="00B34CAC">
            <w:pPr>
              <w:pStyle w:val="acctfourfigures"/>
              <w:tabs>
                <w:tab w:val="clear" w:pos="765"/>
                <w:tab w:val="decimal" w:pos="377"/>
              </w:tabs>
              <w:spacing w:line="240" w:lineRule="atLeast"/>
              <w:ind w:right="-79"/>
              <w:rPr>
                <w:rFonts w:cs="Times New Roman"/>
                <w:szCs w:val="22"/>
              </w:rPr>
            </w:pPr>
          </w:p>
        </w:tc>
        <w:tc>
          <w:tcPr>
            <w:tcW w:w="178" w:type="dxa"/>
          </w:tcPr>
          <w:p w14:paraId="11E57E69" w14:textId="77777777" w:rsidR="00B34CAC" w:rsidRPr="006621C9" w:rsidRDefault="00B34CAC" w:rsidP="00B34CAC">
            <w:pPr>
              <w:pStyle w:val="acctfourfigures"/>
              <w:tabs>
                <w:tab w:val="clear" w:pos="765"/>
                <w:tab w:val="decimal" w:pos="837"/>
              </w:tabs>
              <w:spacing w:line="240" w:lineRule="atLeast"/>
              <w:ind w:right="-79"/>
              <w:rPr>
                <w:rFonts w:cs="Times New Roman"/>
                <w:szCs w:val="22"/>
              </w:rPr>
            </w:pPr>
          </w:p>
        </w:tc>
        <w:tc>
          <w:tcPr>
            <w:tcW w:w="1172" w:type="dxa"/>
            <w:vAlign w:val="bottom"/>
          </w:tcPr>
          <w:p w14:paraId="2C2F4AD4" w14:textId="77777777" w:rsidR="00B34CAC" w:rsidRPr="006621C9" w:rsidRDefault="00B34CAC" w:rsidP="00B34CAC">
            <w:pPr>
              <w:pStyle w:val="acctfourfigures"/>
              <w:tabs>
                <w:tab w:val="clear" w:pos="765"/>
                <w:tab w:val="decimal" w:pos="910"/>
              </w:tabs>
              <w:spacing w:line="240" w:lineRule="atLeast"/>
              <w:ind w:left="-75" w:right="-79"/>
              <w:rPr>
                <w:rFonts w:cs="Times New Roman"/>
                <w:szCs w:val="22"/>
              </w:rPr>
            </w:pPr>
          </w:p>
        </w:tc>
      </w:tr>
      <w:tr w:rsidR="00B34CAC" w:rsidRPr="006621C9" w14:paraId="36A3D8F9" w14:textId="77777777" w:rsidTr="008D459D">
        <w:trPr>
          <w:cantSplit/>
          <w:trHeight w:val="60"/>
          <w:tblHeader/>
        </w:trPr>
        <w:tc>
          <w:tcPr>
            <w:tcW w:w="2250" w:type="dxa"/>
            <w:vAlign w:val="bottom"/>
            <w:hideMark/>
          </w:tcPr>
          <w:p w14:paraId="65F418C5" w14:textId="77777777" w:rsidR="00B34CAC" w:rsidRPr="006621C9" w:rsidRDefault="00B34CAC" w:rsidP="00B34CAC">
            <w:pPr>
              <w:tabs>
                <w:tab w:val="left" w:pos="10"/>
              </w:tabs>
              <w:spacing w:line="240" w:lineRule="atLeast"/>
              <w:ind w:left="100" w:hanging="100"/>
              <w:rPr>
                <w:rFonts w:cs="Times New Roman"/>
                <w:b/>
                <w:bCs/>
                <w:i/>
                <w:iCs/>
              </w:rPr>
            </w:pPr>
            <w:r w:rsidRPr="006621C9">
              <w:rPr>
                <w:rFonts w:cs="Times New Roman"/>
                <w:b/>
                <w:bCs/>
                <w:i/>
                <w:iCs/>
              </w:rPr>
              <w:t>At 31 December 2021</w:t>
            </w:r>
          </w:p>
        </w:tc>
        <w:tc>
          <w:tcPr>
            <w:tcW w:w="185" w:type="dxa"/>
            <w:vAlign w:val="bottom"/>
          </w:tcPr>
          <w:p w14:paraId="60672916" w14:textId="77777777" w:rsidR="00B34CAC" w:rsidRPr="006621C9" w:rsidRDefault="00B34CAC" w:rsidP="00B34CAC">
            <w:pPr>
              <w:pStyle w:val="acctcolumnheading"/>
              <w:spacing w:after="0" w:line="240" w:lineRule="atLeast"/>
              <w:rPr>
                <w:szCs w:val="22"/>
              </w:rPr>
            </w:pPr>
          </w:p>
        </w:tc>
        <w:tc>
          <w:tcPr>
            <w:tcW w:w="1080" w:type="dxa"/>
            <w:vAlign w:val="bottom"/>
          </w:tcPr>
          <w:p w14:paraId="70A023EE" w14:textId="77777777" w:rsidR="00B34CAC" w:rsidRPr="006621C9" w:rsidRDefault="00B34CAC" w:rsidP="00B34CAC">
            <w:pPr>
              <w:pStyle w:val="acctcolumnheading"/>
              <w:spacing w:after="0" w:line="240" w:lineRule="atLeast"/>
              <w:ind w:left="-89" w:right="-79"/>
              <w:rPr>
                <w:szCs w:val="22"/>
                <w:lang w:bidi="th-TH"/>
              </w:rPr>
            </w:pPr>
          </w:p>
        </w:tc>
        <w:tc>
          <w:tcPr>
            <w:tcW w:w="178" w:type="dxa"/>
            <w:vAlign w:val="bottom"/>
          </w:tcPr>
          <w:p w14:paraId="4A8F53BA" w14:textId="77777777" w:rsidR="00B34CAC" w:rsidRPr="006621C9" w:rsidRDefault="00B34CAC" w:rsidP="00B34CAC">
            <w:pPr>
              <w:pStyle w:val="acctcolumnheading"/>
              <w:spacing w:after="0" w:line="240" w:lineRule="atLeast"/>
              <w:rPr>
                <w:szCs w:val="22"/>
              </w:rPr>
            </w:pPr>
          </w:p>
        </w:tc>
        <w:tc>
          <w:tcPr>
            <w:tcW w:w="1352" w:type="dxa"/>
            <w:vAlign w:val="bottom"/>
          </w:tcPr>
          <w:p w14:paraId="778BE08E" w14:textId="77777777" w:rsidR="00B34CAC" w:rsidRPr="006621C9" w:rsidRDefault="00B34CAC" w:rsidP="00B34CAC">
            <w:pPr>
              <w:pStyle w:val="acctcolumnheading"/>
              <w:spacing w:after="0" w:line="240" w:lineRule="atLeast"/>
              <w:ind w:left="-70" w:right="-80"/>
              <w:rPr>
                <w:szCs w:val="22"/>
                <w:lang w:bidi="th-TH"/>
              </w:rPr>
            </w:pPr>
          </w:p>
        </w:tc>
        <w:tc>
          <w:tcPr>
            <w:tcW w:w="180" w:type="dxa"/>
            <w:vAlign w:val="bottom"/>
          </w:tcPr>
          <w:p w14:paraId="4C32AD8F" w14:textId="77777777" w:rsidR="00B34CAC" w:rsidRPr="006621C9" w:rsidRDefault="00B34CAC" w:rsidP="00B34CAC">
            <w:pPr>
              <w:pStyle w:val="acctcolumnheading"/>
              <w:spacing w:after="0" w:line="240" w:lineRule="atLeast"/>
              <w:rPr>
                <w:szCs w:val="22"/>
              </w:rPr>
            </w:pPr>
          </w:p>
        </w:tc>
        <w:tc>
          <w:tcPr>
            <w:tcW w:w="810" w:type="dxa"/>
            <w:vAlign w:val="bottom"/>
          </w:tcPr>
          <w:p w14:paraId="4F391819" w14:textId="77777777" w:rsidR="00B34CAC" w:rsidRPr="006621C9" w:rsidRDefault="00B34CAC" w:rsidP="00B34CAC">
            <w:pPr>
              <w:pStyle w:val="acctcolumnheading"/>
              <w:spacing w:after="0" w:line="240" w:lineRule="atLeast"/>
              <w:ind w:left="-79" w:right="-79"/>
              <w:rPr>
                <w:szCs w:val="22"/>
              </w:rPr>
            </w:pPr>
          </w:p>
        </w:tc>
        <w:tc>
          <w:tcPr>
            <w:tcW w:w="178" w:type="dxa"/>
            <w:vAlign w:val="bottom"/>
          </w:tcPr>
          <w:p w14:paraId="5C5E460E" w14:textId="77777777" w:rsidR="00B34CAC" w:rsidRPr="006621C9" w:rsidRDefault="00B34CAC" w:rsidP="00B34CAC">
            <w:pPr>
              <w:pStyle w:val="acctcolumnheading"/>
              <w:spacing w:after="0" w:line="240" w:lineRule="atLeast"/>
              <w:rPr>
                <w:szCs w:val="22"/>
              </w:rPr>
            </w:pPr>
          </w:p>
        </w:tc>
        <w:tc>
          <w:tcPr>
            <w:tcW w:w="1172" w:type="dxa"/>
            <w:vAlign w:val="bottom"/>
          </w:tcPr>
          <w:p w14:paraId="27B27229" w14:textId="77777777" w:rsidR="00B34CAC" w:rsidRPr="006621C9" w:rsidRDefault="00B34CAC" w:rsidP="00B34CAC">
            <w:pPr>
              <w:pStyle w:val="acctcolumnheading"/>
              <w:spacing w:after="0" w:line="240" w:lineRule="atLeast"/>
              <w:ind w:left="-79" w:right="-79"/>
              <w:rPr>
                <w:szCs w:val="22"/>
              </w:rPr>
            </w:pPr>
          </w:p>
        </w:tc>
        <w:tc>
          <w:tcPr>
            <w:tcW w:w="178" w:type="dxa"/>
            <w:vAlign w:val="bottom"/>
          </w:tcPr>
          <w:p w14:paraId="03D25807" w14:textId="77777777" w:rsidR="00B34CAC" w:rsidRPr="006621C9" w:rsidRDefault="00B34CAC" w:rsidP="00B34CAC">
            <w:pPr>
              <w:pStyle w:val="acctcolumnheading"/>
              <w:spacing w:after="0" w:line="240" w:lineRule="atLeast"/>
              <w:rPr>
                <w:szCs w:val="22"/>
              </w:rPr>
            </w:pPr>
          </w:p>
        </w:tc>
        <w:tc>
          <w:tcPr>
            <w:tcW w:w="812" w:type="dxa"/>
            <w:vAlign w:val="bottom"/>
          </w:tcPr>
          <w:p w14:paraId="3787C2CF" w14:textId="77777777" w:rsidR="00B34CAC" w:rsidRPr="006621C9" w:rsidRDefault="00B34CAC" w:rsidP="00B34CAC">
            <w:pPr>
              <w:pStyle w:val="acctcolumnheading"/>
              <w:spacing w:after="0" w:line="240" w:lineRule="atLeast"/>
              <w:ind w:left="-79" w:right="-79"/>
              <w:rPr>
                <w:szCs w:val="22"/>
              </w:rPr>
            </w:pPr>
          </w:p>
        </w:tc>
        <w:tc>
          <w:tcPr>
            <w:tcW w:w="178" w:type="dxa"/>
            <w:vAlign w:val="bottom"/>
          </w:tcPr>
          <w:p w14:paraId="6E4956DD" w14:textId="77777777" w:rsidR="00B34CAC" w:rsidRPr="006621C9" w:rsidRDefault="00B34CAC" w:rsidP="00B34CAC">
            <w:pPr>
              <w:pStyle w:val="acctcolumnheading"/>
              <w:spacing w:after="0" w:line="240" w:lineRule="atLeast"/>
              <w:ind w:left="-79" w:right="-79"/>
              <w:rPr>
                <w:szCs w:val="22"/>
              </w:rPr>
            </w:pPr>
          </w:p>
        </w:tc>
        <w:tc>
          <w:tcPr>
            <w:tcW w:w="1172" w:type="dxa"/>
            <w:vAlign w:val="bottom"/>
          </w:tcPr>
          <w:p w14:paraId="0E964A0F" w14:textId="77777777" w:rsidR="00B34CAC" w:rsidRPr="006621C9" w:rsidRDefault="00B34CAC" w:rsidP="00B34CAC">
            <w:pPr>
              <w:pStyle w:val="acctcolumnheading"/>
              <w:spacing w:after="0" w:line="240" w:lineRule="atLeast"/>
              <w:ind w:left="-79" w:right="-79"/>
              <w:rPr>
                <w:szCs w:val="22"/>
              </w:rPr>
            </w:pPr>
          </w:p>
        </w:tc>
      </w:tr>
      <w:tr w:rsidR="00B34CAC" w:rsidRPr="006621C9" w14:paraId="6CF6FBBD" w14:textId="77777777" w:rsidTr="008D459D">
        <w:trPr>
          <w:cantSplit/>
        </w:trPr>
        <w:tc>
          <w:tcPr>
            <w:tcW w:w="2250" w:type="dxa"/>
            <w:hideMark/>
          </w:tcPr>
          <w:p w14:paraId="46C792C9" w14:textId="77777777" w:rsidR="00B34CAC" w:rsidRPr="006621C9" w:rsidRDefault="00B34CAC" w:rsidP="00B34CAC">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85" w:type="dxa"/>
          </w:tcPr>
          <w:p w14:paraId="71570A0D" w14:textId="77777777" w:rsidR="00B34CAC" w:rsidRPr="006621C9" w:rsidRDefault="00B34CAC" w:rsidP="00B34CAC">
            <w:pPr>
              <w:pStyle w:val="acctfourfigures"/>
              <w:spacing w:line="240" w:lineRule="atLeast"/>
              <w:jc w:val="center"/>
              <w:rPr>
                <w:rFonts w:cs="Times New Roman"/>
                <w:szCs w:val="22"/>
              </w:rPr>
            </w:pPr>
          </w:p>
        </w:tc>
        <w:tc>
          <w:tcPr>
            <w:tcW w:w="1080" w:type="dxa"/>
          </w:tcPr>
          <w:p w14:paraId="3329772E" w14:textId="77777777" w:rsidR="00B34CAC" w:rsidRPr="006621C9" w:rsidRDefault="00B34CAC" w:rsidP="00B34CAC">
            <w:pPr>
              <w:pStyle w:val="acctfourfigures"/>
              <w:spacing w:line="240" w:lineRule="atLeast"/>
              <w:jc w:val="center"/>
              <w:rPr>
                <w:rFonts w:cs="Times New Roman"/>
                <w:szCs w:val="22"/>
              </w:rPr>
            </w:pPr>
          </w:p>
        </w:tc>
        <w:tc>
          <w:tcPr>
            <w:tcW w:w="178" w:type="dxa"/>
            <w:vAlign w:val="bottom"/>
          </w:tcPr>
          <w:p w14:paraId="58CDED43" w14:textId="77777777" w:rsidR="00B34CAC" w:rsidRPr="006621C9" w:rsidRDefault="00B34CAC" w:rsidP="00B34CAC">
            <w:pPr>
              <w:pStyle w:val="acctfourfigures"/>
              <w:spacing w:line="240" w:lineRule="atLeast"/>
              <w:jc w:val="center"/>
              <w:rPr>
                <w:rFonts w:cs="Times New Roman"/>
                <w:szCs w:val="22"/>
              </w:rPr>
            </w:pPr>
          </w:p>
        </w:tc>
        <w:tc>
          <w:tcPr>
            <w:tcW w:w="1352" w:type="dxa"/>
            <w:vAlign w:val="bottom"/>
          </w:tcPr>
          <w:p w14:paraId="6F13FD1A" w14:textId="77777777" w:rsidR="00B34CAC" w:rsidRPr="006621C9" w:rsidRDefault="00B34CAC" w:rsidP="00B34CAC">
            <w:pPr>
              <w:pStyle w:val="acctfourfigures"/>
              <w:spacing w:line="240" w:lineRule="atLeast"/>
              <w:jc w:val="center"/>
              <w:rPr>
                <w:rFonts w:cs="Times New Roman"/>
                <w:szCs w:val="22"/>
              </w:rPr>
            </w:pPr>
          </w:p>
        </w:tc>
        <w:tc>
          <w:tcPr>
            <w:tcW w:w="180" w:type="dxa"/>
            <w:vAlign w:val="bottom"/>
          </w:tcPr>
          <w:p w14:paraId="6CE1BF82" w14:textId="77777777" w:rsidR="00B34CAC" w:rsidRPr="006621C9" w:rsidRDefault="00B34CAC" w:rsidP="00B34CAC">
            <w:pPr>
              <w:pStyle w:val="acctfourfigures"/>
              <w:spacing w:line="240" w:lineRule="atLeast"/>
              <w:jc w:val="center"/>
              <w:rPr>
                <w:rFonts w:cs="Times New Roman"/>
                <w:szCs w:val="22"/>
              </w:rPr>
            </w:pPr>
          </w:p>
        </w:tc>
        <w:tc>
          <w:tcPr>
            <w:tcW w:w="810" w:type="dxa"/>
            <w:vAlign w:val="bottom"/>
          </w:tcPr>
          <w:p w14:paraId="2B7CE22D" w14:textId="77777777" w:rsidR="00B34CAC" w:rsidRPr="006621C9" w:rsidRDefault="00B34CAC" w:rsidP="00B34CAC">
            <w:pPr>
              <w:pStyle w:val="acctfourfigures"/>
              <w:spacing w:line="240" w:lineRule="atLeast"/>
              <w:jc w:val="center"/>
              <w:rPr>
                <w:rFonts w:cs="Times New Roman"/>
                <w:szCs w:val="22"/>
              </w:rPr>
            </w:pPr>
          </w:p>
        </w:tc>
        <w:tc>
          <w:tcPr>
            <w:tcW w:w="178" w:type="dxa"/>
            <w:vAlign w:val="bottom"/>
          </w:tcPr>
          <w:p w14:paraId="70FDAD3D" w14:textId="77777777" w:rsidR="00B34CAC" w:rsidRPr="006621C9" w:rsidRDefault="00B34CAC" w:rsidP="00B34CAC">
            <w:pPr>
              <w:pStyle w:val="acctfourfigures"/>
              <w:spacing w:line="240" w:lineRule="atLeast"/>
              <w:jc w:val="center"/>
              <w:rPr>
                <w:rFonts w:cs="Times New Roman"/>
                <w:szCs w:val="22"/>
              </w:rPr>
            </w:pPr>
          </w:p>
        </w:tc>
        <w:tc>
          <w:tcPr>
            <w:tcW w:w="1172" w:type="dxa"/>
            <w:vAlign w:val="bottom"/>
          </w:tcPr>
          <w:p w14:paraId="4EEBF5A5" w14:textId="77777777" w:rsidR="00B34CAC" w:rsidRPr="006621C9" w:rsidRDefault="00B34CAC" w:rsidP="00B34CAC">
            <w:pPr>
              <w:pStyle w:val="acctfourfigures"/>
              <w:spacing w:line="240" w:lineRule="atLeast"/>
              <w:jc w:val="center"/>
              <w:rPr>
                <w:rFonts w:cs="Times New Roman"/>
                <w:szCs w:val="22"/>
              </w:rPr>
            </w:pPr>
          </w:p>
        </w:tc>
        <w:tc>
          <w:tcPr>
            <w:tcW w:w="178" w:type="dxa"/>
            <w:vAlign w:val="bottom"/>
          </w:tcPr>
          <w:p w14:paraId="4D3B97C7" w14:textId="77777777" w:rsidR="00B34CAC" w:rsidRPr="006621C9" w:rsidRDefault="00B34CAC" w:rsidP="00B34CAC">
            <w:pPr>
              <w:pStyle w:val="acctfourfigures"/>
              <w:spacing w:line="240" w:lineRule="atLeast"/>
              <w:jc w:val="center"/>
              <w:rPr>
                <w:rFonts w:cs="Times New Roman"/>
                <w:szCs w:val="22"/>
              </w:rPr>
            </w:pPr>
          </w:p>
        </w:tc>
        <w:tc>
          <w:tcPr>
            <w:tcW w:w="812" w:type="dxa"/>
            <w:vAlign w:val="bottom"/>
          </w:tcPr>
          <w:p w14:paraId="023A8929" w14:textId="77777777" w:rsidR="00B34CAC" w:rsidRPr="006621C9" w:rsidRDefault="00B34CAC" w:rsidP="00B34CAC">
            <w:pPr>
              <w:pStyle w:val="acctfourfigures"/>
              <w:spacing w:line="240" w:lineRule="atLeast"/>
              <w:jc w:val="center"/>
              <w:rPr>
                <w:rFonts w:cs="Times New Roman"/>
                <w:szCs w:val="22"/>
              </w:rPr>
            </w:pPr>
          </w:p>
        </w:tc>
        <w:tc>
          <w:tcPr>
            <w:tcW w:w="178" w:type="dxa"/>
          </w:tcPr>
          <w:p w14:paraId="1AAC9189" w14:textId="77777777" w:rsidR="00B34CAC" w:rsidRPr="006621C9" w:rsidRDefault="00B34CAC" w:rsidP="00B34CAC">
            <w:pPr>
              <w:pStyle w:val="acctfourfigures"/>
              <w:spacing w:line="240" w:lineRule="atLeast"/>
              <w:jc w:val="center"/>
              <w:rPr>
                <w:rFonts w:cs="Times New Roman"/>
                <w:szCs w:val="22"/>
              </w:rPr>
            </w:pPr>
          </w:p>
        </w:tc>
        <w:tc>
          <w:tcPr>
            <w:tcW w:w="1172" w:type="dxa"/>
          </w:tcPr>
          <w:p w14:paraId="6957EB9E" w14:textId="77777777" w:rsidR="00B34CAC" w:rsidRPr="006621C9" w:rsidRDefault="00B34CAC" w:rsidP="00B34CAC">
            <w:pPr>
              <w:pStyle w:val="acctfourfigures"/>
              <w:spacing w:line="240" w:lineRule="atLeast"/>
              <w:jc w:val="center"/>
              <w:rPr>
                <w:rFonts w:cs="Times New Roman"/>
                <w:szCs w:val="22"/>
              </w:rPr>
            </w:pPr>
          </w:p>
        </w:tc>
      </w:tr>
      <w:tr w:rsidR="00B34CAC" w:rsidRPr="006621C9" w14:paraId="7D30A46A" w14:textId="77777777" w:rsidTr="008D459D">
        <w:trPr>
          <w:cantSplit/>
        </w:trPr>
        <w:tc>
          <w:tcPr>
            <w:tcW w:w="2250" w:type="dxa"/>
            <w:hideMark/>
          </w:tcPr>
          <w:p w14:paraId="5A247EB7" w14:textId="77777777" w:rsidR="00B34CAC" w:rsidRPr="006621C9" w:rsidRDefault="00B34CAC" w:rsidP="00B34CAC">
            <w:pPr>
              <w:tabs>
                <w:tab w:val="left" w:pos="100"/>
              </w:tabs>
              <w:spacing w:line="240" w:lineRule="atLeast"/>
              <w:ind w:left="100" w:hanging="100"/>
              <w:rPr>
                <w:rFonts w:cs="Times New Roman"/>
                <w:b/>
                <w:bCs/>
                <w:i/>
                <w:iCs/>
              </w:rPr>
            </w:pPr>
            <w:r w:rsidRPr="006621C9">
              <w:rPr>
                <w:rFonts w:cs="Times New Roman"/>
              </w:rPr>
              <w:t>Current investments</w:t>
            </w:r>
          </w:p>
        </w:tc>
        <w:tc>
          <w:tcPr>
            <w:tcW w:w="185" w:type="dxa"/>
          </w:tcPr>
          <w:p w14:paraId="451E1277" w14:textId="77777777" w:rsidR="00B34CAC" w:rsidRPr="006621C9" w:rsidRDefault="00B34CAC" w:rsidP="00B34CAC">
            <w:pPr>
              <w:pStyle w:val="acctfourfigures"/>
              <w:spacing w:line="240" w:lineRule="atLeast"/>
              <w:jc w:val="center"/>
              <w:rPr>
                <w:rFonts w:cs="Times New Roman"/>
                <w:szCs w:val="22"/>
              </w:rPr>
            </w:pPr>
          </w:p>
        </w:tc>
        <w:tc>
          <w:tcPr>
            <w:tcW w:w="1080" w:type="dxa"/>
          </w:tcPr>
          <w:p w14:paraId="2DB72CDC" w14:textId="77777777" w:rsidR="00B34CAC" w:rsidRPr="006621C9" w:rsidRDefault="00B34CAC" w:rsidP="00B34CAC">
            <w:pPr>
              <w:pStyle w:val="acctfourfigures"/>
              <w:tabs>
                <w:tab w:val="clear" w:pos="765"/>
                <w:tab w:val="decimal" w:pos="550"/>
              </w:tabs>
              <w:spacing w:line="240" w:lineRule="atLeast"/>
              <w:rPr>
                <w:rFonts w:cs="Times New Roman"/>
                <w:szCs w:val="22"/>
              </w:rPr>
            </w:pPr>
          </w:p>
        </w:tc>
        <w:tc>
          <w:tcPr>
            <w:tcW w:w="178" w:type="dxa"/>
          </w:tcPr>
          <w:p w14:paraId="6740AE4A" w14:textId="77777777" w:rsidR="00B34CAC" w:rsidRPr="006621C9" w:rsidRDefault="00B34CAC" w:rsidP="00B34CAC">
            <w:pPr>
              <w:pStyle w:val="acctfourfigures"/>
              <w:spacing w:line="240" w:lineRule="atLeast"/>
              <w:jc w:val="center"/>
              <w:rPr>
                <w:rFonts w:cs="Times New Roman"/>
                <w:szCs w:val="22"/>
              </w:rPr>
            </w:pPr>
          </w:p>
        </w:tc>
        <w:tc>
          <w:tcPr>
            <w:tcW w:w="1352" w:type="dxa"/>
          </w:tcPr>
          <w:p w14:paraId="376B39D4" w14:textId="77777777" w:rsidR="00B34CAC" w:rsidRPr="006621C9" w:rsidRDefault="00B34CAC" w:rsidP="00B34CAC">
            <w:pPr>
              <w:pStyle w:val="acctfourfigures"/>
              <w:tabs>
                <w:tab w:val="clear" w:pos="765"/>
                <w:tab w:val="decimal" w:pos="1090"/>
              </w:tabs>
              <w:spacing w:line="240" w:lineRule="atLeast"/>
              <w:ind w:left="-81" w:right="-106"/>
              <w:rPr>
                <w:rFonts w:cs="Times New Roman"/>
                <w:szCs w:val="22"/>
              </w:rPr>
            </w:pPr>
          </w:p>
        </w:tc>
        <w:tc>
          <w:tcPr>
            <w:tcW w:w="180" w:type="dxa"/>
            <w:vAlign w:val="bottom"/>
          </w:tcPr>
          <w:p w14:paraId="279657E7" w14:textId="77777777" w:rsidR="00B34CAC" w:rsidRPr="006621C9" w:rsidRDefault="00B34CAC" w:rsidP="00B34CAC">
            <w:pPr>
              <w:pStyle w:val="acctfourfigures"/>
              <w:spacing w:line="240" w:lineRule="atLeast"/>
              <w:jc w:val="center"/>
              <w:rPr>
                <w:rFonts w:cs="Times New Roman"/>
                <w:szCs w:val="22"/>
              </w:rPr>
            </w:pPr>
          </w:p>
        </w:tc>
        <w:tc>
          <w:tcPr>
            <w:tcW w:w="810" w:type="dxa"/>
          </w:tcPr>
          <w:p w14:paraId="4DB7033F" w14:textId="77777777" w:rsidR="00B34CAC" w:rsidRPr="006621C9" w:rsidRDefault="00B34CAC" w:rsidP="00B34CAC">
            <w:pPr>
              <w:pStyle w:val="acctfourfigures"/>
              <w:tabs>
                <w:tab w:val="clear" w:pos="765"/>
                <w:tab w:val="decimal" w:pos="370"/>
              </w:tabs>
              <w:spacing w:line="240" w:lineRule="atLeast"/>
              <w:rPr>
                <w:rFonts w:cs="Times New Roman"/>
                <w:szCs w:val="22"/>
              </w:rPr>
            </w:pPr>
          </w:p>
        </w:tc>
        <w:tc>
          <w:tcPr>
            <w:tcW w:w="178" w:type="dxa"/>
            <w:vAlign w:val="bottom"/>
          </w:tcPr>
          <w:p w14:paraId="010468EC" w14:textId="77777777" w:rsidR="00B34CAC" w:rsidRPr="006621C9" w:rsidRDefault="00B34CAC" w:rsidP="00B34CAC">
            <w:pPr>
              <w:pStyle w:val="acctfourfigures"/>
              <w:spacing w:line="240" w:lineRule="atLeast"/>
              <w:jc w:val="center"/>
              <w:rPr>
                <w:rFonts w:cs="Times New Roman"/>
                <w:szCs w:val="22"/>
              </w:rPr>
            </w:pPr>
          </w:p>
        </w:tc>
        <w:tc>
          <w:tcPr>
            <w:tcW w:w="1172" w:type="dxa"/>
            <w:vAlign w:val="bottom"/>
          </w:tcPr>
          <w:p w14:paraId="2139E1D4" w14:textId="77777777" w:rsidR="00B34CAC" w:rsidRPr="006621C9" w:rsidRDefault="00B34CAC" w:rsidP="00B34CAC">
            <w:pPr>
              <w:pStyle w:val="acctfourfigures"/>
              <w:spacing w:line="240" w:lineRule="atLeast"/>
              <w:jc w:val="center"/>
              <w:rPr>
                <w:rFonts w:cs="Times New Roman"/>
                <w:szCs w:val="22"/>
              </w:rPr>
            </w:pPr>
          </w:p>
        </w:tc>
        <w:tc>
          <w:tcPr>
            <w:tcW w:w="178" w:type="dxa"/>
            <w:vAlign w:val="bottom"/>
          </w:tcPr>
          <w:p w14:paraId="44994F6B" w14:textId="77777777" w:rsidR="00B34CAC" w:rsidRPr="006621C9" w:rsidRDefault="00B34CAC" w:rsidP="00B34CAC">
            <w:pPr>
              <w:pStyle w:val="acctfourfigures"/>
              <w:spacing w:line="240" w:lineRule="atLeast"/>
              <w:jc w:val="center"/>
              <w:rPr>
                <w:rFonts w:cs="Times New Roman"/>
                <w:szCs w:val="22"/>
              </w:rPr>
            </w:pPr>
          </w:p>
        </w:tc>
        <w:tc>
          <w:tcPr>
            <w:tcW w:w="812" w:type="dxa"/>
          </w:tcPr>
          <w:p w14:paraId="48889333" w14:textId="77777777" w:rsidR="00B34CAC" w:rsidRPr="006621C9" w:rsidRDefault="00B34CAC" w:rsidP="00B34CAC">
            <w:pPr>
              <w:pStyle w:val="acctfourfigures"/>
              <w:tabs>
                <w:tab w:val="clear" w:pos="765"/>
                <w:tab w:val="decimal" w:pos="370"/>
              </w:tabs>
              <w:spacing w:line="240" w:lineRule="atLeast"/>
              <w:rPr>
                <w:rFonts w:cs="Times New Roman"/>
                <w:szCs w:val="22"/>
              </w:rPr>
            </w:pPr>
          </w:p>
        </w:tc>
        <w:tc>
          <w:tcPr>
            <w:tcW w:w="178" w:type="dxa"/>
          </w:tcPr>
          <w:p w14:paraId="3A83ED16" w14:textId="77777777" w:rsidR="00B34CAC" w:rsidRPr="006621C9" w:rsidRDefault="00B34CAC" w:rsidP="00B34CAC">
            <w:pPr>
              <w:pStyle w:val="acctfourfigures"/>
              <w:spacing w:line="240" w:lineRule="atLeast"/>
              <w:jc w:val="center"/>
              <w:rPr>
                <w:rFonts w:cs="Times New Roman"/>
                <w:szCs w:val="22"/>
              </w:rPr>
            </w:pPr>
          </w:p>
        </w:tc>
        <w:tc>
          <w:tcPr>
            <w:tcW w:w="1172" w:type="dxa"/>
            <w:vAlign w:val="bottom"/>
          </w:tcPr>
          <w:p w14:paraId="722B2B7F" w14:textId="77777777" w:rsidR="00B34CAC" w:rsidRPr="006621C9" w:rsidRDefault="00B34CAC" w:rsidP="00B34CAC">
            <w:pPr>
              <w:pStyle w:val="acctfourfigures"/>
              <w:spacing w:line="240" w:lineRule="atLeast"/>
              <w:jc w:val="center"/>
              <w:rPr>
                <w:rFonts w:cs="Times New Roman"/>
                <w:szCs w:val="22"/>
              </w:rPr>
            </w:pPr>
          </w:p>
        </w:tc>
      </w:tr>
      <w:tr w:rsidR="00B34CAC" w:rsidRPr="006621C9" w14:paraId="3D957258" w14:textId="77777777" w:rsidTr="008D459D">
        <w:trPr>
          <w:cantSplit/>
        </w:trPr>
        <w:tc>
          <w:tcPr>
            <w:tcW w:w="2250" w:type="dxa"/>
            <w:vAlign w:val="bottom"/>
            <w:hideMark/>
          </w:tcPr>
          <w:p w14:paraId="4E206B52" w14:textId="77777777" w:rsidR="00B34CAC" w:rsidRPr="006621C9" w:rsidRDefault="00B34CAC" w:rsidP="00B34CAC">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Debentures</w:t>
            </w:r>
          </w:p>
        </w:tc>
        <w:tc>
          <w:tcPr>
            <w:tcW w:w="185" w:type="dxa"/>
          </w:tcPr>
          <w:p w14:paraId="4CC20985" w14:textId="77777777" w:rsidR="00B34CAC" w:rsidRPr="006621C9" w:rsidRDefault="00B34CAC" w:rsidP="00B34CAC">
            <w:pPr>
              <w:pStyle w:val="acctfourfigures"/>
              <w:spacing w:line="240" w:lineRule="atLeast"/>
              <w:jc w:val="center"/>
              <w:rPr>
                <w:rFonts w:cs="Times New Roman"/>
                <w:szCs w:val="22"/>
              </w:rPr>
            </w:pPr>
          </w:p>
        </w:tc>
        <w:tc>
          <w:tcPr>
            <w:tcW w:w="1080" w:type="dxa"/>
          </w:tcPr>
          <w:p w14:paraId="4AF42043" w14:textId="77777777" w:rsidR="00B34CAC" w:rsidRPr="006621C9" w:rsidRDefault="00B34CAC" w:rsidP="00B34CAC">
            <w:pPr>
              <w:pStyle w:val="acctfourfigures"/>
              <w:tabs>
                <w:tab w:val="clear" w:pos="765"/>
                <w:tab w:val="decimal" w:pos="550"/>
              </w:tabs>
              <w:spacing w:line="240" w:lineRule="atLeast"/>
              <w:ind w:left="-81" w:right="-106"/>
              <w:rPr>
                <w:rFonts w:cs="Times New Roman"/>
                <w:szCs w:val="22"/>
              </w:rPr>
            </w:pPr>
            <w:r w:rsidRPr="006621C9">
              <w:rPr>
                <w:rFonts w:cs="Times New Roman"/>
                <w:szCs w:val="22"/>
              </w:rPr>
              <w:t>-</w:t>
            </w:r>
          </w:p>
        </w:tc>
        <w:tc>
          <w:tcPr>
            <w:tcW w:w="178" w:type="dxa"/>
          </w:tcPr>
          <w:p w14:paraId="1286883A"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1352" w:type="dxa"/>
          </w:tcPr>
          <w:p w14:paraId="4E24E366" w14:textId="77777777" w:rsidR="00B34CAC" w:rsidRPr="006621C9" w:rsidRDefault="00B34CAC" w:rsidP="00B34CAC">
            <w:pPr>
              <w:pStyle w:val="acctfourfigures"/>
              <w:tabs>
                <w:tab w:val="clear" w:pos="765"/>
                <w:tab w:val="decimal" w:pos="1090"/>
              </w:tabs>
              <w:spacing w:line="240" w:lineRule="atLeast"/>
              <w:ind w:left="-81" w:right="-106"/>
              <w:rPr>
                <w:rFonts w:cs="Times New Roman"/>
                <w:szCs w:val="22"/>
                <w:lang w:val="en-US" w:bidi="th-TH"/>
              </w:rPr>
            </w:pPr>
            <w:r w:rsidRPr="006621C9">
              <w:rPr>
                <w:rFonts w:cs="Times New Roman"/>
                <w:szCs w:val="22"/>
                <w:lang w:val="en-US" w:bidi="th-TH"/>
              </w:rPr>
              <w:t>100,000</w:t>
            </w:r>
          </w:p>
        </w:tc>
        <w:tc>
          <w:tcPr>
            <w:tcW w:w="180" w:type="dxa"/>
            <w:vAlign w:val="bottom"/>
          </w:tcPr>
          <w:p w14:paraId="7834A115"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810" w:type="dxa"/>
          </w:tcPr>
          <w:p w14:paraId="1614AB73" w14:textId="77777777" w:rsidR="00B34CAC" w:rsidRPr="006621C9" w:rsidRDefault="00B34CAC" w:rsidP="00B34CAC">
            <w:pPr>
              <w:pStyle w:val="acctfourfigures"/>
              <w:tabs>
                <w:tab w:val="clear" w:pos="765"/>
                <w:tab w:val="decimal" w:pos="370"/>
                <w:tab w:val="decimal" w:pos="622"/>
              </w:tabs>
              <w:spacing w:line="240" w:lineRule="atLeast"/>
              <w:ind w:left="-81" w:right="-106"/>
              <w:jc w:val="center"/>
              <w:rPr>
                <w:rFonts w:cs="Times New Roman"/>
                <w:szCs w:val="22"/>
              </w:rPr>
            </w:pPr>
            <w:r w:rsidRPr="006621C9">
              <w:rPr>
                <w:rFonts w:cs="Times New Roman"/>
                <w:szCs w:val="22"/>
                <w:lang w:val="en-US" w:bidi="th-TH"/>
              </w:rPr>
              <w:t>-</w:t>
            </w:r>
          </w:p>
        </w:tc>
        <w:tc>
          <w:tcPr>
            <w:tcW w:w="178" w:type="dxa"/>
            <w:vAlign w:val="bottom"/>
          </w:tcPr>
          <w:p w14:paraId="32022854"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1172" w:type="dxa"/>
            <w:vAlign w:val="bottom"/>
          </w:tcPr>
          <w:p w14:paraId="17D1F848" w14:textId="77777777" w:rsidR="00B34CAC" w:rsidRPr="006621C9" w:rsidRDefault="00B34CAC" w:rsidP="00B34CAC">
            <w:pPr>
              <w:pStyle w:val="acctfourfigures"/>
              <w:tabs>
                <w:tab w:val="clear" w:pos="765"/>
                <w:tab w:val="decimal" w:pos="910"/>
              </w:tabs>
              <w:spacing w:line="240" w:lineRule="atLeast"/>
              <w:ind w:left="-81" w:right="-106"/>
              <w:rPr>
                <w:rFonts w:cs="Times New Roman"/>
                <w:szCs w:val="22"/>
              </w:rPr>
            </w:pPr>
            <w:r w:rsidRPr="006621C9">
              <w:rPr>
                <w:rFonts w:cs="Times New Roman"/>
                <w:szCs w:val="22"/>
                <w:lang w:val="en-US" w:bidi="th-TH"/>
              </w:rPr>
              <w:t>100,560</w:t>
            </w:r>
          </w:p>
        </w:tc>
        <w:tc>
          <w:tcPr>
            <w:tcW w:w="178" w:type="dxa"/>
            <w:vAlign w:val="bottom"/>
          </w:tcPr>
          <w:p w14:paraId="6D2EACDB"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812" w:type="dxa"/>
          </w:tcPr>
          <w:p w14:paraId="32AA516F" w14:textId="77777777" w:rsidR="00B34CAC" w:rsidRPr="006621C9" w:rsidRDefault="00B34CAC" w:rsidP="00B34CAC">
            <w:pPr>
              <w:pStyle w:val="acctfourfigures"/>
              <w:tabs>
                <w:tab w:val="clear" w:pos="765"/>
                <w:tab w:val="decimal" w:pos="370"/>
              </w:tabs>
              <w:spacing w:line="240" w:lineRule="atLeast"/>
              <w:ind w:left="-81" w:right="-106"/>
              <w:rPr>
                <w:rFonts w:cs="Times New Roman"/>
                <w:szCs w:val="22"/>
              </w:rPr>
            </w:pPr>
            <w:r w:rsidRPr="006621C9">
              <w:rPr>
                <w:rFonts w:cs="Times New Roman"/>
                <w:szCs w:val="22"/>
                <w:lang w:val="en-US" w:bidi="th-TH"/>
              </w:rPr>
              <w:t>-</w:t>
            </w:r>
          </w:p>
        </w:tc>
        <w:tc>
          <w:tcPr>
            <w:tcW w:w="178" w:type="dxa"/>
          </w:tcPr>
          <w:p w14:paraId="4B02DD2D"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1172" w:type="dxa"/>
            <w:vAlign w:val="bottom"/>
          </w:tcPr>
          <w:p w14:paraId="47EBD69F" w14:textId="77777777" w:rsidR="00B34CAC" w:rsidRPr="006621C9" w:rsidRDefault="00B34CAC" w:rsidP="00B34CAC">
            <w:pPr>
              <w:pStyle w:val="acctfourfigures"/>
              <w:tabs>
                <w:tab w:val="clear" w:pos="765"/>
                <w:tab w:val="decimal" w:pos="910"/>
              </w:tabs>
              <w:spacing w:line="240" w:lineRule="atLeast"/>
              <w:ind w:left="-81" w:right="-106"/>
              <w:rPr>
                <w:rFonts w:cs="Times New Roman"/>
                <w:szCs w:val="22"/>
              </w:rPr>
            </w:pPr>
            <w:r w:rsidRPr="006621C9">
              <w:rPr>
                <w:rFonts w:cs="Times New Roman"/>
                <w:szCs w:val="22"/>
                <w:lang w:val="en-US" w:bidi="th-TH"/>
              </w:rPr>
              <w:t>100,560</w:t>
            </w:r>
          </w:p>
        </w:tc>
      </w:tr>
      <w:tr w:rsidR="00B34CAC" w:rsidRPr="006621C9" w14:paraId="675EEC18" w14:textId="77777777" w:rsidTr="008D459D">
        <w:trPr>
          <w:cantSplit/>
        </w:trPr>
        <w:tc>
          <w:tcPr>
            <w:tcW w:w="2250" w:type="dxa"/>
            <w:vAlign w:val="bottom"/>
            <w:hideMark/>
          </w:tcPr>
          <w:p w14:paraId="295078FB" w14:textId="68FA3EAA" w:rsidR="00B34CAC" w:rsidRPr="006621C9" w:rsidRDefault="00B34CAC" w:rsidP="00B34CAC">
            <w:pPr>
              <w:tabs>
                <w:tab w:val="left" w:pos="190"/>
              </w:tabs>
              <w:spacing w:line="240" w:lineRule="atLeast"/>
              <w:rPr>
                <w:rFonts w:cs="Times New Roman"/>
              </w:rPr>
            </w:pPr>
            <w:r w:rsidRPr="006621C9">
              <w:rPr>
                <w:rFonts w:cs="Times New Roman"/>
              </w:rPr>
              <w:t>Long-term investment</w:t>
            </w:r>
            <w:r w:rsidR="008D459D">
              <w:rPr>
                <w:rFonts w:cs="Times New Roman"/>
              </w:rPr>
              <w:t>s</w:t>
            </w:r>
          </w:p>
        </w:tc>
        <w:tc>
          <w:tcPr>
            <w:tcW w:w="185" w:type="dxa"/>
          </w:tcPr>
          <w:p w14:paraId="0F3DF4F3" w14:textId="77777777" w:rsidR="00B34CAC" w:rsidRPr="006621C9" w:rsidRDefault="00B34CAC" w:rsidP="00B34CAC">
            <w:pPr>
              <w:pStyle w:val="acctfourfigures"/>
              <w:spacing w:line="240" w:lineRule="atLeast"/>
              <w:jc w:val="center"/>
              <w:rPr>
                <w:rFonts w:cs="Times New Roman"/>
                <w:szCs w:val="22"/>
              </w:rPr>
            </w:pPr>
          </w:p>
        </w:tc>
        <w:tc>
          <w:tcPr>
            <w:tcW w:w="1080" w:type="dxa"/>
          </w:tcPr>
          <w:p w14:paraId="56EAD7DB" w14:textId="77777777" w:rsidR="00B34CAC" w:rsidRPr="006621C9" w:rsidRDefault="00B34CAC" w:rsidP="00B34CAC">
            <w:pPr>
              <w:pStyle w:val="acctfourfigures"/>
              <w:tabs>
                <w:tab w:val="clear" w:pos="765"/>
                <w:tab w:val="decimal" w:pos="828"/>
              </w:tabs>
              <w:spacing w:line="240" w:lineRule="atLeast"/>
              <w:ind w:left="-81" w:right="-106"/>
              <w:rPr>
                <w:rFonts w:cs="Times New Roman"/>
                <w:szCs w:val="22"/>
              </w:rPr>
            </w:pPr>
          </w:p>
        </w:tc>
        <w:tc>
          <w:tcPr>
            <w:tcW w:w="178" w:type="dxa"/>
          </w:tcPr>
          <w:p w14:paraId="0A67D4A3"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1352" w:type="dxa"/>
          </w:tcPr>
          <w:p w14:paraId="4C553027" w14:textId="77777777" w:rsidR="00B34CAC" w:rsidRPr="006621C9" w:rsidRDefault="00B34CAC" w:rsidP="00B34CAC">
            <w:pPr>
              <w:pStyle w:val="acctfourfigures"/>
              <w:tabs>
                <w:tab w:val="clear" w:pos="765"/>
                <w:tab w:val="decimal" w:pos="730"/>
              </w:tabs>
              <w:spacing w:line="240" w:lineRule="atLeast"/>
              <w:rPr>
                <w:rFonts w:cs="Times New Roman"/>
                <w:szCs w:val="22"/>
                <w:lang w:val="en-US" w:bidi="th-TH"/>
              </w:rPr>
            </w:pPr>
          </w:p>
        </w:tc>
        <w:tc>
          <w:tcPr>
            <w:tcW w:w="180" w:type="dxa"/>
          </w:tcPr>
          <w:p w14:paraId="7B25382F"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810" w:type="dxa"/>
          </w:tcPr>
          <w:p w14:paraId="5DE9521E" w14:textId="77777777" w:rsidR="00B34CAC" w:rsidRPr="006621C9" w:rsidRDefault="00B34CAC" w:rsidP="00B34CAC">
            <w:pPr>
              <w:pStyle w:val="acctfourfigures"/>
              <w:tabs>
                <w:tab w:val="clear" w:pos="765"/>
                <w:tab w:val="decimal" w:pos="370"/>
                <w:tab w:val="decimal" w:pos="622"/>
              </w:tabs>
              <w:spacing w:line="240" w:lineRule="atLeast"/>
              <w:ind w:left="-81" w:right="-106"/>
              <w:jc w:val="center"/>
              <w:rPr>
                <w:rFonts w:cs="Times New Roman"/>
                <w:szCs w:val="22"/>
              </w:rPr>
            </w:pPr>
          </w:p>
        </w:tc>
        <w:tc>
          <w:tcPr>
            <w:tcW w:w="178" w:type="dxa"/>
          </w:tcPr>
          <w:p w14:paraId="5B002A3B"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1172" w:type="dxa"/>
          </w:tcPr>
          <w:p w14:paraId="3060F167" w14:textId="77777777" w:rsidR="00B34CAC" w:rsidRPr="00AD5442" w:rsidRDefault="00B34CAC" w:rsidP="00B34CAC">
            <w:pPr>
              <w:pStyle w:val="acctfourfigures"/>
              <w:spacing w:line="240" w:lineRule="atLeast"/>
              <w:jc w:val="center"/>
              <w:rPr>
                <w:rFonts w:cs="Times New Roman"/>
                <w:szCs w:val="22"/>
                <w:lang w:val="en-US" w:bidi="th-TH"/>
              </w:rPr>
            </w:pPr>
          </w:p>
        </w:tc>
        <w:tc>
          <w:tcPr>
            <w:tcW w:w="178" w:type="dxa"/>
          </w:tcPr>
          <w:p w14:paraId="1219B956"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812" w:type="dxa"/>
          </w:tcPr>
          <w:p w14:paraId="7FE7E591" w14:textId="77777777" w:rsidR="00B34CAC" w:rsidRPr="006621C9" w:rsidRDefault="00B34CAC" w:rsidP="00B34CAC">
            <w:pPr>
              <w:pStyle w:val="acctfourfigures"/>
              <w:tabs>
                <w:tab w:val="clear" w:pos="765"/>
                <w:tab w:val="decimal" w:pos="370"/>
              </w:tabs>
              <w:spacing w:line="240" w:lineRule="atLeast"/>
              <w:ind w:left="-81" w:right="-106"/>
              <w:rPr>
                <w:rFonts w:cs="Times New Roman"/>
                <w:szCs w:val="22"/>
              </w:rPr>
            </w:pPr>
          </w:p>
        </w:tc>
        <w:tc>
          <w:tcPr>
            <w:tcW w:w="178" w:type="dxa"/>
          </w:tcPr>
          <w:p w14:paraId="7E5ED6E5"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1172" w:type="dxa"/>
          </w:tcPr>
          <w:p w14:paraId="17670CB3" w14:textId="77777777" w:rsidR="00B34CAC" w:rsidRPr="00A37075" w:rsidRDefault="00B34CAC" w:rsidP="00B34CAC">
            <w:pPr>
              <w:pStyle w:val="acctfourfigures"/>
              <w:tabs>
                <w:tab w:val="decimal" w:pos="910"/>
              </w:tabs>
              <w:spacing w:line="240" w:lineRule="atLeast"/>
              <w:jc w:val="center"/>
              <w:rPr>
                <w:rFonts w:cs="Times New Roman"/>
                <w:szCs w:val="22"/>
                <w:lang w:val="en-US" w:bidi="th-TH"/>
              </w:rPr>
            </w:pPr>
          </w:p>
        </w:tc>
      </w:tr>
      <w:tr w:rsidR="00B34CAC" w:rsidRPr="006621C9" w14:paraId="216A0A66" w14:textId="77777777" w:rsidTr="008D459D">
        <w:trPr>
          <w:cantSplit/>
        </w:trPr>
        <w:tc>
          <w:tcPr>
            <w:tcW w:w="2250" w:type="dxa"/>
            <w:hideMark/>
          </w:tcPr>
          <w:p w14:paraId="3F942FFB" w14:textId="77777777" w:rsidR="00B34CAC" w:rsidRPr="006621C9" w:rsidRDefault="00B34CAC" w:rsidP="00B34CAC">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85" w:type="dxa"/>
          </w:tcPr>
          <w:p w14:paraId="3301932A" w14:textId="77777777" w:rsidR="00B34CAC" w:rsidRPr="006621C9" w:rsidRDefault="00B34CAC" w:rsidP="00B34CAC">
            <w:pPr>
              <w:pStyle w:val="acctfourfigures"/>
              <w:spacing w:line="240" w:lineRule="atLeast"/>
              <w:jc w:val="center"/>
              <w:rPr>
                <w:rFonts w:cs="Times New Roman"/>
                <w:szCs w:val="22"/>
              </w:rPr>
            </w:pPr>
          </w:p>
        </w:tc>
        <w:tc>
          <w:tcPr>
            <w:tcW w:w="1080" w:type="dxa"/>
          </w:tcPr>
          <w:p w14:paraId="5E778A12" w14:textId="77777777" w:rsidR="00B34CAC" w:rsidRPr="006621C9" w:rsidRDefault="00B34CAC" w:rsidP="00B34CAC">
            <w:pPr>
              <w:pStyle w:val="acctfourfigures"/>
              <w:tabs>
                <w:tab w:val="clear" w:pos="765"/>
                <w:tab w:val="decimal" w:pos="820"/>
              </w:tabs>
              <w:spacing w:line="240" w:lineRule="atLeast"/>
              <w:rPr>
                <w:rFonts w:cs="Times New Roman"/>
                <w:szCs w:val="22"/>
              </w:rPr>
            </w:pPr>
            <w:r w:rsidRPr="006621C9">
              <w:rPr>
                <w:rFonts w:cs="Times New Roman"/>
                <w:szCs w:val="22"/>
              </w:rPr>
              <w:t>51,450</w:t>
            </w:r>
          </w:p>
        </w:tc>
        <w:tc>
          <w:tcPr>
            <w:tcW w:w="178" w:type="dxa"/>
          </w:tcPr>
          <w:p w14:paraId="2AF8D03F"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1352" w:type="dxa"/>
          </w:tcPr>
          <w:p w14:paraId="2659D675" w14:textId="77777777" w:rsidR="00B34CAC" w:rsidRPr="006621C9" w:rsidRDefault="00B34CAC" w:rsidP="00B34CAC">
            <w:pPr>
              <w:pStyle w:val="acctfourfigures"/>
              <w:tabs>
                <w:tab w:val="clear" w:pos="765"/>
                <w:tab w:val="decimal" w:pos="820"/>
              </w:tabs>
              <w:spacing w:line="240" w:lineRule="atLeast"/>
              <w:ind w:left="-81" w:right="-106"/>
              <w:rPr>
                <w:rFonts w:cs="Times New Roman"/>
                <w:szCs w:val="22"/>
                <w:lang w:val="en-US" w:bidi="th-TH"/>
              </w:rPr>
            </w:pPr>
            <w:r w:rsidRPr="006621C9">
              <w:rPr>
                <w:rFonts w:cs="Times New Roman"/>
                <w:szCs w:val="22"/>
                <w:lang w:val="en-US" w:bidi="th-TH"/>
              </w:rPr>
              <w:t>-</w:t>
            </w:r>
          </w:p>
        </w:tc>
        <w:tc>
          <w:tcPr>
            <w:tcW w:w="180" w:type="dxa"/>
          </w:tcPr>
          <w:p w14:paraId="5F850A9D"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810" w:type="dxa"/>
          </w:tcPr>
          <w:p w14:paraId="0DF50726" w14:textId="77777777" w:rsidR="00B34CAC" w:rsidRPr="006621C9" w:rsidRDefault="00B34CAC" w:rsidP="00B34CAC">
            <w:pPr>
              <w:pStyle w:val="acctfourfigures"/>
              <w:tabs>
                <w:tab w:val="clear" w:pos="765"/>
                <w:tab w:val="decimal" w:pos="370"/>
                <w:tab w:val="decimal" w:pos="622"/>
              </w:tabs>
              <w:spacing w:line="240" w:lineRule="atLeast"/>
              <w:ind w:left="-81" w:right="-106"/>
              <w:jc w:val="center"/>
              <w:rPr>
                <w:rFonts w:cs="Times New Roman"/>
                <w:szCs w:val="22"/>
              </w:rPr>
            </w:pPr>
            <w:r w:rsidRPr="006621C9">
              <w:rPr>
                <w:rFonts w:cs="Times New Roman"/>
                <w:szCs w:val="22"/>
                <w:lang w:val="en-US" w:bidi="th-TH"/>
              </w:rPr>
              <w:t>-</w:t>
            </w:r>
          </w:p>
        </w:tc>
        <w:tc>
          <w:tcPr>
            <w:tcW w:w="178" w:type="dxa"/>
          </w:tcPr>
          <w:p w14:paraId="0C1FF5AE"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1172" w:type="dxa"/>
          </w:tcPr>
          <w:p w14:paraId="4120C284" w14:textId="77777777" w:rsidR="00B34CAC" w:rsidRPr="00AD5442" w:rsidRDefault="00B34CAC" w:rsidP="00B34CAC">
            <w:pPr>
              <w:pStyle w:val="acctfourfigures"/>
              <w:tabs>
                <w:tab w:val="clear" w:pos="765"/>
                <w:tab w:val="decimal" w:pos="910"/>
              </w:tabs>
              <w:spacing w:line="240" w:lineRule="atLeast"/>
              <w:ind w:left="-81" w:right="-106"/>
              <w:rPr>
                <w:rFonts w:cs="Times New Roman"/>
                <w:szCs w:val="22"/>
                <w:lang w:val="en-US" w:bidi="th-TH"/>
              </w:rPr>
            </w:pPr>
            <w:r w:rsidRPr="006621C9">
              <w:rPr>
                <w:rFonts w:cs="Times New Roman"/>
                <w:szCs w:val="22"/>
                <w:lang w:val="en-US" w:bidi="th-TH"/>
              </w:rPr>
              <w:t>51,450</w:t>
            </w:r>
          </w:p>
        </w:tc>
        <w:tc>
          <w:tcPr>
            <w:tcW w:w="178" w:type="dxa"/>
          </w:tcPr>
          <w:p w14:paraId="20D32589"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812" w:type="dxa"/>
          </w:tcPr>
          <w:p w14:paraId="5F53BB9B" w14:textId="77777777" w:rsidR="00B34CAC" w:rsidRPr="006621C9" w:rsidRDefault="00B34CAC" w:rsidP="00B34CAC">
            <w:pPr>
              <w:pStyle w:val="acctfourfigures"/>
              <w:tabs>
                <w:tab w:val="clear" w:pos="765"/>
                <w:tab w:val="decimal" w:pos="370"/>
              </w:tabs>
              <w:spacing w:line="240" w:lineRule="atLeast"/>
              <w:ind w:left="-81" w:right="-106"/>
              <w:rPr>
                <w:rFonts w:cs="Times New Roman"/>
                <w:szCs w:val="22"/>
              </w:rPr>
            </w:pPr>
            <w:r w:rsidRPr="006621C9">
              <w:rPr>
                <w:rFonts w:cs="Times New Roman"/>
                <w:szCs w:val="22"/>
                <w:lang w:val="en-US" w:bidi="th-TH"/>
              </w:rPr>
              <w:t>-</w:t>
            </w:r>
          </w:p>
        </w:tc>
        <w:tc>
          <w:tcPr>
            <w:tcW w:w="178" w:type="dxa"/>
          </w:tcPr>
          <w:p w14:paraId="2A51040C" w14:textId="77777777" w:rsidR="00B34CAC" w:rsidRPr="006621C9" w:rsidRDefault="00B34CAC" w:rsidP="00B34CAC">
            <w:pPr>
              <w:pStyle w:val="acctfourfigures"/>
              <w:tabs>
                <w:tab w:val="clear" w:pos="765"/>
                <w:tab w:val="decimal" w:pos="909"/>
              </w:tabs>
              <w:spacing w:line="240" w:lineRule="atLeast"/>
              <w:ind w:left="-81" w:right="-106"/>
              <w:rPr>
                <w:rFonts w:cs="Times New Roman"/>
                <w:szCs w:val="22"/>
              </w:rPr>
            </w:pPr>
          </w:p>
        </w:tc>
        <w:tc>
          <w:tcPr>
            <w:tcW w:w="1172" w:type="dxa"/>
          </w:tcPr>
          <w:p w14:paraId="011518EE" w14:textId="77777777" w:rsidR="00B34CAC" w:rsidRPr="00A37075" w:rsidRDefault="00B34CAC" w:rsidP="00B34CAC">
            <w:pPr>
              <w:pStyle w:val="acctfourfigures"/>
              <w:tabs>
                <w:tab w:val="clear" w:pos="765"/>
                <w:tab w:val="decimal" w:pos="910"/>
              </w:tabs>
              <w:spacing w:line="240" w:lineRule="atLeast"/>
              <w:ind w:left="-81" w:right="-106"/>
              <w:rPr>
                <w:rFonts w:cs="Times New Roman"/>
                <w:szCs w:val="22"/>
                <w:lang w:val="en-US" w:bidi="th-TH"/>
              </w:rPr>
            </w:pPr>
            <w:r w:rsidRPr="006621C9">
              <w:rPr>
                <w:rFonts w:cs="Times New Roman"/>
                <w:szCs w:val="22"/>
                <w:lang w:val="en-US" w:bidi="th-TH"/>
              </w:rPr>
              <w:t>51,450</w:t>
            </w:r>
          </w:p>
        </w:tc>
      </w:tr>
    </w:tbl>
    <w:p w14:paraId="7C1227E1" w14:textId="77777777" w:rsidR="0043034E" w:rsidRPr="009A78B8" w:rsidRDefault="0043034E" w:rsidP="00CB28E2">
      <w:pPr>
        <w:pStyle w:val="block"/>
        <w:spacing w:after="0" w:line="240" w:lineRule="atLeast"/>
        <w:ind w:left="0" w:right="-7" w:firstLine="540"/>
        <w:jc w:val="both"/>
        <w:rPr>
          <w:rFonts w:ascii="Times New Roman" w:hAnsi="Times New Roman" w:cs="Times New Roman" w:hint="default"/>
          <w:b/>
          <w:bCs/>
          <w:sz w:val="24"/>
          <w:szCs w:val="24"/>
        </w:rPr>
      </w:pPr>
    </w:p>
    <w:p w14:paraId="2917F540" w14:textId="77777777" w:rsidR="00D370D6" w:rsidRDefault="00D370D6">
      <w:pPr>
        <w:spacing w:after="160" w:line="259" w:lineRule="auto"/>
        <w:rPr>
          <w:rFonts w:cs="Times New Roman"/>
          <w:b/>
          <w:bCs/>
          <w:sz w:val="24"/>
          <w:szCs w:val="24"/>
        </w:rPr>
      </w:pPr>
      <w:r>
        <w:rPr>
          <w:rFonts w:cs="Times New Roman"/>
          <w:b/>
          <w:bCs/>
          <w:sz w:val="24"/>
          <w:szCs w:val="24"/>
        </w:rPr>
        <w:br w:type="page"/>
      </w:r>
    </w:p>
    <w:p w14:paraId="23385642" w14:textId="7FA2F182"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195" w:type="dxa"/>
        <w:tblInd w:w="450" w:type="dxa"/>
        <w:tblLayout w:type="fixed"/>
        <w:tblCellMar>
          <w:left w:w="79" w:type="dxa"/>
          <w:right w:w="79" w:type="dxa"/>
        </w:tblCellMar>
        <w:tblLook w:val="04A0" w:firstRow="1" w:lastRow="0" w:firstColumn="1" w:lastColumn="0" w:noHBand="0" w:noVBand="1"/>
      </w:tblPr>
      <w:tblGrid>
        <w:gridCol w:w="7475"/>
        <w:gridCol w:w="1711"/>
        <w:gridCol w:w="9"/>
      </w:tblGrid>
      <w:tr w:rsidR="00CB28E2" w:rsidRPr="00CB28E2" w14:paraId="3AA80AF1" w14:textId="77777777" w:rsidTr="00CB28E2">
        <w:trPr>
          <w:cantSplit/>
        </w:trPr>
        <w:tc>
          <w:tcPr>
            <w:tcW w:w="7475" w:type="dxa"/>
            <w:hideMark/>
          </w:tcPr>
          <w:p w14:paraId="36932803" w14:textId="205CD1D9" w:rsidR="00CB28E2" w:rsidRPr="00CB28E2" w:rsidRDefault="00CB28E2" w:rsidP="00CB28E2">
            <w:pPr>
              <w:spacing w:line="240" w:lineRule="atLeast"/>
              <w:rPr>
                <w:rFonts w:cs="Times New Roman"/>
                <w:b/>
                <w:bCs/>
                <w:i/>
                <w:iCs/>
              </w:rPr>
            </w:pPr>
            <w:r w:rsidRPr="00CB28E2">
              <w:rPr>
                <w:rFonts w:cs="Times New Roman"/>
                <w:b/>
                <w:bCs/>
                <w:i/>
                <w:iCs/>
              </w:rPr>
              <w:t xml:space="preserve">At </w:t>
            </w:r>
            <w:r w:rsidR="00A423E8" w:rsidRPr="00A423E8">
              <w:rPr>
                <w:rFonts w:cs="Times New Roman"/>
                <w:b/>
                <w:bCs/>
                <w:i/>
                <w:iCs/>
              </w:rPr>
              <w:t>30 September</w:t>
            </w:r>
            <w:r w:rsidR="009A78B8" w:rsidRPr="009A78B8">
              <w:rPr>
                <w:rFonts w:cs="Times New Roman"/>
                <w:b/>
                <w:bCs/>
                <w:i/>
                <w:iCs/>
              </w:rPr>
              <w:t xml:space="preserve"> </w:t>
            </w:r>
            <w:r w:rsidRPr="00CB28E2">
              <w:rPr>
                <w:rFonts w:cs="Times New Roman"/>
                <w:b/>
                <w:bCs/>
                <w:i/>
                <w:iCs/>
              </w:rPr>
              <w:t>202</w:t>
            </w:r>
            <w:r w:rsidR="00280052">
              <w:rPr>
                <w:rFonts w:cs="Times New Roman"/>
                <w:b/>
                <w:bCs/>
                <w:i/>
                <w:iCs/>
              </w:rPr>
              <w:t>2</w:t>
            </w:r>
          </w:p>
        </w:tc>
        <w:tc>
          <w:tcPr>
            <w:tcW w:w="1720" w:type="dxa"/>
            <w:gridSpan w:val="2"/>
          </w:tcPr>
          <w:p w14:paraId="4672BC21" w14:textId="77777777" w:rsidR="00CB28E2" w:rsidRPr="00CB28E2" w:rsidRDefault="00CB28E2" w:rsidP="00CB28E2">
            <w:pPr>
              <w:pStyle w:val="acctfourfigures"/>
              <w:tabs>
                <w:tab w:val="left" w:pos="720"/>
              </w:tabs>
              <w:spacing w:line="240" w:lineRule="atLeast"/>
              <w:ind w:left="-61" w:right="-97"/>
              <w:jc w:val="center"/>
              <w:rPr>
                <w:rFonts w:cs="Times New Roman"/>
                <w:i/>
                <w:iCs/>
                <w:szCs w:val="22"/>
              </w:rPr>
            </w:pPr>
          </w:p>
        </w:tc>
      </w:tr>
      <w:tr w:rsidR="00CB28E2" w:rsidRPr="00CB28E2" w14:paraId="2A896FDE" w14:textId="77777777" w:rsidTr="00CB28E2">
        <w:trPr>
          <w:cantSplit/>
        </w:trPr>
        <w:tc>
          <w:tcPr>
            <w:tcW w:w="7475" w:type="dxa"/>
          </w:tcPr>
          <w:p w14:paraId="5BB887EE" w14:textId="77777777" w:rsidR="00CB28E2" w:rsidRPr="00CB28E2" w:rsidRDefault="00CB28E2" w:rsidP="00CB28E2">
            <w:pPr>
              <w:spacing w:line="240" w:lineRule="atLeast"/>
              <w:rPr>
                <w:rFonts w:cs="Times New Roman"/>
                <w:b/>
                <w:bCs/>
                <w:i/>
                <w:iCs/>
              </w:rPr>
            </w:pPr>
          </w:p>
        </w:tc>
        <w:tc>
          <w:tcPr>
            <w:tcW w:w="1720" w:type="dxa"/>
            <w:gridSpan w:val="2"/>
            <w:hideMark/>
          </w:tcPr>
          <w:p w14:paraId="5143A122" w14:textId="77777777" w:rsidR="00CB28E2" w:rsidRPr="00CB28E2" w:rsidRDefault="00CB28E2" w:rsidP="00CB28E2">
            <w:pPr>
              <w:pStyle w:val="acctfourfigures"/>
              <w:tabs>
                <w:tab w:val="left" w:pos="720"/>
              </w:tabs>
              <w:spacing w:line="240" w:lineRule="atLeast"/>
              <w:ind w:left="-61" w:right="-97"/>
              <w:jc w:val="center"/>
              <w:rPr>
                <w:rFonts w:cs="Times New Roman"/>
                <w:i/>
                <w:iCs/>
                <w:szCs w:val="22"/>
              </w:rPr>
            </w:pPr>
            <w:r w:rsidRPr="00CB28E2">
              <w:rPr>
                <w:rFonts w:cs="Times New Roman"/>
                <w:i/>
                <w:iCs/>
                <w:szCs w:val="22"/>
              </w:rPr>
              <w:t>(in thousand Baht)</w:t>
            </w:r>
          </w:p>
        </w:tc>
      </w:tr>
      <w:tr w:rsidR="00CB28E2" w:rsidRPr="00CB28E2" w14:paraId="18CC8189" w14:textId="77777777" w:rsidTr="008D0A65">
        <w:trPr>
          <w:gridAfter w:val="1"/>
          <w:wAfter w:w="9" w:type="dxa"/>
          <w:cantSplit/>
        </w:trPr>
        <w:tc>
          <w:tcPr>
            <w:tcW w:w="7475" w:type="dxa"/>
            <w:hideMark/>
          </w:tcPr>
          <w:p w14:paraId="75955B4E" w14:textId="77777777" w:rsidR="00CB28E2" w:rsidRPr="00CB28E2" w:rsidRDefault="00CB28E2" w:rsidP="00CB28E2">
            <w:pPr>
              <w:spacing w:line="240" w:lineRule="atLeast"/>
              <w:ind w:right="-169"/>
              <w:rPr>
                <w:rFonts w:cs="Times New Roman"/>
                <w:b/>
                <w:bCs/>
                <w:i/>
                <w:iCs/>
              </w:rPr>
            </w:pPr>
            <w:r w:rsidRPr="00CB28E2">
              <w:rPr>
                <w:rFonts w:cs="Times New Roman"/>
                <w:b/>
                <w:bCs/>
                <w:i/>
                <w:iCs/>
              </w:rPr>
              <w:t>Other commitments</w:t>
            </w:r>
          </w:p>
        </w:tc>
        <w:tc>
          <w:tcPr>
            <w:tcW w:w="1711" w:type="dxa"/>
          </w:tcPr>
          <w:p w14:paraId="7DDCC05C" w14:textId="77777777" w:rsidR="00CB28E2" w:rsidRPr="00CB28E2" w:rsidRDefault="00CB28E2" w:rsidP="00CB28E2">
            <w:pPr>
              <w:pStyle w:val="acctfourfigures"/>
              <w:tabs>
                <w:tab w:val="clear" w:pos="765"/>
                <w:tab w:val="decimal" w:pos="1448"/>
              </w:tabs>
              <w:spacing w:line="240" w:lineRule="atLeast"/>
              <w:ind w:right="-349"/>
              <w:rPr>
                <w:rFonts w:cs="Times New Roman"/>
                <w:szCs w:val="22"/>
              </w:rPr>
            </w:pPr>
          </w:p>
        </w:tc>
      </w:tr>
      <w:tr w:rsidR="008D0A65" w:rsidRPr="00CB28E2" w14:paraId="33A5CB9D" w14:textId="77777777" w:rsidTr="008D0A65">
        <w:trPr>
          <w:gridAfter w:val="1"/>
          <w:wAfter w:w="9" w:type="dxa"/>
          <w:cantSplit/>
        </w:trPr>
        <w:tc>
          <w:tcPr>
            <w:tcW w:w="7475" w:type="dxa"/>
            <w:hideMark/>
          </w:tcPr>
          <w:p w14:paraId="6319A717" w14:textId="10FD442A" w:rsidR="008D0A65" w:rsidRPr="00CB28E2" w:rsidRDefault="008D0A65" w:rsidP="008D0A65">
            <w:pPr>
              <w:spacing w:line="240" w:lineRule="atLeast"/>
              <w:rPr>
                <w:rFonts w:cs="Times New Roman"/>
              </w:rPr>
            </w:pPr>
            <w:r w:rsidRPr="00CB28E2">
              <w:rPr>
                <w:rFonts w:cs="Times New Roman"/>
              </w:rPr>
              <w:t>Others</w:t>
            </w:r>
          </w:p>
        </w:tc>
        <w:tc>
          <w:tcPr>
            <w:tcW w:w="1711" w:type="dxa"/>
            <w:tcBorders>
              <w:left w:val="nil"/>
              <w:bottom w:val="double" w:sz="4" w:space="0" w:color="auto"/>
              <w:right w:val="nil"/>
            </w:tcBorders>
          </w:tcPr>
          <w:p w14:paraId="6A2BF6BE" w14:textId="000771AA" w:rsidR="008D0A65" w:rsidRPr="005D2423" w:rsidRDefault="008D0A65" w:rsidP="008D0A65">
            <w:pPr>
              <w:pStyle w:val="acctfourfigures"/>
              <w:tabs>
                <w:tab w:val="clear" w:pos="765"/>
                <w:tab w:val="decimal" w:pos="1448"/>
              </w:tabs>
              <w:spacing w:line="240" w:lineRule="atLeast"/>
              <w:ind w:right="-349"/>
              <w:rPr>
                <w:rFonts w:cs="Times New Roman"/>
                <w:szCs w:val="22"/>
                <w:lang w:bidi="th-TH"/>
              </w:rPr>
            </w:pPr>
            <w:r w:rsidRPr="005D2423">
              <w:rPr>
                <w:rFonts w:cs="Times New Roman"/>
                <w:szCs w:val="22"/>
                <w:lang w:bidi="th-TH"/>
              </w:rPr>
              <w:t>45,236</w:t>
            </w:r>
          </w:p>
        </w:tc>
      </w:tr>
    </w:tbl>
    <w:p w14:paraId="60703918" w14:textId="66A70D83" w:rsidR="00392314" w:rsidRDefault="00392314" w:rsidP="00C01764">
      <w:pPr>
        <w:spacing w:line="240" w:lineRule="atLeast"/>
        <w:jc w:val="both"/>
        <w:rPr>
          <w:rFonts w:cs="Times New Roman"/>
          <w:b/>
          <w:bCs/>
        </w:rPr>
      </w:pPr>
    </w:p>
    <w:p w14:paraId="06B170E4"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Lawsuits</w:t>
      </w:r>
    </w:p>
    <w:p w14:paraId="604480BD" w14:textId="77777777" w:rsidR="00CB28E2" w:rsidRPr="00CB28E2" w:rsidRDefault="00CB28E2" w:rsidP="00CB28E2">
      <w:pPr>
        <w:tabs>
          <w:tab w:val="left" w:pos="540"/>
        </w:tabs>
        <w:spacing w:line="240" w:lineRule="atLeast"/>
        <w:ind w:left="547" w:right="29"/>
        <w:jc w:val="both"/>
        <w:rPr>
          <w:rFonts w:cs="Times New Roman"/>
        </w:rPr>
      </w:pPr>
    </w:p>
    <w:p w14:paraId="08F0606E" w14:textId="77777777" w:rsidR="005570C0" w:rsidRPr="00A559FB" w:rsidRDefault="005570C0" w:rsidP="005570C0">
      <w:pPr>
        <w:ind w:left="540"/>
        <w:jc w:val="both"/>
        <w:rPr>
          <w:rFonts w:cs="Times New Roman"/>
          <w:lang w:val="en-US"/>
        </w:rPr>
      </w:pPr>
      <w:r w:rsidRPr="00A559FB">
        <w:rPr>
          <w:rFonts w:cs="Times New Roman"/>
          <w:lang w:val="en-US"/>
        </w:rPr>
        <w:t>On 18 November 2009, a Plaintiff filed a lawsuit against the Company and three other Defendants with the Supreme Administrative Court</w:t>
      </w:r>
      <w:r w:rsidRPr="00A559FB">
        <w:rPr>
          <w:rFonts w:cs="Times New Roman"/>
          <w:cs/>
          <w:lang w:val="en-US"/>
        </w:rPr>
        <w:t xml:space="preserve">. </w:t>
      </w:r>
      <w:r w:rsidRPr="00A559FB">
        <w:rPr>
          <w:rFonts w:cs="Times New Roman"/>
          <w:lang w:val="en-US"/>
        </w:rPr>
        <w:t>The Plaintiff claimed that the Company</w:t>
      </w:r>
      <w:r w:rsidRPr="00A559FB">
        <w:rPr>
          <w:rFonts w:cs="Times New Roman"/>
          <w:cs/>
          <w:lang w:val="en-US"/>
        </w:rPr>
        <w:t>’</w:t>
      </w:r>
      <w:r w:rsidRPr="00A559FB">
        <w:rPr>
          <w:rFonts w:cs="Times New Roman"/>
          <w:lang w:val="en-US"/>
        </w:rPr>
        <w:t>s notification for toll rate adjustment with effect from 22 December 2009 to 21 December 2014 did not strictly adjust the toll rate in accordance with the Tollway Concession Agreement,</w:t>
      </w:r>
      <w:r w:rsidRPr="00A559FB">
        <w:rPr>
          <w:rFonts w:cs="Times New Roman"/>
          <w:cs/>
          <w:lang w:val="en-US"/>
        </w:rPr>
        <w:t xml:space="preserve"> </w:t>
      </w:r>
      <w:r w:rsidRPr="00A559FB">
        <w:rPr>
          <w:rFonts w:cs="Times New Roman"/>
          <w:lang w:val="en-US"/>
        </w:rPr>
        <w:t>and that</w:t>
      </w:r>
      <w:r w:rsidRPr="00A559FB">
        <w:rPr>
          <w:rFonts w:cs="Times New Roman"/>
          <w:cs/>
          <w:lang w:val="en-US"/>
        </w:rPr>
        <w:t xml:space="preserve"> </w:t>
      </w:r>
      <w:r w:rsidRPr="00A559FB">
        <w:rPr>
          <w:rFonts w:cs="Times New Roman"/>
          <w:lang w:val="en-US"/>
        </w:rPr>
        <w:t>the Cabinet's resolutions dated 11 April 2006 and 10 April 2007, which approved the draft Memorandum of Agreement Amending the Tollway Concession Agreement on Highway No</w:t>
      </w:r>
      <w:r w:rsidRPr="00A559FB">
        <w:rPr>
          <w:rFonts w:cs="Times New Roman"/>
          <w:cs/>
          <w:lang w:val="en-US"/>
        </w:rPr>
        <w:t xml:space="preserve">. </w:t>
      </w:r>
      <w:r w:rsidRPr="00A559FB">
        <w:rPr>
          <w:rFonts w:cs="Times New Roman"/>
          <w:lang w:val="en-US"/>
        </w:rPr>
        <w:t xml:space="preserve">31 Vibhavadi Rangsit Road, Din Daeng </w:t>
      </w:r>
      <w:r w:rsidRPr="00A559FB">
        <w:rPr>
          <w:rFonts w:cs="Times New Roman"/>
          <w:cs/>
          <w:lang w:val="en-US"/>
        </w:rPr>
        <w:t xml:space="preserve">- </w:t>
      </w:r>
      <w:r w:rsidRPr="00A559FB">
        <w:rPr>
          <w:rFonts w:cs="Times New Roman"/>
          <w:lang w:val="en-US"/>
        </w:rPr>
        <w:t>Don Muang Section</w:t>
      </w:r>
      <w:r w:rsidRPr="00A559FB">
        <w:rPr>
          <w:rFonts w:cs="Times New Roman"/>
          <w:cs/>
          <w:lang w:val="en-US"/>
        </w:rPr>
        <w:t xml:space="preserve"> </w:t>
      </w:r>
      <w:r w:rsidRPr="00A559FB">
        <w:rPr>
          <w:rFonts w:cs="Times New Roman"/>
          <w:lang w:val="en-US"/>
        </w:rPr>
        <w:t>No</w:t>
      </w:r>
      <w:r w:rsidRPr="00A559FB">
        <w:rPr>
          <w:rFonts w:cs="Times New Roman"/>
          <w:cs/>
          <w:lang w:val="en-US"/>
        </w:rPr>
        <w:t xml:space="preserve">. </w:t>
      </w:r>
      <w:r w:rsidRPr="00A559FB">
        <w:rPr>
          <w:rFonts w:cs="Times New Roman"/>
          <w:lang w:val="en-US"/>
        </w:rPr>
        <w:t>3</w:t>
      </w:r>
      <w:r w:rsidRPr="00A559FB">
        <w:rPr>
          <w:rFonts w:cs="Times New Roman"/>
          <w:cs/>
          <w:lang w:val="en-US"/>
        </w:rPr>
        <w:t>/</w:t>
      </w:r>
      <w:r w:rsidRPr="00A559FB">
        <w:rPr>
          <w:rFonts w:cs="Times New Roman"/>
          <w:lang w:val="en-US"/>
        </w:rPr>
        <w:t xml:space="preserve">2550 </w:t>
      </w:r>
      <w:r w:rsidRPr="00A559FB">
        <w:rPr>
          <w:rFonts w:cs="Times New Roman"/>
          <w:cs/>
          <w:lang w:val="en-US"/>
        </w:rPr>
        <w:t>(</w:t>
      </w:r>
      <w:r w:rsidRPr="00A559FB">
        <w:rPr>
          <w:rFonts w:cs="Times New Roman"/>
          <w:lang w:val="en-US"/>
        </w:rPr>
        <w:t>the Tollway Concession Agreement</w:t>
      </w:r>
      <w:r w:rsidRPr="00A559FB">
        <w:rPr>
          <w:rFonts w:cs="Times New Roman"/>
          <w:cs/>
          <w:lang w:val="en-US"/>
        </w:rPr>
        <w:t>)</w:t>
      </w:r>
      <w:r w:rsidRPr="00A559FB">
        <w:rPr>
          <w:rFonts w:cs="Times New Roman"/>
          <w:lang w:val="en-US"/>
        </w:rPr>
        <w:t>,</w:t>
      </w:r>
      <w:r w:rsidRPr="00A559FB">
        <w:rPr>
          <w:rFonts w:cs="Times New Roman"/>
          <w:cs/>
          <w:lang w:val="en-US"/>
        </w:rPr>
        <w:t xml:space="preserve"> </w:t>
      </w:r>
      <w:r w:rsidRPr="00A559FB">
        <w:rPr>
          <w:rFonts w:cs="Times New Roman"/>
          <w:lang w:val="en-US"/>
        </w:rPr>
        <w:t>were unlawful because they created unreasonable burden on the Plaintiff and the general public using the Don Muang Tollway</w:t>
      </w:r>
      <w:r w:rsidRPr="00A559FB">
        <w:rPr>
          <w:rFonts w:cs="Times New Roman"/>
          <w:cs/>
          <w:lang w:val="en-US"/>
        </w:rPr>
        <w:t xml:space="preserve">. </w:t>
      </w:r>
      <w:r w:rsidRPr="00A559FB">
        <w:rPr>
          <w:rFonts w:cs="Times New Roman"/>
          <w:lang w:val="en-US"/>
        </w:rPr>
        <w:t xml:space="preserve">The Supreme Administrative Court considered such case to be under the competent jurisdiction of the Administrative Court of First Instance </w:t>
      </w:r>
      <w:r w:rsidRPr="00A559FB">
        <w:rPr>
          <w:rFonts w:cs="Times New Roman"/>
          <w:cs/>
          <w:lang w:val="en-US"/>
        </w:rPr>
        <w:t>(</w:t>
      </w:r>
      <w:r w:rsidRPr="00A559FB">
        <w:rPr>
          <w:rFonts w:cs="Times New Roman"/>
          <w:lang w:val="en-US"/>
        </w:rPr>
        <w:t>the Central Administrative Court</w:t>
      </w:r>
      <w:r w:rsidRPr="00A559FB">
        <w:rPr>
          <w:rFonts w:cs="Times New Roman"/>
          <w:cs/>
          <w:lang w:val="en-US"/>
        </w:rPr>
        <w:t xml:space="preserve">) </w:t>
      </w:r>
      <w:r w:rsidRPr="00A559FB">
        <w:rPr>
          <w:rFonts w:cs="Times New Roman"/>
          <w:lang w:val="en-US"/>
        </w:rPr>
        <w:t>and, as such, forwarded the case to the Central Administrative Court for trial</w:t>
      </w:r>
      <w:r w:rsidRPr="00A559FB">
        <w:rPr>
          <w:rFonts w:cs="Times New Roman"/>
          <w:cs/>
          <w:lang w:val="en-US"/>
        </w:rPr>
        <w:t>.</w:t>
      </w:r>
    </w:p>
    <w:p w14:paraId="08B019A1" w14:textId="77777777" w:rsidR="005570C0" w:rsidRPr="00A559FB" w:rsidRDefault="005570C0" w:rsidP="005570C0">
      <w:pPr>
        <w:jc w:val="both"/>
        <w:rPr>
          <w:rFonts w:cs="Times New Roman"/>
          <w:lang w:val="en-US"/>
        </w:rPr>
      </w:pPr>
    </w:p>
    <w:p w14:paraId="66D3FBC5" w14:textId="77777777" w:rsidR="005570C0" w:rsidRPr="00DA44B8" w:rsidRDefault="005570C0" w:rsidP="005570C0">
      <w:pPr>
        <w:ind w:left="540"/>
        <w:jc w:val="both"/>
        <w:rPr>
          <w:rFonts w:cs="Times New Roman"/>
          <w:lang w:val="en-US"/>
        </w:rPr>
      </w:pPr>
      <w:r w:rsidRPr="00C576D2">
        <w:rPr>
          <w:rFonts w:cs="Times New Roman"/>
          <w:lang w:val="en-US"/>
        </w:rPr>
        <w:t xml:space="preserve">The </w:t>
      </w:r>
      <w:r w:rsidRPr="00DA44B8">
        <w:rPr>
          <w:rFonts w:cs="Times New Roman"/>
          <w:lang w:val="en-US"/>
        </w:rPr>
        <w:t>Central Administrative Court determined the Plaintiff's complaint and only accepted the matter regarding the claim for a revocation of the Cabinet</w:t>
      </w:r>
      <w:r w:rsidRPr="00DA44B8">
        <w:rPr>
          <w:rFonts w:cs="Times New Roman"/>
          <w:cs/>
          <w:lang w:val="en-US"/>
        </w:rPr>
        <w:t>’</w:t>
      </w:r>
      <w:r w:rsidRPr="00DA44B8">
        <w:rPr>
          <w:rFonts w:cs="Times New Roman"/>
          <w:lang w:val="en-US"/>
        </w:rPr>
        <w:t>s resolutions dated 11 April 2006 and 10 April 2007</w:t>
      </w:r>
      <w:r w:rsidRPr="00DA44B8">
        <w:rPr>
          <w:rFonts w:cs="Times New Roman"/>
          <w:cs/>
          <w:lang w:val="en-US"/>
        </w:rPr>
        <w:t xml:space="preserve">. </w:t>
      </w:r>
      <w:r w:rsidRPr="00DA44B8">
        <w:rPr>
          <w:rFonts w:cs="Times New Roman"/>
          <w:lang w:val="en-US"/>
        </w:rPr>
        <w:t>The Central Administrative Court later issued an order of joinder, directing this case to be tried together with another administrative case, in which there are 21 other Plaintiffs claiming against four other Defendants, excluding the Company. On 18 August 2015, the Central Administrative Court gave a judgment</w:t>
      </w:r>
      <w:r w:rsidRPr="00DA44B8">
        <w:rPr>
          <w:rFonts w:cs="Times New Roman"/>
          <w:cs/>
          <w:lang w:val="en-US"/>
        </w:rPr>
        <w:t xml:space="preserve"> </w:t>
      </w:r>
      <w:r w:rsidRPr="00DA44B8">
        <w:rPr>
          <w:rFonts w:cs="Times New Roman"/>
          <w:lang w:val="en-US"/>
        </w:rPr>
        <w:t>permitting the revocation of the Cabinet</w:t>
      </w:r>
      <w:r w:rsidRPr="00DA44B8">
        <w:rPr>
          <w:rFonts w:cs="Times New Roman"/>
          <w:cs/>
          <w:lang w:val="en-US"/>
        </w:rPr>
        <w:t>’</w:t>
      </w:r>
      <w:r w:rsidRPr="00DA44B8">
        <w:rPr>
          <w:rFonts w:cs="Times New Roman"/>
          <w:lang w:val="en-US"/>
        </w:rPr>
        <w:t>s resolutions dated 11 April 2006 and 10 April 2007 and dismissed the claim against the Company and certain other Defendants</w:t>
      </w:r>
      <w:r w:rsidRPr="00DA44B8">
        <w:rPr>
          <w:rFonts w:cs="Times New Roman"/>
          <w:cs/>
          <w:lang w:val="en-US"/>
        </w:rPr>
        <w:t xml:space="preserve">. </w:t>
      </w:r>
      <w:r w:rsidRPr="00DA44B8">
        <w:rPr>
          <w:rFonts w:cs="Times New Roman"/>
          <w:lang w:val="en-US"/>
        </w:rPr>
        <w:t>On 17 September 2015, the Company submitted the appeal to the Supreme Administrative Court against the Central Administrative Court’s judgement to revoke the Cabinet’s resolutions</w:t>
      </w:r>
      <w:r w:rsidRPr="00DA44B8">
        <w:rPr>
          <w:rFonts w:cs="Times New Roman"/>
          <w:cs/>
          <w:lang w:val="en-US"/>
        </w:rPr>
        <w:t xml:space="preserve">. </w:t>
      </w:r>
      <w:r w:rsidRPr="00DA44B8">
        <w:rPr>
          <w:rFonts w:cs="Times New Roman"/>
          <w:lang w:val="en-US"/>
        </w:rPr>
        <w:t>Each Defendant also submitted its appeal to the Supreme Administrative Court. Subsequently, the Supreme Administrative Court accepted</w:t>
      </w:r>
      <w:r w:rsidRPr="00DA44B8">
        <w:rPr>
          <w:rFonts w:cs="Times New Roman"/>
          <w:spacing w:val="-18"/>
          <w:lang w:val="en-US"/>
        </w:rPr>
        <w:t xml:space="preserve"> </w:t>
      </w:r>
      <w:r w:rsidRPr="00DA44B8">
        <w:rPr>
          <w:rFonts w:cs="Times New Roman"/>
          <w:lang w:val="en-US"/>
        </w:rPr>
        <w:t>the</w:t>
      </w:r>
      <w:r w:rsidRPr="00DA44B8">
        <w:rPr>
          <w:rFonts w:cs="Times New Roman"/>
          <w:spacing w:val="-18"/>
          <w:lang w:val="en-US"/>
        </w:rPr>
        <w:t xml:space="preserve"> </w:t>
      </w:r>
      <w:r w:rsidRPr="00DA44B8">
        <w:rPr>
          <w:rFonts w:cs="Times New Roman"/>
          <w:lang w:val="en-US"/>
        </w:rPr>
        <w:t>appeals.</w:t>
      </w:r>
      <w:r w:rsidRPr="00DA44B8">
        <w:rPr>
          <w:rFonts w:cs="Times New Roman"/>
          <w:spacing w:val="-18"/>
          <w:lang w:val="en-US"/>
        </w:rPr>
        <w:t xml:space="preserve"> </w:t>
      </w:r>
      <w:r w:rsidRPr="00DA44B8">
        <w:rPr>
          <w:rFonts w:cs="Times New Roman"/>
          <w:lang w:val="en-US"/>
        </w:rPr>
        <w:t>At</w:t>
      </w:r>
      <w:r w:rsidRPr="00DA44B8">
        <w:rPr>
          <w:rFonts w:cs="Times New Roman"/>
          <w:spacing w:val="-18"/>
          <w:lang w:val="en-US"/>
        </w:rPr>
        <w:t xml:space="preserve"> </w:t>
      </w:r>
      <w:r w:rsidRPr="00DA44B8">
        <w:rPr>
          <w:rFonts w:cs="Times New Roman"/>
          <w:lang w:val="en-US"/>
        </w:rPr>
        <w:t>present,</w:t>
      </w:r>
      <w:r w:rsidRPr="00DA44B8">
        <w:rPr>
          <w:rFonts w:cs="Times New Roman"/>
          <w:spacing w:val="-18"/>
          <w:lang w:val="en-US"/>
        </w:rPr>
        <w:t xml:space="preserve"> </w:t>
      </w:r>
      <w:r w:rsidRPr="00DA44B8">
        <w:rPr>
          <w:rFonts w:cs="Times New Roman"/>
          <w:lang w:val="en-US"/>
        </w:rPr>
        <w:t>the</w:t>
      </w:r>
      <w:r w:rsidRPr="00DA44B8">
        <w:rPr>
          <w:rFonts w:cs="Times New Roman"/>
          <w:spacing w:val="-18"/>
          <w:lang w:val="en-US"/>
        </w:rPr>
        <w:t xml:space="preserve"> </w:t>
      </w:r>
      <w:r w:rsidRPr="00DA44B8">
        <w:rPr>
          <w:rFonts w:cs="Times New Roman"/>
          <w:lang w:val="en-US"/>
        </w:rPr>
        <w:t>cases</w:t>
      </w:r>
      <w:r w:rsidRPr="00DA44B8">
        <w:rPr>
          <w:rFonts w:cs="Times New Roman"/>
          <w:spacing w:val="-18"/>
          <w:lang w:val="en-US"/>
        </w:rPr>
        <w:t xml:space="preserve"> </w:t>
      </w:r>
      <w:r w:rsidRPr="00DA44B8">
        <w:rPr>
          <w:rFonts w:cs="Times New Roman"/>
          <w:lang w:val="en-US"/>
        </w:rPr>
        <w:t>are</w:t>
      </w:r>
      <w:r w:rsidRPr="00DA44B8">
        <w:rPr>
          <w:rFonts w:cs="Times New Roman"/>
          <w:spacing w:val="-18"/>
          <w:lang w:val="en-US"/>
        </w:rPr>
        <w:t xml:space="preserve"> </w:t>
      </w:r>
      <w:r w:rsidRPr="00DA44B8">
        <w:rPr>
          <w:rFonts w:cs="Times New Roman"/>
          <w:lang w:val="en-US"/>
        </w:rPr>
        <w:t>pending</w:t>
      </w:r>
      <w:r w:rsidRPr="00DA44B8">
        <w:rPr>
          <w:rFonts w:cs="Times New Roman"/>
          <w:spacing w:val="-18"/>
          <w:lang w:val="en-US"/>
        </w:rPr>
        <w:t xml:space="preserve"> </w:t>
      </w:r>
      <w:r w:rsidRPr="00DA44B8">
        <w:rPr>
          <w:rFonts w:cs="Times New Roman"/>
          <w:lang w:val="en-US"/>
        </w:rPr>
        <w:t>consideration</w:t>
      </w:r>
      <w:r w:rsidRPr="00DA44B8">
        <w:rPr>
          <w:rFonts w:cs="Times New Roman"/>
          <w:spacing w:val="-18"/>
          <w:lang w:val="en-US"/>
        </w:rPr>
        <w:t xml:space="preserve"> </w:t>
      </w:r>
      <w:r w:rsidRPr="00DA44B8">
        <w:rPr>
          <w:rFonts w:cs="Times New Roman"/>
          <w:lang w:val="en-US"/>
        </w:rPr>
        <w:t>of</w:t>
      </w:r>
      <w:r w:rsidRPr="00DA44B8">
        <w:rPr>
          <w:rFonts w:cs="Times New Roman"/>
          <w:spacing w:val="-18"/>
          <w:lang w:val="en-US"/>
        </w:rPr>
        <w:t xml:space="preserve"> </w:t>
      </w:r>
      <w:r w:rsidRPr="00DA44B8">
        <w:rPr>
          <w:rFonts w:cs="Times New Roman"/>
          <w:lang w:val="en-US"/>
        </w:rPr>
        <w:t>the</w:t>
      </w:r>
      <w:r w:rsidRPr="00DA44B8">
        <w:rPr>
          <w:rFonts w:cs="Times New Roman"/>
          <w:spacing w:val="-18"/>
          <w:lang w:val="en-US"/>
        </w:rPr>
        <w:t xml:space="preserve"> </w:t>
      </w:r>
      <w:r w:rsidRPr="00DA44B8">
        <w:rPr>
          <w:rFonts w:cs="Times New Roman"/>
          <w:lang w:val="en-US"/>
        </w:rPr>
        <w:t>Supreme</w:t>
      </w:r>
      <w:r w:rsidRPr="00DA44B8">
        <w:rPr>
          <w:rFonts w:cs="Times New Roman"/>
          <w:spacing w:val="-18"/>
          <w:lang w:val="en-US"/>
        </w:rPr>
        <w:t xml:space="preserve"> </w:t>
      </w:r>
      <w:r w:rsidRPr="00DA44B8">
        <w:rPr>
          <w:rFonts w:cs="Times New Roman"/>
          <w:lang w:val="en-US"/>
        </w:rPr>
        <w:t>Administrative Court</w:t>
      </w:r>
      <w:r w:rsidRPr="00DA44B8">
        <w:rPr>
          <w:rFonts w:cs="Times New Roman"/>
          <w:cs/>
          <w:lang w:val="en-US"/>
        </w:rPr>
        <w:t>.</w:t>
      </w:r>
    </w:p>
    <w:p w14:paraId="6D6E9CF0" w14:textId="77777777" w:rsidR="005570C0" w:rsidRPr="00DA44B8" w:rsidRDefault="005570C0" w:rsidP="005570C0">
      <w:pPr>
        <w:ind w:left="540"/>
        <w:jc w:val="both"/>
        <w:rPr>
          <w:rFonts w:cs="Times New Roman"/>
          <w:lang w:val="en-US"/>
        </w:rPr>
      </w:pPr>
    </w:p>
    <w:p w14:paraId="4787A45D" w14:textId="77777777" w:rsidR="005570C0" w:rsidRPr="00DA44B8" w:rsidRDefault="005570C0" w:rsidP="005570C0">
      <w:pPr>
        <w:ind w:left="540"/>
        <w:jc w:val="both"/>
        <w:rPr>
          <w:rFonts w:cs="Times New Roman"/>
          <w:lang w:val="en-US"/>
        </w:rPr>
      </w:pPr>
      <w:r w:rsidRPr="00DA44B8">
        <w:rPr>
          <w:rFonts w:cs="Times New Roman"/>
          <w:lang w:val="en-US"/>
        </w:rPr>
        <w:t>On 20 December 2019, the 21 Plaintiffs submitted a petition to the Supreme Administrative requesting the court to issue an order to the Company to temporarily cease the adjustment and collection of new toll rates with effect from 22 December 2019 to 21 December 2024, in accordance to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 xml:space="preserve">2550 until the case is final. The Supreme Administrative court ruled on 27 December 2019 that elevated Don Muang Tollway is only one of several options for road users. Therefore, there were insufficient reasons for the court to order the Company to cease the adjustment and collection of new toll rates. The Supreme Administrative Court dismissed the petition of the 21 Plaintiffs. </w:t>
      </w:r>
    </w:p>
    <w:p w14:paraId="39B96352" w14:textId="77777777" w:rsidR="005570C0" w:rsidRPr="00DA44B8" w:rsidRDefault="005570C0" w:rsidP="005570C0">
      <w:pPr>
        <w:ind w:left="540"/>
        <w:jc w:val="both"/>
        <w:rPr>
          <w:rFonts w:cs="Times New Roman"/>
          <w:lang w:val="en-US"/>
        </w:rPr>
      </w:pPr>
    </w:p>
    <w:p w14:paraId="38A7C82B" w14:textId="77777777" w:rsidR="009C1356" w:rsidRDefault="009C1356">
      <w:pPr>
        <w:spacing w:after="160" w:line="259" w:lineRule="auto"/>
        <w:rPr>
          <w:rFonts w:cs="Times New Roman"/>
          <w:lang w:val="en-US"/>
        </w:rPr>
      </w:pPr>
      <w:r>
        <w:rPr>
          <w:rFonts w:cs="Times New Roman"/>
          <w:lang w:val="en-US"/>
        </w:rPr>
        <w:br w:type="page"/>
      </w:r>
    </w:p>
    <w:p w14:paraId="39C59F31" w14:textId="7FA00333" w:rsidR="005570C0" w:rsidRPr="00DA44B8" w:rsidRDefault="005570C0" w:rsidP="005570C0">
      <w:pPr>
        <w:ind w:left="540"/>
        <w:jc w:val="both"/>
        <w:rPr>
          <w:rFonts w:cs="Times New Roman"/>
          <w:lang w:val="en-US"/>
        </w:rPr>
      </w:pPr>
      <w:r w:rsidRPr="00DA44B8">
        <w:rPr>
          <w:rFonts w:cs="Times New Roman"/>
          <w:lang w:val="en-US"/>
        </w:rPr>
        <w:lastRenderedPageBreak/>
        <w:t>The management believes that this case will have no impact on the Company because the Company believes that the Cabinet resolutions were lawful and the toll adjustment was in accordance with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2550. The Supreme Administrative Court once adjudged a lawsuit against the Company in relation to the toll adjustment announcement effective from 22 December 2007 to 21 December 2009 under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2550 that the memorandum was lawful and in accordance with the agreement. In addition, the Supreme Administrative Court adjudged in another case concerning an adjustment of the toll fee effective from 22 December 2009 to 21 December 2014 under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2550 that the memorandum was lawful in accordance with the agreement. The Company has recorded any entries in the financial statements and the outcome of the said case is uncertain.</w:t>
      </w:r>
    </w:p>
    <w:p w14:paraId="3C89CCDA" w14:textId="77777777" w:rsidR="00CB28E2" w:rsidRPr="00CB28E2" w:rsidRDefault="00CB28E2" w:rsidP="00CB28E2">
      <w:pPr>
        <w:spacing w:line="240" w:lineRule="atLeast"/>
        <w:jc w:val="both"/>
        <w:rPr>
          <w:rFonts w:cs="Times New Roman"/>
          <w:lang w:val="en-US"/>
        </w:rPr>
      </w:pPr>
    </w:p>
    <w:p w14:paraId="0D84968C" w14:textId="6E4E37B4"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Event after the reporting period</w:t>
      </w:r>
    </w:p>
    <w:p w14:paraId="32903A0C" w14:textId="77777777" w:rsidR="00CB28E2" w:rsidRPr="00882536" w:rsidRDefault="00CB28E2" w:rsidP="00F81362">
      <w:pPr>
        <w:pStyle w:val="BodyText"/>
        <w:shd w:val="clear" w:color="auto" w:fill="FFFFFF" w:themeFill="background1"/>
        <w:tabs>
          <w:tab w:val="left" w:pos="540"/>
        </w:tabs>
        <w:spacing w:after="0" w:line="240" w:lineRule="atLeast"/>
        <w:jc w:val="both"/>
        <w:rPr>
          <w:rFonts w:cstheme="minorBidi"/>
          <w:b/>
          <w:bCs/>
          <w:szCs w:val="22"/>
          <w:cs/>
        </w:rPr>
      </w:pPr>
    </w:p>
    <w:p w14:paraId="6E600045" w14:textId="5B9DF92D" w:rsidR="00526640" w:rsidRPr="00B51254" w:rsidRDefault="00526640" w:rsidP="00526640">
      <w:pPr>
        <w:ind w:left="540"/>
        <w:jc w:val="both"/>
        <w:rPr>
          <w:rFonts w:cs="Times New Roman"/>
          <w:lang w:val="en-US"/>
        </w:rPr>
      </w:pPr>
      <w:r w:rsidRPr="00B51254">
        <w:rPr>
          <w:rFonts w:cs="Times New Roman"/>
          <w:lang w:val="en-US"/>
        </w:rPr>
        <w:t xml:space="preserve">At the meeting </w:t>
      </w:r>
      <w:r w:rsidRPr="008E7A08">
        <w:rPr>
          <w:rFonts w:cs="Times New Roman"/>
          <w:lang w:val="en-US"/>
        </w:rPr>
        <w:t xml:space="preserve">of the Board of Directors held on </w:t>
      </w:r>
      <w:r>
        <w:rPr>
          <w:rFonts w:cs="Times New Roman"/>
          <w:lang w:val="en-US"/>
        </w:rPr>
        <w:t>14</w:t>
      </w:r>
      <w:r w:rsidRPr="008E7A08">
        <w:rPr>
          <w:rFonts w:cs="Times New Roman"/>
          <w:lang w:val="en-US"/>
        </w:rPr>
        <w:t xml:space="preserve"> August 202</w:t>
      </w:r>
      <w:r>
        <w:rPr>
          <w:rFonts w:cs="Times New Roman"/>
          <w:lang w:val="en-US"/>
        </w:rPr>
        <w:t>2</w:t>
      </w:r>
      <w:r w:rsidRPr="008E7A08">
        <w:rPr>
          <w:rFonts w:cs="Times New Roman"/>
          <w:lang w:val="en-US"/>
        </w:rPr>
        <w:t xml:space="preserve">, the </w:t>
      </w:r>
      <w:r>
        <w:rPr>
          <w:rFonts w:cs="Times New Roman"/>
          <w:lang w:val="en-US"/>
        </w:rPr>
        <w:t xml:space="preserve">Board of </w:t>
      </w:r>
      <w:r>
        <w:rPr>
          <w:szCs w:val="28"/>
          <w:lang w:val="en-US"/>
        </w:rPr>
        <w:t>D</w:t>
      </w:r>
      <w:r>
        <w:rPr>
          <w:rFonts w:cs="Times New Roman"/>
          <w:lang w:val="en-US"/>
        </w:rPr>
        <w:t>irectors</w:t>
      </w:r>
      <w:r w:rsidRPr="008E7A08">
        <w:rPr>
          <w:rFonts w:cs="Times New Roman"/>
          <w:lang w:val="en-US"/>
        </w:rPr>
        <w:t xml:space="preserve"> adopted a resolution to approve the interim dividend payment from its operational results </w:t>
      </w:r>
      <w:r w:rsidR="00A44378" w:rsidRPr="00A44378">
        <w:rPr>
          <w:rFonts w:cs="Times New Roman"/>
          <w:lang w:val="en-US"/>
        </w:rPr>
        <w:t>for the first nine months of 20</w:t>
      </w:r>
      <w:r w:rsidR="00A44378">
        <w:rPr>
          <w:rFonts w:cs="Times New Roman"/>
          <w:lang w:val="en-US"/>
        </w:rPr>
        <w:t xml:space="preserve">22 </w:t>
      </w:r>
      <w:r w:rsidRPr="008E7A08">
        <w:rPr>
          <w:rFonts w:cs="Times New Roman"/>
          <w:lang w:val="en-US"/>
        </w:rPr>
        <w:t>of</w:t>
      </w:r>
      <w:r>
        <w:rPr>
          <w:rFonts w:cs="Times New Roman"/>
          <w:lang w:val="en-US"/>
        </w:rPr>
        <w:t xml:space="preserve"> </w:t>
      </w:r>
      <w:r w:rsidRPr="008E7A08">
        <w:rPr>
          <w:rFonts w:cs="Times New Roman"/>
          <w:lang w:val="en-US"/>
        </w:rPr>
        <w:t xml:space="preserve">Baht </w:t>
      </w:r>
      <w:r w:rsidR="00760C32" w:rsidRPr="00A774DE">
        <w:rPr>
          <w:szCs w:val="28"/>
          <w:lang w:val="en-US"/>
        </w:rPr>
        <w:t>0.15</w:t>
      </w:r>
      <w:r w:rsidRPr="00A774DE">
        <w:rPr>
          <w:rFonts w:cs="Times New Roman"/>
          <w:lang w:val="en-US"/>
        </w:rPr>
        <w:t xml:space="preserve"> per</w:t>
      </w:r>
      <w:r w:rsidRPr="008E7A08">
        <w:rPr>
          <w:rFonts w:cs="Times New Roman"/>
          <w:lang w:val="en-US"/>
        </w:rPr>
        <w:t xml:space="preserve"> share, amounting to Baht </w:t>
      </w:r>
      <w:r w:rsidR="001E5F7E" w:rsidRPr="00E61252">
        <w:rPr>
          <w:rFonts w:cs="Times New Roman"/>
          <w:lang w:val="en-US"/>
        </w:rPr>
        <w:t>177.18</w:t>
      </w:r>
      <w:r w:rsidRPr="00E61252">
        <w:rPr>
          <w:rFonts w:cs="Times New Roman"/>
          <w:lang w:val="en-US"/>
        </w:rPr>
        <w:t xml:space="preserve"> </w:t>
      </w:r>
      <w:r w:rsidRPr="008E7A08">
        <w:rPr>
          <w:rFonts w:cs="Times New Roman"/>
          <w:lang w:val="en-US"/>
        </w:rPr>
        <w:t>million.</w:t>
      </w:r>
    </w:p>
    <w:p w14:paraId="6D163F67" w14:textId="77777777" w:rsidR="00CB28E2" w:rsidRPr="00526640" w:rsidRDefault="00CB28E2" w:rsidP="00CB28E2">
      <w:pPr>
        <w:tabs>
          <w:tab w:val="left" w:pos="5040"/>
        </w:tabs>
        <w:spacing w:line="240" w:lineRule="atLeast"/>
        <w:ind w:right="45"/>
        <w:jc w:val="thaiDistribute"/>
        <w:rPr>
          <w:rFonts w:cs="Times New Roman"/>
          <w:snapToGrid w:val="0"/>
          <w:lang w:val="en-US" w:eastAsia="th-TH"/>
        </w:rPr>
      </w:pPr>
    </w:p>
    <w:p w14:paraId="16DDC4EB" w14:textId="77777777" w:rsidR="00CB28E2" w:rsidRPr="00CB28E2" w:rsidRDefault="00CB28E2" w:rsidP="00CB28E2">
      <w:pPr>
        <w:spacing w:line="240" w:lineRule="atLeast"/>
        <w:jc w:val="center"/>
        <w:rPr>
          <w:rFonts w:cs="Times New Roman"/>
        </w:rPr>
      </w:pPr>
    </w:p>
    <w:sectPr w:rsidR="00CB28E2" w:rsidRPr="00CB28E2" w:rsidSect="0093039F">
      <w:headerReference w:type="default" r:id="rId16"/>
      <w:footerReference w:type="default" r:id="rId17"/>
      <w:pgSz w:w="11909" w:h="16834" w:code="9"/>
      <w:pgMar w:top="691" w:right="1152" w:bottom="576" w:left="1152"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8EC18" w14:textId="77777777" w:rsidR="006C2F83" w:rsidRDefault="006C2F83" w:rsidP="001D7443">
      <w:pPr>
        <w:spacing w:line="240" w:lineRule="auto"/>
      </w:pPr>
      <w:r>
        <w:separator/>
      </w:r>
    </w:p>
  </w:endnote>
  <w:endnote w:type="continuationSeparator" w:id="0">
    <w:p w14:paraId="2CDD084D" w14:textId="77777777" w:rsidR="006C2F83" w:rsidRDefault="006C2F83" w:rsidP="001D7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60742" w14:textId="77777777" w:rsidR="007A4EA9" w:rsidRDefault="007A4E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816517"/>
      <w:docPartObj>
        <w:docPartGallery w:val="Page Numbers (Bottom of Page)"/>
        <w:docPartUnique/>
      </w:docPartObj>
    </w:sdtPr>
    <w:sdtEndPr>
      <w:rPr>
        <w:noProof/>
      </w:rPr>
    </w:sdtEndPr>
    <w:sdtContent>
      <w:p w14:paraId="1329475C" w14:textId="77777777"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125826"/>
      <w:docPartObj>
        <w:docPartGallery w:val="Page Numbers (Bottom of Page)"/>
        <w:docPartUnique/>
      </w:docPartObj>
    </w:sdtPr>
    <w:sdtEndPr>
      <w:rPr>
        <w:noProof/>
      </w:rPr>
    </w:sdtEndPr>
    <w:sdtContent>
      <w:p w14:paraId="7A0043CB" w14:textId="58CE7DC6" w:rsidR="007A4EA9" w:rsidRDefault="007A4EA9" w:rsidP="007A4E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569206"/>
      <w:docPartObj>
        <w:docPartGallery w:val="Page Numbers (Bottom of Page)"/>
        <w:docPartUnique/>
      </w:docPartObj>
    </w:sdtPr>
    <w:sdtEndPr>
      <w:rPr>
        <w:noProof/>
      </w:rPr>
    </w:sdtEndPr>
    <w:sdtContent>
      <w:p w14:paraId="6606FD91" w14:textId="2A6374BC" w:rsidR="00B260D0" w:rsidRDefault="00B260D0"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60211" w14:textId="77777777" w:rsidR="006C2F83" w:rsidRDefault="006C2F83" w:rsidP="001D7443">
      <w:pPr>
        <w:spacing w:line="240" w:lineRule="auto"/>
      </w:pPr>
      <w:r>
        <w:separator/>
      </w:r>
    </w:p>
  </w:footnote>
  <w:footnote w:type="continuationSeparator" w:id="0">
    <w:p w14:paraId="50FD32A1" w14:textId="77777777" w:rsidR="006C2F83" w:rsidRDefault="006C2F83" w:rsidP="001D7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C38C" w14:textId="77777777" w:rsidR="007A4EA9" w:rsidRDefault="007A4E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4972" w14:textId="77777777" w:rsidR="007A4EA9" w:rsidRDefault="007A4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6BBA" w14:textId="77777777" w:rsidR="007A4EA9" w:rsidRDefault="007A4E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7DBB" w14:textId="77777777" w:rsidR="00CB28E2" w:rsidRDefault="00CB28E2" w:rsidP="00CB28E2">
    <w:pPr>
      <w:rPr>
        <w:b/>
        <w:bCs/>
        <w:sz w:val="28"/>
        <w:szCs w:val="28"/>
        <w:lang w:val="en-US"/>
      </w:rPr>
    </w:pPr>
    <w:r>
      <w:rPr>
        <w:b/>
        <w:bCs/>
        <w:sz w:val="28"/>
        <w:lang w:val="en-US"/>
      </w:rPr>
      <w:t>Don Muang Tollway Public Company Limited</w:t>
    </w:r>
  </w:p>
  <w:p w14:paraId="4B4E337E" w14:textId="77777777" w:rsidR="00CB28E2" w:rsidRDefault="00CB28E2" w:rsidP="00CB28E2">
    <w:pPr>
      <w:tabs>
        <w:tab w:val="left" w:pos="6900"/>
      </w:tabs>
      <w:rPr>
        <w:b/>
        <w:bCs/>
        <w:sz w:val="24"/>
        <w:szCs w:val="24"/>
        <w:cs/>
      </w:rPr>
    </w:pPr>
    <w:r>
      <w:rPr>
        <w:b/>
        <w:bCs/>
        <w:sz w:val="24"/>
        <w:szCs w:val="24"/>
      </w:rPr>
      <w:t>Notes to the condensed interim financial statements</w:t>
    </w:r>
    <w:r>
      <w:rPr>
        <w:b/>
        <w:bCs/>
        <w:sz w:val="24"/>
        <w:szCs w:val="24"/>
      </w:rPr>
      <w:tab/>
    </w:r>
  </w:p>
  <w:p w14:paraId="121A4A55" w14:textId="6ABABC63" w:rsidR="00CB28E2" w:rsidRDefault="00E924AB" w:rsidP="00CB28E2">
    <w:pPr>
      <w:rPr>
        <w:b/>
        <w:bCs/>
        <w:sz w:val="24"/>
        <w:szCs w:val="24"/>
      </w:rPr>
    </w:pPr>
    <w:r w:rsidRPr="00E924AB">
      <w:rPr>
        <w:b/>
        <w:bCs/>
        <w:sz w:val="24"/>
        <w:szCs w:val="24"/>
      </w:rPr>
      <w:t>For the three-month and nine-month periods ended 30 September</w:t>
    </w:r>
    <w:r w:rsidR="00CB28E2">
      <w:rPr>
        <w:b/>
        <w:bCs/>
        <w:sz w:val="24"/>
        <w:szCs w:val="24"/>
      </w:rPr>
      <w:t xml:space="preserve"> 202</w:t>
    </w:r>
    <w:r w:rsidR="00B8350C">
      <w:rPr>
        <w:b/>
        <w:bCs/>
        <w:sz w:val="24"/>
        <w:szCs w:val="24"/>
      </w:rPr>
      <w:t>2</w:t>
    </w:r>
    <w:r w:rsidR="00CB28E2">
      <w:rPr>
        <w:b/>
        <w:bCs/>
        <w:sz w:val="24"/>
        <w:szCs w:val="24"/>
      </w:rPr>
      <w:t xml:space="preserve"> (Unaudited)</w:t>
    </w:r>
  </w:p>
  <w:p w14:paraId="6909799E" w14:textId="4BD6758D" w:rsidR="00CB28E2" w:rsidRDefault="00CB28E2">
    <w:pPr>
      <w:pStyle w:val="Header"/>
    </w:pPr>
  </w:p>
  <w:p w14:paraId="7D6882E0" w14:textId="77777777" w:rsidR="00CB28E2" w:rsidRPr="00CB28E2" w:rsidRDefault="00CB2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3"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7"/>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123E1"/>
    <w:rsid w:val="0001608A"/>
    <w:rsid w:val="00017D22"/>
    <w:rsid w:val="000202DC"/>
    <w:rsid w:val="0003610F"/>
    <w:rsid w:val="00036495"/>
    <w:rsid w:val="000607A9"/>
    <w:rsid w:val="00064317"/>
    <w:rsid w:val="00073F01"/>
    <w:rsid w:val="000776E4"/>
    <w:rsid w:val="00091719"/>
    <w:rsid w:val="00093B89"/>
    <w:rsid w:val="0009611F"/>
    <w:rsid w:val="000D1BCC"/>
    <w:rsid w:val="000D6152"/>
    <w:rsid w:val="000F25D8"/>
    <w:rsid w:val="001003DE"/>
    <w:rsid w:val="001057B6"/>
    <w:rsid w:val="0011570B"/>
    <w:rsid w:val="00132F1D"/>
    <w:rsid w:val="0014304D"/>
    <w:rsid w:val="001471DF"/>
    <w:rsid w:val="00147C1A"/>
    <w:rsid w:val="0015141F"/>
    <w:rsid w:val="00152B84"/>
    <w:rsid w:val="00153320"/>
    <w:rsid w:val="0015406E"/>
    <w:rsid w:val="00164423"/>
    <w:rsid w:val="001652C3"/>
    <w:rsid w:val="00165CF0"/>
    <w:rsid w:val="00173FD6"/>
    <w:rsid w:val="00186305"/>
    <w:rsid w:val="001902F5"/>
    <w:rsid w:val="00195455"/>
    <w:rsid w:val="001A5C24"/>
    <w:rsid w:val="001A6483"/>
    <w:rsid w:val="001B6F32"/>
    <w:rsid w:val="001C4FBB"/>
    <w:rsid w:val="001D0D3E"/>
    <w:rsid w:val="001D370C"/>
    <w:rsid w:val="001D7443"/>
    <w:rsid w:val="001D7580"/>
    <w:rsid w:val="001E0AE7"/>
    <w:rsid w:val="001E3CC1"/>
    <w:rsid w:val="001E530D"/>
    <w:rsid w:val="001E5F7E"/>
    <w:rsid w:val="00204B32"/>
    <w:rsid w:val="002100B6"/>
    <w:rsid w:val="002160CF"/>
    <w:rsid w:val="00222179"/>
    <w:rsid w:val="00232AEE"/>
    <w:rsid w:val="00232EA7"/>
    <w:rsid w:val="00240A22"/>
    <w:rsid w:val="00254E55"/>
    <w:rsid w:val="002765A8"/>
    <w:rsid w:val="00277EB5"/>
    <w:rsid w:val="00280052"/>
    <w:rsid w:val="002862BD"/>
    <w:rsid w:val="00294475"/>
    <w:rsid w:val="002A249F"/>
    <w:rsid w:val="002A3B20"/>
    <w:rsid w:val="002B0EA7"/>
    <w:rsid w:val="002C750E"/>
    <w:rsid w:val="002D02A1"/>
    <w:rsid w:val="00303BAB"/>
    <w:rsid w:val="00307029"/>
    <w:rsid w:val="00322921"/>
    <w:rsid w:val="00323782"/>
    <w:rsid w:val="00323A23"/>
    <w:rsid w:val="00324939"/>
    <w:rsid w:val="00337EB4"/>
    <w:rsid w:val="003456A6"/>
    <w:rsid w:val="00346CA1"/>
    <w:rsid w:val="00353C55"/>
    <w:rsid w:val="003579F3"/>
    <w:rsid w:val="00366FF2"/>
    <w:rsid w:val="003705CC"/>
    <w:rsid w:val="00371D30"/>
    <w:rsid w:val="00385D16"/>
    <w:rsid w:val="00392314"/>
    <w:rsid w:val="00396B0B"/>
    <w:rsid w:val="003A3690"/>
    <w:rsid w:val="003A6567"/>
    <w:rsid w:val="003A6998"/>
    <w:rsid w:val="003A7B03"/>
    <w:rsid w:val="003D3556"/>
    <w:rsid w:val="003E5CBE"/>
    <w:rsid w:val="003E6774"/>
    <w:rsid w:val="003E7BDE"/>
    <w:rsid w:val="003F3D59"/>
    <w:rsid w:val="003F6893"/>
    <w:rsid w:val="00412465"/>
    <w:rsid w:val="00421237"/>
    <w:rsid w:val="00421A06"/>
    <w:rsid w:val="0042354D"/>
    <w:rsid w:val="004275B5"/>
    <w:rsid w:val="0043034E"/>
    <w:rsid w:val="00436347"/>
    <w:rsid w:val="00450CF5"/>
    <w:rsid w:val="00450E94"/>
    <w:rsid w:val="00460A87"/>
    <w:rsid w:val="00466C6B"/>
    <w:rsid w:val="00466D6E"/>
    <w:rsid w:val="00466FCA"/>
    <w:rsid w:val="00470696"/>
    <w:rsid w:val="0047071F"/>
    <w:rsid w:val="00472B50"/>
    <w:rsid w:val="004A44DF"/>
    <w:rsid w:val="004C04AC"/>
    <w:rsid w:val="004E4EFE"/>
    <w:rsid w:val="004E678B"/>
    <w:rsid w:val="004F0124"/>
    <w:rsid w:val="005033D7"/>
    <w:rsid w:val="005076AE"/>
    <w:rsid w:val="00510D52"/>
    <w:rsid w:val="00510D99"/>
    <w:rsid w:val="005120B5"/>
    <w:rsid w:val="005133E1"/>
    <w:rsid w:val="00513FBA"/>
    <w:rsid w:val="0052593A"/>
    <w:rsid w:val="00526640"/>
    <w:rsid w:val="00527A89"/>
    <w:rsid w:val="00540DCE"/>
    <w:rsid w:val="00541D73"/>
    <w:rsid w:val="005570C0"/>
    <w:rsid w:val="00567BA0"/>
    <w:rsid w:val="005813CD"/>
    <w:rsid w:val="005A2ED8"/>
    <w:rsid w:val="005A784E"/>
    <w:rsid w:val="005B2E3D"/>
    <w:rsid w:val="005B31D6"/>
    <w:rsid w:val="005B4F94"/>
    <w:rsid w:val="005D2423"/>
    <w:rsid w:val="005D68D2"/>
    <w:rsid w:val="005D73D0"/>
    <w:rsid w:val="005F5482"/>
    <w:rsid w:val="005F5C2B"/>
    <w:rsid w:val="00607450"/>
    <w:rsid w:val="00610647"/>
    <w:rsid w:val="00614540"/>
    <w:rsid w:val="00616FC3"/>
    <w:rsid w:val="006602DD"/>
    <w:rsid w:val="006621C9"/>
    <w:rsid w:val="00670A6B"/>
    <w:rsid w:val="006916A4"/>
    <w:rsid w:val="006B6559"/>
    <w:rsid w:val="006C267E"/>
    <w:rsid w:val="006C2F83"/>
    <w:rsid w:val="006C5F28"/>
    <w:rsid w:val="006D5F87"/>
    <w:rsid w:val="006F0A36"/>
    <w:rsid w:val="006F31F5"/>
    <w:rsid w:val="0070409B"/>
    <w:rsid w:val="00706E6B"/>
    <w:rsid w:val="007100C7"/>
    <w:rsid w:val="007259C4"/>
    <w:rsid w:val="00742597"/>
    <w:rsid w:val="007465A7"/>
    <w:rsid w:val="00752950"/>
    <w:rsid w:val="00753FE8"/>
    <w:rsid w:val="00760C32"/>
    <w:rsid w:val="00790B0D"/>
    <w:rsid w:val="007A04E2"/>
    <w:rsid w:val="007A3D6B"/>
    <w:rsid w:val="007A4EA9"/>
    <w:rsid w:val="007B1057"/>
    <w:rsid w:val="007C06BF"/>
    <w:rsid w:val="007D7E0A"/>
    <w:rsid w:val="007E2D4E"/>
    <w:rsid w:val="007E52ED"/>
    <w:rsid w:val="007F29AF"/>
    <w:rsid w:val="007F777D"/>
    <w:rsid w:val="008044E4"/>
    <w:rsid w:val="00807682"/>
    <w:rsid w:val="008268AC"/>
    <w:rsid w:val="00842133"/>
    <w:rsid w:val="0084282D"/>
    <w:rsid w:val="008524DC"/>
    <w:rsid w:val="008528FB"/>
    <w:rsid w:val="008572CE"/>
    <w:rsid w:val="008701E0"/>
    <w:rsid w:val="00872C2C"/>
    <w:rsid w:val="00873420"/>
    <w:rsid w:val="00882536"/>
    <w:rsid w:val="0089379A"/>
    <w:rsid w:val="008965C9"/>
    <w:rsid w:val="00897197"/>
    <w:rsid w:val="008B229D"/>
    <w:rsid w:val="008B48A0"/>
    <w:rsid w:val="008B5545"/>
    <w:rsid w:val="008B64B0"/>
    <w:rsid w:val="008C0AAA"/>
    <w:rsid w:val="008D0122"/>
    <w:rsid w:val="008D0A65"/>
    <w:rsid w:val="008D2290"/>
    <w:rsid w:val="008D459D"/>
    <w:rsid w:val="008E022A"/>
    <w:rsid w:val="008E29B6"/>
    <w:rsid w:val="008E31F4"/>
    <w:rsid w:val="008E4C4A"/>
    <w:rsid w:val="00905A74"/>
    <w:rsid w:val="0091152E"/>
    <w:rsid w:val="0091189B"/>
    <w:rsid w:val="00915D7F"/>
    <w:rsid w:val="009241B6"/>
    <w:rsid w:val="0093039F"/>
    <w:rsid w:val="009422A3"/>
    <w:rsid w:val="00943A02"/>
    <w:rsid w:val="009448FA"/>
    <w:rsid w:val="00945944"/>
    <w:rsid w:val="00947F9E"/>
    <w:rsid w:val="00955E0D"/>
    <w:rsid w:val="00961E5D"/>
    <w:rsid w:val="00972912"/>
    <w:rsid w:val="0097421A"/>
    <w:rsid w:val="009822E1"/>
    <w:rsid w:val="00983ECA"/>
    <w:rsid w:val="009A1147"/>
    <w:rsid w:val="009A78B8"/>
    <w:rsid w:val="009C1356"/>
    <w:rsid w:val="009C5890"/>
    <w:rsid w:val="009C715B"/>
    <w:rsid w:val="009C7458"/>
    <w:rsid w:val="009D168C"/>
    <w:rsid w:val="009D66A4"/>
    <w:rsid w:val="009D6A44"/>
    <w:rsid w:val="009E75F3"/>
    <w:rsid w:val="009F46AC"/>
    <w:rsid w:val="009F6435"/>
    <w:rsid w:val="00A00466"/>
    <w:rsid w:val="00A05F99"/>
    <w:rsid w:val="00A070A5"/>
    <w:rsid w:val="00A07385"/>
    <w:rsid w:val="00A1334C"/>
    <w:rsid w:val="00A1636C"/>
    <w:rsid w:val="00A255D3"/>
    <w:rsid w:val="00A37075"/>
    <w:rsid w:val="00A409DF"/>
    <w:rsid w:val="00A423E8"/>
    <w:rsid w:val="00A44378"/>
    <w:rsid w:val="00A44872"/>
    <w:rsid w:val="00A52199"/>
    <w:rsid w:val="00A55697"/>
    <w:rsid w:val="00A55B78"/>
    <w:rsid w:val="00A774DE"/>
    <w:rsid w:val="00A77DE7"/>
    <w:rsid w:val="00AA4069"/>
    <w:rsid w:val="00AA7A65"/>
    <w:rsid w:val="00AB353E"/>
    <w:rsid w:val="00AC1131"/>
    <w:rsid w:val="00AC1426"/>
    <w:rsid w:val="00AC43E4"/>
    <w:rsid w:val="00AC5BF2"/>
    <w:rsid w:val="00AD40C2"/>
    <w:rsid w:val="00AD5442"/>
    <w:rsid w:val="00AD73BE"/>
    <w:rsid w:val="00AE2698"/>
    <w:rsid w:val="00B10966"/>
    <w:rsid w:val="00B24F50"/>
    <w:rsid w:val="00B260D0"/>
    <w:rsid w:val="00B26FC8"/>
    <w:rsid w:val="00B34CAC"/>
    <w:rsid w:val="00B471EC"/>
    <w:rsid w:val="00B47204"/>
    <w:rsid w:val="00B52461"/>
    <w:rsid w:val="00B626F4"/>
    <w:rsid w:val="00B77159"/>
    <w:rsid w:val="00B8350C"/>
    <w:rsid w:val="00B90205"/>
    <w:rsid w:val="00BA2C55"/>
    <w:rsid w:val="00BA317E"/>
    <w:rsid w:val="00BA48B2"/>
    <w:rsid w:val="00BA7B02"/>
    <w:rsid w:val="00BB262A"/>
    <w:rsid w:val="00BC54F4"/>
    <w:rsid w:val="00BC67CC"/>
    <w:rsid w:val="00BD2E3A"/>
    <w:rsid w:val="00BD3C98"/>
    <w:rsid w:val="00BE0BC5"/>
    <w:rsid w:val="00BE220C"/>
    <w:rsid w:val="00C01764"/>
    <w:rsid w:val="00C046D8"/>
    <w:rsid w:val="00C072E1"/>
    <w:rsid w:val="00C144B1"/>
    <w:rsid w:val="00C20E62"/>
    <w:rsid w:val="00C24E42"/>
    <w:rsid w:val="00C53122"/>
    <w:rsid w:val="00C60AE9"/>
    <w:rsid w:val="00C728E3"/>
    <w:rsid w:val="00C97666"/>
    <w:rsid w:val="00CB28E2"/>
    <w:rsid w:val="00CB2C3F"/>
    <w:rsid w:val="00CC2D3E"/>
    <w:rsid w:val="00CC347C"/>
    <w:rsid w:val="00CC7A1F"/>
    <w:rsid w:val="00CD33DB"/>
    <w:rsid w:val="00CE341A"/>
    <w:rsid w:val="00CE4D5D"/>
    <w:rsid w:val="00D13E3A"/>
    <w:rsid w:val="00D2569F"/>
    <w:rsid w:val="00D26AEA"/>
    <w:rsid w:val="00D308C3"/>
    <w:rsid w:val="00D32306"/>
    <w:rsid w:val="00D370D6"/>
    <w:rsid w:val="00D5313A"/>
    <w:rsid w:val="00D572A6"/>
    <w:rsid w:val="00D66AED"/>
    <w:rsid w:val="00D770AB"/>
    <w:rsid w:val="00D805FE"/>
    <w:rsid w:val="00D808EA"/>
    <w:rsid w:val="00D81600"/>
    <w:rsid w:val="00D8365A"/>
    <w:rsid w:val="00D84F16"/>
    <w:rsid w:val="00D9096E"/>
    <w:rsid w:val="00D9188D"/>
    <w:rsid w:val="00D93216"/>
    <w:rsid w:val="00D954C8"/>
    <w:rsid w:val="00D9720F"/>
    <w:rsid w:val="00DA5D14"/>
    <w:rsid w:val="00DA6AE8"/>
    <w:rsid w:val="00DA7A91"/>
    <w:rsid w:val="00DB3445"/>
    <w:rsid w:val="00DC2A71"/>
    <w:rsid w:val="00DC7AAA"/>
    <w:rsid w:val="00DE49DB"/>
    <w:rsid w:val="00DF50A2"/>
    <w:rsid w:val="00E00F3F"/>
    <w:rsid w:val="00E07DC9"/>
    <w:rsid w:val="00E1056F"/>
    <w:rsid w:val="00E118CE"/>
    <w:rsid w:val="00E23CB6"/>
    <w:rsid w:val="00E23F27"/>
    <w:rsid w:val="00E25C43"/>
    <w:rsid w:val="00E277D5"/>
    <w:rsid w:val="00E365EA"/>
    <w:rsid w:val="00E439EE"/>
    <w:rsid w:val="00E44D59"/>
    <w:rsid w:val="00E50A09"/>
    <w:rsid w:val="00E515D5"/>
    <w:rsid w:val="00E61252"/>
    <w:rsid w:val="00E72F4C"/>
    <w:rsid w:val="00E73FD3"/>
    <w:rsid w:val="00E8770C"/>
    <w:rsid w:val="00E924AB"/>
    <w:rsid w:val="00E94089"/>
    <w:rsid w:val="00EB7ECF"/>
    <w:rsid w:val="00EF08C8"/>
    <w:rsid w:val="00EF2244"/>
    <w:rsid w:val="00F13A89"/>
    <w:rsid w:val="00F239CF"/>
    <w:rsid w:val="00F34734"/>
    <w:rsid w:val="00F40CFB"/>
    <w:rsid w:val="00F436FF"/>
    <w:rsid w:val="00F46846"/>
    <w:rsid w:val="00F57665"/>
    <w:rsid w:val="00F81362"/>
    <w:rsid w:val="00F85F04"/>
    <w:rsid w:val="00FB499F"/>
    <w:rsid w:val="00FB54F1"/>
    <w:rsid w:val="00FC0C28"/>
    <w:rsid w:val="00FF4B42"/>
    <w:rsid w:val="00FF5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B0577"/>
  <w15:chartTrackingRefBased/>
  <w15:docId w15:val="{38DE2E72-A9F6-4C5F-8D96-679A814C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paragraph" w:styleId="Heading1">
    <w:name w:val="heading 1"/>
    <w:basedOn w:val="Normal"/>
    <w:next w:val="Normal"/>
    <w:link w:val="Heading1Char"/>
    <w:uiPriority w:val="9"/>
    <w:qFormat/>
    <w:rsid w:val="0093039F"/>
    <w:pPr>
      <w:keepNext/>
      <w:keepLines/>
      <w:spacing w:before="240"/>
      <w:outlineLvl w:val="0"/>
    </w:pPr>
    <w:rPr>
      <w:rFonts w:asciiTheme="majorHAnsi" w:eastAsiaTheme="majorEastAsia" w:hAnsiTheme="majorHAnsi" w:cstheme="majorBidi"/>
      <w:color w:val="2F5496" w:themeColor="accent1" w:themeShade="BF"/>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semiHidden/>
    <w:unhideWhenUsed/>
    <w:rsid w:val="00CB28E2"/>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
    <w:basedOn w:val="BodyText"/>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customStyle="1" w:styleId="Heading1Char">
    <w:name w:val="Heading 1 Char"/>
    <w:basedOn w:val="DefaultParagraphFont"/>
    <w:link w:val="Heading1"/>
    <w:uiPriority w:val="99"/>
    <w:rsid w:val="0093039F"/>
    <w:rPr>
      <w:rFonts w:asciiTheme="majorHAnsi" w:eastAsiaTheme="majorEastAsia" w:hAnsiTheme="majorHAnsi" w:cstheme="majorBidi"/>
      <w:color w:val="2F5496" w:themeColor="accent1" w:themeShade="BF"/>
      <w:sz w:val="32"/>
      <w:szCs w:val="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7</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Yossawaj, Lerdthanavaranont</cp:lastModifiedBy>
  <cp:revision>433</cp:revision>
  <dcterms:created xsi:type="dcterms:W3CDTF">2022-03-17T03:27:00Z</dcterms:created>
  <dcterms:modified xsi:type="dcterms:W3CDTF">2022-11-07T16:05:00Z</dcterms:modified>
</cp:coreProperties>
</file>