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็กซ์</w:t>
            </w:r>
            <w:proofErr w:type="spellEnd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14:paraId="551F4D58" w14:textId="39BD3500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E718FD" w14:textId="3758C053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6547B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สามและหกเดือนสิ้นสุดวันที่ </w:t>
            </w:r>
            <w:r w:rsidR="006547BF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6547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กันยายน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94FDC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B70290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B70290">
      <w:pPr>
        <w:spacing w:after="36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เสนอต่อผู้ถือหุ้นของบริษัท โพลีเพล</w:t>
      </w:r>
      <w:proofErr w:type="spellStart"/>
      <w:r w:rsidRPr="002A4A06">
        <w:rPr>
          <w:rFonts w:ascii="Angsana New" w:hAnsi="Angsana New"/>
          <w:sz w:val="32"/>
          <w:szCs w:val="32"/>
          <w:cs/>
        </w:rPr>
        <w:t>็กซ์</w:t>
      </w:r>
      <w:proofErr w:type="spellEnd"/>
      <w:r w:rsidRPr="002A4A06">
        <w:rPr>
          <w:rFonts w:ascii="Angsana New" w:hAnsi="Angsana New"/>
          <w:sz w:val="32"/>
          <w:szCs w:val="32"/>
          <w:cs/>
        </w:rPr>
        <w:t xml:space="preserve">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2B613AA0" w14:textId="68E42486" w:rsidR="00840A19" w:rsidRPr="00BB5DE9" w:rsidRDefault="00840A19" w:rsidP="00B70290">
      <w:pPr>
        <w:pStyle w:val="Default"/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D6E0A" w:rsidRPr="00BB5DE9">
        <w:rPr>
          <w:rFonts w:ascii="Angsana New" w:hAnsi="Angsana New" w:cs="Angsana New" w:hint="cs"/>
          <w:sz w:val="32"/>
          <w:szCs w:val="32"/>
        </w:rPr>
        <w:t xml:space="preserve">30 </w:t>
      </w:r>
      <w:r w:rsidR="006547BF" w:rsidRPr="00BB5DE9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AD6E0A" w:rsidRPr="00BB5DE9">
        <w:rPr>
          <w:rFonts w:ascii="Angsana New" w:hAnsi="Angsana New" w:cs="Angsana New" w:hint="cs"/>
          <w:sz w:val="32"/>
          <w:szCs w:val="32"/>
        </w:rPr>
        <w:t>256</w:t>
      </w:r>
      <w:r w:rsidR="00194FDC" w:rsidRPr="00BB5DE9">
        <w:rPr>
          <w:rFonts w:ascii="Angsana New" w:hAnsi="Angsana New" w:cs="Angsana New" w:hint="cs"/>
          <w:sz w:val="32"/>
          <w:szCs w:val="32"/>
        </w:rPr>
        <w:t>5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1A93" w:rsidRPr="00BB5DE9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550180" w:rsidRPr="00BB5DE9">
        <w:rPr>
          <w:rFonts w:ascii="Angsana New" w:hAnsi="Angsana New" w:cs="Angsana New" w:hint="cs"/>
          <w:sz w:val="32"/>
          <w:szCs w:val="32"/>
          <w:cs/>
        </w:rPr>
        <w:t xml:space="preserve">และ                      </w:t>
      </w:r>
      <w:r w:rsidRPr="00BB5DE9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งบกำไรขาดทุนเบ็ดเสร็จรวม</w:t>
      </w:r>
      <w:r w:rsidR="007A296A" w:rsidRPr="00BB5DE9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6547BF" w:rsidRPr="00BB5DE9">
        <w:rPr>
          <w:rFonts w:ascii="Angsana New" w:hAnsi="Angsana New" w:cs="Angsana New" w:hint="cs"/>
          <w:sz w:val="32"/>
          <w:szCs w:val="32"/>
          <w:cs/>
        </w:rPr>
        <w:t xml:space="preserve">สามเดือนและหกเดือนสิ้นสุดวันเดียวกัน </w:t>
      </w:r>
      <w:r w:rsidR="00806712" w:rsidRPr="00BB5DE9">
        <w:rPr>
          <w:rFonts w:ascii="Angsana New" w:hAnsi="Angsana New" w:cs="Angsana New" w:hint="cs"/>
          <w:sz w:val="32"/>
          <w:szCs w:val="32"/>
          <w:cs/>
        </w:rPr>
        <w:t>และ</w:t>
      </w:r>
      <w:r w:rsidRPr="00BB5DE9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</w:t>
      </w:r>
      <w:r w:rsidR="00550180" w:rsidRPr="00BB5DE9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B5DE9">
        <w:rPr>
          <w:rFonts w:ascii="Angsana New" w:hAnsi="Angsana New" w:cs="Angsana New" w:hint="cs"/>
          <w:sz w:val="32"/>
          <w:szCs w:val="32"/>
          <w:cs/>
        </w:rPr>
        <w:t>ส่วนของผู้ถือหุ้นรวมและงบกระแสเงินสดรวม</w:t>
      </w:r>
      <w:r w:rsidR="001411E0" w:rsidRPr="00BB5DE9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6547BF" w:rsidRPr="00BB5DE9">
        <w:rPr>
          <w:rFonts w:ascii="Angsana New" w:hAnsi="Angsana New" w:cs="Angsana New" w:hint="cs"/>
          <w:sz w:val="32"/>
          <w:szCs w:val="32"/>
          <w:cs/>
        </w:rPr>
        <w:t>หก</w:t>
      </w:r>
      <w:r w:rsidR="00AD6E0A" w:rsidRPr="00BB5DE9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B5DE9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C74ED1" w:rsidRPr="00BB5DE9">
        <w:rPr>
          <w:rFonts w:ascii="Angsana New" w:hAnsi="Angsana New" w:cs="Angsana New" w:hint="cs"/>
          <w:sz w:val="32"/>
          <w:szCs w:val="32"/>
          <w:cs/>
        </w:rPr>
        <w:t xml:space="preserve">วันเดียวกัน </w:t>
      </w:r>
      <w:r w:rsidRPr="00BB5DE9">
        <w:rPr>
          <w:rFonts w:ascii="Angsana New" w:hAnsi="Angsana New" w:cs="Angsana New" w:hint="cs"/>
          <w:sz w:val="32"/>
          <w:szCs w:val="32"/>
          <w:cs/>
        </w:rPr>
        <w:t>และหมายเหตุประกอบ</w:t>
      </w:r>
      <w:r w:rsidR="00550180" w:rsidRPr="00BB5DE9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B5DE9">
        <w:rPr>
          <w:rFonts w:ascii="Angsana New" w:hAnsi="Angsana New" w:cs="Angsana New" w:hint="cs"/>
          <w:sz w:val="32"/>
          <w:szCs w:val="32"/>
          <w:cs/>
        </w:rPr>
        <w:t>งบการเงินรวม</w:t>
      </w:r>
      <w:r w:rsidR="005E6AE5" w:rsidRPr="00BB5DE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B5DE9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8F3F4D" w:rsidRPr="00BB5DE9">
        <w:rPr>
          <w:rFonts w:ascii="Angsana New" w:hAnsi="Angsana New" w:cs="Angsana New" w:hint="cs"/>
          <w:sz w:val="32"/>
          <w:szCs w:val="32"/>
          <w:cs/>
        </w:rPr>
        <w:t>ของบริษัท โพลีเพล</w:t>
      </w:r>
      <w:proofErr w:type="spellStart"/>
      <w:r w:rsidR="008F3F4D" w:rsidRPr="00BB5DE9">
        <w:rPr>
          <w:rFonts w:ascii="Angsana New" w:hAnsi="Angsana New" w:cs="Angsana New" w:hint="cs"/>
          <w:sz w:val="32"/>
          <w:szCs w:val="32"/>
          <w:cs/>
        </w:rPr>
        <w:t>็กซ์</w:t>
      </w:r>
      <w:proofErr w:type="spellEnd"/>
      <w:r w:rsidR="008F3F4D" w:rsidRPr="00BB5DE9">
        <w:rPr>
          <w:rFonts w:ascii="Angsana New" w:hAnsi="Angsana New" w:cs="Angsana New" w:hint="cs"/>
          <w:sz w:val="32"/>
          <w:szCs w:val="32"/>
          <w:cs/>
        </w:rPr>
        <w:t xml:space="preserve"> (ประเทศไทย) จำกัด (มหาชน) และบริษัทย่อย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550180" w:rsidRPr="00BB5DE9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BB5DE9">
        <w:rPr>
          <w:rFonts w:ascii="Angsana New" w:hAnsi="Angsana New" w:cs="Angsana New" w:hint="cs"/>
          <w:sz w:val="32"/>
          <w:szCs w:val="32"/>
          <w:cs/>
        </w:rPr>
        <w:t>ได้สอบทานข้อมูลทางการเงินเฉพาะกิจการของบริษัท โพลีเพล</w:t>
      </w:r>
      <w:proofErr w:type="spellStart"/>
      <w:r w:rsidRPr="00BB5DE9">
        <w:rPr>
          <w:rFonts w:ascii="Angsana New" w:hAnsi="Angsana New" w:cs="Angsana New" w:hint="cs"/>
          <w:sz w:val="32"/>
          <w:szCs w:val="32"/>
          <w:cs/>
        </w:rPr>
        <w:t>็กซ์</w:t>
      </w:r>
      <w:proofErr w:type="spellEnd"/>
      <w:r w:rsidRPr="00BB5DE9">
        <w:rPr>
          <w:rFonts w:ascii="Angsana New" w:hAnsi="Angsana New" w:cs="Angsana New" w:hint="cs"/>
          <w:sz w:val="32"/>
          <w:szCs w:val="32"/>
          <w:cs/>
        </w:rPr>
        <w:t xml:space="preserve"> (ประเทศไทย) จำกัด (มหาชน) ด้วยเช่นกัน</w:t>
      </w:r>
      <w:r w:rsidR="005E6AE5" w:rsidRPr="00BB5DE9">
        <w:rPr>
          <w:rFonts w:ascii="Angsana New" w:hAnsi="Angsana New" w:cs="Angsana New" w:hint="cs"/>
          <w:sz w:val="32"/>
          <w:szCs w:val="32"/>
        </w:rPr>
        <w:t xml:space="preserve"> (</w:t>
      </w:r>
      <w:r w:rsidR="005E6AE5" w:rsidRPr="00BB5DE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5E6AE5" w:rsidRPr="00BB5DE9">
        <w:rPr>
          <w:rFonts w:ascii="Angsana New" w:hAnsi="Angsana New" w:cs="Angsana New" w:hint="cs"/>
          <w:sz w:val="32"/>
          <w:szCs w:val="32"/>
        </w:rPr>
        <w:t>“</w:t>
      </w:r>
      <w:r w:rsidR="005E6AE5" w:rsidRPr="00BB5DE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5E6AE5" w:rsidRPr="00BB5DE9">
        <w:rPr>
          <w:rFonts w:ascii="Angsana New" w:hAnsi="Angsana New" w:cs="Angsana New" w:hint="cs"/>
          <w:sz w:val="32"/>
          <w:szCs w:val="32"/>
        </w:rPr>
        <w:t>”)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DE9">
        <w:rPr>
          <w:rFonts w:ascii="Angsana New" w:hAnsi="Angsana New" w:cs="Angsana New" w:hint="cs"/>
          <w:sz w:val="32"/>
          <w:szCs w:val="32"/>
        </w:rPr>
        <w:t>34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เรื่</w:t>
      </w:r>
      <w:r w:rsidR="00A2265D" w:rsidRPr="00BB5DE9">
        <w:rPr>
          <w:rFonts w:ascii="Angsana New" w:hAnsi="Angsana New" w:cs="Angsana New" w:hint="cs"/>
          <w:sz w:val="32"/>
          <w:szCs w:val="32"/>
          <w:cs/>
        </w:rPr>
        <w:t>อง</w:t>
      </w:r>
      <w:r w:rsidR="007501BD" w:rsidRPr="00BB5DE9">
        <w:rPr>
          <w:rFonts w:ascii="Angsana New" w:hAnsi="Angsana New" w:cs="Angsana New" w:hint="cs"/>
          <w:sz w:val="32"/>
          <w:szCs w:val="32"/>
        </w:rPr>
        <w:t xml:space="preserve"> 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B70290">
      <w:pPr>
        <w:pStyle w:val="Default"/>
        <w:spacing w:before="16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BDF087A" w14:textId="77777777" w:rsidR="00840A19" w:rsidRPr="00A66E19" w:rsidRDefault="00840A19" w:rsidP="00B7029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654D890" w14:textId="77777777" w:rsidR="00840A19" w:rsidRPr="007F75F8" w:rsidRDefault="00840A19" w:rsidP="00B70290">
      <w:pPr>
        <w:pStyle w:val="CM2"/>
        <w:spacing w:before="1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101C98DF" w:rsidR="00D87234" w:rsidRDefault="00840A19" w:rsidP="00B70290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14:paraId="68C6D4E3" w14:textId="04D02D96" w:rsidR="00B6265C" w:rsidRPr="002A4A06" w:rsidRDefault="005C6A45" w:rsidP="00B70290">
      <w:pPr>
        <w:tabs>
          <w:tab w:val="left" w:pos="720"/>
          <w:tab w:val="center" w:pos="6480"/>
        </w:tabs>
        <w:spacing w:before="12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EE1FE7A" w14:textId="222C2305" w:rsidR="00B6265C" w:rsidRPr="002A4A06" w:rsidRDefault="00B6265C" w:rsidP="00B7029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C6A45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5F6A2764" w:rsidR="006518B9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550180">
        <w:rPr>
          <w:rFonts w:ascii="Angsana New" w:hAnsi="Angsana New"/>
          <w:sz w:val="32"/>
          <w:szCs w:val="32"/>
        </w:rPr>
        <w:t>14</w:t>
      </w:r>
      <w:r w:rsidR="00385724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385724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5B2BBD">
        <w:rPr>
          <w:rFonts w:ascii="Angsana New" w:hAnsi="Angsana New"/>
          <w:sz w:val="32"/>
          <w:szCs w:val="32"/>
        </w:rPr>
        <w:t>5</w:t>
      </w:r>
    </w:p>
    <w:sectPr w:rsidR="006518B9" w:rsidRPr="002A4A06" w:rsidSect="00B70290">
      <w:footerReference w:type="first" r:id="rId8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6BE62" w14:textId="77777777" w:rsidR="0065089B" w:rsidRDefault="0065089B" w:rsidP="00A32427">
      <w:r>
        <w:separator/>
      </w:r>
    </w:p>
  </w:endnote>
  <w:endnote w:type="continuationSeparator" w:id="0">
    <w:p w14:paraId="12C448FE" w14:textId="77777777" w:rsidR="0065089B" w:rsidRDefault="0065089B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27BFE" w14:textId="77777777" w:rsidR="0065089B" w:rsidRDefault="0065089B" w:rsidP="00A32427">
      <w:r>
        <w:separator/>
      </w:r>
    </w:p>
  </w:footnote>
  <w:footnote w:type="continuationSeparator" w:id="0">
    <w:p w14:paraId="25EEC25F" w14:textId="77777777" w:rsidR="0065089B" w:rsidRDefault="0065089B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D22F5"/>
    <w:rsid w:val="000E792B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4FDC"/>
    <w:rsid w:val="00195874"/>
    <w:rsid w:val="001966D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85724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180"/>
    <w:rsid w:val="00550914"/>
    <w:rsid w:val="00562BA5"/>
    <w:rsid w:val="005706F7"/>
    <w:rsid w:val="00572332"/>
    <w:rsid w:val="005748CF"/>
    <w:rsid w:val="00574F0E"/>
    <w:rsid w:val="00584388"/>
    <w:rsid w:val="00584FC9"/>
    <w:rsid w:val="005B2BBD"/>
    <w:rsid w:val="005C6A45"/>
    <w:rsid w:val="005D01A0"/>
    <w:rsid w:val="005E6AE5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547BF"/>
    <w:rsid w:val="00670AED"/>
    <w:rsid w:val="006823CC"/>
    <w:rsid w:val="00697C42"/>
    <w:rsid w:val="00697D65"/>
    <w:rsid w:val="006B749D"/>
    <w:rsid w:val="006B7BFB"/>
    <w:rsid w:val="006C2552"/>
    <w:rsid w:val="006D39E5"/>
    <w:rsid w:val="006D6ABF"/>
    <w:rsid w:val="006F41C6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06712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B5DE9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3AE7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25368</vt:lpwstr>
  </property>
  <property fmtid="{D5CDD505-2E9C-101B-9397-08002B2CF9AE}" pid="4" name="OptimizationTime">
    <vt:lpwstr>20221114_1637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Aranya Ruenyan</cp:lastModifiedBy>
  <cp:revision>22</cp:revision>
  <cp:lastPrinted>2022-11-10T03:47:00Z</cp:lastPrinted>
  <dcterms:created xsi:type="dcterms:W3CDTF">2020-08-06T03:27:00Z</dcterms:created>
  <dcterms:modified xsi:type="dcterms:W3CDTF">2022-11-10T03:49:00Z</dcterms:modified>
</cp:coreProperties>
</file>