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7777777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Notes to interim consolidated financial statements</w:t>
      </w:r>
    </w:p>
    <w:p w14:paraId="6B4D18E6" w14:textId="23FDD61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 xml:space="preserve">For the three-month </w:t>
      </w:r>
      <w:r w:rsidR="00C97C4D" w:rsidRPr="00CE05B6">
        <w:rPr>
          <w:rFonts w:ascii="Arial" w:hAnsi="Arial" w:cs="Arial"/>
          <w:b/>
          <w:bCs/>
          <w:sz w:val="22"/>
          <w:szCs w:val="22"/>
        </w:rPr>
        <w:t xml:space="preserve">and </w:t>
      </w:r>
      <w:r w:rsidR="00881D43" w:rsidRPr="00CE05B6">
        <w:rPr>
          <w:rFonts w:ascii="Arial" w:hAnsi="Arial" w:cs="Arial"/>
          <w:b/>
          <w:bCs/>
          <w:sz w:val="22"/>
          <w:szCs w:val="22"/>
        </w:rPr>
        <w:t>nine</w:t>
      </w:r>
      <w:r w:rsidR="00C97C4D" w:rsidRPr="00CE05B6">
        <w:rPr>
          <w:rFonts w:ascii="Arial" w:hAnsi="Arial" w:cs="Arial"/>
          <w:b/>
          <w:bCs/>
          <w:sz w:val="22"/>
          <w:szCs w:val="22"/>
        </w:rPr>
        <w:t xml:space="preserve">-month </w:t>
      </w:r>
      <w:r w:rsidRPr="00CE05B6">
        <w:rPr>
          <w:rFonts w:ascii="Arial" w:hAnsi="Arial" w:cs="Arial"/>
          <w:b/>
          <w:bCs/>
          <w:sz w:val="22"/>
          <w:szCs w:val="22"/>
        </w:rPr>
        <w:t>period</w:t>
      </w:r>
      <w:r w:rsidR="00C97C4D" w:rsidRPr="00CE05B6">
        <w:rPr>
          <w:rFonts w:ascii="Arial" w:hAnsi="Arial" w:cs="Arial"/>
          <w:b/>
          <w:bCs/>
          <w:sz w:val="22"/>
          <w:szCs w:val="22"/>
        </w:rPr>
        <w:t>s</w:t>
      </w:r>
      <w:r w:rsidRPr="00CE05B6">
        <w:rPr>
          <w:rFonts w:ascii="Arial" w:hAnsi="Arial" w:cs="Arial"/>
          <w:b/>
          <w:bCs/>
          <w:sz w:val="22"/>
          <w:szCs w:val="22"/>
        </w:rPr>
        <w:t xml:space="preserve"> ended </w:t>
      </w:r>
      <w:r w:rsidR="00C97C4D" w:rsidRPr="00CE05B6">
        <w:rPr>
          <w:rFonts w:ascii="Arial" w:hAnsi="Arial" w:cs="Arial"/>
          <w:b/>
          <w:bCs/>
          <w:sz w:val="22"/>
          <w:szCs w:val="22"/>
        </w:rPr>
        <w:t xml:space="preserve">30 </w:t>
      </w:r>
      <w:r w:rsidR="00881D43" w:rsidRPr="00CE05B6">
        <w:rPr>
          <w:rFonts w:ascii="Arial" w:hAnsi="Arial" w:cs="Arial"/>
          <w:b/>
          <w:bCs/>
          <w:sz w:val="22"/>
          <w:szCs w:val="22"/>
        </w:rPr>
        <w:t>September</w:t>
      </w:r>
      <w:r w:rsidR="00632ADD" w:rsidRPr="00CE05B6">
        <w:rPr>
          <w:rFonts w:ascii="Arial" w:hAnsi="Arial" w:cs="Arial"/>
          <w:b/>
          <w:bCs/>
          <w:sz w:val="22"/>
          <w:szCs w:val="22"/>
        </w:rPr>
        <w:t xml:space="preserve"> 202</w:t>
      </w:r>
      <w:r w:rsidR="00EA3333" w:rsidRPr="00CE05B6">
        <w:rPr>
          <w:rFonts w:ascii="Arial" w:hAnsi="Arial" w:cs="Arial"/>
          <w:b/>
          <w:bCs/>
          <w:sz w:val="22"/>
          <w:szCs w:val="22"/>
        </w:rPr>
        <w:t>2</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4CBEACCC"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F11616">
        <w:rPr>
          <w:rFonts w:ascii="Arial" w:hAnsi="Arial" w:cs="Arial"/>
          <w:sz w:val="22"/>
          <w:szCs w:val="22"/>
        </w:rPr>
        <w:t xml:space="preserve">that </w:t>
      </w:r>
      <w:r w:rsidR="002E55CD">
        <w:rPr>
          <w:rFonts w:ascii="Arial" w:hAnsi="Arial" w:cs="Arial"/>
          <w:sz w:val="22"/>
          <w:szCs w:val="22"/>
        </w:rPr>
        <w:t>invests in</w:t>
      </w:r>
      <w:r w:rsidR="00F11616">
        <w:rPr>
          <w:rFonts w:ascii="Arial" w:hAnsi="Arial" w:cs="Arial"/>
          <w:sz w:val="22"/>
          <w:szCs w:val="22"/>
        </w:rPr>
        <w:t xml:space="preserve"> the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proofErr w:type="gramStart"/>
      <w:r w:rsidR="00284994">
        <w:rPr>
          <w:rFonts w:ascii="Arial" w:hAnsi="Arial" w:cs="Arial"/>
          <w:sz w:val="22"/>
          <w:szCs w:val="22"/>
        </w:rPr>
        <w:t>rent</w:t>
      </w:r>
      <w:r w:rsidR="00F11616">
        <w:rPr>
          <w:rFonts w:ascii="Arial" w:hAnsi="Arial" w:cs="Arial"/>
          <w:sz w:val="22"/>
          <w:szCs w:val="22"/>
        </w:rPr>
        <w:t>als</w:t>
      </w:r>
      <w:proofErr w:type="gramEnd"/>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7777777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w:t>
      </w:r>
      <w:r w:rsidR="008D259B" w:rsidRPr="00CE05B6">
        <w:rPr>
          <w:rFonts w:ascii="Arial" w:hAnsi="Arial" w:cs="Arial"/>
          <w:sz w:val="22"/>
          <w:szCs w:val="22"/>
        </w:rPr>
        <w:t>interim financial information</w:t>
      </w:r>
      <w:proofErr w:type="gramEnd"/>
      <w:r w:rsidR="008D259B" w:rsidRPr="00CE05B6">
        <w:rPr>
          <w:rFonts w:ascii="Arial" w:hAnsi="Arial" w:cs="Arial"/>
          <w:sz w:val="22"/>
          <w:szCs w:val="22"/>
        </w:rPr>
        <w:t xml:space="preserve"> </w:t>
      </w:r>
      <w:r w:rsidRPr="00CE05B6">
        <w:rPr>
          <w:rFonts w:ascii="Arial" w:hAnsi="Arial" w:cs="Arial"/>
          <w:sz w:val="22"/>
          <w:szCs w:val="22"/>
        </w:rPr>
        <w:t xml:space="preserve">are prepared in accordance with Thai Accounting Standard No. 34 “Interim Financial Reporting”, with the Company choosing to present condensed </w:t>
      </w:r>
      <w:r w:rsidR="008D259B" w:rsidRPr="00CE05B6">
        <w:rPr>
          <w:rFonts w:ascii="Arial" w:hAnsi="Arial" w:cs="Arial"/>
          <w:sz w:val="22"/>
          <w:szCs w:val="22"/>
        </w:rPr>
        <w:t>interim financial information</w:t>
      </w:r>
      <w:r w:rsidRPr="00CE05B6">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797EF7BC"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w:t>
      </w:r>
      <w:r w:rsidR="008D259B" w:rsidRPr="00CE05B6">
        <w:rPr>
          <w:rFonts w:ascii="Arial" w:hAnsi="Arial" w:cs="Arial"/>
          <w:sz w:val="22"/>
          <w:szCs w:val="22"/>
        </w:rPr>
        <w:t>interim financial information</w:t>
      </w:r>
      <w:proofErr w:type="gramEnd"/>
      <w:r w:rsidRPr="00CE05B6">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CE05B6">
        <w:rPr>
          <w:rFonts w:ascii="Arial" w:hAnsi="Arial" w:cs="Arial"/>
          <w:sz w:val="22"/>
          <w:szCs w:val="22"/>
        </w:rPr>
        <w:t>events</w:t>
      </w:r>
      <w:proofErr w:type="gramEnd"/>
      <w:r w:rsidRPr="00CE05B6">
        <w:rPr>
          <w:rFonts w:ascii="Arial" w:hAnsi="Arial" w:cs="Arial"/>
          <w:sz w:val="22"/>
          <w:szCs w:val="22"/>
        </w:rPr>
        <w:t xml:space="preserve"> and circumstances so as not to duplicate information previously reported. </w:t>
      </w:r>
      <w:proofErr w:type="gramStart"/>
      <w:r w:rsidRPr="00CE05B6">
        <w:rPr>
          <w:rFonts w:ascii="Arial" w:hAnsi="Arial" w:cs="Arial"/>
          <w:sz w:val="22"/>
          <w:szCs w:val="22"/>
        </w:rPr>
        <w:t xml:space="preserve">These </w:t>
      </w:r>
      <w:r w:rsidR="008D259B" w:rsidRPr="00CE05B6">
        <w:rPr>
          <w:rFonts w:ascii="Arial" w:hAnsi="Arial" w:cs="Arial"/>
          <w:sz w:val="22"/>
          <w:szCs w:val="22"/>
        </w:rPr>
        <w:t>interim financial information</w:t>
      </w:r>
      <w:proofErr w:type="gramEnd"/>
      <w:r w:rsidRPr="00CE05B6">
        <w:rPr>
          <w:rFonts w:ascii="Arial" w:hAnsi="Arial" w:cs="Arial"/>
          <w:sz w:val="22"/>
          <w:szCs w:val="22"/>
        </w:rPr>
        <w:t xml:space="preserve"> should therefore be read in conjunction with the latest annual financial statements.</w:t>
      </w:r>
    </w:p>
    <w:p w14:paraId="1B36AAD7" w14:textId="77777777" w:rsidR="008C0D46"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interim financial information</w:t>
      </w:r>
      <w:r w:rsidRPr="00CE05B6">
        <w:rPr>
          <w:rFonts w:ascii="Arial" w:hAnsi="Arial" w:cs="Arial"/>
          <w:sz w:val="22"/>
          <w:szCs w:val="22"/>
        </w:rPr>
        <w:t xml:space="preserve"> in Thai language are the official statutory financial statements of the Company. The </w:t>
      </w:r>
      <w:r w:rsidR="008D259B" w:rsidRPr="00CE05B6">
        <w:rPr>
          <w:rFonts w:ascii="Arial" w:hAnsi="Arial" w:cs="Arial"/>
          <w:sz w:val="22"/>
          <w:szCs w:val="22"/>
        </w:rPr>
        <w:t>interim financial information</w:t>
      </w:r>
      <w:r w:rsidRPr="00CE05B6">
        <w:rPr>
          <w:rFonts w:ascii="Arial" w:hAnsi="Arial" w:cs="Arial"/>
          <w:sz w:val="22"/>
          <w:szCs w:val="22"/>
        </w:rPr>
        <w:t xml:space="preserve"> in English language have been translated from such financial statements 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1F7A0204" w:rsidR="00BC01AB"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The consolidated financial information</w:t>
      </w:r>
      <w:r w:rsidR="00A22C9D" w:rsidRPr="00CE05B6">
        <w:rPr>
          <w:rFonts w:ascii="Arial" w:hAnsi="Arial" w:cs="Arial"/>
          <w:sz w:val="22"/>
          <w:szCs w:val="22"/>
        </w:rPr>
        <w:t xml:space="preserve"> </w:t>
      </w:r>
      <w:proofErr w:type="gramStart"/>
      <w:r w:rsidR="00A22C9D" w:rsidRPr="00CE05B6">
        <w:rPr>
          <w:rFonts w:ascii="Arial" w:hAnsi="Arial" w:cs="Arial"/>
          <w:sz w:val="22"/>
          <w:szCs w:val="22"/>
        </w:rPr>
        <w:t>include</w:t>
      </w:r>
      <w:proofErr w:type="gramEnd"/>
      <w:r w:rsidR="00A22C9D" w:rsidRPr="00CE05B6">
        <w:rPr>
          <w:rFonts w:ascii="Arial" w:hAnsi="Arial" w:cs="Arial"/>
          <w:sz w:val="22"/>
          <w:szCs w:val="22"/>
        </w:rPr>
        <w:t xml:space="preserv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CE05B6">
        <w:rPr>
          <w:rFonts w:ascii="Arial" w:hAnsi="Arial" w:cs="Arial"/>
          <w:sz w:val="22"/>
          <w:szCs w:val="22"/>
        </w:rPr>
        <w:t>2021</w:t>
      </w:r>
      <w:r w:rsidR="00693545" w:rsidRPr="00CE05B6">
        <w:rPr>
          <w:rFonts w:ascii="Arial" w:hAnsi="Arial" w:cs="Arial"/>
          <w:sz w:val="22"/>
          <w:szCs w:val="22"/>
        </w:rPr>
        <w:t>.</w:t>
      </w:r>
      <w:r w:rsidR="00D13C99" w:rsidRPr="00CE05B6">
        <w:rPr>
          <w:rFonts w:ascii="Arial" w:hAnsi="Arial" w:cs="Arial"/>
          <w:sz w:val="22"/>
          <w:szCs w:val="22"/>
        </w:rPr>
        <w:t xml:space="preserve"> </w:t>
      </w:r>
      <w:r w:rsidR="00E410D1" w:rsidRPr="00CE05B6">
        <w:rPr>
          <w:rFonts w:ascii="Arial" w:hAnsi="Arial" w:cs="Arial"/>
          <w:sz w:val="22"/>
          <w:szCs w:val="22"/>
        </w:rPr>
        <w:t>H</w:t>
      </w:r>
      <w:r w:rsidR="00034FD2" w:rsidRPr="00CE05B6">
        <w:rPr>
          <w:rFonts w:ascii="Arial" w:hAnsi="Arial" w:cs="Arial"/>
          <w:sz w:val="22"/>
          <w:szCs w:val="22"/>
        </w:rPr>
        <w:t>owever, during the current period, there were changes in the composition of the Group as follows</w:t>
      </w:r>
      <w:r w:rsidR="00E410D1" w:rsidRPr="00CE05B6">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0180FE5" w14:textId="3F366BFA" w:rsidR="005E23E5" w:rsidRPr="00CE05B6" w:rsidRDefault="00E410D1"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lastRenderedPageBreak/>
        <w:tab/>
      </w:r>
      <w:r w:rsidR="008647E5" w:rsidRPr="00CE05B6">
        <w:rPr>
          <w:rFonts w:ascii="Arial" w:hAnsi="Arial" w:cs="Arial"/>
          <w:sz w:val="22"/>
          <w:szCs w:val="22"/>
        </w:rPr>
        <w:t>The s</w:t>
      </w:r>
      <w:r w:rsidR="003E0584" w:rsidRPr="00CE05B6">
        <w:rPr>
          <w:rFonts w:ascii="Arial" w:hAnsi="Arial" w:cs="Arial"/>
          <w:sz w:val="22"/>
          <w:szCs w:val="22"/>
        </w:rPr>
        <w:t>ubsidiar</w:t>
      </w:r>
      <w:r w:rsidR="00C87127" w:rsidRPr="00CE05B6">
        <w:rPr>
          <w:rFonts w:ascii="Arial" w:hAnsi="Arial" w:cs="Arial"/>
          <w:sz w:val="22"/>
          <w:szCs w:val="22"/>
        </w:rPr>
        <w:t>ies</w:t>
      </w:r>
      <w:r w:rsidR="003E0584" w:rsidRPr="00CE05B6">
        <w:rPr>
          <w:rFonts w:ascii="Arial" w:hAnsi="Arial" w:cs="Arial"/>
          <w:sz w:val="22"/>
          <w:szCs w:val="22"/>
        </w:rPr>
        <w:t xml:space="preserve"> of the Group</w:t>
      </w:r>
      <w:r w:rsidR="00C87127" w:rsidRPr="00CE05B6">
        <w:rPr>
          <w:rFonts w:ascii="Arial" w:hAnsi="Arial" w:cs="Arial"/>
          <w:sz w:val="22"/>
          <w:szCs w:val="22"/>
        </w:rPr>
        <w:t xml:space="preserve"> registered with the Ministry of Commerce for the change of its name as follows</w:t>
      </w:r>
      <w:r w:rsidRPr="00CE05B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4230"/>
      </w:tblGrid>
      <w:tr w:rsidR="005E23E5" w:rsidRPr="00CE05B6" w14:paraId="24F64326" w14:textId="77777777" w:rsidTr="001E6F48">
        <w:trPr>
          <w:cantSplit/>
        </w:trPr>
        <w:tc>
          <w:tcPr>
            <w:tcW w:w="4950" w:type="dxa"/>
          </w:tcPr>
          <w:p w14:paraId="362674AC" w14:textId="5E33C7A7" w:rsidR="005E23E5" w:rsidRPr="00CE05B6" w:rsidRDefault="006E5FE4" w:rsidP="00CE05B6">
            <w:pPr>
              <w:tabs>
                <w:tab w:val="left" w:pos="177"/>
                <w:tab w:val="left" w:pos="342"/>
              </w:tabs>
              <w:spacing w:line="380" w:lineRule="exact"/>
              <w:ind w:left="547" w:hanging="547"/>
              <w:jc w:val="both"/>
              <w:rPr>
                <w:rFonts w:ascii="Arial" w:hAnsi="Arial" w:cs="Arial"/>
                <w:sz w:val="22"/>
                <w:szCs w:val="22"/>
                <w:u w:val="single"/>
                <w:cs/>
              </w:rPr>
            </w:pPr>
            <w:r w:rsidRPr="00CE05B6">
              <w:rPr>
                <w:rFonts w:ascii="Arial" w:hAnsi="Arial" w:cs="Arial"/>
                <w:sz w:val="22"/>
                <w:szCs w:val="22"/>
                <w:u w:val="single"/>
              </w:rPr>
              <w:t>Formerly known as</w:t>
            </w:r>
          </w:p>
        </w:tc>
        <w:tc>
          <w:tcPr>
            <w:tcW w:w="4230" w:type="dxa"/>
            <w:shd w:val="clear" w:color="auto" w:fill="auto"/>
            <w:vAlign w:val="bottom"/>
          </w:tcPr>
          <w:p w14:paraId="7C56B1F7" w14:textId="65338456" w:rsidR="005E23E5" w:rsidRPr="00CE05B6" w:rsidRDefault="006E5FE4" w:rsidP="00CE05B6">
            <w:pPr>
              <w:tabs>
                <w:tab w:val="left" w:pos="177"/>
                <w:tab w:val="left" w:pos="342"/>
              </w:tabs>
              <w:spacing w:line="380" w:lineRule="exact"/>
              <w:ind w:left="547" w:hanging="547"/>
              <w:jc w:val="both"/>
              <w:rPr>
                <w:rFonts w:ascii="Arial" w:eastAsia="Arial Unicode MS" w:hAnsi="Arial" w:cs="Arial"/>
                <w:sz w:val="22"/>
                <w:szCs w:val="22"/>
                <w:u w:val="single"/>
                <w:cs/>
              </w:rPr>
            </w:pPr>
            <w:r w:rsidRPr="00CE05B6">
              <w:rPr>
                <w:rFonts w:ascii="Arial" w:hAnsi="Arial" w:cs="Arial"/>
                <w:sz w:val="22"/>
                <w:szCs w:val="22"/>
                <w:u w:val="single"/>
              </w:rPr>
              <w:t xml:space="preserve">Change </w:t>
            </w:r>
            <w:r w:rsidR="00913A3D" w:rsidRPr="00CE05B6">
              <w:rPr>
                <w:rFonts w:ascii="Arial" w:hAnsi="Arial" w:cs="Arial"/>
                <w:sz w:val="22"/>
                <w:szCs w:val="22"/>
                <w:u w:val="single"/>
              </w:rPr>
              <w:t>the company</w:t>
            </w:r>
            <w:r w:rsidR="00622178" w:rsidRPr="00CE05B6">
              <w:rPr>
                <w:rFonts w:ascii="Arial" w:hAnsi="Arial" w:cs="Arial"/>
                <w:sz w:val="22"/>
                <w:szCs w:val="22"/>
                <w:u w:val="single"/>
              </w:rPr>
              <w:t>’s name to</w:t>
            </w:r>
          </w:p>
        </w:tc>
      </w:tr>
      <w:tr w:rsidR="005E23E5" w:rsidRPr="00CE05B6" w14:paraId="76A14CD9" w14:textId="77777777" w:rsidTr="001E6F48">
        <w:trPr>
          <w:cantSplit/>
        </w:trPr>
        <w:tc>
          <w:tcPr>
            <w:tcW w:w="4950" w:type="dxa"/>
          </w:tcPr>
          <w:p w14:paraId="167ACA5F" w14:textId="0A5FB19D" w:rsidR="005E23E5" w:rsidRPr="00CE05B6" w:rsidRDefault="00E93B52" w:rsidP="00CE05B6">
            <w:pPr>
              <w:tabs>
                <w:tab w:val="left" w:pos="177"/>
                <w:tab w:val="left" w:pos="342"/>
              </w:tabs>
              <w:spacing w:line="380" w:lineRule="exact"/>
              <w:ind w:left="547" w:hanging="547"/>
              <w:jc w:val="both"/>
              <w:rPr>
                <w:rFonts w:ascii="Arial" w:hAnsi="Arial" w:cs="Arial"/>
                <w:sz w:val="22"/>
                <w:szCs w:val="22"/>
                <w:cs/>
              </w:rPr>
            </w:pPr>
            <w:r w:rsidRPr="00CE05B6">
              <w:rPr>
                <w:rFonts w:ascii="Arial" w:hAnsi="Arial" w:cs="Arial"/>
                <w:sz w:val="22"/>
                <w:szCs w:val="22"/>
              </w:rPr>
              <w:t>MBK Food Service Company Limited</w:t>
            </w:r>
          </w:p>
        </w:tc>
        <w:tc>
          <w:tcPr>
            <w:tcW w:w="4230" w:type="dxa"/>
            <w:shd w:val="clear" w:color="auto" w:fill="auto"/>
            <w:vAlign w:val="bottom"/>
          </w:tcPr>
          <w:p w14:paraId="7FB24F83" w14:textId="5DE5FD79" w:rsidR="005E23E5" w:rsidRPr="00CE05B6" w:rsidRDefault="00E93B52" w:rsidP="00CE05B6">
            <w:pPr>
              <w:tabs>
                <w:tab w:val="left" w:pos="177"/>
                <w:tab w:val="left" w:pos="342"/>
              </w:tabs>
              <w:spacing w:line="380" w:lineRule="exact"/>
              <w:ind w:left="547" w:hanging="547"/>
              <w:jc w:val="both"/>
              <w:rPr>
                <w:rFonts w:ascii="Arial" w:hAnsi="Arial" w:cs="Arial"/>
                <w:sz w:val="22"/>
                <w:szCs w:val="22"/>
              </w:rPr>
            </w:pPr>
            <w:r w:rsidRPr="00CE05B6">
              <w:rPr>
                <w:rFonts w:ascii="Arial" w:hAnsi="Arial" w:cs="Arial"/>
                <w:sz w:val="22"/>
                <w:szCs w:val="22"/>
              </w:rPr>
              <w:t>PRG Food Service Company Limited</w:t>
            </w:r>
          </w:p>
        </w:tc>
      </w:tr>
      <w:tr w:rsidR="005E23E5" w:rsidRPr="00CE05B6" w14:paraId="29938FD6" w14:textId="77777777" w:rsidTr="001E6F48">
        <w:trPr>
          <w:cantSplit/>
        </w:trPr>
        <w:tc>
          <w:tcPr>
            <w:tcW w:w="4950" w:type="dxa"/>
          </w:tcPr>
          <w:p w14:paraId="250E0F34" w14:textId="65001663" w:rsidR="005E23E5" w:rsidRPr="00CE05B6" w:rsidRDefault="00E93B52" w:rsidP="00CE05B6">
            <w:pPr>
              <w:tabs>
                <w:tab w:val="left" w:pos="177"/>
                <w:tab w:val="left" w:pos="342"/>
              </w:tabs>
              <w:spacing w:line="380" w:lineRule="exact"/>
              <w:ind w:left="547" w:hanging="547"/>
              <w:jc w:val="both"/>
              <w:rPr>
                <w:rFonts w:ascii="Arial" w:hAnsi="Arial" w:cs="Arial"/>
                <w:sz w:val="22"/>
                <w:szCs w:val="22"/>
                <w:cs/>
              </w:rPr>
            </w:pPr>
            <w:proofErr w:type="spellStart"/>
            <w:r w:rsidRPr="00CE05B6">
              <w:rPr>
                <w:rFonts w:ascii="Arial" w:hAnsi="Arial" w:cs="Arial"/>
                <w:sz w:val="22"/>
                <w:szCs w:val="22"/>
              </w:rPr>
              <w:t>Innofood</w:t>
            </w:r>
            <w:proofErr w:type="spellEnd"/>
            <w:r w:rsidRPr="00CE05B6">
              <w:rPr>
                <w:rFonts w:ascii="Arial" w:hAnsi="Arial" w:cs="Arial"/>
                <w:sz w:val="22"/>
                <w:szCs w:val="22"/>
              </w:rPr>
              <w:t xml:space="preserve"> (Thailand) Company Limited</w:t>
            </w:r>
          </w:p>
        </w:tc>
        <w:tc>
          <w:tcPr>
            <w:tcW w:w="4230" w:type="dxa"/>
            <w:shd w:val="clear" w:color="auto" w:fill="auto"/>
            <w:vAlign w:val="bottom"/>
          </w:tcPr>
          <w:p w14:paraId="276A06CC" w14:textId="7C7919BA" w:rsidR="005E23E5" w:rsidRPr="00CE05B6" w:rsidRDefault="00E93B52" w:rsidP="00CE05B6">
            <w:pPr>
              <w:tabs>
                <w:tab w:val="left" w:pos="177"/>
                <w:tab w:val="left" w:pos="342"/>
              </w:tabs>
              <w:spacing w:line="380" w:lineRule="exact"/>
              <w:ind w:left="547" w:hanging="547"/>
              <w:jc w:val="both"/>
              <w:rPr>
                <w:rFonts w:ascii="Arial" w:hAnsi="Arial" w:cs="Arial"/>
                <w:sz w:val="22"/>
                <w:szCs w:val="22"/>
              </w:rPr>
            </w:pPr>
            <w:r w:rsidRPr="00CE05B6">
              <w:rPr>
                <w:rFonts w:ascii="Arial" w:hAnsi="Arial" w:cs="Arial"/>
                <w:sz w:val="22"/>
                <w:szCs w:val="22"/>
              </w:rPr>
              <w:t>PRG Global Company Limited</w:t>
            </w:r>
          </w:p>
        </w:tc>
      </w:tr>
      <w:tr w:rsidR="005E23E5" w:rsidRPr="00CE05B6" w14:paraId="005FC9FA" w14:textId="77777777" w:rsidTr="001E6F48">
        <w:trPr>
          <w:cantSplit/>
        </w:trPr>
        <w:tc>
          <w:tcPr>
            <w:tcW w:w="4950" w:type="dxa"/>
          </w:tcPr>
          <w:p w14:paraId="1D01C269" w14:textId="6C167A12" w:rsidR="005E23E5" w:rsidRPr="00CE05B6" w:rsidRDefault="00E93B52" w:rsidP="00CE05B6">
            <w:pPr>
              <w:tabs>
                <w:tab w:val="left" w:pos="177"/>
                <w:tab w:val="left" w:pos="342"/>
              </w:tabs>
              <w:spacing w:line="380" w:lineRule="exact"/>
              <w:ind w:left="547" w:hanging="547"/>
              <w:jc w:val="both"/>
              <w:rPr>
                <w:rFonts w:ascii="Arial" w:hAnsi="Arial" w:cs="Arial"/>
                <w:sz w:val="22"/>
                <w:szCs w:val="22"/>
                <w:cs/>
              </w:rPr>
            </w:pPr>
            <w:r w:rsidRPr="00CE05B6">
              <w:rPr>
                <w:rFonts w:ascii="Arial" w:hAnsi="Arial" w:cs="Arial"/>
                <w:sz w:val="22"/>
                <w:szCs w:val="22"/>
              </w:rPr>
              <w:t>MBK Restaurant Group Company Limited</w:t>
            </w:r>
          </w:p>
        </w:tc>
        <w:tc>
          <w:tcPr>
            <w:tcW w:w="4230" w:type="dxa"/>
            <w:shd w:val="clear" w:color="auto" w:fill="auto"/>
            <w:vAlign w:val="bottom"/>
          </w:tcPr>
          <w:p w14:paraId="678BFC6D" w14:textId="7FDD2EF8" w:rsidR="005E23E5" w:rsidRPr="00CE05B6" w:rsidRDefault="00E93B52" w:rsidP="00CE05B6">
            <w:pPr>
              <w:tabs>
                <w:tab w:val="left" w:pos="177"/>
                <w:tab w:val="left" w:pos="342"/>
              </w:tabs>
              <w:spacing w:line="380" w:lineRule="exact"/>
              <w:ind w:left="547" w:hanging="547"/>
              <w:jc w:val="both"/>
              <w:rPr>
                <w:rFonts w:ascii="Arial" w:hAnsi="Arial" w:cs="Arial"/>
                <w:sz w:val="22"/>
                <w:szCs w:val="22"/>
              </w:rPr>
            </w:pPr>
            <w:r w:rsidRPr="00CE05B6">
              <w:rPr>
                <w:rFonts w:ascii="Arial" w:hAnsi="Arial" w:cs="Arial"/>
                <w:sz w:val="22"/>
                <w:szCs w:val="22"/>
              </w:rPr>
              <w:t>PRG Food Product Company Limited</w:t>
            </w:r>
          </w:p>
        </w:tc>
      </w:tr>
      <w:tr w:rsidR="005E23E5" w:rsidRPr="00CE05B6" w14:paraId="5FA03A95" w14:textId="77777777" w:rsidTr="001E6F48">
        <w:trPr>
          <w:cantSplit/>
        </w:trPr>
        <w:tc>
          <w:tcPr>
            <w:tcW w:w="4950" w:type="dxa"/>
          </w:tcPr>
          <w:p w14:paraId="75D43044" w14:textId="0AA0AD6D" w:rsidR="005E23E5" w:rsidRPr="00CE05B6" w:rsidRDefault="00E93B52" w:rsidP="00CE05B6">
            <w:pPr>
              <w:tabs>
                <w:tab w:val="left" w:pos="177"/>
                <w:tab w:val="left" w:pos="342"/>
              </w:tabs>
              <w:spacing w:line="380" w:lineRule="exact"/>
              <w:ind w:left="547" w:hanging="547"/>
              <w:rPr>
                <w:rFonts w:ascii="Arial" w:hAnsi="Arial" w:cs="Arial"/>
                <w:sz w:val="22"/>
                <w:szCs w:val="22"/>
                <w:cs/>
              </w:rPr>
            </w:pPr>
            <w:r w:rsidRPr="00CE05B6">
              <w:rPr>
                <w:rFonts w:ascii="Arial" w:hAnsi="Arial" w:cs="Arial"/>
                <w:sz w:val="22"/>
                <w:szCs w:val="22"/>
              </w:rPr>
              <w:t>MBK Food and Entertainment Company Limited</w:t>
            </w:r>
          </w:p>
        </w:tc>
        <w:tc>
          <w:tcPr>
            <w:tcW w:w="4230" w:type="dxa"/>
            <w:shd w:val="clear" w:color="auto" w:fill="auto"/>
            <w:vAlign w:val="bottom"/>
          </w:tcPr>
          <w:p w14:paraId="684CA699" w14:textId="74D94641" w:rsidR="005E23E5" w:rsidRPr="00CE05B6" w:rsidRDefault="00E93B52" w:rsidP="00CE05B6">
            <w:pPr>
              <w:tabs>
                <w:tab w:val="left" w:pos="177"/>
                <w:tab w:val="left" w:pos="342"/>
              </w:tabs>
              <w:spacing w:line="380" w:lineRule="exact"/>
              <w:ind w:left="547" w:hanging="547"/>
              <w:jc w:val="both"/>
              <w:rPr>
                <w:rFonts w:ascii="Arial" w:hAnsi="Arial" w:cs="Arial"/>
                <w:sz w:val="22"/>
                <w:szCs w:val="22"/>
                <w:cs/>
              </w:rPr>
            </w:pPr>
            <w:r w:rsidRPr="00CE05B6">
              <w:rPr>
                <w:rFonts w:ascii="Arial" w:hAnsi="Arial" w:cs="Arial"/>
                <w:sz w:val="22"/>
                <w:szCs w:val="22"/>
              </w:rPr>
              <w:t xml:space="preserve">Khao </w:t>
            </w:r>
            <w:proofErr w:type="spellStart"/>
            <w:r w:rsidRPr="00CE05B6">
              <w:rPr>
                <w:rFonts w:ascii="Arial" w:hAnsi="Arial" w:cs="Arial"/>
                <w:sz w:val="22"/>
                <w:szCs w:val="22"/>
              </w:rPr>
              <w:t>Mah</w:t>
            </w:r>
            <w:r w:rsidR="001C335D" w:rsidRPr="00CE05B6">
              <w:rPr>
                <w:rFonts w:ascii="Arial" w:hAnsi="Arial" w:cs="Arial"/>
                <w:sz w:val="22"/>
                <w:szCs w:val="22"/>
              </w:rPr>
              <w:t>b</w:t>
            </w:r>
            <w:r w:rsidRPr="00CE05B6">
              <w:rPr>
                <w:rFonts w:ascii="Arial" w:hAnsi="Arial" w:cs="Arial"/>
                <w:sz w:val="22"/>
                <w:szCs w:val="22"/>
              </w:rPr>
              <w:t>oonkrong</w:t>
            </w:r>
            <w:proofErr w:type="spellEnd"/>
            <w:r w:rsidRPr="00CE05B6">
              <w:rPr>
                <w:rFonts w:ascii="Arial" w:hAnsi="Arial" w:cs="Arial"/>
                <w:sz w:val="22"/>
                <w:szCs w:val="22"/>
              </w:rPr>
              <w:t xml:space="preserve"> Company Limited</w:t>
            </w:r>
          </w:p>
        </w:tc>
      </w:tr>
      <w:tr w:rsidR="005E23E5" w:rsidRPr="00CE05B6" w14:paraId="60E96B48" w14:textId="77777777" w:rsidTr="001E6F48">
        <w:trPr>
          <w:cantSplit/>
        </w:trPr>
        <w:tc>
          <w:tcPr>
            <w:tcW w:w="4950" w:type="dxa"/>
          </w:tcPr>
          <w:p w14:paraId="20F461C3" w14:textId="1E1C5517" w:rsidR="005E23E5" w:rsidRPr="00CE05B6" w:rsidRDefault="00E93B52" w:rsidP="00CE05B6">
            <w:pPr>
              <w:tabs>
                <w:tab w:val="left" w:pos="177"/>
                <w:tab w:val="left" w:pos="342"/>
              </w:tabs>
              <w:spacing w:line="380" w:lineRule="exact"/>
              <w:ind w:left="547" w:hanging="547"/>
              <w:rPr>
                <w:rFonts w:ascii="Arial" w:hAnsi="Arial" w:cs="Arial"/>
                <w:sz w:val="22"/>
                <w:szCs w:val="22"/>
                <w:cs/>
              </w:rPr>
            </w:pPr>
            <w:r w:rsidRPr="00CE05B6">
              <w:rPr>
                <w:rFonts w:ascii="Arial" w:hAnsi="Arial" w:cs="Arial"/>
                <w:sz w:val="22"/>
                <w:szCs w:val="22"/>
              </w:rPr>
              <w:t>MBK Food Island Company Limited</w:t>
            </w:r>
          </w:p>
        </w:tc>
        <w:tc>
          <w:tcPr>
            <w:tcW w:w="4230" w:type="dxa"/>
            <w:shd w:val="clear" w:color="auto" w:fill="auto"/>
            <w:vAlign w:val="bottom"/>
          </w:tcPr>
          <w:p w14:paraId="5A574470" w14:textId="70D3DFD9" w:rsidR="005E23E5" w:rsidRPr="00CE05B6" w:rsidRDefault="00E93B52" w:rsidP="00CE05B6">
            <w:pPr>
              <w:tabs>
                <w:tab w:val="left" w:pos="177"/>
                <w:tab w:val="left" w:pos="342"/>
              </w:tabs>
              <w:spacing w:line="380" w:lineRule="exact"/>
              <w:ind w:left="547" w:hanging="547"/>
              <w:jc w:val="both"/>
              <w:rPr>
                <w:rFonts w:ascii="Arial" w:hAnsi="Arial" w:cs="Arial"/>
                <w:sz w:val="22"/>
                <w:szCs w:val="22"/>
                <w:cs/>
              </w:rPr>
            </w:pPr>
            <w:r w:rsidRPr="00CE05B6">
              <w:rPr>
                <w:rFonts w:ascii="Arial" w:hAnsi="Arial" w:cs="Arial"/>
                <w:sz w:val="22"/>
                <w:szCs w:val="22"/>
              </w:rPr>
              <w:t>PRG Food Island Company Limited</w:t>
            </w:r>
          </w:p>
        </w:tc>
      </w:tr>
    </w:tbl>
    <w:p w14:paraId="48262022" w14:textId="76152FDF" w:rsidR="00412555" w:rsidRPr="00CE05B6" w:rsidRDefault="0092288E" w:rsidP="00CE05B6">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r w:rsidR="00412555" w:rsidRPr="00CE05B6">
        <w:rPr>
          <w:rFonts w:ascii="Arial" w:hAnsi="Arial" w:cs="Arial"/>
          <w:sz w:val="22"/>
          <w:szCs w:val="22"/>
        </w:rPr>
        <w:t>On</w:t>
      </w:r>
      <w:r w:rsidR="000E7F7D" w:rsidRPr="00CE05B6">
        <w:rPr>
          <w:rFonts w:ascii="Arial" w:hAnsi="Arial" w:cs="Arial"/>
          <w:sz w:val="22"/>
          <w:szCs w:val="22"/>
          <w:cs/>
        </w:rPr>
        <w:t xml:space="preserve"> </w:t>
      </w:r>
      <w:r w:rsidR="000E7F7D" w:rsidRPr="00CE05B6">
        <w:rPr>
          <w:rFonts w:ascii="Arial" w:hAnsi="Arial" w:cs="Arial"/>
          <w:sz w:val="22"/>
          <w:szCs w:val="22"/>
        </w:rPr>
        <w:t>6 January</w:t>
      </w:r>
      <w:r w:rsidR="00412555" w:rsidRPr="00CE05B6">
        <w:rPr>
          <w:rFonts w:ascii="Arial" w:hAnsi="Arial" w:cs="Arial"/>
          <w:sz w:val="22"/>
          <w:szCs w:val="22"/>
        </w:rPr>
        <w:t xml:space="preserve"> 202</w:t>
      </w:r>
      <w:r w:rsidR="00101D76" w:rsidRPr="00CE05B6">
        <w:rPr>
          <w:rFonts w:ascii="Arial" w:hAnsi="Arial" w:cs="Arial"/>
          <w:sz w:val="22"/>
          <w:szCs w:val="22"/>
        </w:rPr>
        <w:t>2</w:t>
      </w:r>
      <w:r w:rsidR="00412555" w:rsidRPr="00CE05B6">
        <w:rPr>
          <w:rFonts w:ascii="Arial" w:hAnsi="Arial" w:cs="Arial"/>
          <w:sz w:val="22"/>
          <w:szCs w:val="22"/>
        </w:rPr>
        <w:t xml:space="preserve">, the Extraordinary </w:t>
      </w:r>
      <w:r w:rsidR="0035075F" w:rsidRPr="00CE05B6">
        <w:rPr>
          <w:rFonts w:ascii="Arial" w:hAnsi="Arial" w:cs="Arial"/>
          <w:sz w:val="22"/>
          <w:szCs w:val="22"/>
        </w:rPr>
        <w:t xml:space="preserve">General </w:t>
      </w:r>
      <w:r w:rsidR="00412555" w:rsidRPr="00CE05B6">
        <w:rPr>
          <w:rFonts w:ascii="Arial" w:hAnsi="Arial" w:cs="Arial"/>
          <w:sz w:val="22"/>
          <w:szCs w:val="22"/>
        </w:rPr>
        <w:t xml:space="preserve">Meeting of </w:t>
      </w:r>
      <w:r w:rsidR="0035075F" w:rsidRPr="00CE05B6">
        <w:rPr>
          <w:rFonts w:ascii="Arial" w:hAnsi="Arial" w:cs="Arial"/>
          <w:sz w:val="22"/>
          <w:szCs w:val="22"/>
        </w:rPr>
        <w:t>s</w:t>
      </w:r>
      <w:r w:rsidR="00412555" w:rsidRPr="00CE05B6">
        <w:rPr>
          <w:rFonts w:ascii="Arial" w:hAnsi="Arial" w:cs="Arial"/>
          <w:sz w:val="22"/>
          <w:szCs w:val="22"/>
        </w:rPr>
        <w:t>hareholders No.</w:t>
      </w:r>
      <w:r w:rsidR="000E7F7D" w:rsidRPr="00CE05B6">
        <w:rPr>
          <w:rFonts w:ascii="Arial" w:hAnsi="Arial" w:cs="Arial"/>
          <w:sz w:val="22"/>
          <w:szCs w:val="22"/>
        </w:rPr>
        <w:t>1</w:t>
      </w:r>
      <w:r w:rsidR="00412555" w:rsidRPr="00CE05B6">
        <w:rPr>
          <w:rFonts w:ascii="Arial" w:hAnsi="Arial" w:cs="Arial"/>
          <w:sz w:val="22"/>
          <w:szCs w:val="22"/>
        </w:rPr>
        <w:t>/</w:t>
      </w:r>
      <w:r w:rsidR="00101D76" w:rsidRPr="00CE05B6">
        <w:rPr>
          <w:rFonts w:ascii="Arial" w:hAnsi="Arial" w:cs="Arial"/>
          <w:sz w:val="22"/>
          <w:szCs w:val="22"/>
        </w:rPr>
        <w:t>2022</w:t>
      </w:r>
      <w:r w:rsidR="00412555" w:rsidRPr="00CE05B6">
        <w:rPr>
          <w:rFonts w:ascii="Arial" w:hAnsi="Arial" w:cs="Arial"/>
          <w:sz w:val="22"/>
          <w:szCs w:val="22"/>
        </w:rPr>
        <w:t xml:space="preserve"> of </w:t>
      </w:r>
      <w:r w:rsidR="00101D76" w:rsidRPr="00CE05B6">
        <w:rPr>
          <w:rFonts w:ascii="Arial" w:hAnsi="Arial" w:cs="Arial"/>
          <w:sz w:val="22"/>
          <w:szCs w:val="22"/>
        </w:rPr>
        <w:t>PRG Food Product</w:t>
      </w:r>
      <w:r w:rsidR="00412555" w:rsidRPr="00CE05B6">
        <w:rPr>
          <w:rFonts w:ascii="Arial" w:hAnsi="Arial" w:cs="Arial"/>
          <w:sz w:val="22"/>
          <w:szCs w:val="22"/>
        </w:rPr>
        <w:t xml:space="preserve"> Company Limited</w:t>
      </w:r>
      <w:r w:rsidR="00101D76" w:rsidRPr="00CE05B6">
        <w:rPr>
          <w:rFonts w:ascii="Arial" w:hAnsi="Arial" w:cs="Arial"/>
          <w:sz w:val="22"/>
          <w:szCs w:val="22"/>
        </w:rPr>
        <w:t xml:space="preserve"> (</w:t>
      </w:r>
      <w:r w:rsidR="003402DD" w:rsidRPr="00CE05B6">
        <w:rPr>
          <w:rFonts w:ascii="Arial" w:hAnsi="Arial" w:cs="Arial"/>
          <w:sz w:val="22"/>
          <w:szCs w:val="22"/>
        </w:rPr>
        <w:t>f</w:t>
      </w:r>
      <w:r w:rsidR="00101D76" w:rsidRPr="00CE05B6">
        <w:rPr>
          <w:rFonts w:ascii="Arial" w:hAnsi="Arial" w:cs="Arial"/>
          <w:sz w:val="22"/>
          <w:szCs w:val="22"/>
        </w:rPr>
        <w:t>ormerly known as “MBK Restaurant Group Company Limited”)</w:t>
      </w:r>
      <w:r w:rsidR="00412555" w:rsidRPr="00CE05B6">
        <w:rPr>
          <w:rFonts w:ascii="Arial" w:hAnsi="Arial" w:cs="Arial"/>
          <w:sz w:val="22"/>
          <w:szCs w:val="22"/>
        </w:rPr>
        <w:t xml:space="preserve">, a subsidiary, passed a resolution to decrease registered capital of </w:t>
      </w:r>
      <w:r w:rsidR="0085427D" w:rsidRPr="00CE05B6">
        <w:rPr>
          <w:rFonts w:ascii="Arial" w:hAnsi="Arial" w:cs="Arial"/>
          <w:sz w:val="22"/>
          <w:szCs w:val="22"/>
        </w:rPr>
        <w:t xml:space="preserve">PRG Food Product </w:t>
      </w:r>
      <w:r w:rsidR="00412555" w:rsidRPr="00CE05B6">
        <w:rPr>
          <w:rFonts w:ascii="Arial" w:hAnsi="Arial" w:cs="Arial"/>
          <w:sz w:val="22"/>
          <w:szCs w:val="22"/>
        </w:rPr>
        <w:t xml:space="preserve">Company Limited by Baht </w:t>
      </w:r>
      <w:r w:rsidR="0085427D" w:rsidRPr="00CE05B6">
        <w:rPr>
          <w:rFonts w:ascii="Arial" w:hAnsi="Arial" w:cs="Arial"/>
          <w:sz w:val="22"/>
          <w:szCs w:val="22"/>
        </w:rPr>
        <w:t>11.875</w:t>
      </w:r>
      <w:r w:rsidR="00412555" w:rsidRPr="00CE05B6">
        <w:rPr>
          <w:rFonts w:ascii="Arial" w:hAnsi="Arial" w:cs="Arial"/>
          <w:sz w:val="22"/>
          <w:szCs w:val="22"/>
        </w:rPr>
        <w:t xml:space="preserve"> million, by reducing its </w:t>
      </w:r>
      <w:r w:rsidR="00DF1D20" w:rsidRPr="00CE05B6">
        <w:rPr>
          <w:rFonts w:ascii="Arial" w:hAnsi="Arial" w:cs="Arial"/>
          <w:sz w:val="22"/>
          <w:szCs w:val="22"/>
        </w:rPr>
        <w:t>ordinary</w:t>
      </w:r>
      <w:r w:rsidR="00412555" w:rsidRPr="00CE05B6">
        <w:rPr>
          <w:rFonts w:ascii="Arial" w:hAnsi="Arial" w:cs="Arial"/>
          <w:sz w:val="22"/>
          <w:szCs w:val="22"/>
        </w:rPr>
        <w:t xml:space="preserve"> shares by </w:t>
      </w:r>
      <w:r w:rsidR="00090E58" w:rsidRPr="00CE05B6">
        <w:rPr>
          <w:rFonts w:ascii="Arial" w:hAnsi="Arial" w:cs="Arial"/>
          <w:sz w:val="22"/>
          <w:szCs w:val="22"/>
        </w:rPr>
        <w:t>118,750</w:t>
      </w:r>
      <w:r w:rsidR="00412555" w:rsidRPr="00CE05B6">
        <w:rPr>
          <w:rFonts w:ascii="Arial" w:hAnsi="Arial" w:cs="Arial"/>
          <w:sz w:val="22"/>
          <w:szCs w:val="22"/>
        </w:rPr>
        <w:t xml:space="preserve"> shares, at a rate of Baht </w:t>
      </w:r>
      <w:r w:rsidR="0085427D" w:rsidRPr="00CE05B6">
        <w:rPr>
          <w:rFonts w:ascii="Arial" w:hAnsi="Arial" w:cs="Arial"/>
          <w:sz w:val="22"/>
          <w:szCs w:val="22"/>
        </w:rPr>
        <w:t>100</w:t>
      </w:r>
      <w:r w:rsidR="00412555" w:rsidRPr="00CE05B6">
        <w:rPr>
          <w:rFonts w:ascii="Arial" w:hAnsi="Arial" w:cs="Arial"/>
          <w:sz w:val="22"/>
          <w:szCs w:val="22"/>
        </w:rPr>
        <w:t xml:space="preserve"> per share. As a result, the registered capital decreased from Baht </w:t>
      </w:r>
      <w:r w:rsidR="0085427D" w:rsidRPr="00CE05B6">
        <w:rPr>
          <w:rFonts w:ascii="Arial" w:hAnsi="Arial" w:cs="Arial"/>
          <w:sz w:val="22"/>
          <w:szCs w:val="22"/>
        </w:rPr>
        <w:t>16.875</w:t>
      </w:r>
      <w:r w:rsidR="00412555" w:rsidRPr="00CE05B6">
        <w:rPr>
          <w:rFonts w:ascii="Arial" w:hAnsi="Arial" w:cs="Arial"/>
          <w:sz w:val="22"/>
          <w:szCs w:val="22"/>
        </w:rPr>
        <w:t xml:space="preserve"> million to Baht </w:t>
      </w:r>
      <w:r w:rsidR="0085427D" w:rsidRPr="00CE05B6">
        <w:rPr>
          <w:rFonts w:ascii="Arial" w:hAnsi="Arial" w:cs="Arial"/>
          <w:sz w:val="22"/>
          <w:szCs w:val="22"/>
        </w:rPr>
        <w:t>5</w:t>
      </w:r>
      <w:r w:rsidR="00412555" w:rsidRPr="00CE05B6">
        <w:rPr>
          <w:rFonts w:ascii="Arial" w:hAnsi="Arial" w:cs="Arial"/>
          <w:sz w:val="22"/>
          <w:szCs w:val="22"/>
        </w:rPr>
        <w:t xml:space="preserve"> million.</w:t>
      </w:r>
      <w:r w:rsidR="0085427D" w:rsidRPr="00CE05B6">
        <w:rPr>
          <w:rFonts w:ascii="Arial" w:hAnsi="Arial" w:cs="Arial"/>
          <w:sz w:val="22"/>
          <w:szCs w:val="22"/>
        </w:rPr>
        <w:t xml:space="preserve"> PRG Food Product </w:t>
      </w:r>
      <w:r w:rsidR="00412555" w:rsidRPr="00CE05B6">
        <w:rPr>
          <w:rFonts w:ascii="Arial" w:hAnsi="Arial" w:cs="Arial"/>
          <w:sz w:val="22"/>
          <w:szCs w:val="22"/>
        </w:rPr>
        <w:t xml:space="preserve">Company Limited registered capital decrease with the Ministry of Commerce on </w:t>
      </w:r>
      <w:r w:rsidR="0085427D" w:rsidRPr="00CE05B6">
        <w:rPr>
          <w:rFonts w:ascii="Arial" w:hAnsi="Arial" w:cs="Arial"/>
          <w:sz w:val="22"/>
          <w:szCs w:val="22"/>
        </w:rPr>
        <w:t>24</w:t>
      </w:r>
      <w:r w:rsidR="00412555" w:rsidRPr="00CE05B6">
        <w:rPr>
          <w:rFonts w:ascii="Arial" w:hAnsi="Arial" w:cs="Arial"/>
          <w:sz w:val="22"/>
          <w:szCs w:val="22"/>
        </w:rPr>
        <w:t xml:space="preserve"> </w:t>
      </w:r>
      <w:r w:rsidR="0085427D" w:rsidRPr="00CE05B6">
        <w:rPr>
          <w:rFonts w:ascii="Arial" w:hAnsi="Arial" w:cs="Arial"/>
          <w:sz w:val="22"/>
          <w:szCs w:val="22"/>
        </w:rPr>
        <w:t>February</w:t>
      </w:r>
      <w:r w:rsidR="00412555" w:rsidRPr="00CE05B6">
        <w:rPr>
          <w:rFonts w:ascii="Arial" w:hAnsi="Arial" w:cs="Arial"/>
          <w:sz w:val="22"/>
          <w:szCs w:val="22"/>
        </w:rPr>
        <w:t xml:space="preserve"> 202</w:t>
      </w:r>
      <w:r w:rsidR="0085427D" w:rsidRPr="00CE05B6">
        <w:rPr>
          <w:rFonts w:ascii="Arial" w:hAnsi="Arial" w:cs="Arial"/>
          <w:sz w:val="22"/>
          <w:szCs w:val="22"/>
        </w:rPr>
        <w:t>2</w:t>
      </w:r>
      <w:r w:rsidR="00412555" w:rsidRPr="00CE05B6">
        <w:rPr>
          <w:rFonts w:ascii="Arial" w:hAnsi="Arial" w:cs="Arial"/>
          <w:sz w:val="22"/>
          <w:szCs w:val="22"/>
        </w:rPr>
        <w:t>.</w:t>
      </w:r>
      <w:r w:rsidRPr="00CE05B6">
        <w:rPr>
          <w:rFonts w:ascii="Arial" w:hAnsi="Arial" w:cs="Arial"/>
          <w:sz w:val="22"/>
          <w:szCs w:val="22"/>
        </w:rPr>
        <w:t xml:space="preserve"> </w:t>
      </w:r>
    </w:p>
    <w:p w14:paraId="39F9B8B5" w14:textId="0BC8369F" w:rsidR="003F2C8D" w:rsidRPr="00CE05B6" w:rsidRDefault="006B5060"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cs/>
        </w:rPr>
        <w:tab/>
      </w:r>
      <w:r w:rsidR="0085427D" w:rsidRPr="00CE05B6">
        <w:rPr>
          <w:rFonts w:ascii="Arial" w:hAnsi="Arial" w:cs="Arial"/>
          <w:sz w:val="22"/>
          <w:szCs w:val="22"/>
        </w:rPr>
        <w:t>On</w:t>
      </w:r>
      <w:r w:rsidR="00423BDF" w:rsidRPr="00CE05B6">
        <w:rPr>
          <w:rFonts w:ascii="Arial" w:hAnsi="Arial" w:cs="Arial"/>
          <w:sz w:val="22"/>
          <w:szCs w:val="22"/>
        </w:rPr>
        <w:t xml:space="preserve"> 7 January </w:t>
      </w:r>
      <w:r w:rsidR="0085427D" w:rsidRPr="00CE05B6">
        <w:rPr>
          <w:rFonts w:ascii="Arial" w:hAnsi="Arial" w:cs="Arial"/>
          <w:sz w:val="22"/>
          <w:szCs w:val="22"/>
        </w:rPr>
        <w:t xml:space="preserve">2022, the Extraordinary </w:t>
      </w:r>
      <w:r w:rsidR="0035075F" w:rsidRPr="00CE05B6">
        <w:rPr>
          <w:rFonts w:ascii="Arial" w:hAnsi="Arial" w:cs="Arial"/>
          <w:sz w:val="22"/>
          <w:szCs w:val="22"/>
        </w:rPr>
        <w:t xml:space="preserve">General </w:t>
      </w:r>
      <w:r w:rsidR="0085427D" w:rsidRPr="00CE05B6">
        <w:rPr>
          <w:rFonts w:ascii="Arial" w:hAnsi="Arial" w:cs="Arial"/>
          <w:sz w:val="22"/>
          <w:szCs w:val="22"/>
        </w:rPr>
        <w:t xml:space="preserve">Meeting of </w:t>
      </w:r>
      <w:r w:rsidR="0035075F" w:rsidRPr="00CE05B6">
        <w:rPr>
          <w:rFonts w:ascii="Arial" w:hAnsi="Arial" w:cs="Arial"/>
          <w:sz w:val="22"/>
          <w:szCs w:val="22"/>
        </w:rPr>
        <w:t>s</w:t>
      </w:r>
      <w:r w:rsidR="0085427D" w:rsidRPr="00CE05B6">
        <w:rPr>
          <w:rFonts w:ascii="Arial" w:hAnsi="Arial" w:cs="Arial"/>
          <w:sz w:val="22"/>
          <w:szCs w:val="22"/>
        </w:rPr>
        <w:t>hareholders No.</w:t>
      </w:r>
      <w:r w:rsidR="00423BDF" w:rsidRPr="00CE05B6">
        <w:rPr>
          <w:rFonts w:ascii="Arial" w:hAnsi="Arial" w:cs="Arial"/>
          <w:sz w:val="22"/>
          <w:szCs w:val="22"/>
        </w:rPr>
        <w:t>1</w:t>
      </w:r>
      <w:r w:rsidR="0085427D" w:rsidRPr="00CE05B6">
        <w:rPr>
          <w:rFonts w:ascii="Arial" w:hAnsi="Arial" w:cs="Arial"/>
          <w:sz w:val="22"/>
          <w:szCs w:val="22"/>
        </w:rPr>
        <w:t xml:space="preserve">/2022 of Khao </w:t>
      </w:r>
      <w:proofErr w:type="spellStart"/>
      <w:r w:rsidR="0085427D" w:rsidRPr="00CE05B6">
        <w:rPr>
          <w:rFonts w:ascii="Arial" w:hAnsi="Arial" w:cs="Arial"/>
          <w:sz w:val="22"/>
          <w:szCs w:val="22"/>
        </w:rPr>
        <w:t>Mah</w:t>
      </w:r>
      <w:r w:rsidR="001C335D" w:rsidRPr="00CE05B6">
        <w:rPr>
          <w:rFonts w:ascii="Arial" w:hAnsi="Arial" w:cs="Arial"/>
          <w:sz w:val="22"/>
          <w:szCs w:val="22"/>
        </w:rPr>
        <w:t>b</w:t>
      </w:r>
      <w:r w:rsidR="0085427D" w:rsidRPr="00CE05B6">
        <w:rPr>
          <w:rFonts w:ascii="Arial" w:hAnsi="Arial" w:cs="Arial"/>
          <w:sz w:val="22"/>
          <w:szCs w:val="22"/>
        </w:rPr>
        <w:t>oonkrong</w:t>
      </w:r>
      <w:proofErr w:type="spellEnd"/>
      <w:r w:rsidR="0085427D" w:rsidRPr="00CE05B6">
        <w:rPr>
          <w:rFonts w:ascii="Arial" w:hAnsi="Arial" w:cs="Arial"/>
          <w:sz w:val="22"/>
          <w:szCs w:val="22"/>
        </w:rPr>
        <w:t xml:space="preserve"> Company Limited (</w:t>
      </w:r>
      <w:r w:rsidR="003402DD" w:rsidRPr="00CE05B6">
        <w:rPr>
          <w:rFonts w:ascii="Arial" w:hAnsi="Arial" w:cs="Arial"/>
          <w:sz w:val="22"/>
          <w:szCs w:val="22"/>
        </w:rPr>
        <w:t>f</w:t>
      </w:r>
      <w:r w:rsidR="0085427D" w:rsidRPr="00CE05B6">
        <w:rPr>
          <w:rFonts w:ascii="Arial" w:hAnsi="Arial" w:cs="Arial"/>
          <w:sz w:val="22"/>
          <w:szCs w:val="22"/>
        </w:rPr>
        <w:t xml:space="preserve">ormerly known as “MBK Food and Entertainment Company Limited”), a subsidiary, passed a resolution to decrease registered capital of Khao </w:t>
      </w:r>
      <w:proofErr w:type="spellStart"/>
      <w:r w:rsidR="0085427D" w:rsidRPr="00CE05B6">
        <w:rPr>
          <w:rFonts w:ascii="Arial" w:hAnsi="Arial" w:cs="Arial"/>
          <w:sz w:val="22"/>
          <w:szCs w:val="22"/>
        </w:rPr>
        <w:t>Mah</w:t>
      </w:r>
      <w:r w:rsidR="001C335D" w:rsidRPr="00CE05B6">
        <w:rPr>
          <w:rFonts w:ascii="Arial" w:hAnsi="Arial" w:cs="Arial"/>
          <w:sz w:val="22"/>
          <w:szCs w:val="22"/>
        </w:rPr>
        <w:t>b</w:t>
      </w:r>
      <w:r w:rsidR="0085427D" w:rsidRPr="00CE05B6">
        <w:rPr>
          <w:rFonts w:ascii="Arial" w:hAnsi="Arial" w:cs="Arial"/>
          <w:sz w:val="22"/>
          <w:szCs w:val="22"/>
        </w:rPr>
        <w:t>oonkrong</w:t>
      </w:r>
      <w:proofErr w:type="spellEnd"/>
      <w:r w:rsidR="0085427D" w:rsidRPr="00CE05B6">
        <w:rPr>
          <w:rFonts w:ascii="Arial" w:hAnsi="Arial" w:cs="Arial"/>
          <w:sz w:val="22"/>
          <w:szCs w:val="22"/>
        </w:rPr>
        <w:t xml:space="preserve"> Company Limited by Baht </w:t>
      </w:r>
      <w:r w:rsidR="000E7F7D" w:rsidRPr="00CE05B6">
        <w:rPr>
          <w:rFonts w:ascii="Arial" w:hAnsi="Arial" w:cs="Arial"/>
          <w:sz w:val="22"/>
          <w:szCs w:val="22"/>
        </w:rPr>
        <w:t>262</w:t>
      </w:r>
      <w:r w:rsidR="0085427D" w:rsidRPr="00CE05B6">
        <w:rPr>
          <w:rFonts w:ascii="Arial" w:hAnsi="Arial" w:cs="Arial"/>
          <w:sz w:val="22"/>
          <w:szCs w:val="22"/>
        </w:rPr>
        <w:t xml:space="preserve">.5 million, by reducing its </w:t>
      </w:r>
      <w:r w:rsidR="000E7F7D" w:rsidRPr="00CE05B6">
        <w:rPr>
          <w:rFonts w:ascii="Arial" w:hAnsi="Arial" w:cs="Arial"/>
          <w:sz w:val="22"/>
          <w:szCs w:val="22"/>
        </w:rPr>
        <w:t>preferred</w:t>
      </w:r>
      <w:r w:rsidR="0085427D" w:rsidRPr="00CE05B6">
        <w:rPr>
          <w:rFonts w:ascii="Arial" w:hAnsi="Arial" w:cs="Arial"/>
          <w:sz w:val="22"/>
          <w:szCs w:val="22"/>
        </w:rPr>
        <w:t xml:space="preserve"> shares by </w:t>
      </w:r>
      <w:r w:rsidR="000E7F7D" w:rsidRPr="00CE05B6">
        <w:rPr>
          <w:rFonts w:ascii="Arial" w:hAnsi="Arial" w:cs="Arial"/>
          <w:sz w:val="22"/>
          <w:szCs w:val="22"/>
        </w:rPr>
        <w:t>2.625</w:t>
      </w:r>
      <w:r w:rsidR="0085427D" w:rsidRPr="00CE05B6">
        <w:rPr>
          <w:rFonts w:ascii="Arial" w:hAnsi="Arial" w:cs="Arial"/>
          <w:sz w:val="22"/>
          <w:szCs w:val="22"/>
        </w:rPr>
        <w:t xml:space="preserve"> </w:t>
      </w:r>
      <w:r w:rsidR="000E7F7D" w:rsidRPr="00CE05B6">
        <w:rPr>
          <w:rFonts w:ascii="Arial" w:hAnsi="Arial" w:cs="Arial"/>
          <w:sz w:val="22"/>
          <w:szCs w:val="22"/>
        </w:rPr>
        <w:t xml:space="preserve">million </w:t>
      </w:r>
      <w:r w:rsidR="0085427D" w:rsidRPr="00CE05B6">
        <w:rPr>
          <w:rFonts w:ascii="Arial" w:hAnsi="Arial" w:cs="Arial"/>
          <w:sz w:val="22"/>
          <w:szCs w:val="22"/>
        </w:rPr>
        <w:t xml:space="preserve">shares, at a rate of Baht 100 per share. As a result, the registered capital decreased from Baht </w:t>
      </w:r>
      <w:r w:rsidR="000E7F7D" w:rsidRPr="00CE05B6">
        <w:rPr>
          <w:rFonts w:ascii="Arial" w:hAnsi="Arial" w:cs="Arial"/>
          <w:sz w:val="22"/>
          <w:szCs w:val="22"/>
        </w:rPr>
        <w:t>350</w:t>
      </w:r>
      <w:r w:rsidR="0085427D" w:rsidRPr="00CE05B6">
        <w:rPr>
          <w:rFonts w:ascii="Arial" w:hAnsi="Arial" w:cs="Arial"/>
          <w:sz w:val="22"/>
          <w:szCs w:val="22"/>
        </w:rPr>
        <w:t xml:space="preserve"> million to Baht </w:t>
      </w:r>
      <w:r w:rsidR="000E7F7D" w:rsidRPr="00CE05B6">
        <w:rPr>
          <w:rFonts w:ascii="Arial" w:hAnsi="Arial" w:cs="Arial"/>
          <w:sz w:val="22"/>
          <w:szCs w:val="22"/>
        </w:rPr>
        <w:t>87.5</w:t>
      </w:r>
      <w:r w:rsidR="0085427D" w:rsidRPr="00CE05B6">
        <w:rPr>
          <w:rFonts w:ascii="Arial" w:hAnsi="Arial" w:cs="Arial"/>
          <w:sz w:val="22"/>
          <w:szCs w:val="22"/>
        </w:rPr>
        <w:t xml:space="preserve"> million. </w:t>
      </w:r>
      <w:r w:rsidR="00196F3E" w:rsidRPr="00CE05B6">
        <w:rPr>
          <w:rFonts w:ascii="Arial" w:hAnsi="Arial" w:cs="Arial"/>
          <w:sz w:val="22"/>
          <w:szCs w:val="22"/>
        </w:rPr>
        <w:t xml:space="preserve">Khao </w:t>
      </w:r>
      <w:proofErr w:type="spellStart"/>
      <w:r w:rsidR="000E7F7D" w:rsidRPr="00CE05B6">
        <w:rPr>
          <w:rFonts w:ascii="Arial" w:hAnsi="Arial" w:cs="Arial"/>
          <w:sz w:val="22"/>
          <w:szCs w:val="22"/>
        </w:rPr>
        <w:t>Mah</w:t>
      </w:r>
      <w:r w:rsidR="001C335D" w:rsidRPr="00CE05B6">
        <w:rPr>
          <w:rFonts w:ascii="Arial" w:hAnsi="Arial" w:cs="Arial"/>
          <w:sz w:val="22"/>
          <w:szCs w:val="22"/>
        </w:rPr>
        <w:t>b</w:t>
      </w:r>
      <w:r w:rsidR="000E7F7D" w:rsidRPr="00CE05B6">
        <w:rPr>
          <w:rFonts w:ascii="Arial" w:hAnsi="Arial" w:cs="Arial"/>
          <w:sz w:val="22"/>
          <w:szCs w:val="22"/>
        </w:rPr>
        <w:t>oonkrong</w:t>
      </w:r>
      <w:proofErr w:type="spellEnd"/>
      <w:r w:rsidR="000E7F7D" w:rsidRPr="00CE05B6">
        <w:rPr>
          <w:rFonts w:ascii="Arial" w:hAnsi="Arial" w:cs="Arial"/>
          <w:sz w:val="22"/>
          <w:szCs w:val="22"/>
        </w:rPr>
        <w:t xml:space="preserve"> </w:t>
      </w:r>
      <w:r w:rsidR="0085427D" w:rsidRPr="00CE05B6">
        <w:rPr>
          <w:rFonts w:ascii="Arial" w:hAnsi="Arial" w:cs="Arial"/>
          <w:sz w:val="22"/>
          <w:szCs w:val="22"/>
        </w:rPr>
        <w:t>Company Limited registered capital decrease with the Ministry of Commerce</w:t>
      </w:r>
      <w:r w:rsidR="0085427D" w:rsidRPr="00CE05B6">
        <w:rPr>
          <w:rFonts w:ascii="Arial" w:eastAsia="SimSun" w:hAnsi="Arial" w:cs="Arial"/>
          <w:color w:val="000000" w:themeColor="text1"/>
          <w:spacing w:val="-2"/>
          <w:sz w:val="22"/>
          <w:szCs w:val="22"/>
        </w:rPr>
        <w:t xml:space="preserve"> on </w:t>
      </w:r>
      <w:r w:rsidR="000E7F7D" w:rsidRPr="00CE05B6">
        <w:rPr>
          <w:rFonts w:ascii="Arial" w:eastAsia="SimSun" w:hAnsi="Arial" w:cs="Arial"/>
          <w:color w:val="000000" w:themeColor="text1"/>
          <w:spacing w:val="-2"/>
          <w:sz w:val="22"/>
          <w:szCs w:val="22"/>
        </w:rPr>
        <w:t>3</w:t>
      </w:r>
      <w:r w:rsidR="0085427D" w:rsidRPr="00CE05B6">
        <w:rPr>
          <w:rFonts w:ascii="Arial" w:eastAsia="SimSun" w:hAnsi="Arial" w:cs="Arial"/>
          <w:color w:val="000000" w:themeColor="text1"/>
          <w:spacing w:val="-2"/>
          <w:sz w:val="22"/>
          <w:szCs w:val="22"/>
        </w:rPr>
        <w:t xml:space="preserve"> </w:t>
      </w:r>
      <w:r w:rsidR="000E7F7D" w:rsidRPr="00CE05B6">
        <w:rPr>
          <w:rFonts w:ascii="Arial" w:eastAsia="SimSun" w:hAnsi="Arial" w:cs="Arial"/>
          <w:color w:val="000000" w:themeColor="text1"/>
          <w:spacing w:val="-2"/>
          <w:sz w:val="22"/>
          <w:szCs w:val="22"/>
        </w:rPr>
        <w:t>March</w:t>
      </w:r>
      <w:r w:rsidR="0085427D" w:rsidRPr="00CE05B6">
        <w:rPr>
          <w:rFonts w:ascii="Arial" w:eastAsia="SimSun" w:hAnsi="Arial" w:cs="Arial"/>
          <w:color w:val="000000" w:themeColor="text1"/>
          <w:spacing w:val="-2"/>
          <w:sz w:val="22"/>
          <w:szCs w:val="22"/>
        </w:rPr>
        <w:t xml:space="preserve"> 2022.</w:t>
      </w:r>
      <w:r w:rsidR="0032112D" w:rsidRPr="00CE05B6">
        <w:rPr>
          <w:rFonts w:ascii="Arial" w:hAnsi="Arial" w:cs="Arial"/>
          <w:sz w:val="22"/>
          <w:szCs w:val="22"/>
        </w:rPr>
        <w:t xml:space="preserve"> </w:t>
      </w:r>
    </w:p>
    <w:p w14:paraId="3E839AAD" w14:textId="77777777" w:rsidR="00935D78" w:rsidRPr="00CE05B6" w:rsidRDefault="00935D78"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color w:val="000000" w:themeColor="text1"/>
          <w:sz w:val="22"/>
          <w:szCs w:val="22"/>
        </w:rPr>
        <w:tab/>
        <w:t xml:space="preserve">On 4 February 2022, the Board of Directors’ Meeting No. 2/2022 </w:t>
      </w:r>
      <w:r w:rsidRPr="00CE05B6">
        <w:rPr>
          <w:rFonts w:ascii="Arial" w:hAnsi="Arial" w:cs="Arial"/>
          <w:sz w:val="22"/>
          <w:szCs w:val="22"/>
        </w:rPr>
        <w:t>of the Company passed a resolution granting approval for</w:t>
      </w:r>
      <w:r w:rsidRPr="00CE05B6">
        <w:rPr>
          <w:rFonts w:ascii="Arial" w:hAnsi="Arial" w:cs="Arial"/>
          <w:color w:val="000000" w:themeColor="text1"/>
          <w:sz w:val="22"/>
          <w:szCs w:val="22"/>
        </w:rPr>
        <w:t xml:space="preserve"> </w:t>
      </w:r>
      <w:r w:rsidRPr="00CE05B6">
        <w:rPr>
          <w:rFonts w:ascii="Arial" w:hAnsi="Arial" w:cs="Arial"/>
          <w:sz w:val="22"/>
          <w:szCs w:val="22"/>
        </w:rPr>
        <w:t xml:space="preserve">PRG Food Product Company Limited to </w:t>
      </w:r>
      <w:r w:rsidRPr="00CE05B6">
        <w:rPr>
          <w:rFonts w:ascii="Arial" w:hAnsi="Arial" w:cs="Arial"/>
          <w:color w:val="000000" w:themeColor="text1"/>
          <w:sz w:val="22"/>
          <w:szCs w:val="22"/>
        </w:rPr>
        <w:t xml:space="preserve">acquire 49,998 ordinary shares of </w:t>
      </w:r>
      <w:r w:rsidRPr="00CE05B6">
        <w:rPr>
          <w:rFonts w:ascii="Arial" w:hAnsi="Arial" w:cs="Arial"/>
          <w:sz w:val="22"/>
          <w:szCs w:val="22"/>
        </w:rPr>
        <w:t>PRG Global Company Limited</w:t>
      </w:r>
      <w:r w:rsidRPr="00CE05B6">
        <w:rPr>
          <w:rFonts w:ascii="Arial" w:hAnsi="Arial" w:cs="Arial"/>
          <w:color w:val="000000" w:themeColor="text1"/>
          <w:sz w:val="22"/>
          <w:szCs w:val="22"/>
        </w:rPr>
        <w:t xml:space="preserve"> </w:t>
      </w:r>
      <w:r w:rsidRPr="00CE05B6">
        <w:rPr>
          <w:rFonts w:ascii="Arial" w:hAnsi="Arial" w:cs="Arial"/>
          <w:sz w:val="22"/>
          <w:szCs w:val="22"/>
        </w:rPr>
        <w:t>(formerly known as “</w:t>
      </w:r>
      <w:proofErr w:type="spellStart"/>
      <w:r w:rsidRPr="00CE05B6">
        <w:rPr>
          <w:rFonts w:ascii="Arial" w:hAnsi="Arial" w:cs="Arial"/>
          <w:sz w:val="22"/>
          <w:szCs w:val="22"/>
        </w:rPr>
        <w:t>Innofood</w:t>
      </w:r>
      <w:proofErr w:type="spellEnd"/>
      <w:r w:rsidRPr="00CE05B6">
        <w:rPr>
          <w:rFonts w:ascii="Arial" w:hAnsi="Arial" w:cs="Arial"/>
          <w:sz w:val="22"/>
          <w:szCs w:val="22"/>
        </w:rPr>
        <w:t xml:space="preserve"> (Thailand) Company Limited”), representing 99.99 percent of its registered capital</w:t>
      </w:r>
      <w:r w:rsidRPr="00CE05B6">
        <w:rPr>
          <w:rFonts w:ascii="Arial" w:hAnsi="Arial" w:cs="Arial"/>
          <w:color w:val="000000" w:themeColor="text1"/>
          <w:sz w:val="22"/>
          <w:szCs w:val="22"/>
        </w:rPr>
        <w:t>, from Ratchasima Rice Company Limited</w:t>
      </w:r>
      <w:r w:rsidRPr="00CE05B6">
        <w:rPr>
          <w:rFonts w:ascii="Arial" w:hAnsi="Arial" w:cs="Arial"/>
          <w:sz w:val="22"/>
          <w:szCs w:val="22"/>
        </w:rPr>
        <w:t xml:space="preserve"> at</w:t>
      </w:r>
      <w:r w:rsidRPr="00CE05B6">
        <w:rPr>
          <w:rFonts w:ascii="Arial" w:hAnsi="Arial" w:cs="Arial"/>
          <w:color w:val="000000" w:themeColor="text1"/>
          <w:sz w:val="22"/>
          <w:szCs w:val="22"/>
        </w:rPr>
        <w:t xml:space="preserve"> Baht 37.59 per share, </w:t>
      </w:r>
      <w:r w:rsidRPr="00CE05B6">
        <w:rPr>
          <w:rFonts w:ascii="Arial" w:hAnsi="Arial" w:cs="Arial"/>
          <w:sz w:val="22"/>
          <w:szCs w:val="22"/>
        </w:rPr>
        <w:t>totaling Baht 1.88 million. PRG Food Product Company Limited</w:t>
      </w:r>
      <w:r w:rsidRPr="00CE05B6">
        <w:rPr>
          <w:rFonts w:ascii="Arial" w:hAnsi="Arial" w:cs="Arial"/>
          <w:color w:val="000000" w:themeColor="text1"/>
          <w:sz w:val="22"/>
          <w:szCs w:val="22"/>
        </w:rPr>
        <w:t xml:space="preserve"> already paid such share purchase on 4 February 2022.</w:t>
      </w:r>
    </w:p>
    <w:p w14:paraId="21412531" w14:textId="5BCDA901" w:rsidR="00677418" w:rsidRPr="00CE05B6" w:rsidRDefault="0032112D" w:rsidP="00CE05B6">
      <w:pPr>
        <w:tabs>
          <w:tab w:val="left" w:pos="2160"/>
        </w:tabs>
        <w:spacing w:before="120" w:after="120" w:line="380" w:lineRule="exact"/>
        <w:ind w:left="540" w:right="-7" w:hanging="540"/>
        <w:jc w:val="thaiDistribute"/>
        <w:rPr>
          <w:rFonts w:ascii="Arial" w:eastAsia="SimSun" w:hAnsi="Arial" w:cs="Arial"/>
          <w:color w:val="000000" w:themeColor="text1"/>
          <w:spacing w:val="-2"/>
          <w:sz w:val="22"/>
          <w:szCs w:val="22"/>
        </w:rPr>
      </w:pPr>
      <w:r w:rsidRPr="00CE05B6">
        <w:rPr>
          <w:rFonts w:ascii="Arial" w:eastAsia="SimSun" w:hAnsi="Arial" w:cs="Arial"/>
          <w:color w:val="000000" w:themeColor="text1"/>
          <w:spacing w:val="-2"/>
          <w:sz w:val="22"/>
          <w:szCs w:val="22"/>
        </w:rPr>
        <w:tab/>
      </w:r>
      <w:r w:rsidR="003F2C8D" w:rsidRPr="00CE05B6">
        <w:rPr>
          <w:rFonts w:ascii="Arial" w:eastAsia="SimSun" w:hAnsi="Arial" w:cs="Arial"/>
          <w:color w:val="000000" w:themeColor="text1"/>
          <w:spacing w:val="-2"/>
          <w:sz w:val="22"/>
          <w:szCs w:val="22"/>
        </w:rPr>
        <w:t xml:space="preserve">On </w:t>
      </w:r>
      <w:r w:rsidR="00935D78" w:rsidRPr="00CE05B6">
        <w:rPr>
          <w:rFonts w:ascii="Arial" w:eastAsia="SimSun" w:hAnsi="Arial" w:cs="Arial"/>
          <w:color w:val="000000" w:themeColor="text1"/>
          <w:spacing w:val="-2"/>
          <w:sz w:val="22"/>
          <w:szCs w:val="22"/>
        </w:rPr>
        <w:t xml:space="preserve">17 </w:t>
      </w:r>
      <w:r w:rsidR="003F2C8D" w:rsidRPr="00CE05B6">
        <w:rPr>
          <w:rFonts w:ascii="Arial" w:eastAsia="SimSun" w:hAnsi="Arial" w:cs="Arial"/>
          <w:color w:val="000000" w:themeColor="text1"/>
          <w:spacing w:val="-2"/>
          <w:sz w:val="22"/>
          <w:szCs w:val="22"/>
        </w:rPr>
        <w:t>May</w:t>
      </w:r>
      <w:r w:rsidR="00935D78" w:rsidRPr="00CE05B6">
        <w:rPr>
          <w:rFonts w:ascii="Arial" w:eastAsia="SimSun" w:hAnsi="Arial" w:cs="Arial"/>
          <w:color w:val="000000" w:themeColor="text1"/>
          <w:spacing w:val="-2"/>
          <w:sz w:val="22"/>
          <w:szCs w:val="22"/>
        </w:rPr>
        <w:t xml:space="preserve"> 2022</w:t>
      </w:r>
      <w:r w:rsidR="003F2C8D" w:rsidRPr="00CE05B6">
        <w:rPr>
          <w:rFonts w:ascii="Arial" w:eastAsia="SimSun" w:hAnsi="Arial" w:cs="Arial"/>
          <w:color w:val="000000" w:themeColor="text1"/>
          <w:spacing w:val="-2"/>
          <w:sz w:val="22"/>
          <w:szCs w:val="22"/>
        </w:rPr>
        <w:t>, the Board of Directors</w:t>
      </w:r>
      <w:r w:rsidR="0035075F" w:rsidRPr="00CE05B6">
        <w:rPr>
          <w:rFonts w:ascii="Arial" w:eastAsia="SimSun" w:hAnsi="Arial" w:cs="Arial"/>
          <w:color w:val="000000" w:themeColor="text1"/>
          <w:spacing w:val="-2"/>
          <w:sz w:val="22"/>
          <w:szCs w:val="22"/>
        </w:rPr>
        <w:t xml:space="preserve">’ </w:t>
      </w:r>
      <w:r w:rsidR="003402DD" w:rsidRPr="00CE05B6">
        <w:rPr>
          <w:rFonts w:ascii="Arial" w:eastAsia="SimSun" w:hAnsi="Arial" w:cs="Arial"/>
          <w:color w:val="000000" w:themeColor="text1"/>
          <w:spacing w:val="-2"/>
          <w:sz w:val="22"/>
          <w:szCs w:val="22"/>
        </w:rPr>
        <w:t>M</w:t>
      </w:r>
      <w:r w:rsidR="0035075F" w:rsidRPr="00CE05B6">
        <w:rPr>
          <w:rFonts w:ascii="Arial" w:eastAsia="SimSun" w:hAnsi="Arial" w:cs="Arial"/>
          <w:color w:val="000000" w:themeColor="text1"/>
          <w:spacing w:val="-2"/>
          <w:sz w:val="22"/>
          <w:szCs w:val="22"/>
        </w:rPr>
        <w:t>eeting</w:t>
      </w:r>
      <w:r w:rsidR="003F2C8D" w:rsidRPr="00CE05B6">
        <w:rPr>
          <w:rFonts w:ascii="Arial" w:eastAsia="SimSun" w:hAnsi="Arial" w:cs="Arial"/>
          <w:color w:val="000000" w:themeColor="text1"/>
          <w:spacing w:val="-2"/>
          <w:sz w:val="22"/>
          <w:szCs w:val="22"/>
        </w:rPr>
        <w:t xml:space="preserve"> No. </w:t>
      </w:r>
      <w:r w:rsidR="003F2C8D" w:rsidRPr="00CE05B6">
        <w:rPr>
          <w:rFonts w:ascii="Arial" w:eastAsia="SimSun" w:hAnsi="Arial" w:cs="Arial"/>
          <w:color w:val="000000" w:themeColor="text1"/>
          <w:spacing w:val="-2"/>
          <w:sz w:val="22"/>
          <w:szCs w:val="22"/>
          <w:cs/>
        </w:rPr>
        <w:t>5/</w:t>
      </w:r>
      <w:r w:rsidR="003F2C8D" w:rsidRPr="00CE05B6">
        <w:rPr>
          <w:rFonts w:ascii="Arial" w:eastAsia="SimSun" w:hAnsi="Arial" w:cs="Arial"/>
          <w:color w:val="000000" w:themeColor="text1"/>
          <w:spacing w:val="-2"/>
          <w:sz w:val="22"/>
          <w:szCs w:val="22"/>
        </w:rPr>
        <w:t xml:space="preserve">2022 of the Company </w:t>
      </w:r>
      <w:r w:rsidR="003F2C8D" w:rsidRPr="00CE05B6">
        <w:rPr>
          <w:rFonts w:ascii="Arial" w:hAnsi="Arial" w:cs="Arial"/>
          <w:sz w:val="22"/>
          <w:szCs w:val="22"/>
        </w:rPr>
        <w:t>passed a resolution granting approval</w:t>
      </w:r>
      <w:r w:rsidR="00D6728D" w:rsidRPr="00CE05B6">
        <w:rPr>
          <w:rFonts w:ascii="Arial" w:hAnsi="Arial" w:cs="Arial"/>
          <w:sz w:val="22"/>
          <w:szCs w:val="22"/>
        </w:rPr>
        <w:t xml:space="preserve"> </w:t>
      </w:r>
      <w:r w:rsidR="0035075F" w:rsidRPr="00CE05B6">
        <w:rPr>
          <w:rFonts w:ascii="Arial" w:hAnsi="Arial" w:cs="Arial"/>
          <w:sz w:val="22"/>
          <w:szCs w:val="22"/>
        </w:rPr>
        <w:t>company estab</w:t>
      </w:r>
      <w:r w:rsidR="003402DD" w:rsidRPr="00CE05B6">
        <w:rPr>
          <w:rFonts w:ascii="Arial" w:hAnsi="Arial" w:cs="Arial"/>
          <w:sz w:val="22"/>
          <w:szCs w:val="22"/>
        </w:rPr>
        <w:t>l</w:t>
      </w:r>
      <w:r w:rsidR="0035075F" w:rsidRPr="00CE05B6">
        <w:rPr>
          <w:rFonts w:ascii="Arial" w:hAnsi="Arial" w:cs="Arial"/>
          <w:sz w:val="22"/>
          <w:szCs w:val="22"/>
        </w:rPr>
        <w:t>ishment</w:t>
      </w:r>
      <w:r w:rsidRPr="00CE05B6">
        <w:rPr>
          <w:rFonts w:ascii="Arial" w:eastAsia="SimSun" w:hAnsi="Arial" w:cs="Arial"/>
          <w:color w:val="000000" w:themeColor="text1"/>
          <w:spacing w:val="-2"/>
          <w:sz w:val="22"/>
          <w:szCs w:val="22"/>
        </w:rPr>
        <w:t xml:space="preserve"> of </w:t>
      </w:r>
      <w:r w:rsidR="003F2C8D" w:rsidRPr="00CE05B6">
        <w:rPr>
          <w:rFonts w:ascii="Arial" w:eastAsia="SimSun" w:hAnsi="Arial" w:cs="Arial"/>
          <w:color w:val="000000" w:themeColor="text1"/>
          <w:spacing w:val="-2"/>
          <w:sz w:val="22"/>
          <w:szCs w:val="22"/>
        </w:rPr>
        <w:t xml:space="preserve">Riverdale Marina Company Limited </w:t>
      </w:r>
      <w:r w:rsidR="0035075F" w:rsidRPr="00CE05B6">
        <w:rPr>
          <w:rFonts w:ascii="Arial" w:eastAsia="SimSun" w:hAnsi="Arial" w:cs="Arial"/>
          <w:color w:val="000000" w:themeColor="text1"/>
          <w:spacing w:val="-2"/>
          <w:sz w:val="22"/>
          <w:szCs w:val="22"/>
        </w:rPr>
        <w:t>with the registered capital of</w:t>
      </w:r>
      <w:r w:rsidR="003F2C8D" w:rsidRPr="00CE05B6">
        <w:rPr>
          <w:rFonts w:ascii="Arial" w:eastAsia="SimSun" w:hAnsi="Arial" w:cs="Arial"/>
          <w:color w:val="000000" w:themeColor="text1"/>
          <w:spacing w:val="-2"/>
          <w:sz w:val="22"/>
          <w:szCs w:val="22"/>
        </w:rPr>
        <w:t xml:space="preserve"> </w:t>
      </w:r>
      <w:r w:rsidRPr="00CE05B6">
        <w:rPr>
          <w:rFonts w:ascii="Arial" w:eastAsia="SimSun" w:hAnsi="Arial" w:cs="Arial"/>
          <w:color w:val="000000" w:themeColor="text1"/>
          <w:spacing w:val="-2"/>
          <w:sz w:val="22"/>
          <w:szCs w:val="22"/>
        </w:rPr>
        <w:t>Baht 5 million</w:t>
      </w:r>
      <w:r w:rsidR="00D6728D" w:rsidRPr="00CE05B6">
        <w:rPr>
          <w:rFonts w:ascii="Arial" w:eastAsia="SimSun" w:hAnsi="Arial" w:cs="Arial"/>
          <w:color w:val="000000" w:themeColor="text1"/>
          <w:spacing w:val="-2"/>
          <w:sz w:val="22"/>
          <w:szCs w:val="22"/>
        </w:rPr>
        <w:t xml:space="preserve"> </w:t>
      </w:r>
      <w:r w:rsidRPr="00CE05B6">
        <w:rPr>
          <w:rFonts w:ascii="Arial" w:eastAsia="SimSun" w:hAnsi="Arial" w:cs="Arial"/>
          <w:color w:val="000000" w:themeColor="text1"/>
          <w:spacing w:val="-2"/>
          <w:sz w:val="22"/>
          <w:szCs w:val="22"/>
        </w:rPr>
        <w:t xml:space="preserve">by issuing 50,000 ordinary shares </w:t>
      </w:r>
      <w:r w:rsidR="00D6728D" w:rsidRPr="00CE05B6">
        <w:rPr>
          <w:rFonts w:ascii="Arial" w:eastAsia="SimSun" w:hAnsi="Arial" w:cs="Arial"/>
          <w:color w:val="000000" w:themeColor="text1"/>
          <w:spacing w:val="-2"/>
          <w:sz w:val="22"/>
          <w:szCs w:val="22"/>
        </w:rPr>
        <w:t xml:space="preserve">with </w:t>
      </w:r>
      <w:r w:rsidR="00D6728D" w:rsidRPr="00CE05B6">
        <w:rPr>
          <w:rFonts w:ascii="Arial" w:hAnsi="Arial" w:cs="Arial"/>
          <w:color w:val="000000"/>
          <w:sz w:val="22"/>
          <w:szCs w:val="22"/>
          <w:lang w:val="x-none" w:eastAsia="x-none"/>
        </w:rPr>
        <w:t xml:space="preserve">par value of </w:t>
      </w:r>
      <w:r w:rsidRPr="00CE05B6">
        <w:rPr>
          <w:rFonts w:ascii="Arial" w:eastAsia="SimSun" w:hAnsi="Arial" w:cs="Arial"/>
          <w:color w:val="000000" w:themeColor="text1"/>
          <w:spacing w:val="-2"/>
          <w:sz w:val="22"/>
          <w:szCs w:val="22"/>
        </w:rPr>
        <w:t>Baht 100 per share</w:t>
      </w:r>
      <w:r w:rsidR="00D6728D" w:rsidRPr="00CE05B6">
        <w:rPr>
          <w:rFonts w:ascii="Arial" w:eastAsia="SimSun" w:hAnsi="Arial" w:cs="Arial"/>
          <w:color w:val="000000" w:themeColor="text1"/>
          <w:sz w:val="22"/>
          <w:szCs w:val="22"/>
        </w:rPr>
        <w:t xml:space="preserve"> </w:t>
      </w:r>
      <w:r w:rsidR="00D6728D" w:rsidRPr="00CE05B6">
        <w:rPr>
          <w:rFonts w:ascii="Arial" w:hAnsi="Arial" w:cs="Arial"/>
          <w:sz w:val="22"/>
          <w:szCs w:val="22"/>
        </w:rPr>
        <w:t xml:space="preserve">totaling </w:t>
      </w:r>
      <w:r w:rsidRPr="00CE05B6">
        <w:rPr>
          <w:rFonts w:ascii="Arial" w:eastAsia="SimSun" w:hAnsi="Arial" w:cs="Arial"/>
          <w:color w:val="000000" w:themeColor="text1"/>
          <w:spacing w:val="-2"/>
          <w:sz w:val="22"/>
          <w:szCs w:val="22"/>
        </w:rPr>
        <w:t xml:space="preserve">Baht 5 million to </w:t>
      </w:r>
      <w:r w:rsidR="00D6728D" w:rsidRPr="00CE05B6">
        <w:rPr>
          <w:rFonts w:ascii="Arial" w:eastAsia="SimSun" w:hAnsi="Arial" w:cs="Arial"/>
          <w:color w:val="000000" w:themeColor="text1"/>
          <w:spacing w:val="-2"/>
          <w:sz w:val="22"/>
          <w:szCs w:val="22"/>
        </w:rPr>
        <w:t xml:space="preserve">PRG Properties </w:t>
      </w:r>
      <w:r w:rsidRPr="00CE05B6">
        <w:rPr>
          <w:rFonts w:ascii="Arial" w:eastAsia="SimSun" w:hAnsi="Arial" w:cs="Arial"/>
          <w:color w:val="000000" w:themeColor="text1"/>
          <w:spacing w:val="-2"/>
          <w:sz w:val="22"/>
          <w:szCs w:val="22"/>
        </w:rPr>
        <w:t>Company Limited</w:t>
      </w:r>
      <w:r w:rsidR="00935D78" w:rsidRPr="00CE05B6">
        <w:rPr>
          <w:rFonts w:ascii="Arial" w:eastAsia="SimSun" w:hAnsi="Arial" w:cs="Arial"/>
          <w:color w:val="000000" w:themeColor="text1"/>
          <w:spacing w:val="-2"/>
          <w:sz w:val="22"/>
          <w:szCs w:val="22"/>
        </w:rPr>
        <w:t xml:space="preserve"> with 99.99 shareholding percent. Riverdale Marina Company Limited received the payment for </w:t>
      </w:r>
      <w:r w:rsidRPr="00CE05B6">
        <w:rPr>
          <w:rFonts w:ascii="Arial" w:eastAsia="SimSun" w:hAnsi="Arial" w:cs="Arial"/>
          <w:color w:val="000000" w:themeColor="text1"/>
          <w:spacing w:val="-2"/>
          <w:sz w:val="22"/>
          <w:szCs w:val="22"/>
        </w:rPr>
        <w:t>the share capital on 29 June 2022</w:t>
      </w:r>
      <w:r w:rsidR="00935D78" w:rsidRPr="00CE05B6">
        <w:rPr>
          <w:rFonts w:ascii="Arial" w:eastAsia="SimSun" w:hAnsi="Arial" w:cs="Arial"/>
          <w:color w:val="000000" w:themeColor="text1"/>
          <w:spacing w:val="-2"/>
          <w:sz w:val="22"/>
          <w:szCs w:val="22"/>
        </w:rPr>
        <w:t xml:space="preserve"> and </w:t>
      </w:r>
      <w:r w:rsidRPr="00CE05B6">
        <w:rPr>
          <w:rFonts w:ascii="Arial" w:eastAsia="SimSun" w:hAnsi="Arial" w:cs="Arial"/>
          <w:color w:val="000000" w:themeColor="text1"/>
          <w:spacing w:val="-2"/>
          <w:sz w:val="22"/>
          <w:szCs w:val="22"/>
        </w:rPr>
        <w:t>registered the</w:t>
      </w:r>
      <w:r w:rsidR="00337400" w:rsidRPr="00CE05B6">
        <w:rPr>
          <w:rFonts w:ascii="Arial" w:eastAsia="SimSun" w:hAnsi="Arial" w:cs="Arial"/>
          <w:color w:val="000000" w:themeColor="text1"/>
          <w:spacing w:val="-2"/>
          <w:sz w:val="22"/>
          <w:szCs w:val="22"/>
        </w:rPr>
        <w:t xml:space="preserve"> </w:t>
      </w:r>
      <w:r w:rsidRPr="00CE05B6">
        <w:rPr>
          <w:rFonts w:ascii="Arial" w:eastAsia="SimSun" w:hAnsi="Arial" w:cs="Arial"/>
          <w:color w:val="000000" w:themeColor="text1"/>
          <w:spacing w:val="-2"/>
          <w:sz w:val="22"/>
          <w:szCs w:val="22"/>
        </w:rPr>
        <w:t>capital increase with the Ministry of Commerce on 23 May 2022.</w:t>
      </w:r>
      <w:r w:rsidR="00337400" w:rsidRPr="00CE05B6">
        <w:rPr>
          <w:rFonts w:ascii="Arial" w:eastAsia="SimSun" w:hAnsi="Arial" w:cs="Arial"/>
          <w:color w:val="000000" w:themeColor="text1"/>
          <w:spacing w:val="-2"/>
          <w:sz w:val="22"/>
          <w:szCs w:val="22"/>
          <w:cs/>
        </w:rPr>
        <w:t xml:space="preserve"> </w:t>
      </w:r>
      <w:r w:rsidR="00677418" w:rsidRPr="00CE05B6">
        <w:rPr>
          <w:rFonts w:ascii="Arial" w:eastAsia="SimSun" w:hAnsi="Arial" w:cs="Arial"/>
          <w:color w:val="000000" w:themeColor="text1"/>
          <w:spacing w:val="-2"/>
          <w:sz w:val="22"/>
          <w:szCs w:val="22"/>
        </w:rPr>
        <w:t xml:space="preserve"> </w:t>
      </w:r>
    </w:p>
    <w:p w14:paraId="3388E9F0" w14:textId="2895B665" w:rsidR="0032112D" w:rsidRPr="00CE05B6" w:rsidRDefault="00677418" w:rsidP="00CE05B6">
      <w:pPr>
        <w:tabs>
          <w:tab w:val="left" w:pos="2160"/>
        </w:tabs>
        <w:spacing w:before="120" w:after="120" w:line="380" w:lineRule="exact"/>
        <w:ind w:left="540" w:right="-7" w:hanging="540"/>
        <w:jc w:val="thaiDistribute"/>
        <w:rPr>
          <w:rFonts w:ascii="Arial" w:eastAsia="SimSun" w:hAnsi="Arial" w:cs="Arial"/>
          <w:color w:val="000000" w:themeColor="text1"/>
          <w:spacing w:val="-2"/>
          <w:sz w:val="22"/>
          <w:szCs w:val="22"/>
        </w:rPr>
      </w:pPr>
      <w:r w:rsidRPr="00CE05B6">
        <w:rPr>
          <w:rFonts w:ascii="Arial" w:eastAsia="SimSun" w:hAnsi="Arial" w:cs="Arial"/>
          <w:color w:val="000000" w:themeColor="text1"/>
          <w:spacing w:val="-2"/>
          <w:sz w:val="22"/>
          <w:szCs w:val="22"/>
        </w:rPr>
        <w:lastRenderedPageBreak/>
        <w:tab/>
        <w:t xml:space="preserve">On </w:t>
      </w:r>
      <w:r w:rsidR="0073068F" w:rsidRPr="00CE05B6">
        <w:rPr>
          <w:rFonts w:ascii="Arial" w:eastAsia="SimSun" w:hAnsi="Arial" w:cs="Arial"/>
          <w:color w:val="000000" w:themeColor="text1"/>
          <w:spacing w:val="-2"/>
          <w:sz w:val="22"/>
          <w:szCs w:val="22"/>
        </w:rPr>
        <w:t>1</w:t>
      </w:r>
      <w:r w:rsidRPr="00CE05B6">
        <w:rPr>
          <w:rFonts w:ascii="Arial" w:eastAsia="SimSun" w:hAnsi="Arial" w:cs="Arial"/>
          <w:color w:val="000000" w:themeColor="text1"/>
          <w:spacing w:val="-2"/>
          <w:sz w:val="22"/>
          <w:szCs w:val="22"/>
        </w:rPr>
        <w:t xml:space="preserve">7 </w:t>
      </w:r>
      <w:r w:rsidR="0073068F" w:rsidRPr="00CE05B6">
        <w:rPr>
          <w:rFonts w:ascii="Arial" w:eastAsia="SimSun" w:hAnsi="Arial" w:cs="Arial"/>
          <w:color w:val="000000" w:themeColor="text1"/>
          <w:spacing w:val="-2"/>
          <w:sz w:val="22"/>
          <w:szCs w:val="22"/>
        </w:rPr>
        <w:t>May</w:t>
      </w:r>
      <w:r w:rsidRPr="00CE05B6">
        <w:rPr>
          <w:rFonts w:ascii="Arial" w:eastAsia="SimSun" w:hAnsi="Arial" w:cs="Arial"/>
          <w:color w:val="000000" w:themeColor="text1"/>
          <w:spacing w:val="-2"/>
          <w:sz w:val="22"/>
          <w:szCs w:val="22"/>
        </w:rPr>
        <w:t xml:space="preserve"> 202</w:t>
      </w:r>
      <w:r w:rsidR="0073068F" w:rsidRPr="00CE05B6">
        <w:rPr>
          <w:rFonts w:ascii="Arial" w:eastAsia="SimSun" w:hAnsi="Arial" w:cs="Arial"/>
          <w:color w:val="000000" w:themeColor="text1"/>
          <w:spacing w:val="-2"/>
          <w:sz w:val="22"/>
          <w:szCs w:val="22"/>
        </w:rPr>
        <w:t>2</w:t>
      </w:r>
      <w:r w:rsidRPr="00CE05B6">
        <w:rPr>
          <w:rFonts w:ascii="Arial" w:eastAsia="SimSun" w:hAnsi="Arial" w:cs="Arial"/>
          <w:color w:val="000000" w:themeColor="text1"/>
          <w:spacing w:val="-2"/>
          <w:sz w:val="22"/>
          <w:szCs w:val="22"/>
        </w:rPr>
        <w:t xml:space="preserve">, the Extraordinary Meeting of </w:t>
      </w:r>
      <w:r w:rsidR="0035075F" w:rsidRPr="00CE05B6">
        <w:rPr>
          <w:rFonts w:ascii="Arial" w:eastAsia="SimSun" w:hAnsi="Arial" w:cs="Arial"/>
          <w:color w:val="000000" w:themeColor="text1"/>
          <w:spacing w:val="-2"/>
          <w:sz w:val="22"/>
          <w:szCs w:val="22"/>
        </w:rPr>
        <w:t>s</w:t>
      </w:r>
      <w:r w:rsidRPr="00CE05B6">
        <w:rPr>
          <w:rFonts w:ascii="Arial" w:eastAsia="SimSun" w:hAnsi="Arial" w:cs="Arial"/>
          <w:color w:val="000000" w:themeColor="text1"/>
          <w:spacing w:val="-2"/>
          <w:sz w:val="22"/>
          <w:szCs w:val="22"/>
        </w:rPr>
        <w:t>hareholders No.</w:t>
      </w:r>
      <w:r w:rsidR="0073068F" w:rsidRPr="00CE05B6">
        <w:rPr>
          <w:rFonts w:ascii="Arial" w:eastAsia="SimSun" w:hAnsi="Arial" w:cs="Arial"/>
          <w:color w:val="000000" w:themeColor="text1"/>
          <w:spacing w:val="-2"/>
          <w:sz w:val="22"/>
          <w:szCs w:val="22"/>
        </w:rPr>
        <w:t>5</w:t>
      </w:r>
      <w:r w:rsidRPr="00CE05B6">
        <w:rPr>
          <w:rFonts w:ascii="Arial" w:eastAsia="SimSun" w:hAnsi="Arial" w:cs="Arial"/>
          <w:color w:val="000000" w:themeColor="text1"/>
          <w:spacing w:val="-2"/>
          <w:sz w:val="22"/>
          <w:szCs w:val="22"/>
        </w:rPr>
        <w:t>/2</w:t>
      </w:r>
      <w:r w:rsidR="003F2C8D" w:rsidRPr="00CE05B6">
        <w:rPr>
          <w:rFonts w:ascii="Arial" w:eastAsia="SimSun" w:hAnsi="Arial" w:cs="Arial"/>
          <w:color w:val="000000" w:themeColor="text1"/>
          <w:spacing w:val="-2"/>
          <w:sz w:val="22"/>
          <w:szCs w:val="22"/>
        </w:rPr>
        <w:t>022</w:t>
      </w:r>
      <w:r w:rsidRPr="00CE05B6">
        <w:rPr>
          <w:rFonts w:ascii="Arial" w:eastAsia="SimSun" w:hAnsi="Arial" w:cs="Arial"/>
          <w:color w:val="000000" w:themeColor="text1"/>
          <w:spacing w:val="-2"/>
          <w:sz w:val="22"/>
          <w:szCs w:val="22"/>
        </w:rPr>
        <w:t xml:space="preserve"> of </w:t>
      </w:r>
      <w:r w:rsidR="0073068F" w:rsidRPr="00CE05B6">
        <w:rPr>
          <w:rFonts w:ascii="Arial" w:hAnsi="Arial" w:cs="Arial"/>
          <w:sz w:val="22"/>
          <w:szCs w:val="22"/>
        </w:rPr>
        <w:t xml:space="preserve">Khao </w:t>
      </w:r>
      <w:proofErr w:type="spellStart"/>
      <w:r w:rsidR="0073068F" w:rsidRPr="00CE05B6">
        <w:rPr>
          <w:rFonts w:ascii="Arial" w:hAnsi="Arial" w:cs="Arial"/>
          <w:sz w:val="22"/>
          <w:szCs w:val="22"/>
        </w:rPr>
        <w:t>Mahboonkrong</w:t>
      </w:r>
      <w:proofErr w:type="spellEnd"/>
      <w:r w:rsidR="0073068F" w:rsidRPr="00CE05B6">
        <w:rPr>
          <w:rFonts w:ascii="Arial" w:eastAsia="SimSun" w:hAnsi="Arial" w:cs="Arial"/>
          <w:sz w:val="22"/>
          <w:szCs w:val="22"/>
        </w:rPr>
        <w:t xml:space="preserve"> Company Limited</w:t>
      </w:r>
      <w:r w:rsidR="00935D78" w:rsidRPr="00CE05B6">
        <w:rPr>
          <w:rFonts w:ascii="Arial" w:hAnsi="Arial" w:cs="Arial"/>
          <w:sz w:val="22"/>
          <w:szCs w:val="22"/>
        </w:rPr>
        <w:t xml:space="preserve">, </w:t>
      </w:r>
      <w:r w:rsidRPr="00CE05B6">
        <w:rPr>
          <w:rFonts w:ascii="Arial" w:eastAsia="SimSun" w:hAnsi="Arial" w:cs="Arial"/>
          <w:color w:val="000000" w:themeColor="text1"/>
          <w:spacing w:val="-2"/>
          <w:sz w:val="22"/>
          <w:szCs w:val="22"/>
        </w:rPr>
        <w:t xml:space="preserve">a subsidiary, passed a resolution to decrease </w:t>
      </w:r>
      <w:r w:rsidR="00F54B12" w:rsidRPr="00CE05B6">
        <w:rPr>
          <w:rFonts w:ascii="Arial" w:eastAsia="SimSun" w:hAnsi="Arial" w:cs="Arial"/>
          <w:color w:val="000000" w:themeColor="text1"/>
          <w:spacing w:val="-2"/>
          <w:sz w:val="22"/>
          <w:szCs w:val="22"/>
        </w:rPr>
        <w:t xml:space="preserve">the subsidiary’s </w:t>
      </w:r>
      <w:r w:rsidRPr="00CE05B6">
        <w:rPr>
          <w:rFonts w:ascii="Arial" w:eastAsia="SimSun" w:hAnsi="Arial" w:cs="Arial"/>
          <w:color w:val="000000" w:themeColor="text1"/>
          <w:spacing w:val="-2"/>
          <w:sz w:val="22"/>
          <w:szCs w:val="22"/>
        </w:rPr>
        <w:t xml:space="preserve">registered capital by Baht </w:t>
      </w:r>
      <w:r w:rsidR="0073068F" w:rsidRPr="00CE05B6">
        <w:rPr>
          <w:rFonts w:ascii="Arial" w:eastAsia="SimSun" w:hAnsi="Arial" w:cs="Arial"/>
          <w:color w:val="000000" w:themeColor="text1"/>
          <w:spacing w:val="-2"/>
          <w:sz w:val="22"/>
          <w:szCs w:val="22"/>
        </w:rPr>
        <w:t>6</w:t>
      </w:r>
      <w:r w:rsidR="004927EE" w:rsidRPr="00CE05B6">
        <w:rPr>
          <w:rFonts w:ascii="Arial" w:eastAsia="SimSun" w:hAnsi="Arial" w:cs="Arial"/>
          <w:color w:val="000000" w:themeColor="text1"/>
          <w:spacing w:val="-2"/>
          <w:sz w:val="22"/>
          <w:szCs w:val="22"/>
        </w:rPr>
        <w:t>5</w:t>
      </w:r>
      <w:r w:rsidRPr="00CE05B6">
        <w:rPr>
          <w:rFonts w:ascii="Arial" w:eastAsia="SimSun" w:hAnsi="Arial" w:cs="Arial"/>
          <w:color w:val="000000" w:themeColor="text1"/>
          <w:spacing w:val="-2"/>
          <w:sz w:val="22"/>
          <w:szCs w:val="22"/>
        </w:rPr>
        <w:t xml:space="preserve">.625 million, by reducing its ordinary shares by </w:t>
      </w:r>
      <w:r w:rsidR="0073068F" w:rsidRPr="00CE05B6">
        <w:rPr>
          <w:rFonts w:ascii="Arial" w:eastAsia="SimSun" w:hAnsi="Arial" w:cs="Arial"/>
          <w:color w:val="000000" w:themeColor="text1"/>
          <w:spacing w:val="-2"/>
          <w:sz w:val="22"/>
          <w:szCs w:val="22"/>
        </w:rPr>
        <w:t>28</w:t>
      </w:r>
      <w:r w:rsidRPr="00CE05B6">
        <w:rPr>
          <w:rFonts w:ascii="Arial" w:eastAsia="SimSun" w:hAnsi="Arial" w:cs="Arial"/>
          <w:color w:val="000000" w:themeColor="text1"/>
          <w:spacing w:val="-2"/>
          <w:sz w:val="22"/>
          <w:szCs w:val="22"/>
        </w:rPr>
        <w:t xml:space="preserve">1,250 shares, at a rate of Baht 100 per share and its preferred shares by </w:t>
      </w:r>
      <w:r w:rsidR="0073068F" w:rsidRPr="00CE05B6">
        <w:rPr>
          <w:rFonts w:ascii="Arial" w:eastAsia="SimSun" w:hAnsi="Arial" w:cs="Arial"/>
          <w:color w:val="000000" w:themeColor="text1"/>
          <w:spacing w:val="-2"/>
          <w:sz w:val="22"/>
          <w:szCs w:val="22"/>
        </w:rPr>
        <w:t>3</w:t>
      </w:r>
      <w:r w:rsidRPr="00CE05B6">
        <w:rPr>
          <w:rFonts w:ascii="Arial" w:eastAsia="SimSun" w:hAnsi="Arial" w:cs="Arial"/>
          <w:color w:val="000000" w:themeColor="text1"/>
          <w:spacing w:val="-2"/>
          <w:sz w:val="22"/>
          <w:szCs w:val="22"/>
        </w:rPr>
        <w:t xml:space="preserve">75,000 shares, at a rate of Baht 100 per share. As a result, the registered capital decreased from Baht </w:t>
      </w:r>
      <w:r w:rsidR="0073068F" w:rsidRPr="00CE05B6">
        <w:rPr>
          <w:rFonts w:ascii="Arial" w:eastAsia="SimSun" w:hAnsi="Arial" w:cs="Arial"/>
          <w:color w:val="000000" w:themeColor="text1"/>
          <w:spacing w:val="-2"/>
          <w:sz w:val="22"/>
          <w:szCs w:val="22"/>
        </w:rPr>
        <w:t>8</w:t>
      </w:r>
      <w:r w:rsidRPr="00CE05B6">
        <w:rPr>
          <w:rFonts w:ascii="Arial" w:eastAsia="SimSun" w:hAnsi="Arial" w:cs="Arial"/>
          <w:color w:val="000000" w:themeColor="text1"/>
          <w:spacing w:val="-2"/>
          <w:sz w:val="22"/>
          <w:szCs w:val="22"/>
        </w:rPr>
        <w:t xml:space="preserve">7.5 million to Baht </w:t>
      </w:r>
      <w:r w:rsidR="0073068F" w:rsidRPr="00CE05B6">
        <w:rPr>
          <w:rFonts w:ascii="Arial" w:eastAsia="SimSun" w:hAnsi="Arial" w:cs="Arial"/>
          <w:color w:val="000000" w:themeColor="text1"/>
          <w:spacing w:val="-2"/>
          <w:sz w:val="22"/>
          <w:szCs w:val="22"/>
        </w:rPr>
        <w:t>21</w:t>
      </w:r>
      <w:r w:rsidRPr="00CE05B6">
        <w:rPr>
          <w:rFonts w:ascii="Arial" w:eastAsia="SimSun" w:hAnsi="Arial" w:cs="Arial"/>
          <w:color w:val="000000" w:themeColor="text1"/>
          <w:spacing w:val="-2"/>
          <w:sz w:val="22"/>
          <w:szCs w:val="22"/>
        </w:rPr>
        <w:t xml:space="preserve">.875 million. </w:t>
      </w:r>
      <w:r w:rsidR="0073068F" w:rsidRPr="00CE05B6">
        <w:rPr>
          <w:rFonts w:ascii="Arial" w:hAnsi="Arial" w:cs="Arial"/>
          <w:sz w:val="22"/>
          <w:szCs w:val="22"/>
        </w:rPr>
        <w:t xml:space="preserve">Khao </w:t>
      </w:r>
      <w:proofErr w:type="spellStart"/>
      <w:r w:rsidR="0073068F" w:rsidRPr="00CE05B6">
        <w:rPr>
          <w:rFonts w:ascii="Arial" w:hAnsi="Arial" w:cs="Arial"/>
          <w:sz w:val="22"/>
          <w:szCs w:val="22"/>
        </w:rPr>
        <w:t>Mahboonkrong</w:t>
      </w:r>
      <w:proofErr w:type="spellEnd"/>
      <w:r w:rsidR="0073068F" w:rsidRPr="00CE05B6">
        <w:rPr>
          <w:rFonts w:ascii="Arial" w:eastAsia="SimSun" w:hAnsi="Arial" w:cs="Arial"/>
          <w:sz w:val="22"/>
          <w:szCs w:val="22"/>
        </w:rPr>
        <w:t xml:space="preserve"> Company Limited </w:t>
      </w:r>
      <w:r w:rsidRPr="00CE05B6">
        <w:rPr>
          <w:rFonts w:ascii="Arial" w:eastAsia="SimSun" w:hAnsi="Arial" w:cs="Arial"/>
          <w:color w:val="000000" w:themeColor="text1"/>
          <w:spacing w:val="-2"/>
          <w:sz w:val="22"/>
          <w:szCs w:val="22"/>
        </w:rPr>
        <w:t xml:space="preserve">registered </w:t>
      </w:r>
      <w:r w:rsidR="0035075F" w:rsidRPr="00CE05B6">
        <w:rPr>
          <w:rFonts w:ascii="Arial" w:eastAsia="SimSun" w:hAnsi="Arial" w:cs="Arial"/>
          <w:color w:val="000000" w:themeColor="text1"/>
          <w:spacing w:val="-2"/>
          <w:sz w:val="22"/>
          <w:szCs w:val="22"/>
        </w:rPr>
        <w:t xml:space="preserve">the </w:t>
      </w:r>
      <w:r w:rsidRPr="00CE05B6">
        <w:rPr>
          <w:rFonts w:ascii="Arial" w:eastAsia="SimSun" w:hAnsi="Arial" w:cs="Arial"/>
          <w:color w:val="000000" w:themeColor="text1"/>
          <w:spacing w:val="-2"/>
          <w:sz w:val="22"/>
          <w:szCs w:val="22"/>
        </w:rPr>
        <w:t>capital decrease with the Ministry of Commerce on 2</w:t>
      </w:r>
      <w:r w:rsidR="004927EE" w:rsidRPr="00CE05B6">
        <w:rPr>
          <w:rFonts w:ascii="Arial" w:eastAsia="SimSun" w:hAnsi="Arial" w:cs="Arial"/>
          <w:color w:val="000000" w:themeColor="text1"/>
          <w:spacing w:val="-2"/>
          <w:sz w:val="22"/>
          <w:szCs w:val="22"/>
        </w:rPr>
        <w:t>8</w:t>
      </w:r>
      <w:r w:rsidRPr="00CE05B6">
        <w:rPr>
          <w:rFonts w:ascii="Arial" w:eastAsia="SimSun" w:hAnsi="Arial" w:cs="Arial"/>
          <w:color w:val="000000" w:themeColor="text1"/>
          <w:spacing w:val="-2"/>
          <w:sz w:val="22"/>
          <w:szCs w:val="22"/>
        </w:rPr>
        <w:t xml:space="preserve"> </w:t>
      </w:r>
      <w:r w:rsidR="004927EE" w:rsidRPr="00CE05B6">
        <w:rPr>
          <w:rFonts w:ascii="Arial" w:eastAsia="SimSun" w:hAnsi="Arial" w:cs="Arial"/>
          <w:color w:val="000000" w:themeColor="text1"/>
          <w:spacing w:val="-2"/>
          <w:sz w:val="22"/>
          <w:szCs w:val="22"/>
        </w:rPr>
        <w:t>June</w:t>
      </w:r>
      <w:r w:rsidRPr="00CE05B6">
        <w:rPr>
          <w:rFonts w:ascii="Arial" w:eastAsia="SimSun" w:hAnsi="Arial" w:cs="Arial"/>
          <w:color w:val="000000" w:themeColor="text1"/>
          <w:spacing w:val="-2"/>
          <w:sz w:val="22"/>
          <w:szCs w:val="22"/>
        </w:rPr>
        <w:t xml:space="preserve"> 202</w:t>
      </w:r>
      <w:r w:rsidR="004927EE" w:rsidRPr="00CE05B6">
        <w:rPr>
          <w:rFonts w:ascii="Arial" w:eastAsia="SimSun" w:hAnsi="Arial" w:cs="Arial"/>
          <w:color w:val="000000" w:themeColor="text1"/>
          <w:spacing w:val="-2"/>
          <w:sz w:val="22"/>
          <w:szCs w:val="22"/>
        </w:rPr>
        <w:t>2</w:t>
      </w:r>
      <w:r w:rsidRPr="00CE05B6">
        <w:rPr>
          <w:rFonts w:ascii="Arial" w:eastAsia="SimSun" w:hAnsi="Arial" w:cs="Arial"/>
          <w:color w:val="000000" w:themeColor="text1"/>
          <w:spacing w:val="-2"/>
          <w:sz w:val="22"/>
          <w:szCs w:val="22"/>
        </w:rPr>
        <w:t>.</w:t>
      </w:r>
      <w:r w:rsidR="00DC75E9" w:rsidRPr="00CE05B6">
        <w:rPr>
          <w:rFonts w:ascii="Arial" w:eastAsia="SimSun" w:hAnsi="Arial" w:cs="Arial"/>
          <w:color w:val="000000" w:themeColor="text1"/>
          <w:spacing w:val="-2"/>
          <w:sz w:val="22"/>
          <w:szCs w:val="22"/>
          <w:cs/>
        </w:rPr>
        <w:t xml:space="preserve"> </w:t>
      </w:r>
    </w:p>
    <w:p w14:paraId="2D26330C" w14:textId="4FAAB762" w:rsidR="006B0F6B" w:rsidRPr="00CE05B6" w:rsidRDefault="006B0F6B" w:rsidP="00CE05B6">
      <w:pPr>
        <w:tabs>
          <w:tab w:val="left" w:pos="2160"/>
        </w:tabs>
        <w:spacing w:before="120" w:after="120" w:line="380" w:lineRule="exact"/>
        <w:ind w:left="540" w:right="-7" w:hanging="540"/>
        <w:jc w:val="thaiDistribute"/>
        <w:rPr>
          <w:rFonts w:ascii="Arial" w:eastAsia="SimSun" w:hAnsi="Arial" w:cs="Arial"/>
          <w:color w:val="000000" w:themeColor="text1"/>
          <w:spacing w:val="-2"/>
          <w:sz w:val="22"/>
          <w:szCs w:val="22"/>
        </w:rPr>
      </w:pPr>
      <w:r w:rsidRPr="00CE05B6">
        <w:rPr>
          <w:rFonts w:ascii="Arial" w:eastAsia="SimSun" w:hAnsi="Arial" w:cs="Arial"/>
          <w:color w:val="000000" w:themeColor="text1"/>
          <w:spacing w:val="-2"/>
          <w:sz w:val="22"/>
          <w:szCs w:val="22"/>
        </w:rPr>
        <w:tab/>
        <w:t xml:space="preserve">On </w:t>
      </w:r>
      <w:r w:rsidRPr="00CE05B6">
        <w:rPr>
          <w:rFonts w:ascii="Arial" w:eastAsia="SimSun" w:hAnsi="Arial" w:cs="Arial"/>
          <w:color w:val="000000" w:themeColor="text1"/>
          <w:spacing w:val="-2"/>
          <w:sz w:val="22"/>
          <w:szCs w:val="22"/>
          <w:cs/>
        </w:rPr>
        <w:t>17</w:t>
      </w:r>
      <w:r w:rsidRPr="00CE05B6">
        <w:rPr>
          <w:rFonts w:ascii="Arial" w:eastAsia="SimSun" w:hAnsi="Arial" w:cs="Arial"/>
          <w:color w:val="000000" w:themeColor="text1"/>
          <w:spacing w:val="-2"/>
          <w:sz w:val="22"/>
          <w:szCs w:val="22"/>
        </w:rPr>
        <w:t xml:space="preserve"> May </w:t>
      </w:r>
      <w:r w:rsidRPr="00CE05B6">
        <w:rPr>
          <w:rFonts w:ascii="Arial" w:eastAsia="SimSun" w:hAnsi="Arial" w:cs="Arial"/>
          <w:color w:val="000000" w:themeColor="text1"/>
          <w:spacing w:val="-2"/>
          <w:sz w:val="22"/>
          <w:szCs w:val="22"/>
          <w:cs/>
        </w:rPr>
        <w:t>2022</w:t>
      </w:r>
      <w:r w:rsidRPr="00CE05B6">
        <w:rPr>
          <w:rFonts w:ascii="Arial" w:eastAsia="SimSun" w:hAnsi="Arial" w:cs="Arial"/>
          <w:color w:val="000000" w:themeColor="text1"/>
          <w:spacing w:val="-2"/>
          <w:sz w:val="22"/>
          <w:szCs w:val="22"/>
        </w:rPr>
        <w:t>, the Board of Directors</w:t>
      </w:r>
      <w:r w:rsidR="0035075F" w:rsidRPr="00CE05B6">
        <w:rPr>
          <w:rFonts w:ascii="Arial" w:eastAsia="SimSun" w:hAnsi="Arial" w:cs="Arial"/>
          <w:color w:val="000000" w:themeColor="text1"/>
          <w:spacing w:val="-2"/>
          <w:sz w:val="22"/>
          <w:szCs w:val="22"/>
        </w:rPr>
        <w:t xml:space="preserve">’ </w:t>
      </w:r>
      <w:r w:rsidR="003402DD" w:rsidRPr="00CE05B6">
        <w:rPr>
          <w:rFonts w:ascii="Arial" w:eastAsia="SimSun" w:hAnsi="Arial" w:cs="Arial"/>
          <w:color w:val="000000" w:themeColor="text1"/>
          <w:spacing w:val="-2"/>
          <w:sz w:val="22"/>
          <w:szCs w:val="22"/>
        </w:rPr>
        <w:t>M</w:t>
      </w:r>
      <w:r w:rsidR="0035075F" w:rsidRPr="00CE05B6">
        <w:rPr>
          <w:rFonts w:ascii="Arial" w:eastAsia="SimSun" w:hAnsi="Arial" w:cs="Arial"/>
          <w:color w:val="000000" w:themeColor="text1"/>
          <w:spacing w:val="-2"/>
          <w:sz w:val="22"/>
          <w:szCs w:val="22"/>
        </w:rPr>
        <w:t>eeting</w:t>
      </w:r>
      <w:r w:rsidRPr="00CE05B6">
        <w:rPr>
          <w:rFonts w:ascii="Arial" w:eastAsia="SimSun" w:hAnsi="Arial" w:cs="Arial"/>
          <w:color w:val="000000" w:themeColor="text1"/>
          <w:spacing w:val="-2"/>
          <w:sz w:val="22"/>
          <w:szCs w:val="22"/>
        </w:rPr>
        <w:t xml:space="preserve"> No. </w:t>
      </w:r>
      <w:r w:rsidRPr="00CE05B6">
        <w:rPr>
          <w:rFonts w:ascii="Arial" w:eastAsia="SimSun" w:hAnsi="Arial" w:cs="Arial"/>
          <w:color w:val="000000" w:themeColor="text1"/>
          <w:spacing w:val="-2"/>
          <w:sz w:val="22"/>
          <w:szCs w:val="22"/>
          <w:cs/>
        </w:rPr>
        <w:t>5/2</w:t>
      </w:r>
      <w:r w:rsidR="003F2C8D" w:rsidRPr="00CE05B6">
        <w:rPr>
          <w:rFonts w:ascii="Arial" w:eastAsia="SimSun" w:hAnsi="Arial" w:cs="Arial"/>
          <w:color w:val="000000" w:themeColor="text1"/>
          <w:spacing w:val="-2"/>
          <w:sz w:val="22"/>
          <w:szCs w:val="22"/>
        </w:rPr>
        <w:t>02</w:t>
      </w:r>
      <w:r w:rsidRPr="00CE05B6">
        <w:rPr>
          <w:rFonts w:ascii="Arial" w:eastAsia="SimSun" w:hAnsi="Arial" w:cs="Arial"/>
          <w:color w:val="000000" w:themeColor="text1"/>
          <w:spacing w:val="-2"/>
          <w:sz w:val="22"/>
          <w:szCs w:val="22"/>
          <w:cs/>
        </w:rPr>
        <w:t>2</w:t>
      </w:r>
      <w:r w:rsidRPr="00CE05B6">
        <w:rPr>
          <w:rFonts w:ascii="Arial" w:eastAsia="SimSun" w:hAnsi="Arial" w:cs="Arial"/>
          <w:color w:val="000000" w:themeColor="text1"/>
          <w:spacing w:val="-2"/>
          <w:sz w:val="22"/>
          <w:szCs w:val="22"/>
        </w:rPr>
        <w:t xml:space="preserve"> of the Company </w:t>
      </w:r>
      <w:r w:rsidRPr="00CE05B6">
        <w:rPr>
          <w:rFonts w:ascii="Arial" w:hAnsi="Arial" w:cs="Arial"/>
          <w:sz w:val="22"/>
          <w:szCs w:val="22"/>
        </w:rPr>
        <w:t>passed a resolution granting approval</w:t>
      </w:r>
      <w:r w:rsidRPr="00CE05B6">
        <w:rPr>
          <w:rFonts w:ascii="Arial" w:hAnsi="Arial" w:cs="Arial"/>
          <w:sz w:val="22"/>
          <w:szCs w:val="22"/>
          <w:cs/>
        </w:rPr>
        <w:t xml:space="preserve"> </w:t>
      </w:r>
      <w:r w:rsidRPr="00CE05B6">
        <w:rPr>
          <w:rFonts w:ascii="Arial" w:hAnsi="Arial" w:cs="Arial"/>
          <w:sz w:val="22"/>
          <w:szCs w:val="22"/>
        </w:rPr>
        <w:t>for</w:t>
      </w:r>
      <w:r w:rsidRPr="00CE05B6">
        <w:rPr>
          <w:rFonts w:ascii="Arial" w:eastAsia="SimSun" w:hAnsi="Arial" w:cs="Arial"/>
          <w:color w:val="000000" w:themeColor="text1"/>
          <w:spacing w:val="-2"/>
          <w:sz w:val="22"/>
          <w:szCs w:val="22"/>
        </w:rPr>
        <w:t xml:space="preserve"> the Group</w:t>
      </w:r>
      <w:r w:rsidR="0035075F" w:rsidRPr="00CE05B6">
        <w:rPr>
          <w:rFonts w:ascii="Arial" w:eastAsia="SimSun" w:hAnsi="Arial" w:cs="Arial"/>
          <w:color w:val="000000" w:themeColor="text1"/>
          <w:spacing w:val="-2"/>
          <w:sz w:val="22"/>
          <w:szCs w:val="22"/>
        </w:rPr>
        <w:t>’s restructuring</w:t>
      </w:r>
      <w:r w:rsidRPr="00CE05B6">
        <w:rPr>
          <w:rFonts w:ascii="Arial" w:eastAsia="SimSun" w:hAnsi="Arial" w:cs="Arial"/>
          <w:color w:val="000000" w:themeColor="text1"/>
          <w:spacing w:val="-2"/>
          <w:sz w:val="22"/>
          <w:szCs w:val="22"/>
        </w:rPr>
        <w:t xml:space="preserve"> as detail</w:t>
      </w:r>
      <w:r w:rsidR="0035075F" w:rsidRPr="00CE05B6">
        <w:rPr>
          <w:rFonts w:ascii="Arial" w:eastAsia="SimSun" w:hAnsi="Arial" w:cs="Arial"/>
          <w:color w:val="000000" w:themeColor="text1"/>
          <w:spacing w:val="-2"/>
          <w:sz w:val="22"/>
          <w:szCs w:val="22"/>
        </w:rPr>
        <w:t>s</w:t>
      </w:r>
      <w:r w:rsidRPr="00CE05B6">
        <w:rPr>
          <w:rFonts w:ascii="Arial" w:eastAsia="SimSun" w:hAnsi="Arial" w:cs="Arial"/>
          <w:color w:val="000000" w:themeColor="text1"/>
          <w:spacing w:val="-2"/>
          <w:sz w:val="22"/>
          <w:szCs w:val="22"/>
        </w:rPr>
        <w:t xml:space="preserve"> below:</w:t>
      </w:r>
    </w:p>
    <w:p w14:paraId="09B5A1DE" w14:textId="126C95EA" w:rsidR="00DC75E9" w:rsidRPr="00CE05B6" w:rsidRDefault="00615E6C" w:rsidP="00CE05B6">
      <w:pPr>
        <w:pStyle w:val="ListParagraph"/>
        <w:numPr>
          <w:ilvl w:val="0"/>
          <w:numId w:val="23"/>
        </w:numPr>
        <w:tabs>
          <w:tab w:val="left" w:pos="2160"/>
        </w:tabs>
        <w:spacing w:before="120" w:after="120" w:line="380" w:lineRule="exact"/>
        <w:ind w:right="-7"/>
        <w:jc w:val="thaiDistribute"/>
        <w:rPr>
          <w:rFonts w:ascii="Arial" w:eastAsia="SimSun" w:hAnsi="Arial" w:cs="Arial"/>
          <w:color w:val="000000" w:themeColor="text1"/>
          <w:spacing w:val="-2"/>
        </w:rPr>
      </w:pPr>
      <w:bookmarkStart w:id="0" w:name="_Hlk110001973"/>
      <w:bookmarkStart w:id="1" w:name="_Hlk110001993"/>
      <w:r w:rsidRPr="00CE05B6">
        <w:rPr>
          <w:rFonts w:ascii="Arial" w:hAnsi="Arial" w:cs="Arial"/>
          <w:color w:val="000000" w:themeColor="text1"/>
        </w:rPr>
        <w:t xml:space="preserve">The </w:t>
      </w:r>
      <w:r w:rsidR="006B0F6B" w:rsidRPr="00CE05B6">
        <w:rPr>
          <w:rFonts w:ascii="Arial" w:hAnsi="Arial" w:cs="Arial"/>
        </w:rPr>
        <w:t xml:space="preserve">Company </w:t>
      </w:r>
      <w:r w:rsidR="006B0F6B" w:rsidRPr="00CE05B6">
        <w:rPr>
          <w:rFonts w:ascii="Arial" w:hAnsi="Arial" w:cs="Arial"/>
          <w:color w:val="000000" w:themeColor="text1"/>
        </w:rPr>
        <w:t>acquired</w:t>
      </w:r>
      <w:r w:rsidRPr="00CE05B6">
        <w:rPr>
          <w:rFonts w:ascii="Arial" w:eastAsia="SimSun" w:hAnsi="Arial" w:cs="Arial"/>
          <w:color w:val="000000" w:themeColor="text1"/>
          <w:spacing w:val="-2"/>
        </w:rPr>
        <w:t xml:space="preserve"> 2.5</w:t>
      </w:r>
      <w:r w:rsidRPr="00CE05B6">
        <w:rPr>
          <w:rFonts w:ascii="Arial" w:eastAsia="SimSun" w:hAnsi="Arial" w:cs="Arial"/>
          <w:color w:val="000000" w:themeColor="text1"/>
          <w:spacing w:val="-2"/>
          <w:cs/>
        </w:rPr>
        <w:t xml:space="preserve"> </w:t>
      </w:r>
      <w:r w:rsidRPr="00CE05B6">
        <w:rPr>
          <w:rFonts w:ascii="Arial" w:hAnsi="Arial" w:cs="Arial"/>
          <w:color w:val="000000" w:themeColor="text1"/>
        </w:rPr>
        <w:t>million</w:t>
      </w:r>
      <w:r w:rsidRPr="00CE05B6">
        <w:rPr>
          <w:rFonts w:ascii="Arial" w:eastAsia="SimSun" w:hAnsi="Arial" w:cs="Arial"/>
          <w:color w:val="000000" w:themeColor="text1"/>
          <w:spacing w:val="-2"/>
        </w:rPr>
        <w:t xml:space="preserve"> ordinary shares and 0.5 million preferred shares</w:t>
      </w:r>
      <w:r w:rsidRPr="00CE05B6">
        <w:rPr>
          <w:rFonts w:ascii="Arial" w:hAnsi="Arial" w:cs="Arial"/>
        </w:rPr>
        <w:t xml:space="preserve"> totaling </w:t>
      </w:r>
      <w:r w:rsidRPr="00CE05B6">
        <w:rPr>
          <w:rFonts w:ascii="Arial" w:eastAsia="SimSun" w:hAnsi="Arial" w:cs="Arial"/>
          <w:color w:val="000000" w:themeColor="text1"/>
          <w:spacing w:val="-2"/>
        </w:rPr>
        <w:t>3 million shares</w:t>
      </w:r>
      <w:r w:rsidRPr="00CE05B6">
        <w:rPr>
          <w:rFonts w:ascii="Arial" w:hAnsi="Arial" w:cs="Arial"/>
          <w:color w:val="000000" w:themeColor="text1"/>
        </w:rPr>
        <w:t xml:space="preserve"> </w:t>
      </w:r>
      <w:r w:rsidR="006B0F6B" w:rsidRPr="00CE05B6">
        <w:rPr>
          <w:rFonts w:ascii="Arial" w:hAnsi="Arial" w:cs="Arial"/>
          <w:color w:val="000000" w:themeColor="text1"/>
        </w:rPr>
        <w:t xml:space="preserve">of </w:t>
      </w:r>
      <w:r w:rsidRPr="00CE05B6">
        <w:rPr>
          <w:rFonts w:ascii="Arial" w:hAnsi="Arial" w:cs="Arial"/>
          <w:color w:val="000000" w:themeColor="text1"/>
        </w:rPr>
        <w:t>Ratchasima Rice Company Limited</w:t>
      </w:r>
      <w:r w:rsidR="006B0F6B" w:rsidRPr="00CE05B6">
        <w:rPr>
          <w:rFonts w:ascii="Arial" w:hAnsi="Arial" w:cs="Arial"/>
        </w:rPr>
        <w:t xml:space="preserve"> representing 99.99 percent of its registered capital</w:t>
      </w:r>
      <w:r w:rsidR="006B0F6B" w:rsidRPr="00CE05B6">
        <w:rPr>
          <w:rFonts w:ascii="Arial" w:hAnsi="Arial" w:cs="Arial"/>
          <w:color w:val="000000" w:themeColor="text1"/>
        </w:rPr>
        <w:t xml:space="preserve"> from </w:t>
      </w:r>
      <w:r w:rsidRPr="00CE05B6">
        <w:rPr>
          <w:rFonts w:ascii="Arial" w:hAnsi="Arial" w:cs="Arial"/>
          <w:color w:val="000000" w:themeColor="text1"/>
        </w:rPr>
        <w:t>PRG Properties Company Limited</w:t>
      </w:r>
      <w:r w:rsidR="006B0F6B" w:rsidRPr="00CE05B6">
        <w:rPr>
          <w:rFonts w:ascii="Arial" w:hAnsi="Arial" w:cs="Arial"/>
        </w:rPr>
        <w:t xml:space="preserve"> at</w:t>
      </w:r>
      <w:r w:rsidR="006B0F6B" w:rsidRPr="00CE05B6">
        <w:rPr>
          <w:rFonts w:ascii="Arial" w:hAnsi="Arial" w:cs="Arial"/>
          <w:color w:val="000000" w:themeColor="text1"/>
        </w:rPr>
        <w:t xml:space="preserve"> Baht </w:t>
      </w:r>
      <w:r w:rsidRPr="00CE05B6">
        <w:rPr>
          <w:rFonts w:ascii="Arial" w:hAnsi="Arial" w:cs="Arial"/>
          <w:color w:val="000000" w:themeColor="text1"/>
        </w:rPr>
        <w:t>26</w:t>
      </w:r>
      <w:r w:rsidR="006B0F6B" w:rsidRPr="00CE05B6">
        <w:rPr>
          <w:rFonts w:ascii="Arial" w:hAnsi="Arial" w:cs="Arial"/>
          <w:color w:val="000000" w:themeColor="text1"/>
        </w:rPr>
        <w:t>.5</w:t>
      </w:r>
      <w:r w:rsidRPr="00CE05B6">
        <w:rPr>
          <w:rFonts w:ascii="Arial" w:hAnsi="Arial" w:cs="Arial"/>
          <w:color w:val="000000" w:themeColor="text1"/>
        </w:rPr>
        <w:t>7</w:t>
      </w:r>
      <w:r w:rsidR="006B0F6B" w:rsidRPr="00CE05B6">
        <w:rPr>
          <w:rFonts w:ascii="Arial" w:hAnsi="Arial" w:cs="Arial"/>
          <w:color w:val="000000" w:themeColor="text1"/>
        </w:rPr>
        <w:t xml:space="preserve"> per share </w:t>
      </w:r>
      <w:r w:rsidR="006B0F6B" w:rsidRPr="00CE05B6">
        <w:rPr>
          <w:rFonts w:ascii="Arial" w:hAnsi="Arial" w:cs="Arial"/>
        </w:rPr>
        <w:t xml:space="preserve">totaling Baht </w:t>
      </w:r>
      <w:r w:rsidRPr="00CE05B6">
        <w:rPr>
          <w:rFonts w:ascii="Arial" w:hAnsi="Arial" w:cs="Arial"/>
        </w:rPr>
        <w:t>79.72</w:t>
      </w:r>
      <w:r w:rsidR="006B0F6B" w:rsidRPr="00CE05B6">
        <w:rPr>
          <w:rFonts w:ascii="Arial" w:hAnsi="Arial" w:cs="Arial"/>
        </w:rPr>
        <w:t xml:space="preserve"> million. </w:t>
      </w:r>
      <w:r w:rsidRPr="00CE05B6">
        <w:rPr>
          <w:rFonts w:ascii="Arial" w:hAnsi="Arial" w:cs="Arial"/>
        </w:rPr>
        <w:t>The Company</w:t>
      </w:r>
      <w:r w:rsidR="006B0F6B" w:rsidRPr="00CE05B6">
        <w:rPr>
          <w:rFonts w:ascii="Arial" w:hAnsi="Arial" w:cs="Arial"/>
          <w:color w:val="000000" w:themeColor="text1"/>
        </w:rPr>
        <w:t xml:space="preserve"> already paid such share</w:t>
      </w:r>
      <w:r w:rsidR="0035075F" w:rsidRPr="00CE05B6">
        <w:rPr>
          <w:rFonts w:ascii="Arial" w:hAnsi="Arial" w:cs="Arial"/>
          <w:color w:val="000000" w:themeColor="text1"/>
        </w:rPr>
        <w:t>s</w:t>
      </w:r>
      <w:r w:rsidR="006B0F6B" w:rsidRPr="00CE05B6">
        <w:rPr>
          <w:rFonts w:ascii="Arial" w:hAnsi="Arial" w:cs="Arial"/>
          <w:color w:val="000000" w:themeColor="text1"/>
        </w:rPr>
        <w:t xml:space="preserve"> purchase on </w:t>
      </w:r>
      <w:r w:rsidRPr="00CE05B6">
        <w:rPr>
          <w:rFonts w:ascii="Arial" w:hAnsi="Arial" w:cs="Arial"/>
          <w:color w:val="000000" w:themeColor="text1"/>
        </w:rPr>
        <w:t>29 June 2022.</w:t>
      </w:r>
    </w:p>
    <w:bookmarkEnd w:id="0"/>
    <w:p w14:paraId="1C2B0D73" w14:textId="3E2B8143" w:rsidR="00145231" w:rsidRPr="00CE05B6" w:rsidRDefault="00145231" w:rsidP="00CE05B6">
      <w:pPr>
        <w:pStyle w:val="ListParagraph"/>
        <w:numPr>
          <w:ilvl w:val="0"/>
          <w:numId w:val="23"/>
        </w:numPr>
        <w:tabs>
          <w:tab w:val="left" w:pos="2160"/>
        </w:tabs>
        <w:spacing w:before="120" w:after="120" w:line="380" w:lineRule="exact"/>
        <w:ind w:right="-7"/>
        <w:jc w:val="thaiDistribute"/>
        <w:rPr>
          <w:rFonts w:ascii="Arial" w:eastAsia="SimSun" w:hAnsi="Arial" w:cs="Arial"/>
          <w:color w:val="000000" w:themeColor="text1"/>
          <w:spacing w:val="-2"/>
        </w:rPr>
      </w:pPr>
      <w:r w:rsidRPr="00CE05B6">
        <w:rPr>
          <w:rFonts w:ascii="Arial" w:hAnsi="Arial" w:cs="Arial"/>
          <w:color w:val="000000" w:themeColor="text1"/>
        </w:rPr>
        <w:t>PRG Food Product Company Limited acquired</w:t>
      </w:r>
      <w:r w:rsidRPr="00CE05B6">
        <w:rPr>
          <w:rFonts w:ascii="Arial" w:eastAsia="SimSun" w:hAnsi="Arial" w:cs="Arial"/>
          <w:color w:val="000000" w:themeColor="text1"/>
          <w:spacing w:val="-2"/>
        </w:rPr>
        <w:t xml:space="preserve"> 218,748 ordinary shares </w:t>
      </w:r>
      <w:r w:rsidRPr="00CE05B6">
        <w:rPr>
          <w:rFonts w:ascii="Arial" w:hAnsi="Arial" w:cs="Arial"/>
          <w:color w:val="000000" w:themeColor="text1"/>
        </w:rPr>
        <w:t xml:space="preserve">of </w:t>
      </w:r>
      <w:r w:rsidR="00B122A9" w:rsidRPr="00CE05B6">
        <w:rPr>
          <w:rFonts w:ascii="Arial" w:hAnsi="Arial" w:cs="Arial"/>
        </w:rPr>
        <w:t xml:space="preserve">Khao </w:t>
      </w:r>
      <w:proofErr w:type="spellStart"/>
      <w:r w:rsidR="00B122A9" w:rsidRPr="00CE05B6">
        <w:rPr>
          <w:rFonts w:ascii="Arial" w:hAnsi="Arial" w:cs="Arial"/>
        </w:rPr>
        <w:t>Mahboonkrong</w:t>
      </w:r>
      <w:proofErr w:type="spellEnd"/>
      <w:r w:rsidR="00B122A9" w:rsidRPr="00CE05B6">
        <w:rPr>
          <w:rFonts w:ascii="Arial" w:eastAsia="SimSun" w:hAnsi="Arial" w:cs="Arial"/>
        </w:rPr>
        <w:t xml:space="preserve"> Company Limited</w:t>
      </w:r>
      <w:r w:rsidRPr="00CE05B6">
        <w:rPr>
          <w:rFonts w:ascii="Arial" w:hAnsi="Arial" w:cs="Arial"/>
        </w:rPr>
        <w:t xml:space="preserve"> representing 99.99 percent of its registered capital</w:t>
      </w:r>
      <w:r w:rsidRPr="00CE05B6">
        <w:rPr>
          <w:rFonts w:ascii="Arial" w:hAnsi="Arial" w:cs="Arial"/>
          <w:color w:val="000000" w:themeColor="text1"/>
        </w:rPr>
        <w:t xml:space="preserve"> from </w:t>
      </w:r>
      <w:r w:rsidR="00B122A9" w:rsidRPr="00CE05B6">
        <w:rPr>
          <w:rFonts w:ascii="Arial" w:hAnsi="Arial" w:cs="Arial"/>
          <w:color w:val="000000" w:themeColor="text1"/>
        </w:rPr>
        <w:t xml:space="preserve">the Company </w:t>
      </w:r>
      <w:r w:rsidRPr="00CE05B6">
        <w:rPr>
          <w:rFonts w:ascii="Arial" w:hAnsi="Arial" w:cs="Arial"/>
        </w:rPr>
        <w:t>at</w:t>
      </w:r>
      <w:r w:rsidRPr="00CE05B6">
        <w:rPr>
          <w:rFonts w:ascii="Arial" w:hAnsi="Arial" w:cs="Arial"/>
          <w:color w:val="000000" w:themeColor="text1"/>
        </w:rPr>
        <w:t xml:space="preserve"> Baht </w:t>
      </w:r>
      <w:r w:rsidR="00B122A9" w:rsidRPr="00CE05B6">
        <w:rPr>
          <w:rFonts w:ascii="Arial" w:hAnsi="Arial" w:cs="Arial"/>
          <w:color w:val="000000" w:themeColor="text1"/>
        </w:rPr>
        <w:t>1</w:t>
      </w:r>
      <w:r w:rsidRPr="00CE05B6">
        <w:rPr>
          <w:rFonts w:ascii="Arial" w:hAnsi="Arial" w:cs="Arial"/>
          <w:color w:val="000000" w:themeColor="text1"/>
        </w:rPr>
        <w:t>2.</w:t>
      </w:r>
      <w:r w:rsidR="00B122A9" w:rsidRPr="00CE05B6">
        <w:rPr>
          <w:rFonts w:ascii="Arial" w:hAnsi="Arial" w:cs="Arial"/>
          <w:color w:val="000000" w:themeColor="text1"/>
        </w:rPr>
        <w:t>29</w:t>
      </w:r>
      <w:r w:rsidRPr="00CE05B6">
        <w:rPr>
          <w:rFonts w:ascii="Arial" w:hAnsi="Arial" w:cs="Arial"/>
          <w:color w:val="000000" w:themeColor="text1"/>
        </w:rPr>
        <w:t xml:space="preserve"> per share </w:t>
      </w:r>
      <w:r w:rsidRPr="00CE05B6">
        <w:rPr>
          <w:rFonts w:ascii="Arial" w:hAnsi="Arial" w:cs="Arial"/>
        </w:rPr>
        <w:t xml:space="preserve">totaling Baht </w:t>
      </w:r>
      <w:r w:rsidR="00B122A9" w:rsidRPr="00CE05B6">
        <w:rPr>
          <w:rFonts w:ascii="Arial" w:hAnsi="Arial" w:cs="Arial"/>
        </w:rPr>
        <w:t>2</w:t>
      </w:r>
      <w:r w:rsidRPr="00CE05B6">
        <w:rPr>
          <w:rFonts w:ascii="Arial" w:hAnsi="Arial" w:cs="Arial"/>
        </w:rPr>
        <w:t>.</w:t>
      </w:r>
      <w:r w:rsidR="00B122A9" w:rsidRPr="00CE05B6">
        <w:rPr>
          <w:rFonts w:ascii="Arial" w:hAnsi="Arial" w:cs="Arial"/>
        </w:rPr>
        <w:t>69</w:t>
      </w:r>
      <w:r w:rsidRPr="00CE05B6">
        <w:rPr>
          <w:rFonts w:ascii="Arial" w:hAnsi="Arial" w:cs="Arial"/>
        </w:rPr>
        <w:t xml:space="preserve"> million. </w:t>
      </w:r>
      <w:r w:rsidR="00B122A9" w:rsidRPr="00CE05B6">
        <w:rPr>
          <w:rFonts w:ascii="Arial" w:hAnsi="Arial" w:cs="Arial"/>
          <w:color w:val="000000" w:themeColor="text1"/>
        </w:rPr>
        <w:t xml:space="preserve">PRG Food Product Company Limited </w:t>
      </w:r>
      <w:r w:rsidRPr="00CE05B6">
        <w:rPr>
          <w:rFonts w:ascii="Arial" w:hAnsi="Arial" w:cs="Arial"/>
          <w:color w:val="000000" w:themeColor="text1"/>
        </w:rPr>
        <w:t>already paid such share</w:t>
      </w:r>
      <w:r w:rsidR="0035075F" w:rsidRPr="00CE05B6">
        <w:rPr>
          <w:rFonts w:ascii="Arial" w:hAnsi="Arial" w:cs="Arial"/>
          <w:color w:val="000000" w:themeColor="text1"/>
        </w:rPr>
        <w:t>s</w:t>
      </w:r>
      <w:r w:rsidRPr="00CE05B6">
        <w:rPr>
          <w:rFonts w:ascii="Arial" w:hAnsi="Arial" w:cs="Arial"/>
          <w:color w:val="000000" w:themeColor="text1"/>
        </w:rPr>
        <w:t xml:space="preserve"> purchase on 29 June 2022.</w:t>
      </w:r>
    </w:p>
    <w:bookmarkEnd w:id="1"/>
    <w:p w14:paraId="06F97FB1" w14:textId="4629619D" w:rsidR="00783A5D" w:rsidRPr="00CE05B6" w:rsidRDefault="00B122A9" w:rsidP="00CE05B6">
      <w:pPr>
        <w:pStyle w:val="ListParagraph"/>
        <w:numPr>
          <w:ilvl w:val="0"/>
          <w:numId w:val="23"/>
        </w:numPr>
        <w:tabs>
          <w:tab w:val="left" w:pos="2160"/>
        </w:tabs>
        <w:spacing w:before="120" w:after="120" w:line="380" w:lineRule="exact"/>
        <w:ind w:right="-7"/>
        <w:jc w:val="thaiDistribute"/>
        <w:rPr>
          <w:rFonts w:ascii="Arial" w:eastAsia="SimSun" w:hAnsi="Arial" w:cs="Arial"/>
          <w:color w:val="000000" w:themeColor="text1"/>
          <w:spacing w:val="-2"/>
        </w:rPr>
      </w:pPr>
      <w:r w:rsidRPr="00CE05B6">
        <w:rPr>
          <w:rFonts w:ascii="Arial" w:hAnsi="Arial" w:cs="Arial"/>
          <w:color w:val="000000" w:themeColor="text1"/>
        </w:rPr>
        <w:t>PRG Food Service Company Limited acquired</w:t>
      </w:r>
      <w:r w:rsidRPr="00CE05B6">
        <w:rPr>
          <w:rFonts w:ascii="Arial" w:eastAsia="SimSun" w:hAnsi="Arial" w:cs="Arial"/>
          <w:color w:val="000000" w:themeColor="text1"/>
          <w:spacing w:val="-2"/>
        </w:rPr>
        <w:t xml:space="preserve"> 5 million ordinary shares </w:t>
      </w:r>
      <w:r w:rsidRPr="00CE05B6">
        <w:rPr>
          <w:rFonts w:ascii="Arial" w:hAnsi="Arial" w:cs="Arial"/>
          <w:color w:val="000000" w:themeColor="text1"/>
        </w:rPr>
        <w:t xml:space="preserve">of </w:t>
      </w:r>
      <w:r w:rsidRPr="00CE05B6">
        <w:rPr>
          <w:rFonts w:ascii="Arial" w:hAnsi="Arial" w:cs="Arial"/>
        </w:rPr>
        <w:t>PRG Food Island Company Limited representing 99.99 percent of its registered capital</w:t>
      </w:r>
      <w:r w:rsidRPr="00CE05B6">
        <w:rPr>
          <w:rFonts w:ascii="Arial" w:hAnsi="Arial" w:cs="Arial"/>
          <w:color w:val="000000" w:themeColor="text1"/>
        </w:rPr>
        <w:t xml:space="preserve"> from the Company </w:t>
      </w:r>
      <w:r w:rsidRPr="00CE05B6">
        <w:rPr>
          <w:rFonts w:ascii="Arial" w:hAnsi="Arial" w:cs="Arial"/>
        </w:rPr>
        <w:t>at</w:t>
      </w:r>
      <w:r w:rsidRPr="00CE05B6">
        <w:rPr>
          <w:rFonts w:ascii="Arial" w:hAnsi="Arial" w:cs="Arial"/>
          <w:color w:val="000000" w:themeColor="text1"/>
        </w:rPr>
        <w:t xml:space="preserve"> Baht 53.63 per share </w:t>
      </w:r>
      <w:r w:rsidRPr="00CE05B6">
        <w:rPr>
          <w:rFonts w:ascii="Arial" w:hAnsi="Arial" w:cs="Arial"/>
        </w:rPr>
        <w:t xml:space="preserve">totaling Baht 268.15 million. </w:t>
      </w:r>
      <w:r w:rsidRPr="00CE05B6">
        <w:rPr>
          <w:rFonts w:ascii="Arial" w:hAnsi="Arial" w:cs="Arial"/>
          <w:color w:val="000000" w:themeColor="text1"/>
        </w:rPr>
        <w:t>PRG Food Service Company Limited already paid such share</w:t>
      </w:r>
      <w:r w:rsidR="0035075F" w:rsidRPr="00CE05B6">
        <w:rPr>
          <w:rFonts w:ascii="Arial" w:hAnsi="Arial" w:cs="Arial"/>
          <w:color w:val="000000" w:themeColor="text1"/>
        </w:rPr>
        <w:t>s</w:t>
      </w:r>
      <w:r w:rsidRPr="00CE05B6">
        <w:rPr>
          <w:rFonts w:ascii="Arial" w:hAnsi="Arial" w:cs="Arial"/>
          <w:color w:val="000000" w:themeColor="text1"/>
        </w:rPr>
        <w:t xml:space="preserve"> purchase on</w:t>
      </w:r>
      <w:r w:rsidR="00237FB6" w:rsidRPr="00CE05B6">
        <w:rPr>
          <w:rFonts w:ascii="Arial" w:hAnsi="Arial" w:cs="Arial"/>
          <w:color w:val="000000" w:themeColor="text1"/>
        </w:rPr>
        <w:t xml:space="preserve"> </w:t>
      </w:r>
      <w:r w:rsidRPr="00CE05B6">
        <w:rPr>
          <w:rFonts w:ascii="Arial" w:hAnsi="Arial" w:cs="Arial"/>
          <w:color w:val="000000" w:themeColor="text1"/>
        </w:rPr>
        <w:t>29 June 2022</w:t>
      </w:r>
    </w:p>
    <w:p w14:paraId="09560F5E" w14:textId="5E302FF4" w:rsidR="00284994" w:rsidRPr="00284994" w:rsidRDefault="00284994" w:rsidP="00284994">
      <w:pPr>
        <w:spacing w:before="120" w:after="120" w:line="380" w:lineRule="exact"/>
        <w:ind w:left="540" w:hanging="540"/>
        <w:rPr>
          <w:rFonts w:ascii="Arial" w:eastAsia="SimSun" w:hAnsi="Arial" w:cs="Arial"/>
          <w:color w:val="000000" w:themeColor="text1"/>
          <w:spacing w:val="-2"/>
          <w:sz w:val="22"/>
          <w:szCs w:val="20"/>
        </w:rPr>
      </w:pPr>
      <w:r>
        <w:rPr>
          <w:rFonts w:ascii="Arial" w:eastAsia="SimSun" w:hAnsi="Arial" w:cs="Arial"/>
          <w:color w:val="000000" w:themeColor="text1"/>
          <w:spacing w:val="-2"/>
          <w:sz w:val="22"/>
          <w:szCs w:val="20"/>
        </w:rPr>
        <w:tab/>
      </w:r>
      <w:r w:rsidRPr="00284994">
        <w:rPr>
          <w:rFonts w:ascii="Arial" w:eastAsia="SimSun" w:hAnsi="Arial" w:cs="Arial"/>
          <w:color w:val="000000" w:themeColor="text1"/>
          <w:spacing w:val="-2"/>
          <w:sz w:val="22"/>
          <w:szCs w:val="20"/>
        </w:rPr>
        <w:t>Nature of the Group’s business after the Group’s restructuring is as follow.</w:t>
      </w:r>
    </w:p>
    <w:tbl>
      <w:tblPr>
        <w:tblW w:w="9180" w:type="dxa"/>
        <w:tblInd w:w="450" w:type="dxa"/>
        <w:tblLayout w:type="fixed"/>
        <w:tblLook w:val="0000" w:firstRow="0" w:lastRow="0" w:firstColumn="0" w:lastColumn="0" w:noHBand="0" w:noVBand="0"/>
      </w:tblPr>
      <w:tblGrid>
        <w:gridCol w:w="4717"/>
        <w:gridCol w:w="4463"/>
      </w:tblGrid>
      <w:tr w:rsidR="00284994" w:rsidRPr="00284994" w14:paraId="3A7E4680" w14:textId="77777777" w:rsidTr="00284994">
        <w:trPr>
          <w:tblHeader/>
        </w:trPr>
        <w:tc>
          <w:tcPr>
            <w:tcW w:w="4717" w:type="dxa"/>
            <w:tcBorders>
              <w:top w:val="nil"/>
              <w:left w:val="nil"/>
              <w:bottom w:val="nil"/>
              <w:right w:val="nil"/>
            </w:tcBorders>
            <w:vAlign w:val="bottom"/>
          </w:tcPr>
          <w:p w14:paraId="45983CA0" w14:textId="77777777" w:rsidR="00284994" w:rsidRPr="00284994" w:rsidRDefault="00284994" w:rsidP="00284994">
            <w:pPr>
              <w:pBdr>
                <w:bottom w:val="single" w:sz="6" w:space="1" w:color="auto"/>
              </w:pBdr>
              <w:spacing w:line="380" w:lineRule="exact"/>
              <w:ind w:left="165" w:right="-25" w:hanging="165"/>
              <w:jc w:val="center"/>
              <w:rPr>
                <w:rFonts w:ascii="Arial" w:eastAsia="Arial Unicode MS" w:hAnsi="Arial" w:cs="Arial"/>
                <w:sz w:val="22"/>
                <w:szCs w:val="20"/>
              </w:rPr>
            </w:pPr>
            <w:r w:rsidRPr="00284994">
              <w:rPr>
                <w:rFonts w:ascii="Arial" w:eastAsia="Arial Unicode MS" w:hAnsi="Arial" w:cs="Arial"/>
                <w:sz w:val="22"/>
                <w:szCs w:val="20"/>
              </w:rPr>
              <w:t>Company’s name</w:t>
            </w:r>
          </w:p>
        </w:tc>
        <w:tc>
          <w:tcPr>
            <w:tcW w:w="4463" w:type="dxa"/>
            <w:tcBorders>
              <w:top w:val="nil"/>
              <w:left w:val="nil"/>
              <w:bottom w:val="nil"/>
              <w:right w:val="nil"/>
            </w:tcBorders>
            <w:vAlign w:val="bottom"/>
          </w:tcPr>
          <w:p w14:paraId="7C5A97CB" w14:textId="77777777" w:rsidR="00284994" w:rsidRPr="00284994" w:rsidRDefault="00284994" w:rsidP="00284994">
            <w:pPr>
              <w:pBdr>
                <w:bottom w:val="single" w:sz="6" w:space="1" w:color="auto"/>
              </w:pBdr>
              <w:spacing w:line="380" w:lineRule="exact"/>
              <w:ind w:left="165" w:right="-25" w:hanging="165"/>
              <w:jc w:val="center"/>
              <w:rPr>
                <w:rFonts w:ascii="Arial" w:eastAsia="Arial Unicode MS" w:hAnsi="Arial" w:cs="Arial"/>
                <w:sz w:val="22"/>
                <w:szCs w:val="20"/>
                <w:cs/>
              </w:rPr>
            </w:pPr>
            <w:r w:rsidRPr="00284994">
              <w:rPr>
                <w:rFonts w:ascii="Arial" w:eastAsia="Arial Unicode MS" w:hAnsi="Arial" w:cs="Arial"/>
                <w:sz w:val="22"/>
                <w:szCs w:val="20"/>
              </w:rPr>
              <w:t>Nature of business</w:t>
            </w:r>
          </w:p>
        </w:tc>
      </w:tr>
      <w:tr w:rsidR="00284994" w:rsidRPr="00284994" w14:paraId="5AD7FF05" w14:textId="77777777" w:rsidTr="00284994">
        <w:tc>
          <w:tcPr>
            <w:tcW w:w="4717" w:type="dxa"/>
            <w:tcBorders>
              <w:top w:val="nil"/>
              <w:left w:val="nil"/>
              <w:bottom w:val="nil"/>
              <w:right w:val="nil"/>
            </w:tcBorders>
          </w:tcPr>
          <w:p w14:paraId="19636ACE" w14:textId="77777777" w:rsidR="00284994" w:rsidRPr="00284994" w:rsidRDefault="00284994" w:rsidP="00284994">
            <w:pPr>
              <w:spacing w:line="380" w:lineRule="exact"/>
              <w:ind w:left="165" w:right="-25" w:hanging="165"/>
              <w:rPr>
                <w:rFonts w:ascii="Arial" w:eastAsia="Arial Unicode MS" w:hAnsi="Arial" w:cs="Arial"/>
                <w:b/>
                <w:bCs/>
                <w:sz w:val="22"/>
                <w:szCs w:val="20"/>
                <w:cs/>
              </w:rPr>
            </w:pPr>
            <w:r w:rsidRPr="00284994">
              <w:rPr>
                <w:rFonts w:ascii="Arial" w:eastAsia="Arial Unicode MS" w:hAnsi="Arial" w:cs="Arial"/>
                <w:sz w:val="22"/>
                <w:szCs w:val="20"/>
              </w:rPr>
              <w:t>PRG Corporation Plc.</w:t>
            </w:r>
          </w:p>
        </w:tc>
        <w:tc>
          <w:tcPr>
            <w:tcW w:w="4463" w:type="dxa"/>
            <w:tcBorders>
              <w:top w:val="nil"/>
              <w:left w:val="nil"/>
              <w:bottom w:val="nil"/>
              <w:right w:val="nil"/>
            </w:tcBorders>
            <w:vAlign w:val="bottom"/>
          </w:tcPr>
          <w:p w14:paraId="16050D32" w14:textId="77777777" w:rsidR="00284994" w:rsidRPr="00284994" w:rsidRDefault="00284994" w:rsidP="00284994">
            <w:pPr>
              <w:spacing w:line="380" w:lineRule="exact"/>
              <w:ind w:left="165" w:right="-25" w:hanging="165"/>
              <w:rPr>
                <w:rFonts w:ascii="Arial" w:eastAsia="Arial Unicode MS" w:hAnsi="Arial" w:cs="Arial"/>
                <w:sz w:val="22"/>
                <w:szCs w:val="20"/>
                <w:cs/>
              </w:rPr>
            </w:pPr>
            <w:r w:rsidRPr="00284994">
              <w:rPr>
                <w:rFonts w:ascii="Arial" w:eastAsia="Arial Unicode MS" w:hAnsi="Arial" w:cs="Arial"/>
                <w:sz w:val="22"/>
                <w:szCs w:val="20"/>
              </w:rPr>
              <w:t>Holding company</w:t>
            </w:r>
          </w:p>
        </w:tc>
      </w:tr>
      <w:tr w:rsidR="00284994" w:rsidRPr="00284994" w14:paraId="61F627F4" w14:textId="77777777" w:rsidTr="00284994">
        <w:tc>
          <w:tcPr>
            <w:tcW w:w="4717" w:type="dxa"/>
            <w:tcBorders>
              <w:top w:val="nil"/>
              <w:left w:val="nil"/>
              <w:bottom w:val="nil"/>
              <w:right w:val="nil"/>
            </w:tcBorders>
          </w:tcPr>
          <w:p w14:paraId="2B5F4413" w14:textId="77777777" w:rsidR="00284994" w:rsidRPr="00284994" w:rsidRDefault="00284994" w:rsidP="00284994">
            <w:pPr>
              <w:spacing w:line="380" w:lineRule="exact"/>
              <w:ind w:left="165" w:right="-25" w:hanging="165"/>
              <w:rPr>
                <w:rFonts w:ascii="Arial" w:eastAsia="Arial Unicode MS" w:hAnsi="Arial" w:cs="Arial"/>
                <w:b/>
                <w:bCs/>
                <w:sz w:val="22"/>
                <w:szCs w:val="20"/>
                <w:cs/>
              </w:rPr>
            </w:pPr>
            <w:r w:rsidRPr="00284994">
              <w:rPr>
                <w:rFonts w:ascii="Arial" w:eastAsia="Arial Unicode MS" w:hAnsi="Arial" w:cs="Arial"/>
                <w:b/>
                <w:bCs/>
                <w:sz w:val="22"/>
                <w:szCs w:val="20"/>
              </w:rPr>
              <w:t>Directly owned</w:t>
            </w:r>
          </w:p>
        </w:tc>
        <w:tc>
          <w:tcPr>
            <w:tcW w:w="4463" w:type="dxa"/>
            <w:tcBorders>
              <w:top w:val="nil"/>
              <w:left w:val="nil"/>
              <w:bottom w:val="nil"/>
              <w:right w:val="nil"/>
            </w:tcBorders>
            <w:vAlign w:val="bottom"/>
          </w:tcPr>
          <w:p w14:paraId="00C35DE7" w14:textId="77777777" w:rsidR="00284994" w:rsidRPr="00284994" w:rsidRDefault="00284994" w:rsidP="00284994">
            <w:pPr>
              <w:spacing w:line="380" w:lineRule="exact"/>
              <w:ind w:left="165" w:right="-25" w:hanging="165"/>
              <w:rPr>
                <w:rFonts w:ascii="Arial" w:eastAsia="Arial Unicode MS" w:hAnsi="Arial" w:cs="Arial"/>
                <w:sz w:val="22"/>
                <w:szCs w:val="20"/>
                <w:cs/>
              </w:rPr>
            </w:pPr>
          </w:p>
        </w:tc>
      </w:tr>
      <w:tr w:rsidR="00284994" w:rsidRPr="00284994" w14:paraId="5886287C" w14:textId="77777777" w:rsidTr="00284994">
        <w:tc>
          <w:tcPr>
            <w:tcW w:w="4717" w:type="dxa"/>
            <w:tcBorders>
              <w:top w:val="nil"/>
              <w:left w:val="nil"/>
              <w:bottom w:val="nil"/>
              <w:right w:val="nil"/>
            </w:tcBorders>
          </w:tcPr>
          <w:p w14:paraId="3B67AEF5" w14:textId="77777777" w:rsidR="00284994" w:rsidRPr="00284994" w:rsidRDefault="00284994" w:rsidP="00284994">
            <w:pPr>
              <w:spacing w:line="380" w:lineRule="exact"/>
              <w:ind w:left="165" w:right="-25" w:hanging="165"/>
              <w:rPr>
                <w:rFonts w:ascii="Arial" w:eastAsia="Arial Unicode MS" w:hAnsi="Arial"/>
                <w:sz w:val="22"/>
                <w:szCs w:val="20"/>
                <w:cs/>
              </w:rPr>
            </w:pPr>
            <w:r w:rsidRPr="00284994">
              <w:rPr>
                <w:rFonts w:ascii="Arial" w:eastAsia="Arial Unicode MS" w:hAnsi="Arial" w:cs="Arial"/>
                <w:sz w:val="22"/>
                <w:szCs w:val="20"/>
              </w:rPr>
              <w:t>PRG Properties Co., Ltd.</w:t>
            </w:r>
          </w:p>
        </w:tc>
        <w:tc>
          <w:tcPr>
            <w:tcW w:w="4463" w:type="dxa"/>
            <w:tcBorders>
              <w:top w:val="nil"/>
              <w:left w:val="nil"/>
              <w:bottom w:val="nil"/>
              <w:right w:val="nil"/>
            </w:tcBorders>
            <w:vAlign w:val="bottom"/>
          </w:tcPr>
          <w:p w14:paraId="13AFC0DA" w14:textId="77777777" w:rsidR="00284994" w:rsidRPr="00284994" w:rsidRDefault="00284994" w:rsidP="00284994">
            <w:pPr>
              <w:spacing w:line="380" w:lineRule="exact"/>
              <w:ind w:left="165" w:right="-25" w:hanging="165"/>
              <w:rPr>
                <w:rFonts w:ascii="Arial" w:eastAsia="Arial Unicode MS" w:hAnsi="Arial" w:cs="Arial"/>
                <w:sz w:val="22"/>
                <w:szCs w:val="20"/>
                <w:cs/>
              </w:rPr>
            </w:pPr>
            <w:r w:rsidRPr="00284994">
              <w:rPr>
                <w:rFonts w:ascii="Arial" w:eastAsia="Arial Unicode MS" w:hAnsi="Arial" w:cs="Arial"/>
                <w:sz w:val="22"/>
                <w:szCs w:val="20"/>
              </w:rPr>
              <w:t xml:space="preserve">Warehouse, </w:t>
            </w:r>
            <w:proofErr w:type="gramStart"/>
            <w:r w:rsidRPr="00284994">
              <w:rPr>
                <w:rFonts w:ascii="Arial" w:eastAsia="Arial Unicode MS" w:hAnsi="Arial" w:cs="Arial"/>
                <w:sz w:val="22"/>
                <w:szCs w:val="20"/>
              </w:rPr>
              <w:t>marina</w:t>
            </w:r>
            <w:proofErr w:type="gramEnd"/>
            <w:r w:rsidRPr="00284994">
              <w:rPr>
                <w:rFonts w:ascii="Arial" w:eastAsia="Arial Unicode MS" w:hAnsi="Arial" w:cs="Arial"/>
                <w:sz w:val="22"/>
                <w:szCs w:val="20"/>
              </w:rPr>
              <w:t xml:space="preserve"> and land rental</w:t>
            </w:r>
          </w:p>
        </w:tc>
      </w:tr>
      <w:tr w:rsidR="00284994" w:rsidRPr="00284994" w14:paraId="60933F85" w14:textId="77777777" w:rsidTr="00284994">
        <w:tc>
          <w:tcPr>
            <w:tcW w:w="4717" w:type="dxa"/>
            <w:tcBorders>
              <w:top w:val="nil"/>
              <w:left w:val="nil"/>
              <w:bottom w:val="nil"/>
              <w:right w:val="nil"/>
            </w:tcBorders>
          </w:tcPr>
          <w:p w14:paraId="2DCC0D37" w14:textId="77777777" w:rsidR="00284994" w:rsidRPr="00284994" w:rsidRDefault="00284994" w:rsidP="00284994">
            <w:pPr>
              <w:spacing w:line="380" w:lineRule="exact"/>
              <w:ind w:left="165" w:right="-25" w:hanging="165"/>
              <w:rPr>
                <w:rFonts w:ascii="Arial" w:eastAsia="Arial Unicode MS" w:hAnsi="Arial" w:cs="Arial"/>
                <w:sz w:val="22"/>
                <w:szCs w:val="20"/>
              </w:rPr>
            </w:pPr>
            <w:r w:rsidRPr="00284994">
              <w:rPr>
                <w:rFonts w:ascii="Arial" w:hAnsi="Arial" w:cs="Arial"/>
                <w:sz w:val="22"/>
                <w:szCs w:val="20"/>
              </w:rPr>
              <w:t xml:space="preserve">PRG Food Service </w:t>
            </w:r>
            <w:proofErr w:type="spellStart"/>
            <w:proofErr w:type="gramStart"/>
            <w:r w:rsidRPr="00284994">
              <w:rPr>
                <w:rFonts w:ascii="Arial" w:hAnsi="Arial" w:cs="Arial"/>
                <w:sz w:val="22"/>
                <w:szCs w:val="20"/>
              </w:rPr>
              <w:t>Co.,Ltd</w:t>
            </w:r>
            <w:proofErr w:type="spellEnd"/>
            <w:r w:rsidRPr="00284994">
              <w:rPr>
                <w:rFonts w:ascii="Arial" w:hAnsi="Arial" w:cs="Arial"/>
                <w:sz w:val="22"/>
                <w:szCs w:val="20"/>
              </w:rPr>
              <w:t>.</w:t>
            </w:r>
            <w:proofErr w:type="gramEnd"/>
            <w:r w:rsidRPr="00284994">
              <w:rPr>
                <w:rFonts w:ascii="Arial" w:hAnsi="Arial" w:cs="Arial"/>
                <w:sz w:val="22"/>
                <w:szCs w:val="20"/>
              </w:rPr>
              <w:t xml:space="preserve"> (Formerly known as</w:t>
            </w:r>
            <w:r w:rsidRPr="00284994">
              <w:rPr>
                <w:rFonts w:ascii="Arial" w:eastAsia="Arial Unicode MS" w:hAnsi="Arial" w:cs="Arial"/>
                <w:spacing w:val="-6"/>
                <w:sz w:val="22"/>
                <w:szCs w:val="20"/>
              </w:rPr>
              <w:t xml:space="preserve"> “</w:t>
            </w:r>
            <w:r w:rsidRPr="00284994">
              <w:rPr>
                <w:rFonts w:ascii="Arial" w:eastAsia="Arial Unicode MS" w:hAnsi="Arial" w:cs="Arial"/>
                <w:sz w:val="22"/>
                <w:szCs w:val="20"/>
              </w:rPr>
              <w:t>MBK Food Service Co., Ltd.</w:t>
            </w:r>
            <w:r w:rsidRPr="00284994">
              <w:rPr>
                <w:rFonts w:ascii="Arial" w:eastAsia="Arial Unicode MS" w:hAnsi="Arial" w:cs="Arial"/>
                <w:spacing w:val="-6"/>
                <w:sz w:val="22"/>
                <w:szCs w:val="20"/>
              </w:rPr>
              <w:t>”)</w:t>
            </w:r>
          </w:p>
        </w:tc>
        <w:tc>
          <w:tcPr>
            <w:tcW w:w="4463" w:type="dxa"/>
            <w:tcBorders>
              <w:top w:val="nil"/>
              <w:left w:val="nil"/>
              <w:bottom w:val="nil"/>
              <w:right w:val="nil"/>
            </w:tcBorders>
            <w:vAlign w:val="bottom"/>
          </w:tcPr>
          <w:p w14:paraId="0823CD9A"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Dormant</w:t>
            </w:r>
          </w:p>
        </w:tc>
      </w:tr>
      <w:tr w:rsidR="00284994" w:rsidRPr="00284994" w14:paraId="4B6D4271" w14:textId="77777777" w:rsidTr="00284994">
        <w:tc>
          <w:tcPr>
            <w:tcW w:w="4717" w:type="dxa"/>
            <w:tcBorders>
              <w:top w:val="nil"/>
              <w:left w:val="nil"/>
              <w:bottom w:val="nil"/>
              <w:right w:val="nil"/>
            </w:tcBorders>
          </w:tcPr>
          <w:p w14:paraId="0BF8C276" w14:textId="77777777" w:rsidR="00284994" w:rsidRPr="00284994" w:rsidRDefault="00284994" w:rsidP="00284994">
            <w:pPr>
              <w:spacing w:line="380" w:lineRule="exact"/>
              <w:ind w:left="165" w:right="-25" w:hanging="165"/>
              <w:rPr>
                <w:rFonts w:ascii="Arial" w:eastAsia="Arial Unicode MS" w:hAnsi="Arial" w:cs="Arial"/>
                <w:spacing w:val="-6"/>
                <w:sz w:val="22"/>
                <w:szCs w:val="20"/>
              </w:rPr>
            </w:pPr>
            <w:r w:rsidRPr="00284994">
              <w:rPr>
                <w:rFonts w:ascii="Arial" w:hAnsi="Arial" w:cs="Arial"/>
                <w:sz w:val="22"/>
                <w:szCs w:val="20"/>
              </w:rPr>
              <w:t xml:space="preserve">PRG Food Product </w:t>
            </w:r>
            <w:proofErr w:type="spellStart"/>
            <w:proofErr w:type="gramStart"/>
            <w:r w:rsidRPr="00284994">
              <w:rPr>
                <w:rFonts w:ascii="Arial" w:hAnsi="Arial" w:cs="Arial"/>
                <w:sz w:val="22"/>
                <w:szCs w:val="20"/>
              </w:rPr>
              <w:t>Co.,Ltd</w:t>
            </w:r>
            <w:proofErr w:type="spellEnd"/>
            <w:r w:rsidRPr="00284994">
              <w:rPr>
                <w:rFonts w:ascii="Arial" w:hAnsi="Arial" w:cs="Arial"/>
                <w:sz w:val="22"/>
                <w:szCs w:val="20"/>
              </w:rPr>
              <w:t>.</w:t>
            </w:r>
            <w:proofErr w:type="gramEnd"/>
            <w:r w:rsidRPr="00284994">
              <w:rPr>
                <w:rFonts w:ascii="Arial" w:hAnsi="Arial" w:cs="Arial"/>
                <w:sz w:val="22"/>
                <w:szCs w:val="20"/>
              </w:rPr>
              <w:t xml:space="preserve"> (Formerly known as</w:t>
            </w:r>
            <w:r w:rsidRPr="00284994">
              <w:rPr>
                <w:rFonts w:ascii="Arial" w:eastAsia="Arial Unicode MS" w:hAnsi="Arial" w:cs="Arial"/>
                <w:spacing w:val="-6"/>
                <w:sz w:val="22"/>
                <w:szCs w:val="20"/>
              </w:rPr>
              <w:t xml:space="preserve"> “MBK </w:t>
            </w:r>
            <w:r w:rsidRPr="00284994">
              <w:rPr>
                <w:rFonts w:ascii="Arial" w:eastAsia="Arial Unicode MS" w:hAnsi="Arial" w:cs="Arial"/>
                <w:sz w:val="22"/>
                <w:szCs w:val="20"/>
              </w:rPr>
              <w:t>Restaurant</w:t>
            </w:r>
            <w:r w:rsidRPr="00284994">
              <w:rPr>
                <w:rFonts w:ascii="Arial" w:eastAsia="Arial Unicode MS" w:hAnsi="Arial" w:cs="Arial"/>
                <w:spacing w:val="-6"/>
                <w:sz w:val="22"/>
                <w:szCs w:val="20"/>
              </w:rPr>
              <w:t xml:space="preserve"> Group Co., Ltd.”)</w:t>
            </w:r>
          </w:p>
        </w:tc>
        <w:tc>
          <w:tcPr>
            <w:tcW w:w="4463" w:type="dxa"/>
            <w:tcBorders>
              <w:top w:val="nil"/>
              <w:left w:val="nil"/>
              <w:bottom w:val="nil"/>
              <w:right w:val="nil"/>
            </w:tcBorders>
            <w:vAlign w:val="bottom"/>
          </w:tcPr>
          <w:p w14:paraId="44D21B47" w14:textId="7859DAA8"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Dormant</w:t>
            </w:r>
          </w:p>
        </w:tc>
      </w:tr>
      <w:tr w:rsidR="00284994" w:rsidRPr="00284994" w14:paraId="3429AF30" w14:textId="77777777" w:rsidTr="00284994">
        <w:tc>
          <w:tcPr>
            <w:tcW w:w="4717" w:type="dxa"/>
            <w:tcBorders>
              <w:top w:val="nil"/>
              <w:left w:val="nil"/>
              <w:bottom w:val="nil"/>
              <w:right w:val="nil"/>
            </w:tcBorders>
          </w:tcPr>
          <w:p w14:paraId="399AC61D" w14:textId="77777777" w:rsidR="00284994" w:rsidRPr="00284994" w:rsidRDefault="00284994" w:rsidP="00284994">
            <w:pPr>
              <w:spacing w:line="380" w:lineRule="exact"/>
              <w:ind w:left="165" w:right="-25" w:hanging="165"/>
              <w:rPr>
                <w:rFonts w:ascii="Arial" w:eastAsia="Arial Unicode MS" w:hAnsi="Arial" w:cs="Arial"/>
                <w:sz w:val="22"/>
                <w:szCs w:val="20"/>
              </w:rPr>
            </w:pPr>
            <w:r w:rsidRPr="00284994">
              <w:rPr>
                <w:rFonts w:ascii="Arial" w:eastAsia="Arial Unicode MS" w:hAnsi="Arial" w:cs="Browallia New"/>
                <w:sz w:val="22"/>
                <w:szCs w:val="20"/>
              </w:rPr>
              <w:t>PRG Logistics</w:t>
            </w:r>
            <w:r w:rsidRPr="00284994">
              <w:rPr>
                <w:rFonts w:ascii="Arial" w:eastAsia="Arial Unicode MS" w:hAnsi="Arial" w:cs="Arial"/>
                <w:sz w:val="22"/>
                <w:szCs w:val="20"/>
              </w:rPr>
              <w:t xml:space="preserve"> Co., Ltd.</w:t>
            </w:r>
          </w:p>
        </w:tc>
        <w:tc>
          <w:tcPr>
            <w:tcW w:w="4463" w:type="dxa"/>
            <w:tcBorders>
              <w:top w:val="nil"/>
              <w:left w:val="nil"/>
              <w:bottom w:val="nil"/>
              <w:right w:val="nil"/>
            </w:tcBorders>
            <w:vAlign w:val="bottom"/>
          </w:tcPr>
          <w:p w14:paraId="01AF10F1" w14:textId="77777777" w:rsidR="00284994" w:rsidRPr="00284994" w:rsidRDefault="00284994" w:rsidP="00284994">
            <w:pPr>
              <w:spacing w:line="380" w:lineRule="exact"/>
              <w:ind w:left="165" w:right="-108" w:hanging="165"/>
              <w:rPr>
                <w:rFonts w:ascii="Arial" w:eastAsia="Arial Unicode MS" w:hAnsi="Arial" w:cs="Arial"/>
                <w:spacing w:val="-6"/>
                <w:sz w:val="22"/>
                <w:szCs w:val="20"/>
              </w:rPr>
            </w:pPr>
            <w:r w:rsidRPr="00284994">
              <w:rPr>
                <w:rFonts w:ascii="Arial" w:eastAsia="Arial Unicode MS" w:hAnsi="Arial" w:cs="Arial"/>
                <w:sz w:val="22"/>
                <w:szCs w:val="20"/>
              </w:rPr>
              <w:t>Warehouse rental and transportation</w:t>
            </w:r>
          </w:p>
        </w:tc>
      </w:tr>
      <w:tr w:rsidR="00284994" w:rsidRPr="00284994" w14:paraId="6059875B" w14:textId="77777777" w:rsidTr="00284994">
        <w:tc>
          <w:tcPr>
            <w:tcW w:w="4717" w:type="dxa"/>
            <w:tcBorders>
              <w:top w:val="nil"/>
              <w:left w:val="nil"/>
              <w:bottom w:val="nil"/>
              <w:right w:val="nil"/>
            </w:tcBorders>
          </w:tcPr>
          <w:p w14:paraId="3E32A2C6" w14:textId="77777777" w:rsidR="00284994" w:rsidRPr="00284994" w:rsidRDefault="00284994" w:rsidP="00284994">
            <w:pPr>
              <w:spacing w:line="380" w:lineRule="exact"/>
              <w:ind w:left="165" w:right="-25" w:hanging="165"/>
              <w:rPr>
                <w:rFonts w:ascii="Arial" w:eastAsia="Arial Unicode MS" w:hAnsi="Arial" w:cs="Browallia New"/>
                <w:sz w:val="22"/>
                <w:szCs w:val="20"/>
              </w:rPr>
            </w:pPr>
            <w:proofErr w:type="spellStart"/>
            <w:r w:rsidRPr="00284994">
              <w:rPr>
                <w:rFonts w:ascii="Arial" w:eastAsia="Arial Unicode MS" w:hAnsi="Arial" w:cs="Arial"/>
                <w:sz w:val="22"/>
                <w:szCs w:val="20"/>
              </w:rPr>
              <w:t>Ratchsima</w:t>
            </w:r>
            <w:proofErr w:type="spellEnd"/>
            <w:r w:rsidRPr="00284994">
              <w:rPr>
                <w:rFonts w:ascii="Arial" w:eastAsia="Arial Unicode MS" w:hAnsi="Arial" w:cs="Arial"/>
                <w:sz w:val="22"/>
                <w:szCs w:val="20"/>
              </w:rPr>
              <w:t xml:space="preserve"> Rice Co., Ltd.</w:t>
            </w:r>
          </w:p>
        </w:tc>
        <w:tc>
          <w:tcPr>
            <w:tcW w:w="4463" w:type="dxa"/>
            <w:tcBorders>
              <w:top w:val="nil"/>
              <w:left w:val="nil"/>
              <w:bottom w:val="nil"/>
              <w:right w:val="nil"/>
            </w:tcBorders>
            <w:vAlign w:val="bottom"/>
          </w:tcPr>
          <w:p w14:paraId="379B6AB6"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 xml:space="preserve">Distributor and improving the quality of rice </w:t>
            </w:r>
          </w:p>
        </w:tc>
      </w:tr>
      <w:tr w:rsidR="00284994" w:rsidRPr="00284994" w14:paraId="65EF8360" w14:textId="77777777" w:rsidTr="00284994">
        <w:tc>
          <w:tcPr>
            <w:tcW w:w="4717" w:type="dxa"/>
            <w:tcBorders>
              <w:top w:val="nil"/>
              <w:left w:val="nil"/>
              <w:bottom w:val="nil"/>
              <w:right w:val="nil"/>
            </w:tcBorders>
          </w:tcPr>
          <w:p w14:paraId="42B39D14" w14:textId="77777777" w:rsidR="00284994" w:rsidRPr="00284994" w:rsidRDefault="00284994" w:rsidP="00284994">
            <w:pPr>
              <w:spacing w:line="380" w:lineRule="exact"/>
              <w:ind w:left="165" w:right="-25" w:hanging="165"/>
              <w:rPr>
                <w:rFonts w:ascii="Arial" w:eastAsia="Arial Unicode MS" w:hAnsi="Arial" w:cs="Arial"/>
                <w:b/>
                <w:bCs/>
                <w:sz w:val="22"/>
                <w:szCs w:val="20"/>
              </w:rPr>
            </w:pPr>
          </w:p>
        </w:tc>
        <w:tc>
          <w:tcPr>
            <w:tcW w:w="4463" w:type="dxa"/>
            <w:tcBorders>
              <w:top w:val="nil"/>
              <w:left w:val="nil"/>
              <w:bottom w:val="nil"/>
              <w:right w:val="nil"/>
            </w:tcBorders>
            <w:vAlign w:val="bottom"/>
          </w:tcPr>
          <w:p w14:paraId="7F9DDB35"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29D23194" w14:textId="77777777" w:rsidTr="00284994">
        <w:tc>
          <w:tcPr>
            <w:tcW w:w="4717" w:type="dxa"/>
            <w:tcBorders>
              <w:top w:val="nil"/>
              <w:left w:val="nil"/>
              <w:bottom w:val="nil"/>
              <w:right w:val="nil"/>
            </w:tcBorders>
          </w:tcPr>
          <w:p w14:paraId="308FF548" w14:textId="77777777" w:rsidR="00284994" w:rsidRPr="00284994" w:rsidRDefault="00284994" w:rsidP="00284994">
            <w:pPr>
              <w:spacing w:line="380" w:lineRule="exact"/>
              <w:ind w:left="165" w:right="-25" w:hanging="165"/>
              <w:rPr>
                <w:rFonts w:ascii="Arial" w:eastAsia="Arial Unicode MS" w:hAnsi="Arial" w:cs="Arial"/>
                <w:b/>
                <w:bCs/>
                <w:sz w:val="22"/>
                <w:szCs w:val="20"/>
              </w:rPr>
            </w:pPr>
          </w:p>
        </w:tc>
        <w:tc>
          <w:tcPr>
            <w:tcW w:w="4463" w:type="dxa"/>
            <w:tcBorders>
              <w:top w:val="nil"/>
              <w:left w:val="nil"/>
              <w:bottom w:val="nil"/>
              <w:right w:val="nil"/>
            </w:tcBorders>
            <w:vAlign w:val="bottom"/>
          </w:tcPr>
          <w:p w14:paraId="1DC1AB37"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02546F96" w14:textId="77777777" w:rsidTr="00284994">
        <w:tc>
          <w:tcPr>
            <w:tcW w:w="4717" w:type="dxa"/>
            <w:tcBorders>
              <w:top w:val="nil"/>
              <w:left w:val="nil"/>
              <w:bottom w:val="nil"/>
              <w:right w:val="nil"/>
            </w:tcBorders>
          </w:tcPr>
          <w:p w14:paraId="7FC4B103" w14:textId="77777777" w:rsidR="00284994" w:rsidRPr="00284994" w:rsidRDefault="00284994" w:rsidP="00284994">
            <w:pPr>
              <w:spacing w:line="380" w:lineRule="exact"/>
              <w:ind w:left="165" w:right="-25" w:hanging="165"/>
              <w:rPr>
                <w:rFonts w:ascii="Arial" w:eastAsia="Arial Unicode MS" w:hAnsi="Arial" w:cs="Arial"/>
                <w:b/>
                <w:bCs/>
                <w:sz w:val="22"/>
                <w:szCs w:val="20"/>
              </w:rPr>
            </w:pPr>
          </w:p>
        </w:tc>
        <w:tc>
          <w:tcPr>
            <w:tcW w:w="4463" w:type="dxa"/>
            <w:tcBorders>
              <w:top w:val="nil"/>
              <w:left w:val="nil"/>
              <w:bottom w:val="nil"/>
              <w:right w:val="nil"/>
            </w:tcBorders>
            <w:vAlign w:val="bottom"/>
          </w:tcPr>
          <w:p w14:paraId="37C7AD69"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3C9EDF26" w14:textId="77777777" w:rsidTr="00284994">
        <w:tc>
          <w:tcPr>
            <w:tcW w:w="4717" w:type="dxa"/>
            <w:tcBorders>
              <w:top w:val="nil"/>
              <w:left w:val="nil"/>
              <w:bottom w:val="nil"/>
              <w:right w:val="nil"/>
            </w:tcBorders>
          </w:tcPr>
          <w:p w14:paraId="7C498A2E" w14:textId="77777777" w:rsidR="00284994" w:rsidRPr="00284994" w:rsidRDefault="00284994" w:rsidP="00284994">
            <w:pPr>
              <w:spacing w:line="380" w:lineRule="exact"/>
              <w:ind w:left="165" w:right="-25" w:hanging="165"/>
              <w:rPr>
                <w:rFonts w:ascii="Arial" w:eastAsia="Arial Unicode MS" w:hAnsi="Arial" w:cs="Arial"/>
                <w:b/>
                <w:bCs/>
                <w:sz w:val="22"/>
                <w:szCs w:val="20"/>
              </w:rPr>
            </w:pPr>
          </w:p>
        </w:tc>
        <w:tc>
          <w:tcPr>
            <w:tcW w:w="4463" w:type="dxa"/>
            <w:tcBorders>
              <w:top w:val="nil"/>
              <w:left w:val="nil"/>
              <w:bottom w:val="nil"/>
              <w:right w:val="nil"/>
            </w:tcBorders>
            <w:vAlign w:val="bottom"/>
          </w:tcPr>
          <w:p w14:paraId="2C470BDD"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24909568" w14:textId="77777777" w:rsidTr="00284994">
        <w:tc>
          <w:tcPr>
            <w:tcW w:w="4717" w:type="dxa"/>
            <w:tcBorders>
              <w:top w:val="nil"/>
              <w:left w:val="nil"/>
              <w:bottom w:val="nil"/>
              <w:right w:val="nil"/>
            </w:tcBorders>
          </w:tcPr>
          <w:p w14:paraId="65AA9396" w14:textId="77777777" w:rsidR="00284994" w:rsidRPr="00284994" w:rsidRDefault="00284994" w:rsidP="00284994">
            <w:pPr>
              <w:spacing w:line="380" w:lineRule="exact"/>
              <w:ind w:left="165" w:right="-25" w:hanging="165"/>
              <w:rPr>
                <w:rFonts w:ascii="Arial" w:eastAsia="Arial Unicode MS" w:hAnsi="Arial" w:cs="Arial"/>
                <w:b/>
                <w:bCs/>
                <w:sz w:val="22"/>
                <w:szCs w:val="20"/>
                <w:cs/>
              </w:rPr>
            </w:pPr>
            <w:r w:rsidRPr="00284994">
              <w:rPr>
                <w:rFonts w:ascii="Arial" w:eastAsia="Arial Unicode MS" w:hAnsi="Arial" w:cs="Arial"/>
                <w:b/>
                <w:bCs/>
                <w:sz w:val="22"/>
                <w:szCs w:val="20"/>
              </w:rPr>
              <w:lastRenderedPageBreak/>
              <w:t>Indirectly owned</w:t>
            </w:r>
          </w:p>
        </w:tc>
        <w:tc>
          <w:tcPr>
            <w:tcW w:w="4463" w:type="dxa"/>
            <w:tcBorders>
              <w:top w:val="nil"/>
              <w:left w:val="nil"/>
              <w:bottom w:val="nil"/>
              <w:right w:val="nil"/>
            </w:tcBorders>
            <w:vAlign w:val="bottom"/>
          </w:tcPr>
          <w:p w14:paraId="5BECC00D"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1AAD7257" w14:textId="77777777" w:rsidTr="00284994">
        <w:tc>
          <w:tcPr>
            <w:tcW w:w="4717" w:type="dxa"/>
            <w:tcBorders>
              <w:top w:val="nil"/>
              <w:left w:val="nil"/>
              <w:bottom w:val="nil"/>
              <w:right w:val="nil"/>
            </w:tcBorders>
          </w:tcPr>
          <w:p w14:paraId="59C072B9" w14:textId="77777777" w:rsidR="00284994" w:rsidRPr="00284994" w:rsidRDefault="00284994" w:rsidP="00284994">
            <w:pPr>
              <w:spacing w:line="380" w:lineRule="exact"/>
              <w:ind w:left="165" w:right="-108" w:hanging="165"/>
              <w:rPr>
                <w:rFonts w:ascii="Arial" w:eastAsia="Arial Unicode MS" w:hAnsi="Arial"/>
                <w:sz w:val="22"/>
                <w:szCs w:val="20"/>
                <w:cs/>
              </w:rPr>
            </w:pPr>
            <w:r w:rsidRPr="00284994">
              <w:rPr>
                <w:rFonts w:ascii="Arial" w:eastAsia="Arial Unicode MS" w:hAnsi="Arial" w:cs="Arial"/>
                <w:sz w:val="22"/>
                <w:szCs w:val="20"/>
              </w:rPr>
              <w:t xml:space="preserve">Owned by PRG Properties Co., Ltd. </w:t>
            </w:r>
          </w:p>
        </w:tc>
        <w:tc>
          <w:tcPr>
            <w:tcW w:w="4463" w:type="dxa"/>
            <w:tcBorders>
              <w:top w:val="nil"/>
              <w:left w:val="nil"/>
              <w:bottom w:val="nil"/>
              <w:right w:val="nil"/>
            </w:tcBorders>
            <w:vAlign w:val="bottom"/>
          </w:tcPr>
          <w:p w14:paraId="46FE0909" w14:textId="77777777" w:rsidR="00284994" w:rsidRPr="00284994" w:rsidRDefault="00284994" w:rsidP="00284994">
            <w:pPr>
              <w:spacing w:line="380" w:lineRule="exact"/>
              <w:ind w:left="165" w:right="-25" w:hanging="165"/>
              <w:rPr>
                <w:rFonts w:ascii="Arial" w:eastAsia="Arial Unicode MS" w:hAnsi="Arial" w:cs="Arial"/>
                <w:sz w:val="22"/>
                <w:szCs w:val="20"/>
              </w:rPr>
            </w:pPr>
          </w:p>
        </w:tc>
      </w:tr>
      <w:tr w:rsidR="00284994" w:rsidRPr="00284994" w14:paraId="32865489" w14:textId="77777777" w:rsidTr="00284994">
        <w:trPr>
          <w:trHeight w:val="153"/>
        </w:trPr>
        <w:tc>
          <w:tcPr>
            <w:tcW w:w="4717" w:type="dxa"/>
            <w:tcBorders>
              <w:top w:val="nil"/>
              <w:left w:val="nil"/>
              <w:bottom w:val="nil"/>
              <w:right w:val="nil"/>
            </w:tcBorders>
          </w:tcPr>
          <w:p w14:paraId="0B0845CE" w14:textId="77777777" w:rsidR="00284994" w:rsidRPr="00284994" w:rsidRDefault="00284994" w:rsidP="00284994">
            <w:pPr>
              <w:spacing w:line="380" w:lineRule="exact"/>
              <w:ind w:left="165" w:right="-25" w:hanging="165"/>
              <w:rPr>
                <w:rFonts w:ascii="Arial" w:eastAsia="Arial Unicode MS" w:hAnsi="Arial" w:cs="Arial"/>
                <w:sz w:val="22"/>
                <w:szCs w:val="20"/>
              </w:rPr>
            </w:pPr>
            <w:r w:rsidRPr="00284994">
              <w:rPr>
                <w:rFonts w:ascii="Arial" w:eastAsia="Arial Unicode MS" w:hAnsi="Arial" w:cs="Arial"/>
                <w:sz w:val="22"/>
                <w:szCs w:val="20"/>
              </w:rPr>
              <w:t>Riverdale Marina Co., Ltd.</w:t>
            </w:r>
          </w:p>
        </w:tc>
        <w:tc>
          <w:tcPr>
            <w:tcW w:w="4463" w:type="dxa"/>
            <w:tcBorders>
              <w:top w:val="nil"/>
              <w:left w:val="nil"/>
              <w:bottom w:val="nil"/>
              <w:right w:val="nil"/>
            </w:tcBorders>
            <w:vAlign w:val="bottom"/>
          </w:tcPr>
          <w:p w14:paraId="576AAD47" w14:textId="77777777" w:rsidR="00284994" w:rsidRPr="00284994" w:rsidRDefault="00284994" w:rsidP="00284994">
            <w:pPr>
              <w:spacing w:line="380" w:lineRule="exact"/>
              <w:ind w:left="165" w:right="-108" w:hanging="165"/>
              <w:rPr>
                <w:rFonts w:ascii="Arial" w:eastAsia="Arial Unicode MS" w:hAnsi="Arial" w:cs="Arial"/>
                <w:sz w:val="22"/>
                <w:szCs w:val="20"/>
                <w:cs/>
              </w:rPr>
            </w:pPr>
            <w:r w:rsidRPr="00284994">
              <w:rPr>
                <w:rFonts w:ascii="Arial" w:eastAsia="Arial Unicode MS" w:hAnsi="Arial" w:cs="Arial"/>
                <w:sz w:val="22"/>
                <w:szCs w:val="20"/>
              </w:rPr>
              <w:t>Marina service</w:t>
            </w:r>
          </w:p>
        </w:tc>
      </w:tr>
      <w:tr w:rsidR="00284994" w:rsidRPr="00284994" w14:paraId="69A8B716" w14:textId="77777777" w:rsidTr="00284994">
        <w:trPr>
          <w:trHeight w:val="324"/>
        </w:trPr>
        <w:tc>
          <w:tcPr>
            <w:tcW w:w="4717" w:type="dxa"/>
            <w:tcBorders>
              <w:top w:val="nil"/>
              <w:left w:val="nil"/>
              <w:bottom w:val="nil"/>
              <w:right w:val="nil"/>
            </w:tcBorders>
          </w:tcPr>
          <w:p w14:paraId="6665DA24"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Owned by PRG Food Product Co., Ltd.</w:t>
            </w:r>
          </w:p>
        </w:tc>
        <w:tc>
          <w:tcPr>
            <w:tcW w:w="4463" w:type="dxa"/>
            <w:tcBorders>
              <w:top w:val="nil"/>
              <w:left w:val="nil"/>
              <w:bottom w:val="nil"/>
              <w:right w:val="nil"/>
            </w:tcBorders>
            <w:vAlign w:val="bottom"/>
          </w:tcPr>
          <w:p w14:paraId="6C6E9721" w14:textId="77777777" w:rsidR="00284994" w:rsidRPr="00284994" w:rsidRDefault="00284994" w:rsidP="00284994">
            <w:pPr>
              <w:spacing w:line="380" w:lineRule="exact"/>
              <w:ind w:left="165" w:right="-108" w:hanging="165"/>
              <w:rPr>
                <w:rFonts w:ascii="Arial" w:eastAsia="Arial Unicode MS" w:hAnsi="Arial" w:cs="Arial"/>
                <w:sz w:val="22"/>
                <w:szCs w:val="20"/>
              </w:rPr>
            </w:pPr>
          </w:p>
        </w:tc>
      </w:tr>
      <w:tr w:rsidR="00284994" w:rsidRPr="00284994" w14:paraId="653A19BD" w14:textId="77777777" w:rsidTr="00284994">
        <w:trPr>
          <w:trHeight w:val="324"/>
        </w:trPr>
        <w:tc>
          <w:tcPr>
            <w:tcW w:w="4717" w:type="dxa"/>
            <w:tcBorders>
              <w:top w:val="nil"/>
              <w:left w:val="nil"/>
              <w:bottom w:val="nil"/>
              <w:right w:val="nil"/>
            </w:tcBorders>
          </w:tcPr>
          <w:p w14:paraId="0884A8A1"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hAnsi="Arial" w:cs="Arial"/>
                <w:sz w:val="22"/>
                <w:szCs w:val="20"/>
              </w:rPr>
              <w:t xml:space="preserve">Khao </w:t>
            </w:r>
            <w:proofErr w:type="spellStart"/>
            <w:r w:rsidRPr="00284994">
              <w:rPr>
                <w:rFonts w:ascii="Arial" w:hAnsi="Arial" w:cs="Arial"/>
                <w:sz w:val="22"/>
                <w:szCs w:val="20"/>
              </w:rPr>
              <w:t>Mahboonkrong</w:t>
            </w:r>
            <w:proofErr w:type="spellEnd"/>
            <w:r w:rsidRPr="00284994">
              <w:rPr>
                <w:rFonts w:ascii="Arial" w:hAnsi="Arial" w:cs="Arial"/>
                <w:sz w:val="22"/>
                <w:szCs w:val="20"/>
              </w:rPr>
              <w:t xml:space="preserve"> </w:t>
            </w:r>
            <w:proofErr w:type="spellStart"/>
            <w:proofErr w:type="gramStart"/>
            <w:r w:rsidRPr="00284994">
              <w:rPr>
                <w:rFonts w:ascii="Arial" w:hAnsi="Arial" w:cs="Arial"/>
                <w:sz w:val="22"/>
                <w:szCs w:val="20"/>
              </w:rPr>
              <w:t>Co.,Ltd</w:t>
            </w:r>
            <w:proofErr w:type="spellEnd"/>
            <w:r w:rsidRPr="00284994">
              <w:rPr>
                <w:rFonts w:ascii="Arial" w:hAnsi="Arial" w:cs="Arial"/>
                <w:sz w:val="22"/>
                <w:szCs w:val="20"/>
              </w:rPr>
              <w:t>.</w:t>
            </w:r>
            <w:proofErr w:type="gramEnd"/>
            <w:r w:rsidRPr="00284994">
              <w:rPr>
                <w:rFonts w:ascii="Arial" w:hAnsi="Arial" w:cs="Arial"/>
                <w:sz w:val="22"/>
                <w:szCs w:val="20"/>
              </w:rPr>
              <w:t xml:space="preserve"> (Formerly known as</w:t>
            </w:r>
            <w:r w:rsidRPr="00284994">
              <w:rPr>
                <w:rFonts w:ascii="Arial" w:eastAsia="Arial Unicode MS" w:hAnsi="Arial" w:cs="Arial"/>
                <w:spacing w:val="-6"/>
                <w:sz w:val="22"/>
                <w:szCs w:val="20"/>
              </w:rPr>
              <w:t xml:space="preserve"> “MBK Food and Entertainment Co., Ltd.”)</w:t>
            </w:r>
          </w:p>
        </w:tc>
        <w:tc>
          <w:tcPr>
            <w:tcW w:w="4463" w:type="dxa"/>
            <w:tcBorders>
              <w:top w:val="nil"/>
              <w:left w:val="nil"/>
              <w:bottom w:val="nil"/>
              <w:right w:val="nil"/>
            </w:tcBorders>
            <w:vAlign w:val="bottom"/>
          </w:tcPr>
          <w:p w14:paraId="6445CF99"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Sales of goods in domestic</w:t>
            </w:r>
          </w:p>
        </w:tc>
      </w:tr>
      <w:tr w:rsidR="00284994" w:rsidRPr="00284994" w14:paraId="75927477" w14:textId="77777777" w:rsidTr="00284994">
        <w:trPr>
          <w:trHeight w:val="324"/>
        </w:trPr>
        <w:tc>
          <w:tcPr>
            <w:tcW w:w="4717" w:type="dxa"/>
            <w:tcBorders>
              <w:top w:val="nil"/>
              <w:left w:val="nil"/>
              <w:bottom w:val="nil"/>
              <w:right w:val="nil"/>
            </w:tcBorders>
          </w:tcPr>
          <w:p w14:paraId="00FA5CDA" w14:textId="77777777" w:rsidR="00284994" w:rsidRPr="00284994" w:rsidRDefault="00284994" w:rsidP="00284994">
            <w:pPr>
              <w:spacing w:line="380" w:lineRule="exact"/>
              <w:ind w:left="165" w:right="-25" w:hanging="165"/>
              <w:rPr>
                <w:rFonts w:ascii="Arial" w:eastAsia="Arial Unicode MS" w:hAnsi="Arial" w:cs="Arial"/>
                <w:sz w:val="22"/>
                <w:szCs w:val="20"/>
                <w:cs/>
              </w:rPr>
            </w:pPr>
            <w:r w:rsidRPr="00284994">
              <w:rPr>
                <w:rFonts w:ascii="Arial" w:eastAsia="Arial Unicode MS" w:hAnsi="Arial" w:cs="Arial"/>
                <w:sz w:val="22"/>
                <w:szCs w:val="20"/>
              </w:rPr>
              <w:t xml:space="preserve">PRG Global </w:t>
            </w:r>
            <w:proofErr w:type="spellStart"/>
            <w:proofErr w:type="gramStart"/>
            <w:r w:rsidRPr="00284994">
              <w:rPr>
                <w:rFonts w:ascii="Arial" w:eastAsia="Arial Unicode MS" w:hAnsi="Arial" w:cs="Arial"/>
                <w:sz w:val="22"/>
                <w:szCs w:val="20"/>
              </w:rPr>
              <w:t>Co.,Ltd</w:t>
            </w:r>
            <w:proofErr w:type="spellEnd"/>
            <w:r w:rsidRPr="00284994">
              <w:rPr>
                <w:rFonts w:ascii="Arial" w:eastAsia="Arial Unicode MS" w:hAnsi="Arial" w:cs="Arial"/>
                <w:sz w:val="22"/>
                <w:szCs w:val="20"/>
              </w:rPr>
              <w:t>.</w:t>
            </w:r>
            <w:proofErr w:type="gramEnd"/>
            <w:r w:rsidRPr="00284994">
              <w:rPr>
                <w:rFonts w:ascii="Arial" w:eastAsia="Arial Unicode MS" w:hAnsi="Arial" w:cs="Arial"/>
                <w:sz w:val="22"/>
                <w:szCs w:val="20"/>
              </w:rPr>
              <w:t xml:space="preserve"> </w:t>
            </w:r>
            <w:r w:rsidRPr="00284994">
              <w:rPr>
                <w:rFonts w:ascii="Arial" w:hAnsi="Arial" w:cs="Arial"/>
                <w:sz w:val="22"/>
                <w:szCs w:val="20"/>
              </w:rPr>
              <w:t>(Formerly know</w:t>
            </w:r>
            <w:r w:rsidRPr="00284994">
              <w:rPr>
                <w:rFonts w:ascii="Arial" w:hAnsi="Arial" w:cs="Browallia New"/>
                <w:sz w:val="22"/>
                <w:szCs w:val="20"/>
              </w:rPr>
              <w:t>n</w:t>
            </w:r>
            <w:r w:rsidRPr="00284994">
              <w:rPr>
                <w:rFonts w:ascii="Arial" w:hAnsi="Arial" w:cs="Arial"/>
                <w:sz w:val="22"/>
                <w:szCs w:val="20"/>
              </w:rPr>
              <w:t xml:space="preserve"> as “</w:t>
            </w:r>
            <w:proofErr w:type="spellStart"/>
            <w:r w:rsidRPr="00284994">
              <w:rPr>
                <w:rFonts w:ascii="Arial" w:eastAsia="Arial Unicode MS" w:hAnsi="Arial" w:cs="Arial"/>
                <w:sz w:val="22"/>
                <w:szCs w:val="20"/>
              </w:rPr>
              <w:t>Innofood</w:t>
            </w:r>
            <w:proofErr w:type="spellEnd"/>
            <w:r w:rsidRPr="00284994">
              <w:rPr>
                <w:rFonts w:ascii="Arial" w:eastAsia="Arial Unicode MS" w:hAnsi="Arial" w:cs="Arial"/>
                <w:sz w:val="22"/>
                <w:szCs w:val="20"/>
              </w:rPr>
              <w:t xml:space="preserve"> (Thailand) Co., Ltd.</w:t>
            </w:r>
          </w:p>
        </w:tc>
        <w:tc>
          <w:tcPr>
            <w:tcW w:w="4463" w:type="dxa"/>
            <w:tcBorders>
              <w:top w:val="nil"/>
              <w:left w:val="nil"/>
              <w:bottom w:val="nil"/>
              <w:right w:val="nil"/>
            </w:tcBorders>
            <w:vAlign w:val="bottom"/>
          </w:tcPr>
          <w:p w14:paraId="1FC8CDF8"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Sales of goods in oversea</w:t>
            </w:r>
          </w:p>
        </w:tc>
      </w:tr>
      <w:tr w:rsidR="00284994" w:rsidRPr="00284994" w14:paraId="6B2ECB60" w14:textId="77777777" w:rsidTr="00284994">
        <w:trPr>
          <w:trHeight w:val="324"/>
        </w:trPr>
        <w:tc>
          <w:tcPr>
            <w:tcW w:w="4717" w:type="dxa"/>
            <w:tcBorders>
              <w:top w:val="nil"/>
              <w:left w:val="nil"/>
              <w:bottom w:val="nil"/>
              <w:right w:val="nil"/>
            </w:tcBorders>
          </w:tcPr>
          <w:p w14:paraId="0E8AE89D" w14:textId="77777777" w:rsidR="00284994" w:rsidRPr="00284994" w:rsidRDefault="00284994" w:rsidP="00284994">
            <w:pPr>
              <w:spacing w:line="380" w:lineRule="exact"/>
              <w:ind w:left="165" w:right="-25" w:hanging="165"/>
              <w:rPr>
                <w:rFonts w:ascii="Arial" w:eastAsia="Arial Unicode MS" w:hAnsi="Arial" w:cs="Arial"/>
                <w:sz w:val="22"/>
                <w:szCs w:val="20"/>
              </w:rPr>
            </w:pPr>
            <w:r w:rsidRPr="00284994">
              <w:rPr>
                <w:rFonts w:ascii="Arial" w:eastAsia="Arial Unicode MS" w:hAnsi="Arial" w:cs="Arial"/>
                <w:sz w:val="22"/>
                <w:szCs w:val="20"/>
              </w:rPr>
              <w:t>Owned by PRG Food Service Co., Ltd.</w:t>
            </w:r>
            <w:r w:rsidRPr="00284994">
              <w:rPr>
                <w:rFonts w:ascii="Arial" w:hAnsi="Arial" w:cs="Arial"/>
                <w:sz w:val="22"/>
                <w:szCs w:val="20"/>
              </w:rPr>
              <w:t>”)</w:t>
            </w:r>
          </w:p>
        </w:tc>
        <w:tc>
          <w:tcPr>
            <w:tcW w:w="4463" w:type="dxa"/>
            <w:tcBorders>
              <w:top w:val="nil"/>
              <w:left w:val="nil"/>
              <w:bottom w:val="nil"/>
              <w:right w:val="nil"/>
            </w:tcBorders>
            <w:vAlign w:val="bottom"/>
          </w:tcPr>
          <w:p w14:paraId="020A9625" w14:textId="77777777" w:rsidR="00284994" w:rsidRPr="00284994" w:rsidRDefault="00284994" w:rsidP="00284994">
            <w:pPr>
              <w:spacing w:line="380" w:lineRule="exact"/>
              <w:ind w:left="165" w:right="-108" w:hanging="165"/>
              <w:rPr>
                <w:rFonts w:ascii="Arial" w:eastAsia="Arial Unicode MS" w:hAnsi="Arial" w:cs="Arial"/>
                <w:sz w:val="22"/>
                <w:szCs w:val="20"/>
              </w:rPr>
            </w:pPr>
          </w:p>
        </w:tc>
      </w:tr>
      <w:tr w:rsidR="00284994" w:rsidRPr="00284994" w14:paraId="2B5A73B3" w14:textId="77777777" w:rsidTr="00284994">
        <w:trPr>
          <w:trHeight w:val="324"/>
        </w:trPr>
        <w:tc>
          <w:tcPr>
            <w:tcW w:w="4717" w:type="dxa"/>
            <w:tcBorders>
              <w:top w:val="nil"/>
              <w:left w:val="nil"/>
              <w:bottom w:val="nil"/>
              <w:right w:val="nil"/>
            </w:tcBorders>
          </w:tcPr>
          <w:p w14:paraId="7D3D1C15" w14:textId="77777777" w:rsidR="00284994" w:rsidRPr="00284994" w:rsidRDefault="00284994" w:rsidP="00284994">
            <w:pPr>
              <w:spacing w:line="380" w:lineRule="exact"/>
              <w:ind w:left="165" w:right="-25" w:hanging="165"/>
              <w:rPr>
                <w:rFonts w:ascii="Arial" w:eastAsia="Arial Unicode MS" w:hAnsi="Arial" w:cs="Arial"/>
                <w:sz w:val="22"/>
                <w:szCs w:val="20"/>
              </w:rPr>
            </w:pPr>
            <w:r w:rsidRPr="00284994">
              <w:rPr>
                <w:rFonts w:ascii="Arial" w:eastAsia="Arial Unicode MS" w:hAnsi="Arial" w:cs="Arial"/>
                <w:sz w:val="22"/>
                <w:szCs w:val="20"/>
              </w:rPr>
              <w:t xml:space="preserve">PRG Food Island </w:t>
            </w:r>
            <w:proofErr w:type="spellStart"/>
            <w:proofErr w:type="gramStart"/>
            <w:r w:rsidRPr="00284994">
              <w:rPr>
                <w:rFonts w:ascii="Arial" w:eastAsia="Arial Unicode MS" w:hAnsi="Arial" w:cs="Arial"/>
                <w:sz w:val="22"/>
                <w:szCs w:val="20"/>
              </w:rPr>
              <w:t>Co.,Ltd</w:t>
            </w:r>
            <w:proofErr w:type="spellEnd"/>
            <w:r w:rsidRPr="00284994">
              <w:rPr>
                <w:rFonts w:ascii="Arial" w:eastAsia="Arial Unicode MS" w:hAnsi="Arial" w:cs="Arial"/>
                <w:sz w:val="22"/>
                <w:szCs w:val="20"/>
              </w:rPr>
              <w:t>.</w:t>
            </w:r>
            <w:proofErr w:type="gramEnd"/>
            <w:r w:rsidRPr="00284994">
              <w:rPr>
                <w:rFonts w:ascii="Arial" w:eastAsia="Arial Unicode MS" w:hAnsi="Arial" w:cs="Arial"/>
                <w:sz w:val="22"/>
                <w:szCs w:val="20"/>
              </w:rPr>
              <w:t xml:space="preserve"> </w:t>
            </w:r>
            <w:r w:rsidRPr="00284994">
              <w:rPr>
                <w:rFonts w:ascii="Arial" w:hAnsi="Arial" w:cs="Arial"/>
                <w:sz w:val="22"/>
                <w:szCs w:val="20"/>
              </w:rPr>
              <w:t>(Formerly know</w:t>
            </w:r>
            <w:r w:rsidRPr="00284994">
              <w:rPr>
                <w:rFonts w:ascii="Arial" w:hAnsi="Arial" w:cs="Browallia New"/>
                <w:sz w:val="22"/>
                <w:szCs w:val="20"/>
              </w:rPr>
              <w:t>n</w:t>
            </w:r>
            <w:r w:rsidRPr="00284994">
              <w:rPr>
                <w:rFonts w:ascii="Arial" w:hAnsi="Arial" w:cs="Arial"/>
                <w:sz w:val="22"/>
                <w:szCs w:val="20"/>
              </w:rPr>
              <w:t xml:space="preserve"> as “</w:t>
            </w:r>
            <w:r w:rsidRPr="00284994">
              <w:rPr>
                <w:rFonts w:ascii="Arial" w:eastAsia="Arial Unicode MS" w:hAnsi="Arial" w:cs="Arial"/>
                <w:sz w:val="22"/>
                <w:szCs w:val="20"/>
              </w:rPr>
              <w:t>MBK Food Island Co., Ltd.</w:t>
            </w:r>
            <w:r w:rsidRPr="00284994">
              <w:rPr>
                <w:rFonts w:ascii="Arial" w:hAnsi="Arial" w:cs="Arial"/>
                <w:sz w:val="22"/>
                <w:szCs w:val="20"/>
              </w:rPr>
              <w:t>”)</w:t>
            </w:r>
          </w:p>
        </w:tc>
        <w:tc>
          <w:tcPr>
            <w:tcW w:w="4463" w:type="dxa"/>
            <w:tcBorders>
              <w:top w:val="nil"/>
              <w:left w:val="nil"/>
              <w:bottom w:val="nil"/>
              <w:right w:val="nil"/>
            </w:tcBorders>
            <w:vAlign w:val="bottom"/>
          </w:tcPr>
          <w:p w14:paraId="2C6B4C4A" w14:textId="77777777" w:rsidR="00284994" w:rsidRPr="00284994" w:rsidRDefault="00284994" w:rsidP="00284994">
            <w:pPr>
              <w:spacing w:line="380" w:lineRule="exact"/>
              <w:ind w:left="165" w:right="-108" w:hanging="165"/>
              <w:rPr>
                <w:rFonts w:ascii="Arial" w:eastAsia="Arial Unicode MS" w:hAnsi="Arial" w:cs="Arial"/>
                <w:sz w:val="22"/>
                <w:szCs w:val="20"/>
              </w:rPr>
            </w:pPr>
            <w:r w:rsidRPr="00284994">
              <w:rPr>
                <w:rFonts w:ascii="Arial" w:eastAsia="Arial Unicode MS" w:hAnsi="Arial" w:cs="Arial"/>
                <w:sz w:val="22"/>
                <w:szCs w:val="20"/>
              </w:rPr>
              <w:t>Food center</w:t>
            </w:r>
          </w:p>
        </w:tc>
      </w:tr>
    </w:tbl>
    <w:p w14:paraId="0BC4ECFD" w14:textId="3BB374BF"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t>1.4</w:t>
      </w:r>
      <w:r w:rsidRPr="00CE05B6">
        <w:rPr>
          <w:rFonts w:cs="Arial"/>
          <w:i w:val="0"/>
          <w:iCs w:val="0"/>
          <w:sz w:val="22"/>
          <w:szCs w:val="22"/>
        </w:rPr>
        <w:tab/>
        <w:t>Significant accounting policies</w:t>
      </w:r>
    </w:p>
    <w:p w14:paraId="1CC46514" w14:textId="7909D4C3"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 xml:space="preserve">The interim financial information </w:t>
      </w:r>
      <w:proofErr w:type="gramStart"/>
      <w:r w:rsidR="00703F99" w:rsidRPr="00CE05B6">
        <w:rPr>
          <w:rFonts w:ascii="Arial" w:hAnsi="Arial" w:cs="Arial"/>
          <w:sz w:val="22"/>
          <w:szCs w:val="22"/>
        </w:rPr>
        <w:t>are</w:t>
      </w:r>
      <w:proofErr w:type="gramEnd"/>
      <w:r w:rsidR="00703F99" w:rsidRPr="00CE05B6">
        <w:rPr>
          <w:rFonts w:ascii="Arial" w:hAnsi="Arial" w:cs="Arial"/>
          <w:sz w:val="22"/>
          <w:szCs w:val="22"/>
        </w:rPr>
        <w:t xml:space="preserve"> prepared using the same accounting policies and methods of computation as were used for the financial statements for the year ended </w:t>
      </w:r>
      <w:r w:rsidR="00622178" w:rsidRPr="00CE05B6">
        <w:rPr>
          <w:rFonts w:ascii="Arial" w:hAnsi="Arial" w:cs="Arial"/>
          <w:sz w:val="22"/>
          <w:szCs w:val="22"/>
        </w:rPr>
        <w:t xml:space="preserve">                        </w:t>
      </w:r>
      <w:r w:rsidR="00095CA1" w:rsidRPr="00CE05B6">
        <w:rPr>
          <w:rFonts w:ascii="Arial" w:hAnsi="Arial" w:cs="Arial"/>
          <w:sz w:val="22"/>
          <w:szCs w:val="22"/>
        </w:rPr>
        <w:t>31 December 2021</w:t>
      </w:r>
      <w:r w:rsidR="00703F99" w:rsidRPr="00CE05B6">
        <w:rPr>
          <w:rFonts w:ascii="Arial" w:hAnsi="Arial" w:cs="Arial"/>
          <w:sz w:val="22"/>
          <w:szCs w:val="22"/>
        </w:rPr>
        <w:t xml:space="preserve">. </w:t>
      </w:r>
    </w:p>
    <w:p w14:paraId="01A0AACB" w14:textId="06BEE226"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12FAD8AE"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w:t>
      </w:r>
      <w:r w:rsidR="00F33D6E">
        <w:rPr>
          <w:rFonts w:ascii="Arial" w:hAnsi="Arial" w:cs="Arial"/>
          <w:sz w:val="22"/>
          <w:szCs w:val="22"/>
        </w:rPr>
        <w:t xml:space="preserve">persons or </w:t>
      </w:r>
      <w:r w:rsidR="00E37ADB" w:rsidRPr="00CE05B6">
        <w:rPr>
          <w:rFonts w:ascii="Arial" w:hAnsi="Arial" w:cs="Arial"/>
          <w:sz w:val="22"/>
          <w:szCs w:val="22"/>
        </w:rPr>
        <w:t xml:space="preserve">related parties. Such transactions, which are </w:t>
      </w:r>
      <w:proofErr w:type="spellStart"/>
      <w:r w:rsidR="00E37ADB" w:rsidRPr="00CE05B6">
        <w:rPr>
          <w:rFonts w:ascii="Arial" w:hAnsi="Arial" w:cs="Arial"/>
          <w:sz w:val="22"/>
          <w:szCs w:val="22"/>
        </w:rPr>
        <w:t>summarised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4BE6404F" w14:textId="4A1D7B40" w:rsidR="00D339D8" w:rsidRPr="00CE05B6" w:rsidRDefault="00EA3333" w:rsidP="00CE05B6">
      <w:pPr>
        <w:tabs>
          <w:tab w:val="left" w:pos="2160"/>
        </w:tabs>
        <w:spacing w:before="120" w:after="120" w:line="380" w:lineRule="exact"/>
        <w:ind w:left="540" w:right="-7" w:hanging="540"/>
        <w:jc w:val="right"/>
        <w:rPr>
          <w:rFonts w:ascii="Arial" w:eastAsia="Arial Unicode MS" w:hAnsi="Arial" w:cs="Arial"/>
          <w:sz w:val="18"/>
          <w:szCs w:val="18"/>
        </w:rPr>
      </w:pPr>
      <w:r w:rsidRPr="00CE05B6">
        <w:rPr>
          <w:rFonts w:ascii="Arial" w:eastAsia="Arial Unicode MS" w:hAnsi="Arial" w:cs="Arial"/>
          <w:sz w:val="18"/>
          <w:szCs w:val="18"/>
        </w:rPr>
        <w:t xml:space="preserve"> </w:t>
      </w:r>
      <w:r w:rsidR="00D339D8" w:rsidRPr="00CE05B6">
        <w:rPr>
          <w:rFonts w:ascii="Arial" w:eastAsia="Arial Unicode MS" w:hAnsi="Arial" w:cs="Arial"/>
          <w:sz w:val="18"/>
          <w:szCs w:val="18"/>
        </w:rPr>
        <w:t xml:space="preserve">(Unit: </w:t>
      </w:r>
      <w:r w:rsidR="00441B40" w:rsidRPr="00CE05B6">
        <w:rPr>
          <w:rFonts w:ascii="Arial" w:eastAsia="Arial Unicode MS" w:hAnsi="Arial" w:cs="Arial"/>
          <w:sz w:val="18"/>
          <w:szCs w:val="18"/>
        </w:rPr>
        <w:t>Million</w:t>
      </w:r>
      <w:r w:rsidR="00D339D8" w:rsidRPr="00CE05B6">
        <w:rPr>
          <w:rFonts w:ascii="Arial" w:eastAsia="Arial Unicode MS" w:hAnsi="Arial" w:cs="Arial"/>
          <w:sz w:val="18"/>
          <w:szCs w:val="18"/>
        </w:rPr>
        <w:t xml:space="preserve">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9C3DD9" w:rsidRPr="00CE05B6" w14:paraId="38226B9F" w14:textId="77777777" w:rsidTr="00237FB6">
        <w:trPr>
          <w:tblHeader/>
        </w:trPr>
        <w:tc>
          <w:tcPr>
            <w:tcW w:w="4680" w:type="dxa"/>
            <w:vAlign w:val="bottom"/>
          </w:tcPr>
          <w:p w14:paraId="5B3DF0A6" w14:textId="77777777" w:rsidR="009C3DD9" w:rsidRPr="00CE05B6" w:rsidRDefault="009C3DD9" w:rsidP="00CE05B6">
            <w:pPr>
              <w:spacing w:line="320" w:lineRule="exact"/>
              <w:jc w:val="center"/>
              <w:rPr>
                <w:rFonts w:ascii="Arial" w:eastAsia="Arial Unicode MS" w:hAnsi="Arial" w:cs="Arial"/>
                <w:sz w:val="18"/>
                <w:szCs w:val="18"/>
              </w:rPr>
            </w:pPr>
          </w:p>
        </w:tc>
        <w:tc>
          <w:tcPr>
            <w:tcW w:w="4410" w:type="dxa"/>
            <w:gridSpan w:val="4"/>
            <w:vAlign w:val="bottom"/>
          </w:tcPr>
          <w:p w14:paraId="7245FFA5" w14:textId="47882D20" w:rsidR="009C3DD9" w:rsidRPr="00CE05B6" w:rsidRDefault="009C3DD9" w:rsidP="00CE05B6">
            <w:pPr>
              <w:pBdr>
                <w:bottom w:val="single" w:sz="4" w:space="1" w:color="auto"/>
              </w:pBdr>
              <w:spacing w:line="320" w:lineRule="exact"/>
              <w:jc w:val="center"/>
              <w:rPr>
                <w:rFonts w:ascii="Arial" w:eastAsia="Arial Unicode MS" w:hAnsi="Arial" w:cs="Arial"/>
                <w:sz w:val="18"/>
                <w:szCs w:val="18"/>
                <w:cs/>
              </w:rPr>
            </w:pPr>
            <w:r w:rsidRPr="00CE05B6">
              <w:rPr>
                <w:rFonts w:ascii="Arial" w:eastAsia="Arial Unicode MS" w:hAnsi="Arial" w:cs="Arial"/>
                <w:sz w:val="18"/>
                <w:szCs w:val="18"/>
              </w:rPr>
              <w:t xml:space="preserve">For the three-month periods ended </w:t>
            </w:r>
            <w:r w:rsidR="00C97C4D" w:rsidRPr="00CE05B6">
              <w:rPr>
                <w:rFonts w:ascii="Arial" w:eastAsia="Arial Unicode MS" w:hAnsi="Arial" w:cs="Arial"/>
                <w:sz w:val="18"/>
                <w:szCs w:val="18"/>
              </w:rPr>
              <w:t>30</w:t>
            </w:r>
            <w:r w:rsidR="00BB3360" w:rsidRPr="00CE05B6">
              <w:rPr>
                <w:rFonts w:ascii="Arial" w:eastAsia="Arial Unicode MS" w:hAnsi="Arial" w:cs="Arial"/>
                <w:sz w:val="18"/>
                <w:szCs w:val="18"/>
              </w:rPr>
              <w:t xml:space="preserve"> September</w:t>
            </w:r>
          </w:p>
        </w:tc>
      </w:tr>
      <w:tr w:rsidR="003D7849" w:rsidRPr="00CE05B6" w14:paraId="2FEB1B87" w14:textId="77777777" w:rsidTr="00237FB6">
        <w:trPr>
          <w:tblHeader/>
        </w:trPr>
        <w:tc>
          <w:tcPr>
            <w:tcW w:w="4680" w:type="dxa"/>
            <w:vAlign w:val="bottom"/>
          </w:tcPr>
          <w:p w14:paraId="1B878064" w14:textId="77777777" w:rsidR="003D7849" w:rsidRPr="00CE05B6" w:rsidRDefault="003D7849" w:rsidP="00CE05B6">
            <w:pPr>
              <w:spacing w:line="320" w:lineRule="exact"/>
              <w:jc w:val="center"/>
              <w:rPr>
                <w:rFonts w:ascii="Arial" w:eastAsia="Arial Unicode MS" w:hAnsi="Arial" w:cs="Arial"/>
                <w:sz w:val="18"/>
                <w:szCs w:val="18"/>
              </w:rPr>
            </w:pPr>
          </w:p>
        </w:tc>
        <w:tc>
          <w:tcPr>
            <w:tcW w:w="2205" w:type="dxa"/>
            <w:gridSpan w:val="2"/>
            <w:vAlign w:val="bottom"/>
          </w:tcPr>
          <w:p w14:paraId="16E23BE8" w14:textId="77777777"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 xml:space="preserve">Consolidated  </w:t>
            </w:r>
          </w:p>
          <w:p w14:paraId="38554DB3" w14:textId="07926967" w:rsidR="003D7849" w:rsidRPr="00CE05B6" w:rsidRDefault="003D7849" w:rsidP="00CE05B6">
            <w:pPr>
              <w:pBdr>
                <w:bottom w:val="single" w:sz="4" w:space="1" w:color="auto"/>
              </w:pBdr>
              <w:spacing w:line="320" w:lineRule="exact"/>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c>
          <w:tcPr>
            <w:tcW w:w="2205" w:type="dxa"/>
            <w:gridSpan w:val="2"/>
            <w:vAlign w:val="bottom"/>
          </w:tcPr>
          <w:p w14:paraId="44958D66" w14:textId="77777777"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 xml:space="preserve">Separate </w:t>
            </w:r>
          </w:p>
          <w:p w14:paraId="3B92AFE8" w14:textId="385E5800" w:rsidR="003D7849" w:rsidRPr="00CE05B6" w:rsidRDefault="003D7849" w:rsidP="00CE05B6">
            <w:pPr>
              <w:pBdr>
                <w:bottom w:val="single" w:sz="4" w:space="1" w:color="auto"/>
              </w:pBdr>
              <w:spacing w:line="320" w:lineRule="exact"/>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r>
      <w:tr w:rsidR="003D7849" w:rsidRPr="00CE05B6" w14:paraId="114C29C8" w14:textId="77777777" w:rsidTr="00237FB6">
        <w:trPr>
          <w:trHeight w:val="80"/>
          <w:tblHeader/>
        </w:trPr>
        <w:tc>
          <w:tcPr>
            <w:tcW w:w="4680" w:type="dxa"/>
            <w:vAlign w:val="bottom"/>
          </w:tcPr>
          <w:p w14:paraId="698BE41B" w14:textId="77777777" w:rsidR="003D7849" w:rsidRPr="00CE05B6" w:rsidRDefault="003D7849" w:rsidP="00CE05B6">
            <w:pPr>
              <w:spacing w:line="320" w:lineRule="exact"/>
              <w:jc w:val="center"/>
              <w:rPr>
                <w:rFonts w:ascii="Arial" w:eastAsia="Arial Unicode MS" w:hAnsi="Arial" w:cs="Arial"/>
                <w:sz w:val="18"/>
                <w:szCs w:val="18"/>
              </w:rPr>
            </w:pPr>
          </w:p>
        </w:tc>
        <w:tc>
          <w:tcPr>
            <w:tcW w:w="1102" w:type="dxa"/>
            <w:vAlign w:val="bottom"/>
          </w:tcPr>
          <w:p w14:paraId="36BAC663" w14:textId="6A31F31E"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365990FE" w14:textId="1363F8FB"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2021</w:t>
            </w:r>
          </w:p>
        </w:tc>
        <w:tc>
          <w:tcPr>
            <w:tcW w:w="1102" w:type="dxa"/>
            <w:vAlign w:val="bottom"/>
          </w:tcPr>
          <w:p w14:paraId="251C2FA0" w14:textId="08C8E595"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455BCE50" w14:textId="39FF77A3" w:rsidR="003D7849" w:rsidRPr="00CE05B6" w:rsidRDefault="003D7849" w:rsidP="00CE05B6">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2021</w:t>
            </w:r>
          </w:p>
        </w:tc>
      </w:tr>
      <w:tr w:rsidR="00237FB6" w:rsidRPr="00CE05B6" w14:paraId="7A1B1CF7" w14:textId="77777777" w:rsidTr="00237FB6">
        <w:tc>
          <w:tcPr>
            <w:tcW w:w="4680" w:type="dxa"/>
            <w:vAlign w:val="bottom"/>
          </w:tcPr>
          <w:p w14:paraId="3A42342E" w14:textId="77777777" w:rsidR="00237FB6" w:rsidRPr="00CE05B6" w:rsidRDefault="00237FB6" w:rsidP="00CE05B6">
            <w:pPr>
              <w:tabs>
                <w:tab w:val="decimal" w:pos="702"/>
              </w:tabs>
              <w:spacing w:line="320" w:lineRule="exact"/>
              <w:rPr>
                <w:rFonts w:ascii="Arial" w:hAnsi="Arial" w:cs="Arial"/>
                <w:sz w:val="18"/>
                <w:szCs w:val="18"/>
              </w:rPr>
            </w:pPr>
            <w:r w:rsidRPr="00CE05B6">
              <w:rPr>
                <w:rFonts w:ascii="Arial" w:eastAsia="Arial Unicode MS" w:hAnsi="Arial" w:cs="Arial"/>
                <w:b/>
                <w:bCs/>
                <w:sz w:val="18"/>
                <w:szCs w:val="18"/>
              </w:rPr>
              <w:t>Transactions with parent company of the Group</w:t>
            </w:r>
          </w:p>
        </w:tc>
        <w:tc>
          <w:tcPr>
            <w:tcW w:w="1102" w:type="dxa"/>
            <w:vAlign w:val="bottom"/>
          </w:tcPr>
          <w:p w14:paraId="18D8AE17" w14:textId="77777777" w:rsidR="00237FB6" w:rsidRPr="00CE05B6" w:rsidRDefault="00237FB6" w:rsidP="00CE05B6">
            <w:pPr>
              <w:tabs>
                <w:tab w:val="decimal" w:pos="702"/>
              </w:tabs>
              <w:spacing w:line="320" w:lineRule="exact"/>
              <w:rPr>
                <w:rFonts w:ascii="Arial" w:hAnsi="Arial" w:cs="Arial"/>
                <w:sz w:val="18"/>
                <w:szCs w:val="18"/>
              </w:rPr>
            </w:pPr>
          </w:p>
        </w:tc>
        <w:tc>
          <w:tcPr>
            <w:tcW w:w="1103" w:type="dxa"/>
            <w:vAlign w:val="bottom"/>
          </w:tcPr>
          <w:p w14:paraId="31EBA3B7" w14:textId="289A15C7" w:rsidR="00237FB6" w:rsidRPr="00CE05B6" w:rsidRDefault="00237FB6" w:rsidP="00CE05B6">
            <w:pPr>
              <w:tabs>
                <w:tab w:val="decimal" w:pos="702"/>
              </w:tabs>
              <w:spacing w:line="320" w:lineRule="exact"/>
              <w:rPr>
                <w:rFonts w:ascii="Arial" w:hAnsi="Arial" w:cs="Arial"/>
                <w:sz w:val="18"/>
                <w:szCs w:val="18"/>
              </w:rPr>
            </w:pPr>
          </w:p>
        </w:tc>
        <w:tc>
          <w:tcPr>
            <w:tcW w:w="1102" w:type="dxa"/>
            <w:vAlign w:val="bottom"/>
          </w:tcPr>
          <w:p w14:paraId="37F476F4" w14:textId="77777777" w:rsidR="00237FB6" w:rsidRPr="00CE05B6" w:rsidRDefault="00237FB6" w:rsidP="00CE05B6">
            <w:pPr>
              <w:tabs>
                <w:tab w:val="decimal" w:pos="702"/>
              </w:tabs>
              <w:spacing w:line="320" w:lineRule="exact"/>
              <w:rPr>
                <w:rFonts w:ascii="Arial" w:hAnsi="Arial" w:cs="Arial"/>
                <w:sz w:val="18"/>
                <w:szCs w:val="18"/>
              </w:rPr>
            </w:pPr>
          </w:p>
        </w:tc>
        <w:tc>
          <w:tcPr>
            <w:tcW w:w="1103" w:type="dxa"/>
            <w:vAlign w:val="bottom"/>
          </w:tcPr>
          <w:p w14:paraId="38842F74" w14:textId="77777777" w:rsidR="00237FB6" w:rsidRPr="00CE05B6" w:rsidRDefault="00237FB6" w:rsidP="00CE05B6">
            <w:pPr>
              <w:tabs>
                <w:tab w:val="decimal" w:pos="702"/>
              </w:tabs>
              <w:spacing w:line="320" w:lineRule="exact"/>
              <w:rPr>
                <w:rFonts w:ascii="Arial" w:hAnsi="Arial" w:cs="Arial"/>
                <w:sz w:val="18"/>
                <w:szCs w:val="18"/>
              </w:rPr>
            </w:pPr>
          </w:p>
        </w:tc>
      </w:tr>
      <w:tr w:rsidR="00237FB6" w:rsidRPr="00CE05B6" w14:paraId="4870BF32" w14:textId="77777777" w:rsidTr="00237FB6">
        <w:tc>
          <w:tcPr>
            <w:tcW w:w="4680" w:type="dxa"/>
            <w:vAlign w:val="bottom"/>
          </w:tcPr>
          <w:p w14:paraId="075AA38C" w14:textId="08AE3667" w:rsidR="00237FB6" w:rsidRPr="00CE05B6" w:rsidRDefault="00237FB6"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Sales of goods</w:t>
            </w:r>
          </w:p>
        </w:tc>
        <w:tc>
          <w:tcPr>
            <w:tcW w:w="1102" w:type="dxa"/>
            <w:vAlign w:val="bottom"/>
          </w:tcPr>
          <w:p w14:paraId="3B40F60B" w14:textId="66745A25"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3" w:type="dxa"/>
            <w:vAlign w:val="bottom"/>
          </w:tcPr>
          <w:p w14:paraId="462BE913" w14:textId="18B327FE"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1D995904" w14:textId="2C11F9FD"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1EF8C380" w14:textId="48B03A06"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r>
      <w:tr w:rsidR="00E17C4E" w:rsidRPr="00CE05B6" w14:paraId="1D319B6B" w14:textId="77777777" w:rsidTr="00237FB6">
        <w:tc>
          <w:tcPr>
            <w:tcW w:w="4680" w:type="dxa"/>
            <w:vAlign w:val="bottom"/>
          </w:tcPr>
          <w:p w14:paraId="2B4B6987" w14:textId="1E69C445" w:rsidR="00E17C4E" w:rsidRPr="00CE05B6" w:rsidRDefault="00E17C4E"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Service expenses</w:t>
            </w:r>
          </w:p>
        </w:tc>
        <w:tc>
          <w:tcPr>
            <w:tcW w:w="1102" w:type="dxa"/>
            <w:vAlign w:val="bottom"/>
          </w:tcPr>
          <w:p w14:paraId="071C201C" w14:textId="196A11E1" w:rsidR="00E17C4E" w:rsidRPr="00CE05B6" w:rsidRDefault="00284994" w:rsidP="00CE05B6">
            <w:pPr>
              <w:tabs>
                <w:tab w:val="decimal" w:pos="705"/>
              </w:tabs>
              <w:spacing w:line="320" w:lineRule="exact"/>
              <w:rPr>
                <w:rFonts w:ascii="Arial" w:hAnsi="Arial" w:cs="Arial"/>
                <w:sz w:val="18"/>
                <w:szCs w:val="18"/>
              </w:rPr>
            </w:pPr>
            <w:r>
              <w:rPr>
                <w:rFonts w:ascii="Arial" w:hAnsi="Arial" w:cs="Arial"/>
                <w:sz w:val="18"/>
                <w:szCs w:val="18"/>
              </w:rPr>
              <w:t>10</w:t>
            </w:r>
          </w:p>
        </w:tc>
        <w:tc>
          <w:tcPr>
            <w:tcW w:w="1103" w:type="dxa"/>
            <w:vAlign w:val="bottom"/>
          </w:tcPr>
          <w:p w14:paraId="5D089143" w14:textId="47B630CC" w:rsidR="00E17C4E"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2" w:type="dxa"/>
            <w:vAlign w:val="bottom"/>
          </w:tcPr>
          <w:p w14:paraId="2CB98EEF" w14:textId="535FFE3F" w:rsidR="00E17C4E"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3" w:type="dxa"/>
            <w:vAlign w:val="bottom"/>
          </w:tcPr>
          <w:p w14:paraId="65AD2743" w14:textId="098E9F63" w:rsidR="00E17C4E"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r>
    </w:tbl>
    <w:p w14:paraId="1A408F66" w14:textId="77777777" w:rsidR="00284994" w:rsidRPr="00CE05B6" w:rsidRDefault="00284994" w:rsidP="00284994">
      <w:pPr>
        <w:tabs>
          <w:tab w:val="left" w:pos="2160"/>
        </w:tabs>
        <w:spacing w:before="120" w:after="120" w:line="380" w:lineRule="exact"/>
        <w:ind w:left="540" w:right="-7" w:hanging="540"/>
        <w:jc w:val="right"/>
        <w:rPr>
          <w:rFonts w:ascii="Arial" w:eastAsia="Arial Unicode MS" w:hAnsi="Arial" w:cs="Arial"/>
          <w:sz w:val="18"/>
          <w:szCs w:val="18"/>
        </w:rPr>
      </w:pPr>
      <w:r>
        <w:br w:type="page"/>
      </w:r>
      <w:r w:rsidRPr="00CE05B6">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284994" w:rsidRPr="00CE05B6" w14:paraId="5AF0E3BF" w14:textId="77777777" w:rsidTr="005F4D8C">
        <w:trPr>
          <w:tblHeader/>
        </w:trPr>
        <w:tc>
          <w:tcPr>
            <w:tcW w:w="4680" w:type="dxa"/>
            <w:vAlign w:val="bottom"/>
          </w:tcPr>
          <w:p w14:paraId="39C9EEC8" w14:textId="77777777" w:rsidR="00284994" w:rsidRPr="00CE05B6" w:rsidRDefault="00284994" w:rsidP="005F4D8C">
            <w:pPr>
              <w:spacing w:line="320" w:lineRule="exact"/>
              <w:jc w:val="center"/>
              <w:rPr>
                <w:rFonts w:ascii="Arial" w:eastAsia="Arial Unicode MS" w:hAnsi="Arial" w:cs="Arial"/>
                <w:sz w:val="18"/>
                <w:szCs w:val="18"/>
              </w:rPr>
            </w:pPr>
          </w:p>
        </w:tc>
        <w:tc>
          <w:tcPr>
            <w:tcW w:w="4410" w:type="dxa"/>
            <w:gridSpan w:val="4"/>
            <w:vAlign w:val="bottom"/>
          </w:tcPr>
          <w:p w14:paraId="12DA4760"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cs/>
              </w:rPr>
            </w:pPr>
            <w:r w:rsidRPr="00CE05B6">
              <w:rPr>
                <w:rFonts w:ascii="Arial" w:eastAsia="Arial Unicode MS" w:hAnsi="Arial" w:cs="Arial"/>
                <w:sz w:val="18"/>
                <w:szCs w:val="18"/>
              </w:rPr>
              <w:t>For the three-month periods ended 30 September</w:t>
            </w:r>
          </w:p>
        </w:tc>
      </w:tr>
      <w:tr w:rsidR="00284994" w:rsidRPr="00CE05B6" w14:paraId="72CC2EF9" w14:textId="77777777" w:rsidTr="005F4D8C">
        <w:trPr>
          <w:tblHeader/>
        </w:trPr>
        <w:tc>
          <w:tcPr>
            <w:tcW w:w="4680" w:type="dxa"/>
            <w:vAlign w:val="bottom"/>
          </w:tcPr>
          <w:p w14:paraId="665E073A" w14:textId="77777777" w:rsidR="00284994" w:rsidRPr="00CE05B6" w:rsidRDefault="00284994" w:rsidP="005F4D8C">
            <w:pPr>
              <w:spacing w:line="320" w:lineRule="exact"/>
              <w:jc w:val="center"/>
              <w:rPr>
                <w:rFonts w:ascii="Arial" w:eastAsia="Arial Unicode MS" w:hAnsi="Arial" w:cs="Arial"/>
                <w:sz w:val="18"/>
                <w:szCs w:val="18"/>
              </w:rPr>
            </w:pPr>
          </w:p>
        </w:tc>
        <w:tc>
          <w:tcPr>
            <w:tcW w:w="2205" w:type="dxa"/>
            <w:gridSpan w:val="2"/>
            <w:vAlign w:val="bottom"/>
          </w:tcPr>
          <w:p w14:paraId="40482B0A"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 xml:space="preserve">Consolidated  </w:t>
            </w:r>
          </w:p>
          <w:p w14:paraId="2BA7F8D9" w14:textId="77777777" w:rsidR="00284994" w:rsidRPr="00CE05B6" w:rsidRDefault="00284994" w:rsidP="005F4D8C">
            <w:pPr>
              <w:pBdr>
                <w:bottom w:val="single" w:sz="4" w:space="1" w:color="auto"/>
              </w:pBdr>
              <w:spacing w:line="320" w:lineRule="exact"/>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c>
          <w:tcPr>
            <w:tcW w:w="2205" w:type="dxa"/>
            <w:gridSpan w:val="2"/>
            <w:vAlign w:val="bottom"/>
          </w:tcPr>
          <w:p w14:paraId="66026AFB"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 xml:space="preserve">Separate </w:t>
            </w:r>
          </w:p>
          <w:p w14:paraId="05CF0A56" w14:textId="77777777" w:rsidR="00284994" w:rsidRPr="00CE05B6" w:rsidRDefault="00284994" w:rsidP="005F4D8C">
            <w:pPr>
              <w:pBdr>
                <w:bottom w:val="single" w:sz="4" w:space="1" w:color="auto"/>
              </w:pBdr>
              <w:spacing w:line="320" w:lineRule="exact"/>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r>
      <w:tr w:rsidR="00284994" w:rsidRPr="00CE05B6" w14:paraId="66E87E22" w14:textId="77777777" w:rsidTr="005F4D8C">
        <w:trPr>
          <w:trHeight w:val="80"/>
          <w:tblHeader/>
        </w:trPr>
        <w:tc>
          <w:tcPr>
            <w:tcW w:w="4680" w:type="dxa"/>
            <w:vAlign w:val="bottom"/>
          </w:tcPr>
          <w:p w14:paraId="1E330D55" w14:textId="77777777" w:rsidR="00284994" w:rsidRPr="00CE05B6" w:rsidRDefault="00284994" w:rsidP="005F4D8C">
            <w:pPr>
              <w:spacing w:line="320" w:lineRule="exact"/>
              <w:jc w:val="center"/>
              <w:rPr>
                <w:rFonts w:ascii="Arial" w:eastAsia="Arial Unicode MS" w:hAnsi="Arial" w:cs="Arial"/>
                <w:sz w:val="18"/>
                <w:szCs w:val="18"/>
              </w:rPr>
            </w:pPr>
          </w:p>
        </w:tc>
        <w:tc>
          <w:tcPr>
            <w:tcW w:w="1102" w:type="dxa"/>
            <w:vAlign w:val="bottom"/>
          </w:tcPr>
          <w:p w14:paraId="2793278F"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53615CD5"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2021</w:t>
            </w:r>
          </w:p>
        </w:tc>
        <w:tc>
          <w:tcPr>
            <w:tcW w:w="1102" w:type="dxa"/>
            <w:vAlign w:val="bottom"/>
          </w:tcPr>
          <w:p w14:paraId="593346F2"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1F359D83" w14:textId="77777777" w:rsidR="00284994" w:rsidRPr="00CE05B6" w:rsidRDefault="00284994" w:rsidP="005F4D8C">
            <w:pPr>
              <w:pBdr>
                <w:bottom w:val="single" w:sz="4" w:space="1" w:color="auto"/>
              </w:pBdr>
              <w:spacing w:line="320" w:lineRule="exact"/>
              <w:jc w:val="center"/>
              <w:rPr>
                <w:rFonts w:ascii="Arial" w:eastAsia="Arial Unicode MS" w:hAnsi="Arial" w:cs="Arial"/>
                <w:sz w:val="18"/>
                <w:szCs w:val="18"/>
              </w:rPr>
            </w:pPr>
            <w:r w:rsidRPr="00CE05B6">
              <w:rPr>
                <w:rFonts w:ascii="Arial" w:eastAsia="Arial Unicode MS" w:hAnsi="Arial" w:cs="Arial"/>
                <w:sz w:val="18"/>
                <w:szCs w:val="18"/>
              </w:rPr>
              <w:t>2021</w:t>
            </w:r>
          </w:p>
        </w:tc>
      </w:tr>
      <w:tr w:rsidR="00E17C4E" w:rsidRPr="00CE05B6" w14:paraId="5591BDA6" w14:textId="77777777" w:rsidTr="00237FB6">
        <w:tc>
          <w:tcPr>
            <w:tcW w:w="4680" w:type="dxa"/>
            <w:vAlign w:val="bottom"/>
          </w:tcPr>
          <w:p w14:paraId="649FDDE5" w14:textId="5E44ECD5" w:rsidR="00E17C4E" w:rsidRPr="00CE05B6" w:rsidRDefault="00E17C4E" w:rsidP="00CE05B6">
            <w:pPr>
              <w:tabs>
                <w:tab w:val="left" w:pos="180"/>
              </w:tabs>
              <w:spacing w:line="320" w:lineRule="exact"/>
              <w:jc w:val="thaiDistribute"/>
              <w:rPr>
                <w:rFonts w:ascii="Arial" w:eastAsia="Arial Unicode MS" w:hAnsi="Arial" w:cs="Arial"/>
                <w:sz w:val="18"/>
                <w:szCs w:val="18"/>
              </w:rPr>
            </w:pPr>
            <w:r w:rsidRPr="00CE05B6">
              <w:rPr>
                <w:rFonts w:ascii="Arial" w:eastAsia="Arial Unicode MS" w:hAnsi="Arial" w:cs="Arial"/>
                <w:b/>
                <w:bCs/>
                <w:spacing w:val="-6"/>
                <w:sz w:val="18"/>
                <w:szCs w:val="18"/>
              </w:rPr>
              <w:t>Transactions with subsidiary companies</w:t>
            </w:r>
          </w:p>
        </w:tc>
        <w:tc>
          <w:tcPr>
            <w:tcW w:w="1102" w:type="dxa"/>
            <w:vAlign w:val="bottom"/>
          </w:tcPr>
          <w:p w14:paraId="641095AC" w14:textId="77777777" w:rsidR="00E17C4E" w:rsidRPr="00CE05B6" w:rsidRDefault="00E17C4E" w:rsidP="00CE05B6">
            <w:pPr>
              <w:tabs>
                <w:tab w:val="decimal" w:pos="705"/>
              </w:tabs>
              <w:spacing w:line="320" w:lineRule="exact"/>
              <w:rPr>
                <w:rFonts w:ascii="Arial" w:hAnsi="Arial" w:cs="Arial"/>
                <w:sz w:val="18"/>
                <w:szCs w:val="18"/>
              </w:rPr>
            </w:pPr>
          </w:p>
        </w:tc>
        <w:tc>
          <w:tcPr>
            <w:tcW w:w="1103" w:type="dxa"/>
            <w:vAlign w:val="bottom"/>
          </w:tcPr>
          <w:p w14:paraId="6B4ACE82" w14:textId="708C2C3D" w:rsidR="00E17C4E" w:rsidRPr="00CE05B6" w:rsidRDefault="00E17C4E" w:rsidP="00CE05B6">
            <w:pPr>
              <w:tabs>
                <w:tab w:val="decimal" w:pos="705"/>
              </w:tabs>
              <w:spacing w:line="320" w:lineRule="exact"/>
              <w:rPr>
                <w:rFonts w:ascii="Arial" w:hAnsi="Arial" w:cs="Arial"/>
                <w:sz w:val="18"/>
                <w:szCs w:val="18"/>
              </w:rPr>
            </w:pPr>
          </w:p>
        </w:tc>
        <w:tc>
          <w:tcPr>
            <w:tcW w:w="1102" w:type="dxa"/>
            <w:vAlign w:val="bottom"/>
          </w:tcPr>
          <w:p w14:paraId="2FE14810" w14:textId="0DDCE0D6" w:rsidR="00E17C4E" w:rsidRPr="00CE05B6" w:rsidRDefault="00E17C4E" w:rsidP="00CE05B6">
            <w:pPr>
              <w:tabs>
                <w:tab w:val="decimal" w:pos="705"/>
              </w:tabs>
              <w:spacing w:line="320" w:lineRule="exact"/>
              <w:rPr>
                <w:rFonts w:ascii="Arial" w:hAnsi="Arial" w:cs="Arial"/>
                <w:sz w:val="18"/>
                <w:szCs w:val="18"/>
              </w:rPr>
            </w:pPr>
          </w:p>
        </w:tc>
        <w:tc>
          <w:tcPr>
            <w:tcW w:w="1103" w:type="dxa"/>
            <w:vAlign w:val="bottom"/>
          </w:tcPr>
          <w:p w14:paraId="70966AF2" w14:textId="4C8A1B58" w:rsidR="00E17C4E" w:rsidRPr="00CE05B6" w:rsidRDefault="00E17C4E" w:rsidP="00CE05B6">
            <w:pPr>
              <w:tabs>
                <w:tab w:val="decimal" w:pos="705"/>
              </w:tabs>
              <w:spacing w:line="320" w:lineRule="exact"/>
              <w:rPr>
                <w:rFonts w:ascii="Arial" w:hAnsi="Arial" w:cs="Arial"/>
                <w:sz w:val="18"/>
                <w:szCs w:val="18"/>
              </w:rPr>
            </w:pPr>
          </w:p>
        </w:tc>
      </w:tr>
      <w:tr w:rsidR="00E17C4E" w:rsidRPr="00CE05B6" w14:paraId="4C91D80A" w14:textId="77777777" w:rsidTr="00237FB6">
        <w:tc>
          <w:tcPr>
            <w:tcW w:w="4680" w:type="dxa"/>
            <w:vAlign w:val="bottom"/>
          </w:tcPr>
          <w:p w14:paraId="7F38E2F1" w14:textId="0221E839" w:rsidR="00E17C4E" w:rsidRPr="00CE05B6" w:rsidRDefault="00E17C4E" w:rsidP="00CE05B6">
            <w:pPr>
              <w:spacing w:line="320" w:lineRule="exact"/>
              <w:rPr>
                <w:rFonts w:ascii="Arial" w:eastAsia="Arial Unicode MS" w:hAnsi="Arial" w:cs="Arial"/>
                <w:b/>
                <w:bCs/>
                <w:spacing w:val="-6"/>
                <w:sz w:val="18"/>
                <w:szCs w:val="18"/>
              </w:rPr>
            </w:pPr>
            <w:r w:rsidRPr="00CE05B6">
              <w:rPr>
                <w:rFonts w:ascii="Arial" w:eastAsia="Arial Unicode MS" w:hAnsi="Arial" w:cs="Arial"/>
                <w:sz w:val="18"/>
                <w:szCs w:val="18"/>
              </w:rPr>
              <w:t>(</w:t>
            </w:r>
            <w:proofErr w:type="gramStart"/>
            <w:r w:rsidRPr="00CE05B6">
              <w:rPr>
                <w:rFonts w:ascii="Arial" w:eastAsia="Arial Unicode MS" w:hAnsi="Arial" w:cs="Arial"/>
                <w:sz w:val="18"/>
                <w:szCs w:val="18"/>
              </w:rPr>
              <w:t>eliminated</w:t>
            </w:r>
            <w:proofErr w:type="gramEnd"/>
            <w:r w:rsidRPr="00CE05B6">
              <w:rPr>
                <w:rFonts w:ascii="Arial" w:eastAsia="Arial Unicode MS" w:hAnsi="Arial" w:cs="Arial"/>
                <w:sz w:val="18"/>
                <w:szCs w:val="18"/>
              </w:rPr>
              <w:t xml:space="preserve"> from the consolidated financial statements)</w:t>
            </w:r>
          </w:p>
        </w:tc>
        <w:tc>
          <w:tcPr>
            <w:tcW w:w="1102" w:type="dxa"/>
            <w:vAlign w:val="bottom"/>
          </w:tcPr>
          <w:p w14:paraId="446725D8" w14:textId="77777777" w:rsidR="00E17C4E" w:rsidRPr="00CE05B6" w:rsidRDefault="00E17C4E" w:rsidP="00CE05B6">
            <w:pPr>
              <w:tabs>
                <w:tab w:val="decimal" w:pos="705"/>
              </w:tabs>
              <w:spacing w:line="320" w:lineRule="exact"/>
              <w:rPr>
                <w:rFonts w:ascii="Arial" w:hAnsi="Arial" w:cs="Arial"/>
                <w:sz w:val="18"/>
                <w:szCs w:val="18"/>
              </w:rPr>
            </w:pPr>
          </w:p>
        </w:tc>
        <w:tc>
          <w:tcPr>
            <w:tcW w:w="1103" w:type="dxa"/>
            <w:vAlign w:val="bottom"/>
          </w:tcPr>
          <w:p w14:paraId="4423B7B2" w14:textId="77777777" w:rsidR="00E17C4E" w:rsidRPr="00CE05B6" w:rsidRDefault="00E17C4E" w:rsidP="00CE05B6">
            <w:pPr>
              <w:tabs>
                <w:tab w:val="decimal" w:pos="705"/>
              </w:tabs>
              <w:spacing w:line="320" w:lineRule="exact"/>
              <w:rPr>
                <w:rFonts w:ascii="Arial" w:hAnsi="Arial" w:cs="Arial"/>
                <w:sz w:val="18"/>
                <w:szCs w:val="18"/>
              </w:rPr>
            </w:pPr>
          </w:p>
        </w:tc>
        <w:tc>
          <w:tcPr>
            <w:tcW w:w="1102" w:type="dxa"/>
            <w:vAlign w:val="bottom"/>
          </w:tcPr>
          <w:p w14:paraId="294AF48B" w14:textId="77777777" w:rsidR="00E17C4E" w:rsidRPr="00CE05B6" w:rsidRDefault="00E17C4E" w:rsidP="00CE05B6">
            <w:pPr>
              <w:tabs>
                <w:tab w:val="decimal" w:pos="705"/>
              </w:tabs>
              <w:spacing w:line="320" w:lineRule="exact"/>
              <w:rPr>
                <w:rFonts w:ascii="Arial" w:hAnsi="Arial" w:cs="Arial"/>
                <w:sz w:val="18"/>
                <w:szCs w:val="18"/>
              </w:rPr>
            </w:pPr>
          </w:p>
        </w:tc>
        <w:tc>
          <w:tcPr>
            <w:tcW w:w="1103" w:type="dxa"/>
            <w:vAlign w:val="bottom"/>
          </w:tcPr>
          <w:p w14:paraId="3B9439E9" w14:textId="77777777" w:rsidR="00E17C4E" w:rsidRPr="00CE05B6" w:rsidRDefault="00E17C4E" w:rsidP="00CE05B6">
            <w:pPr>
              <w:tabs>
                <w:tab w:val="decimal" w:pos="705"/>
              </w:tabs>
              <w:spacing w:line="320" w:lineRule="exact"/>
              <w:rPr>
                <w:rFonts w:ascii="Arial" w:hAnsi="Arial" w:cs="Arial"/>
                <w:sz w:val="18"/>
                <w:szCs w:val="18"/>
              </w:rPr>
            </w:pPr>
          </w:p>
        </w:tc>
      </w:tr>
      <w:tr w:rsidR="00E17C4E" w:rsidRPr="00CE05B6" w14:paraId="1CB935B0" w14:textId="77777777" w:rsidTr="00237FB6">
        <w:tc>
          <w:tcPr>
            <w:tcW w:w="4680" w:type="dxa"/>
          </w:tcPr>
          <w:p w14:paraId="1219E52E" w14:textId="5A1A0132" w:rsidR="00E17C4E" w:rsidRPr="00CE05B6" w:rsidRDefault="00E17C4E"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Rental income</w:t>
            </w:r>
          </w:p>
        </w:tc>
        <w:tc>
          <w:tcPr>
            <w:tcW w:w="1102" w:type="dxa"/>
            <w:vAlign w:val="bottom"/>
          </w:tcPr>
          <w:p w14:paraId="0679DE9F" w14:textId="34281A59" w:rsidR="00E17C4E"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0C5E2320" w14:textId="5272CB5F" w:rsidR="00E17C4E" w:rsidRPr="00CE05B6" w:rsidRDefault="00E17C4E"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1276404B" w14:textId="6941FA80" w:rsidR="00E17C4E"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3" w:type="dxa"/>
            <w:vAlign w:val="bottom"/>
          </w:tcPr>
          <w:p w14:paraId="5D8D4387" w14:textId="4BE69DD6" w:rsidR="00E17C4E"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2</w:t>
            </w:r>
          </w:p>
        </w:tc>
      </w:tr>
      <w:tr w:rsidR="00237FB6" w:rsidRPr="00CE05B6" w14:paraId="60F0C8A1" w14:textId="77777777" w:rsidTr="00237FB6">
        <w:tc>
          <w:tcPr>
            <w:tcW w:w="4680" w:type="dxa"/>
          </w:tcPr>
          <w:p w14:paraId="7BFDE560" w14:textId="32ACC843" w:rsidR="00237FB6" w:rsidRPr="00CE05B6" w:rsidRDefault="00237FB6" w:rsidP="00CE05B6">
            <w:pPr>
              <w:spacing w:line="320" w:lineRule="exact"/>
              <w:ind w:left="165"/>
              <w:jc w:val="thaiDistribute"/>
              <w:rPr>
                <w:rFonts w:ascii="Arial" w:eastAsia="Arial Unicode MS" w:hAnsi="Arial" w:cs="Arial"/>
                <w:sz w:val="18"/>
                <w:szCs w:val="18"/>
                <w:cs/>
              </w:rPr>
            </w:pPr>
            <w:r w:rsidRPr="00CE05B6">
              <w:rPr>
                <w:rFonts w:ascii="Arial" w:eastAsia="Arial Unicode MS" w:hAnsi="Arial" w:cs="Arial"/>
                <w:sz w:val="18"/>
                <w:szCs w:val="18"/>
              </w:rPr>
              <w:t>Service income</w:t>
            </w:r>
          </w:p>
        </w:tc>
        <w:tc>
          <w:tcPr>
            <w:tcW w:w="1102" w:type="dxa"/>
            <w:vAlign w:val="bottom"/>
          </w:tcPr>
          <w:p w14:paraId="56559C78" w14:textId="6F56334B"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2D608688" w14:textId="58FAAAF9"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6B15C833" w14:textId="237DED7F"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3DAE4097" w14:textId="310CEF37"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r>
      <w:tr w:rsidR="0027540F" w:rsidRPr="00CE05B6" w14:paraId="2D345235" w14:textId="77777777" w:rsidTr="00237FB6">
        <w:trPr>
          <w:trHeight w:val="207"/>
        </w:trPr>
        <w:tc>
          <w:tcPr>
            <w:tcW w:w="4680" w:type="dxa"/>
          </w:tcPr>
          <w:p w14:paraId="084D5A1D" w14:textId="298B77CD" w:rsidR="0027540F" w:rsidRPr="00CE05B6" w:rsidRDefault="0027540F" w:rsidP="00CE05B6">
            <w:pPr>
              <w:spacing w:line="320" w:lineRule="exact"/>
              <w:ind w:left="165"/>
              <w:jc w:val="thaiDistribute"/>
              <w:rPr>
                <w:rFonts w:ascii="Arial" w:eastAsia="Arial Unicode MS" w:hAnsi="Arial" w:cs="Arial"/>
                <w:sz w:val="18"/>
                <w:szCs w:val="18"/>
                <w:cs/>
              </w:rPr>
            </w:pPr>
            <w:r w:rsidRPr="00CE05B6">
              <w:rPr>
                <w:rFonts w:ascii="Arial" w:eastAsia="Arial Unicode MS" w:hAnsi="Arial" w:cs="Arial"/>
                <w:sz w:val="18"/>
                <w:szCs w:val="18"/>
              </w:rPr>
              <w:t>Interest income</w:t>
            </w:r>
          </w:p>
        </w:tc>
        <w:tc>
          <w:tcPr>
            <w:tcW w:w="1102" w:type="dxa"/>
            <w:vAlign w:val="bottom"/>
          </w:tcPr>
          <w:p w14:paraId="1A86AE5A" w14:textId="6310A13D"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3BDB85CB" w14:textId="572C69C1"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6FA88114" w14:textId="10069035"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5</w:t>
            </w:r>
          </w:p>
        </w:tc>
        <w:tc>
          <w:tcPr>
            <w:tcW w:w="1103" w:type="dxa"/>
            <w:vAlign w:val="bottom"/>
          </w:tcPr>
          <w:p w14:paraId="2E6CCF48" w14:textId="60912EEE"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2</w:t>
            </w:r>
          </w:p>
        </w:tc>
      </w:tr>
      <w:tr w:rsidR="0027540F" w:rsidRPr="00CE05B6" w14:paraId="4C478D0D" w14:textId="77777777" w:rsidTr="00237FB6">
        <w:trPr>
          <w:trHeight w:val="207"/>
        </w:trPr>
        <w:tc>
          <w:tcPr>
            <w:tcW w:w="4680" w:type="dxa"/>
          </w:tcPr>
          <w:p w14:paraId="36ABEE7E" w14:textId="667FB58F" w:rsidR="0027540F" w:rsidRPr="00CE05B6" w:rsidRDefault="0027540F" w:rsidP="00CE05B6">
            <w:pPr>
              <w:spacing w:line="320" w:lineRule="exact"/>
              <w:ind w:left="165"/>
              <w:jc w:val="thaiDistribute"/>
              <w:rPr>
                <w:rFonts w:ascii="Arial" w:eastAsia="Arial Unicode MS" w:hAnsi="Arial" w:cs="Arial"/>
                <w:sz w:val="18"/>
                <w:szCs w:val="18"/>
                <w:cs/>
              </w:rPr>
            </w:pPr>
            <w:r w:rsidRPr="00CE05B6">
              <w:rPr>
                <w:rFonts w:ascii="Arial" w:eastAsia="Arial Unicode MS" w:hAnsi="Arial" w:cs="Arial"/>
                <w:sz w:val="18"/>
                <w:szCs w:val="18"/>
              </w:rPr>
              <w:t>Purchase of raw materials</w:t>
            </w:r>
          </w:p>
        </w:tc>
        <w:tc>
          <w:tcPr>
            <w:tcW w:w="1102" w:type="dxa"/>
            <w:vAlign w:val="bottom"/>
          </w:tcPr>
          <w:p w14:paraId="7CE92818" w14:textId="3CC24BFC"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17B41622" w14:textId="7E570348"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72C1E21A" w14:textId="18BBCA88"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12</w:t>
            </w:r>
          </w:p>
        </w:tc>
        <w:tc>
          <w:tcPr>
            <w:tcW w:w="1103" w:type="dxa"/>
            <w:vAlign w:val="bottom"/>
          </w:tcPr>
          <w:p w14:paraId="130BF1CA" w14:textId="6FA73C54"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19</w:t>
            </w:r>
            <w:r w:rsidR="00237FB6" w:rsidRPr="00CE05B6">
              <w:rPr>
                <w:rFonts w:ascii="Arial" w:hAnsi="Arial" w:cs="Arial"/>
                <w:sz w:val="18"/>
                <w:szCs w:val="18"/>
              </w:rPr>
              <w:t>5</w:t>
            </w:r>
          </w:p>
        </w:tc>
      </w:tr>
      <w:tr w:rsidR="0027540F" w:rsidRPr="00CE05B6" w14:paraId="08573783" w14:textId="77777777" w:rsidTr="00237FB6">
        <w:tc>
          <w:tcPr>
            <w:tcW w:w="4680" w:type="dxa"/>
          </w:tcPr>
          <w:p w14:paraId="0AA4A558" w14:textId="4C6510BB" w:rsidR="0027540F" w:rsidRPr="00CE05B6" w:rsidRDefault="0027540F"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Sales of goods</w:t>
            </w:r>
          </w:p>
        </w:tc>
        <w:tc>
          <w:tcPr>
            <w:tcW w:w="1102" w:type="dxa"/>
            <w:vAlign w:val="bottom"/>
          </w:tcPr>
          <w:p w14:paraId="6967DA23" w14:textId="62168C77"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50286142" w14:textId="34B8CB7E"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3827F413" w14:textId="77E7BE15" w:rsidR="0027540F"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67</w:t>
            </w:r>
          </w:p>
        </w:tc>
        <w:tc>
          <w:tcPr>
            <w:tcW w:w="1103" w:type="dxa"/>
            <w:vAlign w:val="bottom"/>
          </w:tcPr>
          <w:p w14:paraId="6FCB413C" w14:textId="0F46A481"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2</w:t>
            </w:r>
          </w:p>
        </w:tc>
      </w:tr>
      <w:tr w:rsidR="0027540F" w:rsidRPr="00CE05B6" w14:paraId="2E37EFEE" w14:textId="77777777" w:rsidTr="00237FB6">
        <w:tc>
          <w:tcPr>
            <w:tcW w:w="4680" w:type="dxa"/>
          </w:tcPr>
          <w:p w14:paraId="14F952FE" w14:textId="5C3FB158" w:rsidR="0027540F" w:rsidRPr="00CE05B6" w:rsidRDefault="0027540F"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Service expenses</w:t>
            </w:r>
          </w:p>
        </w:tc>
        <w:tc>
          <w:tcPr>
            <w:tcW w:w="1102" w:type="dxa"/>
            <w:vAlign w:val="bottom"/>
          </w:tcPr>
          <w:p w14:paraId="3BF188CE" w14:textId="3E61551A"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3C1A18F5" w14:textId="624E152D"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503C4BD7" w14:textId="370AAB26"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343652F8" w14:textId="1D3885CD"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r>
      <w:tr w:rsidR="0027540F" w:rsidRPr="00CE05B6" w14:paraId="46C81BAD" w14:textId="77777777" w:rsidTr="00237FB6">
        <w:tc>
          <w:tcPr>
            <w:tcW w:w="4680" w:type="dxa"/>
          </w:tcPr>
          <w:p w14:paraId="32FC55CD" w14:textId="12836DE4" w:rsidR="0027540F" w:rsidRPr="00CE05B6" w:rsidRDefault="0027540F"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Transportation expenses</w:t>
            </w:r>
          </w:p>
        </w:tc>
        <w:tc>
          <w:tcPr>
            <w:tcW w:w="1102" w:type="dxa"/>
            <w:vAlign w:val="bottom"/>
          </w:tcPr>
          <w:p w14:paraId="1574793C" w14:textId="1C71DA06"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305BAB85" w14:textId="29511D6F"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47CFD40C" w14:textId="5169973B" w:rsidR="0027540F"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2</w:t>
            </w:r>
          </w:p>
        </w:tc>
        <w:tc>
          <w:tcPr>
            <w:tcW w:w="1103" w:type="dxa"/>
            <w:vAlign w:val="bottom"/>
          </w:tcPr>
          <w:p w14:paraId="0B06BC2F" w14:textId="62AAC7DC"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9</w:t>
            </w:r>
          </w:p>
        </w:tc>
      </w:tr>
      <w:tr w:rsidR="0027540F" w:rsidRPr="00CE05B6" w14:paraId="73811B7B" w14:textId="77777777" w:rsidTr="00237FB6">
        <w:tc>
          <w:tcPr>
            <w:tcW w:w="4680" w:type="dxa"/>
          </w:tcPr>
          <w:p w14:paraId="5381BDE3" w14:textId="571B6D0A" w:rsidR="0027540F" w:rsidRPr="00CE05B6" w:rsidRDefault="0027540F"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Interest expenses</w:t>
            </w:r>
          </w:p>
        </w:tc>
        <w:tc>
          <w:tcPr>
            <w:tcW w:w="1102" w:type="dxa"/>
            <w:vAlign w:val="bottom"/>
          </w:tcPr>
          <w:p w14:paraId="335E8B93" w14:textId="4CC239C2"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4D1D65A3" w14:textId="7DD5643C"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7BD0F2E1" w14:textId="522EA476"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1A02ABAF" w14:textId="21EF1FA5" w:rsidR="0027540F" w:rsidRPr="00CE05B6" w:rsidRDefault="0027540F" w:rsidP="00CE05B6">
            <w:pPr>
              <w:tabs>
                <w:tab w:val="decimal" w:pos="705"/>
              </w:tabs>
              <w:spacing w:line="320" w:lineRule="exact"/>
              <w:rPr>
                <w:rFonts w:ascii="Arial" w:hAnsi="Arial" w:cs="Arial"/>
                <w:sz w:val="18"/>
                <w:szCs w:val="18"/>
              </w:rPr>
            </w:pPr>
            <w:r w:rsidRPr="00CE05B6">
              <w:rPr>
                <w:rFonts w:ascii="Arial" w:hAnsi="Arial" w:cs="Arial"/>
                <w:sz w:val="18"/>
                <w:szCs w:val="18"/>
              </w:rPr>
              <w:t>6</w:t>
            </w:r>
          </w:p>
        </w:tc>
      </w:tr>
      <w:tr w:rsidR="0027540F" w:rsidRPr="00CE05B6" w14:paraId="6C09C6AB" w14:textId="77777777" w:rsidTr="00237FB6">
        <w:tc>
          <w:tcPr>
            <w:tcW w:w="4680" w:type="dxa"/>
          </w:tcPr>
          <w:p w14:paraId="6709DD04" w14:textId="50BF79C9" w:rsidR="0027540F" w:rsidRPr="00CE05B6" w:rsidRDefault="0027540F" w:rsidP="00CE05B6">
            <w:pPr>
              <w:tabs>
                <w:tab w:val="left" w:pos="180"/>
              </w:tabs>
              <w:spacing w:line="320" w:lineRule="exact"/>
              <w:rPr>
                <w:rFonts w:ascii="Arial" w:eastAsia="Arial Unicode MS" w:hAnsi="Arial" w:cs="Arial"/>
                <w:sz w:val="18"/>
                <w:szCs w:val="18"/>
              </w:rPr>
            </w:pPr>
            <w:r w:rsidRPr="00CE05B6">
              <w:rPr>
                <w:rFonts w:ascii="Arial" w:eastAsia="Arial Unicode MS" w:hAnsi="Arial" w:cs="Arial"/>
                <w:b/>
                <w:bCs/>
                <w:sz w:val="18"/>
                <w:szCs w:val="18"/>
              </w:rPr>
              <w:t>Transactions with related companies</w:t>
            </w:r>
          </w:p>
        </w:tc>
        <w:tc>
          <w:tcPr>
            <w:tcW w:w="1102" w:type="dxa"/>
            <w:vAlign w:val="bottom"/>
          </w:tcPr>
          <w:p w14:paraId="0070DA45" w14:textId="77777777" w:rsidR="0027540F" w:rsidRPr="00CE05B6" w:rsidRDefault="0027540F" w:rsidP="00CE05B6">
            <w:pPr>
              <w:tabs>
                <w:tab w:val="decimal" w:pos="705"/>
              </w:tabs>
              <w:spacing w:line="320" w:lineRule="exact"/>
              <w:rPr>
                <w:rFonts w:ascii="Arial" w:hAnsi="Arial" w:cs="Arial"/>
                <w:sz w:val="18"/>
                <w:szCs w:val="18"/>
              </w:rPr>
            </w:pPr>
          </w:p>
        </w:tc>
        <w:tc>
          <w:tcPr>
            <w:tcW w:w="1103" w:type="dxa"/>
            <w:vAlign w:val="bottom"/>
          </w:tcPr>
          <w:p w14:paraId="04722731" w14:textId="5CAFF87F" w:rsidR="0027540F" w:rsidRPr="00CE05B6" w:rsidRDefault="0027540F" w:rsidP="00CE05B6">
            <w:pPr>
              <w:tabs>
                <w:tab w:val="decimal" w:pos="705"/>
              </w:tabs>
              <w:spacing w:line="320" w:lineRule="exact"/>
              <w:rPr>
                <w:rFonts w:ascii="Arial" w:hAnsi="Arial" w:cs="Arial"/>
                <w:sz w:val="18"/>
                <w:szCs w:val="18"/>
              </w:rPr>
            </w:pPr>
          </w:p>
        </w:tc>
        <w:tc>
          <w:tcPr>
            <w:tcW w:w="1102" w:type="dxa"/>
            <w:vAlign w:val="bottom"/>
          </w:tcPr>
          <w:p w14:paraId="2A563707" w14:textId="77777777" w:rsidR="0027540F" w:rsidRPr="00CE05B6" w:rsidRDefault="0027540F" w:rsidP="00CE05B6">
            <w:pPr>
              <w:tabs>
                <w:tab w:val="decimal" w:pos="705"/>
              </w:tabs>
              <w:spacing w:line="320" w:lineRule="exact"/>
              <w:rPr>
                <w:rFonts w:ascii="Arial" w:hAnsi="Arial" w:cs="Arial"/>
                <w:sz w:val="18"/>
                <w:szCs w:val="18"/>
              </w:rPr>
            </w:pPr>
          </w:p>
        </w:tc>
        <w:tc>
          <w:tcPr>
            <w:tcW w:w="1103" w:type="dxa"/>
            <w:vAlign w:val="bottom"/>
          </w:tcPr>
          <w:p w14:paraId="4889DDAB" w14:textId="65DD103A" w:rsidR="0027540F" w:rsidRPr="00CE05B6" w:rsidRDefault="0027540F" w:rsidP="00CE05B6">
            <w:pPr>
              <w:tabs>
                <w:tab w:val="decimal" w:pos="705"/>
              </w:tabs>
              <w:spacing w:line="320" w:lineRule="exact"/>
              <w:rPr>
                <w:rFonts w:ascii="Arial" w:hAnsi="Arial" w:cs="Arial"/>
                <w:sz w:val="18"/>
                <w:szCs w:val="18"/>
              </w:rPr>
            </w:pPr>
          </w:p>
        </w:tc>
      </w:tr>
      <w:tr w:rsidR="00237FB6" w:rsidRPr="00CE05B6" w14:paraId="63242800" w14:textId="77777777" w:rsidTr="00237FB6">
        <w:tc>
          <w:tcPr>
            <w:tcW w:w="4680" w:type="dxa"/>
            <w:vAlign w:val="bottom"/>
          </w:tcPr>
          <w:p w14:paraId="42DBD442" w14:textId="385E9458" w:rsidR="00237FB6" w:rsidRPr="00CE05B6" w:rsidRDefault="00237FB6"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Sales of goods</w:t>
            </w:r>
          </w:p>
        </w:tc>
        <w:tc>
          <w:tcPr>
            <w:tcW w:w="1102" w:type="dxa"/>
            <w:vAlign w:val="bottom"/>
          </w:tcPr>
          <w:p w14:paraId="066ACB7C" w14:textId="4C9E79AD"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4A0D0FEA" w14:textId="28C7BC16"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2" w:type="dxa"/>
            <w:vAlign w:val="bottom"/>
          </w:tcPr>
          <w:p w14:paraId="722862DD" w14:textId="5576E66E"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3" w:type="dxa"/>
            <w:vAlign w:val="bottom"/>
          </w:tcPr>
          <w:p w14:paraId="1265B6D8" w14:textId="0FBA3D02"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r>
      <w:tr w:rsidR="00237FB6" w:rsidRPr="00CE05B6" w14:paraId="29A09870" w14:textId="77777777" w:rsidTr="00237FB6">
        <w:tc>
          <w:tcPr>
            <w:tcW w:w="4680" w:type="dxa"/>
          </w:tcPr>
          <w:p w14:paraId="4ECD3944" w14:textId="1F6DD5D4" w:rsidR="00237FB6" w:rsidRPr="00CE05B6" w:rsidRDefault="00237FB6" w:rsidP="00CE05B6">
            <w:pPr>
              <w:spacing w:line="320" w:lineRule="exact"/>
              <w:ind w:left="165"/>
              <w:jc w:val="thaiDistribute"/>
              <w:rPr>
                <w:rFonts w:ascii="Arial" w:eastAsia="Arial Unicode MS" w:hAnsi="Arial" w:cs="Arial"/>
                <w:sz w:val="18"/>
                <w:szCs w:val="18"/>
              </w:rPr>
            </w:pPr>
            <w:r w:rsidRPr="00CE05B6">
              <w:rPr>
                <w:rFonts w:ascii="Arial" w:eastAsia="Arial Unicode MS" w:hAnsi="Arial" w:cs="Arial"/>
                <w:sz w:val="18"/>
                <w:szCs w:val="18"/>
              </w:rPr>
              <w:t>Service expenses</w:t>
            </w:r>
          </w:p>
        </w:tc>
        <w:tc>
          <w:tcPr>
            <w:tcW w:w="1102" w:type="dxa"/>
            <w:vAlign w:val="bottom"/>
          </w:tcPr>
          <w:p w14:paraId="321AC5B0" w14:textId="7B474DB6"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2</w:t>
            </w:r>
          </w:p>
        </w:tc>
        <w:tc>
          <w:tcPr>
            <w:tcW w:w="1103" w:type="dxa"/>
            <w:vAlign w:val="bottom"/>
          </w:tcPr>
          <w:p w14:paraId="481EBE90" w14:textId="6194D432"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c>
          <w:tcPr>
            <w:tcW w:w="1102" w:type="dxa"/>
            <w:vAlign w:val="bottom"/>
          </w:tcPr>
          <w:p w14:paraId="5E817B0B" w14:textId="797D31D4"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1</w:t>
            </w:r>
          </w:p>
        </w:tc>
        <w:tc>
          <w:tcPr>
            <w:tcW w:w="1103" w:type="dxa"/>
            <w:vAlign w:val="bottom"/>
          </w:tcPr>
          <w:p w14:paraId="285A41F2" w14:textId="45377319" w:rsidR="00237FB6" w:rsidRPr="00CE05B6" w:rsidRDefault="00237FB6" w:rsidP="00CE05B6">
            <w:pPr>
              <w:tabs>
                <w:tab w:val="decimal" w:pos="705"/>
              </w:tabs>
              <w:spacing w:line="320" w:lineRule="exact"/>
              <w:rPr>
                <w:rFonts w:ascii="Arial" w:hAnsi="Arial" w:cs="Arial"/>
                <w:sz w:val="18"/>
                <w:szCs w:val="18"/>
              </w:rPr>
            </w:pPr>
            <w:r w:rsidRPr="00CE05B6">
              <w:rPr>
                <w:rFonts w:ascii="Arial" w:hAnsi="Arial" w:cs="Arial"/>
                <w:sz w:val="18"/>
                <w:szCs w:val="18"/>
              </w:rPr>
              <w:t>-</w:t>
            </w:r>
          </w:p>
        </w:tc>
      </w:tr>
    </w:tbl>
    <w:p w14:paraId="180AD387" w14:textId="77777777" w:rsidR="00C97C4D" w:rsidRPr="00CE05B6" w:rsidRDefault="00C97C4D" w:rsidP="00CE05B6">
      <w:pPr>
        <w:tabs>
          <w:tab w:val="left" w:pos="2160"/>
        </w:tabs>
        <w:spacing w:before="120" w:after="120" w:line="380" w:lineRule="exact"/>
        <w:ind w:left="540" w:right="-7" w:hanging="540"/>
        <w:jc w:val="right"/>
        <w:rPr>
          <w:rFonts w:ascii="Arial" w:eastAsia="Arial Unicode MS" w:hAnsi="Arial" w:cs="Arial"/>
          <w:sz w:val="18"/>
          <w:szCs w:val="18"/>
        </w:rPr>
      </w:pPr>
      <w:r w:rsidRPr="00CE05B6">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C97C4D" w:rsidRPr="00CE05B6" w14:paraId="1F61EB87" w14:textId="77777777" w:rsidTr="00237FB6">
        <w:trPr>
          <w:tblHeader/>
        </w:trPr>
        <w:tc>
          <w:tcPr>
            <w:tcW w:w="4680" w:type="dxa"/>
            <w:vAlign w:val="bottom"/>
          </w:tcPr>
          <w:p w14:paraId="7261AB65"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4410" w:type="dxa"/>
            <w:gridSpan w:val="4"/>
            <w:vAlign w:val="bottom"/>
          </w:tcPr>
          <w:p w14:paraId="27F93B3A" w14:textId="04A80CA4"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cs/>
              </w:rPr>
            </w:pPr>
            <w:r w:rsidRPr="00CE05B6">
              <w:rPr>
                <w:rFonts w:ascii="Arial" w:eastAsia="Arial Unicode MS" w:hAnsi="Arial" w:cs="Arial"/>
                <w:sz w:val="18"/>
                <w:szCs w:val="18"/>
              </w:rPr>
              <w:t xml:space="preserve">For the </w:t>
            </w:r>
            <w:r w:rsidR="00BB3360" w:rsidRPr="00CE05B6">
              <w:rPr>
                <w:rFonts w:ascii="Arial" w:eastAsia="Arial Unicode MS" w:hAnsi="Arial" w:cs="Arial"/>
                <w:sz w:val="18"/>
                <w:szCs w:val="18"/>
              </w:rPr>
              <w:t>nine</w:t>
            </w:r>
            <w:r w:rsidRPr="00CE05B6">
              <w:rPr>
                <w:rFonts w:ascii="Arial" w:eastAsia="Arial Unicode MS" w:hAnsi="Arial" w:cs="Arial"/>
                <w:sz w:val="18"/>
                <w:szCs w:val="18"/>
              </w:rPr>
              <w:t xml:space="preserve">-month periods ended 30 </w:t>
            </w:r>
            <w:r w:rsidR="00BB3360" w:rsidRPr="00CE05B6">
              <w:rPr>
                <w:rFonts w:ascii="Arial" w:eastAsia="Arial Unicode MS" w:hAnsi="Arial" w:cs="Arial"/>
                <w:sz w:val="18"/>
                <w:szCs w:val="18"/>
              </w:rPr>
              <w:t>September</w:t>
            </w:r>
          </w:p>
        </w:tc>
      </w:tr>
      <w:tr w:rsidR="00C97C4D" w:rsidRPr="00CE05B6" w14:paraId="09F18238" w14:textId="77777777" w:rsidTr="00237FB6">
        <w:trPr>
          <w:tblHeader/>
        </w:trPr>
        <w:tc>
          <w:tcPr>
            <w:tcW w:w="4680" w:type="dxa"/>
            <w:vAlign w:val="bottom"/>
          </w:tcPr>
          <w:p w14:paraId="0A954A27"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2205" w:type="dxa"/>
            <w:gridSpan w:val="2"/>
            <w:vAlign w:val="bottom"/>
          </w:tcPr>
          <w:p w14:paraId="1C4A5ECF"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Consolidated  </w:t>
            </w:r>
          </w:p>
          <w:p w14:paraId="6C23FE38"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c>
          <w:tcPr>
            <w:tcW w:w="2205" w:type="dxa"/>
            <w:gridSpan w:val="2"/>
            <w:vAlign w:val="bottom"/>
          </w:tcPr>
          <w:p w14:paraId="3BDC8E13"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Separate </w:t>
            </w:r>
          </w:p>
          <w:p w14:paraId="17433FC1"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r>
      <w:tr w:rsidR="00C97C4D" w:rsidRPr="00CE05B6" w14:paraId="238EB839" w14:textId="77777777" w:rsidTr="00237FB6">
        <w:trPr>
          <w:trHeight w:val="80"/>
          <w:tblHeader/>
        </w:trPr>
        <w:tc>
          <w:tcPr>
            <w:tcW w:w="4680" w:type="dxa"/>
            <w:vAlign w:val="bottom"/>
          </w:tcPr>
          <w:p w14:paraId="111D4D2D"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1102" w:type="dxa"/>
            <w:vAlign w:val="bottom"/>
          </w:tcPr>
          <w:p w14:paraId="2C267EFB"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5BE22F89"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2021</w:t>
            </w:r>
          </w:p>
        </w:tc>
        <w:tc>
          <w:tcPr>
            <w:tcW w:w="1102" w:type="dxa"/>
            <w:vAlign w:val="bottom"/>
          </w:tcPr>
          <w:p w14:paraId="0F467822"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2022</w:t>
            </w:r>
          </w:p>
        </w:tc>
        <w:tc>
          <w:tcPr>
            <w:tcW w:w="1103" w:type="dxa"/>
            <w:vAlign w:val="bottom"/>
          </w:tcPr>
          <w:p w14:paraId="1D7B7045"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2021</w:t>
            </w:r>
          </w:p>
        </w:tc>
      </w:tr>
      <w:tr w:rsidR="00237FB6" w:rsidRPr="00CE05B6" w14:paraId="664E72BD" w14:textId="77777777" w:rsidTr="00237FB6">
        <w:tc>
          <w:tcPr>
            <w:tcW w:w="4680" w:type="dxa"/>
            <w:vAlign w:val="bottom"/>
          </w:tcPr>
          <w:p w14:paraId="0456D71C" w14:textId="77777777" w:rsidR="00237FB6" w:rsidRPr="00CE05B6" w:rsidRDefault="00237FB6" w:rsidP="00CE05B6">
            <w:pPr>
              <w:tabs>
                <w:tab w:val="decimal" w:pos="702"/>
              </w:tabs>
              <w:spacing w:line="320" w:lineRule="exact"/>
              <w:ind w:left="547" w:hanging="547"/>
              <w:rPr>
                <w:rFonts w:ascii="Arial" w:hAnsi="Arial" w:cs="Arial"/>
                <w:sz w:val="18"/>
                <w:szCs w:val="18"/>
              </w:rPr>
            </w:pPr>
            <w:r w:rsidRPr="00CE05B6">
              <w:rPr>
                <w:rFonts w:ascii="Arial" w:eastAsia="Arial Unicode MS" w:hAnsi="Arial" w:cs="Arial"/>
                <w:b/>
                <w:bCs/>
                <w:sz w:val="18"/>
                <w:szCs w:val="18"/>
              </w:rPr>
              <w:t>Transactions with parent company of the Group</w:t>
            </w:r>
          </w:p>
        </w:tc>
        <w:tc>
          <w:tcPr>
            <w:tcW w:w="1102" w:type="dxa"/>
            <w:vAlign w:val="bottom"/>
          </w:tcPr>
          <w:p w14:paraId="12870F09" w14:textId="77777777" w:rsidR="00237FB6" w:rsidRPr="00CE05B6" w:rsidRDefault="00237FB6" w:rsidP="00CE05B6">
            <w:pPr>
              <w:tabs>
                <w:tab w:val="decimal" w:pos="702"/>
              </w:tabs>
              <w:spacing w:line="320" w:lineRule="exact"/>
              <w:ind w:left="547" w:hanging="547"/>
              <w:rPr>
                <w:rFonts w:ascii="Arial" w:hAnsi="Arial" w:cs="Arial"/>
                <w:sz w:val="18"/>
                <w:szCs w:val="18"/>
              </w:rPr>
            </w:pPr>
          </w:p>
        </w:tc>
        <w:tc>
          <w:tcPr>
            <w:tcW w:w="1103" w:type="dxa"/>
            <w:vAlign w:val="bottom"/>
          </w:tcPr>
          <w:p w14:paraId="353E1C2E" w14:textId="7D5D6E21" w:rsidR="00237FB6" w:rsidRPr="00CE05B6" w:rsidRDefault="00237FB6" w:rsidP="00CE05B6">
            <w:pPr>
              <w:tabs>
                <w:tab w:val="decimal" w:pos="702"/>
              </w:tabs>
              <w:spacing w:line="320" w:lineRule="exact"/>
              <w:ind w:left="547" w:hanging="547"/>
              <w:rPr>
                <w:rFonts w:ascii="Arial" w:hAnsi="Arial" w:cs="Arial"/>
                <w:sz w:val="18"/>
                <w:szCs w:val="18"/>
              </w:rPr>
            </w:pPr>
          </w:p>
        </w:tc>
        <w:tc>
          <w:tcPr>
            <w:tcW w:w="1102" w:type="dxa"/>
            <w:vAlign w:val="bottom"/>
          </w:tcPr>
          <w:p w14:paraId="2ACBD067" w14:textId="77777777" w:rsidR="00237FB6" w:rsidRPr="00CE05B6" w:rsidRDefault="00237FB6" w:rsidP="00CE05B6">
            <w:pPr>
              <w:tabs>
                <w:tab w:val="decimal" w:pos="702"/>
              </w:tabs>
              <w:spacing w:line="320" w:lineRule="exact"/>
              <w:ind w:left="547" w:hanging="547"/>
              <w:rPr>
                <w:rFonts w:ascii="Arial" w:hAnsi="Arial" w:cs="Arial"/>
                <w:sz w:val="18"/>
                <w:szCs w:val="18"/>
              </w:rPr>
            </w:pPr>
          </w:p>
        </w:tc>
        <w:tc>
          <w:tcPr>
            <w:tcW w:w="1103" w:type="dxa"/>
            <w:vAlign w:val="bottom"/>
          </w:tcPr>
          <w:p w14:paraId="6806C207" w14:textId="77777777" w:rsidR="00237FB6" w:rsidRPr="00CE05B6" w:rsidRDefault="00237FB6" w:rsidP="00CE05B6">
            <w:pPr>
              <w:tabs>
                <w:tab w:val="decimal" w:pos="702"/>
              </w:tabs>
              <w:spacing w:line="320" w:lineRule="exact"/>
              <w:ind w:left="547" w:hanging="547"/>
              <w:rPr>
                <w:rFonts w:ascii="Arial" w:hAnsi="Arial" w:cs="Arial"/>
                <w:sz w:val="18"/>
                <w:szCs w:val="18"/>
              </w:rPr>
            </w:pPr>
          </w:p>
        </w:tc>
      </w:tr>
      <w:tr w:rsidR="00BB3360" w:rsidRPr="00CE05B6" w14:paraId="4963F09F" w14:textId="77777777" w:rsidTr="00237FB6">
        <w:tc>
          <w:tcPr>
            <w:tcW w:w="4680" w:type="dxa"/>
            <w:vAlign w:val="bottom"/>
          </w:tcPr>
          <w:p w14:paraId="157EBD0E" w14:textId="0E8FADB5" w:rsidR="00BB3360" w:rsidRPr="00CE05B6" w:rsidRDefault="00BB3360" w:rsidP="00CE05B6">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ab/>
              <w:t>Sales of goods</w:t>
            </w:r>
          </w:p>
        </w:tc>
        <w:tc>
          <w:tcPr>
            <w:tcW w:w="1102" w:type="dxa"/>
          </w:tcPr>
          <w:p w14:paraId="3A277C4E" w14:textId="5AC7ABC6"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2</w:t>
            </w:r>
          </w:p>
        </w:tc>
        <w:tc>
          <w:tcPr>
            <w:tcW w:w="1103" w:type="dxa"/>
          </w:tcPr>
          <w:p w14:paraId="17D89B59" w14:textId="1BDBD002"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2" w:type="dxa"/>
          </w:tcPr>
          <w:p w14:paraId="6BCC6518" w14:textId="405AD2B7" w:rsidR="00BB3360"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3" w:type="dxa"/>
          </w:tcPr>
          <w:p w14:paraId="1B4F39AA" w14:textId="0FFB8CF2"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w:t>
            </w:r>
          </w:p>
        </w:tc>
      </w:tr>
      <w:tr w:rsidR="00BB3360" w:rsidRPr="00CE05B6" w14:paraId="4D8FF7BB" w14:textId="77777777" w:rsidTr="00237FB6">
        <w:tc>
          <w:tcPr>
            <w:tcW w:w="4680" w:type="dxa"/>
            <w:vAlign w:val="bottom"/>
          </w:tcPr>
          <w:p w14:paraId="6A94A196" w14:textId="77777777" w:rsidR="00BB3360" w:rsidRPr="00CE05B6" w:rsidRDefault="00BB3360" w:rsidP="00CE05B6">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ab/>
              <w:t>Service expenses</w:t>
            </w:r>
          </w:p>
        </w:tc>
        <w:tc>
          <w:tcPr>
            <w:tcW w:w="1102" w:type="dxa"/>
          </w:tcPr>
          <w:p w14:paraId="6307EB08" w14:textId="33B6EC3E" w:rsidR="00BB3360" w:rsidRPr="00CE05B6" w:rsidRDefault="00284994" w:rsidP="00CE05B6">
            <w:pPr>
              <w:tabs>
                <w:tab w:val="decimal" w:pos="880"/>
              </w:tabs>
              <w:spacing w:line="320" w:lineRule="exact"/>
              <w:ind w:left="547" w:hanging="547"/>
              <w:jc w:val="right"/>
              <w:rPr>
                <w:rFonts w:ascii="Arial" w:hAnsi="Arial" w:cs="Arial"/>
                <w:sz w:val="18"/>
                <w:szCs w:val="18"/>
              </w:rPr>
            </w:pPr>
            <w:r>
              <w:rPr>
                <w:rFonts w:ascii="Arial" w:hAnsi="Arial" w:cs="Arial"/>
                <w:sz w:val="18"/>
                <w:szCs w:val="18"/>
              </w:rPr>
              <w:t>25</w:t>
            </w:r>
          </w:p>
        </w:tc>
        <w:tc>
          <w:tcPr>
            <w:tcW w:w="1103" w:type="dxa"/>
          </w:tcPr>
          <w:p w14:paraId="41D06F31" w14:textId="6FAC2BB2"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9</w:t>
            </w:r>
          </w:p>
        </w:tc>
        <w:tc>
          <w:tcPr>
            <w:tcW w:w="1102" w:type="dxa"/>
          </w:tcPr>
          <w:p w14:paraId="74468A1B" w14:textId="3B152C2C" w:rsidR="00BB3360"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3" w:type="dxa"/>
          </w:tcPr>
          <w:p w14:paraId="512D2FCF" w14:textId="39DC6CDF" w:rsidR="00BB3360" w:rsidRPr="00CE05B6" w:rsidRDefault="00237FB6"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w:t>
            </w:r>
          </w:p>
        </w:tc>
      </w:tr>
      <w:tr w:rsidR="00BB3360" w:rsidRPr="00CE05B6" w14:paraId="5EA40ED8" w14:textId="77777777" w:rsidTr="00237FB6">
        <w:trPr>
          <w:trHeight w:val="207"/>
        </w:trPr>
        <w:tc>
          <w:tcPr>
            <w:tcW w:w="4680" w:type="dxa"/>
          </w:tcPr>
          <w:p w14:paraId="51784BC8" w14:textId="77777777" w:rsidR="00BB3360" w:rsidRPr="00CE05B6" w:rsidRDefault="00BB3360" w:rsidP="00CE05B6">
            <w:pPr>
              <w:tabs>
                <w:tab w:val="left" w:pos="180"/>
              </w:tabs>
              <w:spacing w:line="320" w:lineRule="exact"/>
              <w:ind w:left="165" w:hanging="165"/>
              <w:jc w:val="thaiDistribute"/>
              <w:rPr>
                <w:rFonts w:ascii="Arial" w:eastAsia="Arial Unicode MS" w:hAnsi="Arial" w:cs="Arial"/>
                <w:sz w:val="18"/>
                <w:szCs w:val="18"/>
                <w:cs/>
              </w:rPr>
            </w:pPr>
            <w:r w:rsidRPr="00CE05B6">
              <w:rPr>
                <w:rFonts w:ascii="Arial" w:eastAsia="Arial Unicode MS" w:hAnsi="Arial" w:cs="Arial"/>
                <w:sz w:val="18"/>
                <w:szCs w:val="18"/>
                <w:cs/>
              </w:rPr>
              <w:tab/>
            </w:r>
            <w:r w:rsidRPr="00CE05B6">
              <w:rPr>
                <w:rFonts w:ascii="Arial" w:eastAsia="Arial Unicode MS" w:hAnsi="Arial" w:cs="Arial"/>
                <w:sz w:val="18"/>
                <w:szCs w:val="18"/>
              </w:rPr>
              <w:t>Rental income</w:t>
            </w:r>
          </w:p>
        </w:tc>
        <w:tc>
          <w:tcPr>
            <w:tcW w:w="1102" w:type="dxa"/>
          </w:tcPr>
          <w:p w14:paraId="0F0024AE" w14:textId="01B5AC1C"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138BE5B4" w14:textId="0392555D"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78F7F098" w14:textId="0F212D91" w:rsidR="00BB3360"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3</w:t>
            </w:r>
          </w:p>
        </w:tc>
        <w:tc>
          <w:tcPr>
            <w:tcW w:w="1103" w:type="dxa"/>
          </w:tcPr>
          <w:p w14:paraId="5AD5FEFD" w14:textId="0A4E71C4"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5</w:t>
            </w:r>
          </w:p>
        </w:tc>
      </w:tr>
      <w:tr w:rsidR="00BB3360" w:rsidRPr="00CE05B6" w14:paraId="7407067F" w14:textId="77777777" w:rsidTr="00237FB6">
        <w:trPr>
          <w:trHeight w:val="207"/>
        </w:trPr>
        <w:tc>
          <w:tcPr>
            <w:tcW w:w="4680" w:type="dxa"/>
          </w:tcPr>
          <w:p w14:paraId="56DA53A0" w14:textId="77777777" w:rsidR="00BB3360" w:rsidRPr="00CE05B6" w:rsidRDefault="00BB3360" w:rsidP="00CE05B6">
            <w:pPr>
              <w:tabs>
                <w:tab w:val="left" w:pos="180"/>
              </w:tabs>
              <w:spacing w:line="320" w:lineRule="exact"/>
              <w:ind w:left="165" w:hanging="165"/>
              <w:jc w:val="thaiDistribute"/>
              <w:rPr>
                <w:rFonts w:ascii="Arial" w:eastAsia="Arial Unicode MS" w:hAnsi="Arial" w:cs="Arial"/>
                <w:sz w:val="18"/>
                <w:szCs w:val="18"/>
                <w:cs/>
              </w:rPr>
            </w:pPr>
            <w:r w:rsidRPr="00CE05B6">
              <w:rPr>
                <w:rFonts w:ascii="Arial" w:eastAsia="Arial Unicode MS" w:hAnsi="Arial" w:cs="Arial"/>
                <w:sz w:val="18"/>
                <w:szCs w:val="18"/>
              </w:rPr>
              <w:tab/>
              <w:t>Service income</w:t>
            </w:r>
          </w:p>
        </w:tc>
        <w:tc>
          <w:tcPr>
            <w:tcW w:w="1102" w:type="dxa"/>
          </w:tcPr>
          <w:p w14:paraId="10C71531" w14:textId="31984F97"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4084BA23" w14:textId="2AC9A26F"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3EE5B98A" w14:textId="06DDCB47" w:rsidR="00BB3360"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0E0BC165" w14:textId="655DDC8E"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2</w:t>
            </w:r>
          </w:p>
        </w:tc>
      </w:tr>
      <w:tr w:rsidR="00BB3360" w:rsidRPr="00CE05B6" w14:paraId="26E13314" w14:textId="77777777" w:rsidTr="00237FB6">
        <w:tc>
          <w:tcPr>
            <w:tcW w:w="4680" w:type="dxa"/>
          </w:tcPr>
          <w:p w14:paraId="4C9128ED" w14:textId="77777777" w:rsidR="00BB3360" w:rsidRPr="00CE05B6" w:rsidRDefault="00BB3360" w:rsidP="00CE05B6">
            <w:pPr>
              <w:tabs>
                <w:tab w:val="left" w:pos="180"/>
              </w:tabs>
              <w:spacing w:line="320" w:lineRule="exact"/>
              <w:ind w:left="165" w:hanging="165"/>
              <w:jc w:val="thaiDistribute"/>
              <w:rPr>
                <w:rFonts w:ascii="Arial" w:eastAsia="Arial Unicode MS" w:hAnsi="Arial" w:cs="Arial"/>
                <w:sz w:val="18"/>
                <w:szCs w:val="18"/>
              </w:rPr>
            </w:pPr>
            <w:r w:rsidRPr="00CE05B6">
              <w:rPr>
                <w:rFonts w:ascii="Arial" w:eastAsia="Arial Unicode MS" w:hAnsi="Arial" w:cs="Arial"/>
                <w:sz w:val="18"/>
                <w:szCs w:val="18"/>
              </w:rPr>
              <w:tab/>
              <w:t>Interest income</w:t>
            </w:r>
          </w:p>
        </w:tc>
        <w:tc>
          <w:tcPr>
            <w:tcW w:w="1102" w:type="dxa"/>
          </w:tcPr>
          <w:p w14:paraId="77DBF06C" w14:textId="3B322E26" w:rsidR="00BB3360"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4BA367C1" w14:textId="266F0E33"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56D02F27" w14:textId="0037757C" w:rsidR="00BB3360"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11</w:t>
            </w:r>
          </w:p>
        </w:tc>
        <w:tc>
          <w:tcPr>
            <w:tcW w:w="1103" w:type="dxa"/>
          </w:tcPr>
          <w:p w14:paraId="0BADD56B" w14:textId="2F2CCDA9" w:rsidR="00BB3360" w:rsidRPr="00CE05B6" w:rsidRDefault="00BB3360"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5</w:t>
            </w:r>
          </w:p>
        </w:tc>
      </w:tr>
      <w:tr w:rsidR="00B65C04" w:rsidRPr="00CE05B6" w14:paraId="7865E2BA" w14:textId="77777777" w:rsidTr="00237FB6">
        <w:tc>
          <w:tcPr>
            <w:tcW w:w="4680" w:type="dxa"/>
          </w:tcPr>
          <w:p w14:paraId="28714B80" w14:textId="6D75358B" w:rsidR="00B65C04" w:rsidRPr="00CE05B6" w:rsidRDefault="00B65C04" w:rsidP="00CE05B6">
            <w:pPr>
              <w:tabs>
                <w:tab w:val="left" w:pos="180"/>
              </w:tabs>
              <w:spacing w:line="320" w:lineRule="exact"/>
              <w:ind w:left="165" w:hanging="165"/>
              <w:jc w:val="thaiDistribute"/>
              <w:rPr>
                <w:rFonts w:ascii="Arial" w:eastAsia="Arial Unicode MS" w:hAnsi="Arial" w:cs="Arial"/>
                <w:sz w:val="18"/>
                <w:szCs w:val="18"/>
              </w:rPr>
            </w:pPr>
            <w:r w:rsidRPr="00CE05B6">
              <w:rPr>
                <w:rFonts w:ascii="Arial" w:eastAsia="Arial Unicode MS" w:hAnsi="Arial" w:cs="Arial"/>
                <w:sz w:val="18"/>
                <w:szCs w:val="18"/>
              </w:rPr>
              <w:tab/>
              <w:t>Purchase of raw materials</w:t>
            </w:r>
          </w:p>
        </w:tc>
        <w:tc>
          <w:tcPr>
            <w:tcW w:w="1102" w:type="dxa"/>
          </w:tcPr>
          <w:p w14:paraId="1D6A410C" w14:textId="45BD1039" w:rsidR="00B65C04"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104E3125" w14:textId="5E54A45D" w:rsidR="00B65C04" w:rsidRPr="00CE05B6" w:rsidRDefault="00B65C04"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cs/>
              </w:rPr>
              <w:t xml:space="preserve">  -</w:t>
            </w:r>
          </w:p>
        </w:tc>
        <w:tc>
          <w:tcPr>
            <w:tcW w:w="1102" w:type="dxa"/>
          </w:tcPr>
          <w:p w14:paraId="22C00C5E" w14:textId="36D8F911" w:rsidR="00B65C04"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407</w:t>
            </w:r>
          </w:p>
        </w:tc>
        <w:tc>
          <w:tcPr>
            <w:tcW w:w="1103" w:type="dxa"/>
          </w:tcPr>
          <w:p w14:paraId="3CA74744" w14:textId="229937B2" w:rsidR="00B65C04" w:rsidRPr="00CE05B6" w:rsidRDefault="00B65C04"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596</w:t>
            </w:r>
          </w:p>
        </w:tc>
      </w:tr>
      <w:tr w:rsidR="00B65C04" w:rsidRPr="00CE05B6" w14:paraId="0F4EECF3" w14:textId="77777777" w:rsidTr="00237FB6">
        <w:tc>
          <w:tcPr>
            <w:tcW w:w="4680" w:type="dxa"/>
          </w:tcPr>
          <w:p w14:paraId="77B7F067" w14:textId="77777777" w:rsidR="00B65C04" w:rsidRPr="00CE05B6" w:rsidRDefault="00B65C04" w:rsidP="00CE05B6">
            <w:pPr>
              <w:tabs>
                <w:tab w:val="left" w:pos="180"/>
              </w:tabs>
              <w:spacing w:line="320" w:lineRule="exact"/>
              <w:ind w:left="165" w:hanging="165"/>
              <w:rPr>
                <w:rFonts w:ascii="Arial" w:eastAsia="Arial Unicode MS" w:hAnsi="Arial" w:cs="Arial"/>
                <w:sz w:val="18"/>
                <w:szCs w:val="18"/>
              </w:rPr>
            </w:pPr>
            <w:r w:rsidRPr="00CE05B6">
              <w:rPr>
                <w:rFonts w:ascii="Arial" w:eastAsia="Arial Unicode MS" w:hAnsi="Arial" w:cs="Arial"/>
                <w:sz w:val="18"/>
                <w:szCs w:val="18"/>
              </w:rPr>
              <w:tab/>
              <w:t>Sales of goods</w:t>
            </w:r>
          </w:p>
        </w:tc>
        <w:tc>
          <w:tcPr>
            <w:tcW w:w="1102" w:type="dxa"/>
          </w:tcPr>
          <w:p w14:paraId="668EA2EA" w14:textId="6AFA5EBC" w:rsidR="00B65C04"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090CE2D2" w14:textId="5B0A2915" w:rsidR="00B65C04" w:rsidRPr="00CE05B6" w:rsidRDefault="00B65C04"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4E6656C6" w14:textId="3EDD2B1F" w:rsidR="00B65C04"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75</w:t>
            </w:r>
          </w:p>
        </w:tc>
        <w:tc>
          <w:tcPr>
            <w:tcW w:w="1103" w:type="dxa"/>
          </w:tcPr>
          <w:p w14:paraId="471BC485" w14:textId="6F1CEBD4" w:rsidR="00B65C04"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6</w:t>
            </w:r>
          </w:p>
        </w:tc>
      </w:tr>
      <w:tr w:rsidR="003F385B" w:rsidRPr="00CE05B6" w14:paraId="7F13FDE7" w14:textId="77777777" w:rsidTr="00237FB6">
        <w:tc>
          <w:tcPr>
            <w:tcW w:w="4680" w:type="dxa"/>
          </w:tcPr>
          <w:p w14:paraId="09E334BA" w14:textId="3D540DEE" w:rsidR="003F385B" w:rsidRPr="00CE05B6" w:rsidRDefault="003F385B" w:rsidP="00CE05B6">
            <w:pPr>
              <w:tabs>
                <w:tab w:val="left" w:pos="180"/>
              </w:tabs>
              <w:spacing w:line="320" w:lineRule="exact"/>
              <w:ind w:left="165" w:hanging="165"/>
              <w:rPr>
                <w:rFonts w:ascii="Arial" w:eastAsia="Arial Unicode MS" w:hAnsi="Arial" w:cs="Arial"/>
                <w:sz w:val="18"/>
                <w:szCs w:val="18"/>
              </w:rPr>
            </w:pPr>
            <w:r w:rsidRPr="00CE05B6">
              <w:rPr>
                <w:rFonts w:ascii="Arial" w:eastAsia="Arial Unicode MS" w:hAnsi="Arial" w:cs="Arial"/>
                <w:sz w:val="18"/>
                <w:szCs w:val="18"/>
              </w:rPr>
              <w:tab/>
              <w:t>Service expenses</w:t>
            </w:r>
          </w:p>
        </w:tc>
        <w:tc>
          <w:tcPr>
            <w:tcW w:w="1102" w:type="dxa"/>
          </w:tcPr>
          <w:p w14:paraId="6C6A68F5" w14:textId="3456F113"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49497158" w14:textId="13E8072D"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218E1E01" w14:textId="45CC284A" w:rsidR="003F385B"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3" w:type="dxa"/>
          </w:tcPr>
          <w:p w14:paraId="6421C874" w14:textId="277C9576" w:rsidR="003F385B" w:rsidRPr="00CE05B6" w:rsidRDefault="00D74D39"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3</w:t>
            </w:r>
          </w:p>
        </w:tc>
      </w:tr>
      <w:tr w:rsidR="003F385B" w:rsidRPr="00CE05B6" w14:paraId="1EBDC8E0" w14:textId="77777777" w:rsidTr="00237FB6">
        <w:tc>
          <w:tcPr>
            <w:tcW w:w="4680" w:type="dxa"/>
          </w:tcPr>
          <w:p w14:paraId="61E4D674" w14:textId="3A99EAB0" w:rsidR="003F385B" w:rsidRPr="00CE05B6" w:rsidRDefault="00CE05B6" w:rsidP="00CE05B6">
            <w:pPr>
              <w:tabs>
                <w:tab w:val="left" w:pos="180"/>
              </w:tabs>
              <w:spacing w:line="320" w:lineRule="exact"/>
              <w:ind w:left="165" w:hanging="165"/>
              <w:rPr>
                <w:rFonts w:ascii="Arial" w:eastAsia="Arial Unicode MS" w:hAnsi="Arial" w:cs="Arial"/>
                <w:sz w:val="18"/>
                <w:szCs w:val="18"/>
              </w:rPr>
            </w:pPr>
            <w:r>
              <w:rPr>
                <w:rFonts w:ascii="Arial" w:eastAsia="Arial Unicode MS" w:hAnsi="Arial" w:cs="Arial"/>
                <w:sz w:val="18"/>
                <w:szCs w:val="18"/>
              </w:rPr>
              <w:tab/>
            </w:r>
            <w:r w:rsidR="003F385B" w:rsidRPr="00CE05B6">
              <w:rPr>
                <w:rFonts w:ascii="Arial" w:eastAsia="Arial Unicode MS" w:hAnsi="Arial" w:cs="Arial"/>
                <w:sz w:val="18"/>
                <w:szCs w:val="18"/>
              </w:rPr>
              <w:t>Transportation expenses</w:t>
            </w:r>
          </w:p>
        </w:tc>
        <w:tc>
          <w:tcPr>
            <w:tcW w:w="1102" w:type="dxa"/>
          </w:tcPr>
          <w:p w14:paraId="2304187A" w14:textId="066B400B"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6F2BCF38" w14:textId="41B99D41"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7EB97B72" w14:textId="621FA26B" w:rsidR="003F385B"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18</w:t>
            </w:r>
          </w:p>
        </w:tc>
        <w:tc>
          <w:tcPr>
            <w:tcW w:w="1103" w:type="dxa"/>
          </w:tcPr>
          <w:p w14:paraId="2CC1B808" w14:textId="09A457F9"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29</w:t>
            </w:r>
          </w:p>
        </w:tc>
      </w:tr>
      <w:tr w:rsidR="003F385B" w:rsidRPr="00CE05B6" w14:paraId="2A99A5A5" w14:textId="77777777" w:rsidTr="00237FB6">
        <w:tc>
          <w:tcPr>
            <w:tcW w:w="4680" w:type="dxa"/>
          </w:tcPr>
          <w:p w14:paraId="71CFF52A" w14:textId="2316BE94" w:rsidR="003F385B" w:rsidRPr="00CE05B6" w:rsidRDefault="00CE05B6" w:rsidP="00CE05B6">
            <w:pPr>
              <w:tabs>
                <w:tab w:val="left" w:pos="180"/>
              </w:tabs>
              <w:spacing w:line="320" w:lineRule="exact"/>
              <w:ind w:left="165" w:hanging="165"/>
              <w:rPr>
                <w:rFonts w:ascii="Arial" w:eastAsia="Arial Unicode MS" w:hAnsi="Arial" w:cs="Arial"/>
                <w:sz w:val="18"/>
                <w:szCs w:val="18"/>
              </w:rPr>
            </w:pPr>
            <w:r>
              <w:rPr>
                <w:rFonts w:ascii="Arial" w:eastAsia="Arial Unicode MS" w:hAnsi="Arial" w:cs="Arial"/>
                <w:sz w:val="18"/>
                <w:szCs w:val="18"/>
              </w:rPr>
              <w:tab/>
            </w:r>
            <w:r w:rsidR="003F385B" w:rsidRPr="00CE05B6">
              <w:rPr>
                <w:rFonts w:ascii="Arial" w:eastAsia="Arial Unicode MS" w:hAnsi="Arial" w:cs="Arial"/>
                <w:sz w:val="18"/>
                <w:szCs w:val="18"/>
              </w:rPr>
              <w:t>Interest expenses</w:t>
            </w:r>
          </w:p>
        </w:tc>
        <w:tc>
          <w:tcPr>
            <w:tcW w:w="1102" w:type="dxa"/>
          </w:tcPr>
          <w:p w14:paraId="51FD4A83" w14:textId="5B84AD2D"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7D205FF9" w14:textId="1B72CD94"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2" w:type="dxa"/>
          </w:tcPr>
          <w:p w14:paraId="5E0ED23C" w14:textId="72A6BDAE" w:rsidR="003F385B" w:rsidRPr="00CE05B6" w:rsidRDefault="003F385B"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6</w:t>
            </w:r>
          </w:p>
        </w:tc>
        <w:tc>
          <w:tcPr>
            <w:tcW w:w="1103" w:type="dxa"/>
          </w:tcPr>
          <w:p w14:paraId="79A42E85" w14:textId="6BA2F475" w:rsidR="003F385B" w:rsidRPr="00CE05B6" w:rsidRDefault="003F385B"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16</w:t>
            </w:r>
          </w:p>
        </w:tc>
      </w:tr>
      <w:tr w:rsidR="003F385B" w:rsidRPr="00CE05B6" w14:paraId="669CF170" w14:textId="77777777" w:rsidTr="00237FB6">
        <w:tc>
          <w:tcPr>
            <w:tcW w:w="4680" w:type="dxa"/>
          </w:tcPr>
          <w:p w14:paraId="63747232" w14:textId="59066527" w:rsidR="003F385B" w:rsidRPr="00CE05B6" w:rsidRDefault="003F385B" w:rsidP="00CE05B6">
            <w:pPr>
              <w:tabs>
                <w:tab w:val="left" w:pos="180"/>
              </w:tabs>
              <w:spacing w:line="320" w:lineRule="exact"/>
              <w:ind w:left="547" w:hanging="547"/>
              <w:rPr>
                <w:rFonts w:ascii="Arial" w:eastAsia="Arial Unicode MS" w:hAnsi="Arial" w:cs="Arial"/>
                <w:sz w:val="18"/>
                <w:szCs w:val="18"/>
              </w:rPr>
            </w:pPr>
            <w:r w:rsidRPr="00CE05B6">
              <w:rPr>
                <w:rFonts w:ascii="Arial" w:hAnsi="Arial" w:cs="Arial"/>
                <w:b/>
                <w:bCs/>
                <w:sz w:val="18"/>
                <w:szCs w:val="18"/>
              </w:rPr>
              <w:t>Transactions with related companies</w:t>
            </w:r>
          </w:p>
        </w:tc>
        <w:tc>
          <w:tcPr>
            <w:tcW w:w="1102" w:type="dxa"/>
          </w:tcPr>
          <w:p w14:paraId="054DDE68" w14:textId="0FE9714F" w:rsidR="003F385B" w:rsidRPr="00CE05B6" w:rsidRDefault="003F385B" w:rsidP="00CE05B6">
            <w:pPr>
              <w:tabs>
                <w:tab w:val="decimal" w:pos="880"/>
              </w:tabs>
              <w:spacing w:line="320" w:lineRule="exact"/>
              <w:ind w:left="547" w:hanging="547"/>
              <w:jc w:val="right"/>
              <w:rPr>
                <w:rFonts w:ascii="Arial" w:hAnsi="Arial" w:cs="Arial"/>
                <w:sz w:val="18"/>
                <w:szCs w:val="18"/>
              </w:rPr>
            </w:pPr>
          </w:p>
        </w:tc>
        <w:tc>
          <w:tcPr>
            <w:tcW w:w="1103" w:type="dxa"/>
          </w:tcPr>
          <w:p w14:paraId="1759E106" w14:textId="65636434" w:rsidR="003F385B" w:rsidRPr="00CE05B6" w:rsidRDefault="003F385B" w:rsidP="00CE05B6">
            <w:pPr>
              <w:tabs>
                <w:tab w:val="decimal" w:pos="880"/>
              </w:tabs>
              <w:spacing w:line="320" w:lineRule="exact"/>
              <w:ind w:left="547" w:hanging="547"/>
              <w:jc w:val="right"/>
              <w:rPr>
                <w:rFonts w:ascii="Arial" w:hAnsi="Arial" w:cs="Arial"/>
                <w:sz w:val="18"/>
                <w:szCs w:val="18"/>
              </w:rPr>
            </w:pPr>
          </w:p>
        </w:tc>
        <w:tc>
          <w:tcPr>
            <w:tcW w:w="1102" w:type="dxa"/>
          </w:tcPr>
          <w:p w14:paraId="6E1A6138" w14:textId="252062CB" w:rsidR="003F385B" w:rsidRPr="00CE05B6" w:rsidRDefault="003F385B" w:rsidP="00CE05B6">
            <w:pPr>
              <w:tabs>
                <w:tab w:val="decimal" w:pos="790"/>
              </w:tabs>
              <w:spacing w:line="320" w:lineRule="exact"/>
              <w:ind w:left="547" w:hanging="547"/>
              <w:jc w:val="right"/>
              <w:rPr>
                <w:rFonts w:ascii="Arial" w:hAnsi="Arial" w:cs="Arial"/>
                <w:sz w:val="18"/>
                <w:szCs w:val="18"/>
              </w:rPr>
            </w:pPr>
          </w:p>
        </w:tc>
        <w:tc>
          <w:tcPr>
            <w:tcW w:w="1103" w:type="dxa"/>
          </w:tcPr>
          <w:p w14:paraId="05108A79" w14:textId="31081355" w:rsidR="003F385B" w:rsidRPr="00CE05B6" w:rsidRDefault="003F385B" w:rsidP="00CE05B6">
            <w:pPr>
              <w:tabs>
                <w:tab w:val="decimal" w:pos="880"/>
              </w:tabs>
              <w:spacing w:line="320" w:lineRule="exact"/>
              <w:ind w:left="547" w:hanging="547"/>
              <w:jc w:val="right"/>
              <w:rPr>
                <w:rFonts w:ascii="Arial" w:hAnsi="Arial" w:cs="Arial"/>
                <w:sz w:val="18"/>
                <w:szCs w:val="18"/>
              </w:rPr>
            </w:pPr>
          </w:p>
        </w:tc>
      </w:tr>
      <w:tr w:rsidR="003F385B" w:rsidRPr="00CE05B6" w14:paraId="2470C1DF" w14:textId="77777777" w:rsidTr="00237FB6">
        <w:tc>
          <w:tcPr>
            <w:tcW w:w="4680" w:type="dxa"/>
          </w:tcPr>
          <w:p w14:paraId="13FCA83D" w14:textId="5DE2BDE2" w:rsidR="003F385B" w:rsidRPr="00CE05B6" w:rsidRDefault="003F385B" w:rsidP="00CE05B6">
            <w:pPr>
              <w:tabs>
                <w:tab w:val="left" w:pos="180"/>
              </w:tabs>
              <w:spacing w:line="320" w:lineRule="exact"/>
              <w:ind w:left="547" w:hanging="547"/>
              <w:rPr>
                <w:rFonts w:ascii="Arial" w:eastAsia="Arial Unicode MS" w:hAnsi="Arial" w:cs="Arial"/>
                <w:sz w:val="18"/>
                <w:szCs w:val="18"/>
                <w:cs/>
              </w:rPr>
            </w:pPr>
            <w:r w:rsidRPr="00CE05B6">
              <w:rPr>
                <w:rFonts w:ascii="Arial" w:eastAsia="Arial Unicode MS" w:hAnsi="Arial" w:cs="Arial"/>
                <w:sz w:val="18"/>
                <w:szCs w:val="18"/>
              </w:rPr>
              <w:tab/>
              <w:t>Sales of goods</w:t>
            </w:r>
          </w:p>
        </w:tc>
        <w:tc>
          <w:tcPr>
            <w:tcW w:w="1102" w:type="dxa"/>
          </w:tcPr>
          <w:p w14:paraId="5ECEF07E" w14:textId="10A8DDB0" w:rsidR="003F385B" w:rsidRPr="00CE05B6" w:rsidRDefault="00D74D39" w:rsidP="00CE05B6">
            <w:pPr>
              <w:tabs>
                <w:tab w:val="decimal" w:pos="1140"/>
              </w:tabs>
              <w:spacing w:line="320" w:lineRule="exact"/>
              <w:ind w:left="547" w:hanging="547"/>
              <w:rPr>
                <w:rFonts w:ascii="Arial" w:hAnsi="Arial" w:cs="Arial"/>
                <w:sz w:val="18"/>
                <w:szCs w:val="18"/>
              </w:rPr>
            </w:pPr>
            <w:r w:rsidRPr="00CE05B6">
              <w:rPr>
                <w:rFonts w:ascii="Arial" w:hAnsi="Arial" w:cs="Arial"/>
                <w:sz w:val="18"/>
                <w:szCs w:val="18"/>
              </w:rPr>
              <w:t xml:space="preserve">      2</w:t>
            </w:r>
          </w:p>
        </w:tc>
        <w:tc>
          <w:tcPr>
            <w:tcW w:w="1103" w:type="dxa"/>
          </w:tcPr>
          <w:p w14:paraId="43ED04CA" w14:textId="549ED5A9" w:rsidR="003F385B" w:rsidRPr="00CE05B6" w:rsidRDefault="00D74D39"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2</w:t>
            </w:r>
          </w:p>
        </w:tc>
        <w:tc>
          <w:tcPr>
            <w:tcW w:w="1102" w:type="dxa"/>
          </w:tcPr>
          <w:p w14:paraId="76DD8C40" w14:textId="48033D20" w:rsidR="003F385B" w:rsidRPr="00CE05B6" w:rsidRDefault="00D74D39"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2</w:t>
            </w:r>
          </w:p>
        </w:tc>
        <w:tc>
          <w:tcPr>
            <w:tcW w:w="1103" w:type="dxa"/>
          </w:tcPr>
          <w:p w14:paraId="2C5A6F68" w14:textId="1FA8F03D" w:rsidR="003F385B" w:rsidRPr="00CE05B6" w:rsidRDefault="00D74D39"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2</w:t>
            </w:r>
          </w:p>
        </w:tc>
      </w:tr>
      <w:tr w:rsidR="00D74D39" w:rsidRPr="00CE05B6" w14:paraId="1546DAC8" w14:textId="77777777" w:rsidTr="00237FB6">
        <w:tc>
          <w:tcPr>
            <w:tcW w:w="4680" w:type="dxa"/>
          </w:tcPr>
          <w:p w14:paraId="1BA68A12" w14:textId="1CF989B9" w:rsidR="00D74D39" w:rsidRPr="00CE05B6" w:rsidRDefault="00D74D39" w:rsidP="00CE05B6">
            <w:pPr>
              <w:tabs>
                <w:tab w:val="left" w:pos="180"/>
              </w:tabs>
              <w:spacing w:line="320" w:lineRule="exact"/>
              <w:ind w:left="547" w:hanging="547"/>
              <w:rPr>
                <w:rFonts w:ascii="Arial" w:eastAsia="Arial Unicode MS" w:hAnsi="Arial" w:cs="Arial"/>
                <w:sz w:val="18"/>
                <w:szCs w:val="18"/>
                <w:cs/>
              </w:rPr>
            </w:pPr>
            <w:r w:rsidRPr="00CE05B6">
              <w:rPr>
                <w:rFonts w:ascii="Arial" w:eastAsia="Arial Unicode MS" w:hAnsi="Arial" w:cs="Arial"/>
                <w:sz w:val="18"/>
                <w:szCs w:val="18"/>
              </w:rPr>
              <w:t xml:space="preserve">    Service expenses</w:t>
            </w:r>
          </w:p>
        </w:tc>
        <w:tc>
          <w:tcPr>
            <w:tcW w:w="1102" w:type="dxa"/>
          </w:tcPr>
          <w:p w14:paraId="5F0BA024" w14:textId="394D7105" w:rsidR="00D74D39" w:rsidRPr="00CE05B6" w:rsidRDefault="00D74D39"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4</w:t>
            </w:r>
          </w:p>
        </w:tc>
        <w:tc>
          <w:tcPr>
            <w:tcW w:w="1103" w:type="dxa"/>
          </w:tcPr>
          <w:p w14:paraId="5C0B697B" w14:textId="0661579B" w:rsidR="00D74D39" w:rsidRPr="00CE05B6" w:rsidRDefault="00237FB6"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2" w:type="dxa"/>
          </w:tcPr>
          <w:p w14:paraId="3CDA7CCF" w14:textId="3F4CD0F0" w:rsidR="00D74D39" w:rsidRPr="00CE05B6" w:rsidRDefault="00D74D39"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3" w:type="dxa"/>
          </w:tcPr>
          <w:p w14:paraId="24F2E4F9" w14:textId="7FCC3F7A" w:rsidR="00D74D39" w:rsidRPr="00CE05B6" w:rsidRDefault="00D74D39"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r>
      <w:tr w:rsidR="00237FB6" w:rsidRPr="00CE05B6" w14:paraId="057F6FE7" w14:textId="77777777" w:rsidTr="00237FB6">
        <w:tc>
          <w:tcPr>
            <w:tcW w:w="4680" w:type="dxa"/>
          </w:tcPr>
          <w:p w14:paraId="1077CF1B" w14:textId="0DFFCDEB" w:rsidR="00237FB6" w:rsidRPr="00CE05B6" w:rsidRDefault="00237FB6" w:rsidP="00CE05B6">
            <w:pPr>
              <w:tabs>
                <w:tab w:val="left" w:pos="180"/>
              </w:tabs>
              <w:spacing w:line="320" w:lineRule="exact"/>
              <w:ind w:left="547" w:hanging="547"/>
              <w:rPr>
                <w:rFonts w:ascii="Arial" w:eastAsia="Arial Unicode MS" w:hAnsi="Arial" w:cs="Arial"/>
                <w:sz w:val="18"/>
                <w:szCs w:val="18"/>
              </w:rPr>
            </w:pPr>
            <w:r w:rsidRPr="00CE05B6">
              <w:rPr>
                <w:rFonts w:ascii="Arial" w:eastAsia="Arial Unicode MS" w:hAnsi="Arial" w:cs="Arial"/>
                <w:sz w:val="18"/>
                <w:szCs w:val="18"/>
              </w:rPr>
              <w:tab/>
              <w:t>Rental income/service income</w:t>
            </w:r>
          </w:p>
        </w:tc>
        <w:tc>
          <w:tcPr>
            <w:tcW w:w="1102" w:type="dxa"/>
          </w:tcPr>
          <w:p w14:paraId="5F50FFFF" w14:textId="6AFF0216" w:rsidR="00237FB6" w:rsidRPr="00CE05B6" w:rsidRDefault="00F33D6E" w:rsidP="00CE05B6">
            <w:pPr>
              <w:tabs>
                <w:tab w:val="decimal" w:pos="880"/>
              </w:tabs>
              <w:spacing w:line="320" w:lineRule="exact"/>
              <w:ind w:left="547" w:hanging="547"/>
              <w:jc w:val="right"/>
              <w:rPr>
                <w:rFonts w:ascii="Arial" w:hAnsi="Arial" w:cs="Arial"/>
                <w:sz w:val="18"/>
                <w:szCs w:val="18"/>
              </w:rPr>
            </w:pPr>
            <w:r>
              <w:rPr>
                <w:rFonts w:ascii="Arial" w:hAnsi="Arial" w:cs="Arial"/>
                <w:sz w:val="18"/>
                <w:szCs w:val="18"/>
              </w:rPr>
              <w:t>-</w:t>
            </w:r>
          </w:p>
        </w:tc>
        <w:tc>
          <w:tcPr>
            <w:tcW w:w="1103" w:type="dxa"/>
          </w:tcPr>
          <w:p w14:paraId="4179B486" w14:textId="64D57E3E" w:rsidR="00237FB6" w:rsidRPr="00CE05B6" w:rsidRDefault="00237FB6"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1</w:t>
            </w:r>
          </w:p>
        </w:tc>
        <w:tc>
          <w:tcPr>
            <w:tcW w:w="1102" w:type="dxa"/>
          </w:tcPr>
          <w:p w14:paraId="750F5F2E" w14:textId="6D58F659" w:rsidR="00237FB6" w:rsidRPr="00CE05B6" w:rsidRDefault="00237FB6" w:rsidP="00CE05B6">
            <w:pPr>
              <w:tabs>
                <w:tab w:val="decimal" w:pos="790"/>
              </w:tabs>
              <w:spacing w:line="320" w:lineRule="exact"/>
              <w:ind w:left="547" w:hanging="547"/>
              <w:jc w:val="right"/>
              <w:rPr>
                <w:rFonts w:ascii="Arial" w:hAnsi="Arial" w:cs="Arial"/>
                <w:sz w:val="18"/>
                <w:szCs w:val="18"/>
              </w:rPr>
            </w:pPr>
            <w:r w:rsidRPr="00CE05B6">
              <w:rPr>
                <w:rFonts w:ascii="Arial" w:hAnsi="Arial" w:cs="Arial"/>
                <w:sz w:val="18"/>
                <w:szCs w:val="18"/>
              </w:rPr>
              <w:t>-</w:t>
            </w:r>
          </w:p>
        </w:tc>
        <w:tc>
          <w:tcPr>
            <w:tcW w:w="1103" w:type="dxa"/>
          </w:tcPr>
          <w:p w14:paraId="69C35421" w14:textId="08EFAEC5" w:rsidR="00237FB6" w:rsidRPr="00CE05B6" w:rsidRDefault="00237FB6" w:rsidP="00CE05B6">
            <w:pPr>
              <w:tabs>
                <w:tab w:val="decimal" w:pos="880"/>
              </w:tabs>
              <w:spacing w:line="320" w:lineRule="exact"/>
              <w:ind w:left="547" w:hanging="547"/>
              <w:jc w:val="right"/>
              <w:rPr>
                <w:rFonts w:ascii="Arial" w:hAnsi="Arial" w:cs="Arial"/>
                <w:sz w:val="18"/>
                <w:szCs w:val="18"/>
              </w:rPr>
            </w:pPr>
            <w:r w:rsidRPr="00CE05B6">
              <w:rPr>
                <w:rFonts w:ascii="Arial" w:hAnsi="Arial" w:cs="Arial"/>
                <w:sz w:val="18"/>
                <w:szCs w:val="18"/>
              </w:rPr>
              <w:t>-</w:t>
            </w:r>
          </w:p>
        </w:tc>
      </w:tr>
    </w:tbl>
    <w:p w14:paraId="1442A51F" w14:textId="77777777" w:rsidR="00284994" w:rsidRDefault="00CE05B6" w:rsidP="00CE05B6">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3C2BE65F" w14:textId="77777777" w:rsidR="00284994" w:rsidRDefault="0028499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3AD0D5" w14:textId="7B3197D6" w:rsidR="00DC13C7" w:rsidRPr="00CE05B6" w:rsidRDefault="00284994" w:rsidP="00CE05B6">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EA3333" w:rsidRPr="00CE05B6">
        <w:rPr>
          <w:rFonts w:ascii="Arial" w:hAnsi="Arial" w:cs="Arial"/>
          <w:sz w:val="22"/>
          <w:szCs w:val="22"/>
        </w:rPr>
        <w:t>1</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270" w:type="dxa"/>
        <w:tblInd w:w="450" w:type="dxa"/>
        <w:tblLayout w:type="fixed"/>
        <w:tblLook w:val="0000" w:firstRow="0" w:lastRow="0" w:firstColumn="0" w:lastColumn="0" w:noHBand="0" w:noVBand="0"/>
      </w:tblPr>
      <w:tblGrid>
        <w:gridCol w:w="3870"/>
        <w:gridCol w:w="270"/>
        <w:gridCol w:w="1080"/>
        <w:gridCol w:w="1350"/>
        <w:gridCol w:w="1350"/>
        <w:gridCol w:w="1350"/>
      </w:tblGrid>
      <w:tr w:rsidR="00DC13C7" w:rsidRPr="00CE05B6" w14:paraId="3C3DDD1A" w14:textId="77777777" w:rsidTr="00CE05B6">
        <w:trPr>
          <w:cantSplit/>
        </w:trPr>
        <w:tc>
          <w:tcPr>
            <w:tcW w:w="387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EA3333" w:rsidRPr="00CE05B6" w14:paraId="46DFD47F" w14:textId="77777777" w:rsidTr="00CE05B6">
        <w:trPr>
          <w:cantSplit/>
        </w:trPr>
        <w:tc>
          <w:tcPr>
            <w:tcW w:w="3870" w:type="dxa"/>
          </w:tcPr>
          <w:p w14:paraId="2C57F867" w14:textId="77777777" w:rsidR="00EA3333" w:rsidRPr="00CE05B6" w:rsidRDefault="00EA3333" w:rsidP="00284994">
            <w:pPr>
              <w:spacing w:line="340" w:lineRule="exact"/>
              <w:jc w:val="center"/>
              <w:rPr>
                <w:rFonts w:ascii="Arial" w:eastAsia="Arial Unicode MS" w:hAnsi="Arial" w:cs="Arial"/>
                <w:sz w:val="18"/>
                <w:szCs w:val="18"/>
                <w:u w:val="single"/>
              </w:rPr>
            </w:pPr>
          </w:p>
        </w:tc>
        <w:tc>
          <w:tcPr>
            <w:tcW w:w="1350" w:type="dxa"/>
            <w:gridSpan w:val="2"/>
            <w:vAlign w:val="bottom"/>
          </w:tcPr>
          <w:p w14:paraId="45E1459C" w14:textId="1734C4BA" w:rsidR="00EA3333" w:rsidRPr="00CE05B6" w:rsidRDefault="00C97C4D" w:rsidP="00284994">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 xml:space="preserve">30 </w:t>
            </w:r>
            <w:r w:rsidR="00B65C04" w:rsidRPr="00CE05B6">
              <w:rPr>
                <w:rFonts w:ascii="Arial" w:eastAsia="Arial Unicode MS" w:hAnsi="Arial" w:cs="Arial"/>
                <w:sz w:val="18"/>
                <w:szCs w:val="18"/>
              </w:rPr>
              <w:t>September</w:t>
            </w:r>
            <w:r w:rsidR="00EA3333" w:rsidRPr="00CE05B6">
              <w:rPr>
                <w:rFonts w:ascii="Arial" w:eastAsia="Arial Unicode MS" w:hAnsi="Arial" w:cs="Arial"/>
                <w:sz w:val="18"/>
                <w:szCs w:val="18"/>
              </w:rPr>
              <w:t xml:space="preserve">   2022</w:t>
            </w:r>
          </w:p>
        </w:tc>
        <w:tc>
          <w:tcPr>
            <w:tcW w:w="1350" w:type="dxa"/>
            <w:vAlign w:val="bottom"/>
          </w:tcPr>
          <w:p w14:paraId="6E38425E" w14:textId="7F53A4A8" w:rsidR="00EA3333" w:rsidRPr="00CE05B6" w:rsidRDefault="00EA3333" w:rsidP="00284994">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2021</w:t>
            </w:r>
          </w:p>
        </w:tc>
        <w:tc>
          <w:tcPr>
            <w:tcW w:w="1350" w:type="dxa"/>
            <w:vAlign w:val="bottom"/>
          </w:tcPr>
          <w:p w14:paraId="7F570209" w14:textId="674666BE" w:rsidR="00EA3333" w:rsidRPr="00CE05B6" w:rsidRDefault="00C97C4D" w:rsidP="00284994">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 xml:space="preserve">30 </w:t>
            </w:r>
            <w:r w:rsidR="00B65C04" w:rsidRPr="00CE05B6">
              <w:rPr>
                <w:rFonts w:ascii="Arial" w:eastAsia="Arial Unicode MS" w:hAnsi="Arial" w:cs="Arial"/>
                <w:sz w:val="18"/>
                <w:szCs w:val="18"/>
              </w:rPr>
              <w:t xml:space="preserve">September   </w:t>
            </w:r>
            <w:r w:rsidR="00EA3333" w:rsidRPr="00CE05B6">
              <w:rPr>
                <w:rFonts w:ascii="Arial" w:eastAsia="Arial Unicode MS" w:hAnsi="Arial" w:cs="Arial"/>
                <w:sz w:val="18"/>
                <w:szCs w:val="18"/>
              </w:rPr>
              <w:t>2022</w:t>
            </w:r>
          </w:p>
        </w:tc>
        <w:tc>
          <w:tcPr>
            <w:tcW w:w="1350" w:type="dxa"/>
            <w:vAlign w:val="bottom"/>
          </w:tcPr>
          <w:p w14:paraId="47F61711" w14:textId="26318BA4" w:rsidR="00EA3333" w:rsidRPr="00CE05B6" w:rsidRDefault="00EA3333" w:rsidP="00284994">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2021</w:t>
            </w:r>
          </w:p>
        </w:tc>
      </w:tr>
      <w:tr w:rsidR="00EA3333" w:rsidRPr="00CE05B6" w14:paraId="5CA749CB" w14:textId="77777777" w:rsidTr="00CE05B6">
        <w:trPr>
          <w:cantSplit/>
        </w:trPr>
        <w:tc>
          <w:tcPr>
            <w:tcW w:w="4140" w:type="dxa"/>
            <w:gridSpan w:val="2"/>
          </w:tcPr>
          <w:p w14:paraId="13E7E681" w14:textId="77777777" w:rsidR="00EA3333" w:rsidRPr="00CE05B6" w:rsidRDefault="00EA3333" w:rsidP="00284994">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p>
        </w:tc>
        <w:tc>
          <w:tcPr>
            <w:tcW w:w="1080" w:type="dxa"/>
          </w:tcPr>
          <w:p w14:paraId="42829896" w14:textId="77777777" w:rsidR="00EA3333" w:rsidRPr="00CE05B6" w:rsidRDefault="00EA3333" w:rsidP="00284994">
            <w:pPr>
              <w:tabs>
                <w:tab w:val="decimal" w:pos="1062"/>
              </w:tabs>
              <w:spacing w:line="340" w:lineRule="exact"/>
              <w:rPr>
                <w:rFonts w:ascii="Arial" w:eastAsia="Arial Unicode MS" w:hAnsi="Arial" w:cs="Arial"/>
                <w:sz w:val="18"/>
                <w:szCs w:val="18"/>
              </w:rPr>
            </w:pPr>
          </w:p>
        </w:tc>
        <w:tc>
          <w:tcPr>
            <w:tcW w:w="1350" w:type="dxa"/>
          </w:tcPr>
          <w:p w14:paraId="27249566" w14:textId="77777777" w:rsidR="00EA3333" w:rsidRPr="00CE05B6" w:rsidRDefault="00EA3333" w:rsidP="00284994">
            <w:pPr>
              <w:tabs>
                <w:tab w:val="decimal" w:pos="1062"/>
              </w:tabs>
              <w:spacing w:line="340" w:lineRule="exact"/>
              <w:rPr>
                <w:rFonts w:ascii="Arial" w:eastAsia="Arial Unicode MS" w:hAnsi="Arial" w:cs="Arial"/>
                <w:sz w:val="18"/>
                <w:szCs w:val="18"/>
              </w:rPr>
            </w:pPr>
          </w:p>
        </w:tc>
        <w:tc>
          <w:tcPr>
            <w:tcW w:w="1350" w:type="dxa"/>
          </w:tcPr>
          <w:p w14:paraId="41843AE7" w14:textId="77777777" w:rsidR="00EA3333" w:rsidRPr="00CE05B6" w:rsidRDefault="00EA3333" w:rsidP="00284994">
            <w:pPr>
              <w:tabs>
                <w:tab w:val="decimal" w:pos="1062"/>
              </w:tabs>
              <w:spacing w:line="340" w:lineRule="exact"/>
              <w:rPr>
                <w:rFonts w:ascii="Arial" w:eastAsia="Arial Unicode MS" w:hAnsi="Arial" w:cs="Arial"/>
                <w:sz w:val="18"/>
                <w:szCs w:val="18"/>
              </w:rPr>
            </w:pPr>
          </w:p>
        </w:tc>
        <w:tc>
          <w:tcPr>
            <w:tcW w:w="1350" w:type="dxa"/>
          </w:tcPr>
          <w:p w14:paraId="08D48963" w14:textId="77777777" w:rsidR="00EA3333" w:rsidRPr="00CE05B6" w:rsidRDefault="00EA3333" w:rsidP="00284994">
            <w:pPr>
              <w:tabs>
                <w:tab w:val="decimal" w:pos="1062"/>
              </w:tabs>
              <w:spacing w:line="340" w:lineRule="exact"/>
              <w:rPr>
                <w:rFonts w:ascii="Arial" w:eastAsia="Arial Unicode MS" w:hAnsi="Arial" w:cs="Arial"/>
                <w:sz w:val="18"/>
                <w:szCs w:val="18"/>
              </w:rPr>
            </w:pPr>
          </w:p>
        </w:tc>
      </w:tr>
      <w:tr w:rsidR="00512F81" w:rsidRPr="00CE05B6" w14:paraId="25940335" w14:textId="77777777" w:rsidTr="00CE05B6">
        <w:trPr>
          <w:cantSplit/>
        </w:trPr>
        <w:tc>
          <w:tcPr>
            <w:tcW w:w="3870" w:type="dxa"/>
          </w:tcPr>
          <w:p w14:paraId="18C6DEBE" w14:textId="77777777" w:rsidR="00512F81" w:rsidRPr="00CE05B6" w:rsidRDefault="00512F81" w:rsidP="00284994">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02DACFBF" w:rsidR="00512F81" w:rsidRPr="00CE05B6" w:rsidRDefault="009B0335" w:rsidP="00284994">
            <w:pPr>
              <w:tabs>
                <w:tab w:val="decimal" w:pos="975"/>
              </w:tabs>
              <w:spacing w:line="340" w:lineRule="exact"/>
              <w:rPr>
                <w:rFonts w:ascii="Arial" w:hAnsi="Arial" w:cs="Arial"/>
                <w:sz w:val="18"/>
                <w:szCs w:val="18"/>
              </w:rPr>
            </w:pPr>
            <w:r w:rsidRPr="00CE05B6">
              <w:rPr>
                <w:rFonts w:ascii="Arial" w:hAnsi="Arial" w:cs="Arial"/>
                <w:sz w:val="18"/>
                <w:szCs w:val="18"/>
              </w:rPr>
              <w:t>323</w:t>
            </w:r>
          </w:p>
        </w:tc>
        <w:tc>
          <w:tcPr>
            <w:tcW w:w="1350" w:type="dxa"/>
            <w:vAlign w:val="bottom"/>
          </w:tcPr>
          <w:p w14:paraId="01619F3D" w14:textId="240D231F" w:rsidR="00512F81" w:rsidRPr="00CE05B6" w:rsidRDefault="00512F81" w:rsidP="00284994">
            <w:pPr>
              <w:tabs>
                <w:tab w:val="decimal" w:pos="975"/>
              </w:tabs>
              <w:spacing w:line="340" w:lineRule="exact"/>
              <w:rPr>
                <w:rFonts w:ascii="Arial" w:hAnsi="Arial" w:cs="Arial"/>
                <w:sz w:val="18"/>
                <w:szCs w:val="18"/>
              </w:rPr>
            </w:pPr>
            <w:r w:rsidRPr="00CE05B6">
              <w:rPr>
                <w:rFonts w:ascii="Arial" w:hAnsi="Arial" w:cs="Arial"/>
                <w:sz w:val="18"/>
                <w:szCs w:val="18"/>
              </w:rPr>
              <w:t>237</w:t>
            </w:r>
          </w:p>
        </w:tc>
        <w:tc>
          <w:tcPr>
            <w:tcW w:w="1350" w:type="dxa"/>
            <w:vAlign w:val="bottom"/>
          </w:tcPr>
          <w:p w14:paraId="1926A714" w14:textId="1F6089FC" w:rsidR="00512F81" w:rsidRPr="00CE05B6" w:rsidRDefault="009B0335" w:rsidP="00284994">
            <w:pPr>
              <w:tabs>
                <w:tab w:val="decimal" w:pos="975"/>
              </w:tabs>
              <w:spacing w:line="340" w:lineRule="exact"/>
              <w:rPr>
                <w:rFonts w:ascii="Arial" w:hAnsi="Arial" w:cs="Arial"/>
                <w:sz w:val="18"/>
                <w:szCs w:val="18"/>
              </w:rPr>
            </w:pPr>
            <w:r w:rsidRPr="00CE05B6">
              <w:rPr>
                <w:rFonts w:ascii="Arial" w:hAnsi="Arial" w:cs="Arial"/>
                <w:sz w:val="18"/>
                <w:szCs w:val="18"/>
              </w:rPr>
              <w:t>-</w:t>
            </w:r>
          </w:p>
        </w:tc>
        <w:tc>
          <w:tcPr>
            <w:tcW w:w="1350" w:type="dxa"/>
            <w:vAlign w:val="bottom"/>
          </w:tcPr>
          <w:p w14:paraId="7AE45B6B" w14:textId="7D113DAF" w:rsidR="00512F81" w:rsidRPr="00CE05B6" w:rsidRDefault="00512F81" w:rsidP="00284994">
            <w:pPr>
              <w:tabs>
                <w:tab w:val="decimal" w:pos="975"/>
              </w:tabs>
              <w:spacing w:line="340" w:lineRule="exact"/>
              <w:rPr>
                <w:rFonts w:ascii="Arial" w:eastAsia="Arial Unicode MS" w:hAnsi="Arial" w:cs="Arial"/>
                <w:sz w:val="18"/>
                <w:szCs w:val="18"/>
              </w:rPr>
            </w:pPr>
            <w:r w:rsidRPr="00CE05B6">
              <w:rPr>
                <w:rFonts w:ascii="Arial" w:eastAsia="Arial Unicode MS" w:hAnsi="Arial" w:cs="Arial"/>
                <w:sz w:val="18"/>
                <w:szCs w:val="18"/>
              </w:rPr>
              <w:t>223</w:t>
            </w:r>
          </w:p>
        </w:tc>
      </w:tr>
      <w:tr w:rsidR="00512F81" w:rsidRPr="00CE05B6" w14:paraId="573E2B71" w14:textId="77777777" w:rsidTr="00CE05B6">
        <w:trPr>
          <w:cantSplit/>
        </w:trPr>
        <w:tc>
          <w:tcPr>
            <w:tcW w:w="3870" w:type="dxa"/>
          </w:tcPr>
          <w:p w14:paraId="3A4BD6B4" w14:textId="77777777" w:rsidR="00512F81" w:rsidRPr="00CE05B6" w:rsidRDefault="00512F81" w:rsidP="00284994">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559A59D8" w:rsidR="00512F81" w:rsidRPr="00CE05B6" w:rsidRDefault="009B0335" w:rsidP="00284994">
            <w:pPr>
              <w:tabs>
                <w:tab w:val="decimal" w:pos="975"/>
              </w:tabs>
              <w:spacing w:line="340" w:lineRule="exact"/>
              <w:rPr>
                <w:rFonts w:ascii="Arial" w:hAnsi="Arial" w:cs="Arial"/>
                <w:sz w:val="18"/>
                <w:szCs w:val="18"/>
              </w:rPr>
            </w:pPr>
            <w:r w:rsidRPr="00CE05B6">
              <w:rPr>
                <w:rFonts w:ascii="Arial" w:hAnsi="Arial" w:cs="Arial"/>
                <w:sz w:val="18"/>
                <w:szCs w:val="18"/>
              </w:rPr>
              <w:t>-</w:t>
            </w:r>
          </w:p>
        </w:tc>
        <w:tc>
          <w:tcPr>
            <w:tcW w:w="1350" w:type="dxa"/>
            <w:vAlign w:val="bottom"/>
          </w:tcPr>
          <w:p w14:paraId="4F6DEA56" w14:textId="36DBC436" w:rsidR="00512F81" w:rsidRPr="00CE05B6" w:rsidRDefault="00512F81" w:rsidP="00284994">
            <w:pPr>
              <w:tabs>
                <w:tab w:val="decimal" w:pos="975"/>
              </w:tabs>
              <w:spacing w:line="340" w:lineRule="exact"/>
              <w:rPr>
                <w:rFonts w:ascii="Arial" w:hAnsi="Arial" w:cs="Arial"/>
                <w:sz w:val="18"/>
                <w:szCs w:val="18"/>
                <w:cs/>
              </w:rPr>
            </w:pPr>
            <w:r w:rsidRPr="00CE05B6">
              <w:rPr>
                <w:rFonts w:ascii="Arial" w:hAnsi="Arial" w:cs="Arial"/>
                <w:sz w:val="18"/>
                <w:szCs w:val="18"/>
              </w:rPr>
              <w:t>-</w:t>
            </w:r>
          </w:p>
        </w:tc>
        <w:tc>
          <w:tcPr>
            <w:tcW w:w="1350" w:type="dxa"/>
            <w:vAlign w:val="bottom"/>
          </w:tcPr>
          <w:p w14:paraId="46C3C740" w14:textId="352C399B" w:rsidR="00512F81" w:rsidRPr="00CE05B6" w:rsidRDefault="009B0335" w:rsidP="00284994">
            <w:pPr>
              <w:tabs>
                <w:tab w:val="decimal" w:pos="975"/>
              </w:tabs>
              <w:spacing w:line="340" w:lineRule="exact"/>
              <w:rPr>
                <w:rFonts w:ascii="Arial" w:hAnsi="Arial" w:cs="Arial"/>
                <w:sz w:val="18"/>
                <w:szCs w:val="18"/>
                <w:cs/>
              </w:rPr>
            </w:pPr>
            <w:r w:rsidRPr="00CE05B6">
              <w:rPr>
                <w:rFonts w:ascii="Arial" w:hAnsi="Arial" w:cs="Arial"/>
                <w:sz w:val="18"/>
                <w:szCs w:val="18"/>
              </w:rPr>
              <w:t>8,002</w:t>
            </w:r>
          </w:p>
        </w:tc>
        <w:tc>
          <w:tcPr>
            <w:tcW w:w="1350" w:type="dxa"/>
            <w:vAlign w:val="bottom"/>
          </w:tcPr>
          <w:p w14:paraId="5FBFAC34" w14:textId="6B55736A" w:rsidR="00512F81" w:rsidRPr="00CE05B6" w:rsidRDefault="00512F81" w:rsidP="00284994">
            <w:pPr>
              <w:tabs>
                <w:tab w:val="decimal" w:pos="975"/>
              </w:tabs>
              <w:spacing w:line="340" w:lineRule="exact"/>
              <w:rPr>
                <w:rFonts w:ascii="Arial" w:eastAsia="Arial Unicode MS" w:hAnsi="Arial" w:cs="Arial"/>
                <w:sz w:val="18"/>
                <w:szCs w:val="18"/>
                <w:cs/>
              </w:rPr>
            </w:pPr>
            <w:r w:rsidRPr="00CE05B6">
              <w:rPr>
                <w:rFonts w:ascii="Arial" w:eastAsia="Arial Unicode MS" w:hAnsi="Arial" w:cs="Arial"/>
                <w:sz w:val="18"/>
                <w:szCs w:val="18"/>
              </w:rPr>
              <w:t>1,641</w:t>
            </w:r>
          </w:p>
        </w:tc>
      </w:tr>
      <w:tr w:rsidR="00512F81" w:rsidRPr="00CE05B6" w14:paraId="713A8098" w14:textId="77777777" w:rsidTr="00CE05B6">
        <w:trPr>
          <w:cantSplit/>
        </w:trPr>
        <w:tc>
          <w:tcPr>
            <w:tcW w:w="3870" w:type="dxa"/>
          </w:tcPr>
          <w:p w14:paraId="0715851E" w14:textId="77777777" w:rsidR="00512F81" w:rsidRPr="00CE05B6" w:rsidRDefault="00512F81" w:rsidP="00284994">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62FF3733" w:rsidR="00512F81" w:rsidRPr="00CE05B6" w:rsidRDefault="009B0335" w:rsidP="00284994">
            <w:pPr>
              <w:pBdr>
                <w:bottom w:val="sing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462</w:t>
            </w:r>
          </w:p>
        </w:tc>
        <w:tc>
          <w:tcPr>
            <w:tcW w:w="1350" w:type="dxa"/>
            <w:vAlign w:val="bottom"/>
          </w:tcPr>
          <w:p w14:paraId="29B7C440" w14:textId="71C6AFD7" w:rsidR="00512F81" w:rsidRPr="00CE05B6" w:rsidRDefault="00512F81" w:rsidP="00284994">
            <w:pPr>
              <w:pBdr>
                <w:bottom w:val="sing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538</w:t>
            </w:r>
          </w:p>
        </w:tc>
        <w:tc>
          <w:tcPr>
            <w:tcW w:w="1350" w:type="dxa"/>
            <w:vAlign w:val="bottom"/>
          </w:tcPr>
          <w:p w14:paraId="09F09223" w14:textId="73F58C9F" w:rsidR="00512F81" w:rsidRPr="00CE05B6" w:rsidRDefault="009B0335" w:rsidP="00284994">
            <w:pPr>
              <w:pBdr>
                <w:bottom w:val="sing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w:t>
            </w:r>
          </w:p>
        </w:tc>
        <w:tc>
          <w:tcPr>
            <w:tcW w:w="1350" w:type="dxa"/>
            <w:vAlign w:val="bottom"/>
          </w:tcPr>
          <w:p w14:paraId="6D22F5BF" w14:textId="6FD2CB47" w:rsidR="00512F81" w:rsidRPr="00CE05B6" w:rsidRDefault="00512F81" w:rsidP="00284994">
            <w:pPr>
              <w:pBdr>
                <w:bottom w:val="single" w:sz="4" w:space="1" w:color="auto"/>
              </w:pBdr>
              <w:tabs>
                <w:tab w:val="decimal" w:pos="975"/>
              </w:tabs>
              <w:spacing w:line="340" w:lineRule="exact"/>
              <w:rPr>
                <w:rFonts w:ascii="Arial" w:eastAsia="Arial Unicode MS" w:hAnsi="Arial" w:cs="Arial"/>
                <w:sz w:val="18"/>
                <w:szCs w:val="18"/>
              </w:rPr>
            </w:pPr>
            <w:r w:rsidRPr="00CE05B6">
              <w:rPr>
                <w:rFonts w:ascii="Arial" w:eastAsia="Arial Unicode MS" w:hAnsi="Arial" w:cs="Arial"/>
                <w:sz w:val="18"/>
                <w:szCs w:val="18"/>
              </w:rPr>
              <w:t>294</w:t>
            </w:r>
          </w:p>
        </w:tc>
      </w:tr>
      <w:tr w:rsidR="00512F81" w:rsidRPr="00CE05B6" w14:paraId="5DCB0C9C" w14:textId="77777777" w:rsidTr="00CE05B6">
        <w:trPr>
          <w:cantSplit/>
        </w:trPr>
        <w:tc>
          <w:tcPr>
            <w:tcW w:w="3870" w:type="dxa"/>
          </w:tcPr>
          <w:p w14:paraId="6C6429BF" w14:textId="77777777" w:rsidR="00512F81" w:rsidRPr="00CE05B6" w:rsidRDefault="00512F81" w:rsidP="00284994">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719D2243" w:rsidR="00512F81" w:rsidRPr="00CE05B6" w:rsidRDefault="00D4435D" w:rsidP="00284994">
            <w:pPr>
              <w:pBdr>
                <w:bottom w:val="doub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785</w:t>
            </w:r>
          </w:p>
        </w:tc>
        <w:tc>
          <w:tcPr>
            <w:tcW w:w="1350" w:type="dxa"/>
            <w:vAlign w:val="bottom"/>
          </w:tcPr>
          <w:p w14:paraId="49F66FEA" w14:textId="7A55EE9A" w:rsidR="00512F81" w:rsidRPr="00CE05B6" w:rsidRDefault="00512F81" w:rsidP="00284994">
            <w:pPr>
              <w:pBdr>
                <w:bottom w:val="doub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775</w:t>
            </w:r>
          </w:p>
        </w:tc>
        <w:tc>
          <w:tcPr>
            <w:tcW w:w="1350" w:type="dxa"/>
            <w:vAlign w:val="bottom"/>
          </w:tcPr>
          <w:p w14:paraId="0E303A2E" w14:textId="4AA66E26" w:rsidR="00512F81" w:rsidRPr="00CE05B6" w:rsidRDefault="00D4435D" w:rsidP="00284994">
            <w:pPr>
              <w:pBdr>
                <w:bottom w:val="doub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8,002</w:t>
            </w:r>
          </w:p>
        </w:tc>
        <w:tc>
          <w:tcPr>
            <w:tcW w:w="1350" w:type="dxa"/>
            <w:vAlign w:val="bottom"/>
          </w:tcPr>
          <w:p w14:paraId="6B34A5D7" w14:textId="326AD3DD" w:rsidR="00512F81" w:rsidRPr="00CE05B6" w:rsidRDefault="00512F81" w:rsidP="00284994">
            <w:pPr>
              <w:pBdr>
                <w:bottom w:val="double" w:sz="4" w:space="1" w:color="auto"/>
              </w:pBdr>
              <w:tabs>
                <w:tab w:val="decimal" w:pos="975"/>
              </w:tabs>
              <w:spacing w:line="340" w:lineRule="exact"/>
              <w:rPr>
                <w:rFonts w:ascii="Arial" w:eastAsia="Arial Unicode MS" w:hAnsi="Arial" w:cs="Arial"/>
                <w:sz w:val="18"/>
                <w:szCs w:val="18"/>
                <w:cs/>
              </w:rPr>
            </w:pPr>
            <w:r w:rsidRPr="00CE05B6">
              <w:rPr>
                <w:rFonts w:ascii="Arial" w:eastAsia="Arial Unicode MS" w:hAnsi="Arial" w:cs="Arial"/>
                <w:sz w:val="18"/>
                <w:szCs w:val="18"/>
              </w:rPr>
              <w:t>2,158</w:t>
            </w:r>
          </w:p>
        </w:tc>
      </w:tr>
      <w:tr w:rsidR="00512F81" w:rsidRPr="00CE05B6" w14:paraId="2C39C5CE" w14:textId="77777777" w:rsidTr="00CE05B6">
        <w:trPr>
          <w:cantSplit/>
        </w:trPr>
        <w:tc>
          <w:tcPr>
            <w:tcW w:w="3870" w:type="dxa"/>
          </w:tcPr>
          <w:p w14:paraId="51AF9EE7" w14:textId="77777777" w:rsidR="00512F81" w:rsidRPr="00CE05B6" w:rsidRDefault="00512F81" w:rsidP="00284994">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512F81" w:rsidRPr="00CE05B6" w:rsidRDefault="00512F81" w:rsidP="00284994">
            <w:pPr>
              <w:tabs>
                <w:tab w:val="decimal" w:pos="975"/>
              </w:tabs>
              <w:spacing w:line="340" w:lineRule="exact"/>
              <w:rPr>
                <w:rFonts w:ascii="Arial" w:eastAsia="Arial Unicode MS" w:hAnsi="Arial" w:cs="Arial"/>
                <w:sz w:val="18"/>
                <w:szCs w:val="18"/>
                <w:cs/>
              </w:rPr>
            </w:pPr>
          </w:p>
        </w:tc>
        <w:tc>
          <w:tcPr>
            <w:tcW w:w="1350" w:type="dxa"/>
            <w:vAlign w:val="bottom"/>
          </w:tcPr>
          <w:p w14:paraId="345BC47C" w14:textId="77777777" w:rsidR="00512F81" w:rsidRPr="00CE05B6" w:rsidRDefault="00512F81" w:rsidP="00284994">
            <w:pPr>
              <w:tabs>
                <w:tab w:val="decimal" w:pos="975"/>
              </w:tabs>
              <w:spacing w:line="340" w:lineRule="exact"/>
              <w:rPr>
                <w:rFonts w:ascii="Arial" w:eastAsia="Arial Unicode MS" w:hAnsi="Arial" w:cs="Arial"/>
                <w:sz w:val="18"/>
                <w:szCs w:val="18"/>
                <w:cs/>
              </w:rPr>
            </w:pPr>
          </w:p>
        </w:tc>
        <w:tc>
          <w:tcPr>
            <w:tcW w:w="1350" w:type="dxa"/>
            <w:vAlign w:val="bottom"/>
          </w:tcPr>
          <w:p w14:paraId="3F8D9ADE" w14:textId="77777777" w:rsidR="00512F81" w:rsidRPr="00CE05B6" w:rsidRDefault="00512F81" w:rsidP="00284994">
            <w:pPr>
              <w:tabs>
                <w:tab w:val="decimal" w:pos="975"/>
              </w:tabs>
              <w:spacing w:line="340" w:lineRule="exact"/>
              <w:rPr>
                <w:rFonts w:ascii="Arial" w:eastAsia="Arial Unicode MS" w:hAnsi="Arial" w:cs="Arial"/>
                <w:sz w:val="18"/>
                <w:szCs w:val="18"/>
                <w:cs/>
              </w:rPr>
            </w:pPr>
          </w:p>
        </w:tc>
        <w:tc>
          <w:tcPr>
            <w:tcW w:w="1350" w:type="dxa"/>
            <w:vAlign w:val="bottom"/>
          </w:tcPr>
          <w:p w14:paraId="367B1DFA" w14:textId="77777777" w:rsidR="00512F81" w:rsidRPr="00CE05B6" w:rsidRDefault="00512F81" w:rsidP="00284994">
            <w:pPr>
              <w:tabs>
                <w:tab w:val="decimal" w:pos="975"/>
              </w:tabs>
              <w:spacing w:line="340" w:lineRule="exact"/>
              <w:rPr>
                <w:rFonts w:ascii="Arial" w:eastAsia="Arial Unicode MS" w:hAnsi="Arial" w:cs="Arial"/>
                <w:sz w:val="18"/>
                <w:szCs w:val="18"/>
                <w:cs/>
              </w:rPr>
            </w:pPr>
          </w:p>
        </w:tc>
      </w:tr>
      <w:tr w:rsidR="00512F81" w:rsidRPr="00CE05B6" w14:paraId="56A4B0D1" w14:textId="77777777" w:rsidTr="00CE05B6">
        <w:trPr>
          <w:cantSplit/>
        </w:trPr>
        <w:tc>
          <w:tcPr>
            <w:tcW w:w="3870" w:type="dxa"/>
          </w:tcPr>
          <w:p w14:paraId="3F663C57" w14:textId="77777777" w:rsidR="00512F81" w:rsidRPr="00CE05B6" w:rsidRDefault="00512F81" w:rsidP="00284994">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491E4A51" w:rsidR="00512F81" w:rsidRPr="00CE05B6" w:rsidRDefault="00D4435D" w:rsidP="00284994">
            <w:pPr>
              <w:tabs>
                <w:tab w:val="decimal" w:pos="975"/>
              </w:tabs>
              <w:spacing w:line="340" w:lineRule="exact"/>
              <w:rPr>
                <w:rFonts w:ascii="Arial" w:hAnsi="Arial" w:cs="Arial"/>
                <w:sz w:val="18"/>
                <w:szCs w:val="18"/>
              </w:rPr>
            </w:pPr>
            <w:r w:rsidRPr="00CE05B6">
              <w:rPr>
                <w:rFonts w:ascii="Arial" w:hAnsi="Arial" w:cs="Arial"/>
                <w:sz w:val="18"/>
                <w:szCs w:val="18"/>
              </w:rPr>
              <w:t>2,878</w:t>
            </w:r>
          </w:p>
        </w:tc>
        <w:tc>
          <w:tcPr>
            <w:tcW w:w="1350" w:type="dxa"/>
            <w:vAlign w:val="bottom"/>
          </w:tcPr>
          <w:p w14:paraId="4DA67E2B" w14:textId="58CDAB71" w:rsidR="00512F81" w:rsidRPr="00CE05B6" w:rsidRDefault="00512F81" w:rsidP="00284994">
            <w:pPr>
              <w:tabs>
                <w:tab w:val="decimal" w:pos="975"/>
              </w:tabs>
              <w:spacing w:line="340" w:lineRule="exact"/>
              <w:rPr>
                <w:rFonts w:ascii="Arial" w:hAnsi="Arial" w:cs="Arial"/>
                <w:sz w:val="18"/>
                <w:szCs w:val="18"/>
              </w:rPr>
            </w:pPr>
            <w:r w:rsidRPr="00CE05B6">
              <w:rPr>
                <w:rFonts w:ascii="Arial" w:hAnsi="Arial" w:cs="Arial"/>
                <w:sz w:val="18"/>
                <w:szCs w:val="18"/>
              </w:rPr>
              <w:t>756</w:t>
            </w:r>
          </w:p>
        </w:tc>
        <w:tc>
          <w:tcPr>
            <w:tcW w:w="1350" w:type="dxa"/>
            <w:shd w:val="clear" w:color="auto" w:fill="auto"/>
            <w:vAlign w:val="bottom"/>
          </w:tcPr>
          <w:p w14:paraId="07430FE4" w14:textId="696C42F7" w:rsidR="00512F81" w:rsidRPr="00CE05B6" w:rsidRDefault="00D4435D" w:rsidP="00284994">
            <w:pPr>
              <w:tabs>
                <w:tab w:val="decimal" w:pos="975"/>
              </w:tabs>
              <w:spacing w:line="340" w:lineRule="exact"/>
              <w:rPr>
                <w:rFonts w:ascii="Arial" w:hAnsi="Arial" w:cs="Arial"/>
                <w:sz w:val="18"/>
                <w:szCs w:val="18"/>
              </w:rPr>
            </w:pPr>
            <w:r w:rsidRPr="00CE05B6">
              <w:rPr>
                <w:rFonts w:ascii="Arial" w:hAnsi="Arial" w:cs="Arial"/>
                <w:sz w:val="18"/>
                <w:szCs w:val="18"/>
              </w:rPr>
              <w:t>737</w:t>
            </w:r>
          </w:p>
        </w:tc>
        <w:tc>
          <w:tcPr>
            <w:tcW w:w="1350" w:type="dxa"/>
            <w:vAlign w:val="bottom"/>
          </w:tcPr>
          <w:p w14:paraId="32C55042" w14:textId="52F8EC7A" w:rsidR="00512F81" w:rsidRPr="00CE05B6" w:rsidRDefault="00512F81" w:rsidP="00284994">
            <w:pPr>
              <w:tabs>
                <w:tab w:val="decimal" w:pos="975"/>
              </w:tabs>
              <w:spacing w:line="340" w:lineRule="exact"/>
              <w:rPr>
                <w:rFonts w:ascii="Arial" w:hAnsi="Arial" w:cs="Arial"/>
                <w:sz w:val="18"/>
                <w:szCs w:val="18"/>
              </w:rPr>
            </w:pPr>
            <w:r w:rsidRPr="00CE05B6">
              <w:rPr>
                <w:rFonts w:ascii="Arial" w:hAnsi="Arial" w:cs="Arial"/>
                <w:sz w:val="18"/>
                <w:szCs w:val="18"/>
              </w:rPr>
              <w:t>63</w:t>
            </w:r>
          </w:p>
        </w:tc>
      </w:tr>
      <w:tr w:rsidR="00512F81" w:rsidRPr="00CE05B6" w14:paraId="60A1DFC5" w14:textId="77777777" w:rsidTr="00CE05B6">
        <w:trPr>
          <w:cantSplit/>
        </w:trPr>
        <w:tc>
          <w:tcPr>
            <w:tcW w:w="3870" w:type="dxa"/>
          </w:tcPr>
          <w:p w14:paraId="07202EA7" w14:textId="77777777" w:rsidR="00512F81" w:rsidRPr="00CE05B6" w:rsidRDefault="00512F81" w:rsidP="00284994">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7951FF5A" w:rsidR="00512F81" w:rsidRPr="00CE05B6" w:rsidRDefault="00D4435D" w:rsidP="00284994">
            <w:pPr>
              <w:tabs>
                <w:tab w:val="decimal" w:pos="975"/>
              </w:tabs>
              <w:spacing w:line="340" w:lineRule="exact"/>
              <w:rPr>
                <w:rFonts w:ascii="Arial" w:hAnsi="Arial" w:cs="Arial"/>
                <w:sz w:val="18"/>
                <w:szCs w:val="18"/>
                <w:cs/>
              </w:rPr>
            </w:pPr>
            <w:r w:rsidRPr="00CE05B6">
              <w:rPr>
                <w:rFonts w:ascii="Arial" w:hAnsi="Arial" w:cs="Arial"/>
                <w:sz w:val="18"/>
                <w:szCs w:val="18"/>
              </w:rPr>
              <w:t>-</w:t>
            </w:r>
          </w:p>
        </w:tc>
        <w:tc>
          <w:tcPr>
            <w:tcW w:w="1350" w:type="dxa"/>
            <w:vAlign w:val="bottom"/>
          </w:tcPr>
          <w:p w14:paraId="3B164A36" w14:textId="4B987750" w:rsidR="00512F81" w:rsidRPr="00CE05B6" w:rsidRDefault="00512F81" w:rsidP="00284994">
            <w:pPr>
              <w:tabs>
                <w:tab w:val="decimal" w:pos="975"/>
              </w:tabs>
              <w:spacing w:line="340" w:lineRule="exact"/>
              <w:rPr>
                <w:rFonts w:ascii="Arial" w:hAnsi="Arial" w:cs="Arial"/>
                <w:sz w:val="18"/>
                <w:szCs w:val="18"/>
                <w:cs/>
              </w:rPr>
            </w:pPr>
            <w:r w:rsidRPr="00CE05B6">
              <w:rPr>
                <w:rFonts w:ascii="Arial" w:hAnsi="Arial" w:cs="Arial"/>
                <w:sz w:val="18"/>
                <w:szCs w:val="18"/>
              </w:rPr>
              <w:t>-</w:t>
            </w:r>
          </w:p>
        </w:tc>
        <w:tc>
          <w:tcPr>
            <w:tcW w:w="1350" w:type="dxa"/>
            <w:shd w:val="clear" w:color="auto" w:fill="auto"/>
            <w:vAlign w:val="bottom"/>
          </w:tcPr>
          <w:p w14:paraId="6129D999" w14:textId="16564295" w:rsidR="00512F81" w:rsidRPr="00CE05B6" w:rsidRDefault="00D4435D" w:rsidP="00284994">
            <w:pPr>
              <w:tabs>
                <w:tab w:val="decimal" w:pos="975"/>
              </w:tabs>
              <w:spacing w:line="340" w:lineRule="exact"/>
              <w:rPr>
                <w:rFonts w:ascii="Arial" w:hAnsi="Arial" w:cs="Arial"/>
                <w:sz w:val="18"/>
                <w:szCs w:val="18"/>
                <w:cs/>
              </w:rPr>
            </w:pPr>
            <w:r w:rsidRPr="00CE05B6">
              <w:rPr>
                <w:rFonts w:ascii="Arial" w:hAnsi="Arial" w:cs="Arial"/>
                <w:sz w:val="18"/>
                <w:szCs w:val="18"/>
              </w:rPr>
              <w:t>8,126</w:t>
            </w:r>
          </w:p>
        </w:tc>
        <w:tc>
          <w:tcPr>
            <w:tcW w:w="1350" w:type="dxa"/>
            <w:vAlign w:val="bottom"/>
          </w:tcPr>
          <w:p w14:paraId="1D8DB693" w14:textId="0329DD33" w:rsidR="00512F81" w:rsidRPr="00CE05B6" w:rsidRDefault="00512F81" w:rsidP="00284994">
            <w:pPr>
              <w:tabs>
                <w:tab w:val="decimal" w:pos="975"/>
              </w:tabs>
              <w:spacing w:line="340" w:lineRule="exact"/>
              <w:rPr>
                <w:rFonts w:ascii="Arial" w:hAnsi="Arial" w:cs="Arial"/>
                <w:sz w:val="18"/>
                <w:szCs w:val="18"/>
                <w:cs/>
              </w:rPr>
            </w:pPr>
            <w:r w:rsidRPr="00CE05B6">
              <w:rPr>
                <w:rFonts w:ascii="Arial" w:hAnsi="Arial" w:cs="Arial"/>
                <w:sz w:val="18"/>
                <w:szCs w:val="18"/>
              </w:rPr>
              <w:t>17,486</w:t>
            </w:r>
          </w:p>
        </w:tc>
      </w:tr>
      <w:tr w:rsidR="00512F81" w:rsidRPr="00CE05B6" w14:paraId="5032146D" w14:textId="77777777" w:rsidTr="00CE05B6">
        <w:trPr>
          <w:cantSplit/>
        </w:trPr>
        <w:tc>
          <w:tcPr>
            <w:tcW w:w="3870" w:type="dxa"/>
          </w:tcPr>
          <w:p w14:paraId="3D127583" w14:textId="77777777" w:rsidR="00512F81" w:rsidRPr="00CE05B6" w:rsidRDefault="00512F81" w:rsidP="00284994">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74860A8C" w:rsidR="00512F81" w:rsidRPr="00CE05B6" w:rsidRDefault="00D4435D" w:rsidP="00284994">
            <w:pPr>
              <w:pBdr>
                <w:bottom w:val="sing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3,158</w:t>
            </w:r>
          </w:p>
        </w:tc>
        <w:tc>
          <w:tcPr>
            <w:tcW w:w="1350" w:type="dxa"/>
            <w:vAlign w:val="bottom"/>
          </w:tcPr>
          <w:p w14:paraId="27A612A7" w14:textId="3749BE7F" w:rsidR="00512F81" w:rsidRPr="00CE05B6" w:rsidRDefault="00512F81" w:rsidP="00284994">
            <w:pPr>
              <w:pBdr>
                <w:bottom w:val="sing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582</w:t>
            </w:r>
          </w:p>
        </w:tc>
        <w:tc>
          <w:tcPr>
            <w:tcW w:w="1350" w:type="dxa"/>
            <w:vAlign w:val="bottom"/>
          </w:tcPr>
          <w:p w14:paraId="29264B57" w14:textId="2F14D64F" w:rsidR="00512F81" w:rsidRPr="00CE05B6" w:rsidRDefault="00D4435D" w:rsidP="00284994">
            <w:pPr>
              <w:pBdr>
                <w:bottom w:val="sing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1,098</w:t>
            </w:r>
          </w:p>
        </w:tc>
        <w:tc>
          <w:tcPr>
            <w:tcW w:w="1350" w:type="dxa"/>
            <w:vAlign w:val="bottom"/>
          </w:tcPr>
          <w:p w14:paraId="3D2504B3" w14:textId="2D1F6DD7" w:rsidR="00512F81" w:rsidRPr="00CE05B6" w:rsidRDefault="00512F81" w:rsidP="00284994">
            <w:pPr>
              <w:pBdr>
                <w:bottom w:val="sing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6</w:t>
            </w:r>
          </w:p>
        </w:tc>
      </w:tr>
      <w:tr w:rsidR="00512F81" w:rsidRPr="00CE05B6" w14:paraId="6750E427" w14:textId="77777777" w:rsidTr="00CE05B6">
        <w:trPr>
          <w:cantSplit/>
        </w:trPr>
        <w:tc>
          <w:tcPr>
            <w:tcW w:w="3870" w:type="dxa"/>
            <w:vAlign w:val="bottom"/>
          </w:tcPr>
          <w:p w14:paraId="2C468BCA" w14:textId="77777777" w:rsidR="00512F81" w:rsidRPr="00CE05B6" w:rsidRDefault="00512F81" w:rsidP="00284994">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6EF980CB" w:rsidR="00512F81" w:rsidRPr="00CE05B6" w:rsidRDefault="00D4435D" w:rsidP="00284994">
            <w:pPr>
              <w:pBdr>
                <w:bottom w:val="double" w:sz="4" w:space="1" w:color="auto"/>
              </w:pBdr>
              <w:tabs>
                <w:tab w:val="decimal" w:pos="975"/>
              </w:tabs>
              <w:spacing w:line="340" w:lineRule="exact"/>
              <w:rPr>
                <w:rFonts w:ascii="Arial" w:hAnsi="Arial" w:cs="Arial"/>
                <w:sz w:val="18"/>
                <w:szCs w:val="18"/>
              </w:rPr>
            </w:pPr>
            <w:r w:rsidRPr="00CE05B6">
              <w:rPr>
                <w:rFonts w:ascii="Arial" w:hAnsi="Arial" w:cs="Arial"/>
                <w:sz w:val="18"/>
                <w:szCs w:val="18"/>
              </w:rPr>
              <w:t>6,036</w:t>
            </w:r>
          </w:p>
        </w:tc>
        <w:tc>
          <w:tcPr>
            <w:tcW w:w="1350" w:type="dxa"/>
            <w:vAlign w:val="bottom"/>
          </w:tcPr>
          <w:p w14:paraId="6C534E46" w14:textId="7B233F2A" w:rsidR="00512F81" w:rsidRPr="00CE05B6" w:rsidRDefault="00512F81" w:rsidP="00284994">
            <w:pPr>
              <w:pBdr>
                <w:bottom w:val="doub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1,338</w:t>
            </w:r>
          </w:p>
        </w:tc>
        <w:tc>
          <w:tcPr>
            <w:tcW w:w="1350" w:type="dxa"/>
            <w:vAlign w:val="bottom"/>
          </w:tcPr>
          <w:p w14:paraId="52EECEB0" w14:textId="4F27C620" w:rsidR="00512F81" w:rsidRPr="00CE05B6" w:rsidRDefault="00D4435D" w:rsidP="00284994">
            <w:pPr>
              <w:pBdr>
                <w:bottom w:val="doub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9,961</w:t>
            </w:r>
          </w:p>
        </w:tc>
        <w:tc>
          <w:tcPr>
            <w:tcW w:w="1350" w:type="dxa"/>
            <w:vAlign w:val="bottom"/>
          </w:tcPr>
          <w:p w14:paraId="2E7C0823" w14:textId="411A1212" w:rsidR="00512F81" w:rsidRPr="00CE05B6" w:rsidRDefault="00512F81" w:rsidP="00284994">
            <w:pPr>
              <w:pBdr>
                <w:bottom w:val="double" w:sz="4" w:space="1" w:color="auto"/>
              </w:pBdr>
              <w:tabs>
                <w:tab w:val="decimal" w:pos="975"/>
              </w:tabs>
              <w:spacing w:line="340" w:lineRule="exact"/>
              <w:rPr>
                <w:rFonts w:ascii="Arial" w:hAnsi="Arial" w:cs="Arial"/>
                <w:sz w:val="18"/>
                <w:szCs w:val="18"/>
                <w:cs/>
              </w:rPr>
            </w:pPr>
            <w:r w:rsidRPr="00CE05B6">
              <w:rPr>
                <w:rFonts w:ascii="Arial" w:hAnsi="Arial" w:cs="Arial"/>
                <w:sz w:val="18"/>
                <w:szCs w:val="18"/>
              </w:rPr>
              <w:t>17,555</w:t>
            </w:r>
          </w:p>
        </w:tc>
      </w:tr>
    </w:tbl>
    <w:p w14:paraId="254DAA46" w14:textId="2F11D81F" w:rsidR="00DC13C7" w:rsidRPr="00CE05B6" w:rsidRDefault="00CE05B6"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p>
    <w:p w14:paraId="2F8A0DCE" w14:textId="385D6876"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CE05B6" w:rsidRDefault="00DC13C7" w:rsidP="00CE05B6">
      <w:pPr>
        <w:tabs>
          <w:tab w:val="left" w:pos="900"/>
          <w:tab w:val="left" w:pos="2160"/>
          <w:tab w:val="right" w:pos="7200"/>
          <w:tab w:val="right" w:pos="8540"/>
        </w:tabs>
        <w:spacing w:line="380" w:lineRule="exact"/>
        <w:ind w:left="547" w:hanging="547"/>
        <w:jc w:val="right"/>
        <w:rPr>
          <w:rFonts w:ascii="Arial" w:hAnsi="Arial" w:cs="Arial"/>
          <w:sz w:val="16"/>
          <w:szCs w:val="16"/>
        </w:rPr>
      </w:pPr>
      <w:r w:rsidRPr="00CE05B6">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CE05B6" w14:paraId="4D3CFB93" w14:textId="77777777" w:rsidTr="0035075F">
        <w:trPr>
          <w:cantSplit/>
        </w:trPr>
        <w:tc>
          <w:tcPr>
            <w:tcW w:w="4320" w:type="dxa"/>
            <w:vAlign w:val="bottom"/>
          </w:tcPr>
          <w:p w14:paraId="69500BC7" w14:textId="77777777" w:rsidR="00DC13C7" w:rsidRPr="00CE05B6" w:rsidRDefault="00DC13C7" w:rsidP="00284994">
            <w:pPr>
              <w:spacing w:line="280" w:lineRule="exact"/>
              <w:ind w:left="158" w:hanging="158"/>
              <w:rPr>
                <w:rFonts w:ascii="Arial" w:hAnsi="Arial" w:cs="Arial"/>
                <w:sz w:val="16"/>
                <w:szCs w:val="16"/>
                <w:u w:val="single"/>
              </w:rPr>
            </w:pPr>
          </w:p>
        </w:tc>
        <w:tc>
          <w:tcPr>
            <w:tcW w:w="4968" w:type="dxa"/>
            <w:gridSpan w:val="4"/>
            <w:vAlign w:val="bottom"/>
          </w:tcPr>
          <w:p w14:paraId="3EE0B2ED" w14:textId="77777777"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588BF545" w14:textId="77777777" w:rsidTr="0035075F">
        <w:trPr>
          <w:cantSplit/>
        </w:trPr>
        <w:tc>
          <w:tcPr>
            <w:tcW w:w="4320" w:type="dxa"/>
            <w:vAlign w:val="bottom"/>
          </w:tcPr>
          <w:p w14:paraId="378C0933" w14:textId="77777777" w:rsidR="00DC13C7" w:rsidRPr="00CE05B6" w:rsidRDefault="00DC13C7" w:rsidP="00284994">
            <w:pPr>
              <w:spacing w:line="280" w:lineRule="exact"/>
              <w:ind w:left="158" w:hanging="158"/>
              <w:rPr>
                <w:rFonts w:ascii="Arial" w:hAnsi="Arial" w:cs="Arial"/>
                <w:sz w:val="16"/>
                <w:szCs w:val="16"/>
                <w:u w:val="single"/>
              </w:rPr>
            </w:pPr>
          </w:p>
        </w:tc>
        <w:tc>
          <w:tcPr>
            <w:tcW w:w="1242" w:type="dxa"/>
            <w:vAlign w:val="bottom"/>
          </w:tcPr>
          <w:p w14:paraId="1249B85B" w14:textId="77777777" w:rsidR="00DC13C7" w:rsidRPr="00CE05B6" w:rsidRDefault="00DC13C7" w:rsidP="00284994">
            <w:pPr>
              <w:spacing w:line="28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313231D5" w14:textId="77777777" w:rsidR="00DC13C7" w:rsidRPr="00CE05B6" w:rsidRDefault="00DC13C7" w:rsidP="00284994">
            <w:pPr>
              <w:spacing w:line="280" w:lineRule="exact"/>
              <w:ind w:left="158" w:hanging="158"/>
              <w:jc w:val="center"/>
              <w:rPr>
                <w:rFonts w:ascii="Arial" w:hAnsi="Arial" w:cs="Arial"/>
                <w:sz w:val="16"/>
                <w:szCs w:val="16"/>
              </w:rPr>
            </w:pPr>
          </w:p>
        </w:tc>
        <w:tc>
          <w:tcPr>
            <w:tcW w:w="1242" w:type="dxa"/>
            <w:vAlign w:val="bottom"/>
          </w:tcPr>
          <w:p w14:paraId="6DAE89C0" w14:textId="77777777" w:rsidR="00DC13C7" w:rsidRPr="00CE05B6" w:rsidRDefault="00DC13C7" w:rsidP="00284994">
            <w:pPr>
              <w:spacing w:line="280" w:lineRule="exact"/>
              <w:ind w:left="158" w:hanging="158"/>
              <w:jc w:val="center"/>
              <w:rPr>
                <w:rFonts w:ascii="Arial" w:hAnsi="Arial" w:cs="Arial"/>
                <w:sz w:val="16"/>
                <w:szCs w:val="16"/>
              </w:rPr>
            </w:pPr>
          </w:p>
        </w:tc>
        <w:tc>
          <w:tcPr>
            <w:tcW w:w="1242" w:type="dxa"/>
            <w:vAlign w:val="bottom"/>
          </w:tcPr>
          <w:p w14:paraId="5BE76EA1" w14:textId="77777777" w:rsidR="00DC13C7" w:rsidRPr="00CE05B6" w:rsidRDefault="00DC13C7" w:rsidP="00284994">
            <w:pPr>
              <w:spacing w:line="280" w:lineRule="exact"/>
              <w:ind w:left="158" w:hanging="158"/>
              <w:jc w:val="center"/>
              <w:rPr>
                <w:rFonts w:ascii="Arial" w:hAnsi="Arial" w:cs="Arial"/>
                <w:sz w:val="16"/>
                <w:szCs w:val="16"/>
              </w:rPr>
            </w:pPr>
            <w:r w:rsidRPr="00CE05B6">
              <w:rPr>
                <w:rFonts w:ascii="Arial" w:hAnsi="Arial" w:cs="Arial"/>
                <w:sz w:val="16"/>
                <w:szCs w:val="16"/>
              </w:rPr>
              <w:t>Balance as at</w:t>
            </w:r>
          </w:p>
        </w:tc>
      </w:tr>
      <w:tr w:rsidR="00DC13C7" w:rsidRPr="00CE05B6" w14:paraId="72DC6298" w14:textId="77777777" w:rsidTr="0035075F">
        <w:trPr>
          <w:cantSplit/>
        </w:trPr>
        <w:tc>
          <w:tcPr>
            <w:tcW w:w="4320" w:type="dxa"/>
            <w:vAlign w:val="bottom"/>
          </w:tcPr>
          <w:p w14:paraId="0C4D4FA8" w14:textId="77777777" w:rsidR="00DC13C7" w:rsidRPr="00CE05B6" w:rsidRDefault="00DC13C7" w:rsidP="00284994">
            <w:pPr>
              <w:spacing w:line="280" w:lineRule="exact"/>
              <w:ind w:left="158" w:hanging="158"/>
              <w:rPr>
                <w:rFonts w:ascii="Arial" w:hAnsi="Arial" w:cs="Arial"/>
                <w:sz w:val="16"/>
                <w:szCs w:val="16"/>
                <w:u w:val="single"/>
              </w:rPr>
            </w:pPr>
          </w:p>
        </w:tc>
        <w:tc>
          <w:tcPr>
            <w:tcW w:w="1242" w:type="dxa"/>
          </w:tcPr>
          <w:p w14:paraId="0CF58F9D" w14:textId="77777777" w:rsidR="00DC13C7" w:rsidRPr="00CE05B6" w:rsidRDefault="00DC13C7" w:rsidP="00284994">
            <w:pPr>
              <w:spacing w:line="28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43933AA0" w14:textId="77777777"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023CD5A2" w14:textId="739FA6BF" w:rsidR="00DC13C7" w:rsidRPr="00CE05B6" w:rsidRDefault="00C97C4D" w:rsidP="00284994">
            <w:pPr>
              <w:spacing w:line="280" w:lineRule="exact"/>
              <w:ind w:left="158" w:hanging="158"/>
              <w:jc w:val="center"/>
              <w:rPr>
                <w:rFonts w:ascii="Arial" w:hAnsi="Arial" w:cs="Arial"/>
                <w:sz w:val="16"/>
                <w:szCs w:val="16"/>
              </w:rPr>
            </w:pPr>
            <w:r w:rsidRPr="00CE05B6">
              <w:rPr>
                <w:rFonts w:ascii="Arial" w:hAnsi="Arial" w:cs="Arial"/>
                <w:sz w:val="16"/>
                <w:szCs w:val="16"/>
              </w:rPr>
              <w:t xml:space="preserve">30 </w:t>
            </w:r>
            <w:r w:rsidR="00B65C04" w:rsidRPr="00CE05B6">
              <w:rPr>
                <w:rFonts w:ascii="Arial" w:hAnsi="Arial" w:cs="Arial"/>
                <w:sz w:val="16"/>
                <w:szCs w:val="16"/>
              </w:rPr>
              <w:t>September</w:t>
            </w:r>
          </w:p>
        </w:tc>
      </w:tr>
      <w:tr w:rsidR="00DC13C7" w:rsidRPr="00CE05B6" w14:paraId="65EF48B6" w14:textId="77777777" w:rsidTr="0035075F">
        <w:trPr>
          <w:cantSplit/>
        </w:trPr>
        <w:tc>
          <w:tcPr>
            <w:tcW w:w="4320" w:type="dxa"/>
            <w:vAlign w:val="bottom"/>
          </w:tcPr>
          <w:p w14:paraId="0BBF4AA6" w14:textId="77777777" w:rsidR="00DC13C7" w:rsidRPr="00CE05B6" w:rsidRDefault="00DC13C7" w:rsidP="00284994">
            <w:pPr>
              <w:spacing w:line="280" w:lineRule="exact"/>
              <w:ind w:left="158" w:hanging="158"/>
              <w:rPr>
                <w:rFonts w:ascii="Arial" w:hAnsi="Arial" w:cs="Arial"/>
                <w:sz w:val="16"/>
                <w:szCs w:val="16"/>
                <w:u w:val="single"/>
              </w:rPr>
            </w:pPr>
          </w:p>
        </w:tc>
        <w:tc>
          <w:tcPr>
            <w:tcW w:w="1242" w:type="dxa"/>
            <w:vAlign w:val="bottom"/>
          </w:tcPr>
          <w:p w14:paraId="449F7C39" w14:textId="39FB8849"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20</w:t>
            </w:r>
            <w:r w:rsidR="00A9473C" w:rsidRPr="00CE05B6">
              <w:rPr>
                <w:rFonts w:ascii="Arial" w:hAnsi="Arial" w:cs="Arial"/>
                <w:sz w:val="16"/>
                <w:szCs w:val="16"/>
              </w:rPr>
              <w:t>2</w:t>
            </w:r>
            <w:r w:rsidR="00EA3333" w:rsidRPr="00CE05B6">
              <w:rPr>
                <w:rFonts w:ascii="Arial" w:hAnsi="Arial" w:cs="Arial"/>
                <w:sz w:val="16"/>
                <w:szCs w:val="16"/>
              </w:rPr>
              <w:t>1</w:t>
            </w:r>
          </w:p>
        </w:tc>
        <w:tc>
          <w:tcPr>
            <w:tcW w:w="1242" w:type="dxa"/>
            <w:vAlign w:val="bottom"/>
          </w:tcPr>
          <w:p w14:paraId="356D8035" w14:textId="77777777"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44DC4181" w14:textId="77777777"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0C9B9F2" w14:textId="2CA684D6" w:rsidR="00DC13C7" w:rsidRPr="00CE05B6" w:rsidRDefault="00DC13C7" w:rsidP="00284994">
            <w:pPr>
              <w:pBdr>
                <w:bottom w:val="single" w:sz="4" w:space="1" w:color="auto"/>
              </w:pBdr>
              <w:spacing w:line="280" w:lineRule="exact"/>
              <w:ind w:left="158" w:hanging="158"/>
              <w:jc w:val="center"/>
              <w:rPr>
                <w:rFonts w:ascii="Arial" w:hAnsi="Arial" w:cs="Arial"/>
                <w:sz w:val="16"/>
                <w:szCs w:val="16"/>
              </w:rPr>
            </w:pPr>
            <w:r w:rsidRPr="00CE05B6">
              <w:rPr>
                <w:rFonts w:ascii="Arial" w:hAnsi="Arial" w:cs="Arial"/>
                <w:sz w:val="16"/>
                <w:szCs w:val="16"/>
              </w:rPr>
              <w:t>202</w:t>
            </w:r>
            <w:r w:rsidR="00EA3333" w:rsidRPr="00CE05B6">
              <w:rPr>
                <w:rFonts w:ascii="Arial" w:hAnsi="Arial" w:cs="Arial"/>
                <w:sz w:val="16"/>
                <w:szCs w:val="16"/>
              </w:rPr>
              <w:t>2</w:t>
            </w:r>
          </w:p>
        </w:tc>
      </w:tr>
      <w:tr w:rsidR="00DC13C7" w:rsidRPr="00CE05B6" w14:paraId="70D75865" w14:textId="77777777" w:rsidTr="0035075F">
        <w:trPr>
          <w:cantSplit/>
        </w:trPr>
        <w:tc>
          <w:tcPr>
            <w:tcW w:w="4320" w:type="dxa"/>
            <w:vAlign w:val="bottom"/>
          </w:tcPr>
          <w:p w14:paraId="27C5591E" w14:textId="77777777" w:rsidR="00DC13C7" w:rsidRPr="00CE05B6" w:rsidRDefault="00DC13C7" w:rsidP="00284994">
            <w:pPr>
              <w:tabs>
                <w:tab w:val="decimal" w:pos="1152"/>
              </w:tabs>
              <w:spacing w:line="280" w:lineRule="exact"/>
              <w:ind w:left="158" w:hanging="158"/>
              <w:rPr>
                <w:rFonts w:ascii="Arial" w:hAnsi="Arial" w:cs="Arial"/>
                <w:b/>
                <w:bCs/>
                <w:sz w:val="16"/>
                <w:szCs w:val="16"/>
                <w:cs/>
              </w:rPr>
            </w:pPr>
            <w:r w:rsidRPr="00CE05B6">
              <w:rPr>
                <w:rFonts w:ascii="Arial" w:hAnsi="Arial" w:cs="Arial"/>
                <w:b/>
                <w:bCs/>
                <w:sz w:val="16"/>
                <w:szCs w:val="16"/>
              </w:rPr>
              <w:t>Short-term loans to subsidiaries</w:t>
            </w:r>
          </w:p>
        </w:tc>
        <w:tc>
          <w:tcPr>
            <w:tcW w:w="1242" w:type="dxa"/>
            <w:vAlign w:val="bottom"/>
          </w:tcPr>
          <w:p w14:paraId="58F8960F" w14:textId="77777777" w:rsidR="00DC13C7" w:rsidRPr="00CE05B6" w:rsidRDefault="00DC13C7" w:rsidP="00284994">
            <w:pPr>
              <w:tabs>
                <w:tab w:val="decimal" w:pos="900"/>
              </w:tabs>
              <w:spacing w:line="280" w:lineRule="exact"/>
              <w:ind w:left="158" w:hanging="158"/>
              <w:rPr>
                <w:rFonts w:ascii="Arial" w:hAnsi="Arial" w:cs="Arial"/>
                <w:sz w:val="16"/>
                <w:szCs w:val="16"/>
              </w:rPr>
            </w:pPr>
          </w:p>
        </w:tc>
        <w:tc>
          <w:tcPr>
            <w:tcW w:w="1242" w:type="dxa"/>
            <w:vAlign w:val="bottom"/>
          </w:tcPr>
          <w:p w14:paraId="53A1A633" w14:textId="77777777" w:rsidR="00DC13C7" w:rsidRPr="00CE05B6" w:rsidRDefault="00DC13C7" w:rsidP="00284994">
            <w:pPr>
              <w:tabs>
                <w:tab w:val="decimal" w:pos="900"/>
              </w:tabs>
              <w:spacing w:line="280" w:lineRule="exact"/>
              <w:ind w:left="158" w:hanging="158"/>
              <w:rPr>
                <w:rFonts w:ascii="Arial" w:hAnsi="Arial" w:cs="Arial"/>
                <w:sz w:val="16"/>
                <w:szCs w:val="16"/>
              </w:rPr>
            </w:pPr>
          </w:p>
        </w:tc>
        <w:tc>
          <w:tcPr>
            <w:tcW w:w="1242" w:type="dxa"/>
            <w:vAlign w:val="bottom"/>
          </w:tcPr>
          <w:p w14:paraId="7B71C9D1" w14:textId="77777777" w:rsidR="00DC13C7" w:rsidRPr="00CE05B6" w:rsidRDefault="00DC13C7" w:rsidP="00284994">
            <w:pPr>
              <w:tabs>
                <w:tab w:val="decimal" w:pos="900"/>
              </w:tabs>
              <w:spacing w:line="280" w:lineRule="exact"/>
              <w:ind w:left="158" w:hanging="158"/>
              <w:rPr>
                <w:rFonts w:ascii="Arial" w:hAnsi="Arial" w:cs="Arial"/>
                <w:sz w:val="16"/>
                <w:szCs w:val="16"/>
              </w:rPr>
            </w:pPr>
          </w:p>
        </w:tc>
        <w:tc>
          <w:tcPr>
            <w:tcW w:w="1242" w:type="dxa"/>
            <w:vAlign w:val="bottom"/>
          </w:tcPr>
          <w:p w14:paraId="57584837" w14:textId="77777777" w:rsidR="00DC13C7" w:rsidRPr="00CE05B6" w:rsidRDefault="00DC13C7" w:rsidP="00284994">
            <w:pPr>
              <w:tabs>
                <w:tab w:val="decimal" w:pos="900"/>
              </w:tabs>
              <w:spacing w:line="280" w:lineRule="exact"/>
              <w:ind w:left="158" w:hanging="158"/>
              <w:rPr>
                <w:rFonts w:ascii="Arial" w:hAnsi="Arial" w:cs="Arial"/>
                <w:sz w:val="16"/>
                <w:szCs w:val="16"/>
              </w:rPr>
            </w:pPr>
          </w:p>
        </w:tc>
      </w:tr>
      <w:tr w:rsidR="00512F81" w:rsidRPr="00CE05B6" w14:paraId="54A4C527" w14:textId="77777777" w:rsidTr="0035075F">
        <w:trPr>
          <w:cantSplit/>
        </w:trPr>
        <w:tc>
          <w:tcPr>
            <w:tcW w:w="4320" w:type="dxa"/>
            <w:shd w:val="clear" w:color="auto" w:fill="auto"/>
          </w:tcPr>
          <w:p w14:paraId="1067028C" w14:textId="52E7275F" w:rsidR="00512F81" w:rsidRPr="00CE05B6" w:rsidRDefault="00512F81"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 Properties Co., Ltd.</w:t>
            </w:r>
          </w:p>
        </w:tc>
        <w:tc>
          <w:tcPr>
            <w:tcW w:w="1242" w:type="dxa"/>
            <w:vAlign w:val="bottom"/>
          </w:tcPr>
          <w:p w14:paraId="5AD95F0B" w14:textId="7439C8FA" w:rsidR="00512F81" w:rsidRPr="00CE05B6" w:rsidRDefault="00512F81"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185,070</w:t>
            </w:r>
          </w:p>
        </w:tc>
        <w:tc>
          <w:tcPr>
            <w:tcW w:w="1242" w:type="dxa"/>
            <w:vAlign w:val="bottom"/>
          </w:tcPr>
          <w:p w14:paraId="60200CF3" w14:textId="6C7CF32C" w:rsidR="00512F81" w:rsidRPr="00CE05B6" w:rsidRDefault="00A76CD2"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166,700</w:t>
            </w:r>
          </w:p>
        </w:tc>
        <w:tc>
          <w:tcPr>
            <w:tcW w:w="1242" w:type="dxa"/>
            <w:vAlign w:val="bottom"/>
          </w:tcPr>
          <w:p w14:paraId="489DABF4" w14:textId="0A8CFB91" w:rsidR="00512F81" w:rsidRPr="00CE05B6" w:rsidRDefault="00A76CD2"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(135,180)</w:t>
            </w:r>
          </w:p>
        </w:tc>
        <w:tc>
          <w:tcPr>
            <w:tcW w:w="1242" w:type="dxa"/>
            <w:vAlign w:val="bottom"/>
          </w:tcPr>
          <w:p w14:paraId="63DA9C23" w14:textId="0CD22505" w:rsidR="00512F81" w:rsidRPr="00CE05B6" w:rsidRDefault="004C74F7"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2</w:t>
            </w:r>
            <w:r w:rsidR="006005F8" w:rsidRPr="00CE05B6">
              <w:rPr>
                <w:rFonts w:ascii="Arial" w:hAnsi="Arial" w:cs="Arial"/>
                <w:sz w:val="16"/>
                <w:szCs w:val="16"/>
              </w:rPr>
              <w:t>16,590</w:t>
            </w:r>
          </w:p>
        </w:tc>
      </w:tr>
      <w:tr w:rsidR="00512F81" w:rsidRPr="00CE05B6" w14:paraId="5FC878EB" w14:textId="77777777" w:rsidTr="0035075F">
        <w:trPr>
          <w:cantSplit/>
        </w:trPr>
        <w:tc>
          <w:tcPr>
            <w:tcW w:w="4320" w:type="dxa"/>
            <w:shd w:val="clear" w:color="auto" w:fill="auto"/>
          </w:tcPr>
          <w:p w14:paraId="3E4437B4" w14:textId="60AF033B" w:rsidR="00512F81" w:rsidRPr="00CE05B6" w:rsidRDefault="00A2393B" w:rsidP="00284994">
            <w:pPr>
              <w:tabs>
                <w:tab w:val="left" w:pos="342"/>
              </w:tabs>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w:t>
            </w:r>
            <w:r w:rsidR="00512F81" w:rsidRPr="00CE05B6">
              <w:rPr>
                <w:rFonts w:ascii="Arial" w:eastAsia="Arial Unicode MS" w:hAnsi="Arial" w:cs="Arial"/>
                <w:sz w:val="16"/>
                <w:szCs w:val="16"/>
              </w:rPr>
              <w:t xml:space="preserve"> Food Island Co., Ltd.</w:t>
            </w:r>
          </w:p>
          <w:p w14:paraId="6FDFF054" w14:textId="43A15C6A" w:rsidR="00A2393B" w:rsidRPr="00CE05B6" w:rsidRDefault="00237FB6" w:rsidP="00284994">
            <w:pPr>
              <w:tabs>
                <w:tab w:val="left" w:pos="342"/>
              </w:tabs>
              <w:spacing w:line="280" w:lineRule="exact"/>
              <w:ind w:left="158" w:hanging="158"/>
              <w:rPr>
                <w:rFonts w:ascii="Arial" w:hAnsi="Arial" w:cs="Arial"/>
                <w:sz w:val="16"/>
                <w:szCs w:val="16"/>
                <w:cs/>
              </w:rPr>
            </w:pPr>
            <w:r w:rsidRPr="00CE05B6">
              <w:rPr>
                <w:rFonts w:ascii="Arial" w:eastAsia="Arial Unicode MS" w:hAnsi="Arial" w:cs="Arial"/>
                <w:sz w:val="16"/>
                <w:szCs w:val="16"/>
              </w:rPr>
              <w:tab/>
            </w:r>
            <w:r w:rsidR="00A2393B" w:rsidRPr="00CE05B6">
              <w:rPr>
                <w:rFonts w:ascii="Arial" w:eastAsia="Arial Unicode MS" w:hAnsi="Arial" w:cs="Arial"/>
                <w:sz w:val="16"/>
                <w:szCs w:val="16"/>
              </w:rPr>
              <w:t>(Formerly known as “MBK Food Island Co., Ltd</w:t>
            </w:r>
            <w:r w:rsidR="0035075F" w:rsidRPr="00CE05B6">
              <w:rPr>
                <w:rFonts w:ascii="Arial" w:eastAsia="Arial Unicode MS" w:hAnsi="Arial" w:cs="Arial"/>
                <w:sz w:val="16"/>
                <w:szCs w:val="16"/>
              </w:rPr>
              <w:t>.</w:t>
            </w:r>
            <w:r w:rsidR="00A2393B" w:rsidRPr="00CE05B6">
              <w:rPr>
                <w:rFonts w:ascii="Arial" w:eastAsia="Arial Unicode MS" w:hAnsi="Arial" w:cs="Arial"/>
                <w:sz w:val="16"/>
                <w:szCs w:val="16"/>
              </w:rPr>
              <w:t>”)</w:t>
            </w:r>
          </w:p>
        </w:tc>
        <w:tc>
          <w:tcPr>
            <w:tcW w:w="1242" w:type="dxa"/>
            <w:vAlign w:val="bottom"/>
          </w:tcPr>
          <w:p w14:paraId="7D13B063" w14:textId="586288E9" w:rsidR="00512F81" w:rsidRPr="00CE05B6" w:rsidRDefault="00512F81"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32,300</w:t>
            </w:r>
          </w:p>
        </w:tc>
        <w:tc>
          <w:tcPr>
            <w:tcW w:w="1242" w:type="dxa"/>
            <w:vAlign w:val="bottom"/>
          </w:tcPr>
          <w:p w14:paraId="7762B920" w14:textId="0BFCB44B" w:rsidR="00512F81" w:rsidRPr="00CE05B6" w:rsidRDefault="00A76CD2"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21</w:t>
            </w:r>
            <w:r w:rsidR="00F33D6E">
              <w:rPr>
                <w:rFonts w:ascii="Arial" w:hAnsi="Arial" w:cs="Arial"/>
                <w:sz w:val="16"/>
                <w:szCs w:val="16"/>
              </w:rPr>
              <w:t>,</w:t>
            </w:r>
            <w:r w:rsidRPr="00CE05B6">
              <w:rPr>
                <w:rFonts w:ascii="Arial" w:hAnsi="Arial" w:cs="Arial"/>
                <w:sz w:val="16"/>
                <w:szCs w:val="16"/>
              </w:rPr>
              <w:t>500</w:t>
            </w:r>
          </w:p>
        </w:tc>
        <w:tc>
          <w:tcPr>
            <w:tcW w:w="1242" w:type="dxa"/>
            <w:vAlign w:val="bottom"/>
          </w:tcPr>
          <w:p w14:paraId="216507DF" w14:textId="165FF842" w:rsidR="00512F81" w:rsidRPr="00CE05B6" w:rsidRDefault="00A76CD2"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(40,300)</w:t>
            </w:r>
          </w:p>
        </w:tc>
        <w:tc>
          <w:tcPr>
            <w:tcW w:w="1242" w:type="dxa"/>
            <w:vAlign w:val="bottom"/>
          </w:tcPr>
          <w:p w14:paraId="3BEBCA9B" w14:textId="60462E3D" w:rsidR="00512F81" w:rsidRPr="00CE05B6" w:rsidRDefault="006005F8" w:rsidP="00284994">
            <w:pPr>
              <w:tabs>
                <w:tab w:val="decimal" w:pos="975"/>
              </w:tabs>
              <w:spacing w:line="280" w:lineRule="exact"/>
              <w:ind w:left="158" w:hanging="158"/>
              <w:rPr>
                <w:rFonts w:ascii="Arial" w:hAnsi="Arial" w:cs="Arial"/>
                <w:sz w:val="16"/>
                <w:szCs w:val="16"/>
              </w:rPr>
            </w:pPr>
            <w:r w:rsidRPr="00CE05B6">
              <w:rPr>
                <w:rFonts w:ascii="Arial" w:hAnsi="Arial" w:cs="Arial"/>
                <w:sz w:val="16"/>
                <w:szCs w:val="16"/>
              </w:rPr>
              <w:t>13,500</w:t>
            </w:r>
          </w:p>
        </w:tc>
      </w:tr>
      <w:tr w:rsidR="009C0610" w:rsidRPr="00CE05B6" w14:paraId="28647082" w14:textId="77777777" w:rsidTr="0035075F">
        <w:trPr>
          <w:cantSplit/>
        </w:trPr>
        <w:tc>
          <w:tcPr>
            <w:tcW w:w="4320" w:type="dxa"/>
            <w:shd w:val="clear" w:color="auto" w:fill="auto"/>
          </w:tcPr>
          <w:p w14:paraId="58FA9DEA" w14:textId="77777777" w:rsidR="009C0610" w:rsidRPr="00CE05B6" w:rsidRDefault="009C0610"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Service Co., Ltd</w:t>
            </w:r>
          </w:p>
          <w:p w14:paraId="60FAAFBA" w14:textId="04AF5AC4" w:rsidR="009C0610" w:rsidRPr="00CE05B6" w:rsidRDefault="00237FB6" w:rsidP="00284994">
            <w:pPr>
              <w:spacing w:line="280" w:lineRule="exact"/>
              <w:ind w:left="158" w:hanging="158"/>
              <w:rPr>
                <w:rFonts w:ascii="Arial" w:eastAsia="Angsana New" w:hAnsi="Arial" w:cs="Arial"/>
                <w:sz w:val="16"/>
                <w:szCs w:val="16"/>
              </w:rPr>
            </w:pPr>
            <w:r w:rsidRPr="00CE05B6">
              <w:rPr>
                <w:rFonts w:ascii="Arial" w:eastAsia="Arial Unicode MS" w:hAnsi="Arial" w:cs="Arial"/>
                <w:sz w:val="16"/>
                <w:szCs w:val="16"/>
              </w:rPr>
              <w:tab/>
            </w:r>
            <w:r w:rsidR="009C0610" w:rsidRPr="00CE05B6">
              <w:rPr>
                <w:rFonts w:ascii="Arial" w:eastAsia="Arial Unicode MS" w:hAnsi="Arial" w:cs="Arial"/>
                <w:sz w:val="16"/>
                <w:szCs w:val="16"/>
              </w:rPr>
              <w:t>(Formerly known as “MBK Food Service Co., Ltd</w:t>
            </w:r>
            <w:r w:rsidR="0035075F" w:rsidRPr="00CE05B6">
              <w:rPr>
                <w:rFonts w:ascii="Arial" w:eastAsia="Arial Unicode MS" w:hAnsi="Arial" w:cs="Arial"/>
                <w:sz w:val="16"/>
                <w:szCs w:val="16"/>
              </w:rPr>
              <w:t>.</w:t>
            </w:r>
            <w:r w:rsidR="009C0610" w:rsidRPr="00CE05B6">
              <w:rPr>
                <w:rFonts w:ascii="Arial" w:eastAsia="Arial Unicode MS" w:hAnsi="Arial" w:cs="Arial"/>
                <w:sz w:val="16"/>
                <w:szCs w:val="16"/>
              </w:rPr>
              <w:t>”)</w:t>
            </w:r>
          </w:p>
        </w:tc>
        <w:tc>
          <w:tcPr>
            <w:tcW w:w="1242" w:type="dxa"/>
            <w:vAlign w:val="bottom"/>
          </w:tcPr>
          <w:p w14:paraId="6B970BB0" w14:textId="54F522C2" w:rsidR="009C0610" w:rsidRPr="00CE05B6" w:rsidRDefault="00822187"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738610FB" w14:textId="37459A81" w:rsidR="009C0610" w:rsidRPr="00CE05B6" w:rsidRDefault="00A76CD2"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183,850</w:t>
            </w:r>
          </w:p>
        </w:tc>
        <w:tc>
          <w:tcPr>
            <w:tcW w:w="1242" w:type="dxa"/>
            <w:vAlign w:val="bottom"/>
          </w:tcPr>
          <w:p w14:paraId="60BA108F" w14:textId="04263768" w:rsidR="009C0610"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(8</w:t>
            </w:r>
            <w:r w:rsidR="003D5C73" w:rsidRPr="00CE05B6">
              <w:rPr>
                <w:rFonts w:ascii="Arial" w:eastAsia="Arial" w:hAnsi="Arial" w:cs="Arial"/>
                <w:sz w:val="16"/>
                <w:szCs w:val="16"/>
              </w:rPr>
              <w:t>,500)</w:t>
            </w:r>
          </w:p>
        </w:tc>
        <w:tc>
          <w:tcPr>
            <w:tcW w:w="1242" w:type="dxa"/>
            <w:vAlign w:val="bottom"/>
          </w:tcPr>
          <w:p w14:paraId="7982FFDC" w14:textId="289D116F" w:rsidR="009C0610" w:rsidRPr="00CE05B6" w:rsidRDefault="006005F8"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175,350</w:t>
            </w:r>
          </w:p>
        </w:tc>
      </w:tr>
      <w:tr w:rsidR="00F306EA" w:rsidRPr="00CE05B6" w14:paraId="0B4223FF" w14:textId="77777777" w:rsidTr="0035075F">
        <w:trPr>
          <w:cantSplit/>
        </w:trPr>
        <w:tc>
          <w:tcPr>
            <w:tcW w:w="4320" w:type="dxa"/>
            <w:shd w:val="clear" w:color="auto" w:fill="auto"/>
          </w:tcPr>
          <w:p w14:paraId="1AF74F4C" w14:textId="75EE7C4E" w:rsidR="00F306EA" w:rsidRPr="00CE05B6" w:rsidRDefault="00F306EA"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 G</w:t>
            </w:r>
            <w:r w:rsidR="00D82247" w:rsidRPr="00CE05B6">
              <w:rPr>
                <w:rFonts w:ascii="Arial" w:eastAsia="Arial Unicode MS" w:hAnsi="Arial" w:cs="Arial"/>
                <w:sz w:val="16"/>
                <w:szCs w:val="16"/>
              </w:rPr>
              <w:t>l</w:t>
            </w:r>
            <w:r w:rsidRPr="00CE05B6">
              <w:rPr>
                <w:rFonts w:ascii="Arial" w:eastAsia="Arial Unicode MS" w:hAnsi="Arial" w:cs="Arial"/>
                <w:sz w:val="16"/>
                <w:szCs w:val="16"/>
              </w:rPr>
              <w:t>obal</w:t>
            </w:r>
            <w:r w:rsidR="004F2D6E" w:rsidRPr="00CE05B6">
              <w:rPr>
                <w:rFonts w:ascii="Arial" w:eastAsia="Arial Unicode MS" w:hAnsi="Arial" w:cs="Arial"/>
                <w:sz w:val="16"/>
                <w:szCs w:val="16"/>
              </w:rPr>
              <w:t xml:space="preserve"> Co.,</w:t>
            </w:r>
            <w:r w:rsidR="000057F1" w:rsidRPr="00CE05B6">
              <w:rPr>
                <w:rFonts w:ascii="Arial" w:eastAsia="Arial Unicode MS" w:hAnsi="Arial" w:cs="Arial"/>
                <w:sz w:val="16"/>
                <w:szCs w:val="16"/>
              </w:rPr>
              <w:t xml:space="preserve"> </w:t>
            </w:r>
            <w:r w:rsidR="004F2D6E" w:rsidRPr="00CE05B6">
              <w:rPr>
                <w:rFonts w:ascii="Arial" w:eastAsia="Arial Unicode MS" w:hAnsi="Arial" w:cs="Arial"/>
                <w:sz w:val="16"/>
                <w:szCs w:val="16"/>
              </w:rPr>
              <w:t>Ltd</w:t>
            </w:r>
          </w:p>
          <w:p w14:paraId="3232A8DD" w14:textId="7CF9D96F" w:rsidR="0082246E" w:rsidRPr="00CE05B6" w:rsidRDefault="00237FB6"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ab/>
            </w:r>
            <w:r w:rsidR="0082246E" w:rsidRPr="00CE05B6">
              <w:rPr>
                <w:rFonts w:ascii="Arial" w:eastAsia="Arial Unicode MS" w:hAnsi="Arial" w:cs="Arial"/>
                <w:sz w:val="16"/>
                <w:szCs w:val="16"/>
              </w:rPr>
              <w:t xml:space="preserve">(Formerly known as </w:t>
            </w:r>
            <w:r w:rsidR="0082246E" w:rsidRPr="00CE05B6">
              <w:rPr>
                <w:rFonts w:ascii="Arial" w:eastAsia="Arial Unicode MS" w:hAnsi="Arial" w:cs="Arial"/>
                <w:sz w:val="16"/>
                <w:szCs w:val="16"/>
                <w:cs/>
              </w:rPr>
              <w:t>“</w:t>
            </w:r>
            <w:proofErr w:type="spellStart"/>
            <w:r w:rsidR="00D82247" w:rsidRPr="00CE05B6">
              <w:rPr>
                <w:rFonts w:ascii="Arial" w:eastAsia="Arial Unicode MS" w:hAnsi="Arial" w:cs="Arial"/>
                <w:sz w:val="16"/>
                <w:szCs w:val="16"/>
              </w:rPr>
              <w:t>Innofood</w:t>
            </w:r>
            <w:proofErr w:type="spellEnd"/>
            <w:r w:rsidR="00D82247" w:rsidRPr="00CE05B6">
              <w:rPr>
                <w:rFonts w:ascii="Arial" w:eastAsia="Arial Unicode MS" w:hAnsi="Arial" w:cs="Arial"/>
                <w:sz w:val="16"/>
                <w:szCs w:val="16"/>
              </w:rPr>
              <w:t xml:space="preserve"> (Thailand) Co., Ltd.</w:t>
            </w:r>
            <w:r w:rsidR="0082246E" w:rsidRPr="00CE05B6">
              <w:rPr>
                <w:rFonts w:ascii="Arial" w:eastAsia="Arial Unicode MS" w:hAnsi="Arial" w:cs="Arial"/>
                <w:sz w:val="16"/>
                <w:szCs w:val="16"/>
              </w:rPr>
              <w:t>”)</w:t>
            </w:r>
          </w:p>
        </w:tc>
        <w:tc>
          <w:tcPr>
            <w:tcW w:w="1242" w:type="dxa"/>
            <w:vAlign w:val="bottom"/>
          </w:tcPr>
          <w:p w14:paraId="5C84ECB7" w14:textId="53C375D4" w:rsidR="00F306EA"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727A1ECA" w14:textId="3F7329C8" w:rsidR="00F306EA"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7,500</w:t>
            </w:r>
          </w:p>
        </w:tc>
        <w:tc>
          <w:tcPr>
            <w:tcW w:w="1242" w:type="dxa"/>
            <w:vAlign w:val="bottom"/>
          </w:tcPr>
          <w:p w14:paraId="51FC2451" w14:textId="0326DF5C" w:rsidR="00F306EA" w:rsidRPr="00CE05B6" w:rsidRDefault="003D5C73"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(2,000)</w:t>
            </w:r>
          </w:p>
        </w:tc>
        <w:tc>
          <w:tcPr>
            <w:tcW w:w="1242" w:type="dxa"/>
            <w:vAlign w:val="bottom"/>
          </w:tcPr>
          <w:p w14:paraId="510A17DC" w14:textId="7C1A6C67" w:rsidR="00F306EA" w:rsidRPr="00CE05B6" w:rsidRDefault="006005F8"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5,500</w:t>
            </w:r>
          </w:p>
        </w:tc>
      </w:tr>
      <w:tr w:rsidR="0082246E" w:rsidRPr="00CE05B6" w14:paraId="06EE8AB1" w14:textId="77777777" w:rsidTr="0035075F">
        <w:trPr>
          <w:cantSplit/>
        </w:trPr>
        <w:tc>
          <w:tcPr>
            <w:tcW w:w="4320" w:type="dxa"/>
            <w:shd w:val="clear" w:color="auto" w:fill="auto"/>
          </w:tcPr>
          <w:p w14:paraId="681ED5ED" w14:textId="7AA7044A" w:rsidR="0082246E" w:rsidRPr="00CE05B6" w:rsidRDefault="0082246E"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 Logistic</w:t>
            </w:r>
            <w:r w:rsidR="008B0153" w:rsidRPr="00CE05B6">
              <w:rPr>
                <w:rFonts w:ascii="Arial" w:eastAsia="Arial Unicode MS" w:hAnsi="Arial" w:cs="Arial"/>
                <w:sz w:val="16"/>
                <w:szCs w:val="16"/>
              </w:rPr>
              <w:t>s</w:t>
            </w:r>
            <w:r w:rsidRPr="00CE05B6">
              <w:rPr>
                <w:rFonts w:ascii="Arial" w:eastAsia="Arial Unicode MS" w:hAnsi="Arial" w:cs="Arial"/>
                <w:sz w:val="16"/>
                <w:szCs w:val="16"/>
              </w:rPr>
              <w:t xml:space="preserve"> Co., Ltd</w:t>
            </w:r>
          </w:p>
        </w:tc>
        <w:tc>
          <w:tcPr>
            <w:tcW w:w="1242" w:type="dxa"/>
            <w:vAlign w:val="bottom"/>
          </w:tcPr>
          <w:p w14:paraId="0201C83B" w14:textId="652EC7DB"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196B3ED3" w14:textId="35C31857"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18,530</w:t>
            </w:r>
          </w:p>
        </w:tc>
        <w:tc>
          <w:tcPr>
            <w:tcW w:w="1242" w:type="dxa"/>
            <w:vAlign w:val="bottom"/>
          </w:tcPr>
          <w:p w14:paraId="4255F1C2" w14:textId="1B2D805F" w:rsidR="0082246E" w:rsidRPr="00CE05B6" w:rsidRDefault="003D5C73"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(1,500)</w:t>
            </w:r>
          </w:p>
        </w:tc>
        <w:tc>
          <w:tcPr>
            <w:tcW w:w="1242" w:type="dxa"/>
            <w:vAlign w:val="bottom"/>
          </w:tcPr>
          <w:p w14:paraId="7628666E" w14:textId="33A6F364" w:rsidR="0082246E" w:rsidRPr="00CE05B6" w:rsidRDefault="006005F8"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17,030</w:t>
            </w:r>
          </w:p>
        </w:tc>
      </w:tr>
      <w:tr w:rsidR="0082246E" w:rsidRPr="00CE05B6" w14:paraId="7CBEABC2" w14:textId="77777777" w:rsidTr="0035075F">
        <w:trPr>
          <w:cantSplit/>
        </w:trPr>
        <w:tc>
          <w:tcPr>
            <w:tcW w:w="4320" w:type="dxa"/>
            <w:shd w:val="clear" w:color="auto" w:fill="auto"/>
          </w:tcPr>
          <w:p w14:paraId="384F10DC" w14:textId="7031AC33" w:rsidR="0082246E" w:rsidRPr="00CE05B6" w:rsidRDefault="0082246E"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vAlign w:val="bottom"/>
          </w:tcPr>
          <w:p w14:paraId="4C46AB47" w14:textId="154AC24E"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4E259716" w14:textId="3CA2B853"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37,200</w:t>
            </w:r>
          </w:p>
        </w:tc>
        <w:tc>
          <w:tcPr>
            <w:tcW w:w="1242" w:type="dxa"/>
            <w:vAlign w:val="bottom"/>
          </w:tcPr>
          <w:p w14:paraId="13220E19" w14:textId="70723A65" w:rsidR="0082246E" w:rsidRPr="00CE05B6" w:rsidRDefault="003D5C73"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(22,500)</w:t>
            </w:r>
          </w:p>
        </w:tc>
        <w:tc>
          <w:tcPr>
            <w:tcW w:w="1242" w:type="dxa"/>
            <w:vAlign w:val="bottom"/>
          </w:tcPr>
          <w:p w14:paraId="1C83862A" w14:textId="0AD461AC" w:rsidR="0082246E" w:rsidRPr="00CE05B6" w:rsidRDefault="006005F8"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14,700</w:t>
            </w:r>
          </w:p>
        </w:tc>
      </w:tr>
      <w:tr w:rsidR="0082246E" w:rsidRPr="00CE05B6" w14:paraId="17519341" w14:textId="77777777" w:rsidTr="0035075F">
        <w:trPr>
          <w:cantSplit/>
        </w:trPr>
        <w:tc>
          <w:tcPr>
            <w:tcW w:w="4320" w:type="dxa"/>
            <w:shd w:val="clear" w:color="auto" w:fill="auto"/>
          </w:tcPr>
          <w:p w14:paraId="38FE2884" w14:textId="77777777" w:rsidR="0082246E" w:rsidRPr="00CE05B6" w:rsidRDefault="0082246E"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 xml:space="preserve">Khao </w:t>
            </w:r>
            <w:proofErr w:type="spellStart"/>
            <w:r w:rsidRPr="00CE05B6">
              <w:rPr>
                <w:rFonts w:ascii="Arial" w:eastAsia="Arial Unicode MS" w:hAnsi="Arial" w:cs="Arial"/>
                <w:sz w:val="16"/>
                <w:szCs w:val="16"/>
              </w:rPr>
              <w:t>Mahboonkrong</w:t>
            </w:r>
            <w:proofErr w:type="spellEnd"/>
            <w:r w:rsidRPr="00CE05B6">
              <w:rPr>
                <w:rFonts w:ascii="Arial" w:eastAsia="Arial Unicode MS" w:hAnsi="Arial" w:cs="Arial"/>
                <w:sz w:val="16"/>
                <w:szCs w:val="16"/>
              </w:rPr>
              <w:t xml:space="preserve"> Co., Ltd.</w:t>
            </w:r>
          </w:p>
          <w:p w14:paraId="3F90010B" w14:textId="6DFDAE87" w:rsidR="0082246E" w:rsidRPr="00CE05B6" w:rsidRDefault="00237FB6"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ab/>
            </w:r>
            <w:r w:rsidR="0082246E" w:rsidRPr="00CE05B6">
              <w:rPr>
                <w:rFonts w:ascii="Arial" w:eastAsia="Arial Unicode MS" w:hAnsi="Arial" w:cs="Arial"/>
                <w:sz w:val="16"/>
                <w:szCs w:val="16"/>
              </w:rPr>
              <w:t xml:space="preserve">(Formerly known as “MBK Food and Entertainment </w:t>
            </w:r>
            <w:r w:rsidRPr="00CE05B6">
              <w:rPr>
                <w:rFonts w:ascii="Arial" w:eastAsia="Arial Unicode MS" w:hAnsi="Arial" w:cs="Arial"/>
                <w:sz w:val="16"/>
                <w:szCs w:val="16"/>
              </w:rPr>
              <w:t xml:space="preserve">          </w:t>
            </w:r>
            <w:r w:rsidR="0082246E" w:rsidRPr="00CE05B6">
              <w:rPr>
                <w:rFonts w:ascii="Arial" w:eastAsia="Arial Unicode MS" w:hAnsi="Arial" w:cs="Arial"/>
                <w:sz w:val="16"/>
                <w:szCs w:val="16"/>
              </w:rPr>
              <w:t>Co., Ltd.”)</w:t>
            </w:r>
          </w:p>
        </w:tc>
        <w:tc>
          <w:tcPr>
            <w:tcW w:w="1242" w:type="dxa"/>
            <w:vAlign w:val="bottom"/>
          </w:tcPr>
          <w:p w14:paraId="1284E382" w14:textId="42C4FFC2"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0F18A3E8" w14:textId="52812E9F" w:rsidR="0082246E" w:rsidRPr="00CE05B6" w:rsidRDefault="0082246E"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13,000</w:t>
            </w:r>
          </w:p>
        </w:tc>
        <w:tc>
          <w:tcPr>
            <w:tcW w:w="1242" w:type="dxa"/>
            <w:vAlign w:val="bottom"/>
          </w:tcPr>
          <w:p w14:paraId="3F54BF2B" w14:textId="164B8131" w:rsidR="0082246E" w:rsidRPr="00CE05B6" w:rsidRDefault="003D5C73"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(2,300)</w:t>
            </w:r>
          </w:p>
        </w:tc>
        <w:tc>
          <w:tcPr>
            <w:tcW w:w="1242" w:type="dxa"/>
            <w:vAlign w:val="bottom"/>
          </w:tcPr>
          <w:p w14:paraId="31369DD4" w14:textId="195CF082" w:rsidR="0082246E" w:rsidRPr="00CE05B6" w:rsidRDefault="006005F8" w:rsidP="00284994">
            <w:pP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10,700</w:t>
            </w:r>
          </w:p>
        </w:tc>
      </w:tr>
      <w:tr w:rsidR="0082246E" w:rsidRPr="00CE05B6" w14:paraId="79AA69F7" w14:textId="77777777" w:rsidTr="0035075F">
        <w:trPr>
          <w:cantSplit/>
        </w:trPr>
        <w:tc>
          <w:tcPr>
            <w:tcW w:w="4320" w:type="dxa"/>
            <w:shd w:val="clear" w:color="auto" w:fill="auto"/>
          </w:tcPr>
          <w:p w14:paraId="72211A0D" w14:textId="77777777" w:rsidR="0012213E" w:rsidRPr="00CE05B6" w:rsidRDefault="0012213E"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Product Co., Ltd.</w:t>
            </w:r>
          </w:p>
          <w:p w14:paraId="3B5D8D29" w14:textId="1B854C3E" w:rsidR="0082246E" w:rsidRPr="00CE05B6" w:rsidRDefault="00237FB6" w:rsidP="00284994">
            <w:pPr>
              <w:spacing w:line="280" w:lineRule="exact"/>
              <w:ind w:left="158" w:hanging="158"/>
              <w:rPr>
                <w:rFonts w:ascii="Arial" w:eastAsia="Arial Unicode MS" w:hAnsi="Arial" w:cs="Arial"/>
                <w:sz w:val="16"/>
                <w:szCs w:val="16"/>
              </w:rPr>
            </w:pPr>
            <w:r w:rsidRPr="00CE05B6">
              <w:rPr>
                <w:rFonts w:ascii="Arial" w:eastAsia="Arial Unicode MS" w:hAnsi="Arial" w:cs="Arial"/>
                <w:sz w:val="16"/>
                <w:szCs w:val="16"/>
              </w:rPr>
              <w:tab/>
            </w:r>
            <w:r w:rsidR="0012213E" w:rsidRPr="00CE05B6">
              <w:rPr>
                <w:rFonts w:ascii="Arial" w:eastAsia="Arial Unicode MS" w:hAnsi="Arial" w:cs="Arial"/>
                <w:sz w:val="16"/>
                <w:szCs w:val="16"/>
              </w:rPr>
              <w:t>(Formerly known as “MBK Restaurant Group Co., Ltd.”)</w:t>
            </w:r>
          </w:p>
        </w:tc>
        <w:tc>
          <w:tcPr>
            <w:tcW w:w="1242" w:type="dxa"/>
            <w:vAlign w:val="bottom"/>
          </w:tcPr>
          <w:p w14:paraId="2F045A7B" w14:textId="43B453F6" w:rsidR="0082246E" w:rsidRPr="00CE05B6" w:rsidRDefault="0043015C" w:rsidP="00284994">
            <w:pPr>
              <w:pBdr>
                <w:bottom w:val="sing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p>
        </w:tc>
        <w:tc>
          <w:tcPr>
            <w:tcW w:w="1242" w:type="dxa"/>
            <w:vAlign w:val="bottom"/>
          </w:tcPr>
          <w:p w14:paraId="05A53987" w14:textId="2BB3608C" w:rsidR="0082246E" w:rsidRPr="00CE05B6" w:rsidRDefault="0043015C" w:rsidP="00284994">
            <w:pPr>
              <w:pBdr>
                <w:bottom w:val="sing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178,400</w:t>
            </w:r>
          </w:p>
        </w:tc>
        <w:tc>
          <w:tcPr>
            <w:tcW w:w="1242" w:type="dxa"/>
            <w:vAlign w:val="bottom"/>
          </w:tcPr>
          <w:p w14:paraId="630B0B5F" w14:textId="6F7C022C" w:rsidR="0082246E" w:rsidRPr="00CE05B6" w:rsidRDefault="006005F8" w:rsidP="00284994">
            <w:pPr>
              <w:pBdr>
                <w:bottom w:val="sing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w:t>
            </w:r>
            <w:r w:rsidR="0043015C" w:rsidRPr="00CE05B6">
              <w:rPr>
                <w:rFonts w:ascii="Arial" w:eastAsia="Arial" w:hAnsi="Arial" w:cs="Arial"/>
                <w:sz w:val="16"/>
                <w:szCs w:val="16"/>
              </w:rPr>
              <w:t>51,400)</w:t>
            </w:r>
          </w:p>
        </w:tc>
        <w:tc>
          <w:tcPr>
            <w:tcW w:w="1242" w:type="dxa"/>
            <w:vAlign w:val="bottom"/>
          </w:tcPr>
          <w:p w14:paraId="14294A04" w14:textId="7AE6B544" w:rsidR="0082246E" w:rsidRPr="00CE05B6" w:rsidRDefault="0043015C" w:rsidP="00284994">
            <w:pPr>
              <w:pBdr>
                <w:bottom w:val="sing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127,000</w:t>
            </w:r>
          </w:p>
        </w:tc>
      </w:tr>
      <w:tr w:rsidR="006A388D" w:rsidRPr="00CE05B6" w14:paraId="27373294" w14:textId="77777777" w:rsidTr="0035075F">
        <w:trPr>
          <w:cantSplit/>
        </w:trPr>
        <w:tc>
          <w:tcPr>
            <w:tcW w:w="4320" w:type="dxa"/>
            <w:shd w:val="clear" w:color="auto" w:fill="auto"/>
          </w:tcPr>
          <w:p w14:paraId="125AEAAA" w14:textId="7422884A" w:rsidR="006A388D" w:rsidRPr="00CE05B6" w:rsidRDefault="006A388D" w:rsidP="00284994">
            <w:pPr>
              <w:spacing w:line="280" w:lineRule="exact"/>
              <w:ind w:left="158" w:hanging="158"/>
              <w:rPr>
                <w:rFonts w:ascii="Arial" w:hAnsi="Arial" w:cs="Arial"/>
                <w:sz w:val="16"/>
                <w:szCs w:val="16"/>
                <w:lang w:val="th"/>
              </w:rPr>
            </w:pPr>
          </w:p>
        </w:tc>
        <w:tc>
          <w:tcPr>
            <w:tcW w:w="1242" w:type="dxa"/>
            <w:vAlign w:val="bottom"/>
          </w:tcPr>
          <w:p w14:paraId="6495E95B" w14:textId="5BB6DA45" w:rsidR="006A388D" w:rsidRPr="00CE05B6" w:rsidRDefault="006A388D" w:rsidP="00284994">
            <w:pPr>
              <w:pBdr>
                <w:bottom w:val="doub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217,370</w:t>
            </w:r>
          </w:p>
        </w:tc>
        <w:tc>
          <w:tcPr>
            <w:tcW w:w="1242" w:type="dxa"/>
            <w:vAlign w:val="bottom"/>
          </w:tcPr>
          <w:p w14:paraId="3515941D" w14:textId="0C4D0D2A" w:rsidR="006A388D" w:rsidRPr="00CE05B6" w:rsidRDefault="00237FB6" w:rsidP="00284994">
            <w:pPr>
              <w:pBdr>
                <w:bottom w:val="doub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626</w:t>
            </w:r>
            <w:r w:rsidR="006A388D" w:rsidRPr="00CE05B6">
              <w:rPr>
                <w:rFonts w:ascii="Arial" w:eastAsia="Arial" w:hAnsi="Arial" w:cs="Arial"/>
                <w:sz w:val="16"/>
                <w:szCs w:val="16"/>
              </w:rPr>
              <w:t>,680</w:t>
            </w:r>
          </w:p>
        </w:tc>
        <w:tc>
          <w:tcPr>
            <w:tcW w:w="1242" w:type="dxa"/>
            <w:vAlign w:val="bottom"/>
          </w:tcPr>
          <w:p w14:paraId="3A5BDF4E" w14:textId="0EDFA62F" w:rsidR="006A388D" w:rsidRPr="00CE05B6" w:rsidRDefault="006A388D" w:rsidP="00284994">
            <w:pPr>
              <w:pBdr>
                <w:bottom w:val="doub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(263,680)</w:t>
            </w:r>
          </w:p>
        </w:tc>
        <w:tc>
          <w:tcPr>
            <w:tcW w:w="1242" w:type="dxa"/>
            <w:vAlign w:val="bottom"/>
          </w:tcPr>
          <w:p w14:paraId="1917A246" w14:textId="34F717B7" w:rsidR="006A388D" w:rsidRPr="00CE05B6" w:rsidRDefault="006A388D" w:rsidP="00284994">
            <w:pPr>
              <w:pBdr>
                <w:bottom w:val="double" w:sz="4" w:space="1" w:color="auto"/>
              </w:pBdr>
              <w:tabs>
                <w:tab w:val="decimal" w:pos="975"/>
              </w:tabs>
              <w:spacing w:line="280" w:lineRule="exact"/>
              <w:ind w:left="158" w:hanging="158"/>
              <w:rPr>
                <w:rFonts w:ascii="Arial" w:eastAsia="Arial" w:hAnsi="Arial" w:cs="Arial"/>
                <w:sz w:val="16"/>
                <w:szCs w:val="16"/>
              </w:rPr>
            </w:pPr>
            <w:r w:rsidRPr="00CE05B6">
              <w:rPr>
                <w:rFonts w:ascii="Arial" w:eastAsia="Arial" w:hAnsi="Arial" w:cs="Arial"/>
                <w:sz w:val="16"/>
                <w:szCs w:val="16"/>
              </w:rPr>
              <w:t>580,370</w:t>
            </w:r>
          </w:p>
        </w:tc>
      </w:tr>
    </w:tbl>
    <w:p w14:paraId="141B96AE" w14:textId="096DF1BC" w:rsidR="009027AA" w:rsidRPr="00CE05B6" w:rsidRDefault="00DC13C7" w:rsidP="00F33D6E">
      <w:pPr>
        <w:tabs>
          <w:tab w:val="left" w:pos="2160"/>
        </w:tabs>
        <w:spacing w:before="120" w:after="60" w:line="380" w:lineRule="exact"/>
        <w:ind w:left="547" w:hanging="547"/>
        <w:jc w:val="thaiDistribute"/>
        <w:rPr>
          <w:rFonts w:ascii="Arial" w:hAnsi="Arial" w:cs="Arial"/>
          <w:sz w:val="22"/>
          <w:szCs w:val="22"/>
        </w:rPr>
      </w:pPr>
      <w:r w:rsidRPr="00CE05B6">
        <w:rPr>
          <w:rFonts w:ascii="Arial" w:hAnsi="Arial" w:cs="Arial"/>
          <w:sz w:val="22"/>
          <w:szCs w:val="22"/>
        </w:rPr>
        <w:tab/>
        <w:t>Short-term loan</w:t>
      </w:r>
      <w:r w:rsidR="00826A72" w:rsidRPr="00CE05B6">
        <w:rPr>
          <w:rFonts w:ascii="Arial" w:hAnsi="Arial" w:cs="Arial"/>
          <w:sz w:val="22"/>
          <w:szCs w:val="22"/>
        </w:rPr>
        <w:t>s</w:t>
      </w:r>
      <w:r w:rsidRPr="00CE05B6">
        <w:rPr>
          <w:rFonts w:ascii="Arial" w:hAnsi="Arial" w:cs="Arial"/>
          <w:sz w:val="22"/>
          <w:szCs w:val="22"/>
        </w:rPr>
        <w:t xml:space="preserve"> to subsidiaries </w:t>
      </w:r>
      <w:r w:rsidR="00881EC6" w:rsidRPr="00CE05B6">
        <w:rPr>
          <w:rFonts w:ascii="Arial" w:hAnsi="Arial" w:cs="Arial"/>
          <w:sz w:val="22"/>
          <w:szCs w:val="22"/>
        </w:rPr>
        <w:t>carry</w:t>
      </w:r>
      <w:r w:rsidRPr="00CE05B6">
        <w:rPr>
          <w:rFonts w:ascii="Arial" w:hAnsi="Arial" w:cs="Arial"/>
          <w:sz w:val="22"/>
          <w:szCs w:val="22"/>
        </w:rPr>
        <w:t xml:space="preserve"> interest at MLR - 1% rate of a local commercial bank and due at call.</w:t>
      </w:r>
    </w:p>
    <w:p w14:paraId="68FDAFA6" w14:textId="3C43FB83" w:rsidR="00DC13C7" w:rsidRPr="00CE05B6" w:rsidRDefault="003C4E41" w:rsidP="00F33D6E">
      <w:pPr>
        <w:tabs>
          <w:tab w:val="left" w:pos="2160"/>
        </w:tabs>
        <w:spacing w:before="60" w:after="60" w:line="380" w:lineRule="exact"/>
        <w:ind w:left="547" w:hanging="547"/>
        <w:jc w:val="thaiDistribute"/>
        <w:rPr>
          <w:rFonts w:ascii="Arial" w:hAnsi="Arial" w:cs="Arial"/>
          <w:b/>
          <w:bCs/>
          <w:sz w:val="22"/>
          <w:szCs w:val="22"/>
        </w:rPr>
      </w:pPr>
      <w:r w:rsidRPr="00CE05B6">
        <w:rPr>
          <w:rFonts w:ascii="Arial" w:hAnsi="Arial" w:cs="Arial"/>
          <w:b/>
          <w:bCs/>
          <w:sz w:val="22"/>
          <w:szCs w:val="22"/>
          <w:cs/>
        </w:rPr>
        <w:lastRenderedPageBreak/>
        <w:tab/>
      </w:r>
      <w:r w:rsidR="00DC13C7" w:rsidRPr="00CE05B6">
        <w:rPr>
          <w:rFonts w:ascii="Arial" w:hAnsi="Arial" w:cs="Arial"/>
          <w:b/>
          <w:bCs/>
          <w:sz w:val="22"/>
          <w:szCs w:val="22"/>
        </w:rPr>
        <w:t xml:space="preserve">Short-term loans </w:t>
      </w:r>
      <w:r w:rsidR="00DC13C7" w:rsidRPr="00CE05B6">
        <w:rPr>
          <w:rFonts w:ascii="Arial" w:hAnsi="Arial" w:cs="Arial"/>
          <w:b/>
          <w:bCs/>
          <w:spacing w:val="-4"/>
          <w:sz w:val="22"/>
          <w:szCs w:val="22"/>
        </w:rPr>
        <w:t>from subsidiar</w:t>
      </w:r>
      <w:r w:rsidR="00130A54" w:rsidRPr="00CE05B6">
        <w:rPr>
          <w:rFonts w:ascii="Arial" w:hAnsi="Arial" w:cs="Arial"/>
          <w:b/>
          <w:bCs/>
          <w:spacing w:val="-4"/>
          <w:sz w:val="22"/>
          <w:szCs w:val="22"/>
        </w:rPr>
        <w:t>ies</w:t>
      </w:r>
    </w:p>
    <w:p w14:paraId="6748650B" w14:textId="2E78CAF6"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 of short-term loans from subsidiar</w:t>
      </w:r>
      <w:r w:rsidR="00130A54" w:rsidRPr="00CE05B6">
        <w:rPr>
          <w:rFonts w:ascii="Arial" w:hAnsi="Arial" w:cs="Arial"/>
          <w:sz w:val="22"/>
          <w:szCs w:val="22"/>
        </w:rPr>
        <w:t>ies</w:t>
      </w:r>
      <w:r w:rsidRPr="00CE05B6">
        <w:rPr>
          <w:rFonts w:ascii="Arial" w:hAnsi="Arial" w:cs="Arial"/>
          <w:sz w:val="22"/>
          <w:szCs w:val="22"/>
        </w:rPr>
        <w:t xml:space="preserve">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Pr="00CE05B6">
        <w:rPr>
          <w:rFonts w:ascii="Arial" w:hAnsi="Arial" w:cs="Arial"/>
          <w:sz w:val="22"/>
          <w:szCs w:val="22"/>
        </w:rPr>
        <w:t xml:space="preserve"> w</w:t>
      </w:r>
      <w:r w:rsidR="00881EC6" w:rsidRPr="00CE05B6">
        <w:rPr>
          <w:rFonts w:ascii="Arial" w:hAnsi="Arial" w:cs="Arial"/>
          <w:sz w:val="22"/>
          <w:szCs w:val="22"/>
        </w:rPr>
        <w:t>as</w:t>
      </w:r>
      <w:r w:rsidRPr="00CE05B6">
        <w:rPr>
          <w:rFonts w:ascii="Arial" w:hAnsi="Arial" w:cs="Arial"/>
          <w:sz w:val="22"/>
          <w:szCs w:val="22"/>
        </w:rPr>
        <w:t xml:space="preserve"> as follow:</w:t>
      </w:r>
    </w:p>
    <w:p w14:paraId="5F594CDB" w14:textId="77777777" w:rsidR="00DC13C7" w:rsidRPr="00CE05B6"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16"/>
          <w:szCs w:val="16"/>
        </w:rPr>
      </w:pPr>
      <w:r w:rsidRPr="00CE05B6">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CE05B6" w14:paraId="7AF18BB0" w14:textId="77777777" w:rsidTr="0035075F">
        <w:trPr>
          <w:cantSplit/>
        </w:trPr>
        <w:tc>
          <w:tcPr>
            <w:tcW w:w="4320" w:type="dxa"/>
            <w:vAlign w:val="bottom"/>
          </w:tcPr>
          <w:p w14:paraId="7FE6630B" w14:textId="77777777" w:rsidR="00DC13C7" w:rsidRPr="00CE05B6" w:rsidRDefault="00DC13C7" w:rsidP="00CE05B6">
            <w:pPr>
              <w:spacing w:line="300" w:lineRule="exact"/>
              <w:ind w:left="158" w:hanging="158"/>
              <w:rPr>
                <w:rFonts w:ascii="Arial" w:hAnsi="Arial" w:cs="Arial"/>
                <w:sz w:val="16"/>
                <w:szCs w:val="16"/>
                <w:u w:val="single"/>
              </w:rPr>
            </w:pPr>
          </w:p>
        </w:tc>
        <w:tc>
          <w:tcPr>
            <w:tcW w:w="4968" w:type="dxa"/>
            <w:gridSpan w:val="4"/>
            <w:vAlign w:val="bottom"/>
          </w:tcPr>
          <w:p w14:paraId="44729601" w14:textId="77777777" w:rsidR="00DC13C7" w:rsidRPr="00CE05B6" w:rsidRDefault="00DC13C7"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7CCF65DC" w14:textId="77777777" w:rsidTr="0035075F">
        <w:trPr>
          <w:cantSplit/>
        </w:trPr>
        <w:tc>
          <w:tcPr>
            <w:tcW w:w="4320" w:type="dxa"/>
            <w:vAlign w:val="bottom"/>
          </w:tcPr>
          <w:p w14:paraId="1F88CB49" w14:textId="77777777" w:rsidR="00DC13C7" w:rsidRPr="00CE05B6" w:rsidRDefault="00DC13C7" w:rsidP="00CE05B6">
            <w:pPr>
              <w:spacing w:line="300" w:lineRule="exact"/>
              <w:ind w:left="158" w:hanging="158"/>
              <w:rPr>
                <w:rFonts w:ascii="Arial" w:hAnsi="Arial" w:cs="Arial"/>
                <w:sz w:val="16"/>
                <w:szCs w:val="16"/>
                <w:u w:val="single"/>
              </w:rPr>
            </w:pPr>
          </w:p>
        </w:tc>
        <w:tc>
          <w:tcPr>
            <w:tcW w:w="1242" w:type="dxa"/>
            <w:vAlign w:val="bottom"/>
          </w:tcPr>
          <w:p w14:paraId="5DEB7C2B"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2E0776DB"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6F678559"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7173A6B5"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r>
      <w:tr w:rsidR="00A9473C" w:rsidRPr="00CE05B6" w14:paraId="2E739A93" w14:textId="77777777" w:rsidTr="0035075F">
        <w:trPr>
          <w:cantSplit/>
        </w:trPr>
        <w:tc>
          <w:tcPr>
            <w:tcW w:w="4320" w:type="dxa"/>
            <w:vAlign w:val="bottom"/>
          </w:tcPr>
          <w:p w14:paraId="3B83AFB8"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tcPr>
          <w:p w14:paraId="45F8F6FE" w14:textId="77777777" w:rsidR="00A9473C" w:rsidRPr="00CE05B6" w:rsidRDefault="00A9473C"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7B283D3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51C284F5" w14:textId="04D1CC39" w:rsidR="00A9473C" w:rsidRPr="00CE05B6" w:rsidRDefault="00C97C4D"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30 </w:t>
            </w:r>
            <w:r w:rsidR="00B65C04" w:rsidRPr="00CE05B6">
              <w:rPr>
                <w:rFonts w:ascii="Arial" w:hAnsi="Arial" w:cs="Arial"/>
                <w:sz w:val="16"/>
                <w:szCs w:val="16"/>
              </w:rPr>
              <w:t>September</w:t>
            </w:r>
          </w:p>
        </w:tc>
      </w:tr>
      <w:tr w:rsidR="00A9473C" w:rsidRPr="00CE05B6" w14:paraId="22C42E22" w14:textId="77777777" w:rsidTr="0035075F">
        <w:trPr>
          <w:cantSplit/>
        </w:trPr>
        <w:tc>
          <w:tcPr>
            <w:tcW w:w="4320" w:type="dxa"/>
            <w:vAlign w:val="bottom"/>
          </w:tcPr>
          <w:p w14:paraId="23FDBEA3"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vAlign w:val="bottom"/>
          </w:tcPr>
          <w:p w14:paraId="588746C2" w14:textId="36CCD654"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202</w:t>
            </w:r>
            <w:r w:rsidR="00EA3333" w:rsidRPr="00CE05B6">
              <w:rPr>
                <w:rFonts w:ascii="Arial" w:hAnsi="Arial" w:cs="Arial"/>
                <w:sz w:val="16"/>
                <w:szCs w:val="16"/>
              </w:rPr>
              <w:t>1</w:t>
            </w:r>
          </w:p>
        </w:tc>
        <w:tc>
          <w:tcPr>
            <w:tcW w:w="1242" w:type="dxa"/>
            <w:vAlign w:val="bottom"/>
          </w:tcPr>
          <w:p w14:paraId="58B26E9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504AA40D"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A845BD7" w14:textId="26065C82"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202</w:t>
            </w:r>
            <w:r w:rsidR="00EA3333" w:rsidRPr="00CE05B6">
              <w:rPr>
                <w:rFonts w:ascii="Arial" w:hAnsi="Arial" w:cs="Arial"/>
                <w:sz w:val="16"/>
                <w:szCs w:val="16"/>
              </w:rPr>
              <w:t>2</w:t>
            </w:r>
          </w:p>
        </w:tc>
      </w:tr>
      <w:tr w:rsidR="00DC13C7" w:rsidRPr="00CE05B6" w14:paraId="7FBD1210" w14:textId="77777777" w:rsidTr="0035075F">
        <w:trPr>
          <w:cantSplit/>
        </w:trPr>
        <w:tc>
          <w:tcPr>
            <w:tcW w:w="4320" w:type="dxa"/>
            <w:vAlign w:val="bottom"/>
          </w:tcPr>
          <w:p w14:paraId="5B2A9ED3" w14:textId="77777777" w:rsidR="00DC13C7" w:rsidRPr="00CE05B6" w:rsidRDefault="00DC13C7" w:rsidP="00CE05B6">
            <w:pPr>
              <w:tabs>
                <w:tab w:val="decimal" w:pos="1152"/>
              </w:tabs>
              <w:spacing w:line="300" w:lineRule="exact"/>
              <w:ind w:left="158" w:hanging="158"/>
              <w:rPr>
                <w:rFonts w:ascii="Arial" w:hAnsi="Arial" w:cs="Arial"/>
                <w:b/>
                <w:bCs/>
                <w:sz w:val="16"/>
                <w:szCs w:val="16"/>
                <w:cs/>
              </w:rPr>
            </w:pPr>
            <w:r w:rsidRPr="00CE05B6">
              <w:rPr>
                <w:rFonts w:ascii="Arial" w:hAnsi="Arial" w:cs="Arial"/>
                <w:b/>
                <w:bCs/>
                <w:sz w:val="16"/>
                <w:szCs w:val="16"/>
              </w:rPr>
              <w:t>Short-term loans from subsidiar</w:t>
            </w:r>
            <w:r w:rsidR="00130A54" w:rsidRPr="00CE05B6">
              <w:rPr>
                <w:rFonts w:ascii="Arial" w:hAnsi="Arial" w:cs="Arial"/>
                <w:b/>
                <w:bCs/>
                <w:sz w:val="16"/>
                <w:szCs w:val="16"/>
              </w:rPr>
              <w:t>ies</w:t>
            </w:r>
          </w:p>
        </w:tc>
        <w:tc>
          <w:tcPr>
            <w:tcW w:w="1242" w:type="dxa"/>
            <w:vAlign w:val="bottom"/>
          </w:tcPr>
          <w:p w14:paraId="0D1BE1A4"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01AC1405"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4188A336"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31EA2C95" w14:textId="77777777" w:rsidR="00DC13C7" w:rsidRPr="00CE05B6" w:rsidRDefault="00DC13C7" w:rsidP="00CE05B6">
            <w:pPr>
              <w:tabs>
                <w:tab w:val="decimal" w:pos="900"/>
              </w:tabs>
              <w:spacing w:line="300" w:lineRule="exact"/>
              <w:ind w:left="158" w:hanging="158"/>
              <w:rPr>
                <w:rFonts w:ascii="Arial" w:hAnsi="Arial" w:cs="Arial"/>
                <w:sz w:val="16"/>
                <w:szCs w:val="16"/>
              </w:rPr>
            </w:pPr>
          </w:p>
        </w:tc>
      </w:tr>
      <w:tr w:rsidR="00512F81" w:rsidRPr="00CE05B6" w14:paraId="6D03078F" w14:textId="77777777" w:rsidTr="0035075F">
        <w:trPr>
          <w:cantSplit/>
        </w:trPr>
        <w:tc>
          <w:tcPr>
            <w:tcW w:w="4320" w:type="dxa"/>
          </w:tcPr>
          <w:p w14:paraId="7928E4BD" w14:textId="582B930E" w:rsidR="00512F81" w:rsidRPr="00CE05B6" w:rsidRDefault="00BD389E" w:rsidP="00CE05B6">
            <w:pPr>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 xml:space="preserve">PRG Food Product </w:t>
            </w:r>
            <w:r w:rsidR="00512F81" w:rsidRPr="00CE05B6">
              <w:rPr>
                <w:rFonts w:ascii="Arial" w:eastAsia="Arial Unicode MS" w:hAnsi="Arial" w:cs="Arial"/>
                <w:sz w:val="16"/>
                <w:szCs w:val="16"/>
              </w:rPr>
              <w:t>Co., Ltd.</w:t>
            </w:r>
          </w:p>
          <w:p w14:paraId="136AEA06" w14:textId="6221EFF4" w:rsidR="00BD389E" w:rsidRPr="00CE05B6" w:rsidRDefault="00CE05B6" w:rsidP="00CE05B6">
            <w:pPr>
              <w:spacing w:line="300" w:lineRule="exact"/>
              <w:ind w:left="158" w:hanging="158"/>
              <w:rPr>
                <w:rFonts w:ascii="Arial" w:eastAsia="Arial Unicode MS" w:hAnsi="Arial" w:cs="Arial"/>
                <w:sz w:val="16"/>
                <w:szCs w:val="16"/>
                <w:cs/>
              </w:rPr>
            </w:pPr>
            <w:r w:rsidRPr="00CE05B6">
              <w:rPr>
                <w:rFonts w:ascii="Arial" w:eastAsia="Arial Unicode MS" w:hAnsi="Arial" w:cs="Arial"/>
                <w:sz w:val="16"/>
                <w:szCs w:val="16"/>
              </w:rPr>
              <w:tab/>
            </w:r>
            <w:r w:rsidR="00BD389E" w:rsidRPr="00CE05B6">
              <w:rPr>
                <w:rFonts w:ascii="Arial" w:eastAsia="Arial Unicode MS" w:hAnsi="Arial" w:cs="Arial"/>
                <w:sz w:val="16"/>
                <w:szCs w:val="16"/>
              </w:rPr>
              <w:t>(Formerly known as “MBK Restaurant Group Co., Ltd</w:t>
            </w:r>
            <w:r w:rsidR="0035075F" w:rsidRPr="00CE05B6">
              <w:rPr>
                <w:rFonts w:ascii="Arial" w:eastAsia="Arial Unicode MS" w:hAnsi="Arial" w:cs="Arial"/>
                <w:sz w:val="16"/>
                <w:szCs w:val="16"/>
              </w:rPr>
              <w:t>.</w:t>
            </w:r>
            <w:r w:rsidR="00BD389E" w:rsidRPr="00CE05B6">
              <w:rPr>
                <w:rFonts w:ascii="Arial" w:eastAsia="Arial Unicode MS" w:hAnsi="Arial" w:cs="Arial"/>
                <w:sz w:val="16"/>
                <w:szCs w:val="16"/>
              </w:rPr>
              <w:t>”)</w:t>
            </w:r>
          </w:p>
        </w:tc>
        <w:tc>
          <w:tcPr>
            <w:tcW w:w="1242" w:type="dxa"/>
            <w:vAlign w:val="bottom"/>
          </w:tcPr>
          <w:p w14:paraId="07A0A58D" w14:textId="4CC9B0D6" w:rsidR="00512F81" w:rsidRPr="00CE05B6" w:rsidRDefault="00512F81" w:rsidP="00CE05B6">
            <w:pP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14,800</w:t>
            </w:r>
          </w:p>
        </w:tc>
        <w:tc>
          <w:tcPr>
            <w:tcW w:w="1242" w:type="dxa"/>
            <w:vAlign w:val="bottom"/>
          </w:tcPr>
          <w:p w14:paraId="38FBBCA2" w14:textId="7045B153" w:rsidR="00512F81" w:rsidRPr="00CE05B6" w:rsidRDefault="005A472C"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8,700</w:t>
            </w:r>
          </w:p>
        </w:tc>
        <w:tc>
          <w:tcPr>
            <w:tcW w:w="1242" w:type="dxa"/>
            <w:vAlign w:val="bottom"/>
          </w:tcPr>
          <w:p w14:paraId="2C806559" w14:textId="6814B3A1" w:rsidR="00512F81" w:rsidRPr="00CE05B6" w:rsidRDefault="005A472C"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(23,500)</w:t>
            </w:r>
          </w:p>
        </w:tc>
        <w:tc>
          <w:tcPr>
            <w:tcW w:w="1242" w:type="dxa"/>
            <w:vAlign w:val="bottom"/>
          </w:tcPr>
          <w:p w14:paraId="54BCE0A5" w14:textId="7D3C0C0A" w:rsidR="00512F81" w:rsidRPr="00CE05B6" w:rsidRDefault="005A472C" w:rsidP="00CE05B6">
            <w:pPr>
              <w:tabs>
                <w:tab w:val="decimal" w:pos="950"/>
              </w:tabs>
              <w:spacing w:line="300" w:lineRule="exact"/>
              <w:ind w:left="158" w:hanging="158"/>
              <w:jc w:val="center"/>
              <w:rPr>
                <w:rFonts w:ascii="Arial" w:hAnsi="Arial" w:cs="Arial"/>
                <w:sz w:val="16"/>
                <w:szCs w:val="16"/>
              </w:rPr>
            </w:pPr>
            <w:r w:rsidRPr="00CE05B6">
              <w:rPr>
                <w:rFonts w:ascii="Arial" w:hAnsi="Arial" w:cs="Arial"/>
                <w:sz w:val="16"/>
                <w:szCs w:val="16"/>
              </w:rPr>
              <w:t>-</w:t>
            </w:r>
          </w:p>
        </w:tc>
      </w:tr>
      <w:tr w:rsidR="00512F81" w:rsidRPr="00CE05B6" w14:paraId="38C20E2A" w14:textId="77777777" w:rsidTr="0035075F">
        <w:trPr>
          <w:cantSplit/>
        </w:trPr>
        <w:tc>
          <w:tcPr>
            <w:tcW w:w="4320" w:type="dxa"/>
          </w:tcPr>
          <w:p w14:paraId="3AF70AD2" w14:textId="27EC8469" w:rsidR="00512F81" w:rsidRPr="00CE05B6" w:rsidRDefault="00BD389E" w:rsidP="00CE05B6">
            <w:pPr>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 xml:space="preserve">Khao </w:t>
            </w:r>
            <w:proofErr w:type="spellStart"/>
            <w:r w:rsidRPr="00CE05B6">
              <w:rPr>
                <w:rFonts w:ascii="Arial" w:eastAsia="Arial Unicode MS" w:hAnsi="Arial" w:cs="Arial"/>
                <w:sz w:val="16"/>
                <w:szCs w:val="16"/>
              </w:rPr>
              <w:t>Mah</w:t>
            </w:r>
            <w:r w:rsidR="001C335D" w:rsidRPr="00CE05B6">
              <w:rPr>
                <w:rFonts w:ascii="Arial" w:eastAsia="Arial Unicode MS" w:hAnsi="Arial" w:cs="Arial"/>
                <w:sz w:val="16"/>
                <w:szCs w:val="16"/>
              </w:rPr>
              <w:t>b</w:t>
            </w:r>
            <w:r w:rsidRPr="00CE05B6">
              <w:rPr>
                <w:rFonts w:ascii="Arial" w:eastAsia="Arial Unicode MS" w:hAnsi="Arial" w:cs="Arial"/>
                <w:sz w:val="16"/>
                <w:szCs w:val="16"/>
              </w:rPr>
              <w:t>oonkrong</w:t>
            </w:r>
            <w:proofErr w:type="spellEnd"/>
            <w:r w:rsidRPr="00CE05B6">
              <w:rPr>
                <w:rFonts w:ascii="Arial" w:eastAsia="Arial Unicode MS" w:hAnsi="Arial" w:cs="Arial"/>
                <w:sz w:val="16"/>
                <w:szCs w:val="16"/>
              </w:rPr>
              <w:t xml:space="preserve"> </w:t>
            </w:r>
            <w:r w:rsidR="00512F81" w:rsidRPr="00CE05B6">
              <w:rPr>
                <w:rFonts w:ascii="Arial" w:eastAsia="Arial Unicode MS" w:hAnsi="Arial" w:cs="Arial"/>
                <w:sz w:val="16"/>
                <w:szCs w:val="16"/>
              </w:rPr>
              <w:t>Co., Ltd.</w:t>
            </w:r>
          </w:p>
          <w:p w14:paraId="2845EF30" w14:textId="2D405E90" w:rsidR="00BD389E" w:rsidRPr="00CE05B6" w:rsidRDefault="00CE05B6" w:rsidP="00CE05B6">
            <w:pPr>
              <w:tabs>
                <w:tab w:val="left" w:pos="435"/>
              </w:tabs>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ab/>
            </w:r>
            <w:r w:rsidR="00BD389E" w:rsidRPr="00CE05B6">
              <w:rPr>
                <w:rFonts w:ascii="Arial" w:eastAsia="Arial Unicode MS" w:hAnsi="Arial" w:cs="Arial"/>
                <w:sz w:val="16"/>
                <w:szCs w:val="16"/>
              </w:rPr>
              <w:t>(Formerly known as “MBK Food and Entertainment Co., Ltd</w:t>
            </w:r>
            <w:r w:rsidR="0035075F" w:rsidRPr="00CE05B6">
              <w:rPr>
                <w:rFonts w:ascii="Arial" w:eastAsia="Arial Unicode MS" w:hAnsi="Arial" w:cs="Arial"/>
                <w:sz w:val="16"/>
                <w:szCs w:val="16"/>
              </w:rPr>
              <w:t>.</w:t>
            </w:r>
            <w:r w:rsidR="00BD389E" w:rsidRPr="00CE05B6">
              <w:rPr>
                <w:rFonts w:ascii="Arial" w:eastAsia="Arial Unicode MS" w:hAnsi="Arial" w:cs="Arial"/>
                <w:sz w:val="16"/>
                <w:szCs w:val="16"/>
              </w:rPr>
              <w:t>”)</w:t>
            </w:r>
          </w:p>
        </w:tc>
        <w:tc>
          <w:tcPr>
            <w:tcW w:w="1242" w:type="dxa"/>
            <w:shd w:val="clear" w:color="auto" w:fill="auto"/>
            <w:vAlign w:val="bottom"/>
          </w:tcPr>
          <w:p w14:paraId="1DF5D031" w14:textId="24E708B8" w:rsidR="00512F81" w:rsidRPr="00CE05B6" w:rsidRDefault="00512F81" w:rsidP="00CE05B6">
            <w:pP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322,400</w:t>
            </w:r>
          </w:p>
        </w:tc>
        <w:tc>
          <w:tcPr>
            <w:tcW w:w="1242" w:type="dxa"/>
            <w:shd w:val="clear" w:color="auto" w:fill="auto"/>
            <w:vAlign w:val="bottom"/>
          </w:tcPr>
          <w:p w14:paraId="7A40B3C6" w14:textId="0E668F99" w:rsidR="00512F81" w:rsidRPr="00CE05B6" w:rsidRDefault="005A472C"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4,100</w:t>
            </w:r>
          </w:p>
        </w:tc>
        <w:tc>
          <w:tcPr>
            <w:tcW w:w="1242" w:type="dxa"/>
            <w:shd w:val="clear" w:color="auto" w:fill="auto"/>
            <w:vAlign w:val="bottom"/>
          </w:tcPr>
          <w:p w14:paraId="1F3DBA2D" w14:textId="00AD7D51" w:rsidR="00512F81" w:rsidRPr="00CE05B6" w:rsidRDefault="005A472C"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(326,500)</w:t>
            </w:r>
          </w:p>
        </w:tc>
        <w:tc>
          <w:tcPr>
            <w:tcW w:w="1242" w:type="dxa"/>
            <w:shd w:val="clear" w:color="auto" w:fill="auto"/>
            <w:vAlign w:val="bottom"/>
          </w:tcPr>
          <w:p w14:paraId="1E1C24F2" w14:textId="51BDE0A8" w:rsidR="00512F81" w:rsidRPr="00CE05B6" w:rsidRDefault="001902C7" w:rsidP="00CE05B6">
            <w:pPr>
              <w:tabs>
                <w:tab w:val="decimal" w:pos="950"/>
              </w:tabs>
              <w:spacing w:line="300" w:lineRule="exact"/>
              <w:ind w:left="158" w:hanging="158"/>
              <w:jc w:val="center"/>
              <w:rPr>
                <w:rFonts w:ascii="Arial" w:hAnsi="Arial" w:cs="Arial"/>
                <w:sz w:val="16"/>
                <w:szCs w:val="16"/>
              </w:rPr>
            </w:pPr>
            <w:r w:rsidRPr="00CE05B6">
              <w:rPr>
                <w:rFonts w:ascii="Arial" w:hAnsi="Arial" w:cs="Arial"/>
                <w:sz w:val="16"/>
                <w:szCs w:val="16"/>
              </w:rPr>
              <w:t>-</w:t>
            </w:r>
          </w:p>
        </w:tc>
      </w:tr>
      <w:tr w:rsidR="001902C7" w:rsidRPr="00CE05B6" w14:paraId="6AC2ABDD" w14:textId="77777777" w:rsidTr="0035075F">
        <w:trPr>
          <w:cantSplit/>
        </w:trPr>
        <w:tc>
          <w:tcPr>
            <w:tcW w:w="4320" w:type="dxa"/>
          </w:tcPr>
          <w:p w14:paraId="7C02774F" w14:textId="1A32EE84" w:rsidR="001902C7" w:rsidRPr="00CE05B6" w:rsidRDefault="001902C7" w:rsidP="00CE05B6">
            <w:pPr>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shd w:val="clear" w:color="auto" w:fill="auto"/>
            <w:vAlign w:val="bottom"/>
          </w:tcPr>
          <w:p w14:paraId="05A819B3" w14:textId="2EF4F6AD" w:rsidR="001902C7" w:rsidRPr="00CE05B6" w:rsidRDefault="001902C7" w:rsidP="00CE05B6">
            <w:pP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w:t>
            </w:r>
          </w:p>
        </w:tc>
        <w:tc>
          <w:tcPr>
            <w:tcW w:w="1242" w:type="dxa"/>
            <w:shd w:val="clear" w:color="auto" w:fill="auto"/>
            <w:vAlign w:val="bottom"/>
          </w:tcPr>
          <w:p w14:paraId="1CEE8F38" w14:textId="60475A94" w:rsidR="001902C7" w:rsidRPr="00CE05B6" w:rsidRDefault="001902C7"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25,500</w:t>
            </w:r>
          </w:p>
        </w:tc>
        <w:tc>
          <w:tcPr>
            <w:tcW w:w="1242" w:type="dxa"/>
            <w:shd w:val="clear" w:color="auto" w:fill="auto"/>
            <w:vAlign w:val="bottom"/>
          </w:tcPr>
          <w:p w14:paraId="06F90AC0" w14:textId="710B4B83" w:rsidR="001902C7" w:rsidRPr="00CE05B6" w:rsidRDefault="001902C7" w:rsidP="00CE05B6">
            <w:pP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(25,500)</w:t>
            </w:r>
          </w:p>
        </w:tc>
        <w:tc>
          <w:tcPr>
            <w:tcW w:w="1242" w:type="dxa"/>
            <w:shd w:val="clear" w:color="auto" w:fill="auto"/>
            <w:vAlign w:val="bottom"/>
          </w:tcPr>
          <w:p w14:paraId="1B1E0C18" w14:textId="595CDF11" w:rsidR="001902C7" w:rsidRPr="00CE05B6" w:rsidRDefault="001902C7" w:rsidP="00CE05B6">
            <w:pPr>
              <w:tabs>
                <w:tab w:val="decimal" w:pos="950"/>
              </w:tabs>
              <w:spacing w:line="300" w:lineRule="exact"/>
              <w:ind w:left="158" w:hanging="158"/>
              <w:jc w:val="center"/>
              <w:rPr>
                <w:rFonts w:ascii="Arial" w:hAnsi="Arial" w:cs="Arial"/>
                <w:sz w:val="16"/>
                <w:szCs w:val="16"/>
              </w:rPr>
            </w:pPr>
            <w:r w:rsidRPr="00CE05B6">
              <w:rPr>
                <w:rFonts w:ascii="Arial" w:hAnsi="Arial" w:cs="Arial"/>
                <w:sz w:val="16"/>
                <w:szCs w:val="16"/>
              </w:rPr>
              <w:t>-</w:t>
            </w:r>
          </w:p>
        </w:tc>
      </w:tr>
      <w:tr w:rsidR="00512F81" w:rsidRPr="00CE05B6" w14:paraId="3C57D0A0" w14:textId="77777777" w:rsidTr="0035075F">
        <w:trPr>
          <w:cantSplit/>
        </w:trPr>
        <w:tc>
          <w:tcPr>
            <w:tcW w:w="4320" w:type="dxa"/>
          </w:tcPr>
          <w:p w14:paraId="73A8CCDF" w14:textId="2987F580" w:rsidR="00512F81" w:rsidRPr="00CE05B6" w:rsidRDefault="00BD389E" w:rsidP="00CE05B6">
            <w:pPr>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 xml:space="preserve">PRG Food Service </w:t>
            </w:r>
            <w:r w:rsidR="00512F81" w:rsidRPr="00CE05B6">
              <w:rPr>
                <w:rFonts w:ascii="Arial" w:eastAsia="Arial Unicode MS" w:hAnsi="Arial" w:cs="Arial"/>
                <w:sz w:val="16"/>
                <w:szCs w:val="16"/>
              </w:rPr>
              <w:t>Co., Ltd</w:t>
            </w:r>
            <w:r w:rsidR="003402DD" w:rsidRPr="00CE05B6">
              <w:rPr>
                <w:rFonts w:ascii="Arial" w:eastAsia="Arial Unicode MS" w:hAnsi="Arial" w:cs="Arial"/>
                <w:sz w:val="16"/>
                <w:szCs w:val="16"/>
              </w:rPr>
              <w:t>.</w:t>
            </w:r>
          </w:p>
          <w:p w14:paraId="2391CB0D" w14:textId="6E5D775B" w:rsidR="00BD389E" w:rsidRPr="00CE05B6" w:rsidRDefault="00CE05B6" w:rsidP="00CE05B6">
            <w:pPr>
              <w:spacing w:line="300" w:lineRule="exact"/>
              <w:ind w:left="158" w:hanging="158"/>
              <w:rPr>
                <w:rFonts w:ascii="Arial" w:eastAsia="Arial Unicode MS" w:hAnsi="Arial" w:cs="Arial"/>
                <w:sz w:val="16"/>
                <w:szCs w:val="16"/>
              </w:rPr>
            </w:pPr>
            <w:r w:rsidRPr="00CE05B6">
              <w:rPr>
                <w:rFonts w:ascii="Arial" w:eastAsia="Arial Unicode MS" w:hAnsi="Arial" w:cs="Arial"/>
                <w:sz w:val="16"/>
                <w:szCs w:val="16"/>
              </w:rPr>
              <w:tab/>
            </w:r>
            <w:r w:rsidR="00BD389E" w:rsidRPr="00CE05B6">
              <w:rPr>
                <w:rFonts w:ascii="Arial" w:eastAsia="Arial Unicode MS" w:hAnsi="Arial" w:cs="Arial"/>
                <w:sz w:val="16"/>
                <w:szCs w:val="16"/>
              </w:rPr>
              <w:t>(Formerly known as “MBK Food Service Co., Ltd</w:t>
            </w:r>
            <w:r w:rsidR="0035075F" w:rsidRPr="00CE05B6">
              <w:rPr>
                <w:rFonts w:ascii="Arial" w:eastAsia="Arial Unicode MS" w:hAnsi="Arial" w:cs="Arial"/>
                <w:sz w:val="16"/>
                <w:szCs w:val="16"/>
              </w:rPr>
              <w:t>.</w:t>
            </w:r>
            <w:r w:rsidR="00BD389E" w:rsidRPr="00CE05B6">
              <w:rPr>
                <w:rFonts w:ascii="Arial" w:eastAsia="Arial Unicode MS" w:hAnsi="Arial" w:cs="Arial"/>
                <w:sz w:val="16"/>
                <w:szCs w:val="16"/>
              </w:rPr>
              <w:t>”)</w:t>
            </w:r>
          </w:p>
        </w:tc>
        <w:tc>
          <w:tcPr>
            <w:tcW w:w="1242" w:type="dxa"/>
            <w:shd w:val="clear" w:color="auto" w:fill="auto"/>
            <w:vAlign w:val="bottom"/>
          </w:tcPr>
          <w:p w14:paraId="2B2773A9" w14:textId="7879AE48" w:rsidR="00512F81" w:rsidRPr="00CE05B6" w:rsidRDefault="00512F81" w:rsidP="00CE05B6">
            <w:pPr>
              <w:pBdr>
                <w:bottom w:val="single" w:sz="4" w:space="1" w:color="auto"/>
              </w:pBd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cs/>
              </w:rPr>
              <w:t>94</w:t>
            </w:r>
            <w:r w:rsidRPr="00CE05B6">
              <w:rPr>
                <w:rFonts w:ascii="Arial" w:hAnsi="Arial" w:cs="Arial"/>
                <w:sz w:val="16"/>
                <w:szCs w:val="16"/>
              </w:rPr>
              <w:t>,200</w:t>
            </w:r>
          </w:p>
        </w:tc>
        <w:tc>
          <w:tcPr>
            <w:tcW w:w="1242" w:type="dxa"/>
            <w:shd w:val="clear" w:color="auto" w:fill="auto"/>
            <w:vAlign w:val="bottom"/>
          </w:tcPr>
          <w:p w14:paraId="238CEE3E" w14:textId="71FCC8BF" w:rsidR="00512F81" w:rsidRPr="00CE05B6" w:rsidRDefault="005A472C" w:rsidP="00CE05B6">
            <w:pPr>
              <w:pBdr>
                <w:bottom w:val="single" w:sz="4" w:space="1" w:color="auto"/>
              </w:pBd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w:t>
            </w:r>
          </w:p>
        </w:tc>
        <w:tc>
          <w:tcPr>
            <w:tcW w:w="1242" w:type="dxa"/>
            <w:shd w:val="clear" w:color="auto" w:fill="auto"/>
            <w:vAlign w:val="bottom"/>
          </w:tcPr>
          <w:p w14:paraId="709C7DD0" w14:textId="2F4DE843" w:rsidR="00512F81" w:rsidRPr="00CE05B6" w:rsidRDefault="005A472C" w:rsidP="00CE05B6">
            <w:pPr>
              <w:pBdr>
                <w:bottom w:val="single" w:sz="4" w:space="1" w:color="auto"/>
              </w:pBd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(94,200</w:t>
            </w:r>
            <w:r w:rsidR="001902C7" w:rsidRPr="00CE05B6">
              <w:rPr>
                <w:rFonts w:ascii="Arial" w:hAnsi="Arial" w:cs="Arial"/>
                <w:sz w:val="16"/>
                <w:szCs w:val="16"/>
              </w:rPr>
              <w:t>)</w:t>
            </w:r>
          </w:p>
        </w:tc>
        <w:tc>
          <w:tcPr>
            <w:tcW w:w="1242" w:type="dxa"/>
            <w:shd w:val="clear" w:color="auto" w:fill="auto"/>
            <w:vAlign w:val="bottom"/>
          </w:tcPr>
          <w:p w14:paraId="3E9384BB" w14:textId="7C606452" w:rsidR="00512F81" w:rsidRPr="00CE05B6" w:rsidRDefault="001902C7" w:rsidP="00CE05B6">
            <w:pPr>
              <w:pBdr>
                <w:bottom w:val="single" w:sz="4" w:space="1" w:color="auto"/>
              </w:pBdr>
              <w:tabs>
                <w:tab w:val="decimal" w:pos="950"/>
              </w:tabs>
              <w:spacing w:line="300" w:lineRule="exact"/>
              <w:ind w:left="158" w:hanging="158"/>
              <w:jc w:val="center"/>
              <w:rPr>
                <w:rFonts w:ascii="Arial" w:hAnsi="Arial" w:cs="Arial"/>
                <w:sz w:val="16"/>
                <w:szCs w:val="16"/>
              </w:rPr>
            </w:pPr>
            <w:r w:rsidRPr="00CE05B6">
              <w:rPr>
                <w:rFonts w:ascii="Arial" w:hAnsi="Arial" w:cs="Arial"/>
                <w:sz w:val="16"/>
                <w:szCs w:val="16"/>
              </w:rPr>
              <w:t>-</w:t>
            </w:r>
          </w:p>
        </w:tc>
      </w:tr>
      <w:tr w:rsidR="00512F81" w:rsidRPr="00CE05B6" w14:paraId="1E70A373" w14:textId="77777777" w:rsidTr="0035075F">
        <w:trPr>
          <w:cantSplit/>
        </w:trPr>
        <w:tc>
          <w:tcPr>
            <w:tcW w:w="4320" w:type="dxa"/>
          </w:tcPr>
          <w:p w14:paraId="72A5D6A2" w14:textId="77777777" w:rsidR="00512F81" w:rsidRPr="00CE05B6" w:rsidRDefault="00512F81" w:rsidP="00CE05B6">
            <w:pPr>
              <w:spacing w:line="300" w:lineRule="exact"/>
              <w:ind w:left="158" w:hanging="158"/>
              <w:rPr>
                <w:rFonts w:ascii="Arial" w:eastAsia="Arial Unicode MS" w:hAnsi="Arial" w:cs="Arial"/>
                <w:sz w:val="16"/>
                <w:szCs w:val="16"/>
              </w:rPr>
            </w:pPr>
          </w:p>
        </w:tc>
        <w:tc>
          <w:tcPr>
            <w:tcW w:w="1242" w:type="dxa"/>
            <w:shd w:val="clear" w:color="auto" w:fill="auto"/>
            <w:vAlign w:val="bottom"/>
          </w:tcPr>
          <w:p w14:paraId="5F2805BA" w14:textId="38676A6E" w:rsidR="00512F81" w:rsidRPr="00CE05B6" w:rsidRDefault="00512F81" w:rsidP="00CE05B6">
            <w:pPr>
              <w:pBdr>
                <w:bottom w:val="double" w:sz="4" w:space="1" w:color="auto"/>
              </w:pBd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431,400</w:t>
            </w:r>
          </w:p>
        </w:tc>
        <w:tc>
          <w:tcPr>
            <w:tcW w:w="1242" w:type="dxa"/>
            <w:shd w:val="clear" w:color="auto" w:fill="auto"/>
            <w:vAlign w:val="bottom"/>
          </w:tcPr>
          <w:p w14:paraId="1D709A99" w14:textId="225C4399" w:rsidR="00512F81" w:rsidRPr="00CE05B6" w:rsidRDefault="001902C7" w:rsidP="00CE05B6">
            <w:pPr>
              <w:pBdr>
                <w:bottom w:val="double" w:sz="4" w:space="1" w:color="auto"/>
              </w:pBd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38,300</w:t>
            </w:r>
          </w:p>
        </w:tc>
        <w:tc>
          <w:tcPr>
            <w:tcW w:w="1242" w:type="dxa"/>
            <w:shd w:val="clear" w:color="auto" w:fill="auto"/>
            <w:vAlign w:val="bottom"/>
          </w:tcPr>
          <w:p w14:paraId="03E793E3" w14:textId="38488909" w:rsidR="00512F81" w:rsidRPr="00CE05B6" w:rsidRDefault="001902C7" w:rsidP="00CE05B6">
            <w:pPr>
              <w:pBdr>
                <w:bottom w:val="double" w:sz="4" w:space="1" w:color="auto"/>
              </w:pBdr>
              <w:tabs>
                <w:tab w:val="decimal" w:pos="860"/>
              </w:tabs>
              <w:spacing w:line="300" w:lineRule="exact"/>
              <w:ind w:left="158" w:hanging="158"/>
              <w:jc w:val="center"/>
              <w:rPr>
                <w:rFonts w:ascii="Arial" w:hAnsi="Arial" w:cs="Arial"/>
                <w:sz w:val="16"/>
                <w:szCs w:val="16"/>
              </w:rPr>
            </w:pPr>
            <w:r w:rsidRPr="00CE05B6">
              <w:rPr>
                <w:rFonts w:ascii="Arial" w:hAnsi="Arial" w:cs="Arial"/>
                <w:sz w:val="16"/>
                <w:szCs w:val="16"/>
              </w:rPr>
              <w:t>(469,700)</w:t>
            </w:r>
          </w:p>
        </w:tc>
        <w:tc>
          <w:tcPr>
            <w:tcW w:w="1242" w:type="dxa"/>
            <w:shd w:val="clear" w:color="auto" w:fill="auto"/>
            <w:vAlign w:val="bottom"/>
          </w:tcPr>
          <w:p w14:paraId="662116B2" w14:textId="18F58F15" w:rsidR="00512F81" w:rsidRPr="00CE05B6" w:rsidRDefault="001902C7" w:rsidP="00CE05B6">
            <w:pPr>
              <w:pBdr>
                <w:bottom w:val="double" w:sz="4" w:space="1" w:color="auto"/>
              </w:pBdr>
              <w:tabs>
                <w:tab w:val="decimal" w:pos="950"/>
              </w:tabs>
              <w:spacing w:line="300" w:lineRule="exact"/>
              <w:ind w:left="158" w:hanging="158"/>
              <w:jc w:val="center"/>
              <w:rPr>
                <w:rFonts w:ascii="Arial" w:hAnsi="Arial" w:cs="Arial"/>
                <w:sz w:val="16"/>
                <w:szCs w:val="16"/>
              </w:rPr>
            </w:pPr>
            <w:r w:rsidRPr="00CE05B6">
              <w:rPr>
                <w:rFonts w:ascii="Arial" w:hAnsi="Arial" w:cs="Arial"/>
                <w:sz w:val="16"/>
                <w:szCs w:val="16"/>
              </w:rPr>
              <w:t>-</w:t>
            </w:r>
          </w:p>
        </w:tc>
      </w:tr>
    </w:tbl>
    <w:p w14:paraId="623B451F" w14:textId="1B3C2951"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at a fix rate per annum and are due at call.</w:t>
      </w:r>
    </w:p>
    <w:p w14:paraId="16D7A801" w14:textId="487D040E" w:rsidR="00DC13C7" w:rsidRPr="00CE05B6" w:rsidRDefault="009027AA"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Prepaid rental fee</w:t>
      </w:r>
    </w:p>
    <w:p w14:paraId="6A54FDDC" w14:textId="625E322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w:t>
      </w:r>
      <w:r w:rsidR="00BD389E" w:rsidRPr="00CE05B6">
        <w:rPr>
          <w:rFonts w:ascii="Arial" w:hAnsi="Arial" w:cs="Arial"/>
          <w:sz w:val="22"/>
          <w:szCs w:val="22"/>
        </w:rPr>
        <w:t xml:space="preserve"> (Formerly known as “MBK Food Island Co., Ltd”)</w:t>
      </w:r>
      <w:r w:rsidRPr="00CE05B6">
        <w:rPr>
          <w:rFonts w:ascii="Arial" w:hAnsi="Arial" w:cs="Arial"/>
          <w:sz w:val="22"/>
          <w:szCs w:val="22"/>
        </w:rPr>
        <w:t>,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2060962D" w:rsidR="00480C88"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29 October 2014, </w:t>
      </w:r>
      <w:r w:rsidR="00BD389E" w:rsidRPr="00CE05B6">
        <w:rPr>
          <w:rFonts w:ascii="Arial" w:hAnsi="Arial" w:cs="Arial"/>
          <w:sz w:val="22"/>
          <w:szCs w:val="22"/>
        </w:rPr>
        <w:t>PRG Food Island Company Limited (Formerly known as “MBK Food Island Co., Ltd”)</w:t>
      </w:r>
      <w:r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70DEF38" w14:textId="77777777" w:rsidR="00284994"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7E5A3E9F" w14:textId="77777777" w:rsidR="00284994" w:rsidRDefault="0028499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7D4CCA" w14:textId="6721505F" w:rsidR="009E35A6" w:rsidRPr="00CE05B6" w:rsidRDefault="00284994"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w:t>
      </w:r>
      <w:proofErr w:type="gramStart"/>
      <w:r w:rsidR="009E35A6" w:rsidRPr="00CE05B6">
        <w:rPr>
          <w:rFonts w:ascii="Arial" w:hAnsi="Arial" w:cs="Arial"/>
          <w:sz w:val="22"/>
          <w:szCs w:val="22"/>
        </w:rPr>
        <w:t>plant</w:t>
      </w:r>
      <w:proofErr w:type="gramEnd"/>
      <w:r w:rsidR="009E35A6" w:rsidRPr="00CE05B6">
        <w:rPr>
          <w:rFonts w:ascii="Arial" w:hAnsi="Arial" w:cs="Arial"/>
          <w:sz w:val="22"/>
          <w:szCs w:val="22"/>
        </w:rPr>
        <w:t xml:space="preserve">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CE05B6" w:rsidRDefault="00DC13C7" w:rsidP="00CE05B6">
            <w:pPr>
              <w:tabs>
                <w:tab w:val="right" w:pos="1033"/>
              </w:tabs>
              <w:spacing w:line="380" w:lineRule="exact"/>
              <w:jc w:val="right"/>
              <w:rPr>
                <w:rFonts w:ascii="Arial" w:hAnsi="Arial" w:cs="Arial"/>
                <w:sz w:val="22"/>
                <w:szCs w:val="22"/>
                <w:cs/>
              </w:rPr>
            </w:pPr>
            <w:r w:rsidRPr="00CE05B6">
              <w:rPr>
                <w:rFonts w:ascii="Arial" w:hAnsi="Arial" w:cs="Arial"/>
                <w:sz w:val="22"/>
                <w:szCs w:val="22"/>
                <w:cs/>
              </w:rPr>
              <w:t>(</w:t>
            </w:r>
            <w:r w:rsidRPr="00CE05B6">
              <w:rPr>
                <w:rFonts w:ascii="Arial" w:hAnsi="Arial" w:cs="Arial"/>
                <w:sz w:val="22"/>
                <w:szCs w:val="22"/>
              </w:rPr>
              <w:t>Unit: Thousand Baht</w:t>
            </w:r>
            <w:r w:rsidRPr="00CE05B6">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CE05B6" w:rsidRDefault="00DC13C7" w:rsidP="00CE05B6">
            <w:pPr>
              <w:pBdr>
                <w:bottom w:val="single" w:sz="4" w:space="1" w:color="auto"/>
              </w:pBdr>
              <w:spacing w:line="380" w:lineRule="exact"/>
              <w:jc w:val="center"/>
              <w:rPr>
                <w:rFonts w:ascii="Arial" w:hAnsi="Arial" w:cs="Arial"/>
                <w:sz w:val="22"/>
                <w:szCs w:val="22"/>
              </w:rPr>
            </w:pPr>
            <w:r w:rsidRPr="00CE05B6">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1947" w:type="dxa"/>
            <w:vAlign w:val="bottom"/>
          </w:tcPr>
          <w:p w14:paraId="4E4E7453" w14:textId="511F460B" w:rsidR="00DC13C7" w:rsidRPr="00CE05B6" w:rsidRDefault="00C97C4D" w:rsidP="00CE05B6">
            <w:pPr>
              <w:pBdr>
                <w:bottom w:val="single" w:sz="4" w:space="1" w:color="auto"/>
              </w:pBdr>
              <w:spacing w:line="380" w:lineRule="exact"/>
              <w:jc w:val="center"/>
              <w:rPr>
                <w:rFonts w:ascii="Arial" w:hAnsi="Arial" w:cs="Arial"/>
                <w:sz w:val="22"/>
                <w:szCs w:val="22"/>
                <w:cs/>
              </w:rPr>
            </w:pPr>
            <w:r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p>
        </w:tc>
        <w:tc>
          <w:tcPr>
            <w:tcW w:w="1948" w:type="dxa"/>
            <w:vAlign w:val="bottom"/>
          </w:tcPr>
          <w:p w14:paraId="32D17004" w14:textId="03922ACB" w:rsidR="00DC13C7" w:rsidRPr="00CE05B6" w:rsidRDefault="00DC13C7" w:rsidP="00CE05B6">
            <w:pPr>
              <w:pBdr>
                <w:bottom w:val="single" w:sz="4" w:space="1" w:color="auto"/>
              </w:pBdr>
              <w:spacing w:line="380" w:lineRule="exact"/>
              <w:jc w:val="center"/>
              <w:rPr>
                <w:rFonts w:ascii="Arial" w:hAnsi="Arial" w:cs="Arial"/>
                <w:sz w:val="22"/>
                <w:szCs w:val="22"/>
                <w:cs/>
              </w:rPr>
            </w:pPr>
            <w:r w:rsidRPr="00CE05B6">
              <w:rPr>
                <w:rFonts w:ascii="Arial" w:hAnsi="Arial" w:cs="Arial"/>
                <w:sz w:val="22"/>
                <w:szCs w:val="22"/>
                <w:cs/>
              </w:rPr>
              <w:t xml:space="preserve">31 </w:t>
            </w:r>
            <w:r w:rsidRPr="00CE05B6">
              <w:rPr>
                <w:rFonts w:ascii="Arial" w:hAnsi="Arial" w:cs="Arial"/>
                <w:sz w:val="22"/>
                <w:szCs w:val="22"/>
              </w:rPr>
              <w:t>December</w:t>
            </w:r>
            <w:r w:rsidRPr="00CE05B6">
              <w:rPr>
                <w:rFonts w:ascii="Arial" w:hAnsi="Arial" w:cs="Arial"/>
                <w:sz w:val="22"/>
                <w:szCs w:val="22"/>
                <w:cs/>
              </w:rPr>
              <w:t xml:space="preserve"> </w:t>
            </w:r>
            <w:r w:rsidRPr="00CE05B6">
              <w:rPr>
                <w:rFonts w:ascii="Arial" w:hAnsi="Arial" w:cs="Arial"/>
                <w:sz w:val="22"/>
                <w:szCs w:val="22"/>
              </w:rPr>
              <w:t>20</w:t>
            </w:r>
            <w:r w:rsidR="00A9473C" w:rsidRPr="00CE05B6">
              <w:rPr>
                <w:rFonts w:ascii="Arial" w:hAnsi="Arial" w:cs="Arial"/>
                <w:sz w:val="22"/>
                <w:szCs w:val="22"/>
              </w:rPr>
              <w:t>2</w:t>
            </w:r>
            <w:r w:rsidR="00EA3333" w:rsidRPr="00CE05B6">
              <w:rPr>
                <w:rFonts w:ascii="Arial" w:hAnsi="Arial" w:cs="Arial"/>
                <w:sz w:val="22"/>
                <w:szCs w:val="22"/>
              </w:rPr>
              <w:t>1</w:t>
            </w:r>
          </w:p>
        </w:tc>
      </w:tr>
      <w:tr w:rsidR="00512F81" w:rsidRPr="00CE05B6" w14:paraId="197276A2" w14:textId="77777777" w:rsidTr="00CE05B6">
        <w:trPr>
          <w:trHeight w:val="87"/>
        </w:trPr>
        <w:tc>
          <w:tcPr>
            <w:tcW w:w="5220" w:type="dxa"/>
          </w:tcPr>
          <w:p w14:paraId="02679A5B" w14:textId="7781F7A7" w:rsidR="00512F81" w:rsidRPr="00CE05B6" w:rsidRDefault="00512F81" w:rsidP="00F33D6E">
            <w:pPr>
              <w:spacing w:line="380" w:lineRule="exact"/>
              <w:ind w:left="165" w:hanging="165"/>
              <w:rPr>
                <w:rFonts w:ascii="Arial" w:hAnsi="Arial" w:cs="Arial"/>
                <w:sz w:val="22"/>
                <w:szCs w:val="22"/>
                <w:cs/>
              </w:rPr>
            </w:pPr>
            <w:r w:rsidRPr="00CE05B6">
              <w:rPr>
                <w:rFonts w:ascii="Arial" w:hAnsi="Arial" w:cs="Arial"/>
                <w:sz w:val="22"/>
                <w:szCs w:val="22"/>
              </w:rPr>
              <w:t xml:space="preserve">Net right-of-use assets (prepaid rental </w:t>
            </w:r>
            <w:proofErr w:type="gramStart"/>
            <w:r w:rsidRPr="00CE05B6">
              <w:rPr>
                <w:rFonts w:ascii="Arial" w:hAnsi="Arial" w:cs="Arial"/>
                <w:sz w:val="22"/>
                <w:szCs w:val="22"/>
              </w:rPr>
              <w:t>fee)</w:t>
            </w:r>
            <w:r w:rsidRPr="00CE05B6">
              <w:rPr>
                <w:rFonts w:ascii="Arial" w:hAnsi="Arial" w:cs="Arial"/>
                <w:sz w:val="22"/>
                <w:szCs w:val="22"/>
                <w:cs/>
              </w:rPr>
              <w:t xml:space="preserve"> </w:t>
            </w:r>
            <w:r w:rsidR="00F33D6E">
              <w:rPr>
                <w:rFonts w:ascii="Arial" w:hAnsi="Arial" w:cs="Arial"/>
                <w:sz w:val="22"/>
                <w:szCs w:val="22"/>
              </w:rPr>
              <w:t xml:space="preserve">  </w:t>
            </w:r>
            <w:proofErr w:type="gramEnd"/>
            <w:r w:rsidR="00F33D6E">
              <w:rPr>
                <w:rFonts w:ascii="Arial" w:hAnsi="Arial" w:cs="Arial"/>
                <w:sz w:val="22"/>
                <w:szCs w:val="22"/>
              </w:rPr>
              <w:t xml:space="preserve">                    </w:t>
            </w:r>
            <w:r w:rsidRPr="00CE05B6">
              <w:rPr>
                <w:rFonts w:ascii="Arial" w:hAnsi="Arial" w:cs="Arial"/>
                <w:sz w:val="22"/>
                <w:szCs w:val="22"/>
              </w:rPr>
              <w:t>- Beginning of period</w:t>
            </w:r>
          </w:p>
        </w:tc>
        <w:tc>
          <w:tcPr>
            <w:tcW w:w="1947" w:type="dxa"/>
            <w:vAlign w:val="bottom"/>
          </w:tcPr>
          <w:p w14:paraId="5B994709" w14:textId="5501CE03" w:rsidR="00512F81" w:rsidRPr="00CE05B6" w:rsidRDefault="00CA356F" w:rsidP="00CE05B6">
            <w:pPr>
              <w:tabs>
                <w:tab w:val="decimal" w:pos="1602"/>
              </w:tabs>
              <w:spacing w:line="380" w:lineRule="exact"/>
              <w:rPr>
                <w:rFonts w:ascii="Arial" w:hAnsi="Arial" w:cs="Arial"/>
                <w:sz w:val="22"/>
                <w:szCs w:val="22"/>
              </w:rPr>
            </w:pPr>
            <w:r w:rsidRPr="00CE05B6">
              <w:rPr>
                <w:rFonts w:ascii="Arial" w:hAnsi="Arial" w:cs="Arial"/>
                <w:sz w:val="22"/>
                <w:szCs w:val="22"/>
              </w:rPr>
              <w:t>254,</w:t>
            </w:r>
            <w:r w:rsidR="00D869A0" w:rsidRPr="00CE05B6">
              <w:rPr>
                <w:rFonts w:ascii="Arial" w:hAnsi="Arial" w:cs="Arial"/>
                <w:sz w:val="22"/>
                <w:szCs w:val="22"/>
              </w:rPr>
              <w:t>072</w:t>
            </w:r>
          </w:p>
        </w:tc>
        <w:tc>
          <w:tcPr>
            <w:tcW w:w="1948" w:type="dxa"/>
            <w:vAlign w:val="bottom"/>
          </w:tcPr>
          <w:p w14:paraId="22470408" w14:textId="7F0248BF" w:rsidR="00512F81" w:rsidRPr="00CE05B6" w:rsidRDefault="00512F81" w:rsidP="00CE05B6">
            <w:pPr>
              <w:tabs>
                <w:tab w:val="decimal" w:pos="1610"/>
              </w:tabs>
              <w:spacing w:line="380" w:lineRule="exact"/>
              <w:rPr>
                <w:rFonts w:ascii="Arial" w:hAnsi="Arial" w:cs="Arial"/>
                <w:sz w:val="22"/>
                <w:szCs w:val="22"/>
              </w:rPr>
            </w:pPr>
            <w:r w:rsidRPr="00CE05B6">
              <w:rPr>
                <w:rFonts w:ascii="Arial" w:hAnsi="Arial" w:cs="Arial"/>
                <w:sz w:val="22"/>
                <w:szCs w:val="22"/>
              </w:rPr>
              <w:t>276,537</w:t>
            </w:r>
          </w:p>
        </w:tc>
      </w:tr>
      <w:tr w:rsidR="00512F81" w:rsidRPr="00CE05B6" w14:paraId="592AB0E4" w14:textId="77777777" w:rsidTr="00CE05B6">
        <w:tc>
          <w:tcPr>
            <w:tcW w:w="5220" w:type="dxa"/>
          </w:tcPr>
          <w:p w14:paraId="573DE284" w14:textId="77777777" w:rsidR="00512F81" w:rsidRPr="00CE05B6" w:rsidRDefault="00512F81" w:rsidP="00CE05B6">
            <w:pPr>
              <w:spacing w:line="380" w:lineRule="exact"/>
              <w:rPr>
                <w:rFonts w:ascii="Arial" w:hAnsi="Arial" w:cs="Arial"/>
                <w:sz w:val="22"/>
                <w:szCs w:val="22"/>
              </w:rPr>
            </w:pPr>
            <w:r w:rsidRPr="00CE05B6">
              <w:rPr>
                <w:rFonts w:ascii="Arial" w:hAnsi="Arial" w:cs="Arial"/>
                <w:sz w:val="22"/>
                <w:szCs w:val="22"/>
              </w:rPr>
              <w:t xml:space="preserve">Less: </w:t>
            </w:r>
            <w:proofErr w:type="spellStart"/>
            <w:r w:rsidRPr="00CE05B6">
              <w:rPr>
                <w:rFonts w:ascii="Arial" w:hAnsi="Arial" w:cs="Arial"/>
                <w:sz w:val="22"/>
                <w:szCs w:val="22"/>
              </w:rPr>
              <w:t>Amortisation</w:t>
            </w:r>
            <w:proofErr w:type="spellEnd"/>
          </w:p>
        </w:tc>
        <w:tc>
          <w:tcPr>
            <w:tcW w:w="1947" w:type="dxa"/>
            <w:vAlign w:val="bottom"/>
          </w:tcPr>
          <w:p w14:paraId="7C27CE99" w14:textId="2FC82107" w:rsidR="00512F81" w:rsidRPr="00CE05B6" w:rsidRDefault="00D869A0" w:rsidP="00CE05B6">
            <w:pPr>
              <w:pBdr>
                <w:bottom w:val="single" w:sz="4" w:space="1" w:color="auto"/>
              </w:pBdr>
              <w:tabs>
                <w:tab w:val="decimal" w:pos="1602"/>
              </w:tabs>
              <w:spacing w:line="380" w:lineRule="exact"/>
              <w:rPr>
                <w:rFonts w:ascii="Arial" w:hAnsi="Arial" w:cs="Arial"/>
                <w:sz w:val="22"/>
                <w:szCs w:val="22"/>
              </w:rPr>
            </w:pPr>
            <w:r w:rsidRPr="00CE05B6">
              <w:rPr>
                <w:rFonts w:ascii="Arial" w:hAnsi="Arial" w:cs="Arial"/>
                <w:sz w:val="22"/>
                <w:szCs w:val="22"/>
              </w:rPr>
              <w:t>(16,803)</w:t>
            </w:r>
          </w:p>
        </w:tc>
        <w:tc>
          <w:tcPr>
            <w:tcW w:w="1948" w:type="dxa"/>
            <w:vAlign w:val="bottom"/>
          </w:tcPr>
          <w:p w14:paraId="1E2DABF6" w14:textId="45676DD8" w:rsidR="00512F81" w:rsidRPr="00CE05B6" w:rsidRDefault="00512F81" w:rsidP="00CE05B6">
            <w:pPr>
              <w:pBdr>
                <w:bottom w:val="single" w:sz="4" w:space="1" w:color="auto"/>
              </w:pBdr>
              <w:tabs>
                <w:tab w:val="decimal" w:pos="1610"/>
              </w:tabs>
              <w:spacing w:line="380" w:lineRule="exact"/>
              <w:rPr>
                <w:rFonts w:ascii="Arial" w:hAnsi="Arial" w:cs="Arial"/>
                <w:sz w:val="22"/>
                <w:szCs w:val="22"/>
              </w:rPr>
            </w:pPr>
            <w:r w:rsidRPr="00CE05B6">
              <w:rPr>
                <w:rFonts w:ascii="Arial" w:hAnsi="Arial" w:cs="Arial"/>
                <w:sz w:val="22"/>
                <w:szCs w:val="22"/>
              </w:rPr>
              <w:t>(22,465)</w:t>
            </w:r>
          </w:p>
        </w:tc>
      </w:tr>
      <w:tr w:rsidR="00512F81" w:rsidRPr="00CE05B6" w14:paraId="1CB98D36" w14:textId="77777777" w:rsidTr="00CE05B6">
        <w:trPr>
          <w:trHeight w:val="80"/>
        </w:trPr>
        <w:tc>
          <w:tcPr>
            <w:tcW w:w="5220" w:type="dxa"/>
          </w:tcPr>
          <w:p w14:paraId="55D10154" w14:textId="77777777" w:rsidR="00512F81" w:rsidRPr="00CE05B6" w:rsidRDefault="00512F81" w:rsidP="00CE05B6">
            <w:pPr>
              <w:spacing w:line="380" w:lineRule="exact"/>
              <w:rPr>
                <w:rFonts w:ascii="Arial" w:hAnsi="Arial" w:cs="Arial"/>
                <w:sz w:val="22"/>
                <w:szCs w:val="22"/>
              </w:rPr>
            </w:pPr>
            <w:r w:rsidRPr="00CE05B6">
              <w:rPr>
                <w:rFonts w:ascii="Arial" w:hAnsi="Arial" w:cs="Arial"/>
                <w:sz w:val="22"/>
                <w:szCs w:val="22"/>
              </w:rPr>
              <w:t>Net book value - Ending of period</w:t>
            </w:r>
          </w:p>
        </w:tc>
        <w:tc>
          <w:tcPr>
            <w:tcW w:w="1947" w:type="dxa"/>
            <w:vAlign w:val="bottom"/>
          </w:tcPr>
          <w:p w14:paraId="4E2CDFF0" w14:textId="0D0AEF49" w:rsidR="00512F81" w:rsidRPr="00CE05B6" w:rsidRDefault="00D869A0" w:rsidP="00CE05B6">
            <w:pPr>
              <w:pBdr>
                <w:bottom w:val="double" w:sz="4" w:space="1" w:color="auto"/>
              </w:pBdr>
              <w:tabs>
                <w:tab w:val="decimal" w:pos="1602"/>
              </w:tabs>
              <w:spacing w:line="380" w:lineRule="exact"/>
              <w:rPr>
                <w:rFonts w:ascii="Arial" w:hAnsi="Arial" w:cs="Arial"/>
                <w:sz w:val="22"/>
                <w:szCs w:val="22"/>
              </w:rPr>
            </w:pPr>
            <w:r w:rsidRPr="00CE05B6">
              <w:rPr>
                <w:rFonts w:ascii="Arial" w:hAnsi="Arial" w:cs="Arial"/>
                <w:sz w:val="22"/>
                <w:szCs w:val="22"/>
              </w:rPr>
              <w:t>237,269</w:t>
            </w:r>
          </w:p>
        </w:tc>
        <w:tc>
          <w:tcPr>
            <w:tcW w:w="1948" w:type="dxa"/>
            <w:shd w:val="clear" w:color="auto" w:fill="auto"/>
            <w:vAlign w:val="bottom"/>
          </w:tcPr>
          <w:p w14:paraId="2A97CDA9" w14:textId="5C3EC3FC" w:rsidR="00512F81" w:rsidRPr="00CE05B6" w:rsidRDefault="00512F81" w:rsidP="00CE05B6">
            <w:pPr>
              <w:pBdr>
                <w:bottom w:val="double" w:sz="4" w:space="1" w:color="auto"/>
              </w:pBdr>
              <w:tabs>
                <w:tab w:val="decimal" w:pos="1610"/>
              </w:tabs>
              <w:spacing w:line="380" w:lineRule="exact"/>
              <w:rPr>
                <w:rFonts w:ascii="Arial" w:hAnsi="Arial" w:cs="Arial"/>
                <w:sz w:val="22"/>
                <w:szCs w:val="22"/>
                <w:cs/>
              </w:rPr>
            </w:pPr>
            <w:r w:rsidRPr="00CE05B6">
              <w:rPr>
                <w:rFonts w:ascii="Arial" w:hAnsi="Arial" w:cs="Arial"/>
                <w:sz w:val="22"/>
                <w:szCs w:val="22"/>
              </w:rPr>
              <w:t>254,072</w:t>
            </w:r>
          </w:p>
        </w:tc>
      </w:tr>
      <w:tr w:rsidR="00512F81" w:rsidRPr="00CE05B6" w14:paraId="256E2C71" w14:textId="77777777" w:rsidTr="00CE05B6">
        <w:tc>
          <w:tcPr>
            <w:tcW w:w="5220" w:type="dxa"/>
          </w:tcPr>
          <w:p w14:paraId="156B08AB" w14:textId="77777777" w:rsidR="00512F81" w:rsidRPr="00CE05B6" w:rsidRDefault="00512F81" w:rsidP="00CE05B6">
            <w:pPr>
              <w:spacing w:line="380" w:lineRule="exact"/>
              <w:rPr>
                <w:rFonts w:ascii="Arial" w:hAnsi="Arial" w:cs="Arial"/>
                <w:sz w:val="22"/>
                <w:szCs w:val="22"/>
                <w:cs/>
              </w:rPr>
            </w:pPr>
            <w:proofErr w:type="spellStart"/>
            <w:r w:rsidRPr="00CE05B6">
              <w:rPr>
                <w:rFonts w:ascii="Arial" w:hAnsi="Arial" w:cs="Arial"/>
                <w:sz w:val="22"/>
                <w:szCs w:val="22"/>
              </w:rPr>
              <w:t>Amortisation</w:t>
            </w:r>
            <w:proofErr w:type="spellEnd"/>
            <w:r w:rsidRPr="00CE05B6">
              <w:rPr>
                <w:rFonts w:ascii="Arial" w:hAnsi="Arial" w:cs="Arial"/>
                <w:sz w:val="22"/>
                <w:szCs w:val="22"/>
              </w:rPr>
              <w:t xml:space="preserve"> for the period</w:t>
            </w:r>
          </w:p>
        </w:tc>
        <w:tc>
          <w:tcPr>
            <w:tcW w:w="1947" w:type="dxa"/>
            <w:vAlign w:val="bottom"/>
          </w:tcPr>
          <w:p w14:paraId="46383680" w14:textId="317835C8" w:rsidR="00512F81" w:rsidRPr="00CE05B6" w:rsidRDefault="00D869A0" w:rsidP="00CE05B6">
            <w:pPr>
              <w:pBdr>
                <w:bottom w:val="double" w:sz="4" w:space="1" w:color="auto"/>
              </w:pBdr>
              <w:tabs>
                <w:tab w:val="decimal" w:pos="1602"/>
              </w:tabs>
              <w:spacing w:line="380" w:lineRule="exact"/>
              <w:rPr>
                <w:rFonts w:ascii="Arial" w:hAnsi="Arial" w:cs="Arial"/>
                <w:sz w:val="22"/>
                <w:szCs w:val="22"/>
                <w:cs/>
              </w:rPr>
            </w:pPr>
            <w:r w:rsidRPr="00CE05B6">
              <w:rPr>
                <w:rFonts w:ascii="Arial" w:hAnsi="Arial" w:cs="Arial"/>
                <w:sz w:val="22"/>
                <w:szCs w:val="22"/>
              </w:rPr>
              <w:t>16,803</w:t>
            </w:r>
          </w:p>
        </w:tc>
        <w:tc>
          <w:tcPr>
            <w:tcW w:w="1948" w:type="dxa"/>
            <w:vAlign w:val="bottom"/>
          </w:tcPr>
          <w:p w14:paraId="758FB70C" w14:textId="40C5A33B" w:rsidR="00512F81" w:rsidRPr="00CE05B6" w:rsidRDefault="00512F81" w:rsidP="00CE05B6">
            <w:pPr>
              <w:pBdr>
                <w:bottom w:val="double" w:sz="4" w:space="1" w:color="auto"/>
              </w:pBdr>
              <w:tabs>
                <w:tab w:val="decimal" w:pos="1610"/>
              </w:tabs>
              <w:spacing w:line="380" w:lineRule="exact"/>
              <w:rPr>
                <w:rFonts w:ascii="Arial" w:hAnsi="Arial" w:cs="Arial"/>
                <w:sz w:val="22"/>
                <w:szCs w:val="22"/>
              </w:rPr>
            </w:pPr>
            <w:r w:rsidRPr="00CE05B6">
              <w:rPr>
                <w:rFonts w:ascii="Arial" w:hAnsi="Arial" w:cs="Arial"/>
                <w:sz w:val="22"/>
                <w:szCs w:val="22"/>
              </w:rPr>
              <w:t>22,465</w:t>
            </w:r>
          </w:p>
        </w:tc>
      </w:tr>
    </w:tbl>
    <w:p w14:paraId="0EAB9FE1" w14:textId="7878CD72" w:rsidR="00DC13C7" w:rsidRPr="00CE05B6" w:rsidRDefault="00CE05B6"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Directors and management’s benefits</w:t>
      </w:r>
    </w:p>
    <w:p w14:paraId="69213062" w14:textId="3FA14C3A"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00C97C4D" w:rsidRPr="00CE05B6">
        <w:rPr>
          <w:rFonts w:ascii="Arial" w:hAnsi="Arial" w:cs="Arial"/>
          <w:sz w:val="22"/>
          <w:szCs w:val="22"/>
        </w:rPr>
        <w:t xml:space="preserve">and </w:t>
      </w:r>
      <w:r w:rsidR="00B65C04" w:rsidRPr="00CE05B6">
        <w:rPr>
          <w:rFonts w:ascii="Arial" w:hAnsi="Arial" w:cs="Arial"/>
          <w:sz w:val="22"/>
          <w:szCs w:val="22"/>
        </w:rPr>
        <w:t>nine</w:t>
      </w:r>
      <w:r w:rsidR="00C97C4D" w:rsidRPr="00CE05B6">
        <w:rPr>
          <w:rFonts w:ascii="Arial" w:hAnsi="Arial" w:cs="Arial"/>
          <w:sz w:val="22"/>
          <w:szCs w:val="22"/>
        </w:rPr>
        <w:t xml:space="preserve">-month </w:t>
      </w:r>
      <w:r w:rsidRPr="00CE05B6">
        <w:rPr>
          <w:rFonts w:ascii="Arial" w:hAnsi="Arial" w:cs="Arial"/>
          <w:sz w:val="22"/>
          <w:szCs w:val="22"/>
        </w:rPr>
        <w:t xml:space="preserve">periods ended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Pr="00CE05B6">
        <w:rPr>
          <w:rFonts w:ascii="Arial" w:hAnsi="Arial" w:cs="Arial"/>
          <w:sz w:val="22"/>
          <w:szCs w:val="22"/>
        </w:rPr>
        <w:t xml:space="preserve"> and 20</w:t>
      </w:r>
      <w:r w:rsidR="00A9473C" w:rsidRPr="00CE05B6">
        <w:rPr>
          <w:rFonts w:ascii="Arial" w:hAnsi="Arial" w:cs="Arial"/>
          <w:sz w:val="22"/>
          <w:szCs w:val="22"/>
        </w:rPr>
        <w:t>2</w:t>
      </w:r>
      <w:r w:rsidR="00EA3333" w:rsidRPr="00CE05B6">
        <w:rPr>
          <w:rFonts w:ascii="Arial" w:hAnsi="Arial" w:cs="Arial"/>
          <w:sz w:val="22"/>
          <w:szCs w:val="22"/>
        </w:rPr>
        <w:t>1</w:t>
      </w:r>
      <w:r w:rsidRPr="00CE05B6">
        <w:rPr>
          <w:rFonts w:ascii="Arial" w:hAnsi="Arial" w:cs="Arial"/>
          <w:sz w:val="22"/>
          <w:szCs w:val="22"/>
        </w:rPr>
        <w:t>, the Group had employee benefit expenses payable to its directors and management as below.</w:t>
      </w:r>
    </w:p>
    <w:p w14:paraId="1B1D743B" w14:textId="6F01CAFF" w:rsidR="00D339D8" w:rsidRPr="00CE05B6" w:rsidRDefault="00EA3333" w:rsidP="00CE05B6">
      <w:pPr>
        <w:spacing w:line="380" w:lineRule="exact"/>
        <w:ind w:right="-7"/>
        <w:jc w:val="right"/>
        <w:rPr>
          <w:rFonts w:ascii="Arial" w:hAnsi="Arial" w:cs="Arial"/>
          <w:sz w:val="22"/>
          <w:szCs w:val="22"/>
        </w:rPr>
      </w:pPr>
      <w:r w:rsidRPr="00CE05B6">
        <w:rPr>
          <w:rFonts w:ascii="Arial" w:hAnsi="Arial" w:cs="Arial"/>
          <w:sz w:val="22"/>
          <w:szCs w:val="22"/>
        </w:rPr>
        <w:t xml:space="preserve"> </w:t>
      </w:r>
      <w:r w:rsidR="00D339D8" w:rsidRPr="00CE05B6">
        <w:rPr>
          <w:rFonts w:ascii="Arial" w:hAnsi="Arial" w:cs="Arial"/>
          <w:sz w:val="22"/>
          <w:szCs w:val="22"/>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D339D8" w:rsidRPr="00CE05B6" w14:paraId="0B3F6DC3" w14:textId="77777777" w:rsidTr="00CE05B6">
        <w:tc>
          <w:tcPr>
            <w:tcW w:w="3402" w:type="dxa"/>
            <w:vAlign w:val="bottom"/>
          </w:tcPr>
          <w:p w14:paraId="5400BA99" w14:textId="77777777" w:rsidR="00D339D8" w:rsidRPr="00CE05B6" w:rsidRDefault="00D339D8" w:rsidP="00CE05B6">
            <w:pPr>
              <w:spacing w:line="380" w:lineRule="exact"/>
              <w:ind w:right="-7"/>
              <w:rPr>
                <w:rFonts w:ascii="Arial" w:hAnsi="Arial" w:cs="Arial"/>
                <w:i/>
                <w:iCs/>
                <w:sz w:val="22"/>
                <w:szCs w:val="22"/>
              </w:rPr>
            </w:pPr>
          </w:p>
        </w:tc>
        <w:tc>
          <w:tcPr>
            <w:tcW w:w="5733" w:type="dxa"/>
            <w:gridSpan w:val="4"/>
            <w:vAlign w:val="bottom"/>
          </w:tcPr>
          <w:p w14:paraId="3B035E24" w14:textId="0431DB1B" w:rsidR="00D339D8" w:rsidRPr="00CE05B6" w:rsidRDefault="00D339D8" w:rsidP="00CE05B6">
            <w:pPr>
              <w:pBdr>
                <w:bottom w:val="single" w:sz="4" w:space="1" w:color="auto"/>
              </w:pBdr>
              <w:spacing w:line="380" w:lineRule="exact"/>
              <w:ind w:right="-7"/>
              <w:jc w:val="center"/>
              <w:rPr>
                <w:rFonts w:ascii="Arial" w:hAnsi="Arial" w:cs="Arial"/>
                <w:sz w:val="22"/>
                <w:szCs w:val="22"/>
              </w:rPr>
            </w:pPr>
            <w:r w:rsidRPr="00CE05B6">
              <w:rPr>
                <w:rFonts w:ascii="Arial" w:hAnsi="Arial" w:cs="Arial"/>
                <w:sz w:val="22"/>
                <w:szCs w:val="22"/>
              </w:rPr>
              <w:t xml:space="preserve">For the </w:t>
            </w:r>
            <w:r w:rsidR="00EA3333" w:rsidRPr="00CE05B6">
              <w:rPr>
                <w:rFonts w:ascii="Arial" w:hAnsi="Arial" w:cs="Arial"/>
                <w:sz w:val="22"/>
                <w:szCs w:val="22"/>
              </w:rPr>
              <w:t>three</w:t>
            </w:r>
            <w:r w:rsidRPr="00CE05B6">
              <w:rPr>
                <w:rFonts w:ascii="Arial" w:hAnsi="Arial" w:cs="Arial"/>
                <w:sz w:val="22"/>
                <w:szCs w:val="22"/>
              </w:rPr>
              <w:t xml:space="preserve">-month periods ended </w:t>
            </w:r>
            <w:r w:rsidR="00C97C4D" w:rsidRPr="00CE05B6">
              <w:rPr>
                <w:rFonts w:ascii="Arial" w:hAnsi="Arial" w:cs="Arial"/>
                <w:sz w:val="22"/>
                <w:szCs w:val="22"/>
              </w:rPr>
              <w:t xml:space="preserve">30 </w:t>
            </w:r>
            <w:r w:rsidR="00B65C04" w:rsidRPr="00CE05B6">
              <w:rPr>
                <w:rFonts w:ascii="Arial" w:hAnsi="Arial" w:cs="Arial"/>
                <w:sz w:val="22"/>
                <w:szCs w:val="22"/>
              </w:rPr>
              <w:t>September</w:t>
            </w:r>
          </w:p>
        </w:tc>
      </w:tr>
      <w:tr w:rsidR="00D339D8" w:rsidRPr="00CE05B6" w14:paraId="79B38517" w14:textId="77777777" w:rsidTr="00CE05B6">
        <w:tc>
          <w:tcPr>
            <w:tcW w:w="3402" w:type="dxa"/>
            <w:vAlign w:val="bottom"/>
          </w:tcPr>
          <w:p w14:paraId="1B628DC9" w14:textId="77777777" w:rsidR="00D339D8" w:rsidRPr="00CE05B6" w:rsidRDefault="00D339D8" w:rsidP="00CE05B6">
            <w:pPr>
              <w:spacing w:line="380" w:lineRule="exact"/>
              <w:ind w:right="-7"/>
              <w:rPr>
                <w:rFonts w:ascii="Arial" w:hAnsi="Arial" w:cs="Arial"/>
                <w:i/>
                <w:iCs/>
                <w:sz w:val="22"/>
                <w:szCs w:val="22"/>
              </w:rPr>
            </w:pPr>
          </w:p>
        </w:tc>
        <w:tc>
          <w:tcPr>
            <w:tcW w:w="2871" w:type="dxa"/>
            <w:gridSpan w:val="2"/>
            <w:vAlign w:val="bottom"/>
          </w:tcPr>
          <w:p w14:paraId="2EE6177C" w14:textId="77777777" w:rsidR="00D339D8" w:rsidRPr="00CE05B6" w:rsidRDefault="00D339D8" w:rsidP="00CE05B6">
            <w:pPr>
              <w:pBdr>
                <w:bottom w:val="single" w:sz="4" w:space="1" w:color="auto"/>
              </w:pBdr>
              <w:spacing w:line="380" w:lineRule="exact"/>
              <w:ind w:right="-7"/>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4C1FC41E" w14:textId="77777777" w:rsidR="00D339D8" w:rsidRPr="00CE05B6" w:rsidRDefault="00D339D8" w:rsidP="00CE05B6">
            <w:pPr>
              <w:pBdr>
                <w:bottom w:val="single" w:sz="4" w:space="1" w:color="auto"/>
              </w:pBdr>
              <w:spacing w:line="380" w:lineRule="exact"/>
              <w:ind w:right="-7"/>
              <w:jc w:val="center"/>
              <w:rPr>
                <w:rFonts w:ascii="Arial" w:hAnsi="Arial" w:cs="Arial"/>
                <w:sz w:val="22"/>
                <w:szCs w:val="22"/>
                <w:cs/>
              </w:rPr>
            </w:pPr>
            <w:r w:rsidRPr="00CE05B6">
              <w:rPr>
                <w:rFonts w:ascii="Arial" w:hAnsi="Arial" w:cs="Arial"/>
                <w:sz w:val="22"/>
                <w:szCs w:val="22"/>
              </w:rPr>
              <w:t>Separate                                     financial statements</w:t>
            </w:r>
          </w:p>
        </w:tc>
      </w:tr>
      <w:tr w:rsidR="00EA3333" w:rsidRPr="00CE05B6" w14:paraId="23EE1727" w14:textId="77777777" w:rsidTr="00CE05B6">
        <w:tc>
          <w:tcPr>
            <w:tcW w:w="3402" w:type="dxa"/>
            <w:vAlign w:val="bottom"/>
          </w:tcPr>
          <w:p w14:paraId="7705CD85" w14:textId="77777777" w:rsidR="00EA3333" w:rsidRPr="00CE05B6" w:rsidRDefault="00EA3333" w:rsidP="00CE05B6">
            <w:pPr>
              <w:spacing w:line="380" w:lineRule="exact"/>
              <w:ind w:right="-7"/>
              <w:jc w:val="center"/>
              <w:rPr>
                <w:rFonts w:ascii="Arial" w:hAnsi="Arial" w:cs="Arial"/>
                <w:sz w:val="22"/>
                <w:szCs w:val="22"/>
                <w:u w:val="single"/>
                <w:cs/>
              </w:rPr>
            </w:pPr>
          </w:p>
        </w:tc>
        <w:tc>
          <w:tcPr>
            <w:tcW w:w="1440" w:type="dxa"/>
            <w:vAlign w:val="bottom"/>
          </w:tcPr>
          <w:p w14:paraId="34AA656C" w14:textId="611A931D" w:rsidR="00EA3333" w:rsidRPr="00CE05B6" w:rsidRDefault="00EA3333"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2022</w:t>
            </w:r>
          </w:p>
        </w:tc>
        <w:tc>
          <w:tcPr>
            <w:tcW w:w="1431" w:type="dxa"/>
            <w:vAlign w:val="bottom"/>
          </w:tcPr>
          <w:p w14:paraId="0801AEB0" w14:textId="0B2FDB40" w:rsidR="00EA3333" w:rsidRPr="00CE05B6" w:rsidRDefault="00EA3333"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2021</w:t>
            </w:r>
          </w:p>
        </w:tc>
        <w:tc>
          <w:tcPr>
            <w:tcW w:w="1413" w:type="dxa"/>
            <w:vAlign w:val="bottom"/>
          </w:tcPr>
          <w:p w14:paraId="4397503B" w14:textId="76A301E3" w:rsidR="00EA3333" w:rsidRPr="00CE05B6" w:rsidRDefault="00EA3333"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2022</w:t>
            </w:r>
          </w:p>
        </w:tc>
        <w:tc>
          <w:tcPr>
            <w:tcW w:w="1449" w:type="dxa"/>
            <w:vAlign w:val="bottom"/>
          </w:tcPr>
          <w:p w14:paraId="1EEDCD6A" w14:textId="33F01ED5" w:rsidR="00EA3333" w:rsidRPr="00CE05B6" w:rsidRDefault="00EA3333"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2021</w:t>
            </w:r>
          </w:p>
        </w:tc>
      </w:tr>
      <w:tr w:rsidR="00B65C04" w:rsidRPr="00CE05B6" w14:paraId="2199B019" w14:textId="77777777" w:rsidTr="00CE05B6">
        <w:trPr>
          <w:trHeight w:val="234"/>
        </w:trPr>
        <w:tc>
          <w:tcPr>
            <w:tcW w:w="3402" w:type="dxa"/>
            <w:vAlign w:val="bottom"/>
          </w:tcPr>
          <w:p w14:paraId="7FFAFD1E" w14:textId="77777777" w:rsidR="00B65C04" w:rsidRPr="00CE05B6" w:rsidRDefault="00B65C04" w:rsidP="00CE05B6">
            <w:pPr>
              <w:spacing w:line="380" w:lineRule="exact"/>
              <w:ind w:right="-7"/>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5ACD72D0" w14:textId="6B81A59C" w:rsidR="00B65C04" w:rsidRPr="00CE05B6" w:rsidRDefault="00D869A0"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6.2</w:t>
            </w:r>
          </w:p>
        </w:tc>
        <w:tc>
          <w:tcPr>
            <w:tcW w:w="1431" w:type="dxa"/>
            <w:vAlign w:val="bottom"/>
          </w:tcPr>
          <w:p w14:paraId="16BA8CC7" w14:textId="3D32D1D6" w:rsidR="00B65C04" w:rsidRPr="00CE05B6" w:rsidRDefault="00B65C04"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4.8</w:t>
            </w:r>
          </w:p>
        </w:tc>
        <w:tc>
          <w:tcPr>
            <w:tcW w:w="1413" w:type="dxa"/>
            <w:vAlign w:val="bottom"/>
          </w:tcPr>
          <w:p w14:paraId="0DB76166" w14:textId="07E407CD" w:rsidR="00B65C04" w:rsidRPr="00CE05B6" w:rsidRDefault="00544E42"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6.2</w:t>
            </w:r>
          </w:p>
        </w:tc>
        <w:tc>
          <w:tcPr>
            <w:tcW w:w="1449" w:type="dxa"/>
            <w:vAlign w:val="bottom"/>
          </w:tcPr>
          <w:p w14:paraId="4F2034E2" w14:textId="62C97B77" w:rsidR="00B65C04" w:rsidRPr="00CE05B6" w:rsidRDefault="00B65C04"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4.8</w:t>
            </w:r>
          </w:p>
        </w:tc>
      </w:tr>
      <w:tr w:rsidR="00B65C04" w:rsidRPr="00CE05B6" w14:paraId="2789FC55" w14:textId="77777777" w:rsidTr="00CE05B6">
        <w:tc>
          <w:tcPr>
            <w:tcW w:w="3402" w:type="dxa"/>
            <w:vAlign w:val="bottom"/>
          </w:tcPr>
          <w:p w14:paraId="20057B70" w14:textId="77777777" w:rsidR="00B65C04" w:rsidRPr="00CE05B6" w:rsidRDefault="00B65C04" w:rsidP="00CE05B6">
            <w:pPr>
              <w:tabs>
                <w:tab w:val="left" w:pos="180"/>
              </w:tabs>
              <w:spacing w:line="380" w:lineRule="exact"/>
              <w:ind w:right="-7"/>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D5D2EB0" w14:textId="097D15A0" w:rsidR="00B65C04" w:rsidRPr="00CE05B6" w:rsidRDefault="00D869A0"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0.2</w:t>
            </w:r>
          </w:p>
        </w:tc>
        <w:tc>
          <w:tcPr>
            <w:tcW w:w="1431" w:type="dxa"/>
            <w:vAlign w:val="bottom"/>
          </w:tcPr>
          <w:p w14:paraId="4AD4D5DA" w14:textId="1C7F788D" w:rsidR="00B65C04" w:rsidRPr="00CE05B6" w:rsidRDefault="00B65C04"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0.2</w:t>
            </w:r>
          </w:p>
        </w:tc>
        <w:tc>
          <w:tcPr>
            <w:tcW w:w="1413" w:type="dxa"/>
            <w:vAlign w:val="bottom"/>
          </w:tcPr>
          <w:p w14:paraId="621CE3B6" w14:textId="1848497A" w:rsidR="00B65C04" w:rsidRPr="00CE05B6" w:rsidRDefault="00544E42"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0.2</w:t>
            </w:r>
          </w:p>
        </w:tc>
        <w:tc>
          <w:tcPr>
            <w:tcW w:w="1449" w:type="dxa"/>
            <w:vAlign w:val="bottom"/>
          </w:tcPr>
          <w:p w14:paraId="09589CF4" w14:textId="2E2F6717" w:rsidR="00B65C04" w:rsidRPr="00CE05B6" w:rsidRDefault="00B65C04"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0.2</w:t>
            </w:r>
          </w:p>
        </w:tc>
      </w:tr>
      <w:tr w:rsidR="00B65C04" w:rsidRPr="00CE05B6" w14:paraId="2130345B" w14:textId="77777777" w:rsidTr="00CE05B6">
        <w:tc>
          <w:tcPr>
            <w:tcW w:w="3402" w:type="dxa"/>
            <w:vAlign w:val="bottom"/>
          </w:tcPr>
          <w:p w14:paraId="73A20B7D" w14:textId="77777777" w:rsidR="00B65C04" w:rsidRPr="00CE05B6" w:rsidRDefault="00B65C04" w:rsidP="00CE05B6">
            <w:pPr>
              <w:tabs>
                <w:tab w:val="left" w:pos="180"/>
              </w:tabs>
              <w:spacing w:line="380" w:lineRule="exact"/>
              <w:ind w:right="-7"/>
              <w:jc w:val="both"/>
              <w:rPr>
                <w:rFonts w:ascii="Arial" w:hAnsi="Arial" w:cs="Arial"/>
                <w:sz w:val="22"/>
                <w:szCs w:val="22"/>
              </w:rPr>
            </w:pPr>
            <w:r w:rsidRPr="00CE05B6">
              <w:rPr>
                <w:rFonts w:ascii="Arial" w:hAnsi="Arial" w:cs="Arial"/>
                <w:sz w:val="22"/>
                <w:szCs w:val="22"/>
              </w:rPr>
              <w:t>Total</w:t>
            </w:r>
          </w:p>
        </w:tc>
        <w:tc>
          <w:tcPr>
            <w:tcW w:w="1440" w:type="dxa"/>
            <w:vAlign w:val="bottom"/>
          </w:tcPr>
          <w:p w14:paraId="2A9FA69C" w14:textId="02C818C1" w:rsidR="00B65C04" w:rsidRPr="00CE05B6" w:rsidRDefault="00D869A0"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6.4</w:t>
            </w:r>
          </w:p>
        </w:tc>
        <w:tc>
          <w:tcPr>
            <w:tcW w:w="1431" w:type="dxa"/>
            <w:vAlign w:val="bottom"/>
          </w:tcPr>
          <w:p w14:paraId="49C76D3D" w14:textId="73071350" w:rsidR="00B65C04" w:rsidRPr="00CE05B6" w:rsidRDefault="00B65C04"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5.0</w:t>
            </w:r>
          </w:p>
        </w:tc>
        <w:tc>
          <w:tcPr>
            <w:tcW w:w="1413" w:type="dxa"/>
            <w:vAlign w:val="bottom"/>
          </w:tcPr>
          <w:p w14:paraId="02B68A57" w14:textId="2A9BCFFE" w:rsidR="00B65C04" w:rsidRPr="00CE05B6" w:rsidRDefault="00544E42"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6.4</w:t>
            </w:r>
          </w:p>
        </w:tc>
        <w:tc>
          <w:tcPr>
            <w:tcW w:w="1449" w:type="dxa"/>
            <w:vAlign w:val="bottom"/>
          </w:tcPr>
          <w:p w14:paraId="2FE5E287" w14:textId="7DB2F3DB" w:rsidR="00B65C04" w:rsidRPr="00CE05B6" w:rsidRDefault="00B65C04"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5.0</w:t>
            </w:r>
          </w:p>
        </w:tc>
      </w:tr>
    </w:tbl>
    <w:p w14:paraId="3FD60747" w14:textId="2FEB1D0F" w:rsidR="00CE05B6" w:rsidRPr="00CE05B6" w:rsidRDefault="00CE05B6" w:rsidP="00CE05B6">
      <w:pPr>
        <w:spacing w:before="240" w:line="380" w:lineRule="exact"/>
        <w:jc w:val="right"/>
        <w:rPr>
          <w:rFonts w:ascii="Arial" w:hAnsi="Arial" w:cs="Arial"/>
          <w:sz w:val="22"/>
          <w:szCs w:val="22"/>
        </w:rPr>
      </w:pPr>
      <w:r w:rsidRPr="00CE05B6">
        <w:rPr>
          <w:rFonts w:ascii="Arial" w:hAnsi="Arial" w:cs="Arial"/>
          <w:sz w:val="22"/>
          <w:szCs w:val="22"/>
        </w:rPr>
        <w:t xml:space="preserve"> (Unit: Million Baht)</w:t>
      </w:r>
    </w:p>
    <w:tbl>
      <w:tblPr>
        <w:tblW w:w="9135" w:type="dxa"/>
        <w:tblInd w:w="450" w:type="dxa"/>
        <w:tblLayout w:type="fixed"/>
        <w:tblLook w:val="0000" w:firstRow="0" w:lastRow="0" w:firstColumn="0" w:lastColumn="0" w:noHBand="0" w:noVBand="0"/>
      </w:tblPr>
      <w:tblGrid>
        <w:gridCol w:w="3402"/>
        <w:gridCol w:w="1440"/>
        <w:gridCol w:w="1431"/>
        <w:gridCol w:w="1413"/>
        <w:gridCol w:w="1449"/>
      </w:tblGrid>
      <w:tr w:rsidR="00544E42" w:rsidRPr="00CE05B6" w14:paraId="5B81A133" w14:textId="77777777" w:rsidTr="00CE05B6">
        <w:tc>
          <w:tcPr>
            <w:tcW w:w="3402" w:type="dxa"/>
            <w:vAlign w:val="bottom"/>
          </w:tcPr>
          <w:p w14:paraId="10871E56" w14:textId="59E2DA1F" w:rsidR="00544E42" w:rsidRPr="00CE05B6" w:rsidRDefault="00544E42" w:rsidP="00CE05B6">
            <w:pPr>
              <w:spacing w:line="380" w:lineRule="exact"/>
              <w:ind w:right="-7"/>
              <w:rPr>
                <w:rFonts w:ascii="Arial" w:hAnsi="Arial" w:cs="Arial"/>
                <w:i/>
                <w:iCs/>
                <w:sz w:val="22"/>
                <w:szCs w:val="22"/>
              </w:rPr>
            </w:pPr>
          </w:p>
        </w:tc>
        <w:tc>
          <w:tcPr>
            <w:tcW w:w="5733" w:type="dxa"/>
            <w:gridSpan w:val="4"/>
            <w:vAlign w:val="bottom"/>
          </w:tcPr>
          <w:p w14:paraId="2AA3730E" w14:textId="77777777" w:rsidR="00544E42" w:rsidRPr="00CE05B6" w:rsidRDefault="00544E42" w:rsidP="00CE05B6">
            <w:pPr>
              <w:pBdr>
                <w:bottom w:val="single" w:sz="4" w:space="1" w:color="auto"/>
              </w:pBdr>
              <w:spacing w:line="380" w:lineRule="exact"/>
              <w:ind w:right="-7"/>
              <w:jc w:val="center"/>
              <w:rPr>
                <w:rFonts w:ascii="Arial" w:hAnsi="Arial" w:cs="Arial"/>
                <w:sz w:val="22"/>
                <w:szCs w:val="22"/>
              </w:rPr>
            </w:pPr>
            <w:r w:rsidRPr="00CE05B6">
              <w:rPr>
                <w:rFonts w:ascii="Arial" w:hAnsi="Arial" w:cs="Arial"/>
                <w:sz w:val="22"/>
                <w:szCs w:val="22"/>
              </w:rPr>
              <w:t>For the nine-month periods ended 30 September</w:t>
            </w:r>
          </w:p>
        </w:tc>
      </w:tr>
      <w:tr w:rsidR="00544E42" w:rsidRPr="00CE05B6" w14:paraId="67D5D46A" w14:textId="77777777" w:rsidTr="00CE05B6">
        <w:tc>
          <w:tcPr>
            <w:tcW w:w="3402" w:type="dxa"/>
            <w:vAlign w:val="bottom"/>
          </w:tcPr>
          <w:p w14:paraId="1711F573" w14:textId="77777777" w:rsidR="00544E42" w:rsidRPr="00CE05B6" w:rsidRDefault="00544E42" w:rsidP="00CE05B6">
            <w:pPr>
              <w:spacing w:line="380" w:lineRule="exact"/>
              <w:ind w:right="-7"/>
              <w:rPr>
                <w:rFonts w:ascii="Arial" w:hAnsi="Arial" w:cs="Arial"/>
                <w:i/>
                <w:iCs/>
                <w:sz w:val="22"/>
                <w:szCs w:val="22"/>
              </w:rPr>
            </w:pPr>
          </w:p>
        </w:tc>
        <w:tc>
          <w:tcPr>
            <w:tcW w:w="2871" w:type="dxa"/>
            <w:gridSpan w:val="2"/>
            <w:vAlign w:val="bottom"/>
          </w:tcPr>
          <w:p w14:paraId="2702010A" w14:textId="77777777" w:rsidR="00544E42" w:rsidRPr="00CE05B6" w:rsidRDefault="00544E42" w:rsidP="00CE05B6">
            <w:pPr>
              <w:pBdr>
                <w:bottom w:val="single" w:sz="4" w:space="1" w:color="auto"/>
              </w:pBdr>
              <w:spacing w:line="380" w:lineRule="exact"/>
              <w:ind w:right="-7"/>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CE05B6">
            <w:pPr>
              <w:pBdr>
                <w:bottom w:val="single" w:sz="4" w:space="1" w:color="auto"/>
              </w:pBdr>
              <w:spacing w:line="380" w:lineRule="exact"/>
              <w:ind w:right="-7"/>
              <w:jc w:val="center"/>
              <w:rPr>
                <w:rFonts w:ascii="Arial" w:hAnsi="Arial" w:cs="Arial"/>
                <w:sz w:val="22"/>
                <w:szCs w:val="22"/>
                <w:cs/>
              </w:rPr>
            </w:pPr>
            <w:r w:rsidRPr="00CE05B6">
              <w:rPr>
                <w:rFonts w:ascii="Arial" w:hAnsi="Arial" w:cs="Arial"/>
                <w:sz w:val="22"/>
                <w:szCs w:val="22"/>
              </w:rPr>
              <w:t>Separate                                     financial statements</w:t>
            </w:r>
          </w:p>
        </w:tc>
      </w:tr>
      <w:tr w:rsidR="00544E42" w:rsidRPr="00CE05B6" w14:paraId="4FDBC804" w14:textId="77777777" w:rsidTr="00CE05B6">
        <w:tc>
          <w:tcPr>
            <w:tcW w:w="3402" w:type="dxa"/>
            <w:vAlign w:val="bottom"/>
          </w:tcPr>
          <w:p w14:paraId="1142E24B" w14:textId="77777777" w:rsidR="00544E42" w:rsidRPr="00CE05B6" w:rsidRDefault="00544E42" w:rsidP="00CE05B6">
            <w:pPr>
              <w:spacing w:line="380" w:lineRule="exact"/>
              <w:ind w:right="-7"/>
              <w:jc w:val="center"/>
              <w:rPr>
                <w:rFonts w:ascii="Arial" w:hAnsi="Arial" w:cs="Arial"/>
                <w:sz w:val="22"/>
                <w:szCs w:val="22"/>
                <w:u w:val="single"/>
                <w:cs/>
              </w:rPr>
            </w:pPr>
          </w:p>
        </w:tc>
        <w:tc>
          <w:tcPr>
            <w:tcW w:w="1440" w:type="dxa"/>
            <w:vAlign w:val="bottom"/>
          </w:tcPr>
          <w:p w14:paraId="4DF00D6B" w14:textId="77777777" w:rsidR="00544E42" w:rsidRPr="00CE05B6" w:rsidRDefault="00544E42"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2022</w:t>
            </w:r>
          </w:p>
        </w:tc>
        <w:tc>
          <w:tcPr>
            <w:tcW w:w="1431" w:type="dxa"/>
            <w:vAlign w:val="bottom"/>
          </w:tcPr>
          <w:p w14:paraId="0D3FA83A" w14:textId="77777777" w:rsidR="00544E42" w:rsidRPr="00CE05B6" w:rsidRDefault="00544E42"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2021</w:t>
            </w:r>
          </w:p>
        </w:tc>
        <w:tc>
          <w:tcPr>
            <w:tcW w:w="1413" w:type="dxa"/>
            <w:vAlign w:val="bottom"/>
          </w:tcPr>
          <w:p w14:paraId="5E257131" w14:textId="77777777" w:rsidR="00544E42" w:rsidRPr="00CE05B6" w:rsidRDefault="00544E42"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2022</w:t>
            </w:r>
          </w:p>
        </w:tc>
        <w:tc>
          <w:tcPr>
            <w:tcW w:w="1449" w:type="dxa"/>
            <w:vAlign w:val="bottom"/>
          </w:tcPr>
          <w:p w14:paraId="5D744083" w14:textId="77777777" w:rsidR="00544E42" w:rsidRPr="00CE05B6" w:rsidRDefault="00544E42" w:rsidP="00CE05B6">
            <w:pPr>
              <w:pBdr>
                <w:bottom w:val="single" w:sz="6" w:space="1" w:color="auto"/>
              </w:pBdr>
              <w:spacing w:line="380" w:lineRule="exact"/>
              <w:ind w:right="-7"/>
              <w:jc w:val="center"/>
              <w:rPr>
                <w:rFonts w:ascii="Arial" w:hAnsi="Arial" w:cs="Arial"/>
                <w:sz w:val="22"/>
                <w:szCs w:val="22"/>
              </w:rPr>
            </w:pPr>
            <w:r w:rsidRPr="00CE05B6">
              <w:rPr>
                <w:rFonts w:ascii="Arial" w:hAnsi="Arial" w:cs="Arial"/>
                <w:sz w:val="22"/>
                <w:szCs w:val="22"/>
              </w:rPr>
              <w:t>2021</w:t>
            </w:r>
          </w:p>
        </w:tc>
      </w:tr>
      <w:tr w:rsidR="00544E42" w:rsidRPr="00CE05B6" w14:paraId="4E55CFF0" w14:textId="77777777" w:rsidTr="00CE05B6">
        <w:trPr>
          <w:trHeight w:val="234"/>
        </w:trPr>
        <w:tc>
          <w:tcPr>
            <w:tcW w:w="3402" w:type="dxa"/>
            <w:vAlign w:val="bottom"/>
          </w:tcPr>
          <w:p w14:paraId="3D9526E8" w14:textId="77777777" w:rsidR="00544E42" w:rsidRPr="00CE05B6" w:rsidRDefault="00544E42" w:rsidP="00CE05B6">
            <w:pPr>
              <w:spacing w:line="380" w:lineRule="exact"/>
              <w:ind w:right="-7"/>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1F37B802" w:rsidR="00544E42" w:rsidRPr="00CE05B6" w:rsidRDefault="00867D64"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19.1</w:t>
            </w:r>
          </w:p>
        </w:tc>
        <w:tc>
          <w:tcPr>
            <w:tcW w:w="1431" w:type="dxa"/>
            <w:vAlign w:val="bottom"/>
          </w:tcPr>
          <w:p w14:paraId="5DA476D0" w14:textId="77777777" w:rsidR="00544E42" w:rsidRPr="00CE05B6" w:rsidRDefault="00544E42"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16.3</w:t>
            </w:r>
          </w:p>
        </w:tc>
        <w:tc>
          <w:tcPr>
            <w:tcW w:w="1413" w:type="dxa"/>
            <w:vAlign w:val="bottom"/>
          </w:tcPr>
          <w:p w14:paraId="096EEB7F" w14:textId="489EFB03" w:rsidR="00544E42" w:rsidRPr="00CE05B6" w:rsidRDefault="00867D64"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19.1</w:t>
            </w:r>
          </w:p>
        </w:tc>
        <w:tc>
          <w:tcPr>
            <w:tcW w:w="1449" w:type="dxa"/>
            <w:vAlign w:val="bottom"/>
          </w:tcPr>
          <w:p w14:paraId="7F4D2A1E" w14:textId="77777777" w:rsidR="00544E42" w:rsidRPr="00CE05B6" w:rsidRDefault="00544E42" w:rsidP="00CE05B6">
            <w:pP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16.3</w:t>
            </w:r>
          </w:p>
        </w:tc>
      </w:tr>
      <w:tr w:rsidR="00544E42" w:rsidRPr="00CE05B6" w14:paraId="040CE547" w14:textId="77777777" w:rsidTr="00CE05B6">
        <w:tc>
          <w:tcPr>
            <w:tcW w:w="3402" w:type="dxa"/>
            <w:vAlign w:val="bottom"/>
          </w:tcPr>
          <w:p w14:paraId="4D16FA96" w14:textId="77777777" w:rsidR="00544E42" w:rsidRPr="00CE05B6" w:rsidRDefault="00544E42" w:rsidP="00CE05B6">
            <w:pPr>
              <w:tabs>
                <w:tab w:val="left" w:pos="180"/>
              </w:tabs>
              <w:spacing w:line="380" w:lineRule="exact"/>
              <w:ind w:right="-7"/>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4B9D32CB" w:rsidR="00544E42" w:rsidRPr="00CE05B6" w:rsidRDefault="00867D64"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0.5</w:t>
            </w:r>
          </w:p>
        </w:tc>
        <w:tc>
          <w:tcPr>
            <w:tcW w:w="1431" w:type="dxa"/>
            <w:vAlign w:val="bottom"/>
          </w:tcPr>
          <w:p w14:paraId="3870C326" w14:textId="77777777" w:rsidR="00544E42" w:rsidRPr="00CE05B6" w:rsidRDefault="00544E42"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0.5</w:t>
            </w:r>
          </w:p>
        </w:tc>
        <w:tc>
          <w:tcPr>
            <w:tcW w:w="1413" w:type="dxa"/>
            <w:vAlign w:val="bottom"/>
          </w:tcPr>
          <w:p w14:paraId="58FB4E30" w14:textId="0A0C9A01" w:rsidR="00544E42" w:rsidRPr="00CE05B6" w:rsidRDefault="00867D64"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0.5</w:t>
            </w:r>
          </w:p>
        </w:tc>
        <w:tc>
          <w:tcPr>
            <w:tcW w:w="1449" w:type="dxa"/>
            <w:vAlign w:val="bottom"/>
          </w:tcPr>
          <w:p w14:paraId="3BF368EB" w14:textId="77777777" w:rsidR="00544E42" w:rsidRPr="00CE05B6" w:rsidRDefault="00544E42" w:rsidP="00CE05B6">
            <w:pPr>
              <w:pBdr>
                <w:bottom w:val="sing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0.5</w:t>
            </w:r>
          </w:p>
        </w:tc>
      </w:tr>
      <w:tr w:rsidR="00544E42" w:rsidRPr="00CE05B6" w14:paraId="3F8A01AF" w14:textId="77777777" w:rsidTr="00CE05B6">
        <w:tc>
          <w:tcPr>
            <w:tcW w:w="3402" w:type="dxa"/>
            <w:vAlign w:val="bottom"/>
          </w:tcPr>
          <w:p w14:paraId="7DC48977" w14:textId="77777777" w:rsidR="00544E42" w:rsidRPr="00CE05B6" w:rsidRDefault="00544E42" w:rsidP="00CE05B6">
            <w:pPr>
              <w:tabs>
                <w:tab w:val="left" w:pos="180"/>
              </w:tabs>
              <w:spacing w:line="380" w:lineRule="exact"/>
              <w:ind w:right="-7"/>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640653D0" w:rsidR="00544E42" w:rsidRPr="00CE05B6" w:rsidRDefault="00867D64"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19.6</w:t>
            </w:r>
          </w:p>
        </w:tc>
        <w:tc>
          <w:tcPr>
            <w:tcW w:w="1431" w:type="dxa"/>
            <w:vAlign w:val="bottom"/>
          </w:tcPr>
          <w:p w14:paraId="16A01A74" w14:textId="77777777" w:rsidR="00544E42" w:rsidRPr="00CE05B6" w:rsidRDefault="00544E42"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16.8</w:t>
            </w:r>
          </w:p>
        </w:tc>
        <w:tc>
          <w:tcPr>
            <w:tcW w:w="1413" w:type="dxa"/>
            <w:vAlign w:val="bottom"/>
          </w:tcPr>
          <w:p w14:paraId="17239003" w14:textId="43A2A2C4" w:rsidR="00544E42" w:rsidRPr="00CE05B6" w:rsidRDefault="00867D64"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19.6</w:t>
            </w:r>
          </w:p>
        </w:tc>
        <w:tc>
          <w:tcPr>
            <w:tcW w:w="1449" w:type="dxa"/>
            <w:vAlign w:val="bottom"/>
          </w:tcPr>
          <w:p w14:paraId="4A587B96" w14:textId="77777777" w:rsidR="00544E42" w:rsidRPr="00CE05B6" w:rsidRDefault="00544E42" w:rsidP="00CE05B6">
            <w:pPr>
              <w:pBdr>
                <w:bottom w:val="double" w:sz="4" w:space="1" w:color="auto"/>
              </w:pBdr>
              <w:tabs>
                <w:tab w:val="decimal" w:pos="950"/>
              </w:tabs>
              <w:spacing w:line="380" w:lineRule="exact"/>
              <w:ind w:right="-7"/>
              <w:rPr>
                <w:rFonts w:ascii="Arial" w:eastAsia="Batang" w:hAnsi="Arial" w:cs="Arial"/>
                <w:sz w:val="22"/>
                <w:szCs w:val="22"/>
              </w:rPr>
            </w:pPr>
            <w:r w:rsidRPr="00CE05B6">
              <w:rPr>
                <w:rFonts w:ascii="Arial" w:eastAsia="Batang" w:hAnsi="Arial" w:cs="Arial"/>
                <w:sz w:val="22"/>
                <w:szCs w:val="22"/>
              </w:rPr>
              <w:t>16.8</w:t>
            </w:r>
          </w:p>
        </w:tc>
      </w:tr>
    </w:tbl>
    <w:p w14:paraId="3D8678AC" w14:textId="77777777" w:rsidR="00284994" w:rsidRDefault="00284994" w:rsidP="00CE05B6">
      <w:pPr>
        <w:tabs>
          <w:tab w:val="left" w:pos="1440"/>
        </w:tabs>
        <w:spacing w:before="240" w:after="120" w:line="380" w:lineRule="exact"/>
        <w:ind w:left="547" w:hanging="547"/>
        <w:jc w:val="thaiDistribute"/>
        <w:outlineLvl w:val="0"/>
        <w:rPr>
          <w:rFonts w:ascii="Arial" w:hAnsi="Arial" w:cs="Arial"/>
          <w:b/>
          <w:bCs/>
          <w:sz w:val="22"/>
          <w:szCs w:val="22"/>
        </w:rPr>
      </w:pPr>
    </w:p>
    <w:p w14:paraId="5301C352" w14:textId="77777777" w:rsidR="00284994" w:rsidRDefault="0028499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1A6D2E3" w14:textId="6AD0455C"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lastRenderedPageBreak/>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CE05B6" w14:paraId="4B1EB77B" w14:textId="77777777" w:rsidTr="00476388">
        <w:trPr>
          <w:tblHeader/>
        </w:trPr>
        <w:tc>
          <w:tcPr>
            <w:tcW w:w="3420" w:type="dxa"/>
            <w:vAlign w:val="bottom"/>
          </w:tcPr>
          <w:p w14:paraId="17F51187" w14:textId="77777777" w:rsidR="004A57FA" w:rsidRPr="00CE05B6" w:rsidRDefault="004A57FA" w:rsidP="00CE05B6">
            <w:pPr>
              <w:spacing w:line="320" w:lineRule="exact"/>
              <w:rPr>
                <w:rFonts w:ascii="Arial" w:hAnsi="Arial" w:cs="Arial"/>
                <w:sz w:val="18"/>
                <w:szCs w:val="18"/>
              </w:rPr>
            </w:pPr>
          </w:p>
        </w:tc>
        <w:tc>
          <w:tcPr>
            <w:tcW w:w="2862" w:type="dxa"/>
            <w:gridSpan w:val="2"/>
            <w:vAlign w:val="bottom"/>
          </w:tcPr>
          <w:p w14:paraId="2FAE3153" w14:textId="77777777" w:rsidR="004A57FA" w:rsidRPr="00CE05B6" w:rsidRDefault="004A57FA" w:rsidP="00CE05B6">
            <w:pPr>
              <w:spacing w:line="320" w:lineRule="exact"/>
              <w:rPr>
                <w:rFonts w:ascii="Arial" w:hAnsi="Arial" w:cs="Arial"/>
                <w:sz w:val="18"/>
                <w:szCs w:val="18"/>
              </w:rPr>
            </w:pPr>
          </w:p>
        </w:tc>
        <w:tc>
          <w:tcPr>
            <w:tcW w:w="2880" w:type="dxa"/>
            <w:gridSpan w:val="2"/>
            <w:vAlign w:val="bottom"/>
          </w:tcPr>
          <w:p w14:paraId="48A7095B" w14:textId="77777777" w:rsidR="004A57FA" w:rsidRPr="00CE05B6" w:rsidRDefault="004A57FA" w:rsidP="00CE05B6">
            <w:pPr>
              <w:spacing w:line="32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476388">
        <w:trPr>
          <w:tblHeader/>
        </w:trPr>
        <w:tc>
          <w:tcPr>
            <w:tcW w:w="3420" w:type="dxa"/>
            <w:vAlign w:val="bottom"/>
          </w:tcPr>
          <w:p w14:paraId="7471D833" w14:textId="77777777" w:rsidR="00DC13C7" w:rsidRPr="00CE05B6" w:rsidRDefault="00DC13C7" w:rsidP="00CE05B6">
            <w:pPr>
              <w:spacing w:line="32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CE05B6">
            <w:pPr>
              <w:pBdr>
                <w:bottom w:val="single" w:sz="4" w:space="1" w:color="auto"/>
              </w:pBdr>
              <w:spacing w:line="32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CE05B6">
            <w:pPr>
              <w:pBdr>
                <w:bottom w:val="single" w:sz="4" w:space="1" w:color="auto"/>
              </w:pBdr>
              <w:spacing w:line="32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EA3333" w:rsidRPr="00CE05B6" w14:paraId="3CBD0189" w14:textId="77777777" w:rsidTr="00476388">
        <w:trPr>
          <w:tblHeader/>
        </w:trPr>
        <w:tc>
          <w:tcPr>
            <w:tcW w:w="3420" w:type="dxa"/>
            <w:vAlign w:val="bottom"/>
          </w:tcPr>
          <w:p w14:paraId="3C94DEB9" w14:textId="77777777" w:rsidR="00EA3333" w:rsidRPr="00CE05B6" w:rsidRDefault="00EA3333" w:rsidP="00CE05B6">
            <w:pPr>
              <w:spacing w:line="320" w:lineRule="exact"/>
              <w:rPr>
                <w:rFonts w:ascii="Arial" w:hAnsi="Arial" w:cs="Arial"/>
                <w:sz w:val="18"/>
                <w:szCs w:val="18"/>
                <w:u w:val="single"/>
                <w:cs/>
              </w:rPr>
            </w:pPr>
          </w:p>
        </w:tc>
        <w:tc>
          <w:tcPr>
            <w:tcW w:w="1422" w:type="dxa"/>
            <w:vAlign w:val="bottom"/>
          </w:tcPr>
          <w:p w14:paraId="363122B8" w14:textId="55149EDC" w:rsidR="00EA3333" w:rsidRPr="00CE05B6" w:rsidRDefault="00C97C4D" w:rsidP="00CE05B6">
            <w:pPr>
              <w:pBdr>
                <w:bottom w:val="single" w:sz="6" w:space="1" w:color="auto"/>
              </w:pBdr>
              <w:spacing w:line="32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September</w:t>
            </w:r>
            <w:r w:rsidR="00EA3333" w:rsidRPr="00CE05B6">
              <w:rPr>
                <w:rFonts w:ascii="Arial" w:hAnsi="Arial" w:cs="Arial"/>
                <w:sz w:val="18"/>
                <w:szCs w:val="18"/>
              </w:rPr>
              <w:t xml:space="preserve">          2022</w:t>
            </w:r>
          </w:p>
        </w:tc>
        <w:tc>
          <w:tcPr>
            <w:tcW w:w="1440" w:type="dxa"/>
            <w:vAlign w:val="bottom"/>
          </w:tcPr>
          <w:p w14:paraId="160DB993" w14:textId="2CDF1F2B" w:rsidR="00EA3333" w:rsidRPr="00CE05B6" w:rsidRDefault="00EA3333" w:rsidP="00CE05B6">
            <w:pPr>
              <w:pBdr>
                <w:bottom w:val="single" w:sz="6" w:space="1" w:color="auto"/>
              </w:pBdr>
              <w:spacing w:line="320" w:lineRule="exact"/>
              <w:jc w:val="center"/>
              <w:rPr>
                <w:rFonts w:ascii="Arial" w:hAnsi="Arial" w:cs="Arial"/>
                <w:sz w:val="18"/>
                <w:szCs w:val="18"/>
              </w:rPr>
            </w:pPr>
            <w:r w:rsidRPr="00CE05B6">
              <w:rPr>
                <w:rFonts w:ascii="Arial" w:hAnsi="Arial" w:cs="Arial"/>
                <w:sz w:val="18"/>
                <w:szCs w:val="18"/>
              </w:rPr>
              <w:t>31 December    2021</w:t>
            </w:r>
          </w:p>
        </w:tc>
        <w:tc>
          <w:tcPr>
            <w:tcW w:w="1440" w:type="dxa"/>
            <w:vAlign w:val="bottom"/>
          </w:tcPr>
          <w:p w14:paraId="2794EFE1" w14:textId="0F785114" w:rsidR="00EA3333" w:rsidRPr="00CE05B6" w:rsidRDefault="00C97C4D" w:rsidP="00CE05B6">
            <w:pPr>
              <w:pBdr>
                <w:bottom w:val="single" w:sz="6" w:space="1" w:color="auto"/>
              </w:pBdr>
              <w:spacing w:line="32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 xml:space="preserve">September          </w:t>
            </w:r>
            <w:r w:rsidR="00EA3333" w:rsidRPr="00CE05B6">
              <w:rPr>
                <w:rFonts w:ascii="Arial" w:hAnsi="Arial" w:cs="Arial"/>
                <w:sz w:val="18"/>
                <w:szCs w:val="18"/>
              </w:rPr>
              <w:t>2022</w:t>
            </w:r>
          </w:p>
        </w:tc>
        <w:tc>
          <w:tcPr>
            <w:tcW w:w="1440" w:type="dxa"/>
            <w:vAlign w:val="bottom"/>
          </w:tcPr>
          <w:p w14:paraId="17C35C6A" w14:textId="58045F40" w:rsidR="00EA3333" w:rsidRPr="00CE05B6" w:rsidRDefault="00EA3333" w:rsidP="00CE05B6">
            <w:pPr>
              <w:pBdr>
                <w:bottom w:val="single" w:sz="6" w:space="1" w:color="auto"/>
              </w:pBdr>
              <w:spacing w:line="320" w:lineRule="exact"/>
              <w:jc w:val="center"/>
              <w:rPr>
                <w:rFonts w:ascii="Arial" w:hAnsi="Arial" w:cs="Arial"/>
                <w:sz w:val="18"/>
                <w:szCs w:val="18"/>
              </w:rPr>
            </w:pPr>
            <w:r w:rsidRPr="00CE05B6">
              <w:rPr>
                <w:rFonts w:ascii="Arial" w:hAnsi="Arial" w:cs="Arial"/>
                <w:sz w:val="18"/>
                <w:szCs w:val="18"/>
              </w:rPr>
              <w:t>31 December    2021</w:t>
            </w:r>
          </w:p>
        </w:tc>
      </w:tr>
      <w:tr w:rsidR="00EA3333" w:rsidRPr="00CE05B6" w14:paraId="215478EE" w14:textId="77777777" w:rsidTr="00476388">
        <w:tc>
          <w:tcPr>
            <w:tcW w:w="3420" w:type="dxa"/>
            <w:vAlign w:val="bottom"/>
          </w:tcPr>
          <w:p w14:paraId="39F0B2FF" w14:textId="77777777" w:rsidR="00EA3333" w:rsidRPr="00CE05B6" w:rsidRDefault="00EA3333" w:rsidP="00CE05B6">
            <w:pPr>
              <w:spacing w:line="32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0E55444F"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782A4537"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08AE49DE" w14:textId="77777777" w:rsidR="00EA3333" w:rsidRPr="00CE05B6" w:rsidRDefault="00EA3333" w:rsidP="00CE05B6">
            <w:pPr>
              <w:tabs>
                <w:tab w:val="decimal" w:pos="972"/>
              </w:tabs>
              <w:spacing w:line="320" w:lineRule="exact"/>
              <w:rPr>
                <w:rFonts w:ascii="Arial" w:eastAsia="Batang" w:hAnsi="Arial" w:cs="Arial"/>
                <w:sz w:val="18"/>
                <w:szCs w:val="18"/>
              </w:rPr>
            </w:pPr>
          </w:p>
        </w:tc>
      </w:tr>
      <w:tr w:rsidR="00EA3333" w:rsidRPr="00CE05B6" w14:paraId="27D337B9" w14:textId="77777777" w:rsidTr="00476388">
        <w:tc>
          <w:tcPr>
            <w:tcW w:w="3420" w:type="dxa"/>
            <w:vAlign w:val="bottom"/>
          </w:tcPr>
          <w:p w14:paraId="40B00D8A" w14:textId="77777777" w:rsidR="00EA3333" w:rsidRPr="00CE05B6" w:rsidRDefault="00EA3333" w:rsidP="00CE05B6">
            <w:pPr>
              <w:spacing w:line="32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3D04411F"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674321DE"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15773929" w14:textId="77777777" w:rsidR="00EA3333" w:rsidRPr="00CE05B6" w:rsidRDefault="00EA3333" w:rsidP="00CE05B6">
            <w:pPr>
              <w:tabs>
                <w:tab w:val="decimal" w:pos="972"/>
              </w:tabs>
              <w:spacing w:line="320" w:lineRule="exact"/>
              <w:rPr>
                <w:rFonts w:ascii="Arial" w:eastAsia="Batang" w:hAnsi="Arial" w:cs="Arial"/>
                <w:sz w:val="18"/>
                <w:szCs w:val="18"/>
              </w:rPr>
            </w:pPr>
          </w:p>
        </w:tc>
        <w:tc>
          <w:tcPr>
            <w:tcW w:w="1440" w:type="dxa"/>
            <w:vAlign w:val="bottom"/>
          </w:tcPr>
          <w:p w14:paraId="19D8A8DF" w14:textId="77777777" w:rsidR="00EA3333" w:rsidRPr="00CE05B6" w:rsidRDefault="00EA3333" w:rsidP="00CE05B6">
            <w:pPr>
              <w:tabs>
                <w:tab w:val="decimal" w:pos="972"/>
              </w:tabs>
              <w:spacing w:line="320" w:lineRule="exact"/>
              <w:rPr>
                <w:rFonts w:ascii="Arial" w:eastAsia="Batang" w:hAnsi="Arial" w:cs="Arial"/>
                <w:sz w:val="18"/>
                <w:szCs w:val="18"/>
              </w:rPr>
            </w:pPr>
          </w:p>
        </w:tc>
      </w:tr>
      <w:tr w:rsidR="00512F81" w:rsidRPr="00CE05B6" w14:paraId="51994E2E" w14:textId="77777777" w:rsidTr="0035075F">
        <w:trPr>
          <w:trHeight w:val="80"/>
        </w:trPr>
        <w:tc>
          <w:tcPr>
            <w:tcW w:w="3420" w:type="dxa"/>
            <w:vAlign w:val="bottom"/>
          </w:tcPr>
          <w:p w14:paraId="6D0D7D56" w14:textId="77777777" w:rsidR="00512F81" w:rsidRPr="00CE05B6" w:rsidRDefault="00512F81" w:rsidP="00CE05B6">
            <w:pPr>
              <w:spacing w:line="32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77A9E146" w:rsidR="00512F81" w:rsidRPr="00CE05B6" w:rsidRDefault="00257952"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780</w:t>
            </w:r>
          </w:p>
        </w:tc>
        <w:tc>
          <w:tcPr>
            <w:tcW w:w="1440" w:type="dxa"/>
            <w:vAlign w:val="bottom"/>
          </w:tcPr>
          <w:p w14:paraId="1EF5B2C1" w14:textId="4B67C797" w:rsidR="00512F81" w:rsidRPr="00CE05B6" w:rsidRDefault="00512F81"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526</w:t>
            </w:r>
          </w:p>
        </w:tc>
        <w:tc>
          <w:tcPr>
            <w:tcW w:w="1440" w:type="dxa"/>
            <w:vAlign w:val="bottom"/>
          </w:tcPr>
          <w:p w14:paraId="52D7647D" w14:textId="457B20C4" w:rsidR="00512F81" w:rsidRPr="00CE05B6" w:rsidRDefault="00257952"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225</w:t>
            </w:r>
          </w:p>
        </w:tc>
        <w:tc>
          <w:tcPr>
            <w:tcW w:w="1440" w:type="dxa"/>
            <w:vAlign w:val="bottom"/>
          </w:tcPr>
          <w:p w14:paraId="2C36E91A" w14:textId="3B03CBC9" w:rsidR="00512F81" w:rsidRPr="00CE05B6" w:rsidRDefault="00512F81"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480</w:t>
            </w:r>
          </w:p>
        </w:tc>
      </w:tr>
      <w:tr w:rsidR="00E528C8" w:rsidRPr="00CE05B6" w14:paraId="4FA9C17E" w14:textId="77777777" w:rsidTr="0035075F">
        <w:trPr>
          <w:trHeight w:val="80"/>
        </w:trPr>
        <w:tc>
          <w:tcPr>
            <w:tcW w:w="3420" w:type="dxa"/>
            <w:vAlign w:val="bottom"/>
          </w:tcPr>
          <w:p w14:paraId="0C3D6D4E" w14:textId="0C034C80" w:rsidR="00E528C8" w:rsidRPr="00CE05B6" w:rsidRDefault="00E528C8"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4B3442F3" w:rsidR="00E528C8" w:rsidRPr="00CE05B6" w:rsidRDefault="00257952"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w:t>
            </w:r>
          </w:p>
        </w:tc>
        <w:tc>
          <w:tcPr>
            <w:tcW w:w="1440" w:type="dxa"/>
            <w:vAlign w:val="bottom"/>
          </w:tcPr>
          <w:p w14:paraId="590ED903" w14:textId="45975232" w:rsidR="00E528C8" w:rsidRPr="00CE05B6" w:rsidRDefault="00E528C8"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38</w:t>
            </w:r>
          </w:p>
        </w:tc>
        <w:tc>
          <w:tcPr>
            <w:tcW w:w="1440" w:type="dxa"/>
            <w:vAlign w:val="bottom"/>
          </w:tcPr>
          <w:p w14:paraId="29A82587" w14:textId="0C444992" w:rsidR="00E528C8" w:rsidRPr="00CE05B6" w:rsidRDefault="00257952"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1,129</w:t>
            </w:r>
          </w:p>
        </w:tc>
        <w:tc>
          <w:tcPr>
            <w:tcW w:w="1440" w:type="dxa"/>
            <w:vAlign w:val="bottom"/>
          </w:tcPr>
          <w:p w14:paraId="32B472ED" w14:textId="7FCED28D" w:rsidR="00E528C8" w:rsidRPr="00CE05B6" w:rsidRDefault="00E528C8"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78</w:t>
            </w:r>
          </w:p>
        </w:tc>
      </w:tr>
      <w:tr w:rsidR="00157F69" w:rsidRPr="00CE05B6" w14:paraId="32AD9AFB" w14:textId="77777777" w:rsidTr="0035075F">
        <w:tc>
          <w:tcPr>
            <w:tcW w:w="3420" w:type="dxa"/>
            <w:vAlign w:val="bottom"/>
          </w:tcPr>
          <w:p w14:paraId="7128B439"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522A8B0D" w:rsidR="00157F69" w:rsidRPr="00CE05B6" w:rsidRDefault="00257952"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780</w:t>
            </w:r>
          </w:p>
        </w:tc>
        <w:tc>
          <w:tcPr>
            <w:tcW w:w="1440" w:type="dxa"/>
            <w:vAlign w:val="bottom"/>
          </w:tcPr>
          <w:p w14:paraId="569D2F49" w14:textId="2612528A"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564</w:t>
            </w:r>
          </w:p>
        </w:tc>
        <w:tc>
          <w:tcPr>
            <w:tcW w:w="1440" w:type="dxa"/>
            <w:vAlign w:val="bottom"/>
          </w:tcPr>
          <w:p w14:paraId="672BF40F" w14:textId="721551C9" w:rsidR="00157F69" w:rsidRPr="00CE05B6" w:rsidRDefault="00257952"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1,354</w:t>
            </w:r>
          </w:p>
        </w:tc>
        <w:tc>
          <w:tcPr>
            <w:tcW w:w="1440" w:type="dxa"/>
            <w:vAlign w:val="bottom"/>
          </w:tcPr>
          <w:p w14:paraId="1C3EDCE9" w14:textId="17955AC4"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558</w:t>
            </w:r>
          </w:p>
        </w:tc>
      </w:tr>
      <w:tr w:rsidR="00157F69" w:rsidRPr="00CE05B6" w14:paraId="42569807" w14:textId="77777777" w:rsidTr="0035075F">
        <w:tc>
          <w:tcPr>
            <w:tcW w:w="3420" w:type="dxa"/>
            <w:vAlign w:val="bottom"/>
          </w:tcPr>
          <w:p w14:paraId="491F5BD6" w14:textId="4605283D" w:rsidR="00157F69" w:rsidRPr="00CE05B6" w:rsidRDefault="00157F69" w:rsidP="00CE05B6">
            <w:pPr>
              <w:tabs>
                <w:tab w:val="decimal" w:pos="972"/>
              </w:tabs>
              <w:spacing w:line="32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1918A3D5" w14:textId="659EFB1C"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6151D507" w14:textId="389FCD9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1B6665A8" w14:textId="37E3C8EC" w:rsidR="00157F69" w:rsidRPr="00CE05B6" w:rsidRDefault="00157F69" w:rsidP="00CE05B6">
            <w:pPr>
              <w:tabs>
                <w:tab w:val="decimal" w:pos="1152"/>
              </w:tabs>
              <w:spacing w:line="320" w:lineRule="exact"/>
              <w:rPr>
                <w:rFonts w:ascii="Arial" w:eastAsia="Batang" w:hAnsi="Arial" w:cs="Arial"/>
                <w:sz w:val="18"/>
                <w:szCs w:val="18"/>
              </w:rPr>
            </w:pPr>
          </w:p>
        </w:tc>
      </w:tr>
      <w:tr w:rsidR="00157F69" w:rsidRPr="00CE05B6" w14:paraId="01182B75" w14:textId="77777777" w:rsidTr="0035075F">
        <w:tc>
          <w:tcPr>
            <w:tcW w:w="3420" w:type="dxa"/>
            <w:vAlign w:val="bottom"/>
          </w:tcPr>
          <w:p w14:paraId="0F130EA6" w14:textId="77777777" w:rsidR="00157F69" w:rsidRPr="00CE05B6" w:rsidRDefault="00157F69" w:rsidP="00CE05B6">
            <w:pPr>
              <w:spacing w:line="32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6925C26E"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68A0E4C7"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7F7598EE"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5D78DF37" w14:textId="77777777" w:rsidR="00157F69" w:rsidRPr="00CE05B6" w:rsidRDefault="00157F69" w:rsidP="00CE05B6">
            <w:pPr>
              <w:tabs>
                <w:tab w:val="decimal" w:pos="1152"/>
              </w:tabs>
              <w:spacing w:line="320" w:lineRule="exact"/>
              <w:rPr>
                <w:rFonts w:ascii="Arial" w:eastAsia="Batang" w:hAnsi="Arial" w:cs="Arial"/>
                <w:sz w:val="18"/>
                <w:szCs w:val="18"/>
              </w:rPr>
            </w:pPr>
          </w:p>
        </w:tc>
      </w:tr>
      <w:tr w:rsidR="00157F69" w:rsidRPr="00CE05B6" w14:paraId="632FCB4C" w14:textId="77777777" w:rsidTr="0035075F">
        <w:tc>
          <w:tcPr>
            <w:tcW w:w="3420" w:type="dxa"/>
            <w:vAlign w:val="bottom"/>
          </w:tcPr>
          <w:p w14:paraId="1747DF41" w14:textId="77777777" w:rsidR="00157F69" w:rsidRPr="00CE05B6" w:rsidRDefault="00157F69" w:rsidP="00CE05B6">
            <w:pPr>
              <w:spacing w:line="32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2BB43D2F" w:rsidR="00157F69" w:rsidRPr="00CE05B6" w:rsidRDefault="00F65E1A"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146,311</w:t>
            </w:r>
          </w:p>
        </w:tc>
        <w:tc>
          <w:tcPr>
            <w:tcW w:w="1440" w:type="dxa"/>
            <w:vAlign w:val="bottom"/>
          </w:tcPr>
          <w:p w14:paraId="7FDD6A37" w14:textId="17715C0F"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156,355</w:t>
            </w:r>
          </w:p>
        </w:tc>
        <w:tc>
          <w:tcPr>
            <w:tcW w:w="1440" w:type="dxa"/>
            <w:vAlign w:val="bottom"/>
          </w:tcPr>
          <w:p w14:paraId="6C40B22B" w14:textId="1BC42D3A" w:rsidR="00157F69" w:rsidRPr="00CE05B6" w:rsidRDefault="00F65E1A"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9,521</w:t>
            </w:r>
          </w:p>
        </w:tc>
        <w:tc>
          <w:tcPr>
            <w:tcW w:w="1440" w:type="dxa"/>
            <w:vAlign w:val="bottom"/>
          </w:tcPr>
          <w:p w14:paraId="090014EF" w14:textId="1886C60F"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145,871</w:t>
            </w:r>
          </w:p>
        </w:tc>
      </w:tr>
      <w:tr w:rsidR="00157F69" w:rsidRPr="00CE05B6" w14:paraId="557B2DF1" w14:textId="77777777" w:rsidTr="0035075F">
        <w:tc>
          <w:tcPr>
            <w:tcW w:w="3420" w:type="dxa"/>
            <w:vAlign w:val="bottom"/>
          </w:tcPr>
          <w:p w14:paraId="3B96FE79" w14:textId="77777777" w:rsidR="00157F69" w:rsidRPr="00CE05B6" w:rsidRDefault="00157F69" w:rsidP="00CE05B6">
            <w:pPr>
              <w:tabs>
                <w:tab w:val="left" w:pos="180"/>
              </w:tabs>
              <w:spacing w:line="32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51FBD537"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452F7752" w14:textId="77777777" w:rsidR="00157F69" w:rsidRPr="00CE05B6" w:rsidRDefault="00157F69" w:rsidP="00CE05B6">
            <w:pPr>
              <w:tabs>
                <w:tab w:val="decimal" w:pos="1152"/>
              </w:tabs>
              <w:spacing w:line="320" w:lineRule="exact"/>
              <w:rPr>
                <w:rFonts w:ascii="Arial" w:eastAsia="Batang" w:hAnsi="Arial" w:cs="Arial"/>
                <w:sz w:val="18"/>
                <w:szCs w:val="18"/>
              </w:rPr>
            </w:pPr>
          </w:p>
        </w:tc>
        <w:tc>
          <w:tcPr>
            <w:tcW w:w="1440" w:type="dxa"/>
            <w:vAlign w:val="bottom"/>
          </w:tcPr>
          <w:p w14:paraId="4901648C" w14:textId="77777777" w:rsidR="00157F69" w:rsidRPr="00CE05B6" w:rsidRDefault="00157F69" w:rsidP="00CE05B6">
            <w:pPr>
              <w:tabs>
                <w:tab w:val="decimal" w:pos="1152"/>
              </w:tabs>
              <w:spacing w:line="320" w:lineRule="exact"/>
              <w:rPr>
                <w:rFonts w:ascii="Arial" w:eastAsia="Batang" w:hAnsi="Arial" w:cs="Arial"/>
                <w:sz w:val="18"/>
                <w:szCs w:val="18"/>
              </w:rPr>
            </w:pPr>
          </w:p>
        </w:tc>
      </w:tr>
      <w:tr w:rsidR="00157F69" w:rsidRPr="00CE05B6" w14:paraId="09E34CD2" w14:textId="77777777" w:rsidTr="0035075F">
        <w:tc>
          <w:tcPr>
            <w:tcW w:w="3420" w:type="dxa"/>
            <w:vAlign w:val="bottom"/>
          </w:tcPr>
          <w:p w14:paraId="719E63A5" w14:textId="1FCE98FB" w:rsidR="00157F69" w:rsidRPr="00CE05B6" w:rsidRDefault="00157F69" w:rsidP="00CE05B6">
            <w:pPr>
              <w:spacing w:line="32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4BA53950"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44,503</w:t>
            </w:r>
          </w:p>
        </w:tc>
        <w:tc>
          <w:tcPr>
            <w:tcW w:w="1440" w:type="dxa"/>
            <w:vAlign w:val="bottom"/>
          </w:tcPr>
          <w:p w14:paraId="0FC7CD5E" w14:textId="4EF7B8D9"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34,068</w:t>
            </w:r>
          </w:p>
        </w:tc>
        <w:tc>
          <w:tcPr>
            <w:tcW w:w="1440" w:type="dxa"/>
            <w:vAlign w:val="bottom"/>
          </w:tcPr>
          <w:p w14:paraId="7F1E5188" w14:textId="2C632A03"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4,112</w:t>
            </w:r>
          </w:p>
        </w:tc>
        <w:tc>
          <w:tcPr>
            <w:tcW w:w="1440" w:type="dxa"/>
            <w:vAlign w:val="bottom"/>
          </w:tcPr>
          <w:p w14:paraId="492ACC10" w14:textId="102B9A22"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33,605</w:t>
            </w:r>
          </w:p>
        </w:tc>
      </w:tr>
      <w:tr w:rsidR="00157F69" w:rsidRPr="00CE05B6" w14:paraId="60871CFD" w14:textId="77777777" w:rsidTr="0035075F">
        <w:tc>
          <w:tcPr>
            <w:tcW w:w="3420" w:type="dxa"/>
            <w:vAlign w:val="bottom"/>
          </w:tcPr>
          <w:p w14:paraId="7006C0F2" w14:textId="53CF8E81" w:rsidR="00157F69" w:rsidRPr="00CE05B6" w:rsidRDefault="00157F69" w:rsidP="00CE05B6">
            <w:pPr>
              <w:spacing w:line="32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00398F79"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6,708</w:t>
            </w:r>
          </w:p>
        </w:tc>
        <w:tc>
          <w:tcPr>
            <w:tcW w:w="1440" w:type="dxa"/>
            <w:vAlign w:val="bottom"/>
          </w:tcPr>
          <w:p w14:paraId="78D775C9" w14:textId="4D3129AD"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613</w:t>
            </w:r>
          </w:p>
        </w:tc>
        <w:tc>
          <w:tcPr>
            <w:tcW w:w="1440" w:type="dxa"/>
            <w:vAlign w:val="bottom"/>
          </w:tcPr>
          <w:p w14:paraId="7CCE9FD8" w14:textId="0F054BB7"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6,602</w:t>
            </w:r>
          </w:p>
        </w:tc>
        <w:tc>
          <w:tcPr>
            <w:tcW w:w="1440" w:type="dxa"/>
            <w:vAlign w:val="bottom"/>
          </w:tcPr>
          <w:p w14:paraId="1DD71D2E" w14:textId="0740B9D1"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613</w:t>
            </w:r>
          </w:p>
        </w:tc>
      </w:tr>
      <w:tr w:rsidR="00157F69" w:rsidRPr="00CE05B6" w14:paraId="75623D48" w14:textId="77777777" w:rsidTr="0035075F">
        <w:tc>
          <w:tcPr>
            <w:tcW w:w="3420" w:type="dxa"/>
            <w:vAlign w:val="bottom"/>
          </w:tcPr>
          <w:p w14:paraId="3A70075A" w14:textId="5C9AC2FA" w:rsidR="00157F69" w:rsidRPr="00CE05B6" w:rsidRDefault="00157F69" w:rsidP="00CE05B6">
            <w:pPr>
              <w:spacing w:line="320" w:lineRule="exact"/>
              <w:ind w:left="165"/>
              <w:jc w:val="both"/>
              <w:rPr>
                <w:rFonts w:ascii="Arial" w:eastAsia="Arial Unicode MS" w:hAnsi="Arial" w:cs="Arial"/>
                <w:sz w:val="18"/>
                <w:szCs w:val="18"/>
                <w:cs/>
              </w:rPr>
            </w:pPr>
            <w:r w:rsidRPr="00CE05B6">
              <w:rPr>
                <w:rFonts w:ascii="Arial" w:eastAsia="Arial Unicode MS" w:hAnsi="Arial" w:cs="Arial"/>
                <w:sz w:val="18"/>
                <w:szCs w:val="18"/>
              </w:rPr>
              <w:t>6 - 12 months</w:t>
            </w:r>
          </w:p>
        </w:tc>
        <w:tc>
          <w:tcPr>
            <w:tcW w:w="1422" w:type="dxa"/>
            <w:vAlign w:val="bottom"/>
          </w:tcPr>
          <w:p w14:paraId="76D6E1AE" w14:textId="07AC8BAB"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143</w:t>
            </w:r>
          </w:p>
        </w:tc>
        <w:tc>
          <w:tcPr>
            <w:tcW w:w="1440" w:type="dxa"/>
            <w:vAlign w:val="bottom"/>
          </w:tcPr>
          <w:p w14:paraId="2C9CD62F" w14:textId="1DE1950B"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w:t>
            </w:r>
          </w:p>
        </w:tc>
        <w:tc>
          <w:tcPr>
            <w:tcW w:w="1440" w:type="dxa"/>
            <w:vAlign w:val="bottom"/>
          </w:tcPr>
          <w:p w14:paraId="17D19A39" w14:textId="0F420B4C" w:rsidR="00157F69" w:rsidRPr="00CE05B6" w:rsidRDefault="002F545F"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128</w:t>
            </w:r>
          </w:p>
        </w:tc>
        <w:tc>
          <w:tcPr>
            <w:tcW w:w="1440" w:type="dxa"/>
            <w:vAlign w:val="bottom"/>
          </w:tcPr>
          <w:p w14:paraId="5F164BAE" w14:textId="792F3856"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w:t>
            </w:r>
          </w:p>
        </w:tc>
      </w:tr>
      <w:tr w:rsidR="00157F69" w:rsidRPr="00CE05B6" w14:paraId="3999890A" w14:textId="77777777" w:rsidTr="0035075F">
        <w:tc>
          <w:tcPr>
            <w:tcW w:w="3420" w:type="dxa"/>
            <w:vAlign w:val="bottom"/>
          </w:tcPr>
          <w:p w14:paraId="54D5E2A6" w14:textId="3836E20A" w:rsidR="00157F69" w:rsidRPr="00CE05B6" w:rsidRDefault="00157F69" w:rsidP="00CE05B6">
            <w:pPr>
              <w:spacing w:line="32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72865D33" w:rsidR="00157F69" w:rsidRPr="00CE05B6" w:rsidRDefault="002F545F"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608</w:t>
            </w:r>
          </w:p>
        </w:tc>
        <w:tc>
          <w:tcPr>
            <w:tcW w:w="1440" w:type="dxa"/>
            <w:vAlign w:val="bottom"/>
          </w:tcPr>
          <w:p w14:paraId="34C94E7E" w14:textId="66D8D8AA"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466</w:t>
            </w:r>
          </w:p>
        </w:tc>
        <w:tc>
          <w:tcPr>
            <w:tcW w:w="1440" w:type="dxa"/>
            <w:vAlign w:val="bottom"/>
          </w:tcPr>
          <w:p w14:paraId="29D4FF2F" w14:textId="2AFFC07F" w:rsidR="00157F69" w:rsidRPr="00CE05B6" w:rsidRDefault="002F545F"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602</w:t>
            </w:r>
          </w:p>
        </w:tc>
        <w:tc>
          <w:tcPr>
            <w:tcW w:w="1440" w:type="dxa"/>
            <w:vAlign w:val="bottom"/>
          </w:tcPr>
          <w:p w14:paraId="6B4E6585" w14:textId="3982F121"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466</w:t>
            </w:r>
          </w:p>
        </w:tc>
      </w:tr>
      <w:tr w:rsidR="00157F69" w:rsidRPr="00CE05B6" w14:paraId="059DC0CF" w14:textId="77777777" w:rsidTr="0035075F">
        <w:tc>
          <w:tcPr>
            <w:tcW w:w="3420" w:type="dxa"/>
            <w:vAlign w:val="bottom"/>
          </w:tcPr>
          <w:p w14:paraId="522B29DC" w14:textId="77777777" w:rsidR="00157F69" w:rsidRPr="00CE05B6" w:rsidRDefault="00157F69" w:rsidP="00CE05B6">
            <w:pPr>
              <w:spacing w:line="32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22162483" w:rsidR="00157F69" w:rsidRPr="00CE05B6" w:rsidRDefault="00CA2CBB"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198,273</w:t>
            </w:r>
          </w:p>
        </w:tc>
        <w:tc>
          <w:tcPr>
            <w:tcW w:w="1440" w:type="dxa"/>
            <w:vAlign w:val="bottom"/>
          </w:tcPr>
          <w:p w14:paraId="4244AE42" w14:textId="3D2F67BA"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191,502</w:t>
            </w:r>
          </w:p>
        </w:tc>
        <w:tc>
          <w:tcPr>
            <w:tcW w:w="1440" w:type="dxa"/>
            <w:vAlign w:val="bottom"/>
          </w:tcPr>
          <w:p w14:paraId="5FDDFAC8" w14:textId="68E6A93D" w:rsidR="00157F69" w:rsidRPr="00CE05B6" w:rsidRDefault="00CA2CBB"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20,965</w:t>
            </w:r>
          </w:p>
        </w:tc>
        <w:tc>
          <w:tcPr>
            <w:tcW w:w="1440" w:type="dxa"/>
            <w:vAlign w:val="bottom"/>
          </w:tcPr>
          <w:p w14:paraId="61EABE92" w14:textId="69613D4C"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180,555</w:t>
            </w:r>
          </w:p>
        </w:tc>
      </w:tr>
      <w:tr w:rsidR="00157F69" w:rsidRPr="00CE05B6" w14:paraId="6AC1EE10" w14:textId="77777777" w:rsidTr="0035075F">
        <w:tc>
          <w:tcPr>
            <w:tcW w:w="3420" w:type="dxa"/>
            <w:vAlign w:val="bottom"/>
          </w:tcPr>
          <w:p w14:paraId="0FFA698B" w14:textId="77777777" w:rsidR="00157F69" w:rsidRPr="00CE05B6" w:rsidRDefault="00157F69" w:rsidP="00CE05B6">
            <w:pPr>
              <w:spacing w:line="320" w:lineRule="exact"/>
              <w:ind w:left="615"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0AFD4BEB" w:rsidR="00157F69" w:rsidRPr="00CE05B6" w:rsidRDefault="00CA2CBB"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(649)</w:t>
            </w:r>
          </w:p>
        </w:tc>
        <w:tc>
          <w:tcPr>
            <w:tcW w:w="1440" w:type="dxa"/>
            <w:vAlign w:val="bottom"/>
          </w:tcPr>
          <w:p w14:paraId="331877CB" w14:textId="1B10DE1D"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(710)</w:t>
            </w:r>
          </w:p>
        </w:tc>
        <w:tc>
          <w:tcPr>
            <w:tcW w:w="1440" w:type="dxa"/>
            <w:vAlign w:val="bottom"/>
          </w:tcPr>
          <w:p w14:paraId="4CB87605" w14:textId="728FA24D" w:rsidR="00157F69" w:rsidRPr="00CE05B6" w:rsidRDefault="00CA2CBB"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(649)</w:t>
            </w:r>
          </w:p>
        </w:tc>
        <w:tc>
          <w:tcPr>
            <w:tcW w:w="1440" w:type="dxa"/>
            <w:vAlign w:val="bottom"/>
          </w:tcPr>
          <w:p w14:paraId="5B947E66" w14:textId="7D7A08A9"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(710)</w:t>
            </w:r>
          </w:p>
        </w:tc>
      </w:tr>
      <w:tr w:rsidR="00157F69" w:rsidRPr="00CE05B6" w14:paraId="4D8DA144" w14:textId="77777777" w:rsidTr="0035075F">
        <w:tc>
          <w:tcPr>
            <w:tcW w:w="3420" w:type="dxa"/>
            <w:vAlign w:val="bottom"/>
          </w:tcPr>
          <w:p w14:paraId="2CD6C1F1" w14:textId="77777777" w:rsidR="00157F69" w:rsidRPr="00CE05B6" w:rsidRDefault="00157F69" w:rsidP="00CE05B6">
            <w:pPr>
              <w:spacing w:line="320" w:lineRule="exact"/>
              <w:ind w:left="165"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7E292768" w:rsidR="00157F69" w:rsidRPr="00CE05B6" w:rsidRDefault="00CA2CBB"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197,624</w:t>
            </w:r>
          </w:p>
        </w:tc>
        <w:tc>
          <w:tcPr>
            <w:tcW w:w="1440" w:type="dxa"/>
            <w:vAlign w:val="bottom"/>
          </w:tcPr>
          <w:p w14:paraId="7E3A4E0F" w14:textId="670F6D53"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190,792</w:t>
            </w:r>
          </w:p>
        </w:tc>
        <w:tc>
          <w:tcPr>
            <w:tcW w:w="1440" w:type="dxa"/>
            <w:vAlign w:val="bottom"/>
          </w:tcPr>
          <w:p w14:paraId="1DD1A11E" w14:textId="401C74A4" w:rsidR="00157F69" w:rsidRPr="00CE05B6" w:rsidRDefault="00CA2CBB"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20,316</w:t>
            </w:r>
          </w:p>
        </w:tc>
        <w:tc>
          <w:tcPr>
            <w:tcW w:w="1440" w:type="dxa"/>
            <w:vAlign w:val="bottom"/>
          </w:tcPr>
          <w:p w14:paraId="0E1EC58E" w14:textId="5C3B63AF"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179,845</w:t>
            </w:r>
          </w:p>
        </w:tc>
      </w:tr>
      <w:tr w:rsidR="00157F69" w:rsidRPr="00CE05B6" w14:paraId="42F98B69" w14:textId="77777777" w:rsidTr="0035075F">
        <w:trPr>
          <w:trHeight w:val="80"/>
        </w:trPr>
        <w:tc>
          <w:tcPr>
            <w:tcW w:w="3420" w:type="dxa"/>
            <w:vAlign w:val="bottom"/>
          </w:tcPr>
          <w:p w14:paraId="4D708EE2" w14:textId="77777777" w:rsidR="00157F69" w:rsidRPr="00CE05B6" w:rsidRDefault="00157F69" w:rsidP="00CE05B6">
            <w:pPr>
              <w:spacing w:line="320" w:lineRule="exact"/>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5831BE7C" w:rsidR="00157F69" w:rsidRPr="00CE05B6" w:rsidRDefault="006D33CA"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198,404</w:t>
            </w:r>
          </w:p>
        </w:tc>
        <w:tc>
          <w:tcPr>
            <w:tcW w:w="1440" w:type="dxa"/>
            <w:vAlign w:val="bottom"/>
          </w:tcPr>
          <w:p w14:paraId="45EA214C" w14:textId="51B0CE81"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191,356</w:t>
            </w:r>
          </w:p>
        </w:tc>
        <w:tc>
          <w:tcPr>
            <w:tcW w:w="1440" w:type="dxa"/>
            <w:vAlign w:val="bottom"/>
          </w:tcPr>
          <w:p w14:paraId="420C2D43" w14:textId="0BDBF685" w:rsidR="00157F69" w:rsidRPr="00CE05B6" w:rsidRDefault="006D33CA"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21,670</w:t>
            </w:r>
          </w:p>
        </w:tc>
        <w:tc>
          <w:tcPr>
            <w:tcW w:w="1440" w:type="dxa"/>
            <w:vAlign w:val="bottom"/>
          </w:tcPr>
          <w:p w14:paraId="68313635" w14:textId="589AEAE2"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180,403</w:t>
            </w:r>
          </w:p>
        </w:tc>
      </w:tr>
      <w:tr w:rsidR="00157F69" w:rsidRPr="00CE05B6" w14:paraId="4B75E29C" w14:textId="77777777" w:rsidTr="00476388">
        <w:tc>
          <w:tcPr>
            <w:tcW w:w="3420" w:type="dxa"/>
            <w:vAlign w:val="bottom"/>
          </w:tcPr>
          <w:p w14:paraId="7A661428" w14:textId="1E81DFF6" w:rsidR="00157F69" w:rsidRPr="00CE05B6" w:rsidRDefault="00157F69" w:rsidP="00CE05B6">
            <w:pPr>
              <w:spacing w:line="32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157F69" w:rsidRPr="00CE05B6" w:rsidRDefault="00157F69" w:rsidP="00CE05B6">
            <w:pPr>
              <w:tabs>
                <w:tab w:val="decimal" w:pos="1152"/>
              </w:tabs>
              <w:spacing w:line="320" w:lineRule="exact"/>
              <w:jc w:val="right"/>
              <w:rPr>
                <w:rFonts w:ascii="Arial" w:eastAsia="Batang" w:hAnsi="Arial" w:cs="Arial"/>
                <w:sz w:val="18"/>
                <w:szCs w:val="18"/>
              </w:rPr>
            </w:pPr>
          </w:p>
        </w:tc>
        <w:tc>
          <w:tcPr>
            <w:tcW w:w="1440" w:type="dxa"/>
            <w:vAlign w:val="bottom"/>
          </w:tcPr>
          <w:p w14:paraId="24768603" w14:textId="77777777" w:rsidR="00157F69" w:rsidRPr="00CE05B6" w:rsidRDefault="00157F69" w:rsidP="00CE05B6">
            <w:pPr>
              <w:tabs>
                <w:tab w:val="decimal" w:pos="1152"/>
              </w:tabs>
              <w:spacing w:line="320" w:lineRule="exact"/>
              <w:jc w:val="right"/>
              <w:rPr>
                <w:rFonts w:ascii="Arial" w:eastAsia="Batang" w:hAnsi="Arial" w:cs="Arial"/>
                <w:sz w:val="18"/>
                <w:szCs w:val="18"/>
              </w:rPr>
            </w:pPr>
          </w:p>
        </w:tc>
        <w:tc>
          <w:tcPr>
            <w:tcW w:w="1440" w:type="dxa"/>
            <w:vAlign w:val="bottom"/>
          </w:tcPr>
          <w:p w14:paraId="71FFF229" w14:textId="77777777" w:rsidR="00157F69" w:rsidRPr="00CE05B6" w:rsidRDefault="00157F69" w:rsidP="00CE05B6">
            <w:pPr>
              <w:tabs>
                <w:tab w:val="decimal" w:pos="1152"/>
              </w:tabs>
              <w:spacing w:line="320" w:lineRule="exact"/>
              <w:jc w:val="right"/>
              <w:rPr>
                <w:rFonts w:ascii="Arial" w:eastAsia="Batang" w:hAnsi="Arial" w:cs="Arial"/>
                <w:sz w:val="18"/>
                <w:szCs w:val="18"/>
              </w:rPr>
            </w:pPr>
          </w:p>
        </w:tc>
        <w:tc>
          <w:tcPr>
            <w:tcW w:w="1440" w:type="dxa"/>
            <w:vAlign w:val="bottom"/>
          </w:tcPr>
          <w:p w14:paraId="02F9FD45" w14:textId="77777777" w:rsidR="00157F69" w:rsidRPr="00CE05B6" w:rsidRDefault="00157F69" w:rsidP="00CE05B6">
            <w:pPr>
              <w:tabs>
                <w:tab w:val="decimal" w:pos="1152"/>
              </w:tabs>
              <w:spacing w:line="320" w:lineRule="exact"/>
              <w:jc w:val="right"/>
              <w:rPr>
                <w:rFonts w:ascii="Arial" w:eastAsia="Batang" w:hAnsi="Arial" w:cs="Arial"/>
                <w:sz w:val="18"/>
                <w:szCs w:val="18"/>
              </w:rPr>
            </w:pPr>
          </w:p>
        </w:tc>
      </w:tr>
      <w:tr w:rsidR="00157F69" w:rsidRPr="00CE05B6" w14:paraId="76006431" w14:textId="77777777" w:rsidTr="0035075F">
        <w:tc>
          <w:tcPr>
            <w:tcW w:w="3420" w:type="dxa"/>
            <w:vAlign w:val="bottom"/>
          </w:tcPr>
          <w:p w14:paraId="04834A67"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4D5E198E" w:rsidR="00157F69" w:rsidRPr="00CE05B6" w:rsidRDefault="006D33CA"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5</w:t>
            </w:r>
          </w:p>
        </w:tc>
        <w:tc>
          <w:tcPr>
            <w:tcW w:w="1440" w:type="dxa"/>
            <w:vAlign w:val="bottom"/>
          </w:tcPr>
          <w:p w14:paraId="4F643FC9" w14:textId="2ADDD468"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211</w:t>
            </w:r>
          </w:p>
        </w:tc>
        <w:tc>
          <w:tcPr>
            <w:tcW w:w="1440" w:type="dxa"/>
            <w:shd w:val="clear" w:color="auto" w:fill="auto"/>
            <w:vAlign w:val="bottom"/>
          </w:tcPr>
          <w:p w14:paraId="53EFEB38" w14:textId="30CEA1EF" w:rsidR="00157F69" w:rsidRPr="00CE05B6" w:rsidRDefault="00E7125C"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6,648</w:t>
            </w:r>
          </w:p>
        </w:tc>
        <w:tc>
          <w:tcPr>
            <w:tcW w:w="1440" w:type="dxa"/>
            <w:vAlign w:val="bottom"/>
          </w:tcPr>
          <w:p w14:paraId="361F9E15" w14:textId="2B852A3A"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1,600</w:t>
            </w:r>
          </w:p>
        </w:tc>
      </w:tr>
      <w:tr w:rsidR="00157F69" w:rsidRPr="00CE05B6" w14:paraId="37A411AA" w14:textId="77777777" w:rsidTr="0035075F">
        <w:tc>
          <w:tcPr>
            <w:tcW w:w="3420" w:type="dxa"/>
            <w:vAlign w:val="bottom"/>
          </w:tcPr>
          <w:p w14:paraId="0810A078"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58A6AFFC"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32,551</w:t>
            </w:r>
          </w:p>
        </w:tc>
        <w:tc>
          <w:tcPr>
            <w:tcW w:w="1440" w:type="dxa"/>
            <w:vAlign w:val="bottom"/>
          </w:tcPr>
          <w:p w14:paraId="7D4E835D" w14:textId="4C4F3DD1"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19,776</w:t>
            </w:r>
          </w:p>
        </w:tc>
        <w:tc>
          <w:tcPr>
            <w:tcW w:w="1440" w:type="dxa"/>
            <w:shd w:val="clear" w:color="auto" w:fill="auto"/>
            <w:vAlign w:val="bottom"/>
          </w:tcPr>
          <w:p w14:paraId="48128A49" w14:textId="26B26FCC"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8,235</w:t>
            </w:r>
          </w:p>
        </w:tc>
        <w:tc>
          <w:tcPr>
            <w:tcW w:w="1440" w:type="dxa"/>
            <w:vAlign w:val="bottom"/>
          </w:tcPr>
          <w:p w14:paraId="0A4FEF82" w14:textId="7A735C84"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10,877</w:t>
            </w:r>
          </w:p>
        </w:tc>
      </w:tr>
      <w:tr w:rsidR="00157F69" w:rsidRPr="00CE05B6" w14:paraId="170153CD" w14:textId="77777777" w:rsidTr="0035075F">
        <w:tc>
          <w:tcPr>
            <w:tcW w:w="3420" w:type="dxa"/>
            <w:vAlign w:val="bottom"/>
          </w:tcPr>
          <w:p w14:paraId="2C466C85"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6471B9F1" w:rsidR="00157F69" w:rsidRPr="00CE05B6" w:rsidRDefault="00E7125C"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32,556</w:t>
            </w:r>
          </w:p>
        </w:tc>
        <w:tc>
          <w:tcPr>
            <w:tcW w:w="1440" w:type="dxa"/>
            <w:vAlign w:val="bottom"/>
          </w:tcPr>
          <w:p w14:paraId="23909F4F" w14:textId="2F0CBF73"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19,987</w:t>
            </w:r>
          </w:p>
        </w:tc>
        <w:tc>
          <w:tcPr>
            <w:tcW w:w="1440" w:type="dxa"/>
            <w:shd w:val="clear" w:color="auto" w:fill="auto"/>
            <w:vAlign w:val="bottom"/>
          </w:tcPr>
          <w:p w14:paraId="7E3C503E" w14:textId="6549A854" w:rsidR="00157F69" w:rsidRPr="00CE05B6" w:rsidRDefault="00E7125C"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14,883</w:t>
            </w:r>
          </w:p>
        </w:tc>
        <w:tc>
          <w:tcPr>
            <w:tcW w:w="1440" w:type="dxa"/>
            <w:vAlign w:val="bottom"/>
          </w:tcPr>
          <w:p w14:paraId="6ADF63B7" w14:textId="111BE398" w:rsidR="00157F69" w:rsidRPr="00CE05B6" w:rsidRDefault="00157F69" w:rsidP="00CE05B6">
            <w:pP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12,477</w:t>
            </w:r>
          </w:p>
        </w:tc>
      </w:tr>
      <w:tr w:rsidR="00157F69" w:rsidRPr="00CE05B6" w14:paraId="25161680" w14:textId="77777777" w:rsidTr="0035075F">
        <w:tc>
          <w:tcPr>
            <w:tcW w:w="3420" w:type="dxa"/>
            <w:vAlign w:val="bottom"/>
          </w:tcPr>
          <w:p w14:paraId="28F89DBD" w14:textId="77777777" w:rsidR="00157F69" w:rsidRPr="00CE05B6" w:rsidRDefault="00157F69" w:rsidP="00CE05B6">
            <w:pPr>
              <w:spacing w:line="320" w:lineRule="exact"/>
              <w:ind w:left="615"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0F79DA96"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(7,132)</w:t>
            </w:r>
          </w:p>
        </w:tc>
        <w:tc>
          <w:tcPr>
            <w:tcW w:w="1440" w:type="dxa"/>
            <w:vAlign w:val="bottom"/>
          </w:tcPr>
          <w:p w14:paraId="6F65E4EB" w14:textId="33C5F264"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(7,132)</w:t>
            </w:r>
          </w:p>
        </w:tc>
        <w:tc>
          <w:tcPr>
            <w:tcW w:w="1440" w:type="dxa"/>
            <w:shd w:val="clear" w:color="auto" w:fill="auto"/>
            <w:vAlign w:val="bottom"/>
          </w:tcPr>
          <w:p w14:paraId="330C0F8C" w14:textId="248FB4F7"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(2,705)</w:t>
            </w:r>
          </w:p>
        </w:tc>
        <w:tc>
          <w:tcPr>
            <w:tcW w:w="1440" w:type="dxa"/>
            <w:vAlign w:val="bottom"/>
          </w:tcPr>
          <w:p w14:paraId="70BD3138" w14:textId="6A244C00"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(2,705)</w:t>
            </w:r>
          </w:p>
        </w:tc>
      </w:tr>
      <w:tr w:rsidR="00157F69" w:rsidRPr="00CE05B6" w14:paraId="218543FA" w14:textId="77777777" w:rsidTr="0035075F">
        <w:tc>
          <w:tcPr>
            <w:tcW w:w="3420" w:type="dxa"/>
            <w:vAlign w:val="bottom"/>
          </w:tcPr>
          <w:p w14:paraId="5B69E85E"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105361A8"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25,424</w:t>
            </w:r>
          </w:p>
        </w:tc>
        <w:tc>
          <w:tcPr>
            <w:tcW w:w="1440" w:type="dxa"/>
            <w:vAlign w:val="bottom"/>
          </w:tcPr>
          <w:p w14:paraId="02A54DEC" w14:textId="3C49EB48"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12,855</w:t>
            </w:r>
          </w:p>
        </w:tc>
        <w:tc>
          <w:tcPr>
            <w:tcW w:w="1440" w:type="dxa"/>
            <w:shd w:val="clear" w:color="auto" w:fill="auto"/>
            <w:vAlign w:val="bottom"/>
          </w:tcPr>
          <w:p w14:paraId="1AAB0232" w14:textId="33DEE355" w:rsidR="00157F69" w:rsidRPr="00CE05B6" w:rsidRDefault="00E7125C"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12,</w:t>
            </w:r>
            <w:r w:rsidR="00A147E9" w:rsidRPr="00CE05B6">
              <w:rPr>
                <w:rFonts w:ascii="Arial" w:eastAsia="Batang" w:hAnsi="Arial" w:cs="Arial"/>
                <w:sz w:val="18"/>
                <w:szCs w:val="18"/>
              </w:rPr>
              <w:t>178</w:t>
            </w:r>
          </w:p>
        </w:tc>
        <w:tc>
          <w:tcPr>
            <w:tcW w:w="1440" w:type="dxa"/>
            <w:vAlign w:val="bottom"/>
          </w:tcPr>
          <w:p w14:paraId="2D7FF921" w14:textId="1C146FCD" w:rsidR="00157F69" w:rsidRPr="00CE05B6" w:rsidRDefault="00157F69" w:rsidP="00CE05B6">
            <w:pPr>
              <w:pBdr>
                <w:bottom w:val="sing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9,772</w:t>
            </w:r>
          </w:p>
        </w:tc>
      </w:tr>
      <w:tr w:rsidR="00157F69" w:rsidRPr="00CE05B6" w14:paraId="060E3A71" w14:textId="77777777" w:rsidTr="0035075F">
        <w:tc>
          <w:tcPr>
            <w:tcW w:w="3420" w:type="dxa"/>
            <w:vAlign w:val="bottom"/>
          </w:tcPr>
          <w:p w14:paraId="108D9142" w14:textId="77777777" w:rsidR="00157F69" w:rsidRPr="00CE05B6" w:rsidRDefault="00157F69" w:rsidP="00CE05B6">
            <w:pPr>
              <w:spacing w:line="32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212512B5" w:rsidR="00157F69" w:rsidRPr="00CE05B6" w:rsidRDefault="00A147E9" w:rsidP="00CE05B6">
            <w:pPr>
              <w:pBdr>
                <w:bottom w:val="doub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223,828</w:t>
            </w:r>
          </w:p>
        </w:tc>
        <w:tc>
          <w:tcPr>
            <w:tcW w:w="1440" w:type="dxa"/>
            <w:vAlign w:val="bottom"/>
          </w:tcPr>
          <w:p w14:paraId="01AE4843" w14:textId="12C70F02" w:rsidR="00157F69" w:rsidRPr="00CE05B6" w:rsidRDefault="00157F69" w:rsidP="00CE05B6">
            <w:pPr>
              <w:pBdr>
                <w:bottom w:val="doub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204,211</w:t>
            </w:r>
          </w:p>
        </w:tc>
        <w:tc>
          <w:tcPr>
            <w:tcW w:w="1440" w:type="dxa"/>
            <w:shd w:val="clear" w:color="auto" w:fill="auto"/>
            <w:vAlign w:val="bottom"/>
          </w:tcPr>
          <w:p w14:paraId="1616DD47" w14:textId="2AAFD2C2" w:rsidR="00157F69" w:rsidRPr="00CE05B6" w:rsidRDefault="00A147E9" w:rsidP="00CE05B6">
            <w:pPr>
              <w:pBdr>
                <w:bottom w:val="doub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33,848</w:t>
            </w:r>
          </w:p>
        </w:tc>
        <w:tc>
          <w:tcPr>
            <w:tcW w:w="1440" w:type="dxa"/>
            <w:vAlign w:val="bottom"/>
          </w:tcPr>
          <w:p w14:paraId="0633A359" w14:textId="6D1D8CBD" w:rsidR="00157F69" w:rsidRPr="00CE05B6" w:rsidRDefault="00157F69" w:rsidP="00CE05B6">
            <w:pPr>
              <w:pBdr>
                <w:bottom w:val="double" w:sz="4" w:space="1" w:color="auto"/>
              </w:pBdr>
              <w:tabs>
                <w:tab w:val="decimal" w:pos="1152"/>
              </w:tabs>
              <w:spacing w:line="320" w:lineRule="exact"/>
              <w:rPr>
                <w:rFonts w:ascii="Arial" w:eastAsia="Batang" w:hAnsi="Arial" w:cs="Arial"/>
                <w:sz w:val="18"/>
                <w:szCs w:val="18"/>
              </w:rPr>
            </w:pPr>
            <w:r w:rsidRPr="00CE05B6">
              <w:rPr>
                <w:rFonts w:ascii="Arial" w:eastAsia="Batang" w:hAnsi="Arial" w:cs="Arial"/>
                <w:sz w:val="18"/>
                <w:szCs w:val="18"/>
              </w:rPr>
              <w:t>190,175</w:t>
            </w:r>
          </w:p>
        </w:tc>
      </w:tr>
    </w:tbl>
    <w:p w14:paraId="182E11AB" w14:textId="77777777" w:rsidR="00284994" w:rsidRDefault="00284994" w:rsidP="00CE05B6">
      <w:pPr>
        <w:tabs>
          <w:tab w:val="left" w:pos="2160"/>
        </w:tabs>
        <w:spacing w:before="120" w:after="120" w:line="380" w:lineRule="exact"/>
        <w:ind w:left="540" w:right="-7" w:hanging="540"/>
        <w:rPr>
          <w:rFonts w:ascii="Arial" w:hAnsi="Arial" w:cs="Arial"/>
          <w:b/>
          <w:bCs/>
          <w:sz w:val="22"/>
          <w:szCs w:val="22"/>
        </w:rPr>
      </w:pPr>
    </w:p>
    <w:p w14:paraId="5725933A" w14:textId="77777777" w:rsidR="00284994" w:rsidRDefault="0028499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B819970" w14:textId="3A688791" w:rsidR="00DC13C7" w:rsidRPr="00CE05B6" w:rsidRDefault="00D42176"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lastRenderedPageBreak/>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CE05B6">
            <w:pPr>
              <w:overflowPunct/>
              <w:spacing w:line="34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EA3333" w:rsidRPr="00CE05B6" w14:paraId="78CE48F8" w14:textId="77777777" w:rsidTr="00CE05B6">
        <w:trPr>
          <w:trHeight w:val="87"/>
        </w:trPr>
        <w:tc>
          <w:tcPr>
            <w:tcW w:w="3420" w:type="dxa"/>
            <w:vAlign w:val="bottom"/>
          </w:tcPr>
          <w:p w14:paraId="24798C9D" w14:textId="77777777" w:rsidR="00EA3333" w:rsidRPr="00CE05B6" w:rsidRDefault="00EA3333" w:rsidP="00CE05B6">
            <w:pPr>
              <w:overflowPunct/>
              <w:spacing w:line="340" w:lineRule="exact"/>
              <w:textAlignment w:val="auto"/>
              <w:rPr>
                <w:rFonts w:ascii="Arial" w:hAnsi="Arial" w:cs="Arial"/>
                <w:color w:val="000000"/>
                <w:sz w:val="18"/>
                <w:szCs w:val="18"/>
              </w:rPr>
            </w:pPr>
          </w:p>
        </w:tc>
        <w:tc>
          <w:tcPr>
            <w:tcW w:w="1440" w:type="dxa"/>
            <w:vAlign w:val="bottom"/>
          </w:tcPr>
          <w:p w14:paraId="66142532" w14:textId="4CF7FF8E" w:rsidR="00EA3333" w:rsidRPr="00CE05B6" w:rsidRDefault="00C97C4D"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 xml:space="preserve">September          </w:t>
            </w:r>
            <w:r w:rsidR="00EA3333" w:rsidRPr="00CE05B6">
              <w:rPr>
                <w:rFonts w:ascii="Arial" w:hAnsi="Arial" w:cs="Arial"/>
                <w:sz w:val="18"/>
                <w:szCs w:val="18"/>
              </w:rPr>
              <w:t>2022</w:t>
            </w:r>
          </w:p>
        </w:tc>
        <w:tc>
          <w:tcPr>
            <w:tcW w:w="1440" w:type="dxa"/>
            <w:vAlign w:val="bottom"/>
          </w:tcPr>
          <w:p w14:paraId="2DE3D7EA" w14:textId="460C5162" w:rsidR="00EA3333" w:rsidRPr="00CE05B6" w:rsidRDefault="00EA3333"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2021</w:t>
            </w:r>
          </w:p>
        </w:tc>
        <w:tc>
          <w:tcPr>
            <w:tcW w:w="1440" w:type="dxa"/>
            <w:vAlign w:val="bottom"/>
          </w:tcPr>
          <w:p w14:paraId="18DF034D" w14:textId="4E383D35" w:rsidR="00EA3333" w:rsidRPr="00CE05B6" w:rsidRDefault="00C97C4D"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 xml:space="preserve">September          </w:t>
            </w:r>
            <w:r w:rsidR="00EA3333" w:rsidRPr="00CE05B6">
              <w:rPr>
                <w:rFonts w:ascii="Arial" w:hAnsi="Arial" w:cs="Arial"/>
                <w:sz w:val="18"/>
                <w:szCs w:val="18"/>
              </w:rPr>
              <w:t>2022</w:t>
            </w:r>
          </w:p>
        </w:tc>
        <w:tc>
          <w:tcPr>
            <w:tcW w:w="1440" w:type="dxa"/>
            <w:vAlign w:val="bottom"/>
          </w:tcPr>
          <w:p w14:paraId="3E8E6BE7" w14:textId="50BB7AFB" w:rsidR="00EA3333" w:rsidRPr="00CE05B6" w:rsidRDefault="00EA3333"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2021</w:t>
            </w:r>
          </w:p>
        </w:tc>
      </w:tr>
      <w:tr w:rsidR="00512F81" w:rsidRPr="00CE05B6" w14:paraId="5F98B382" w14:textId="77777777" w:rsidTr="00CE05B6">
        <w:trPr>
          <w:trHeight w:val="80"/>
        </w:trPr>
        <w:tc>
          <w:tcPr>
            <w:tcW w:w="3420" w:type="dxa"/>
            <w:vAlign w:val="center"/>
          </w:tcPr>
          <w:p w14:paraId="1CD239F2" w14:textId="77777777" w:rsidR="00512F81" w:rsidRPr="00CE05B6" w:rsidRDefault="00512F81" w:rsidP="00CE05B6">
            <w:pPr>
              <w:tabs>
                <w:tab w:val="left" w:pos="-1152"/>
              </w:tabs>
              <w:overflowPunct/>
              <w:spacing w:line="34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1A0CD1DA" w:rsidR="00512F81" w:rsidRPr="00CE05B6" w:rsidRDefault="001F5228"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184,</w:t>
            </w:r>
            <w:r w:rsidR="006C39CC" w:rsidRPr="00CE05B6">
              <w:rPr>
                <w:rFonts w:ascii="Arial" w:eastAsia="Batang" w:hAnsi="Arial" w:cs="Arial"/>
                <w:sz w:val="18"/>
                <w:szCs w:val="18"/>
              </w:rPr>
              <w:t>306</w:t>
            </w:r>
          </w:p>
        </w:tc>
        <w:tc>
          <w:tcPr>
            <w:tcW w:w="1440" w:type="dxa"/>
            <w:vAlign w:val="bottom"/>
          </w:tcPr>
          <w:p w14:paraId="210E97D3" w14:textId="2F538E17" w:rsidR="00512F81" w:rsidRPr="00CE05B6" w:rsidRDefault="00512F81"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155,115</w:t>
            </w:r>
          </w:p>
        </w:tc>
        <w:tc>
          <w:tcPr>
            <w:tcW w:w="1440" w:type="dxa"/>
            <w:vAlign w:val="bottom"/>
          </w:tcPr>
          <w:p w14:paraId="47E338F7" w14:textId="5A8E1EA4" w:rsidR="00512F81" w:rsidRPr="00CE05B6" w:rsidRDefault="006C39CC"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3,981</w:t>
            </w:r>
          </w:p>
        </w:tc>
        <w:tc>
          <w:tcPr>
            <w:tcW w:w="1440" w:type="dxa"/>
            <w:vAlign w:val="bottom"/>
          </w:tcPr>
          <w:p w14:paraId="730D4839" w14:textId="6191D5E8" w:rsidR="00512F81" w:rsidRPr="00CE05B6" w:rsidRDefault="00512F81"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71,493</w:t>
            </w:r>
          </w:p>
        </w:tc>
      </w:tr>
      <w:tr w:rsidR="00512F81" w:rsidRPr="00CE05B6" w14:paraId="0802803A" w14:textId="77777777" w:rsidTr="00CE05B6">
        <w:tc>
          <w:tcPr>
            <w:tcW w:w="3420" w:type="dxa"/>
            <w:vAlign w:val="center"/>
          </w:tcPr>
          <w:p w14:paraId="002B655C" w14:textId="77777777" w:rsidR="00512F81" w:rsidRPr="00CE05B6" w:rsidRDefault="00512F81" w:rsidP="00CE05B6">
            <w:pPr>
              <w:tabs>
                <w:tab w:val="left" w:pos="-1152"/>
              </w:tabs>
              <w:overflowPunct/>
              <w:spacing w:line="34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6E6C232B" w:rsidR="00512F81" w:rsidRPr="00CE05B6" w:rsidRDefault="006C39CC"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(425)</w:t>
            </w:r>
          </w:p>
        </w:tc>
        <w:tc>
          <w:tcPr>
            <w:tcW w:w="1440" w:type="dxa"/>
            <w:vAlign w:val="bottom"/>
          </w:tcPr>
          <w:p w14:paraId="6AA2ADAA" w14:textId="291EBD11" w:rsidR="00512F81" w:rsidRPr="00CE05B6" w:rsidRDefault="00512F81"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(423)</w:t>
            </w:r>
          </w:p>
        </w:tc>
        <w:tc>
          <w:tcPr>
            <w:tcW w:w="1440" w:type="dxa"/>
            <w:vAlign w:val="bottom"/>
          </w:tcPr>
          <w:p w14:paraId="7DED3775" w14:textId="51F3F8FC" w:rsidR="00512F81" w:rsidRPr="00CE05B6" w:rsidRDefault="006C39CC"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(380)</w:t>
            </w:r>
          </w:p>
        </w:tc>
        <w:tc>
          <w:tcPr>
            <w:tcW w:w="1440" w:type="dxa"/>
            <w:vAlign w:val="bottom"/>
          </w:tcPr>
          <w:p w14:paraId="10758881" w14:textId="19ABB801" w:rsidR="00512F81" w:rsidRPr="00CE05B6" w:rsidRDefault="00512F81" w:rsidP="00CE05B6">
            <w:pP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(380)</w:t>
            </w:r>
          </w:p>
        </w:tc>
      </w:tr>
      <w:tr w:rsidR="00512F81" w:rsidRPr="00CE05B6" w14:paraId="0DB8D17E" w14:textId="77777777" w:rsidTr="00CE05B6">
        <w:tc>
          <w:tcPr>
            <w:tcW w:w="3420" w:type="dxa"/>
            <w:vAlign w:val="center"/>
          </w:tcPr>
          <w:p w14:paraId="62FDEFDC" w14:textId="77777777" w:rsidR="00512F81" w:rsidRPr="00CE05B6" w:rsidRDefault="00512F81" w:rsidP="00CE05B6">
            <w:pPr>
              <w:tabs>
                <w:tab w:val="left" w:pos="-1152"/>
                <w:tab w:val="left" w:pos="-963"/>
              </w:tabs>
              <w:overflowPunct/>
              <w:spacing w:line="34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60CD8D57" w:rsidR="00512F81" w:rsidRPr="00CE05B6" w:rsidRDefault="006C39CC" w:rsidP="00CE05B6">
            <w:pPr>
              <w:pBdr>
                <w:top w:val="single" w:sz="4" w:space="1" w:color="auto"/>
                <w:bottom w:val="double" w:sz="4" w:space="1" w:color="auto"/>
              </w:pBd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183,881</w:t>
            </w:r>
          </w:p>
        </w:tc>
        <w:tc>
          <w:tcPr>
            <w:tcW w:w="1440" w:type="dxa"/>
            <w:vAlign w:val="bottom"/>
          </w:tcPr>
          <w:p w14:paraId="4CE4D049" w14:textId="381BC70C" w:rsidR="00512F81" w:rsidRPr="00CE05B6" w:rsidRDefault="00512F81" w:rsidP="00CE05B6">
            <w:pPr>
              <w:pBdr>
                <w:top w:val="single" w:sz="4" w:space="1" w:color="auto"/>
                <w:bottom w:val="double" w:sz="4" w:space="1" w:color="auto"/>
              </w:pBd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154,692</w:t>
            </w:r>
          </w:p>
        </w:tc>
        <w:tc>
          <w:tcPr>
            <w:tcW w:w="1440" w:type="dxa"/>
            <w:vAlign w:val="bottom"/>
          </w:tcPr>
          <w:p w14:paraId="011760F5" w14:textId="70896EA4" w:rsidR="00512F81" w:rsidRPr="00CE05B6" w:rsidRDefault="006C39CC" w:rsidP="00CE05B6">
            <w:pPr>
              <w:pBdr>
                <w:top w:val="single" w:sz="4" w:space="1" w:color="auto"/>
                <w:bottom w:val="double" w:sz="4" w:space="1" w:color="auto"/>
              </w:pBd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3,601</w:t>
            </w:r>
          </w:p>
        </w:tc>
        <w:tc>
          <w:tcPr>
            <w:tcW w:w="1440" w:type="dxa"/>
            <w:vAlign w:val="bottom"/>
          </w:tcPr>
          <w:p w14:paraId="78EF41B6" w14:textId="27A1DB96" w:rsidR="00512F81" w:rsidRPr="00CE05B6" w:rsidRDefault="00512F81" w:rsidP="00CE05B6">
            <w:pPr>
              <w:pBdr>
                <w:top w:val="single" w:sz="4" w:space="1" w:color="auto"/>
                <w:bottom w:val="double" w:sz="4" w:space="1" w:color="auto"/>
              </w:pBdr>
              <w:tabs>
                <w:tab w:val="decimal" w:pos="1155"/>
              </w:tabs>
              <w:spacing w:line="340" w:lineRule="exact"/>
              <w:rPr>
                <w:rFonts w:ascii="Arial" w:eastAsia="Batang" w:hAnsi="Arial" w:cs="Arial"/>
                <w:sz w:val="18"/>
                <w:szCs w:val="18"/>
              </w:rPr>
            </w:pPr>
            <w:r w:rsidRPr="00CE05B6">
              <w:rPr>
                <w:rFonts w:ascii="Arial" w:eastAsia="Batang" w:hAnsi="Arial" w:cs="Arial"/>
                <w:sz w:val="18"/>
                <w:szCs w:val="18"/>
              </w:rPr>
              <w:t>71,113</w:t>
            </w:r>
          </w:p>
        </w:tc>
      </w:tr>
    </w:tbl>
    <w:p w14:paraId="422D847F" w14:textId="0A81D74B" w:rsidR="0088566D"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Pr="00CE05B6">
        <w:rPr>
          <w:rFonts w:ascii="Arial" w:hAnsi="Arial" w:cs="Arial"/>
          <w:sz w:val="22"/>
          <w:szCs w:val="22"/>
        </w:rPr>
        <w:t>, the Group has pledged inventories approximately Baht</w:t>
      </w:r>
      <w:r w:rsidR="004425D2" w:rsidRPr="00CE05B6">
        <w:rPr>
          <w:rFonts w:ascii="Arial" w:hAnsi="Arial" w:cs="Arial"/>
          <w:sz w:val="22"/>
          <w:szCs w:val="22"/>
        </w:rPr>
        <w:t xml:space="preserve"> </w:t>
      </w:r>
      <w:r w:rsidR="00314F79" w:rsidRPr="00CE05B6">
        <w:rPr>
          <w:rFonts w:ascii="Arial" w:hAnsi="Arial" w:cs="Arial"/>
          <w:sz w:val="22"/>
          <w:szCs w:val="22"/>
        </w:rPr>
        <w:t>168</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EA3333" w:rsidRPr="00CE05B6">
        <w:rPr>
          <w:rFonts w:ascii="Arial" w:hAnsi="Arial" w:cs="Arial"/>
          <w:sz w:val="22"/>
          <w:szCs w:val="22"/>
        </w:rPr>
        <w:t>1</w:t>
      </w:r>
      <w:r w:rsidRPr="00CE05B6">
        <w:rPr>
          <w:rFonts w:ascii="Arial" w:hAnsi="Arial" w:cs="Arial"/>
          <w:sz w:val="22"/>
          <w:szCs w:val="22"/>
        </w:rPr>
        <w:t xml:space="preserve">: Baht </w:t>
      </w:r>
      <w:r w:rsidR="00EA3333" w:rsidRPr="00CE05B6">
        <w:rPr>
          <w:rFonts w:ascii="Arial" w:hAnsi="Arial" w:cs="Arial"/>
          <w:sz w:val="22"/>
          <w:szCs w:val="22"/>
        </w:rPr>
        <w:t>140</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Baht</w:t>
      </w:r>
      <w:r w:rsidR="00FF3A40" w:rsidRPr="00CE05B6">
        <w:rPr>
          <w:rFonts w:ascii="Arial" w:hAnsi="Arial" w:cs="Arial"/>
          <w:sz w:val="22"/>
          <w:szCs w:val="22"/>
        </w:rPr>
        <w:t xml:space="preserve"> </w:t>
      </w:r>
      <w:r w:rsidR="00B25EF6" w:rsidRPr="00CE05B6">
        <w:rPr>
          <w:rFonts w:ascii="Arial" w:hAnsi="Arial" w:cs="Arial"/>
          <w:sz w:val="22"/>
          <w:szCs w:val="22"/>
        </w:rPr>
        <w:t>2</w:t>
      </w:r>
      <w:r w:rsidRPr="00CE05B6">
        <w:rPr>
          <w:rFonts w:ascii="Arial" w:hAnsi="Arial" w:cs="Arial"/>
          <w:sz w:val="22"/>
          <w:szCs w:val="22"/>
        </w:rPr>
        <w:t xml:space="preserve"> million</w:t>
      </w:r>
      <w:r w:rsidR="00F33D6E">
        <w:rPr>
          <w:rFonts w:ascii="Arial" w:hAnsi="Arial" w:cs="Arial"/>
          <w:sz w:val="22"/>
          <w:szCs w:val="22"/>
        </w:rPr>
        <w:t xml:space="preserve"> </w:t>
      </w:r>
      <w:r w:rsidRPr="00CE05B6">
        <w:rPr>
          <w:rFonts w:ascii="Arial" w:hAnsi="Arial" w:cs="Arial"/>
          <w:sz w:val="22"/>
          <w:szCs w:val="22"/>
        </w:rPr>
        <w:t>(31 December 20</w:t>
      </w:r>
      <w:r w:rsidR="00BD3559" w:rsidRPr="00CE05B6">
        <w:rPr>
          <w:rFonts w:ascii="Arial" w:hAnsi="Arial" w:cs="Arial"/>
          <w:sz w:val="22"/>
          <w:szCs w:val="22"/>
        </w:rPr>
        <w:t>2</w:t>
      </w:r>
      <w:r w:rsidR="00EA3333" w:rsidRPr="00CE05B6">
        <w:rPr>
          <w:rFonts w:ascii="Arial" w:hAnsi="Arial" w:cs="Arial"/>
          <w:sz w:val="22"/>
          <w:szCs w:val="22"/>
        </w:rPr>
        <w:t>1</w:t>
      </w:r>
      <w:r w:rsidRPr="00CE05B6">
        <w:rPr>
          <w:rFonts w:ascii="Arial" w:hAnsi="Arial" w:cs="Arial"/>
          <w:sz w:val="22"/>
          <w:szCs w:val="22"/>
        </w:rPr>
        <w:t xml:space="preserve">: Baht </w:t>
      </w:r>
      <w:r w:rsidR="00EA3333" w:rsidRPr="00CE05B6">
        <w:rPr>
          <w:rFonts w:ascii="Arial" w:hAnsi="Arial" w:cs="Arial"/>
          <w:sz w:val="22"/>
          <w:szCs w:val="22"/>
        </w:rPr>
        <w:t>64</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 as discussed in Note 1</w:t>
      </w:r>
      <w:r w:rsidR="008C7885" w:rsidRPr="00CE05B6">
        <w:rPr>
          <w:rFonts w:ascii="Arial" w:hAnsi="Arial" w:cs="Arial"/>
          <w:sz w:val="22"/>
          <w:szCs w:val="22"/>
        </w:rPr>
        <w:t>0</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financial statements</w:t>
      </w:r>
      <w:r w:rsidRPr="00CE05B6">
        <w:rPr>
          <w:rFonts w:ascii="Arial" w:hAnsi="Arial" w:cs="Arial"/>
          <w:sz w:val="22"/>
          <w:szCs w:val="22"/>
        </w:rPr>
        <w:t>.</w:t>
      </w:r>
    </w:p>
    <w:p w14:paraId="3E9F9B02" w14:textId="0482A0BF" w:rsidR="004D2B20" w:rsidRPr="00CE05B6" w:rsidRDefault="008C7885" w:rsidP="00CE05B6">
      <w:pPr>
        <w:overflowPunct/>
        <w:autoSpaceDE/>
        <w:autoSpaceDN/>
        <w:adjustRightInd/>
        <w:spacing w:before="120" w:after="120" w:line="380" w:lineRule="exact"/>
        <w:ind w:left="540" w:right="-7" w:hanging="540"/>
        <w:textAlignment w:val="auto"/>
        <w:rPr>
          <w:rFonts w:ascii="Arial" w:hAnsi="Arial" w:cs="Arial"/>
          <w:b/>
          <w:bCs/>
          <w:sz w:val="22"/>
          <w:szCs w:val="22"/>
        </w:rPr>
      </w:pPr>
      <w:r w:rsidRPr="00CE05B6">
        <w:rPr>
          <w:rFonts w:ascii="Arial" w:hAnsi="Arial" w:cs="Arial"/>
          <w:b/>
          <w:bCs/>
          <w:sz w:val="22"/>
          <w:szCs w:val="22"/>
        </w:rPr>
        <w:t>5</w:t>
      </w:r>
      <w:r w:rsidR="004D2B20" w:rsidRPr="00CE05B6">
        <w:rPr>
          <w:rFonts w:ascii="Arial" w:hAnsi="Arial" w:cs="Arial"/>
          <w:b/>
          <w:bCs/>
          <w:sz w:val="22"/>
          <w:szCs w:val="22"/>
        </w:rPr>
        <w:t xml:space="preserve">. </w:t>
      </w:r>
      <w:r w:rsidR="004D2B20" w:rsidRPr="00CE05B6">
        <w:rPr>
          <w:rFonts w:ascii="Arial" w:hAnsi="Arial" w:cs="Arial"/>
          <w:b/>
          <w:bCs/>
          <w:sz w:val="22"/>
          <w:szCs w:val="22"/>
        </w:rPr>
        <w:tab/>
        <w:t>Other current financial assets</w:t>
      </w:r>
    </w:p>
    <w:p w14:paraId="454E6C46" w14:textId="77777777" w:rsidR="0055797B" w:rsidRPr="00CE05B6" w:rsidRDefault="0055797B"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55797B" w:rsidRPr="00CE05B6" w14:paraId="69EA5365" w14:textId="77777777" w:rsidTr="00CE05B6">
        <w:tc>
          <w:tcPr>
            <w:tcW w:w="3420" w:type="dxa"/>
            <w:vAlign w:val="bottom"/>
          </w:tcPr>
          <w:p w14:paraId="6C9CA4CD" w14:textId="77777777" w:rsidR="0055797B" w:rsidRPr="00CE05B6" w:rsidRDefault="0055797B" w:rsidP="00CE05B6">
            <w:pPr>
              <w:overflowPunct/>
              <w:spacing w:line="340" w:lineRule="exact"/>
              <w:textAlignment w:val="auto"/>
              <w:rPr>
                <w:rFonts w:ascii="Arial" w:hAnsi="Arial" w:cs="Arial"/>
                <w:sz w:val="18"/>
                <w:szCs w:val="18"/>
              </w:rPr>
            </w:pPr>
          </w:p>
        </w:tc>
        <w:tc>
          <w:tcPr>
            <w:tcW w:w="2880" w:type="dxa"/>
            <w:gridSpan w:val="2"/>
            <w:vAlign w:val="bottom"/>
          </w:tcPr>
          <w:p w14:paraId="506B317A"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3B55E977"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55797B" w:rsidRPr="00CE05B6" w14:paraId="19A8DC5B" w14:textId="77777777" w:rsidTr="00CE05B6">
        <w:trPr>
          <w:trHeight w:val="87"/>
        </w:trPr>
        <w:tc>
          <w:tcPr>
            <w:tcW w:w="3420" w:type="dxa"/>
            <w:vAlign w:val="bottom"/>
          </w:tcPr>
          <w:p w14:paraId="5D8E2960" w14:textId="77777777" w:rsidR="0055797B" w:rsidRPr="00CE05B6" w:rsidRDefault="0055797B" w:rsidP="00CE05B6">
            <w:pPr>
              <w:overflowPunct/>
              <w:spacing w:line="340" w:lineRule="exact"/>
              <w:textAlignment w:val="auto"/>
              <w:rPr>
                <w:rFonts w:ascii="Arial" w:hAnsi="Arial" w:cs="Arial"/>
                <w:color w:val="000000"/>
                <w:sz w:val="18"/>
                <w:szCs w:val="18"/>
              </w:rPr>
            </w:pPr>
          </w:p>
        </w:tc>
        <w:tc>
          <w:tcPr>
            <w:tcW w:w="1440" w:type="dxa"/>
            <w:vAlign w:val="bottom"/>
          </w:tcPr>
          <w:p w14:paraId="31D61FFE" w14:textId="3644A12C" w:rsidR="0055797B" w:rsidRPr="00CE05B6" w:rsidRDefault="00C97C4D"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 xml:space="preserve">September          </w:t>
            </w:r>
            <w:r w:rsidR="0055797B" w:rsidRPr="00CE05B6">
              <w:rPr>
                <w:rFonts w:ascii="Arial" w:hAnsi="Arial" w:cs="Arial"/>
                <w:sz w:val="18"/>
                <w:szCs w:val="18"/>
              </w:rPr>
              <w:t>2022</w:t>
            </w:r>
          </w:p>
        </w:tc>
        <w:tc>
          <w:tcPr>
            <w:tcW w:w="1440" w:type="dxa"/>
            <w:vAlign w:val="bottom"/>
          </w:tcPr>
          <w:p w14:paraId="7E961E20" w14:textId="77777777" w:rsidR="0055797B" w:rsidRPr="00CE05B6" w:rsidRDefault="0055797B"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2021</w:t>
            </w:r>
          </w:p>
        </w:tc>
        <w:tc>
          <w:tcPr>
            <w:tcW w:w="1440" w:type="dxa"/>
            <w:vAlign w:val="bottom"/>
          </w:tcPr>
          <w:p w14:paraId="600E9D12" w14:textId="38D910CD" w:rsidR="0055797B" w:rsidRPr="00CE05B6" w:rsidRDefault="00C97C4D"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 xml:space="preserve">30 </w:t>
            </w:r>
            <w:r w:rsidR="00B65C04" w:rsidRPr="00CE05B6">
              <w:rPr>
                <w:rFonts w:ascii="Arial" w:hAnsi="Arial" w:cs="Arial"/>
                <w:sz w:val="18"/>
                <w:szCs w:val="18"/>
              </w:rPr>
              <w:t xml:space="preserve">September          </w:t>
            </w:r>
            <w:r w:rsidR="0055797B" w:rsidRPr="00CE05B6">
              <w:rPr>
                <w:rFonts w:ascii="Arial" w:hAnsi="Arial" w:cs="Arial"/>
                <w:sz w:val="18"/>
                <w:szCs w:val="18"/>
              </w:rPr>
              <w:t>2022</w:t>
            </w:r>
          </w:p>
        </w:tc>
        <w:tc>
          <w:tcPr>
            <w:tcW w:w="1440" w:type="dxa"/>
            <w:vAlign w:val="bottom"/>
          </w:tcPr>
          <w:p w14:paraId="2BACA7AA" w14:textId="77777777" w:rsidR="0055797B" w:rsidRPr="00CE05B6" w:rsidRDefault="0055797B" w:rsidP="00CE05B6">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2021</w:t>
            </w:r>
          </w:p>
        </w:tc>
      </w:tr>
      <w:tr w:rsidR="0055797B" w:rsidRPr="00CE05B6" w14:paraId="57094858" w14:textId="77777777" w:rsidTr="00CE05B6">
        <w:trPr>
          <w:trHeight w:val="80"/>
        </w:trPr>
        <w:tc>
          <w:tcPr>
            <w:tcW w:w="3420" w:type="dxa"/>
          </w:tcPr>
          <w:p w14:paraId="3B963F90" w14:textId="3236346E" w:rsidR="0055797B" w:rsidRPr="00CE05B6" w:rsidRDefault="0055797B" w:rsidP="00CE05B6">
            <w:pPr>
              <w:tabs>
                <w:tab w:val="left" w:pos="-1152"/>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b/>
                <w:bCs/>
                <w:sz w:val="18"/>
                <w:szCs w:val="18"/>
              </w:rPr>
              <w:t>Financial assets designated at fair value through profit or loss</w:t>
            </w:r>
          </w:p>
        </w:tc>
        <w:tc>
          <w:tcPr>
            <w:tcW w:w="1440" w:type="dxa"/>
            <w:vAlign w:val="bottom"/>
          </w:tcPr>
          <w:p w14:paraId="0E114996"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4840C3E7"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77A84889"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0DF3A4E3" w14:textId="77777777" w:rsidR="0055797B" w:rsidRPr="00CE05B6" w:rsidRDefault="0055797B" w:rsidP="00CE05B6">
            <w:pPr>
              <w:tabs>
                <w:tab w:val="decimal" w:pos="975"/>
              </w:tabs>
              <w:spacing w:line="340" w:lineRule="exact"/>
              <w:rPr>
                <w:rFonts w:ascii="Arial" w:eastAsia="Batang" w:hAnsi="Arial" w:cs="Arial"/>
                <w:sz w:val="18"/>
                <w:szCs w:val="18"/>
              </w:rPr>
            </w:pPr>
          </w:p>
        </w:tc>
      </w:tr>
      <w:tr w:rsidR="00512F81" w:rsidRPr="00CE05B6" w14:paraId="27FCEEC2" w14:textId="77777777" w:rsidTr="00CE05B6">
        <w:trPr>
          <w:trHeight w:val="80"/>
        </w:trPr>
        <w:tc>
          <w:tcPr>
            <w:tcW w:w="3420" w:type="dxa"/>
          </w:tcPr>
          <w:p w14:paraId="4EFAF7DD" w14:textId="4F7056B4" w:rsidR="00512F81" w:rsidRPr="00CE05B6" w:rsidRDefault="00512F81" w:rsidP="00CE05B6">
            <w:pPr>
              <w:tabs>
                <w:tab w:val="left" w:pos="-1152"/>
              </w:tabs>
              <w:overflowPunct/>
              <w:spacing w:line="340" w:lineRule="exact"/>
              <w:ind w:left="165" w:hanging="165"/>
              <w:textAlignment w:val="auto"/>
              <w:rPr>
                <w:rFonts w:ascii="Arial" w:hAnsi="Arial" w:cs="Arial"/>
                <w:color w:val="000000"/>
                <w:sz w:val="18"/>
                <w:szCs w:val="18"/>
              </w:rPr>
            </w:pPr>
            <w:r w:rsidRPr="00CE05B6">
              <w:rPr>
                <w:rFonts w:ascii="Arial" w:hAnsi="Arial" w:cs="Arial"/>
                <w:kern w:val="28"/>
                <w:sz w:val="18"/>
                <w:szCs w:val="18"/>
              </w:rPr>
              <w:t>Warrants to purchase ordinary shares</w:t>
            </w:r>
            <w:r w:rsidR="0035075F" w:rsidRPr="00CE05B6">
              <w:rPr>
                <w:rFonts w:ascii="Arial" w:hAnsi="Arial" w:cs="Arial"/>
                <w:kern w:val="28"/>
                <w:sz w:val="18"/>
                <w:szCs w:val="18"/>
              </w:rPr>
              <w:t xml:space="preserve">                  - parent company</w:t>
            </w:r>
          </w:p>
        </w:tc>
        <w:tc>
          <w:tcPr>
            <w:tcW w:w="1440" w:type="dxa"/>
            <w:vAlign w:val="bottom"/>
          </w:tcPr>
          <w:p w14:paraId="0D03C2F0" w14:textId="4EBF2133" w:rsidR="00512F81" w:rsidRPr="00CE05B6" w:rsidRDefault="00B25EF6" w:rsidP="00CE05B6">
            <w:pP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1,094,355</w:t>
            </w:r>
          </w:p>
        </w:tc>
        <w:tc>
          <w:tcPr>
            <w:tcW w:w="1440" w:type="dxa"/>
            <w:vAlign w:val="bottom"/>
          </w:tcPr>
          <w:p w14:paraId="645A2902" w14:textId="5F649A04" w:rsidR="00512F81" w:rsidRPr="00CE05B6" w:rsidRDefault="00512F81" w:rsidP="00CE05B6">
            <w:pP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635,045</w:t>
            </w:r>
          </w:p>
        </w:tc>
        <w:tc>
          <w:tcPr>
            <w:tcW w:w="1440" w:type="dxa"/>
            <w:vAlign w:val="bottom"/>
          </w:tcPr>
          <w:p w14:paraId="71E417ED" w14:textId="22D5DAFE" w:rsidR="00512F81" w:rsidRPr="00CE05B6" w:rsidRDefault="00B25EF6" w:rsidP="00CE05B6">
            <w:pP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1,039,555</w:t>
            </w:r>
          </w:p>
        </w:tc>
        <w:tc>
          <w:tcPr>
            <w:tcW w:w="1440" w:type="dxa"/>
            <w:vAlign w:val="bottom"/>
          </w:tcPr>
          <w:p w14:paraId="5676D602" w14:textId="48D6EA66" w:rsidR="00512F81" w:rsidRPr="00CE05B6" w:rsidRDefault="00512F81" w:rsidP="00CE05B6">
            <w:pP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603,245</w:t>
            </w:r>
          </w:p>
        </w:tc>
      </w:tr>
      <w:tr w:rsidR="00512F81" w:rsidRPr="00CE05B6" w14:paraId="7A643F22" w14:textId="77777777" w:rsidTr="00CE05B6">
        <w:tc>
          <w:tcPr>
            <w:tcW w:w="3420" w:type="dxa"/>
          </w:tcPr>
          <w:p w14:paraId="28B2471B" w14:textId="425330A2" w:rsidR="00512F81" w:rsidRPr="00CE05B6" w:rsidRDefault="00512F81" w:rsidP="00CE05B6">
            <w:pPr>
              <w:tabs>
                <w:tab w:val="left" w:pos="-1152"/>
                <w:tab w:val="left" w:pos="-963"/>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sz w:val="18"/>
                <w:szCs w:val="18"/>
              </w:rPr>
              <w:t>Total</w:t>
            </w:r>
            <w:r w:rsidRPr="00CE05B6">
              <w:rPr>
                <w:rFonts w:ascii="Arial" w:hAnsi="Arial" w:cs="Arial"/>
                <w:sz w:val="18"/>
                <w:szCs w:val="18"/>
              </w:rPr>
              <w:t xml:space="preserve"> </w:t>
            </w:r>
            <w:r w:rsidRPr="00CE05B6">
              <w:rPr>
                <w:rFonts w:ascii="Arial" w:eastAsia="Arial Unicode MS" w:hAnsi="Arial" w:cs="Arial"/>
                <w:sz w:val="18"/>
                <w:szCs w:val="18"/>
              </w:rPr>
              <w:t>other current financial assets</w:t>
            </w:r>
          </w:p>
        </w:tc>
        <w:tc>
          <w:tcPr>
            <w:tcW w:w="1440" w:type="dxa"/>
            <w:vAlign w:val="bottom"/>
          </w:tcPr>
          <w:p w14:paraId="5A5E9812" w14:textId="2C82CA65" w:rsidR="00512F81" w:rsidRPr="00CE05B6" w:rsidRDefault="00B25EF6" w:rsidP="00CE05B6">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1,094,355</w:t>
            </w:r>
          </w:p>
        </w:tc>
        <w:tc>
          <w:tcPr>
            <w:tcW w:w="1440" w:type="dxa"/>
            <w:vAlign w:val="bottom"/>
          </w:tcPr>
          <w:p w14:paraId="79FCCC64" w14:textId="173B85AC" w:rsidR="00512F81" w:rsidRPr="00CE05B6" w:rsidRDefault="00512F81" w:rsidP="00CE05B6">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635,045</w:t>
            </w:r>
          </w:p>
        </w:tc>
        <w:tc>
          <w:tcPr>
            <w:tcW w:w="1440" w:type="dxa"/>
            <w:vAlign w:val="bottom"/>
          </w:tcPr>
          <w:p w14:paraId="723A2112" w14:textId="2F753719" w:rsidR="00512F81" w:rsidRPr="00CE05B6" w:rsidRDefault="00B25EF6" w:rsidP="00CE05B6">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1,039,555</w:t>
            </w:r>
          </w:p>
        </w:tc>
        <w:tc>
          <w:tcPr>
            <w:tcW w:w="1440" w:type="dxa"/>
            <w:vAlign w:val="bottom"/>
          </w:tcPr>
          <w:p w14:paraId="3B139C69" w14:textId="668CB273" w:rsidR="00512F81" w:rsidRPr="00CE05B6" w:rsidRDefault="00512F81" w:rsidP="00CE05B6">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CE05B6">
              <w:rPr>
                <w:rFonts w:ascii="Arial" w:eastAsia="Batang" w:hAnsi="Arial" w:cs="Arial"/>
                <w:sz w:val="18"/>
                <w:szCs w:val="18"/>
              </w:rPr>
              <w:t>603,245</w:t>
            </w:r>
          </w:p>
        </w:tc>
      </w:tr>
    </w:tbl>
    <w:p w14:paraId="06DCFE34" w14:textId="118A776F" w:rsidR="0048085F" w:rsidRPr="00CE05B6" w:rsidRDefault="003C6B76" w:rsidP="00CE05B6">
      <w:pPr>
        <w:tabs>
          <w:tab w:val="left" w:pos="900"/>
          <w:tab w:val="left" w:pos="1980"/>
        </w:tabs>
        <w:spacing w:before="240" w:after="120" w:line="380" w:lineRule="exact"/>
        <w:ind w:left="547" w:hanging="547"/>
        <w:jc w:val="thaiDistribute"/>
        <w:rPr>
          <w:rFonts w:ascii="Arial" w:hAnsi="Arial" w:cs="Arial"/>
          <w:color w:val="000000"/>
          <w:sz w:val="22"/>
          <w:szCs w:val="22"/>
          <w:lang w:val="en-GB"/>
        </w:rPr>
      </w:pPr>
      <w:r w:rsidRPr="00CE05B6">
        <w:rPr>
          <w:rFonts w:ascii="Arial" w:hAnsi="Arial" w:cs="Arial"/>
          <w:color w:val="000000"/>
          <w:sz w:val="22"/>
          <w:szCs w:val="22"/>
        </w:rPr>
        <w:tab/>
      </w:r>
      <w:r w:rsidR="0048085F" w:rsidRPr="00CE05B6">
        <w:rPr>
          <w:rFonts w:ascii="Arial" w:hAnsi="Arial" w:cs="Arial"/>
          <w:color w:val="000000"/>
          <w:sz w:val="22"/>
          <w:szCs w:val="22"/>
          <w:lang w:val="en-GB"/>
        </w:rPr>
        <w:t>On 23 November 2020, the Group received 19,969,981 units (</w:t>
      </w:r>
      <w:r w:rsidR="0048085F" w:rsidRPr="00CE05B6">
        <w:rPr>
          <w:rFonts w:ascii="Arial" w:hAnsi="Arial" w:cs="Arial"/>
          <w:color w:val="000000"/>
          <w:sz w:val="22"/>
          <w:szCs w:val="22"/>
        </w:rPr>
        <w:t>t</w:t>
      </w:r>
      <w:r w:rsidR="0048085F" w:rsidRPr="00CE05B6">
        <w:rPr>
          <w:rFonts w:ascii="Arial" w:hAnsi="Arial" w:cs="Arial"/>
          <w:color w:val="000000"/>
          <w:sz w:val="22"/>
          <w:szCs w:val="22"/>
          <w:lang w:val="en-GB"/>
        </w:rPr>
        <w:t>he Company only: 18,969,981 units) of warrants to purchase ordinary shares No.1 (MBK-W1) of the parent company, which allocation to existing shareholders in proportion to their respective shareholdings at no costs, at the ratio of 25 ordinary shares per 1 unit of warrant. Term</w:t>
      </w:r>
      <w:r w:rsidR="0035075F" w:rsidRPr="00CE05B6">
        <w:rPr>
          <w:rFonts w:ascii="Arial" w:hAnsi="Arial" w:cs="Arial"/>
          <w:color w:val="000000"/>
          <w:sz w:val="22"/>
          <w:szCs w:val="22"/>
          <w:lang w:val="en-GB"/>
        </w:rPr>
        <w:t>s</w:t>
      </w:r>
      <w:r w:rsidR="0048085F" w:rsidRPr="00CE05B6">
        <w:rPr>
          <w:rFonts w:ascii="Arial" w:hAnsi="Arial" w:cs="Arial"/>
          <w:color w:val="000000"/>
          <w:sz w:val="22"/>
          <w:szCs w:val="22"/>
          <w:lang w:val="en-GB"/>
        </w:rPr>
        <w:t xml:space="preserve"> of warrants are within 2 years 11 months 24 days from the issuance date of warrants. </w:t>
      </w:r>
      <w:r w:rsidR="0057353E" w:rsidRPr="00CE05B6">
        <w:rPr>
          <w:rFonts w:ascii="Arial" w:hAnsi="Arial" w:cs="Arial"/>
          <w:color w:val="000000"/>
          <w:sz w:val="22"/>
          <w:szCs w:val="22"/>
          <w:lang w:val="en-GB"/>
        </w:rPr>
        <w:t>E</w:t>
      </w:r>
      <w:r w:rsidR="0048085F" w:rsidRPr="00CE05B6">
        <w:rPr>
          <w:rFonts w:ascii="Arial" w:hAnsi="Arial" w:cs="Arial"/>
          <w:color w:val="000000"/>
          <w:sz w:val="22"/>
          <w:szCs w:val="22"/>
          <w:lang w:val="en-GB"/>
        </w:rPr>
        <w:t>xercise ratio is 1 unit of warrant per 1.0</w:t>
      </w:r>
      <w:r w:rsidR="003420E0" w:rsidRPr="00CE05B6">
        <w:rPr>
          <w:rFonts w:ascii="Arial" w:hAnsi="Arial" w:cs="Arial"/>
          <w:color w:val="000000"/>
          <w:sz w:val="22"/>
          <w:szCs w:val="22"/>
          <w:lang w:val="en-GB"/>
        </w:rPr>
        <w:t>971</w:t>
      </w:r>
      <w:r w:rsidR="0048085F" w:rsidRPr="00CE05B6">
        <w:rPr>
          <w:rFonts w:ascii="Arial" w:hAnsi="Arial" w:cs="Arial"/>
          <w:color w:val="000000"/>
          <w:sz w:val="22"/>
          <w:szCs w:val="22"/>
          <w:lang w:val="en-GB"/>
        </w:rPr>
        <w:t xml:space="preserve"> ordinary share at exercise price of Baht 2.</w:t>
      </w:r>
      <w:r w:rsidR="00610721" w:rsidRPr="00CE05B6">
        <w:rPr>
          <w:rFonts w:ascii="Arial" w:hAnsi="Arial" w:cs="Arial"/>
          <w:color w:val="000000"/>
          <w:sz w:val="22"/>
          <w:szCs w:val="22"/>
          <w:lang w:val="en-GB"/>
        </w:rPr>
        <w:t>7346</w:t>
      </w:r>
      <w:r w:rsidR="009C3DD9" w:rsidRPr="00CE05B6">
        <w:rPr>
          <w:rFonts w:ascii="Arial" w:hAnsi="Arial" w:cs="Arial"/>
          <w:color w:val="000000"/>
          <w:sz w:val="22"/>
          <w:szCs w:val="22"/>
          <w:cs/>
          <w:lang w:val="en-GB"/>
        </w:rPr>
        <w:t xml:space="preserve"> </w:t>
      </w:r>
      <w:r w:rsidR="0048085F" w:rsidRPr="00CE05B6">
        <w:rPr>
          <w:rFonts w:ascii="Arial" w:hAnsi="Arial" w:cs="Arial"/>
          <w:color w:val="000000"/>
          <w:sz w:val="22"/>
          <w:szCs w:val="22"/>
          <w:lang w:val="en-GB"/>
        </w:rPr>
        <w:t>(</w:t>
      </w:r>
      <w:r w:rsidR="00C65CEC" w:rsidRPr="00CE05B6">
        <w:rPr>
          <w:rFonts w:ascii="Arial" w:hAnsi="Arial" w:cs="Arial"/>
          <w:color w:val="000000"/>
          <w:sz w:val="22"/>
          <w:szCs w:val="22"/>
          <w:lang w:val="en-GB"/>
        </w:rPr>
        <w:t xml:space="preserve">31 December </w:t>
      </w:r>
      <w:r w:rsidR="0048085F" w:rsidRPr="00CE05B6">
        <w:rPr>
          <w:rFonts w:ascii="Arial" w:hAnsi="Arial" w:cs="Arial"/>
          <w:color w:val="000000"/>
          <w:sz w:val="22"/>
          <w:szCs w:val="22"/>
          <w:lang w:val="en-GB"/>
        </w:rPr>
        <w:t>202</w:t>
      </w:r>
      <w:r w:rsidR="00C65CEC" w:rsidRPr="00CE05B6">
        <w:rPr>
          <w:rFonts w:ascii="Arial" w:hAnsi="Arial" w:cs="Arial"/>
          <w:color w:val="000000"/>
          <w:sz w:val="22"/>
          <w:szCs w:val="22"/>
          <w:lang w:val="en-GB"/>
        </w:rPr>
        <w:t>1</w:t>
      </w:r>
      <w:r w:rsidR="0048085F" w:rsidRPr="00CE05B6">
        <w:rPr>
          <w:rFonts w:ascii="Arial" w:hAnsi="Arial" w:cs="Arial"/>
          <w:color w:val="000000"/>
          <w:sz w:val="22"/>
          <w:szCs w:val="22"/>
          <w:lang w:val="en-GB"/>
        </w:rPr>
        <w:t>: 1 unit of warrant per 1</w:t>
      </w:r>
      <w:r w:rsidR="003420E0" w:rsidRPr="00CE05B6">
        <w:rPr>
          <w:rFonts w:ascii="Arial" w:hAnsi="Arial" w:cs="Arial"/>
          <w:color w:val="000000"/>
          <w:sz w:val="22"/>
          <w:szCs w:val="22"/>
          <w:lang w:val="en-GB"/>
        </w:rPr>
        <w:t>.</w:t>
      </w:r>
      <w:r w:rsidR="00610721" w:rsidRPr="00CE05B6">
        <w:rPr>
          <w:rFonts w:ascii="Arial" w:hAnsi="Arial" w:cs="Arial"/>
          <w:color w:val="000000"/>
          <w:sz w:val="22"/>
          <w:szCs w:val="22"/>
          <w:lang w:val="en-GB"/>
        </w:rPr>
        <w:t>0653</w:t>
      </w:r>
      <w:r w:rsidR="0048085F" w:rsidRPr="00CE05B6">
        <w:rPr>
          <w:rFonts w:ascii="Arial" w:hAnsi="Arial" w:cs="Arial"/>
          <w:color w:val="000000"/>
          <w:sz w:val="22"/>
          <w:szCs w:val="22"/>
          <w:lang w:val="en-GB"/>
        </w:rPr>
        <w:t xml:space="preserve"> ordinary share at exercise price of Baht </w:t>
      </w:r>
      <w:r w:rsidR="003420E0" w:rsidRPr="00CE05B6">
        <w:rPr>
          <w:rFonts w:ascii="Arial" w:hAnsi="Arial" w:cs="Arial"/>
          <w:color w:val="000000"/>
          <w:sz w:val="22"/>
          <w:szCs w:val="22"/>
          <w:lang w:val="en-GB"/>
        </w:rPr>
        <w:t>2.8162</w:t>
      </w:r>
      <w:r w:rsidR="0048085F" w:rsidRPr="00CE05B6">
        <w:rPr>
          <w:rFonts w:ascii="Arial" w:hAnsi="Arial" w:cs="Arial"/>
          <w:color w:val="000000"/>
          <w:sz w:val="22"/>
          <w:szCs w:val="22"/>
          <w:lang w:val="en-GB"/>
        </w:rPr>
        <w:t>).</w:t>
      </w:r>
    </w:p>
    <w:p w14:paraId="7B836971" w14:textId="77777777" w:rsidR="00284994" w:rsidRDefault="0055797B" w:rsidP="00CE05B6">
      <w:pPr>
        <w:tabs>
          <w:tab w:val="left" w:pos="900"/>
          <w:tab w:val="left" w:pos="1980"/>
        </w:tabs>
        <w:spacing w:before="120" w:after="120" w:line="380" w:lineRule="exact"/>
        <w:ind w:left="540" w:right="-7" w:hanging="540"/>
        <w:jc w:val="thaiDistribute"/>
        <w:rPr>
          <w:rFonts w:ascii="Arial" w:hAnsi="Arial" w:cs="Arial"/>
          <w:color w:val="000000"/>
          <w:sz w:val="22"/>
          <w:szCs w:val="22"/>
          <w:cs/>
          <w:lang w:val="en-GB"/>
        </w:rPr>
      </w:pPr>
      <w:r w:rsidRPr="00CE05B6">
        <w:rPr>
          <w:rFonts w:ascii="Arial" w:hAnsi="Arial" w:cs="Arial"/>
          <w:color w:val="000000"/>
          <w:sz w:val="22"/>
          <w:szCs w:val="22"/>
          <w:cs/>
          <w:lang w:val="en-GB"/>
        </w:rPr>
        <w:tab/>
      </w:r>
    </w:p>
    <w:p w14:paraId="3CAFACF3" w14:textId="77777777" w:rsidR="00284994" w:rsidRDefault="00284994">
      <w:pPr>
        <w:overflowPunct/>
        <w:autoSpaceDE/>
        <w:autoSpaceDN/>
        <w:adjustRightInd/>
        <w:spacing w:after="160" w:line="259" w:lineRule="auto"/>
        <w:textAlignment w:val="auto"/>
        <w:rPr>
          <w:rFonts w:ascii="Arial" w:hAnsi="Arial" w:cs="Arial"/>
          <w:color w:val="000000"/>
          <w:sz w:val="22"/>
          <w:szCs w:val="22"/>
          <w:cs/>
          <w:lang w:val="en-GB"/>
        </w:rPr>
      </w:pPr>
      <w:r>
        <w:rPr>
          <w:rFonts w:ascii="Arial" w:hAnsi="Arial"/>
          <w:color w:val="000000"/>
          <w:sz w:val="22"/>
          <w:szCs w:val="22"/>
          <w:cs/>
          <w:lang w:val="en-GB"/>
        </w:rPr>
        <w:br w:type="page"/>
      </w:r>
    </w:p>
    <w:p w14:paraId="6710C051" w14:textId="3A8AB5A1" w:rsidR="0048085F" w:rsidRPr="00CE05B6" w:rsidRDefault="00284994" w:rsidP="00CE05B6">
      <w:pPr>
        <w:tabs>
          <w:tab w:val="left" w:pos="900"/>
          <w:tab w:val="left" w:pos="1980"/>
        </w:tabs>
        <w:spacing w:before="120" w:after="120" w:line="380" w:lineRule="exact"/>
        <w:ind w:left="540" w:right="-7" w:hanging="540"/>
        <w:jc w:val="thaiDistribute"/>
        <w:rPr>
          <w:rFonts w:ascii="Arial" w:hAnsi="Arial" w:cs="Arial"/>
          <w:color w:val="000000"/>
          <w:sz w:val="22"/>
          <w:szCs w:val="22"/>
          <w:lang w:val="en-GB"/>
        </w:rPr>
      </w:pPr>
      <w:r>
        <w:rPr>
          <w:rFonts w:ascii="Arial" w:hAnsi="Arial" w:cs="Arial"/>
          <w:color w:val="000000"/>
          <w:sz w:val="22"/>
          <w:szCs w:val="22"/>
          <w:lang w:val="en-GB"/>
        </w:rPr>
        <w:lastRenderedPageBreak/>
        <w:tab/>
      </w:r>
      <w:r w:rsidR="0048085F" w:rsidRPr="00CE05B6">
        <w:rPr>
          <w:rFonts w:ascii="Arial" w:hAnsi="Arial" w:cs="Arial"/>
          <w:color w:val="000000"/>
          <w:sz w:val="22"/>
          <w:szCs w:val="22"/>
          <w:lang w:val="en-GB"/>
        </w:rPr>
        <w:t>On 1 June 2021, the Group received 19,969,981 units (the Company only: 18,969,981 units) of warrants to purchase ordinary shares No.2 (MBK-W2) of the parent company, which allocation to existing shareholders in proportion to their respective shareholdings at no costs, at the ratio of 25 ordinary shares per 1 unit of warrant. Term</w:t>
      </w:r>
      <w:r w:rsidR="0035075F" w:rsidRPr="00CE05B6">
        <w:rPr>
          <w:rFonts w:ascii="Arial" w:hAnsi="Arial" w:cs="Arial"/>
          <w:color w:val="000000"/>
          <w:sz w:val="22"/>
          <w:szCs w:val="22"/>
          <w:lang w:val="en-GB"/>
        </w:rPr>
        <w:t>s</w:t>
      </w:r>
      <w:r w:rsidR="0048085F" w:rsidRPr="00CE05B6">
        <w:rPr>
          <w:rFonts w:ascii="Arial" w:hAnsi="Arial" w:cs="Arial"/>
          <w:color w:val="000000"/>
          <w:sz w:val="22"/>
          <w:szCs w:val="22"/>
          <w:lang w:val="en-GB"/>
        </w:rPr>
        <w:t xml:space="preserve"> of warrants are within 2 years 11 months 15 days from the issuance date of warrants. </w:t>
      </w:r>
      <w:r w:rsidR="00D26196" w:rsidRPr="00CE05B6">
        <w:rPr>
          <w:rFonts w:ascii="Arial" w:hAnsi="Arial" w:cs="Arial"/>
          <w:color w:val="000000"/>
          <w:sz w:val="22"/>
          <w:szCs w:val="22"/>
          <w:lang w:val="en-GB"/>
        </w:rPr>
        <w:t>E</w:t>
      </w:r>
      <w:r w:rsidR="00C351F5" w:rsidRPr="00CE05B6">
        <w:rPr>
          <w:rFonts w:ascii="Arial" w:hAnsi="Arial" w:cs="Arial"/>
          <w:color w:val="000000"/>
          <w:sz w:val="22"/>
          <w:szCs w:val="22"/>
          <w:lang w:val="en-GB"/>
        </w:rPr>
        <w:t>xercise</w:t>
      </w:r>
      <w:r w:rsidR="0048085F" w:rsidRPr="00CE05B6">
        <w:rPr>
          <w:rFonts w:ascii="Arial" w:hAnsi="Arial" w:cs="Arial"/>
          <w:color w:val="000000"/>
          <w:sz w:val="22"/>
          <w:szCs w:val="22"/>
          <w:lang w:val="en-GB"/>
        </w:rPr>
        <w:t xml:space="preserve"> ratio is 1 unit of warrant per 1.0</w:t>
      </w:r>
      <w:r w:rsidR="001E2BB4" w:rsidRPr="00CE05B6">
        <w:rPr>
          <w:rFonts w:ascii="Arial" w:hAnsi="Arial" w:cs="Arial"/>
          <w:color w:val="000000"/>
          <w:sz w:val="22"/>
          <w:szCs w:val="22"/>
          <w:lang w:val="en-GB"/>
        </w:rPr>
        <w:t>621</w:t>
      </w:r>
      <w:r w:rsidR="0048085F" w:rsidRPr="00CE05B6">
        <w:rPr>
          <w:rFonts w:ascii="Arial" w:hAnsi="Arial" w:cs="Arial"/>
          <w:color w:val="000000"/>
          <w:sz w:val="22"/>
          <w:szCs w:val="22"/>
          <w:lang w:val="en-GB"/>
        </w:rPr>
        <w:t xml:space="preserve"> ordinary share at exercise price of Baht 2.</w:t>
      </w:r>
      <w:r w:rsidR="001E2BB4" w:rsidRPr="00CE05B6">
        <w:rPr>
          <w:rFonts w:ascii="Arial" w:hAnsi="Arial" w:cs="Arial"/>
          <w:color w:val="000000"/>
          <w:sz w:val="22"/>
          <w:szCs w:val="22"/>
          <w:lang w:val="en-GB"/>
        </w:rPr>
        <w:t>8245</w:t>
      </w:r>
      <w:r w:rsidR="001F43ED" w:rsidRPr="00CE05B6">
        <w:rPr>
          <w:rFonts w:ascii="Arial" w:hAnsi="Arial" w:cs="Arial"/>
          <w:color w:val="000000"/>
          <w:sz w:val="22"/>
          <w:szCs w:val="22"/>
          <w:lang w:val="en-GB"/>
        </w:rPr>
        <w:t xml:space="preserve"> (31 December 2021: 1 unit of warrant per 1.0313 ordinary share at exercise price of Baht 2.9088)</w:t>
      </w:r>
      <w:r w:rsidR="0048085F" w:rsidRPr="00CE05B6">
        <w:rPr>
          <w:rFonts w:ascii="Arial" w:hAnsi="Arial" w:cs="Arial"/>
          <w:color w:val="000000"/>
          <w:sz w:val="22"/>
          <w:szCs w:val="22"/>
          <w:lang w:val="en-GB"/>
        </w:rPr>
        <w:t>.</w:t>
      </w:r>
    </w:p>
    <w:p w14:paraId="3BA652D5" w14:textId="4BE8898D" w:rsidR="00884F87" w:rsidRPr="00CE05B6" w:rsidRDefault="0048085F" w:rsidP="00CE05B6">
      <w:pPr>
        <w:tabs>
          <w:tab w:val="left" w:pos="900"/>
          <w:tab w:val="left" w:pos="1980"/>
        </w:tabs>
        <w:spacing w:before="120" w:after="120" w:line="380" w:lineRule="exact"/>
        <w:ind w:left="540" w:right="-7" w:hanging="540"/>
        <w:jc w:val="thaiDistribute"/>
        <w:rPr>
          <w:rFonts w:ascii="Arial" w:hAnsi="Arial" w:cs="Arial"/>
          <w:color w:val="000000"/>
          <w:sz w:val="22"/>
          <w:szCs w:val="22"/>
          <w:lang w:val="en-GB"/>
        </w:rPr>
      </w:pPr>
      <w:r w:rsidRPr="00CE05B6">
        <w:rPr>
          <w:rFonts w:ascii="Arial" w:hAnsi="Arial" w:cs="Arial"/>
          <w:color w:val="000000"/>
          <w:sz w:val="22"/>
          <w:szCs w:val="22"/>
          <w:lang w:val="en-GB"/>
        </w:rPr>
        <w:tab/>
        <w:t>On 30 November 2021, the Group received 19,969,981 units (the Company only: 18,969,981 units) of warrants to purchase ordinary shares No.3 (MBK-W3) of the parent company, which allocation to existing shareholders in proportion to their respective shareholdings at no costs, at the ratio of 25 ordinary shares per 1 unit of warrant. Term</w:t>
      </w:r>
      <w:r w:rsidR="0035075F" w:rsidRPr="00CE05B6">
        <w:rPr>
          <w:rFonts w:ascii="Arial" w:hAnsi="Arial" w:cs="Arial"/>
          <w:color w:val="000000"/>
          <w:sz w:val="22"/>
          <w:szCs w:val="22"/>
          <w:lang w:val="en-GB"/>
        </w:rPr>
        <w:t>s</w:t>
      </w:r>
      <w:r w:rsidRPr="00CE05B6">
        <w:rPr>
          <w:rFonts w:ascii="Arial" w:hAnsi="Arial" w:cs="Arial"/>
          <w:color w:val="000000"/>
          <w:sz w:val="22"/>
          <w:szCs w:val="22"/>
          <w:lang w:val="en-GB"/>
        </w:rPr>
        <w:t xml:space="preserve"> of warrants are within 2 years 11 months 16 days from the issuance date of warrants. </w:t>
      </w:r>
      <w:r w:rsidR="00D26196" w:rsidRPr="00CE05B6">
        <w:rPr>
          <w:rFonts w:ascii="Arial" w:hAnsi="Arial" w:cs="Arial"/>
          <w:color w:val="000000"/>
          <w:sz w:val="22"/>
          <w:szCs w:val="22"/>
          <w:lang w:val="en-GB"/>
        </w:rPr>
        <w:t>E</w:t>
      </w:r>
      <w:r w:rsidR="00C351F5" w:rsidRPr="00CE05B6">
        <w:rPr>
          <w:rFonts w:ascii="Arial" w:hAnsi="Arial" w:cs="Arial"/>
          <w:color w:val="000000"/>
          <w:sz w:val="22"/>
          <w:szCs w:val="22"/>
          <w:lang w:val="en-GB"/>
        </w:rPr>
        <w:t>xercise</w:t>
      </w:r>
      <w:r w:rsidRPr="00CE05B6">
        <w:rPr>
          <w:rFonts w:ascii="Arial" w:hAnsi="Arial" w:cs="Arial"/>
          <w:color w:val="000000"/>
          <w:sz w:val="22"/>
          <w:szCs w:val="22"/>
          <w:lang w:val="en-GB"/>
        </w:rPr>
        <w:t xml:space="preserve"> ratio is 1 unit of warrant per 1</w:t>
      </w:r>
      <w:r w:rsidR="00E729A8" w:rsidRPr="00CE05B6">
        <w:rPr>
          <w:rFonts w:ascii="Arial" w:hAnsi="Arial" w:cs="Arial"/>
          <w:color w:val="000000"/>
          <w:sz w:val="22"/>
          <w:szCs w:val="22"/>
          <w:lang w:val="en-GB"/>
        </w:rPr>
        <w:t>.0298</w:t>
      </w:r>
      <w:r w:rsidRPr="00CE05B6">
        <w:rPr>
          <w:rFonts w:ascii="Arial" w:hAnsi="Arial" w:cs="Arial"/>
          <w:color w:val="000000"/>
          <w:sz w:val="22"/>
          <w:szCs w:val="22"/>
          <w:lang w:val="en-GB"/>
        </w:rPr>
        <w:t xml:space="preserve"> ordinary share at exercise price of Baht </w:t>
      </w:r>
      <w:r w:rsidR="00E729A8" w:rsidRPr="00CE05B6">
        <w:rPr>
          <w:rFonts w:ascii="Arial" w:hAnsi="Arial" w:cs="Arial"/>
          <w:color w:val="000000"/>
          <w:sz w:val="22"/>
          <w:szCs w:val="22"/>
          <w:lang w:val="en-GB"/>
        </w:rPr>
        <w:t>2.9131</w:t>
      </w:r>
      <w:r w:rsidR="001E2BB4" w:rsidRPr="00CE05B6">
        <w:rPr>
          <w:rFonts w:ascii="Arial" w:hAnsi="Arial" w:cs="Arial"/>
          <w:color w:val="000000"/>
          <w:sz w:val="22"/>
          <w:szCs w:val="22"/>
          <w:lang w:val="en-GB"/>
        </w:rPr>
        <w:t xml:space="preserve"> (31 December 2021: 1 unit of warrant per 1 ordinary share at exercise price of Baht 3)</w:t>
      </w:r>
      <w:r w:rsidRPr="00CE05B6">
        <w:rPr>
          <w:rFonts w:ascii="Arial" w:hAnsi="Arial" w:cs="Arial"/>
          <w:color w:val="000000"/>
          <w:sz w:val="22"/>
          <w:szCs w:val="22"/>
          <w:lang w:val="en-GB"/>
        </w:rPr>
        <w:t>.</w:t>
      </w:r>
      <w:r w:rsidR="00884F87" w:rsidRPr="00CE05B6">
        <w:rPr>
          <w:rFonts w:ascii="Arial" w:hAnsi="Arial" w:cs="Arial"/>
          <w:color w:val="000000" w:themeColor="text1"/>
          <w:sz w:val="22"/>
          <w:szCs w:val="22"/>
          <w:lang w:val="en-GB"/>
        </w:rPr>
        <w:t xml:space="preserve"> </w:t>
      </w:r>
    </w:p>
    <w:p w14:paraId="134D0E82" w14:textId="405DD66D" w:rsidR="003F7D36" w:rsidRPr="00CE05B6" w:rsidRDefault="00CE05B6" w:rsidP="00CE05B6">
      <w:pPr>
        <w:tabs>
          <w:tab w:val="left" w:pos="900"/>
          <w:tab w:val="left" w:pos="1980"/>
        </w:tabs>
        <w:spacing w:before="120" w:after="120" w:line="380" w:lineRule="exact"/>
        <w:ind w:left="540" w:right="-7" w:hanging="540"/>
        <w:jc w:val="thaiDistribute"/>
        <w:rPr>
          <w:rFonts w:ascii="Arial" w:hAnsi="Arial" w:cs="Arial"/>
          <w:color w:val="000000"/>
          <w:sz w:val="22"/>
          <w:szCs w:val="22"/>
          <w:lang w:val="en-GB"/>
        </w:rPr>
      </w:pPr>
      <w:r>
        <w:rPr>
          <w:rFonts w:ascii="Arial" w:hAnsi="Arial" w:cs="Arial"/>
          <w:color w:val="000000"/>
          <w:sz w:val="22"/>
          <w:szCs w:val="22"/>
          <w:lang w:val="en-GB"/>
        </w:rPr>
        <w:tab/>
      </w:r>
      <w:r w:rsidR="003F7D36" w:rsidRPr="00CE05B6">
        <w:rPr>
          <w:rFonts w:ascii="Arial" w:hAnsi="Arial" w:cs="Arial"/>
          <w:color w:val="000000"/>
          <w:sz w:val="22"/>
          <w:szCs w:val="22"/>
          <w:lang w:val="en-GB"/>
        </w:rPr>
        <w:t>On 31 May 2022, the Group received 19,969,981 units (the Company only: 18,969,981 units) of warrants to purchase ordinary shares No.4 (MBK-W4) of the parent company, which allocation to existing shareholders in proportion to their respective shareholdings at no costs, at the ratio of 25 ordinary shares per 1 unit of warrant. Term</w:t>
      </w:r>
      <w:r w:rsidR="0035075F" w:rsidRPr="00CE05B6">
        <w:rPr>
          <w:rFonts w:ascii="Arial" w:hAnsi="Arial" w:cs="Arial"/>
          <w:color w:val="000000"/>
          <w:sz w:val="22"/>
          <w:szCs w:val="22"/>
          <w:lang w:val="en-GB"/>
        </w:rPr>
        <w:t>s</w:t>
      </w:r>
      <w:r w:rsidR="003F7D36" w:rsidRPr="00CE05B6">
        <w:rPr>
          <w:rFonts w:ascii="Arial" w:hAnsi="Arial" w:cs="Arial"/>
          <w:color w:val="000000"/>
          <w:sz w:val="22"/>
          <w:szCs w:val="22"/>
          <w:lang w:val="en-GB"/>
        </w:rPr>
        <w:t xml:space="preserve"> of warrants are within 2 years 11 months 16 days from the issuance date of warrants (</w:t>
      </w:r>
      <w:r w:rsidR="008D4DC5" w:rsidRPr="00CE05B6">
        <w:rPr>
          <w:rFonts w:ascii="Arial" w:hAnsi="Arial" w:cs="Arial"/>
          <w:color w:val="000000"/>
          <w:sz w:val="22"/>
          <w:szCs w:val="22"/>
          <w:lang w:val="en-GB"/>
        </w:rPr>
        <w:t xml:space="preserve">starting from </w:t>
      </w:r>
      <w:r w:rsidR="003F7D36" w:rsidRPr="00CE05B6">
        <w:rPr>
          <w:rFonts w:ascii="Arial" w:hAnsi="Arial" w:cs="Arial"/>
          <w:color w:val="000000"/>
          <w:sz w:val="22"/>
          <w:szCs w:val="22"/>
          <w:lang w:val="en-GB"/>
        </w:rPr>
        <w:t>30 May</w:t>
      </w:r>
      <w:r w:rsidR="003F7D36" w:rsidRPr="00CE05B6">
        <w:rPr>
          <w:rFonts w:ascii="Arial" w:hAnsi="Arial" w:cs="Arial"/>
          <w:color w:val="000000"/>
          <w:sz w:val="22"/>
          <w:szCs w:val="22"/>
          <w:cs/>
          <w:lang w:val="en-GB"/>
        </w:rPr>
        <w:t xml:space="preserve"> </w:t>
      </w:r>
      <w:r w:rsidR="003F7D36" w:rsidRPr="00CE05B6">
        <w:rPr>
          <w:rFonts w:ascii="Arial" w:hAnsi="Arial" w:cs="Arial"/>
          <w:color w:val="000000"/>
          <w:sz w:val="22"/>
          <w:szCs w:val="22"/>
          <w:lang w:val="en-GB"/>
        </w:rPr>
        <w:t>2022). Exercise ratio is 1 unit of warrant per 1 ordinary share at exercise price of Baht 3.</w:t>
      </w:r>
    </w:p>
    <w:p w14:paraId="139163E1" w14:textId="68314DE5" w:rsidR="0096186B" w:rsidRPr="00CE05B6" w:rsidRDefault="0048085F" w:rsidP="00CE05B6">
      <w:pPr>
        <w:tabs>
          <w:tab w:val="left" w:pos="900"/>
          <w:tab w:val="left" w:pos="1980"/>
        </w:tabs>
        <w:spacing w:before="120" w:after="120" w:line="380" w:lineRule="exact"/>
        <w:ind w:left="540" w:right="-7" w:hanging="540"/>
        <w:jc w:val="thaiDistribute"/>
        <w:rPr>
          <w:rFonts w:ascii="Arial" w:hAnsi="Arial" w:cs="Arial"/>
          <w:color w:val="000000"/>
          <w:sz w:val="22"/>
          <w:szCs w:val="22"/>
          <w:lang w:val="en-GB"/>
        </w:rPr>
      </w:pPr>
      <w:r w:rsidRPr="00CE05B6">
        <w:rPr>
          <w:rFonts w:ascii="Arial" w:hAnsi="Arial" w:cs="Arial"/>
          <w:color w:val="000000"/>
          <w:sz w:val="22"/>
          <w:szCs w:val="22"/>
          <w:lang w:val="en-GB"/>
        </w:rPr>
        <w:tab/>
        <w:t xml:space="preserve">As </w:t>
      </w:r>
      <w:proofErr w:type="gramStart"/>
      <w:r w:rsidRPr="00CE05B6">
        <w:rPr>
          <w:rFonts w:ascii="Arial" w:hAnsi="Arial" w:cs="Arial"/>
          <w:color w:val="000000"/>
          <w:sz w:val="22"/>
          <w:szCs w:val="22"/>
          <w:lang w:val="en-GB"/>
        </w:rPr>
        <w:t>at</w:t>
      </w:r>
      <w:proofErr w:type="gramEnd"/>
      <w:r w:rsidRPr="00CE05B6">
        <w:rPr>
          <w:rFonts w:ascii="Arial" w:hAnsi="Arial" w:cs="Arial"/>
          <w:color w:val="000000"/>
          <w:sz w:val="22"/>
          <w:szCs w:val="22"/>
          <w:lang w:val="en-GB"/>
        </w:rPr>
        <w:t xml:space="preserve"> </w:t>
      </w:r>
      <w:r w:rsidR="00C97C4D" w:rsidRPr="00CE05B6">
        <w:rPr>
          <w:rFonts w:ascii="Arial" w:hAnsi="Arial" w:cs="Arial"/>
          <w:color w:val="000000"/>
          <w:sz w:val="22"/>
          <w:szCs w:val="22"/>
          <w:lang w:val="en-GB"/>
        </w:rPr>
        <w:t xml:space="preserve">30 </w:t>
      </w:r>
      <w:r w:rsidR="00B65C04" w:rsidRPr="00CE05B6">
        <w:rPr>
          <w:rFonts w:ascii="Arial" w:hAnsi="Arial" w:cs="Arial"/>
          <w:color w:val="000000"/>
          <w:sz w:val="22"/>
          <w:szCs w:val="22"/>
          <w:lang w:val="en-GB"/>
        </w:rPr>
        <w:t>September</w:t>
      </w:r>
      <w:r w:rsidRPr="00CE05B6">
        <w:rPr>
          <w:rFonts w:ascii="Arial" w:hAnsi="Arial" w:cs="Arial"/>
          <w:color w:val="000000"/>
          <w:sz w:val="22"/>
          <w:szCs w:val="22"/>
          <w:lang w:val="en-GB"/>
        </w:rPr>
        <w:t xml:space="preserve"> 2022, no warrants </w:t>
      </w:r>
      <w:r w:rsidR="0035075F" w:rsidRPr="00CE05B6">
        <w:rPr>
          <w:rFonts w:ascii="Arial" w:hAnsi="Arial" w:cs="Arial"/>
          <w:color w:val="000000"/>
          <w:sz w:val="22"/>
          <w:szCs w:val="22"/>
          <w:lang w:val="en-GB"/>
        </w:rPr>
        <w:t>were</w:t>
      </w:r>
      <w:r w:rsidRPr="00CE05B6">
        <w:rPr>
          <w:rFonts w:ascii="Arial" w:hAnsi="Arial" w:cs="Arial"/>
          <w:color w:val="000000"/>
          <w:sz w:val="22"/>
          <w:szCs w:val="22"/>
          <w:lang w:val="en-GB"/>
        </w:rPr>
        <w:t xml:space="preserve"> exercised by the Group</w:t>
      </w:r>
      <w:r w:rsidR="004D2B20" w:rsidRPr="00CE05B6">
        <w:rPr>
          <w:rFonts w:ascii="Arial" w:hAnsi="Arial" w:cs="Arial"/>
          <w:color w:val="000000"/>
          <w:sz w:val="22"/>
          <w:szCs w:val="22"/>
          <w:lang w:val="en-GB"/>
        </w:rPr>
        <w:t xml:space="preserve">.    </w:t>
      </w:r>
    </w:p>
    <w:p w14:paraId="1763D7AD" w14:textId="2A110A4A" w:rsidR="00762FE3" w:rsidRPr="00CE05B6" w:rsidRDefault="00D6099C" w:rsidP="00CE05B6">
      <w:pPr>
        <w:tabs>
          <w:tab w:val="left" w:pos="2160"/>
        </w:tabs>
        <w:spacing w:before="120" w:after="120" w:line="380" w:lineRule="exact"/>
        <w:ind w:left="540" w:right="-7" w:hanging="540"/>
        <w:rPr>
          <w:rFonts w:ascii="Arial" w:hAnsi="Arial" w:cs="Arial"/>
          <w:b/>
          <w:bCs/>
          <w:sz w:val="22"/>
          <w:szCs w:val="22"/>
          <w:cs/>
        </w:rPr>
      </w:pPr>
      <w:r w:rsidRPr="00CE05B6">
        <w:rPr>
          <w:rFonts w:ascii="Arial" w:hAnsi="Arial" w:cs="Arial"/>
          <w:b/>
          <w:bCs/>
          <w:sz w:val="22"/>
          <w:szCs w:val="22"/>
        </w:rPr>
        <w:t>6</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EA3333" w:rsidRPr="00CE05B6" w14:paraId="59094529" w14:textId="77777777" w:rsidTr="008643EC">
        <w:trPr>
          <w:trHeight w:val="243"/>
        </w:trPr>
        <w:tc>
          <w:tcPr>
            <w:tcW w:w="3420" w:type="dxa"/>
          </w:tcPr>
          <w:p w14:paraId="3920EEB9" w14:textId="77777777" w:rsidR="00EA3333" w:rsidRPr="0007250B" w:rsidRDefault="00EA3333" w:rsidP="0007250B">
            <w:pPr>
              <w:spacing w:line="380" w:lineRule="exact"/>
              <w:ind w:left="90" w:right="90"/>
              <w:jc w:val="center"/>
              <w:rPr>
                <w:rFonts w:ascii="Arial" w:hAnsi="Arial" w:cs="Arial"/>
                <w:sz w:val="18"/>
                <w:szCs w:val="18"/>
              </w:rPr>
            </w:pPr>
          </w:p>
        </w:tc>
        <w:tc>
          <w:tcPr>
            <w:tcW w:w="1440" w:type="dxa"/>
            <w:vAlign w:val="bottom"/>
          </w:tcPr>
          <w:p w14:paraId="3F72F96D" w14:textId="551B1598" w:rsidR="00EA3333" w:rsidRPr="0007250B" w:rsidRDefault="00C97C4D" w:rsidP="0007250B">
            <w:pPr>
              <w:pBdr>
                <w:bottom w:val="single" w:sz="6" w:space="1" w:color="auto"/>
              </w:pBdr>
              <w:spacing w:line="380" w:lineRule="exact"/>
              <w:ind w:left="90" w:right="90"/>
              <w:jc w:val="center"/>
              <w:rPr>
                <w:rFonts w:ascii="Arial" w:hAnsi="Arial" w:cs="Arial"/>
                <w:sz w:val="18"/>
                <w:szCs w:val="18"/>
              </w:rPr>
            </w:pPr>
            <w:r w:rsidRPr="0007250B">
              <w:rPr>
                <w:rFonts w:ascii="Arial" w:hAnsi="Arial" w:cs="Arial"/>
                <w:sz w:val="18"/>
                <w:szCs w:val="18"/>
              </w:rPr>
              <w:t xml:space="preserve">30 </w:t>
            </w:r>
            <w:r w:rsidR="00B65C04" w:rsidRPr="0007250B">
              <w:rPr>
                <w:rFonts w:ascii="Arial" w:hAnsi="Arial" w:cs="Arial"/>
                <w:sz w:val="18"/>
                <w:szCs w:val="18"/>
              </w:rPr>
              <w:t xml:space="preserve">September          </w:t>
            </w:r>
            <w:r w:rsidR="00EA3333" w:rsidRPr="0007250B">
              <w:rPr>
                <w:rFonts w:ascii="Arial" w:hAnsi="Arial" w:cs="Arial"/>
                <w:sz w:val="18"/>
                <w:szCs w:val="18"/>
              </w:rPr>
              <w:t>2022</w:t>
            </w:r>
          </w:p>
        </w:tc>
        <w:tc>
          <w:tcPr>
            <w:tcW w:w="1440" w:type="dxa"/>
            <w:vAlign w:val="bottom"/>
          </w:tcPr>
          <w:p w14:paraId="38D78E09" w14:textId="066A4917" w:rsidR="00EA3333" w:rsidRPr="0007250B" w:rsidRDefault="00EA3333" w:rsidP="0007250B">
            <w:pPr>
              <w:pBdr>
                <w:bottom w:val="single" w:sz="6" w:space="1" w:color="auto"/>
              </w:pBdr>
              <w:spacing w:line="380" w:lineRule="exact"/>
              <w:ind w:left="90" w:right="90"/>
              <w:jc w:val="center"/>
              <w:rPr>
                <w:rFonts w:ascii="Arial" w:hAnsi="Arial" w:cs="Arial"/>
                <w:sz w:val="18"/>
                <w:szCs w:val="18"/>
              </w:rPr>
            </w:pPr>
            <w:r w:rsidRPr="0007250B">
              <w:rPr>
                <w:rFonts w:ascii="Arial" w:hAnsi="Arial" w:cs="Arial"/>
                <w:sz w:val="18"/>
                <w:szCs w:val="18"/>
              </w:rPr>
              <w:t>31 December    2021</w:t>
            </w:r>
          </w:p>
        </w:tc>
        <w:tc>
          <w:tcPr>
            <w:tcW w:w="1440" w:type="dxa"/>
            <w:shd w:val="clear" w:color="auto" w:fill="auto"/>
            <w:vAlign w:val="bottom"/>
          </w:tcPr>
          <w:p w14:paraId="4070B507" w14:textId="4BF36FF6" w:rsidR="00EA3333" w:rsidRPr="0007250B" w:rsidRDefault="00C97C4D" w:rsidP="0007250B">
            <w:pPr>
              <w:pBdr>
                <w:bottom w:val="single" w:sz="6" w:space="1" w:color="auto"/>
              </w:pBdr>
              <w:spacing w:line="380" w:lineRule="exact"/>
              <w:ind w:left="90" w:right="90"/>
              <w:jc w:val="center"/>
              <w:rPr>
                <w:rFonts w:ascii="Arial" w:hAnsi="Arial" w:cs="Arial"/>
                <w:sz w:val="18"/>
                <w:szCs w:val="18"/>
              </w:rPr>
            </w:pPr>
            <w:r w:rsidRPr="0007250B">
              <w:rPr>
                <w:rFonts w:ascii="Arial" w:hAnsi="Arial" w:cs="Arial"/>
                <w:sz w:val="18"/>
                <w:szCs w:val="18"/>
              </w:rPr>
              <w:t xml:space="preserve">30 </w:t>
            </w:r>
            <w:r w:rsidR="00B65C04" w:rsidRPr="0007250B">
              <w:rPr>
                <w:rFonts w:ascii="Arial" w:hAnsi="Arial" w:cs="Arial"/>
                <w:sz w:val="18"/>
                <w:szCs w:val="18"/>
              </w:rPr>
              <w:t xml:space="preserve">September          </w:t>
            </w:r>
            <w:r w:rsidR="00EA3333" w:rsidRPr="0007250B">
              <w:rPr>
                <w:rFonts w:ascii="Arial" w:hAnsi="Arial" w:cs="Arial"/>
                <w:sz w:val="18"/>
                <w:szCs w:val="18"/>
              </w:rPr>
              <w:t>2022</w:t>
            </w:r>
          </w:p>
        </w:tc>
        <w:tc>
          <w:tcPr>
            <w:tcW w:w="1440" w:type="dxa"/>
            <w:shd w:val="clear" w:color="auto" w:fill="auto"/>
            <w:vAlign w:val="bottom"/>
          </w:tcPr>
          <w:p w14:paraId="3EDDAB81" w14:textId="7B0DD098" w:rsidR="00EA3333" w:rsidRPr="0007250B" w:rsidRDefault="00EA3333" w:rsidP="0007250B">
            <w:pPr>
              <w:pBdr>
                <w:bottom w:val="single" w:sz="6" w:space="1" w:color="auto"/>
              </w:pBdr>
              <w:spacing w:line="380" w:lineRule="exact"/>
              <w:ind w:left="90" w:right="90"/>
              <w:jc w:val="center"/>
              <w:rPr>
                <w:rFonts w:ascii="Arial" w:hAnsi="Arial" w:cs="Arial"/>
                <w:sz w:val="18"/>
                <w:szCs w:val="18"/>
              </w:rPr>
            </w:pPr>
            <w:r w:rsidRPr="0007250B">
              <w:rPr>
                <w:rFonts w:ascii="Arial" w:hAnsi="Arial" w:cs="Arial"/>
                <w:sz w:val="18"/>
                <w:szCs w:val="18"/>
              </w:rPr>
              <w:t>31 December    2021</w:t>
            </w:r>
          </w:p>
        </w:tc>
      </w:tr>
      <w:tr w:rsidR="00EA3333" w:rsidRPr="00CE05B6" w14:paraId="48B120FF" w14:textId="77777777" w:rsidTr="008643EC">
        <w:trPr>
          <w:trHeight w:val="243"/>
        </w:trPr>
        <w:tc>
          <w:tcPr>
            <w:tcW w:w="3420" w:type="dxa"/>
          </w:tcPr>
          <w:p w14:paraId="53AF12CE" w14:textId="77777777" w:rsidR="00EA3333" w:rsidRPr="0007250B" w:rsidRDefault="00EA3333" w:rsidP="0007250B">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07250B" w:rsidRDefault="00EA3333" w:rsidP="0007250B">
            <w:pPr>
              <w:spacing w:line="380" w:lineRule="exact"/>
              <w:ind w:left="90" w:right="90"/>
              <w:jc w:val="center"/>
              <w:rPr>
                <w:rFonts w:ascii="Arial" w:hAnsi="Arial" w:cs="Arial"/>
                <w:color w:val="000000"/>
                <w:sz w:val="18"/>
                <w:szCs w:val="18"/>
              </w:rPr>
            </w:pPr>
          </w:p>
        </w:tc>
      </w:tr>
      <w:tr w:rsidR="00512F81" w:rsidRPr="00CE05B6" w14:paraId="0DE83F00" w14:textId="77777777" w:rsidTr="008643EC">
        <w:tc>
          <w:tcPr>
            <w:tcW w:w="3420" w:type="dxa"/>
          </w:tcPr>
          <w:p w14:paraId="4E4BB858" w14:textId="77777777" w:rsidR="00512F81" w:rsidRPr="0007250B" w:rsidRDefault="00512F81" w:rsidP="0007250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6E028BCA"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8,087,843</w:t>
            </w:r>
          </w:p>
        </w:tc>
        <w:tc>
          <w:tcPr>
            <w:tcW w:w="1440" w:type="dxa"/>
            <w:vAlign w:val="bottom"/>
          </w:tcPr>
          <w:p w14:paraId="78739D2E" w14:textId="472D07FA"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6,689,944</w:t>
            </w:r>
          </w:p>
        </w:tc>
        <w:tc>
          <w:tcPr>
            <w:tcW w:w="1440" w:type="dxa"/>
            <w:shd w:val="clear" w:color="auto" w:fill="auto"/>
            <w:vAlign w:val="bottom"/>
          </w:tcPr>
          <w:p w14:paraId="0661E347" w14:textId="6C5AA2EB"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7,682,843</w:t>
            </w:r>
          </w:p>
        </w:tc>
        <w:tc>
          <w:tcPr>
            <w:tcW w:w="1440" w:type="dxa"/>
            <w:shd w:val="clear" w:color="auto" w:fill="auto"/>
            <w:vAlign w:val="bottom"/>
          </w:tcPr>
          <w:p w14:paraId="7458CE1E" w14:textId="3CB62AC9"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6,354,944</w:t>
            </w:r>
          </w:p>
        </w:tc>
      </w:tr>
      <w:tr w:rsidR="00512F81" w:rsidRPr="00CE05B6" w14:paraId="66410A4B" w14:textId="77777777" w:rsidTr="008643EC">
        <w:tc>
          <w:tcPr>
            <w:tcW w:w="3420" w:type="dxa"/>
          </w:tcPr>
          <w:p w14:paraId="21C59E45" w14:textId="77777777" w:rsidR="00512F81" w:rsidRPr="0007250B" w:rsidRDefault="00512F81" w:rsidP="0007250B">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Investment in open end fund</w:t>
            </w:r>
          </w:p>
        </w:tc>
        <w:tc>
          <w:tcPr>
            <w:tcW w:w="1440" w:type="dxa"/>
            <w:vAlign w:val="bottom"/>
          </w:tcPr>
          <w:p w14:paraId="35558A8B" w14:textId="00D5E667"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186</w:t>
            </w:r>
          </w:p>
        </w:tc>
        <w:tc>
          <w:tcPr>
            <w:tcW w:w="1440" w:type="dxa"/>
            <w:vAlign w:val="bottom"/>
          </w:tcPr>
          <w:p w14:paraId="2DB0C94B" w14:textId="7BC76A49"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186</w:t>
            </w:r>
          </w:p>
        </w:tc>
        <w:tc>
          <w:tcPr>
            <w:tcW w:w="1440" w:type="dxa"/>
            <w:shd w:val="clear" w:color="auto" w:fill="auto"/>
            <w:vAlign w:val="bottom"/>
          </w:tcPr>
          <w:p w14:paraId="72271111" w14:textId="6C28F06A"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4</w:t>
            </w:r>
          </w:p>
        </w:tc>
        <w:tc>
          <w:tcPr>
            <w:tcW w:w="1440" w:type="dxa"/>
            <w:shd w:val="clear" w:color="auto" w:fill="auto"/>
            <w:vAlign w:val="bottom"/>
          </w:tcPr>
          <w:p w14:paraId="5FC6BCAC" w14:textId="5E4AFD37"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4</w:t>
            </w:r>
          </w:p>
        </w:tc>
      </w:tr>
      <w:tr w:rsidR="00512F81" w:rsidRPr="00CE05B6" w14:paraId="23B8CA23" w14:textId="77777777" w:rsidTr="008643EC">
        <w:tc>
          <w:tcPr>
            <w:tcW w:w="3420" w:type="dxa"/>
          </w:tcPr>
          <w:p w14:paraId="6834CA17" w14:textId="77777777" w:rsidR="00512F81" w:rsidRPr="0007250B" w:rsidRDefault="00512F81" w:rsidP="0007250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Non-marketable equity securities</w:t>
            </w:r>
          </w:p>
        </w:tc>
        <w:tc>
          <w:tcPr>
            <w:tcW w:w="1440" w:type="dxa"/>
            <w:vAlign w:val="bottom"/>
          </w:tcPr>
          <w:p w14:paraId="4C39D54E" w14:textId="38FB460B"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22,228</w:t>
            </w:r>
          </w:p>
        </w:tc>
        <w:tc>
          <w:tcPr>
            <w:tcW w:w="1440" w:type="dxa"/>
            <w:vAlign w:val="bottom"/>
          </w:tcPr>
          <w:p w14:paraId="61B90253" w14:textId="2C87548C"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22,228</w:t>
            </w:r>
          </w:p>
        </w:tc>
        <w:tc>
          <w:tcPr>
            <w:tcW w:w="1440" w:type="dxa"/>
            <w:shd w:val="clear" w:color="auto" w:fill="auto"/>
            <w:vAlign w:val="bottom"/>
          </w:tcPr>
          <w:p w14:paraId="119B2710" w14:textId="799C0F69" w:rsidR="00512F81" w:rsidRPr="0007250B" w:rsidRDefault="000779A8"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w:t>
            </w:r>
          </w:p>
        </w:tc>
        <w:tc>
          <w:tcPr>
            <w:tcW w:w="1440" w:type="dxa"/>
            <w:shd w:val="clear" w:color="auto" w:fill="auto"/>
            <w:vAlign w:val="bottom"/>
          </w:tcPr>
          <w:p w14:paraId="08363C6D" w14:textId="16DC56D0" w:rsidR="00512F81" w:rsidRPr="0007250B" w:rsidRDefault="00512F81" w:rsidP="0007250B">
            <w:pPr>
              <w:tabs>
                <w:tab w:val="decimal" w:pos="1260"/>
              </w:tabs>
              <w:spacing w:line="380" w:lineRule="exact"/>
              <w:ind w:left="90" w:right="90"/>
              <w:rPr>
                <w:rFonts w:ascii="Arial" w:hAnsi="Arial" w:cs="Arial"/>
                <w:sz w:val="18"/>
                <w:szCs w:val="18"/>
              </w:rPr>
            </w:pPr>
            <w:r w:rsidRPr="0007250B">
              <w:rPr>
                <w:rFonts w:ascii="Arial" w:hAnsi="Arial" w:cs="Arial"/>
                <w:sz w:val="18"/>
                <w:szCs w:val="18"/>
              </w:rPr>
              <w:t>-</w:t>
            </w:r>
          </w:p>
        </w:tc>
      </w:tr>
      <w:tr w:rsidR="00512F81" w:rsidRPr="00CE05B6" w14:paraId="3979ACFC" w14:textId="77777777" w:rsidTr="008643EC">
        <w:tc>
          <w:tcPr>
            <w:tcW w:w="3420" w:type="dxa"/>
          </w:tcPr>
          <w:p w14:paraId="032F5E76" w14:textId="77777777" w:rsidR="00512F81" w:rsidRPr="0007250B" w:rsidRDefault="00512F81" w:rsidP="0007250B">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26E93AF2" w:rsidR="00512F81" w:rsidRPr="0007250B" w:rsidRDefault="000779A8" w:rsidP="0007250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7250B">
              <w:rPr>
                <w:rFonts w:ascii="Arial" w:hAnsi="Arial" w:cs="Arial"/>
                <w:sz w:val="18"/>
                <w:szCs w:val="18"/>
              </w:rPr>
              <w:t>8,110,257</w:t>
            </w:r>
          </w:p>
        </w:tc>
        <w:tc>
          <w:tcPr>
            <w:tcW w:w="1440" w:type="dxa"/>
            <w:vAlign w:val="bottom"/>
          </w:tcPr>
          <w:p w14:paraId="10637F5F" w14:textId="19047517" w:rsidR="00512F81" w:rsidRPr="0007250B" w:rsidRDefault="00512F81" w:rsidP="0007250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7250B">
              <w:rPr>
                <w:rFonts w:ascii="Arial" w:hAnsi="Arial" w:cs="Arial"/>
                <w:sz w:val="18"/>
                <w:szCs w:val="18"/>
              </w:rPr>
              <w:t>6,712,358</w:t>
            </w:r>
          </w:p>
        </w:tc>
        <w:tc>
          <w:tcPr>
            <w:tcW w:w="1440" w:type="dxa"/>
            <w:shd w:val="clear" w:color="auto" w:fill="auto"/>
            <w:vAlign w:val="bottom"/>
          </w:tcPr>
          <w:p w14:paraId="541A2B57" w14:textId="514E3B48" w:rsidR="00512F81" w:rsidRPr="0007250B" w:rsidRDefault="000779A8" w:rsidP="0007250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7250B">
              <w:rPr>
                <w:rFonts w:ascii="Arial" w:hAnsi="Arial" w:cs="Arial"/>
                <w:sz w:val="18"/>
                <w:szCs w:val="18"/>
              </w:rPr>
              <w:t>7,682,847</w:t>
            </w:r>
          </w:p>
        </w:tc>
        <w:tc>
          <w:tcPr>
            <w:tcW w:w="1440" w:type="dxa"/>
            <w:shd w:val="clear" w:color="auto" w:fill="auto"/>
            <w:vAlign w:val="bottom"/>
          </w:tcPr>
          <w:p w14:paraId="0AFD7B8E" w14:textId="7C2333F8" w:rsidR="00512F81" w:rsidRPr="0007250B" w:rsidRDefault="00512F81" w:rsidP="0007250B">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07250B">
              <w:rPr>
                <w:rFonts w:ascii="Arial" w:hAnsi="Arial" w:cs="Arial"/>
                <w:sz w:val="18"/>
                <w:szCs w:val="18"/>
              </w:rPr>
              <w:t>6,354,948</w:t>
            </w:r>
          </w:p>
        </w:tc>
      </w:tr>
    </w:tbl>
    <w:p w14:paraId="492C1C32" w14:textId="5C5F9A6B"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lastRenderedPageBreak/>
        <w:tab/>
      </w:r>
      <w:r w:rsidR="00F56592" w:rsidRPr="00CE05B6">
        <w:rPr>
          <w:rFonts w:ascii="Arial" w:hAnsi="Arial" w:cs="Arial"/>
          <w:sz w:val="22"/>
          <w:szCs w:val="22"/>
        </w:rPr>
        <w:t xml:space="preserve">As </w:t>
      </w:r>
      <w:proofErr w:type="gramStart"/>
      <w:r w:rsidR="00F56592" w:rsidRPr="00CE05B6">
        <w:rPr>
          <w:rFonts w:ascii="Arial" w:hAnsi="Arial" w:cs="Arial"/>
          <w:sz w:val="22"/>
          <w:szCs w:val="22"/>
        </w:rPr>
        <w:t>at</w:t>
      </w:r>
      <w:proofErr w:type="gramEnd"/>
      <w:r w:rsidR="002534F4"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EA3333" w:rsidRPr="00CE05B6">
        <w:rPr>
          <w:rFonts w:ascii="Arial" w:hAnsi="Arial" w:cs="Arial"/>
          <w:sz w:val="22"/>
          <w:szCs w:val="22"/>
        </w:rPr>
        <w:t>2</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302B34" w:rsidRPr="00CE05B6">
        <w:rPr>
          <w:rFonts w:ascii="Arial" w:hAnsi="Arial" w:cs="Arial"/>
          <w:sz w:val="22"/>
          <w:szCs w:val="22"/>
        </w:rPr>
        <w:t>226</w:t>
      </w:r>
      <w:r w:rsidR="00FF3A40" w:rsidRPr="00CE05B6">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2534F4" w:rsidRPr="00CE05B6">
        <w:rPr>
          <w:rFonts w:ascii="Arial" w:hAnsi="Arial" w:cs="Arial"/>
          <w:sz w:val="22"/>
          <w:szCs w:val="22"/>
        </w:rPr>
        <w:t>3,661</w:t>
      </w:r>
      <w:r w:rsidR="008276D9" w:rsidRPr="00CE05B6">
        <w:rPr>
          <w:rFonts w:ascii="Arial" w:hAnsi="Arial" w:cs="Arial"/>
          <w:sz w:val="22"/>
          <w:szCs w:val="22"/>
        </w:rPr>
        <w:t xml:space="preserve"> </w:t>
      </w:r>
      <w:r w:rsidR="00F56592" w:rsidRPr="00CE05B6">
        <w:rPr>
          <w:rFonts w:ascii="Arial" w:hAnsi="Arial" w:cs="Arial"/>
          <w:sz w:val="22"/>
          <w:szCs w:val="22"/>
        </w:rPr>
        <w:t>million</w:t>
      </w:r>
      <w:r w:rsidR="0035075F" w:rsidRPr="00CE05B6">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EA3333" w:rsidRPr="00CE05B6">
        <w:rPr>
          <w:rFonts w:ascii="Arial" w:hAnsi="Arial" w:cs="Arial"/>
          <w:sz w:val="22"/>
          <w:szCs w:val="22"/>
        </w:rPr>
        <w:t>1</w:t>
      </w:r>
      <w:r w:rsidR="00F56592" w:rsidRPr="00CE05B6">
        <w:rPr>
          <w:rFonts w:ascii="Arial" w:hAnsi="Arial" w:cs="Arial"/>
          <w:sz w:val="22"/>
          <w:szCs w:val="22"/>
        </w:rPr>
        <w:t xml:space="preserve">: </w:t>
      </w:r>
      <w:r w:rsidR="00935D78" w:rsidRPr="00CE05B6">
        <w:rPr>
          <w:rFonts w:ascii="Arial" w:hAnsi="Arial" w:cs="Arial"/>
          <w:sz w:val="22"/>
          <w:szCs w:val="22"/>
        </w:rPr>
        <w:t>226</w:t>
      </w:r>
      <w:r w:rsidR="00F56592" w:rsidRPr="00CE05B6">
        <w:rPr>
          <w:rFonts w:ascii="Arial" w:hAnsi="Arial" w:cs="Arial"/>
          <w:sz w:val="22"/>
          <w:szCs w:val="22"/>
        </w:rPr>
        <w:t xml:space="preserve"> million shares, Baht </w:t>
      </w:r>
      <w:r w:rsidR="00935D78" w:rsidRPr="00CE05B6">
        <w:rPr>
          <w:rFonts w:ascii="Arial" w:hAnsi="Arial" w:cs="Arial"/>
          <w:sz w:val="22"/>
          <w:szCs w:val="22"/>
        </w:rPr>
        <w:t>3,028</w:t>
      </w:r>
      <w:r w:rsidR="00F56592" w:rsidRPr="00CE05B6">
        <w:rPr>
          <w:rFonts w:ascii="Arial" w:hAnsi="Arial" w:cs="Arial"/>
          <w:sz w:val="22"/>
          <w:szCs w:val="22"/>
        </w:rPr>
        <w:t xml:space="preserve"> million) to secure bank overdraft and short-term loan facilities from financial institutions, as discussed in Note 1</w:t>
      </w:r>
      <w:r w:rsidR="0042483F" w:rsidRPr="00CE05B6">
        <w:rPr>
          <w:rFonts w:ascii="Arial" w:hAnsi="Arial" w:cs="Arial"/>
          <w:sz w:val="22"/>
          <w:szCs w:val="22"/>
        </w:rPr>
        <w:t>0</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r w:rsidR="00F56592" w:rsidRPr="00CE05B6">
        <w:rPr>
          <w:rFonts w:ascii="Arial" w:hAnsi="Arial" w:cs="Arial"/>
          <w:sz w:val="22"/>
          <w:szCs w:val="22"/>
        </w:rPr>
        <w:t>.</w:t>
      </w:r>
    </w:p>
    <w:p w14:paraId="4C956527" w14:textId="12ABDF99" w:rsidR="00F56592" w:rsidRPr="00CE05B6" w:rsidRDefault="00BB4BEC" w:rsidP="00CE05B6">
      <w:pPr>
        <w:tabs>
          <w:tab w:val="left" w:pos="900"/>
        </w:tabs>
        <w:spacing w:before="120" w:after="120" w:line="380" w:lineRule="exact"/>
        <w:ind w:left="540" w:right="-7" w:hanging="540"/>
        <w:jc w:val="both"/>
        <w:rPr>
          <w:rFonts w:ascii="Arial" w:hAnsi="Arial" w:cs="Arial"/>
          <w:sz w:val="22"/>
          <w:szCs w:val="22"/>
        </w:rPr>
      </w:pPr>
      <w:r w:rsidRPr="00CE05B6">
        <w:rPr>
          <w:rFonts w:ascii="Arial" w:hAnsi="Arial" w:cs="Arial"/>
          <w:b/>
          <w:bCs/>
          <w:sz w:val="22"/>
          <w:szCs w:val="22"/>
        </w:rPr>
        <w:t>7</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77777777" w:rsidR="00F56592" w:rsidRPr="00CE05B6" w:rsidRDefault="00F56592"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tbl>
      <w:tblPr>
        <w:tblW w:w="10170" w:type="dxa"/>
        <w:tblInd w:w="-90" w:type="dxa"/>
        <w:tblLayout w:type="fixed"/>
        <w:tblLook w:val="0000" w:firstRow="0" w:lastRow="0" w:firstColumn="0" w:lastColumn="0" w:noHBand="0" w:noVBand="0"/>
      </w:tblPr>
      <w:tblGrid>
        <w:gridCol w:w="2428"/>
        <w:gridCol w:w="967"/>
        <w:gridCol w:w="968"/>
        <w:gridCol w:w="968"/>
        <w:gridCol w:w="968"/>
        <w:gridCol w:w="967"/>
        <w:gridCol w:w="968"/>
        <w:gridCol w:w="968"/>
        <w:gridCol w:w="968"/>
      </w:tblGrid>
      <w:tr w:rsidR="00F56592" w:rsidRPr="00CE05B6" w14:paraId="7B8D16B4" w14:textId="77777777" w:rsidTr="0007250B">
        <w:tc>
          <w:tcPr>
            <w:tcW w:w="2428" w:type="dxa"/>
            <w:vAlign w:val="bottom"/>
          </w:tcPr>
          <w:p w14:paraId="7D60A992" w14:textId="77777777" w:rsidR="00F56592" w:rsidRPr="0007250B" w:rsidRDefault="00F56592" w:rsidP="00284994">
            <w:pPr>
              <w:spacing w:line="220" w:lineRule="exact"/>
              <w:jc w:val="center"/>
              <w:rPr>
                <w:rFonts w:ascii="Arial" w:hAnsi="Arial" w:cs="Arial"/>
                <w:sz w:val="14"/>
                <w:szCs w:val="14"/>
              </w:rPr>
            </w:pPr>
          </w:p>
        </w:tc>
        <w:tc>
          <w:tcPr>
            <w:tcW w:w="1935" w:type="dxa"/>
            <w:gridSpan w:val="2"/>
            <w:vAlign w:val="bottom"/>
          </w:tcPr>
          <w:p w14:paraId="00563C81" w14:textId="77777777" w:rsidR="00F56592" w:rsidRPr="0007250B" w:rsidRDefault="00F56592" w:rsidP="00284994">
            <w:pPr>
              <w:spacing w:line="220" w:lineRule="exact"/>
              <w:ind w:left="-15" w:right="-45"/>
              <w:jc w:val="center"/>
              <w:rPr>
                <w:rFonts w:ascii="Arial" w:hAnsi="Arial" w:cs="Arial"/>
                <w:sz w:val="14"/>
                <w:szCs w:val="14"/>
              </w:rPr>
            </w:pPr>
          </w:p>
        </w:tc>
        <w:tc>
          <w:tcPr>
            <w:tcW w:w="1936" w:type="dxa"/>
            <w:gridSpan w:val="2"/>
            <w:vAlign w:val="bottom"/>
          </w:tcPr>
          <w:p w14:paraId="075BDB16" w14:textId="77777777" w:rsidR="00F56592" w:rsidRPr="0007250B" w:rsidRDefault="00F56592" w:rsidP="00284994">
            <w:pPr>
              <w:spacing w:line="220" w:lineRule="exact"/>
              <w:ind w:left="-15" w:right="-45"/>
              <w:jc w:val="center"/>
              <w:rPr>
                <w:rFonts w:ascii="Arial" w:hAnsi="Arial" w:cs="Arial"/>
                <w:sz w:val="14"/>
                <w:szCs w:val="14"/>
                <w:cs/>
              </w:rPr>
            </w:pPr>
          </w:p>
        </w:tc>
        <w:tc>
          <w:tcPr>
            <w:tcW w:w="1935" w:type="dxa"/>
            <w:gridSpan w:val="2"/>
            <w:vAlign w:val="bottom"/>
          </w:tcPr>
          <w:p w14:paraId="69F093A3" w14:textId="77777777" w:rsidR="00F56592" w:rsidRPr="0007250B" w:rsidRDefault="00F56592" w:rsidP="00284994">
            <w:pPr>
              <w:spacing w:line="220" w:lineRule="exact"/>
              <w:ind w:left="-15" w:right="-45"/>
              <w:jc w:val="center"/>
              <w:rPr>
                <w:rFonts w:ascii="Arial" w:hAnsi="Arial" w:cs="Arial"/>
                <w:sz w:val="14"/>
                <w:szCs w:val="14"/>
              </w:rPr>
            </w:pPr>
          </w:p>
        </w:tc>
        <w:tc>
          <w:tcPr>
            <w:tcW w:w="1936" w:type="dxa"/>
            <w:gridSpan w:val="2"/>
            <w:vAlign w:val="bottom"/>
          </w:tcPr>
          <w:p w14:paraId="4D5CC8B8" w14:textId="77777777" w:rsidR="00F56592" w:rsidRPr="0007250B" w:rsidRDefault="00F56592" w:rsidP="00284994">
            <w:pPr>
              <w:spacing w:line="220" w:lineRule="exact"/>
              <w:ind w:left="-15" w:right="-45"/>
              <w:jc w:val="right"/>
              <w:rPr>
                <w:rFonts w:ascii="Arial" w:hAnsi="Arial" w:cs="Arial"/>
                <w:sz w:val="14"/>
                <w:szCs w:val="14"/>
                <w:cs/>
              </w:rPr>
            </w:pPr>
            <w:r w:rsidRPr="0007250B">
              <w:rPr>
                <w:rFonts w:ascii="Arial" w:hAnsi="Arial" w:cs="Arial"/>
                <w:sz w:val="14"/>
                <w:szCs w:val="14"/>
              </w:rPr>
              <w:t>(Unit: Thousand Baht)</w:t>
            </w:r>
          </w:p>
        </w:tc>
      </w:tr>
      <w:tr w:rsidR="00F56592" w:rsidRPr="00CE05B6" w14:paraId="03B712F9" w14:textId="77777777" w:rsidTr="0007250B">
        <w:tc>
          <w:tcPr>
            <w:tcW w:w="2428" w:type="dxa"/>
            <w:vAlign w:val="bottom"/>
          </w:tcPr>
          <w:p w14:paraId="6EACEBC0" w14:textId="77777777" w:rsidR="00F56592" w:rsidRPr="0007250B" w:rsidRDefault="00F56592" w:rsidP="00284994">
            <w:pPr>
              <w:spacing w:line="220" w:lineRule="exact"/>
              <w:jc w:val="center"/>
              <w:rPr>
                <w:rFonts w:ascii="Arial" w:hAnsi="Arial" w:cs="Arial"/>
                <w:sz w:val="14"/>
                <w:szCs w:val="14"/>
              </w:rPr>
            </w:pPr>
          </w:p>
        </w:tc>
        <w:tc>
          <w:tcPr>
            <w:tcW w:w="1935" w:type="dxa"/>
            <w:gridSpan w:val="2"/>
            <w:vAlign w:val="bottom"/>
          </w:tcPr>
          <w:p w14:paraId="7ADD2865" w14:textId="77777777" w:rsidR="00F56592" w:rsidRPr="0007250B" w:rsidRDefault="00F56592" w:rsidP="00284994">
            <w:pPr>
              <w:spacing w:line="220" w:lineRule="exact"/>
              <w:ind w:left="-15" w:right="-45"/>
              <w:jc w:val="center"/>
              <w:rPr>
                <w:rFonts w:ascii="Arial" w:hAnsi="Arial" w:cs="Arial"/>
                <w:sz w:val="14"/>
                <w:szCs w:val="14"/>
              </w:rPr>
            </w:pPr>
          </w:p>
        </w:tc>
        <w:tc>
          <w:tcPr>
            <w:tcW w:w="1936" w:type="dxa"/>
            <w:gridSpan w:val="2"/>
            <w:vAlign w:val="bottom"/>
          </w:tcPr>
          <w:p w14:paraId="1163B071" w14:textId="2A001EF2" w:rsidR="00F56592" w:rsidRPr="0007250B" w:rsidRDefault="00F56592" w:rsidP="00284994">
            <w:pPr>
              <w:spacing w:line="220" w:lineRule="exact"/>
              <w:ind w:left="-15" w:right="-45"/>
              <w:jc w:val="center"/>
              <w:rPr>
                <w:rFonts w:ascii="Arial" w:hAnsi="Arial" w:cs="Arial"/>
                <w:sz w:val="14"/>
                <w:szCs w:val="14"/>
                <w:cs/>
              </w:rPr>
            </w:pPr>
          </w:p>
        </w:tc>
        <w:tc>
          <w:tcPr>
            <w:tcW w:w="1935" w:type="dxa"/>
            <w:gridSpan w:val="2"/>
            <w:vAlign w:val="bottom"/>
          </w:tcPr>
          <w:p w14:paraId="38749B5E" w14:textId="77777777" w:rsidR="00F56592" w:rsidRPr="0007250B" w:rsidRDefault="00F56592" w:rsidP="00284994">
            <w:pPr>
              <w:spacing w:line="220" w:lineRule="exact"/>
              <w:ind w:left="-15" w:right="-45"/>
              <w:jc w:val="center"/>
              <w:rPr>
                <w:rFonts w:ascii="Arial" w:hAnsi="Arial" w:cs="Arial"/>
                <w:sz w:val="14"/>
                <w:szCs w:val="14"/>
              </w:rPr>
            </w:pPr>
          </w:p>
        </w:tc>
        <w:tc>
          <w:tcPr>
            <w:tcW w:w="1936" w:type="dxa"/>
            <w:gridSpan w:val="2"/>
            <w:vAlign w:val="bottom"/>
          </w:tcPr>
          <w:p w14:paraId="6C794774" w14:textId="07D91602" w:rsidR="00F56592" w:rsidRPr="0007250B" w:rsidRDefault="00F56592" w:rsidP="00284994">
            <w:pPr>
              <w:spacing w:line="220" w:lineRule="exact"/>
              <w:ind w:left="-15" w:right="-45"/>
              <w:jc w:val="center"/>
              <w:rPr>
                <w:rFonts w:ascii="Arial" w:hAnsi="Arial" w:cs="Arial"/>
                <w:sz w:val="14"/>
                <w:szCs w:val="14"/>
                <w:cs/>
              </w:rPr>
            </w:pPr>
            <w:r w:rsidRPr="0007250B">
              <w:rPr>
                <w:rFonts w:ascii="Arial" w:hAnsi="Arial" w:cs="Arial"/>
                <w:sz w:val="14"/>
                <w:szCs w:val="14"/>
              </w:rPr>
              <w:t xml:space="preserve">Dividend received </w:t>
            </w:r>
          </w:p>
        </w:tc>
      </w:tr>
      <w:tr w:rsidR="00D94211" w:rsidRPr="00CE05B6" w14:paraId="226CA263" w14:textId="77777777" w:rsidTr="0007250B">
        <w:tc>
          <w:tcPr>
            <w:tcW w:w="2428" w:type="dxa"/>
            <w:vAlign w:val="bottom"/>
          </w:tcPr>
          <w:p w14:paraId="3560C9B1" w14:textId="77777777" w:rsidR="00D94211" w:rsidRPr="0007250B" w:rsidRDefault="00D94211" w:rsidP="00284994">
            <w:pPr>
              <w:spacing w:line="220" w:lineRule="exact"/>
              <w:jc w:val="center"/>
              <w:rPr>
                <w:rFonts w:ascii="Arial" w:hAnsi="Arial" w:cs="Arial"/>
                <w:sz w:val="14"/>
                <w:szCs w:val="14"/>
              </w:rPr>
            </w:pPr>
          </w:p>
        </w:tc>
        <w:tc>
          <w:tcPr>
            <w:tcW w:w="1935" w:type="dxa"/>
            <w:gridSpan w:val="2"/>
            <w:vAlign w:val="bottom"/>
          </w:tcPr>
          <w:p w14:paraId="5D266942" w14:textId="77777777" w:rsidR="00D94211" w:rsidRPr="0007250B" w:rsidRDefault="00D94211" w:rsidP="00284994">
            <w:pPr>
              <w:spacing w:line="220" w:lineRule="exact"/>
              <w:ind w:left="-15" w:right="-45"/>
              <w:jc w:val="center"/>
              <w:rPr>
                <w:rFonts w:ascii="Arial" w:hAnsi="Arial" w:cs="Arial"/>
                <w:sz w:val="14"/>
                <w:szCs w:val="14"/>
              </w:rPr>
            </w:pPr>
          </w:p>
        </w:tc>
        <w:tc>
          <w:tcPr>
            <w:tcW w:w="1936" w:type="dxa"/>
            <w:gridSpan w:val="2"/>
            <w:vAlign w:val="bottom"/>
          </w:tcPr>
          <w:p w14:paraId="25A100A4" w14:textId="4DAABC21" w:rsidR="00D94211" w:rsidRPr="0007250B" w:rsidRDefault="00D94211" w:rsidP="00284994">
            <w:pPr>
              <w:spacing w:line="220" w:lineRule="exact"/>
              <w:ind w:left="-15" w:right="-45"/>
              <w:jc w:val="center"/>
              <w:rPr>
                <w:rFonts w:ascii="Arial" w:hAnsi="Arial" w:cs="Arial"/>
                <w:sz w:val="14"/>
                <w:szCs w:val="14"/>
              </w:rPr>
            </w:pPr>
            <w:r w:rsidRPr="0007250B">
              <w:rPr>
                <w:rFonts w:ascii="Arial" w:hAnsi="Arial" w:cs="Arial"/>
                <w:sz w:val="14"/>
                <w:szCs w:val="14"/>
              </w:rPr>
              <w:t>Shareholding</w:t>
            </w:r>
          </w:p>
        </w:tc>
        <w:tc>
          <w:tcPr>
            <w:tcW w:w="1935" w:type="dxa"/>
            <w:gridSpan w:val="2"/>
            <w:vAlign w:val="bottom"/>
          </w:tcPr>
          <w:p w14:paraId="2CA24A21" w14:textId="77777777" w:rsidR="00D94211" w:rsidRPr="0007250B" w:rsidRDefault="00D94211" w:rsidP="00284994">
            <w:pPr>
              <w:spacing w:line="220" w:lineRule="exact"/>
              <w:ind w:left="-15" w:right="-45"/>
              <w:jc w:val="center"/>
              <w:rPr>
                <w:rFonts w:ascii="Arial" w:hAnsi="Arial" w:cs="Arial"/>
                <w:sz w:val="14"/>
                <w:szCs w:val="14"/>
              </w:rPr>
            </w:pPr>
          </w:p>
        </w:tc>
        <w:tc>
          <w:tcPr>
            <w:tcW w:w="1936" w:type="dxa"/>
            <w:gridSpan w:val="2"/>
            <w:vAlign w:val="bottom"/>
          </w:tcPr>
          <w:p w14:paraId="69029074" w14:textId="4576A3DF" w:rsidR="00D94211" w:rsidRPr="0007250B" w:rsidRDefault="00D94211" w:rsidP="00284994">
            <w:pPr>
              <w:spacing w:line="220" w:lineRule="exact"/>
              <w:ind w:left="-15" w:right="-45"/>
              <w:jc w:val="center"/>
              <w:rPr>
                <w:rFonts w:ascii="Arial" w:hAnsi="Arial" w:cs="Arial"/>
                <w:sz w:val="14"/>
                <w:szCs w:val="14"/>
              </w:rPr>
            </w:pPr>
            <w:r w:rsidRPr="0007250B">
              <w:rPr>
                <w:rFonts w:ascii="Arial" w:hAnsi="Arial" w:cs="Arial"/>
                <w:sz w:val="14"/>
                <w:szCs w:val="14"/>
              </w:rPr>
              <w:t xml:space="preserve">for the </w:t>
            </w:r>
            <w:r w:rsidR="00B65C04" w:rsidRPr="0007250B">
              <w:rPr>
                <w:rFonts w:ascii="Arial" w:hAnsi="Arial" w:cs="Arial"/>
                <w:sz w:val="14"/>
                <w:szCs w:val="14"/>
              </w:rPr>
              <w:t>nine</w:t>
            </w:r>
            <w:r w:rsidRPr="0007250B">
              <w:rPr>
                <w:rFonts w:ascii="Arial" w:hAnsi="Arial" w:cs="Arial"/>
                <w:sz w:val="14"/>
                <w:szCs w:val="14"/>
              </w:rPr>
              <w:t>-month</w:t>
            </w:r>
            <w:r w:rsidR="0007250B">
              <w:rPr>
                <w:rFonts w:ascii="Arial" w:hAnsi="Arial" w:cs="Arial"/>
                <w:sz w:val="14"/>
                <w:szCs w:val="14"/>
              </w:rPr>
              <w:t xml:space="preserve"> </w:t>
            </w:r>
            <w:r w:rsidR="0007250B" w:rsidRPr="0007250B">
              <w:rPr>
                <w:rFonts w:ascii="Arial" w:hAnsi="Arial" w:cs="Arial"/>
                <w:sz w:val="14"/>
                <w:szCs w:val="14"/>
              </w:rPr>
              <w:t>periods</w:t>
            </w:r>
          </w:p>
        </w:tc>
      </w:tr>
      <w:tr w:rsidR="00F56592" w:rsidRPr="00CE05B6" w14:paraId="18240261" w14:textId="77777777" w:rsidTr="0007250B">
        <w:tc>
          <w:tcPr>
            <w:tcW w:w="2428" w:type="dxa"/>
            <w:vAlign w:val="bottom"/>
          </w:tcPr>
          <w:p w14:paraId="215F883E" w14:textId="77777777" w:rsidR="00F56592" w:rsidRPr="0007250B" w:rsidRDefault="00F56592" w:rsidP="00284994">
            <w:pPr>
              <w:pBdr>
                <w:bottom w:val="single" w:sz="4" w:space="1" w:color="auto"/>
              </w:pBdr>
              <w:spacing w:line="220" w:lineRule="exact"/>
              <w:jc w:val="center"/>
              <w:rPr>
                <w:rFonts w:ascii="Arial" w:hAnsi="Arial" w:cs="Arial"/>
                <w:sz w:val="14"/>
                <w:szCs w:val="14"/>
              </w:rPr>
            </w:pPr>
            <w:r w:rsidRPr="0007250B">
              <w:rPr>
                <w:rFonts w:ascii="Arial" w:hAnsi="Arial" w:cs="Arial"/>
                <w:sz w:val="14"/>
                <w:szCs w:val="14"/>
              </w:rPr>
              <w:t>Company’s name</w:t>
            </w:r>
          </w:p>
        </w:tc>
        <w:tc>
          <w:tcPr>
            <w:tcW w:w="1935" w:type="dxa"/>
            <w:gridSpan w:val="2"/>
            <w:vAlign w:val="bottom"/>
          </w:tcPr>
          <w:p w14:paraId="68FA6553" w14:textId="77777777" w:rsidR="00F56592" w:rsidRPr="0007250B" w:rsidRDefault="00F56592"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Paid up capital</w:t>
            </w:r>
          </w:p>
        </w:tc>
        <w:tc>
          <w:tcPr>
            <w:tcW w:w="1936" w:type="dxa"/>
            <w:gridSpan w:val="2"/>
            <w:vAlign w:val="bottom"/>
          </w:tcPr>
          <w:p w14:paraId="690E00D5" w14:textId="77777777" w:rsidR="00F56592" w:rsidRPr="0007250B" w:rsidRDefault="00F56592"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percentage</w:t>
            </w:r>
          </w:p>
        </w:tc>
        <w:tc>
          <w:tcPr>
            <w:tcW w:w="1935" w:type="dxa"/>
            <w:gridSpan w:val="2"/>
            <w:vAlign w:val="bottom"/>
          </w:tcPr>
          <w:p w14:paraId="5942E9DB" w14:textId="77777777" w:rsidR="00F56592" w:rsidRPr="0007250B" w:rsidRDefault="00F56592"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Cost</w:t>
            </w:r>
          </w:p>
        </w:tc>
        <w:tc>
          <w:tcPr>
            <w:tcW w:w="1936" w:type="dxa"/>
            <w:gridSpan w:val="2"/>
            <w:vAlign w:val="bottom"/>
          </w:tcPr>
          <w:p w14:paraId="771267C6" w14:textId="63B62945" w:rsidR="00F56592" w:rsidRPr="0007250B" w:rsidRDefault="00F56592"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 xml:space="preserve">ended </w:t>
            </w:r>
            <w:r w:rsidR="00C97C4D" w:rsidRPr="0007250B">
              <w:rPr>
                <w:rFonts w:ascii="Arial" w:hAnsi="Arial" w:cs="Arial"/>
                <w:sz w:val="14"/>
                <w:szCs w:val="14"/>
              </w:rPr>
              <w:t xml:space="preserve">30 </w:t>
            </w:r>
            <w:r w:rsidR="00B65C04" w:rsidRPr="0007250B">
              <w:rPr>
                <w:rFonts w:ascii="Arial" w:hAnsi="Arial" w:cs="Arial"/>
                <w:sz w:val="14"/>
                <w:szCs w:val="14"/>
              </w:rPr>
              <w:t>September</w:t>
            </w:r>
          </w:p>
        </w:tc>
      </w:tr>
      <w:tr w:rsidR="00B65C04" w:rsidRPr="00CE05B6" w14:paraId="6CBE581B" w14:textId="77777777" w:rsidTr="0007250B">
        <w:trPr>
          <w:trHeight w:val="87"/>
        </w:trPr>
        <w:tc>
          <w:tcPr>
            <w:tcW w:w="2428" w:type="dxa"/>
            <w:vAlign w:val="bottom"/>
          </w:tcPr>
          <w:p w14:paraId="387C08FF" w14:textId="77777777" w:rsidR="00B65C04" w:rsidRPr="0007250B" w:rsidRDefault="00B65C04" w:rsidP="00284994">
            <w:pPr>
              <w:spacing w:line="220" w:lineRule="exact"/>
              <w:jc w:val="center"/>
              <w:rPr>
                <w:rFonts w:ascii="Arial" w:hAnsi="Arial" w:cs="Arial"/>
                <w:sz w:val="14"/>
                <w:szCs w:val="14"/>
              </w:rPr>
            </w:pPr>
          </w:p>
        </w:tc>
        <w:tc>
          <w:tcPr>
            <w:tcW w:w="967" w:type="dxa"/>
            <w:vAlign w:val="bottom"/>
          </w:tcPr>
          <w:p w14:paraId="0971FC9A" w14:textId="5CB0F3BC" w:rsidR="00B65C04" w:rsidRPr="0007250B" w:rsidRDefault="00B65C04" w:rsidP="00284994">
            <w:pPr>
              <w:spacing w:line="220" w:lineRule="exact"/>
              <w:ind w:left="-105" w:right="-135"/>
              <w:jc w:val="center"/>
              <w:rPr>
                <w:rFonts w:ascii="Arial" w:hAnsi="Arial" w:cs="Arial"/>
                <w:sz w:val="14"/>
                <w:szCs w:val="14"/>
              </w:rPr>
            </w:pPr>
            <w:r w:rsidRPr="0007250B">
              <w:rPr>
                <w:rFonts w:ascii="Arial" w:hAnsi="Arial" w:cs="Arial"/>
                <w:sz w:val="14"/>
                <w:szCs w:val="14"/>
              </w:rPr>
              <w:t>30 September</w:t>
            </w:r>
          </w:p>
        </w:tc>
        <w:tc>
          <w:tcPr>
            <w:tcW w:w="968" w:type="dxa"/>
            <w:vAlign w:val="bottom"/>
          </w:tcPr>
          <w:p w14:paraId="74F44AE0" w14:textId="77777777" w:rsidR="00B65C04" w:rsidRPr="0007250B" w:rsidRDefault="00B65C04" w:rsidP="00284994">
            <w:pPr>
              <w:spacing w:line="22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8" w:type="dxa"/>
            <w:vAlign w:val="bottom"/>
          </w:tcPr>
          <w:p w14:paraId="5AE976A6" w14:textId="482394A7" w:rsidR="00B65C04" w:rsidRPr="0007250B" w:rsidRDefault="0007250B" w:rsidP="00284994">
            <w:pPr>
              <w:spacing w:line="220" w:lineRule="exact"/>
              <w:ind w:left="-105" w:right="-135"/>
              <w:jc w:val="center"/>
              <w:rPr>
                <w:rFonts w:ascii="Arial" w:hAnsi="Arial" w:cs="Arial"/>
                <w:sz w:val="14"/>
                <w:szCs w:val="14"/>
              </w:rPr>
            </w:pPr>
            <w:r>
              <w:rPr>
                <w:rFonts w:ascii="Arial" w:hAnsi="Arial" w:cs="Arial"/>
                <w:sz w:val="14"/>
                <w:szCs w:val="14"/>
              </w:rPr>
              <w:t xml:space="preserve">30 </w:t>
            </w:r>
            <w:r w:rsidR="00B65C04" w:rsidRPr="0007250B">
              <w:rPr>
                <w:rFonts w:ascii="Arial" w:hAnsi="Arial" w:cs="Arial"/>
                <w:sz w:val="14"/>
                <w:szCs w:val="14"/>
              </w:rPr>
              <w:t>September</w:t>
            </w:r>
          </w:p>
        </w:tc>
        <w:tc>
          <w:tcPr>
            <w:tcW w:w="968" w:type="dxa"/>
            <w:vAlign w:val="bottom"/>
          </w:tcPr>
          <w:p w14:paraId="4979A123" w14:textId="3A75037D" w:rsidR="00B65C04" w:rsidRPr="0007250B" w:rsidRDefault="00B65C04" w:rsidP="00284994">
            <w:pPr>
              <w:spacing w:line="22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7" w:type="dxa"/>
            <w:vAlign w:val="bottom"/>
          </w:tcPr>
          <w:p w14:paraId="5A278598" w14:textId="28F54541" w:rsidR="00B65C04" w:rsidRPr="0007250B" w:rsidRDefault="00B65C04" w:rsidP="00284994">
            <w:pPr>
              <w:spacing w:line="220" w:lineRule="exact"/>
              <w:ind w:left="-105" w:right="-135"/>
              <w:jc w:val="center"/>
              <w:rPr>
                <w:rFonts w:ascii="Arial" w:hAnsi="Arial" w:cs="Arial"/>
                <w:sz w:val="14"/>
                <w:szCs w:val="14"/>
              </w:rPr>
            </w:pPr>
            <w:r w:rsidRPr="0007250B">
              <w:rPr>
                <w:rFonts w:ascii="Arial" w:hAnsi="Arial" w:cs="Arial"/>
                <w:sz w:val="14"/>
                <w:szCs w:val="14"/>
              </w:rPr>
              <w:t>30 September</w:t>
            </w:r>
          </w:p>
        </w:tc>
        <w:tc>
          <w:tcPr>
            <w:tcW w:w="968" w:type="dxa"/>
            <w:vAlign w:val="bottom"/>
          </w:tcPr>
          <w:p w14:paraId="393CF5CE" w14:textId="035B462A" w:rsidR="00B65C04" w:rsidRPr="0007250B" w:rsidRDefault="00B65C04" w:rsidP="00284994">
            <w:pPr>
              <w:spacing w:line="22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8" w:type="dxa"/>
            <w:vAlign w:val="bottom"/>
          </w:tcPr>
          <w:p w14:paraId="72AEB4A7" w14:textId="6667B2E0" w:rsidR="00B65C04" w:rsidRPr="0007250B" w:rsidRDefault="00B65C04" w:rsidP="00284994">
            <w:pPr>
              <w:spacing w:line="220" w:lineRule="exact"/>
              <w:ind w:left="-105" w:right="-135"/>
              <w:jc w:val="center"/>
              <w:rPr>
                <w:rFonts w:ascii="Arial" w:hAnsi="Arial" w:cs="Arial"/>
                <w:sz w:val="14"/>
                <w:szCs w:val="14"/>
              </w:rPr>
            </w:pPr>
          </w:p>
        </w:tc>
        <w:tc>
          <w:tcPr>
            <w:tcW w:w="968" w:type="dxa"/>
            <w:vAlign w:val="bottom"/>
          </w:tcPr>
          <w:p w14:paraId="33555C2F" w14:textId="33461C42" w:rsidR="00B65C04" w:rsidRPr="0007250B" w:rsidRDefault="00B65C04" w:rsidP="00284994">
            <w:pPr>
              <w:spacing w:line="220" w:lineRule="exact"/>
              <w:ind w:left="-105" w:right="-135"/>
              <w:jc w:val="center"/>
              <w:rPr>
                <w:rFonts w:ascii="Arial" w:hAnsi="Arial" w:cs="Arial"/>
                <w:sz w:val="14"/>
                <w:szCs w:val="14"/>
              </w:rPr>
            </w:pPr>
          </w:p>
        </w:tc>
      </w:tr>
      <w:tr w:rsidR="001373ED" w:rsidRPr="00CE05B6" w14:paraId="526BC4FF" w14:textId="77777777" w:rsidTr="0007250B">
        <w:tc>
          <w:tcPr>
            <w:tcW w:w="2428" w:type="dxa"/>
            <w:vAlign w:val="bottom"/>
          </w:tcPr>
          <w:p w14:paraId="5D46E643" w14:textId="77777777" w:rsidR="001373ED" w:rsidRPr="0007250B" w:rsidRDefault="001373ED" w:rsidP="00284994">
            <w:pPr>
              <w:spacing w:line="220" w:lineRule="exact"/>
              <w:jc w:val="center"/>
              <w:rPr>
                <w:rFonts w:ascii="Arial" w:hAnsi="Arial" w:cs="Arial"/>
                <w:sz w:val="14"/>
                <w:szCs w:val="14"/>
              </w:rPr>
            </w:pPr>
          </w:p>
        </w:tc>
        <w:tc>
          <w:tcPr>
            <w:tcW w:w="967" w:type="dxa"/>
            <w:vAlign w:val="bottom"/>
          </w:tcPr>
          <w:p w14:paraId="03FC8C42" w14:textId="2CF49806"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2022</w:t>
            </w:r>
          </w:p>
        </w:tc>
        <w:tc>
          <w:tcPr>
            <w:tcW w:w="968" w:type="dxa"/>
            <w:vAlign w:val="bottom"/>
          </w:tcPr>
          <w:p w14:paraId="0A9D7362" w14:textId="3FE41F9A"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2021</w:t>
            </w:r>
          </w:p>
        </w:tc>
        <w:tc>
          <w:tcPr>
            <w:tcW w:w="968" w:type="dxa"/>
            <w:vAlign w:val="bottom"/>
          </w:tcPr>
          <w:p w14:paraId="55601AF1" w14:textId="5B58A9D2"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2022</w:t>
            </w:r>
          </w:p>
        </w:tc>
        <w:tc>
          <w:tcPr>
            <w:tcW w:w="968" w:type="dxa"/>
            <w:vAlign w:val="bottom"/>
          </w:tcPr>
          <w:p w14:paraId="62F66D0F" w14:textId="52ECFC55"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2021</w:t>
            </w:r>
          </w:p>
        </w:tc>
        <w:tc>
          <w:tcPr>
            <w:tcW w:w="967" w:type="dxa"/>
            <w:vAlign w:val="bottom"/>
          </w:tcPr>
          <w:p w14:paraId="22C2CCAA" w14:textId="56263AE5"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2022</w:t>
            </w:r>
          </w:p>
        </w:tc>
        <w:tc>
          <w:tcPr>
            <w:tcW w:w="968" w:type="dxa"/>
            <w:vAlign w:val="bottom"/>
          </w:tcPr>
          <w:p w14:paraId="26326509" w14:textId="1E4B6EE0"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2021</w:t>
            </w:r>
          </w:p>
        </w:tc>
        <w:tc>
          <w:tcPr>
            <w:tcW w:w="968" w:type="dxa"/>
            <w:vAlign w:val="bottom"/>
          </w:tcPr>
          <w:p w14:paraId="765AC47C" w14:textId="64DF8ABA"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2022</w:t>
            </w:r>
          </w:p>
        </w:tc>
        <w:tc>
          <w:tcPr>
            <w:tcW w:w="968" w:type="dxa"/>
            <w:vAlign w:val="bottom"/>
          </w:tcPr>
          <w:p w14:paraId="1330CE6C" w14:textId="39EDB859" w:rsidR="001373ED" w:rsidRPr="0007250B" w:rsidRDefault="001373ED" w:rsidP="00284994">
            <w:pPr>
              <w:pBdr>
                <w:bottom w:val="single" w:sz="4" w:space="1" w:color="auto"/>
              </w:pBdr>
              <w:spacing w:line="220" w:lineRule="exact"/>
              <w:ind w:left="-15" w:right="-45"/>
              <w:jc w:val="center"/>
              <w:rPr>
                <w:rFonts w:ascii="Arial" w:hAnsi="Arial" w:cs="Arial"/>
                <w:sz w:val="14"/>
                <w:szCs w:val="14"/>
              </w:rPr>
            </w:pPr>
            <w:r w:rsidRPr="0007250B">
              <w:rPr>
                <w:rFonts w:ascii="Arial" w:hAnsi="Arial" w:cs="Arial"/>
                <w:sz w:val="14"/>
                <w:szCs w:val="14"/>
              </w:rPr>
              <w:t>2021</w:t>
            </w:r>
          </w:p>
        </w:tc>
      </w:tr>
      <w:tr w:rsidR="00F56592" w:rsidRPr="00CE05B6" w14:paraId="0B0645A7" w14:textId="77777777" w:rsidTr="0007250B">
        <w:trPr>
          <w:trHeight w:val="99"/>
        </w:trPr>
        <w:tc>
          <w:tcPr>
            <w:tcW w:w="2428" w:type="dxa"/>
            <w:vAlign w:val="bottom"/>
          </w:tcPr>
          <w:p w14:paraId="0B715A95" w14:textId="77777777" w:rsidR="00F56592" w:rsidRPr="0007250B" w:rsidRDefault="00F56592" w:rsidP="00284994">
            <w:pPr>
              <w:spacing w:line="220" w:lineRule="exact"/>
              <w:jc w:val="center"/>
              <w:rPr>
                <w:rFonts w:ascii="Arial" w:hAnsi="Arial" w:cs="Arial"/>
                <w:sz w:val="14"/>
                <w:szCs w:val="14"/>
              </w:rPr>
            </w:pPr>
          </w:p>
        </w:tc>
        <w:tc>
          <w:tcPr>
            <w:tcW w:w="967" w:type="dxa"/>
            <w:vAlign w:val="bottom"/>
          </w:tcPr>
          <w:p w14:paraId="16ACC7D8" w14:textId="77777777" w:rsidR="00F56592" w:rsidRPr="0007250B" w:rsidRDefault="00F56592" w:rsidP="00284994">
            <w:pPr>
              <w:spacing w:line="220" w:lineRule="exact"/>
              <w:ind w:left="-15" w:right="-45"/>
              <w:jc w:val="center"/>
              <w:rPr>
                <w:rFonts w:ascii="Arial" w:hAnsi="Arial" w:cs="Arial"/>
                <w:sz w:val="14"/>
                <w:szCs w:val="14"/>
              </w:rPr>
            </w:pPr>
          </w:p>
        </w:tc>
        <w:tc>
          <w:tcPr>
            <w:tcW w:w="968" w:type="dxa"/>
            <w:vAlign w:val="bottom"/>
          </w:tcPr>
          <w:p w14:paraId="7D7B6868" w14:textId="77777777" w:rsidR="00F56592" w:rsidRPr="0007250B" w:rsidRDefault="00F56592" w:rsidP="00284994">
            <w:pPr>
              <w:spacing w:line="220" w:lineRule="exact"/>
              <w:ind w:left="-15" w:right="-45"/>
              <w:jc w:val="center"/>
              <w:rPr>
                <w:rFonts w:ascii="Arial" w:hAnsi="Arial" w:cs="Arial"/>
                <w:sz w:val="14"/>
                <w:szCs w:val="14"/>
              </w:rPr>
            </w:pPr>
          </w:p>
        </w:tc>
        <w:tc>
          <w:tcPr>
            <w:tcW w:w="968" w:type="dxa"/>
            <w:shd w:val="clear" w:color="auto" w:fill="auto"/>
            <w:vAlign w:val="bottom"/>
          </w:tcPr>
          <w:p w14:paraId="02614DCE" w14:textId="4771B899" w:rsidR="00F56592" w:rsidRPr="0007250B" w:rsidRDefault="0007250B" w:rsidP="00284994">
            <w:pPr>
              <w:spacing w:line="220" w:lineRule="exact"/>
              <w:ind w:left="-15" w:right="-45"/>
              <w:jc w:val="center"/>
              <w:rPr>
                <w:rFonts w:ascii="Arial" w:hAnsi="Arial" w:cs="Arial"/>
                <w:sz w:val="14"/>
                <w:szCs w:val="14"/>
              </w:rPr>
            </w:pPr>
            <w:r>
              <w:rPr>
                <w:rFonts w:ascii="Arial" w:hAnsi="Arial" w:cs="Arial"/>
                <w:sz w:val="14"/>
                <w:szCs w:val="14"/>
              </w:rPr>
              <w:t>(</w:t>
            </w:r>
            <w:r w:rsidR="00F56592" w:rsidRPr="0007250B">
              <w:rPr>
                <w:rFonts w:ascii="Arial" w:hAnsi="Arial" w:cs="Arial"/>
                <w:sz w:val="14"/>
                <w:szCs w:val="14"/>
              </w:rPr>
              <w:t>%</w:t>
            </w:r>
            <w:r>
              <w:rPr>
                <w:rFonts w:ascii="Arial" w:hAnsi="Arial" w:cs="Arial"/>
                <w:sz w:val="14"/>
                <w:szCs w:val="14"/>
              </w:rPr>
              <w:t>)</w:t>
            </w:r>
          </w:p>
        </w:tc>
        <w:tc>
          <w:tcPr>
            <w:tcW w:w="968" w:type="dxa"/>
            <w:shd w:val="clear" w:color="auto" w:fill="auto"/>
            <w:vAlign w:val="bottom"/>
          </w:tcPr>
          <w:p w14:paraId="69F27A3A" w14:textId="1E150966" w:rsidR="00F56592" w:rsidRPr="0007250B" w:rsidRDefault="0007250B" w:rsidP="00284994">
            <w:pPr>
              <w:spacing w:line="220" w:lineRule="exact"/>
              <w:ind w:left="-15" w:right="-45"/>
              <w:jc w:val="center"/>
              <w:rPr>
                <w:rFonts w:ascii="Arial" w:hAnsi="Arial" w:cs="Arial"/>
                <w:sz w:val="14"/>
                <w:szCs w:val="14"/>
              </w:rPr>
            </w:pPr>
            <w:r>
              <w:rPr>
                <w:rFonts w:ascii="Arial" w:hAnsi="Arial" w:cs="Arial"/>
                <w:sz w:val="14"/>
                <w:szCs w:val="14"/>
              </w:rPr>
              <w:t>(</w:t>
            </w:r>
            <w:r w:rsidR="00F56592" w:rsidRPr="0007250B">
              <w:rPr>
                <w:rFonts w:ascii="Arial" w:hAnsi="Arial" w:cs="Arial"/>
                <w:sz w:val="14"/>
                <w:szCs w:val="14"/>
              </w:rPr>
              <w:t>%</w:t>
            </w:r>
            <w:r>
              <w:rPr>
                <w:rFonts w:ascii="Arial" w:hAnsi="Arial" w:cs="Arial"/>
                <w:sz w:val="14"/>
                <w:szCs w:val="14"/>
              </w:rPr>
              <w:t>)</w:t>
            </w:r>
          </w:p>
        </w:tc>
        <w:tc>
          <w:tcPr>
            <w:tcW w:w="967" w:type="dxa"/>
            <w:vAlign w:val="bottom"/>
          </w:tcPr>
          <w:p w14:paraId="1647EB3A" w14:textId="77777777" w:rsidR="00F56592" w:rsidRPr="0007250B" w:rsidRDefault="00F56592" w:rsidP="00284994">
            <w:pPr>
              <w:tabs>
                <w:tab w:val="decimal" w:pos="641"/>
              </w:tabs>
              <w:spacing w:line="220" w:lineRule="exact"/>
              <w:ind w:left="-15" w:right="-45"/>
              <w:rPr>
                <w:rFonts w:ascii="Arial" w:hAnsi="Arial" w:cs="Arial"/>
                <w:sz w:val="14"/>
                <w:szCs w:val="14"/>
              </w:rPr>
            </w:pPr>
          </w:p>
        </w:tc>
        <w:tc>
          <w:tcPr>
            <w:tcW w:w="968" w:type="dxa"/>
            <w:vAlign w:val="bottom"/>
          </w:tcPr>
          <w:p w14:paraId="6017C69E" w14:textId="77777777" w:rsidR="00F56592" w:rsidRPr="0007250B" w:rsidRDefault="00F56592" w:rsidP="00284994">
            <w:pPr>
              <w:tabs>
                <w:tab w:val="decimal" w:pos="641"/>
              </w:tabs>
              <w:spacing w:line="220" w:lineRule="exact"/>
              <w:ind w:left="-15" w:right="-45"/>
              <w:rPr>
                <w:rFonts w:ascii="Arial" w:hAnsi="Arial" w:cs="Arial"/>
                <w:sz w:val="14"/>
                <w:szCs w:val="14"/>
              </w:rPr>
            </w:pPr>
          </w:p>
        </w:tc>
        <w:tc>
          <w:tcPr>
            <w:tcW w:w="968" w:type="dxa"/>
            <w:vAlign w:val="bottom"/>
          </w:tcPr>
          <w:p w14:paraId="0B2B7E3B" w14:textId="77777777" w:rsidR="00F56592" w:rsidRPr="0007250B" w:rsidRDefault="00F56592" w:rsidP="00284994">
            <w:pPr>
              <w:tabs>
                <w:tab w:val="decimal" w:pos="641"/>
              </w:tabs>
              <w:spacing w:line="220" w:lineRule="exact"/>
              <w:ind w:left="-15" w:right="-45"/>
              <w:rPr>
                <w:rFonts w:ascii="Arial" w:hAnsi="Arial" w:cs="Arial"/>
                <w:sz w:val="14"/>
                <w:szCs w:val="14"/>
              </w:rPr>
            </w:pPr>
          </w:p>
        </w:tc>
        <w:tc>
          <w:tcPr>
            <w:tcW w:w="968" w:type="dxa"/>
            <w:vAlign w:val="bottom"/>
          </w:tcPr>
          <w:p w14:paraId="1E966751" w14:textId="77777777" w:rsidR="00F56592" w:rsidRPr="0007250B" w:rsidRDefault="00F56592" w:rsidP="00284994">
            <w:pPr>
              <w:tabs>
                <w:tab w:val="decimal" w:pos="641"/>
              </w:tabs>
              <w:spacing w:line="220" w:lineRule="exact"/>
              <w:ind w:left="-15" w:right="-45"/>
              <w:rPr>
                <w:rFonts w:ascii="Arial" w:hAnsi="Arial" w:cs="Arial"/>
                <w:sz w:val="14"/>
                <w:szCs w:val="14"/>
              </w:rPr>
            </w:pPr>
          </w:p>
        </w:tc>
      </w:tr>
      <w:tr w:rsidR="00512F81" w:rsidRPr="00CE05B6" w14:paraId="3CF1F9E4" w14:textId="77777777" w:rsidTr="0007250B">
        <w:trPr>
          <w:trHeight w:val="57"/>
        </w:trPr>
        <w:tc>
          <w:tcPr>
            <w:tcW w:w="2428" w:type="dxa"/>
            <w:vAlign w:val="bottom"/>
          </w:tcPr>
          <w:p w14:paraId="0AAAC621" w14:textId="77777777" w:rsidR="00512F81" w:rsidRPr="0007250B" w:rsidRDefault="00512F81" w:rsidP="00284994">
            <w:pPr>
              <w:spacing w:line="220" w:lineRule="exact"/>
              <w:ind w:left="165" w:hanging="165"/>
              <w:jc w:val="both"/>
              <w:rPr>
                <w:rFonts w:ascii="Arial" w:hAnsi="Arial" w:cs="Arial"/>
                <w:sz w:val="14"/>
                <w:szCs w:val="14"/>
              </w:rPr>
            </w:pPr>
            <w:r w:rsidRPr="0007250B">
              <w:rPr>
                <w:rFonts w:ascii="Arial" w:hAnsi="Arial" w:cs="Arial"/>
                <w:sz w:val="14"/>
                <w:szCs w:val="14"/>
              </w:rPr>
              <w:t>PRG Properties Co., Ltd.</w:t>
            </w:r>
          </w:p>
        </w:tc>
        <w:tc>
          <w:tcPr>
            <w:tcW w:w="967" w:type="dxa"/>
            <w:vAlign w:val="bottom"/>
          </w:tcPr>
          <w:p w14:paraId="547F84C7" w14:textId="074B3910"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250,000</w:t>
            </w:r>
          </w:p>
        </w:tc>
        <w:tc>
          <w:tcPr>
            <w:tcW w:w="968" w:type="dxa"/>
            <w:vAlign w:val="bottom"/>
          </w:tcPr>
          <w:p w14:paraId="3B15A740" w14:textId="0669672A"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250,000</w:t>
            </w:r>
          </w:p>
        </w:tc>
        <w:tc>
          <w:tcPr>
            <w:tcW w:w="968" w:type="dxa"/>
            <w:vAlign w:val="bottom"/>
          </w:tcPr>
          <w:p w14:paraId="48BE1DBD" w14:textId="1673D99E" w:rsidR="00512F81" w:rsidRPr="0007250B" w:rsidRDefault="00517FC7"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8" w:type="dxa"/>
            <w:vAlign w:val="bottom"/>
          </w:tcPr>
          <w:p w14:paraId="4087AD2F" w14:textId="65C71B25" w:rsidR="00512F81" w:rsidRPr="0007250B" w:rsidRDefault="00512F8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tcPr>
          <w:p w14:paraId="300BAF87" w14:textId="20544D10"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239,637</w:t>
            </w:r>
          </w:p>
        </w:tc>
        <w:tc>
          <w:tcPr>
            <w:tcW w:w="968" w:type="dxa"/>
          </w:tcPr>
          <w:p w14:paraId="4B59A483" w14:textId="03A5568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239,637</w:t>
            </w:r>
          </w:p>
        </w:tc>
        <w:tc>
          <w:tcPr>
            <w:tcW w:w="968" w:type="dxa"/>
            <w:vAlign w:val="bottom"/>
          </w:tcPr>
          <w:p w14:paraId="49090098" w14:textId="2A59DE97" w:rsidR="00512F81"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79689A3C" w14:textId="7777777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12F81" w:rsidRPr="00CE05B6" w14:paraId="639D0C87" w14:textId="77777777" w:rsidTr="0007250B">
        <w:tc>
          <w:tcPr>
            <w:tcW w:w="2428" w:type="dxa"/>
            <w:vAlign w:val="bottom"/>
          </w:tcPr>
          <w:p w14:paraId="50ED85C7" w14:textId="5E440D80" w:rsidR="00512F81"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 xml:space="preserve">Khao </w:t>
            </w:r>
            <w:proofErr w:type="spellStart"/>
            <w:r w:rsidRPr="0007250B">
              <w:rPr>
                <w:rFonts w:ascii="Arial" w:hAnsi="Arial" w:cs="Arial"/>
                <w:sz w:val="14"/>
                <w:szCs w:val="14"/>
              </w:rPr>
              <w:t>Mah</w:t>
            </w:r>
            <w:r w:rsidR="001C335D" w:rsidRPr="0007250B">
              <w:rPr>
                <w:rFonts w:ascii="Arial" w:hAnsi="Arial" w:cs="Arial"/>
                <w:sz w:val="14"/>
                <w:szCs w:val="14"/>
              </w:rPr>
              <w:t>b</w:t>
            </w:r>
            <w:r w:rsidRPr="0007250B">
              <w:rPr>
                <w:rFonts w:ascii="Arial" w:hAnsi="Arial" w:cs="Arial"/>
                <w:sz w:val="14"/>
                <w:szCs w:val="14"/>
              </w:rPr>
              <w:t>oonkrong</w:t>
            </w:r>
            <w:proofErr w:type="spellEnd"/>
            <w:r w:rsidRPr="0007250B">
              <w:rPr>
                <w:rFonts w:ascii="Arial" w:hAnsi="Arial" w:cs="Arial"/>
                <w:sz w:val="14"/>
                <w:szCs w:val="14"/>
              </w:rPr>
              <w:t xml:space="preserve"> </w:t>
            </w:r>
            <w:r w:rsidR="00512F81" w:rsidRPr="0007250B">
              <w:rPr>
                <w:rFonts w:ascii="Arial" w:hAnsi="Arial" w:cs="Arial"/>
                <w:sz w:val="14"/>
                <w:szCs w:val="14"/>
              </w:rPr>
              <w:t>Co., Ltd.</w:t>
            </w:r>
          </w:p>
          <w:p w14:paraId="2A0C70AD" w14:textId="7636A002" w:rsidR="00C351F5"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 xml:space="preserve">    (Formerly known as “MBK Food and Entertainment Co., Ltd</w:t>
            </w:r>
            <w:r w:rsidR="0035075F" w:rsidRPr="0007250B">
              <w:rPr>
                <w:rFonts w:ascii="Arial" w:hAnsi="Arial" w:cs="Arial"/>
                <w:sz w:val="14"/>
                <w:szCs w:val="14"/>
              </w:rPr>
              <w:t>.</w:t>
            </w:r>
            <w:r w:rsidRPr="0007250B">
              <w:rPr>
                <w:rFonts w:ascii="Arial" w:hAnsi="Arial" w:cs="Arial"/>
                <w:sz w:val="14"/>
                <w:szCs w:val="14"/>
              </w:rPr>
              <w:t>”)</w:t>
            </w:r>
          </w:p>
        </w:tc>
        <w:tc>
          <w:tcPr>
            <w:tcW w:w="967" w:type="dxa"/>
            <w:vAlign w:val="bottom"/>
          </w:tcPr>
          <w:p w14:paraId="3A4B7650" w14:textId="5D1D1163"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7C06B041" w14:textId="14A76A43"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350,</w:t>
            </w:r>
            <w:r w:rsidR="6C092FCB" w:rsidRPr="0007250B">
              <w:rPr>
                <w:rFonts w:ascii="Arial" w:hAnsi="Arial" w:cs="Arial"/>
                <w:sz w:val="14"/>
                <w:szCs w:val="14"/>
              </w:rPr>
              <w:t>00</w:t>
            </w:r>
            <w:r w:rsidR="009D6849" w:rsidRPr="0007250B">
              <w:rPr>
                <w:rFonts w:ascii="Arial" w:hAnsi="Arial" w:cs="Arial"/>
                <w:sz w:val="14"/>
                <w:szCs w:val="14"/>
              </w:rPr>
              <w:t>0</w:t>
            </w:r>
          </w:p>
        </w:tc>
        <w:tc>
          <w:tcPr>
            <w:tcW w:w="968" w:type="dxa"/>
            <w:vAlign w:val="bottom"/>
          </w:tcPr>
          <w:p w14:paraId="27A49B9C" w14:textId="3F30F41B" w:rsidR="00512F81" w:rsidRPr="0007250B" w:rsidRDefault="00517FC7" w:rsidP="00284994">
            <w:pPr>
              <w:tabs>
                <w:tab w:val="decimal" w:pos="660"/>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70F27C05" w14:textId="22693AA7" w:rsidR="00512F81" w:rsidRPr="0007250B" w:rsidRDefault="00512F8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vAlign w:val="bottom"/>
          </w:tcPr>
          <w:p w14:paraId="218CCF8B" w14:textId="54119449"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3202C790" w14:textId="4D2774BE"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389,626</w:t>
            </w:r>
          </w:p>
        </w:tc>
        <w:tc>
          <w:tcPr>
            <w:tcW w:w="968" w:type="dxa"/>
            <w:vAlign w:val="bottom"/>
          </w:tcPr>
          <w:p w14:paraId="2FAE9E67" w14:textId="54BD1E85" w:rsidR="00512F81"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58FFAD02" w14:textId="7777777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12F81" w:rsidRPr="00CE05B6" w14:paraId="1C7EA687" w14:textId="77777777" w:rsidTr="0007250B">
        <w:tc>
          <w:tcPr>
            <w:tcW w:w="2428" w:type="dxa"/>
            <w:vAlign w:val="bottom"/>
          </w:tcPr>
          <w:p w14:paraId="051A85CC" w14:textId="27B00723" w:rsidR="00512F81"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PRG</w:t>
            </w:r>
            <w:r w:rsidR="00512F81" w:rsidRPr="0007250B">
              <w:rPr>
                <w:rFonts w:ascii="Arial" w:hAnsi="Arial" w:cs="Arial"/>
                <w:sz w:val="14"/>
                <w:szCs w:val="14"/>
              </w:rPr>
              <w:t xml:space="preserve"> Food Island Co., Ltd.</w:t>
            </w:r>
          </w:p>
          <w:p w14:paraId="1AF678FA" w14:textId="28A55F98" w:rsidR="00C351F5"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 xml:space="preserve">    (Formerly known as “MBK Food Island Co., Ltd</w:t>
            </w:r>
            <w:r w:rsidR="0035075F" w:rsidRPr="0007250B">
              <w:rPr>
                <w:rFonts w:ascii="Arial" w:hAnsi="Arial" w:cs="Arial"/>
                <w:sz w:val="14"/>
                <w:szCs w:val="14"/>
              </w:rPr>
              <w:t>.</w:t>
            </w:r>
            <w:r w:rsidRPr="0007250B">
              <w:rPr>
                <w:rFonts w:ascii="Arial" w:hAnsi="Arial" w:cs="Arial"/>
                <w:sz w:val="14"/>
                <w:szCs w:val="14"/>
              </w:rPr>
              <w:t>”)</w:t>
            </w:r>
          </w:p>
        </w:tc>
        <w:tc>
          <w:tcPr>
            <w:tcW w:w="967" w:type="dxa"/>
            <w:vAlign w:val="bottom"/>
          </w:tcPr>
          <w:p w14:paraId="7C8BD1CE" w14:textId="4172A49D" w:rsidR="00512F81" w:rsidRPr="0007250B" w:rsidRDefault="00517FC7" w:rsidP="00284994">
            <w:pPr>
              <w:tabs>
                <w:tab w:val="decimal" w:pos="705"/>
              </w:tabs>
              <w:spacing w:line="220" w:lineRule="exact"/>
              <w:ind w:left="-15" w:right="-45"/>
              <w:rPr>
                <w:rFonts w:ascii="Arial" w:hAnsi="Arial" w:cs="Arial"/>
                <w:sz w:val="14"/>
                <w:szCs w:val="14"/>
                <w:cs/>
              </w:rPr>
            </w:pPr>
            <w:r w:rsidRPr="0007250B">
              <w:rPr>
                <w:rFonts w:ascii="Arial" w:hAnsi="Arial" w:cs="Arial"/>
                <w:sz w:val="14"/>
                <w:szCs w:val="14"/>
              </w:rPr>
              <w:t>-</w:t>
            </w:r>
          </w:p>
        </w:tc>
        <w:tc>
          <w:tcPr>
            <w:tcW w:w="968" w:type="dxa"/>
            <w:vAlign w:val="bottom"/>
          </w:tcPr>
          <w:p w14:paraId="1AFCB483" w14:textId="75A4420F" w:rsidR="00512F81" w:rsidRPr="0007250B" w:rsidRDefault="00512F81" w:rsidP="00284994">
            <w:pPr>
              <w:tabs>
                <w:tab w:val="decimal" w:pos="705"/>
              </w:tabs>
              <w:spacing w:line="220" w:lineRule="exact"/>
              <w:ind w:left="-15" w:right="-45"/>
              <w:rPr>
                <w:rFonts w:ascii="Arial" w:hAnsi="Arial" w:cs="Arial"/>
                <w:sz w:val="14"/>
                <w:szCs w:val="14"/>
                <w:cs/>
              </w:rPr>
            </w:pPr>
            <w:r w:rsidRPr="0007250B">
              <w:rPr>
                <w:rFonts w:ascii="Arial" w:hAnsi="Arial" w:cs="Arial"/>
                <w:sz w:val="14"/>
                <w:szCs w:val="14"/>
              </w:rPr>
              <w:t>300,</w:t>
            </w:r>
            <w:r w:rsidR="6C092FCB" w:rsidRPr="0007250B">
              <w:rPr>
                <w:rFonts w:ascii="Arial" w:hAnsi="Arial" w:cs="Arial"/>
                <w:sz w:val="14"/>
                <w:szCs w:val="14"/>
              </w:rPr>
              <w:t>0</w:t>
            </w:r>
            <w:r w:rsidR="009D6849" w:rsidRPr="0007250B">
              <w:rPr>
                <w:rFonts w:ascii="Arial" w:hAnsi="Arial" w:cs="Arial"/>
                <w:sz w:val="14"/>
                <w:szCs w:val="14"/>
              </w:rPr>
              <w:t>0</w:t>
            </w:r>
            <w:r w:rsidR="6C092FCB" w:rsidRPr="0007250B">
              <w:rPr>
                <w:rFonts w:ascii="Arial" w:hAnsi="Arial" w:cs="Arial"/>
                <w:sz w:val="14"/>
                <w:szCs w:val="14"/>
              </w:rPr>
              <w:t>0</w:t>
            </w:r>
          </w:p>
        </w:tc>
        <w:tc>
          <w:tcPr>
            <w:tcW w:w="968" w:type="dxa"/>
            <w:vAlign w:val="bottom"/>
          </w:tcPr>
          <w:p w14:paraId="6BA5D5FC" w14:textId="15FEEF9F" w:rsidR="00512F81" w:rsidRPr="0007250B" w:rsidRDefault="00517FC7" w:rsidP="00284994">
            <w:pPr>
              <w:tabs>
                <w:tab w:val="decimal" w:pos="660"/>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540F20ED" w14:textId="3E3518A3" w:rsidR="00512F81" w:rsidRPr="0007250B" w:rsidRDefault="00512F8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vAlign w:val="bottom"/>
          </w:tcPr>
          <w:p w14:paraId="636F1204" w14:textId="703B6865"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37130F33" w14:textId="4972E79D"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298,685</w:t>
            </w:r>
          </w:p>
        </w:tc>
        <w:tc>
          <w:tcPr>
            <w:tcW w:w="968" w:type="dxa"/>
            <w:vAlign w:val="bottom"/>
          </w:tcPr>
          <w:p w14:paraId="713AF902" w14:textId="7648C215" w:rsidR="00512F81"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7E6FA7A0" w14:textId="7777777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12F81" w:rsidRPr="00CE05B6" w14:paraId="4BE5753D" w14:textId="77777777" w:rsidTr="0007250B">
        <w:tc>
          <w:tcPr>
            <w:tcW w:w="2428" w:type="dxa"/>
            <w:vAlign w:val="bottom"/>
          </w:tcPr>
          <w:p w14:paraId="773AF50A" w14:textId="3FA700F0" w:rsidR="00512F81"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PRG</w:t>
            </w:r>
            <w:r w:rsidR="00512F81" w:rsidRPr="0007250B">
              <w:rPr>
                <w:rFonts w:ascii="Arial" w:hAnsi="Arial" w:cs="Arial"/>
                <w:sz w:val="14"/>
                <w:szCs w:val="14"/>
              </w:rPr>
              <w:t xml:space="preserve"> Food Service Co., Ltd.</w:t>
            </w:r>
          </w:p>
          <w:p w14:paraId="41C75732" w14:textId="6B510F3A" w:rsidR="00C351F5"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 xml:space="preserve">    (Formerly known as “MBK Food Service Co., Ltd</w:t>
            </w:r>
            <w:r w:rsidR="0035075F" w:rsidRPr="0007250B">
              <w:rPr>
                <w:rFonts w:ascii="Arial" w:hAnsi="Arial" w:cs="Arial"/>
                <w:sz w:val="14"/>
                <w:szCs w:val="14"/>
              </w:rPr>
              <w:t>.</w:t>
            </w:r>
            <w:r w:rsidRPr="0007250B">
              <w:rPr>
                <w:rFonts w:ascii="Arial" w:hAnsi="Arial" w:cs="Arial"/>
                <w:sz w:val="14"/>
                <w:szCs w:val="14"/>
              </w:rPr>
              <w:t>”)</w:t>
            </w:r>
          </w:p>
        </w:tc>
        <w:tc>
          <w:tcPr>
            <w:tcW w:w="967" w:type="dxa"/>
            <w:vAlign w:val="bottom"/>
          </w:tcPr>
          <w:p w14:paraId="1768DDF3" w14:textId="7BD9AC0A"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105,000</w:t>
            </w:r>
          </w:p>
        </w:tc>
        <w:tc>
          <w:tcPr>
            <w:tcW w:w="968" w:type="dxa"/>
            <w:vAlign w:val="bottom"/>
          </w:tcPr>
          <w:p w14:paraId="2D178361" w14:textId="398742B8"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105,</w:t>
            </w:r>
            <w:r w:rsidR="6C092FCB" w:rsidRPr="0007250B">
              <w:rPr>
                <w:rFonts w:ascii="Arial" w:hAnsi="Arial" w:cs="Arial"/>
                <w:sz w:val="14"/>
                <w:szCs w:val="14"/>
              </w:rPr>
              <w:t>00</w:t>
            </w:r>
            <w:r w:rsidR="009D6849" w:rsidRPr="0007250B">
              <w:rPr>
                <w:rFonts w:ascii="Arial" w:hAnsi="Arial" w:cs="Arial"/>
                <w:sz w:val="14"/>
                <w:szCs w:val="14"/>
              </w:rPr>
              <w:t>0</w:t>
            </w:r>
          </w:p>
        </w:tc>
        <w:tc>
          <w:tcPr>
            <w:tcW w:w="968" w:type="dxa"/>
            <w:vAlign w:val="bottom"/>
          </w:tcPr>
          <w:p w14:paraId="7A17DA61" w14:textId="016B3DEE" w:rsidR="00512F81" w:rsidRPr="0007250B" w:rsidRDefault="00517FC7"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8" w:type="dxa"/>
            <w:vAlign w:val="bottom"/>
          </w:tcPr>
          <w:p w14:paraId="0021B9A6" w14:textId="0D20EA1D" w:rsidR="00512F81" w:rsidRPr="0007250B" w:rsidRDefault="00512F8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vAlign w:val="bottom"/>
          </w:tcPr>
          <w:p w14:paraId="28DBB2E7" w14:textId="3F30D438" w:rsidR="00512F81" w:rsidRPr="0007250B" w:rsidRDefault="00517FC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102,552</w:t>
            </w:r>
          </w:p>
        </w:tc>
        <w:tc>
          <w:tcPr>
            <w:tcW w:w="968" w:type="dxa"/>
            <w:vAlign w:val="bottom"/>
          </w:tcPr>
          <w:p w14:paraId="0F6B1819" w14:textId="380977C0"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102,552</w:t>
            </w:r>
          </w:p>
        </w:tc>
        <w:tc>
          <w:tcPr>
            <w:tcW w:w="968" w:type="dxa"/>
            <w:vAlign w:val="bottom"/>
          </w:tcPr>
          <w:p w14:paraId="1A882038" w14:textId="604AA3CD" w:rsidR="00512F81"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7348D377" w14:textId="7777777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12F81" w:rsidRPr="00CE05B6" w14:paraId="260E134A" w14:textId="77777777" w:rsidTr="0007250B">
        <w:tc>
          <w:tcPr>
            <w:tcW w:w="2428" w:type="dxa"/>
            <w:vAlign w:val="bottom"/>
          </w:tcPr>
          <w:p w14:paraId="0175B9A1" w14:textId="5FE1FB40" w:rsidR="00512F81" w:rsidRPr="0007250B" w:rsidRDefault="00C351F5" w:rsidP="00284994">
            <w:pPr>
              <w:spacing w:line="220" w:lineRule="exact"/>
              <w:ind w:left="165" w:hanging="165"/>
              <w:rPr>
                <w:rFonts w:ascii="Arial" w:eastAsia="Arial Unicode MS" w:hAnsi="Arial" w:cs="Arial"/>
                <w:sz w:val="14"/>
                <w:szCs w:val="14"/>
              </w:rPr>
            </w:pPr>
            <w:r w:rsidRPr="0007250B">
              <w:rPr>
                <w:rFonts w:ascii="Arial" w:eastAsia="Arial Unicode MS" w:hAnsi="Arial" w:cs="Arial"/>
                <w:sz w:val="14"/>
                <w:szCs w:val="14"/>
              </w:rPr>
              <w:t xml:space="preserve">PRG Food Product </w:t>
            </w:r>
            <w:r w:rsidR="00512F81" w:rsidRPr="0007250B">
              <w:rPr>
                <w:rFonts w:ascii="Arial" w:eastAsia="Arial Unicode MS" w:hAnsi="Arial" w:cs="Arial"/>
                <w:sz w:val="14"/>
                <w:szCs w:val="14"/>
              </w:rPr>
              <w:t>Co., Ltd</w:t>
            </w:r>
            <w:r w:rsidR="003402DD" w:rsidRPr="0007250B">
              <w:rPr>
                <w:rFonts w:ascii="Arial" w:eastAsia="Arial Unicode MS" w:hAnsi="Arial" w:cs="Arial"/>
                <w:sz w:val="14"/>
                <w:szCs w:val="14"/>
              </w:rPr>
              <w:t>.</w:t>
            </w:r>
          </w:p>
          <w:p w14:paraId="3CCF8C7D" w14:textId="1FC20913" w:rsidR="00C351F5" w:rsidRPr="0007250B" w:rsidRDefault="00C351F5" w:rsidP="00284994">
            <w:pPr>
              <w:spacing w:line="220" w:lineRule="exact"/>
              <w:ind w:left="165" w:hanging="165"/>
              <w:rPr>
                <w:rFonts w:ascii="Arial" w:hAnsi="Arial" w:cs="Arial"/>
                <w:sz w:val="14"/>
                <w:szCs w:val="14"/>
              </w:rPr>
            </w:pPr>
            <w:r w:rsidRPr="0007250B">
              <w:rPr>
                <w:rFonts w:ascii="Arial" w:hAnsi="Arial" w:cs="Arial"/>
                <w:sz w:val="14"/>
                <w:szCs w:val="14"/>
              </w:rPr>
              <w:t xml:space="preserve">    (Formerly known as “</w:t>
            </w:r>
            <w:r w:rsidRPr="0007250B">
              <w:rPr>
                <w:rFonts w:ascii="Arial" w:eastAsia="Arial Unicode MS" w:hAnsi="Arial" w:cs="Arial"/>
                <w:sz w:val="14"/>
                <w:szCs w:val="14"/>
              </w:rPr>
              <w:t>MBK Restaurant Group</w:t>
            </w:r>
            <w:r w:rsidRPr="0007250B">
              <w:rPr>
                <w:rFonts w:ascii="Arial" w:hAnsi="Arial" w:cs="Arial"/>
                <w:sz w:val="14"/>
                <w:szCs w:val="14"/>
              </w:rPr>
              <w:t xml:space="preserve"> Co., Ltd</w:t>
            </w:r>
            <w:r w:rsidR="0035075F" w:rsidRPr="0007250B">
              <w:rPr>
                <w:rFonts w:ascii="Arial" w:hAnsi="Arial" w:cs="Arial"/>
                <w:sz w:val="14"/>
                <w:szCs w:val="14"/>
              </w:rPr>
              <w:t>.</w:t>
            </w:r>
            <w:r w:rsidRPr="0007250B">
              <w:rPr>
                <w:rFonts w:ascii="Arial" w:hAnsi="Arial" w:cs="Arial"/>
                <w:sz w:val="14"/>
                <w:szCs w:val="14"/>
              </w:rPr>
              <w:t>”)</w:t>
            </w:r>
          </w:p>
        </w:tc>
        <w:tc>
          <w:tcPr>
            <w:tcW w:w="967" w:type="dxa"/>
            <w:vAlign w:val="bottom"/>
          </w:tcPr>
          <w:p w14:paraId="014D5D66" w14:textId="056A95CF" w:rsidR="00512F81" w:rsidRPr="0007250B" w:rsidRDefault="00A977E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5,000</w:t>
            </w:r>
          </w:p>
        </w:tc>
        <w:tc>
          <w:tcPr>
            <w:tcW w:w="968" w:type="dxa"/>
            <w:vAlign w:val="bottom"/>
          </w:tcPr>
          <w:p w14:paraId="1004B832" w14:textId="15175DB2"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16,875</w:t>
            </w:r>
          </w:p>
        </w:tc>
        <w:tc>
          <w:tcPr>
            <w:tcW w:w="968" w:type="dxa"/>
            <w:vAlign w:val="bottom"/>
          </w:tcPr>
          <w:p w14:paraId="201B1B1A" w14:textId="3F93030D" w:rsidR="00512F81" w:rsidRPr="0007250B" w:rsidRDefault="00A977E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8" w:type="dxa"/>
            <w:vAlign w:val="bottom"/>
          </w:tcPr>
          <w:p w14:paraId="4AEB779E" w14:textId="42C2223E" w:rsidR="00512F81" w:rsidRPr="0007250B" w:rsidRDefault="00512F8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vAlign w:val="bottom"/>
          </w:tcPr>
          <w:p w14:paraId="4658CF50" w14:textId="06961A78" w:rsidR="00512F81" w:rsidRPr="0007250B" w:rsidRDefault="00A977E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2,594</w:t>
            </w:r>
          </w:p>
        </w:tc>
        <w:tc>
          <w:tcPr>
            <w:tcW w:w="968" w:type="dxa"/>
            <w:vAlign w:val="bottom"/>
          </w:tcPr>
          <w:p w14:paraId="5816093A" w14:textId="698E80B2"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8,754</w:t>
            </w:r>
          </w:p>
        </w:tc>
        <w:tc>
          <w:tcPr>
            <w:tcW w:w="968" w:type="dxa"/>
            <w:vAlign w:val="bottom"/>
          </w:tcPr>
          <w:p w14:paraId="606CD5C1" w14:textId="2A7AD933" w:rsidR="00512F81"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4A51253B" w14:textId="77777777"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D25AC8" w:rsidRPr="00CE05B6" w14:paraId="03D2471F" w14:textId="77777777" w:rsidTr="0007250B">
        <w:tc>
          <w:tcPr>
            <w:tcW w:w="2428" w:type="dxa"/>
            <w:vAlign w:val="bottom"/>
          </w:tcPr>
          <w:p w14:paraId="5430A7E2" w14:textId="431CECDB" w:rsidR="00D25AC8" w:rsidRPr="0007250B" w:rsidRDefault="00D25AC8" w:rsidP="00284994">
            <w:pPr>
              <w:spacing w:line="220" w:lineRule="exact"/>
              <w:ind w:left="165" w:hanging="165"/>
              <w:rPr>
                <w:rFonts w:ascii="Arial" w:eastAsia="Arial Unicode MS" w:hAnsi="Arial" w:cs="Arial"/>
                <w:sz w:val="14"/>
                <w:szCs w:val="14"/>
              </w:rPr>
            </w:pPr>
            <w:r w:rsidRPr="0007250B">
              <w:rPr>
                <w:rFonts w:ascii="Arial" w:eastAsia="Arial Unicode MS" w:hAnsi="Arial" w:cs="Arial"/>
                <w:sz w:val="14"/>
                <w:szCs w:val="14"/>
              </w:rPr>
              <w:t>PRG Logistics Co., Ltd.</w:t>
            </w:r>
          </w:p>
        </w:tc>
        <w:tc>
          <w:tcPr>
            <w:tcW w:w="967" w:type="dxa"/>
            <w:vAlign w:val="bottom"/>
          </w:tcPr>
          <w:p w14:paraId="69A5602B" w14:textId="69B39327" w:rsidR="00D25AC8" w:rsidRPr="0007250B" w:rsidRDefault="00A977E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10,000</w:t>
            </w:r>
          </w:p>
        </w:tc>
        <w:tc>
          <w:tcPr>
            <w:tcW w:w="968" w:type="dxa"/>
            <w:vAlign w:val="bottom"/>
          </w:tcPr>
          <w:p w14:paraId="08672E03" w14:textId="648788E3" w:rsidR="00D25AC8" w:rsidRPr="0007250B" w:rsidRDefault="00D25AC8"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10,000</w:t>
            </w:r>
          </w:p>
        </w:tc>
        <w:tc>
          <w:tcPr>
            <w:tcW w:w="968" w:type="dxa"/>
            <w:vAlign w:val="bottom"/>
          </w:tcPr>
          <w:p w14:paraId="795CDB24" w14:textId="0607AB6E" w:rsidR="00D25AC8" w:rsidRPr="0007250B" w:rsidRDefault="00A977E1"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8" w:type="dxa"/>
            <w:vAlign w:val="bottom"/>
          </w:tcPr>
          <w:p w14:paraId="7A4FDACD" w14:textId="6615CDCF" w:rsidR="00D25AC8" w:rsidRPr="0007250B" w:rsidRDefault="00D25AC8"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7" w:type="dxa"/>
            <w:vAlign w:val="bottom"/>
          </w:tcPr>
          <w:p w14:paraId="6489EBDF" w14:textId="75537B1B" w:rsidR="00D25AC8" w:rsidRPr="0007250B" w:rsidRDefault="00A977E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7,018</w:t>
            </w:r>
          </w:p>
        </w:tc>
        <w:tc>
          <w:tcPr>
            <w:tcW w:w="968" w:type="dxa"/>
            <w:vAlign w:val="bottom"/>
          </w:tcPr>
          <w:p w14:paraId="1A2ABE87" w14:textId="307DDE92" w:rsidR="00D25AC8" w:rsidRPr="0007250B" w:rsidRDefault="00D25AC8"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7,018</w:t>
            </w:r>
          </w:p>
        </w:tc>
        <w:tc>
          <w:tcPr>
            <w:tcW w:w="968" w:type="dxa"/>
            <w:vAlign w:val="bottom"/>
          </w:tcPr>
          <w:p w14:paraId="74DC05D3" w14:textId="45EB3851" w:rsidR="00D25AC8" w:rsidRPr="0007250B" w:rsidRDefault="00D82247"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37D8661D" w14:textId="408EA47F" w:rsidR="00D25AC8" w:rsidRPr="0007250B" w:rsidRDefault="00D25AC8"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D25AC8" w:rsidRPr="00CE05B6" w14:paraId="1C1FE54A" w14:textId="77777777" w:rsidTr="0007250B">
        <w:tc>
          <w:tcPr>
            <w:tcW w:w="2428" w:type="dxa"/>
            <w:vAlign w:val="bottom"/>
          </w:tcPr>
          <w:p w14:paraId="08F8CE37" w14:textId="2E478A0B" w:rsidR="00D25AC8" w:rsidRPr="0007250B" w:rsidRDefault="00D25AC8" w:rsidP="00284994">
            <w:pPr>
              <w:spacing w:line="220" w:lineRule="exact"/>
              <w:ind w:left="165" w:hanging="165"/>
              <w:rPr>
                <w:rFonts w:ascii="Arial" w:eastAsia="Arial Unicode MS" w:hAnsi="Arial" w:cs="Arial"/>
                <w:sz w:val="14"/>
                <w:szCs w:val="14"/>
              </w:rPr>
            </w:pPr>
            <w:proofErr w:type="spellStart"/>
            <w:r w:rsidRPr="0007250B">
              <w:rPr>
                <w:rFonts w:ascii="Arial" w:eastAsia="Angsana New" w:hAnsi="Arial" w:cs="Arial"/>
                <w:sz w:val="14"/>
                <w:szCs w:val="14"/>
                <w:lang w:val="th"/>
              </w:rPr>
              <w:t>Ratchasima</w:t>
            </w:r>
            <w:proofErr w:type="spellEnd"/>
            <w:r w:rsidRPr="0007250B">
              <w:rPr>
                <w:rFonts w:ascii="Arial" w:eastAsia="Angsana New" w:hAnsi="Arial" w:cs="Arial"/>
                <w:sz w:val="14"/>
                <w:szCs w:val="14"/>
                <w:lang w:val="th"/>
              </w:rPr>
              <w:t xml:space="preserve"> </w:t>
            </w:r>
            <w:proofErr w:type="spellStart"/>
            <w:r w:rsidRPr="0007250B">
              <w:rPr>
                <w:rFonts w:ascii="Arial" w:eastAsia="Angsana New" w:hAnsi="Arial" w:cs="Arial"/>
                <w:sz w:val="14"/>
                <w:szCs w:val="14"/>
                <w:lang w:val="th"/>
              </w:rPr>
              <w:t>Rice</w:t>
            </w:r>
            <w:proofErr w:type="spellEnd"/>
            <w:r w:rsidRPr="0007250B">
              <w:rPr>
                <w:rFonts w:ascii="Arial" w:eastAsia="Angsana New" w:hAnsi="Arial" w:cs="Arial"/>
                <w:sz w:val="14"/>
                <w:szCs w:val="14"/>
                <w:lang w:val="th"/>
              </w:rPr>
              <w:t xml:space="preserve"> Co., Ltd.</w:t>
            </w:r>
          </w:p>
        </w:tc>
        <w:tc>
          <w:tcPr>
            <w:tcW w:w="967" w:type="dxa"/>
            <w:vAlign w:val="bottom"/>
          </w:tcPr>
          <w:p w14:paraId="4C0BC402" w14:textId="5FF0B1A0" w:rsidR="00D25AC8" w:rsidRPr="0007250B" w:rsidRDefault="008B0153"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75,000</w:t>
            </w:r>
          </w:p>
        </w:tc>
        <w:tc>
          <w:tcPr>
            <w:tcW w:w="968" w:type="dxa"/>
            <w:vAlign w:val="bottom"/>
          </w:tcPr>
          <w:p w14:paraId="7A6B6B1F" w14:textId="302DC4E3" w:rsidR="00D25AC8" w:rsidRPr="0007250B" w:rsidRDefault="00D25AC8"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05F981C5" w14:textId="58E5F315" w:rsidR="00D25AC8" w:rsidRPr="0007250B" w:rsidRDefault="008B0153" w:rsidP="00284994">
            <w:pPr>
              <w:tabs>
                <w:tab w:val="decimal" w:pos="477"/>
              </w:tabs>
              <w:spacing w:line="220" w:lineRule="exact"/>
              <w:ind w:left="-15" w:right="-45"/>
              <w:rPr>
                <w:rFonts w:ascii="Arial" w:hAnsi="Arial" w:cs="Arial"/>
                <w:sz w:val="14"/>
                <w:szCs w:val="14"/>
              </w:rPr>
            </w:pPr>
            <w:r w:rsidRPr="0007250B">
              <w:rPr>
                <w:rFonts w:ascii="Arial" w:hAnsi="Arial" w:cs="Arial"/>
                <w:sz w:val="14"/>
                <w:szCs w:val="14"/>
              </w:rPr>
              <w:t>99.99</w:t>
            </w:r>
          </w:p>
        </w:tc>
        <w:tc>
          <w:tcPr>
            <w:tcW w:w="968" w:type="dxa"/>
            <w:vAlign w:val="bottom"/>
          </w:tcPr>
          <w:p w14:paraId="4FF41FA2" w14:textId="45943B9A" w:rsidR="00D25AC8" w:rsidRPr="0007250B" w:rsidRDefault="00D25AC8" w:rsidP="00284994">
            <w:pPr>
              <w:tabs>
                <w:tab w:val="decimal" w:pos="660"/>
              </w:tabs>
              <w:spacing w:line="220" w:lineRule="exact"/>
              <w:ind w:left="-15" w:right="-45"/>
              <w:rPr>
                <w:rFonts w:ascii="Arial" w:hAnsi="Arial" w:cs="Arial"/>
                <w:sz w:val="14"/>
                <w:szCs w:val="14"/>
              </w:rPr>
            </w:pPr>
            <w:r w:rsidRPr="0007250B">
              <w:rPr>
                <w:rFonts w:ascii="Arial" w:eastAsia="Calibri" w:hAnsi="Arial" w:cs="Arial"/>
                <w:sz w:val="14"/>
                <w:szCs w:val="14"/>
              </w:rPr>
              <w:t xml:space="preserve">- </w:t>
            </w:r>
          </w:p>
        </w:tc>
        <w:tc>
          <w:tcPr>
            <w:tcW w:w="967" w:type="dxa"/>
            <w:vAlign w:val="bottom"/>
          </w:tcPr>
          <w:p w14:paraId="636E651D" w14:textId="29B18024" w:rsidR="00D25AC8" w:rsidRPr="0007250B" w:rsidRDefault="001E1328"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79,724</w:t>
            </w:r>
          </w:p>
        </w:tc>
        <w:tc>
          <w:tcPr>
            <w:tcW w:w="968" w:type="dxa"/>
            <w:vAlign w:val="bottom"/>
          </w:tcPr>
          <w:p w14:paraId="1D29EC85" w14:textId="5F943C81" w:rsidR="00D25AC8" w:rsidRPr="0007250B" w:rsidRDefault="00D25AC8"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6C635BC4" w14:textId="6BDC5D81" w:rsidR="00D25AC8" w:rsidRPr="0007250B" w:rsidRDefault="00D82247"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3AC469E9" w14:textId="7EBD01A4" w:rsidR="00D25AC8" w:rsidRPr="0007250B" w:rsidRDefault="00D25AC8"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12F81" w:rsidRPr="00CE05B6" w14:paraId="29B69286" w14:textId="77777777" w:rsidTr="0007250B">
        <w:tc>
          <w:tcPr>
            <w:tcW w:w="2428" w:type="dxa"/>
          </w:tcPr>
          <w:p w14:paraId="0506C2F8" w14:textId="236124B6" w:rsidR="00512F81" w:rsidRPr="0007250B" w:rsidRDefault="0007250B" w:rsidP="00284994">
            <w:pPr>
              <w:spacing w:line="220" w:lineRule="exact"/>
              <w:ind w:left="165" w:hanging="165"/>
              <w:rPr>
                <w:rFonts w:ascii="Arial" w:hAnsi="Arial" w:cs="Arial"/>
                <w:sz w:val="14"/>
                <w:szCs w:val="14"/>
                <w:cs/>
              </w:rPr>
            </w:pPr>
            <w:r>
              <w:rPr>
                <w:rFonts w:ascii="Arial" w:hAnsi="Arial" w:cs="Arial"/>
                <w:sz w:val="14"/>
                <w:szCs w:val="14"/>
              </w:rPr>
              <w:t>Total</w:t>
            </w:r>
          </w:p>
        </w:tc>
        <w:tc>
          <w:tcPr>
            <w:tcW w:w="967" w:type="dxa"/>
          </w:tcPr>
          <w:p w14:paraId="6F7269B3" w14:textId="77777777" w:rsidR="00512F81" w:rsidRPr="0007250B" w:rsidRDefault="00512F81" w:rsidP="00284994">
            <w:pPr>
              <w:tabs>
                <w:tab w:val="decimal" w:pos="641"/>
              </w:tabs>
              <w:spacing w:line="220" w:lineRule="exact"/>
              <w:ind w:left="-15" w:right="-45"/>
              <w:jc w:val="right"/>
              <w:rPr>
                <w:rFonts w:ascii="Arial" w:hAnsi="Arial" w:cs="Arial"/>
                <w:sz w:val="14"/>
                <w:szCs w:val="14"/>
              </w:rPr>
            </w:pPr>
          </w:p>
        </w:tc>
        <w:tc>
          <w:tcPr>
            <w:tcW w:w="968" w:type="dxa"/>
          </w:tcPr>
          <w:p w14:paraId="134DEE6B" w14:textId="77777777" w:rsidR="00512F81" w:rsidRPr="0007250B" w:rsidRDefault="00512F81" w:rsidP="00284994">
            <w:pPr>
              <w:tabs>
                <w:tab w:val="decimal" w:pos="641"/>
              </w:tabs>
              <w:spacing w:line="220" w:lineRule="exact"/>
              <w:ind w:left="-15" w:right="-45"/>
              <w:jc w:val="right"/>
              <w:rPr>
                <w:rFonts w:ascii="Arial" w:hAnsi="Arial" w:cs="Arial"/>
                <w:sz w:val="14"/>
                <w:szCs w:val="14"/>
              </w:rPr>
            </w:pPr>
          </w:p>
        </w:tc>
        <w:tc>
          <w:tcPr>
            <w:tcW w:w="968" w:type="dxa"/>
          </w:tcPr>
          <w:p w14:paraId="2FC0320C" w14:textId="77777777" w:rsidR="00512F81" w:rsidRPr="0007250B" w:rsidRDefault="00512F81" w:rsidP="00284994">
            <w:pPr>
              <w:tabs>
                <w:tab w:val="decimal" w:pos="477"/>
              </w:tabs>
              <w:spacing w:line="220" w:lineRule="exact"/>
              <w:ind w:left="-15" w:right="-45"/>
              <w:jc w:val="right"/>
              <w:rPr>
                <w:rFonts w:ascii="Arial" w:hAnsi="Arial" w:cs="Arial"/>
                <w:sz w:val="14"/>
                <w:szCs w:val="14"/>
              </w:rPr>
            </w:pPr>
          </w:p>
        </w:tc>
        <w:tc>
          <w:tcPr>
            <w:tcW w:w="968" w:type="dxa"/>
          </w:tcPr>
          <w:p w14:paraId="7B4CD285" w14:textId="77777777" w:rsidR="00512F81" w:rsidRPr="0007250B" w:rsidRDefault="00512F81" w:rsidP="00284994">
            <w:pPr>
              <w:tabs>
                <w:tab w:val="decimal" w:pos="477"/>
              </w:tabs>
              <w:spacing w:line="220" w:lineRule="exact"/>
              <w:ind w:left="-15" w:right="-45"/>
              <w:jc w:val="right"/>
              <w:rPr>
                <w:rFonts w:ascii="Arial" w:hAnsi="Arial" w:cs="Arial"/>
                <w:sz w:val="14"/>
                <w:szCs w:val="14"/>
              </w:rPr>
            </w:pPr>
          </w:p>
        </w:tc>
        <w:tc>
          <w:tcPr>
            <w:tcW w:w="967" w:type="dxa"/>
            <w:vAlign w:val="center"/>
          </w:tcPr>
          <w:p w14:paraId="4D352231" w14:textId="5517B123" w:rsidR="00512F81" w:rsidRPr="0007250B" w:rsidRDefault="001E1328"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431,525</w:t>
            </w:r>
          </w:p>
        </w:tc>
        <w:tc>
          <w:tcPr>
            <w:tcW w:w="968" w:type="dxa"/>
            <w:vAlign w:val="center"/>
          </w:tcPr>
          <w:p w14:paraId="0A6D7E9B" w14:textId="389FEE51" w:rsidR="00512F81" w:rsidRPr="0007250B" w:rsidRDefault="00512F81" w:rsidP="00284994">
            <w:pPr>
              <w:tabs>
                <w:tab w:val="decimal" w:pos="705"/>
              </w:tabs>
              <w:spacing w:line="220" w:lineRule="exact"/>
              <w:ind w:left="-15" w:right="-45"/>
              <w:rPr>
                <w:rFonts w:ascii="Arial" w:hAnsi="Arial" w:cs="Arial"/>
                <w:sz w:val="14"/>
                <w:szCs w:val="14"/>
              </w:rPr>
            </w:pPr>
            <w:r w:rsidRPr="0007250B">
              <w:rPr>
                <w:rFonts w:ascii="Arial" w:hAnsi="Arial" w:cs="Arial"/>
                <w:sz w:val="14"/>
                <w:szCs w:val="14"/>
              </w:rPr>
              <w:t>1,046,</w:t>
            </w:r>
            <w:r w:rsidR="6C092FCB" w:rsidRPr="0007250B">
              <w:rPr>
                <w:rFonts w:ascii="Arial" w:hAnsi="Arial" w:cs="Arial"/>
                <w:sz w:val="14"/>
                <w:szCs w:val="14"/>
              </w:rPr>
              <w:t>27</w:t>
            </w:r>
            <w:r w:rsidR="005A15E5" w:rsidRPr="0007250B">
              <w:rPr>
                <w:rFonts w:ascii="Arial" w:hAnsi="Arial" w:cs="Arial"/>
                <w:sz w:val="14"/>
                <w:szCs w:val="14"/>
              </w:rPr>
              <w:t>2</w:t>
            </w:r>
          </w:p>
        </w:tc>
        <w:tc>
          <w:tcPr>
            <w:tcW w:w="968" w:type="dxa"/>
            <w:vAlign w:val="bottom"/>
          </w:tcPr>
          <w:p w14:paraId="259EBAC1" w14:textId="7FFC1525" w:rsidR="00512F81" w:rsidRPr="0007250B" w:rsidRDefault="00D82247" w:rsidP="00284994">
            <w:pPr>
              <w:pBdr>
                <w:bottom w:val="doub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c>
          <w:tcPr>
            <w:tcW w:w="968" w:type="dxa"/>
            <w:vAlign w:val="bottom"/>
          </w:tcPr>
          <w:p w14:paraId="556F4BAA" w14:textId="77777777" w:rsidR="00512F81" w:rsidRPr="0007250B" w:rsidRDefault="00512F81" w:rsidP="00284994">
            <w:pPr>
              <w:pBdr>
                <w:bottom w:val="doub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w:t>
            </w:r>
          </w:p>
        </w:tc>
      </w:tr>
      <w:tr w:rsidR="005959DB" w:rsidRPr="00CE05B6" w14:paraId="1FC5F4E9" w14:textId="77777777" w:rsidTr="0007250B">
        <w:tc>
          <w:tcPr>
            <w:tcW w:w="2428" w:type="dxa"/>
          </w:tcPr>
          <w:p w14:paraId="30EF5F40" w14:textId="77777777" w:rsidR="005959DB" w:rsidRPr="0007250B" w:rsidRDefault="005959DB" w:rsidP="00284994">
            <w:pPr>
              <w:tabs>
                <w:tab w:val="decimal" w:pos="641"/>
              </w:tabs>
              <w:spacing w:line="220" w:lineRule="exact"/>
              <w:ind w:left="165" w:right="-45" w:hanging="165"/>
              <w:rPr>
                <w:rFonts w:ascii="Arial" w:hAnsi="Arial" w:cs="Arial"/>
                <w:sz w:val="14"/>
                <w:szCs w:val="14"/>
              </w:rPr>
            </w:pPr>
            <w:r w:rsidRPr="0007250B">
              <w:rPr>
                <w:rFonts w:ascii="Arial" w:hAnsi="Arial" w:cs="Arial"/>
                <w:sz w:val="14"/>
                <w:szCs w:val="14"/>
              </w:rPr>
              <w:t xml:space="preserve">Less: Allowance for investments in subsidiaries                   </w:t>
            </w:r>
          </w:p>
        </w:tc>
        <w:tc>
          <w:tcPr>
            <w:tcW w:w="967" w:type="dxa"/>
          </w:tcPr>
          <w:p w14:paraId="5C1FE962" w14:textId="4431434B" w:rsidR="005959DB" w:rsidRPr="0007250B" w:rsidRDefault="005959DB" w:rsidP="00284994">
            <w:pPr>
              <w:tabs>
                <w:tab w:val="decimal" w:pos="641"/>
              </w:tabs>
              <w:spacing w:line="220" w:lineRule="exact"/>
              <w:ind w:left="-15" w:right="-45"/>
              <w:rPr>
                <w:rFonts w:ascii="Arial" w:hAnsi="Arial" w:cs="Arial"/>
                <w:sz w:val="14"/>
                <w:szCs w:val="14"/>
              </w:rPr>
            </w:pPr>
          </w:p>
        </w:tc>
        <w:tc>
          <w:tcPr>
            <w:tcW w:w="968" w:type="dxa"/>
          </w:tcPr>
          <w:p w14:paraId="4F49321D" w14:textId="77777777" w:rsidR="005959DB" w:rsidRPr="0007250B" w:rsidRDefault="005959DB" w:rsidP="00284994">
            <w:pPr>
              <w:tabs>
                <w:tab w:val="decimal" w:pos="641"/>
              </w:tabs>
              <w:spacing w:line="220" w:lineRule="exact"/>
              <w:ind w:left="-15" w:right="-45"/>
              <w:jc w:val="right"/>
              <w:rPr>
                <w:rFonts w:ascii="Arial" w:hAnsi="Arial" w:cs="Arial"/>
                <w:sz w:val="14"/>
                <w:szCs w:val="14"/>
              </w:rPr>
            </w:pPr>
          </w:p>
        </w:tc>
        <w:tc>
          <w:tcPr>
            <w:tcW w:w="968" w:type="dxa"/>
          </w:tcPr>
          <w:p w14:paraId="46145063" w14:textId="77777777" w:rsidR="005959DB" w:rsidRPr="0007250B" w:rsidRDefault="005959DB" w:rsidP="00284994">
            <w:pPr>
              <w:tabs>
                <w:tab w:val="decimal" w:pos="477"/>
              </w:tabs>
              <w:spacing w:line="220" w:lineRule="exact"/>
              <w:ind w:left="-15" w:right="-45"/>
              <w:jc w:val="right"/>
              <w:rPr>
                <w:rFonts w:ascii="Arial" w:hAnsi="Arial" w:cs="Arial"/>
                <w:sz w:val="14"/>
                <w:szCs w:val="14"/>
              </w:rPr>
            </w:pPr>
          </w:p>
        </w:tc>
        <w:tc>
          <w:tcPr>
            <w:tcW w:w="968" w:type="dxa"/>
          </w:tcPr>
          <w:p w14:paraId="145CB53E" w14:textId="77777777" w:rsidR="005959DB" w:rsidRPr="0007250B" w:rsidRDefault="005959DB" w:rsidP="00284994">
            <w:pPr>
              <w:tabs>
                <w:tab w:val="decimal" w:pos="477"/>
              </w:tabs>
              <w:spacing w:line="220" w:lineRule="exact"/>
              <w:ind w:left="-15" w:right="-45"/>
              <w:jc w:val="right"/>
              <w:rPr>
                <w:rFonts w:ascii="Arial" w:hAnsi="Arial" w:cs="Arial"/>
                <w:sz w:val="14"/>
                <w:szCs w:val="14"/>
              </w:rPr>
            </w:pPr>
          </w:p>
        </w:tc>
        <w:tc>
          <w:tcPr>
            <w:tcW w:w="967" w:type="dxa"/>
            <w:vAlign w:val="bottom"/>
          </w:tcPr>
          <w:p w14:paraId="43A1C5BE" w14:textId="733ABF6C" w:rsidR="005959DB" w:rsidRPr="0007250B" w:rsidRDefault="001E1328"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(9,499)</w:t>
            </w:r>
          </w:p>
        </w:tc>
        <w:tc>
          <w:tcPr>
            <w:tcW w:w="968" w:type="dxa"/>
            <w:vAlign w:val="bottom"/>
          </w:tcPr>
          <w:p w14:paraId="302BE909" w14:textId="2F80932C" w:rsidR="005959DB" w:rsidRPr="0007250B" w:rsidRDefault="005959DB" w:rsidP="00284994">
            <w:pPr>
              <w:pBdr>
                <w:bottom w:val="sing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(75,623)</w:t>
            </w:r>
          </w:p>
        </w:tc>
        <w:tc>
          <w:tcPr>
            <w:tcW w:w="968" w:type="dxa"/>
          </w:tcPr>
          <w:p w14:paraId="1F97BE09" w14:textId="77777777" w:rsidR="005959DB" w:rsidRPr="0007250B" w:rsidRDefault="005959DB" w:rsidP="00284994">
            <w:pPr>
              <w:tabs>
                <w:tab w:val="decimal" w:pos="641"/>
              </w:tabs>
              <w:spacing w:line="220" w:lineRule="exact"/>
              <w:ind w:left="-15" w:right="-45"/>
              <w:jc w:val="right"/>
              <w:rPr>
                <w:rFonts w:ascii="Arial" w:hAnsi="Arial" w:cs="Arial"/>
                <w:sz w:val="14"/>
                <w:szCs w:val="14"/>
              </w:rPr>
            </w:pPr>
          </w:p>
        </w:tc>
        <w:tc>
          <w:tcPr>
            <w:tcW w:w="968" w:type="dxa"/>
            <w:vAlign w:val="bottom"/>
          </w:tcPr>
          <w:p w14:paraId="1B6228DA" w14:textId="77777777" w:rsidR="005959DB" w:rsidRPr="0007250B" w:rsidRDefault="005959DB" w:rsidP="00284994">
            <w:pPr>
              <w:tabs>
                <w:tab w:val="decimal" w:pos="641"/>
              </w:tabs>
              <w:spacing w:line="220" w:lineRule="exact"/>
              <w:ind w:left="-15" w:right="-45"/>
              <w:jc w:val="right"/>
              <w:rPr>
                <w:rFonts w:ascii="Arial" w:hAnsi="Arial" w:cs="Arial"/>
                <w:sz w:val="14"/>
                <w:szCs w:val="14"/>
              </w:rPr>
            </w:pPr>
          </w:p>
        </w:tc>
      </w:tr>
      <w:tr w:rsidR="00512F81" w:rsidRPr="00CE05B6" w14:paraId="41003A8D" w14:textId="77777777" w:rsidTr="0007250B">
        <w:tc>
          <w:tcPr>
            <w:tcW w:w="2428" w:type="dxa"/>
          </w:tcPr>
          <w:p w14:paraId="08514D97" w14:textId="77777777" w:rsidR="00512F81" w:rsidRPr="0007250B" w:rsidRDefault="00512F81" w:rsidP="00284994">
            <w:pPr>
              <w:spacing w:line="220" w:lineRule="exact"/>
              <w:ind w:left="165" w:hanging="165"/>
              <w:rPr>
                <w:rFonts w:ascii="Arial" w:hAnsi="Arial" w:cs="Arial"/>
                <w:sz w:val="14"/>
                <w:szCs w:val="14"/>
                <w:cs/>
              </w:rPr>
            </w:pPr>
            <w:r w:rsidRPr="0007250B">
              <w:rPr>
                <w:rFonts w:ascii="Arial" w:hAnsi="Arial" w:cs="Arial"/>
                <w:sz w:val="14"/>
                <w:szCs w:val="14"/>
              </w:rPr>
              <w:t>Investments in subsidiaries - net</w:t>
            </w:r>
          </w:p>
        </w:tc>
        <w:tc>
          <w:tcPr>
            <w:tcW w:w="967" w:type="dxa"/>
          </w:tcPr>
          <w:p w14:paraId="321A3D26" w14:textId="77777777" w:rsidR="00512F81" w:rsidRPr="0007250B" w:rsidRDefault="00512F81" w:rsidP="00284994">
            <w:pPr>
              <w:tabs>
                <w:tab w:val="decimal" w:pos="641"/>
              </w:tabs>
              <w:spacing w:line="220" w:lineRule="exact"/>
              <w:ind w:left="-15" w:right="-45"/>
              <w:rPr>
                <w:rFonts w:ascii="Arial" w:hAnsi="Arial" w:cs="Arial"/>
                <w:sz w:val="14"/>
                <w:szCs w:val="14"/>
              </w:rPr>
            </w:pPr>
          </w:p>
        </w:tc>
        <w:tc>
          <w:tcPr>
            <w:tcW w:w="968" w:type="dxa"/>
          </w:tcPr>
          <w:p w14:paraId="33A8A37C" w14:textId="77777777" w:rsidR="00512F81" w:rsidRPr="0007250B" w:rsidRDefault="00512F81" w:rsidP="00284994">
            <w:pPr>
              <w:tabs>
                <w:tab w:val="decimal" w:pos="641"/>
              </w:tabs>
              <w:spacing w:line="220" w:lineRule="exact"/>
              <w:ind w:left="-15" w:right="-45"/>
              <w:jc w:val="right"/>
              <w:rPr>
                <w:rFonts w:ascii="Arial" w:hAnsi="Arial" w:cs="Arial"/>
                <w:sz w:val="14"/>
                <w:szCs w:val="14"/>
              </w:rPr>
            </w:pPr>
          </w:p>
        </w:tc>
        <w:tc>
          <w:tcPr>
            <w:tcW w:w="968" w:type="dxa"/>
          </w:tcPr>
          <w:p w14:paraId="6794AD3A" w14:textId="77777777" w:rsidR="00512F81" w:rsidRPr="0007250B" w:rsidRDefault="00512F81" w:rsidP="00284994">
            <w:pPr>
              <w:tabs>
                <w:tab w:val="decimal" w:pos="477"/>
              </w:tabs>
              <w:spacing w:line="220" w:lineRule="exact"/>
              <w:ind w:left="-15" w:right="-45"/>
              <w:jc w:val="right"/>
              <w:rPr>
                <w:rFonts w:ascii="Arial" w:hAnsi="Arial" w:cs="Arial"/>
                <w:sz w:val="14"/>
                <w:szCs w:val="14"/>
              </w:rPr>
            </w:pPr>
          </w:p>
        </w:tc>
        <w:tc>
          <w:tcPr>
            <w:tcW w:w="968" w:type="dxa"/>
          </w:tcPr>
          <w:p w14:paraId="4DC67A76" w14:textId="77777777" w:rsidR="00512F81" w:rsidRPr="0007250B" w:rsidRDefault="00512F81" w:rsidP="00284994">
            <w:pPr>
              <w:tabs>
                <w:tab w:val="decimal" w:pos="477"/>
              </w:tabs>
              <w:spacing w:line="220" w:lineRule="exact"/>
              <w:ind w:left="-15" w:right="-45"/>
              <w:jc w:val="right"/>
              <w:rPr>
                <w:rFonts w:ascii="Arial" w:hAnsi="Arial" w:cs="Arial"/>
                <w:sz w:val="14"/>
                <w:szCs w:val="14"/>
              </w:rPr>
            </w:pPr>
          </w:p>
        </w:tc>
        <w:tc>
          <w:tcPr>
            <w:tcW w:w="967" w:type="dxa"/>
            <w:vAlign w:val="bottom"/>
          </w:tcPr>
          <w:p w14:paraId="5254EC63" w14:textId="0BAA966F" w:rsidR="00512F81" w:rsidRPr="0007250B" w:rsidRDefault="00D82247" w:rsidP="00284994">
            <w:pPr>
              <w:pBdr>
                <w:bottom w:val="doub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422,026</w:t>
            </w:r>
          </w:p>
        </w:tc>
        <w:tc>
          <w:tcPr>
            <w:tcW w:w="968" w:type="dxa"/>
            <w:vAlign w:val="bottom"/>
          </w:tcPr>
          <w:p w14:paraId="1EFD84E8" w14:textId="56DF65BF" w:rsidR="00512F81" w:rsidRPr="0007250B" w:rsidRDefault="00512F81" w:rsidP="00284994">
            <w:pPr>
              <w:pBdr>
                <w:bottom w:val="double" w:sz="4" w:space="1" w:color="auto"/>
              </w:pBdr>
              <w:tabs>
                <w:tab w:val="decimal" w:pos="705"/>
              </w:tabs>
              <w:spacing w:line="220" w:lineRule="exact"/>
              <w:ind w:left="-15" w:right="-45"/>
              <w:rPr>
                <w:rFonts w:ascii="Arial" w:hAnsi="Arial" w:cs="Arial"/>
                <w:sz w:val="14"/>
                <w:szCs w:val="14"/>
              </w:rPr>
            </w:pPr>
            <w:r w:rsidRPr="0007250B">
              <w:rPr>
                <w:rFonts w:ascii="Arial" w:hAnsi="Arial" w:cs="Arial"/>
                <w:sz w:val="14"/>
                <w:szCs w:val="14"/>
              </w:rPr>
              <w:t>970,649</w:t>
            </w:r>
          </w:p>
        </w:tc>
        <w:tc>
          <w:tcPr>
            <w:tcW w:w="968" w:type="dxa"/>
          </w:tcPr>
          <w:p w14:paraId="7EE0842E" w14:textId="77777777" w:rsidR="00512F81" w:rsidRPr="0007250B" w:rsidRDefault="00512F81" w:rsidP="00284994">
            <w:pPr>
              <w:tabs>
                <w:tab w:val="decimal" w:pos="641"/>
              </w:tabs>
              <w:spacing w:line="220" w:lineRule="exact"/>
              <w:ind w:left="-15" w:right="-45"/>
              <w:jc w:val="right"/>
              <w:rPr>
                <w:rFonts w:ascii="Arial" w:hAnsi="Arial" w:cs="Arial"/>
                <w:sz w:val="14"/>
                <w:szCs w:val="14"/>
              </w:rPr>
            </w:pPr>
          </w:p>
        </w:tc>
        <w:tc>
          <w:tcPr>
            <w:tcW w:w="968" w:type="dxa"/>
            <w:vAlign w:val="bottom"/>
          </w:tcPr>
          <w:p w14:paraId="063BD8FE" w14:textId="77777777" w:rsidR="00512F81" w:rsidRPr="0007250B" w:rsidRDefault="00512F81" w:rsidP="00284994">
            <w:pPr>
              <w:tabs>
                <w:tab w:val="decimal" w:pos="641"/>
              </w:tabs>
              <w:spacing w:line="220" w:lineRule="exact"/>
              <w:ind w:left="-15" w:right="-45"/>
              <w:jc w:val="right"/>
              <w:rPr>
                <w:rFonts w:ascii="Arial" w:hAnsi="Arial" w:cs="Arial"/>
                <w:sz w:val="14"/>
                <w:szCs w:val="14"/>
              </w:rPr>
            </w:pPr>
          </w:p>
        </w:tc>
      </w:tr>
    </w:tbl>
    <w:p w14:paraId="40D3087E" w14:textId="03114048" w:rsidR="00F56592" w:rsidRPr="00CE05B6" w:rsidRDefault="0007250B" w:rsidP="0007250B">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284994">
            <w:pPr>
              <w:tabs>
                <w:tab w:val="right" w:pos="7280"/>
                <w:tab w:val="right" w:pos="8540"/>
              </w:tabs>
              <w:spacing w:line="34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2115" w:type="dxa"/>
            <w:vAlign w:val="bottom"/>
          </w:tcPr>
          <w:p w14:paraId="018BFB6A" w14:textId="06724FD6" w:rsidR="00F56592" w:rsidRPr="0007250B" w:rsidRDefault="00C97C4D" w:rsidP="00284994">
            <w:pPr>
              <w:pBdr>
                <w:bottom w:val="single" w:sz="4" w:space="1" w:color="auto"/>
              </w:pBdr>
              <w:spacing w:line="340" w:lineRule="exact"/>
              <w:jc w:val="center"/>
              <w:rPr>
                <w:rFonts w:ascii="Arial" w:hAnsi="Arial" w:cs="Arial"/>
                <w:sz w:val="20"/>
                <w:szCs w:val="20"/>
              </w:rPr>
            </w:pPr>
            <w:r w:rsidRPr="0007250B">
              <w:rPr>
                <w:rFonts w:ascii="Arial" w:hAnsi="Arial" w:cs="Arial"/>
                <w:sz w:val="20"/>
                <w:szCs w:val="20"/>
              </w:rPr>
              <w:t xml:space="preserve">30 </w:t>
            </w:r>
            <w:r w:rsidR="00B65C04" w:rsidRPr="0007250B">
              <w:rPr>
                <w:rFonts w:ascii="Arial" w:hAnsi="Arial" w:cs="Arial"/>
                <w:sz w:val="20"/>
                <w:szCs w:val="20"/>
              </w:rPr>
              <w:t>September</w:t>
            </w:r>
            <w:r w:rsidR="00632ADD" w:rsidRPr="0007250B">
              <w:rPr>
                <w:rFonts w:ascii="Arial" w:hAnsi="Arial" w:cs="Arial"/>
                <w:sz w:val="20"/>
                <w:szCs w:val="20"/>
              </w:rPr>
              <w:t xml:space="preserve"> 20</w:t>
            </w:r>
            <w:r w:rsidR="001373ED" w:rsidRPr="0007250B">
              <w:rPr>
                <w:rFonts w:ascii="Arial" w:hAnsi="Arial" w:cs="Arial"/>
                <w:sz w:val="20"/>
                <w:szCs w:val="20"/>
              </w:rPr>
              <w:t>22</w:t>
            </w:r>
          </w:p>
        </w:tc>
        <w:tc>
          <w:tcPr>
            <w:tcW w:w="2115" w:type="dxa"/>
            <w:vAlign w:val="bottom"/>
            <w:hideMark/>
          </w:tcPr>
          <w:p w14:paraId="7238B9D1" w14:textId="2455336A"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1373ED" w:rsidRPr="0007250B">
              <w:rPr>
                <w:rFonts w:ascii="Arial" w:hAnsi="Arial" w:cs="Arial"/>
                <w:sz w:val="20"/>
                <w:szCs w:val="20"/>
              </w:rPr>
              <w:t>1</w:t>
            </w:r>
          </w:p>
        </w:tc>
      </w:tr>
      <w:tr w:rsidR="00512F81" w:rsidRPr="00CE05B6" w14:paraId="078B00AD" w14:textId="77777777" w:rsidTr="00476388">
        <w:trPr>
          <w:trHeight w:val="80"/>
        </w:trPr>
        <w:tc>
          <w:tcPr>
            <w:tcW w:w="4997" w:type="dxa"/>
            <w:hideMark/>
          </w:tcPr>
          <w:p w14:paraId="031BE874" w14:textId="5270D386" w:rsidR="00512F81" w:rsidRPr="0007250B" w:rsidRDefault="00C351F5" w:rsidP="00284994">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 xml:space="preserve">PRG Global </w:t>
            </w:r>
            <w:r w:rsidR="00512F81" w:rsidRPr="0007250B">
              <w:rPr>
                <w:rFonts w:ascii="Arial" w:hAnsi="Arial" w:cs="Arial"/>
                <w:sz w:val="20"/>
                <w:szCs w:val="20"/>
              </w:rPr>
              <w:t>Co., Ltd.</w:t>
            </w:r>
          </w:p>
          <w:p w14:paraId="22DDACA4" w14:textId="71E2F20B" w:rsidR="00C351F5" w:rsidRPr="0007250B" w:rsidRDefault="009C3DD9" w:rsidP="00284994">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cs/>
              </w:rPr>
              <w:tab/>
            </w:r>
            <w:r w:rsidR="00C351F5" w:rsidRPr="0007250B">
              <w:rPr>
                <w:rFonts w:ascii="Arial" w:hAnsi="Arial" w:cs="Arial"/>
                <w:sz w:val="20"/>
                <w:szCs w:val="20"/>
              </w:rPr>
              <w:t>(Formerly known as “Innofood (Thailand) Co., Ltd</w:t>
            </w:r>
            <w:r w:rsidR="0035075F" w:rsidRPr="0007250B">
              <w:rPr>
                <w:rFonts w:ascii="Arial" w:hAnsi="Arial" w:cs="Arial"/>
                <w:sz w:val="20"/>
                <w:szCs w:val="20"/>
              </w:rPr>
              <w:t>.</w:t>
            </w:r>
            <w:r w:rsidR="00C351F5" w:rsidRPr="0007250B">
              <w:rPr>
                <w:rFonts w:ascii="Arial" w:hAnsi="Arial" w:cs="Arial"/>
                <w:sz w:val="20"/>
                <w:szCs w:val="20"/>
              </w:rPr>
              <w:t>”)</w:t>
            </w:r>
          </w:p>
        </w:tc>
        <w:tc>
          <w:tcPr>
            <w:tcW w:w="2115" w:type="dxa"/>
            <w:vAlign w:val="bottom"/>
          </w:tcPr>
          <w:p w14:paraId="2D34D244" w14:textId="6B694F50" w:rsidR="00512F81" w:rsidRPr="0007250B" w:rsidRDefault="00563925" w:rsidP="00284994">
            <w:pPr>
              <w:tabs>
                <w:tab w:val="decimal" w:pos="1733"/>
              </w:tabs>
              <w:spacing w:line="340" w:lineRule="exact"/>
              <w:rPr>
                <w:rFonts w:ascii="Arial" w:hAnsi="Arial" w:cs="Arial"/>
                <w:sz w:val="20"/>
                <w:szCs w:val="20"/>
              </w:rPr>
            </w:pPr>
            <w:r w:rsidRPr="0007250B">
              <w:rPr>
                <w:rFonts w:ascii="Arial" w:hAnsi="Arial" w:cs="Arial"/>
                <w:sz w:val="20"/>
                <w:szCs w:val="20"/>
              </w:rPr>
              <w:t>240</w:t>
            </w:r>
          </w:p>
        </w:tc>
        <w:tc>
          <w:tcPr>
            <w:tcW w:w="2115" w:type="dxa"/>
            <w:vAlign w:val="bottom"/>
          </w:tcPr>
          <w:p w14:paraId="5E734781" w14:textId="296258C2" w:rsidR="00512F81" w:rsidRPr="0007250B" w:rsidRDefault="00512F81" w:rsidP="00284994">
            <w:pPr>
              <w:tabs>
                <w:tab w:val="decimal" w:pos="1733"/>
              </w:tabs>
              <w:spacing w:line="340" w:lineRule="exact"/>
              <w:rPr>
                <w:rFonts w:ascii="Arial" w:hAnsi="Arial" w:cs="Arial"/>
                <w:sz w:val="20"/>
                <w:szCs w:val="20"/>
              </w:rPr>
            </w:pPr>
            <w:r w:rsidRPr="0007250B">
              <w:rPr>
                <w:rFonts w:ascii="Arial" w:hAnsi="Arial" w:cs="Arial"/>
                <w:sz w:val="20"/>
                <w:szCs w:val="20"/>
              </w:rPr>
              <w:t>240</w:t>
            </w:r>
          </w:p>
        </w:tc>
      </w:tr>
      <w:tr w:rsidR="00512F81" w:rsidRPr="00CE05B6" w14:paraId="0C3593B6" w14:textId="77777777" w:rsidTr="00476388">
        <w:tc>
          <w:tcPr>
            <w:tcW w:w="4997" w:type="dxa"/>
            <w:hideMark/>
          </w:tcPr>
          <w:p w14:paraId="4E6D87D5" w14:textId="300A1DB2" w:rsidR="00512F81" w:rsidRPr="0007250B" w:rsidRDefault="00C351F5" w:rsidP="00284994">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Khao Mah</w:t>
            </w:r>
            <w:r w:rsidR="001C335D" w:rsidRPr="0007250B">
              <w:rPr>
                <w:rFonts w:ascii="Arial" w:hAnsi="Arial" w:cs="Arial"/>
                <w:sz w:val="20"/>
                <w:szCs w:val="20"/>
              </w:rPr>
              <w:t>b</w:t>
            </w:r>
            <w:r w:rsidRPr="0007250B">
              <w:rPr>
                <w:rFonts w:ascii="Arial" w:hAnsi="Arial" w:cs="Arial"/>
                <w:sz w:val="20"/>
                <w:szCs w:val="20"/>
              </w:rPr>
              <w:t xml:space="preserve">oonkrong </w:t>
            </w:r>
            <w:r w:rsidR="00512F81" w:rsidRPr="0007250B">
              <w:rPr>
                <w:rFonts w:ascii="Arial" w:hAnsi="Arial" w:cs="Arial"/>
                <w:sz w:val="20"/>
                <w:szCs w:val="20"/>
              </w:rPr>
              <w:t>Co., Ltd.</w:t>
            </w:r>
          </w:p>
          <w:p w14:paraId="7AA59408" w14:textId="2A6C8F87" w:rsidR="00C351F5" w:rsidRPr="0007250B" w:rsidRDefault="009C3DD9" w:rsidP="00284994">
            <w:pPr>
              <w:tabs>
                <w:tab w:val="left" w:pos="390"/>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cs/>
              </w:rPr>
              <w:tab/>
            </w:r>
            <w:r w:rsidR="00C351F5" w:rsidRPr="0007250B">
              <w:rPr>
                <w:rFonts w:ascii="Arial" w:hAnsi="Arial" w:cs="Arial"/>
                <w:sz w:val="20"/>
                <w:szCs w:val="20"/>
              </w:rPr>
              <w:t xml:space="preserve">(Formerly known as “MBK Food and Entertainment   </w:t>
            </w:r>
            <w:r w:rsidR="005959DB" w:rsidRPr="0007250B">
              <w:rPr>
                <w:rFonts w:ascii="Arial" w:hAnsi="Arial" w:cs="Arial"/>
                <w:sz w:val="20"/>
                <w:szCs w:val="20"/>
              </w:rPr>
              <w:tab/>
            </w:r>
            <w:r w:rsidR="00C351F5" w:rsidRPr="0007250B">
              <w:rPr>
                <w:rFonts w:ascii="Arial" w:hAnsi="Arial" w:cs="Arial"/>
                <w:sz w:val="20"/>
                <w:szCs w:val="20"/>
              </w:rPr>
              <w:t>Co., Ltd</w:t>
            </w:r>
            <w:r w:rsidR="0035075F" w:rsidRPr="0007250B">
              <w:rPr>
                <w:rFonts w:ascii="Arial" w:hAnsi="Arial" w:cs="Arial"/>
                <w:sz w:val="20"/>
                <w:szCs w:val="20"/>
              </w:rPr>
              <w:t>.</w:t>
            </w:r>
            <w:r w:rsidR="00C351F5" w:rsidRPr="0007250B">
              <w:rPr>
                <w:rFonts w:ascii="Arial" w:hAnsi="Arial" w:cs="Arial"/>
                <w:sz w:val="20"/>
                <w:szCs w:val="20"/>
              </w:rPr>
              <w:t>”)</w:t>
            </w:r>
          </w:p>
        </w:tc>
        <w:tc>
          <w:tcPr>
            <w:tcW w:w="2115" w:type="dxa"/>
            <w:vAlign w:val="bottom"/>
          </w:tcPr>
          <w:p w14:paraId="3D2CF709" w14:textId="77008736" w:rsidR="00512F81" w:rsidRPr="0007250B" w:rsidRDefault="00563925" w:rsidP="00284994">
            <w:pPr>
              <w:pBdr>
                <w:bottom w:val="single" w:sz="4" w:space="1" w:color="auto"/>
              </w:pBdr>
              <w:tabs>
                <w:tab w:val="decimal" w:pos="1733"/>
              </w:tabs>
              <w:spacing w:line="340" w:lineRule="exact"/>
              <w:rPr>
                <w:rFonts w:ascii="Arial" w:hAnsi="Arial" w:cs="Arial"/>
                <w:sz w:val="20"/>
                <w:szCs w:val="20"/>
              </w:rPr>
            </w:pPr>
            <w:r w:rsidRPr="0007250B">
              <w:rPr>
                <w:rFonts w:ascii="Arial" w:hAnsi="Arial" w:cs="Arial"/>
                <w:sz w:val="20"/>
                <w:szCs w:val="20"/>
              </w:rPr>
              <w:t>53,181</w:t>
            </w:r>
          </w:p>
        </w:tc>
        <w:tc>
          <w:tcPr>
            <w:tcW w:w="2115" w:type="dxa"/>
            <w:vAlign w:val="bottom"/>
          </w:tcPr>
          <w:p w14:paraId="010DDF21" w14:textId="2E0437E8" w:rsidR="00512F81" w:rsidRPr="0007250B" w:rsidRDefault="00512F81" w:rsidP="00284994">
            <w:pPr>
              <w:pBdr>
                <w:bottom w:val="single" w:sz="4" w:space="1" w:color="auto"/>
              </w:pBdr>
              <w:tabs>
                <w:tab w:val="decimal" w:pos="1733"/>
              </w:tabs>
              <w:spacing w:line="340" w:lineRule="exact"/>
              <w:rPr>
                <w:rFonts w:ascii="Arial" w:hAnsi="Arial" w:cs="Arial"/>
                <w:sz w:val="20"/>
                <w:szCs w:val="20"/>
              </w:rPr>
            </w:pPr>
            <w:r w:rsidRPr="0007250B">
              <w:rPr>
                <w:rFonts w:ascii="Arial" w:hAnsi="Arial" w:cs="Arial"/>
                <w:sz w:val="20"/>
                <w:szCs w:val="20"/>
              </w:rPr>
              <w:t>53,181</w:t>
            </w:r>
          </w:p>
        </w:tc>
      </w:tr>
      <w:tr w:rsidR="00512F81" w:rsidRPr="00CE05B6" w14:paraId="147B9DCB" w14:textId="77777777" w:rsidTr="00476388">
        <w:tc>
          <w:tcPr>
            <w:tcW w:w="4997" w:type="dxa"/>
            <w:hideMark/>
          </w:tcPr>
          <w:p w14:paraId="7E7072B9" w14:textId="77777777" w:rsidR="00512F81" w:rsidRPr="0007250B" w:rsidRDefault="00512F81" w:rsidP="00284994">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51CBDA98" w:rsidR="00512F81" w:rsidRPr="0007250B" w:rsidRDefault="00563925" w:rsidP="00284994">
            <w:pPr>
              <w:tabs>
                <w:tab w:val="decimal" w:pos="1733"/>
              </w:tabs>
              <w:spacing w:line="340" w:lineRule="exact"/>
              <w:rPr>
                <w:rFonts w:ascii="Arial" w:hAnsi="Arial" w:cs="Arial"/>
                <w:sz w:val="20"/>
                <w:szCs w:val="20"/>
              </w:rPr>
            </w:pPr>
            <w:r w:rsidRPr="0007250B">
              <w:rPr>
                <w:rFonts w:ascii="Arial" w:hAnsi="Arial" w:cs="Arial"/>
                <w:sz w:val="20"/>
                <w:szCs w:val="20"/>
              </w:rPr>
              <w:t>53,421</w:t>
            </w:r>
          </w:p>
        </w:tc>
        <w:tc>
          <w:tcPr>
            <w:tcW w:w="2115" w:type="dxa"/>
            <w:vAlign w:val="bottom"/>
          </w:tcPr>
          <w:p w14:paraId="5D11F1F1" w14:textId="0324B1E3" w:rsidR="00512F81" w:rsidRPr="0007250B" w:rsidRDefault="00512F81" w:rsidP="00284994">
            <w:pPr>
              <w:tabs>
                <w:tab w:val="decimal" w:pos="1733"/>
              </w:tabs>
              <w:spacing w:line="340" w:lineRule="exact"/>
              <w:rPr>
                <w:rFonts w:ascii="Arial" w:hAnsi="Arial" w:cs="Arial"/>
                <w:sz w:val="20"/>
                <w:szCs w:val="20"/>
              </w:rPr>
            </w:pPr>
            <w:r w:rsidRPr="0007250B">
              <w:rPr>
                <w:rFonts w:ascii="Arial" w:hAnsi="Arial" w:cs="Arial"/>
                <w:sz w:val="20"/>
                <w:szCs w:val="20"/>
              </w:rPr>
              <w:t>53,421</w:t>
            </w:r>
          </w:p>
        </w:tc>
      </w:tr>
      <w:tr w:rsidR="00512F81" w:rsidRPr="00CE05B6" w14:paraId="70ECD26D" w14:textId="77777777" w:rsidTr="00476388">
        <w:tc>
          <w:tcPr>
            <w:tcW w:w="4997" w:type="dxa"/>
          </w:tcPr>
          <w:p w14:paraId="65613628" w14:textId="77777777" w:rsidR="00512F81" w:rsidRPr="0007250B" w:rsidRDefault="00512F81" w:rsidP="00284994">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2E7E8D80" w:rsidR="00512F81" w:rsidRPr="0007250B" w:rsidRDefault="00563925" w:rsidP="00284994">
            <w:pPr>
              <w:pBdr>
                <w:bottom w:val="single" w:sz="4" w:space="1" w:color="auto"/>
              </w:pBdr>
              <w:tabs>
                <w:tab w:val="decimal" w:pos="1733"/>
              </w:tabs>
              <w:spacing w:line="340" w:lineRule="exact"/>
              <w:rPr>
                <w:rFonts w:ascii="Arial" w:hAnsi="Arial" w:cs="Arial"/>
                <w:sz w:val="20"/>
                <w:szCs w:val="20"/>
              </w:rPr>
            </w:pPr>
            <w:r w:rsidRPr="0007250B">
              <w:rPr>
                <w:rFonts w:ascii="Arial" w:hAnsi="Arial" w:cs="Arial"/>
                <w:sz w:val="20"/>
                <w:szCs w:val="20"/>
              </w:rPr>
              <w:t>(53,421)</w:t>
            </w:r>
          </w:p>
        </w:tc>
        <w:tc>
          <w:tcPr>
            <w:tcW w:w="2115" w:type="dxa"/>
            <w:vAlign w:val="bottom"/>
          </w:tcPr>
          <w:p w14:paraId="687F264A" w14:textId="088A3AD3" w:rsidR="00512F81" w:rsidRPr="0007250B" w:rsidRDefault="00512F81" w:rsidP="00284994">
            <w:pPr>
              <w:pBdr>
                <w:bottom w:val="single" w:sz="4" w:space="1" w:color="auto"/>
              </w:pBdr>
              <w:tabs>
                <w:tab w:val="decimal" w:pos="1733"/>
              </w:tabs>
              <w:spacing w:line="340" w:lineRule="exact"/>
              <w:rPr>
                <w:rFonts w:ascii="Arial" w:hAnsi="Arial" w:cs="Arial"/>
                <w:sz w:val="20"/>
                <w:szCs w:val="20"/>
              </w:rPr>
            </w:pPr>
            <w:r w:rsidRPr="0007250B">
              <w:rPr>
                <w:rFonts w:ascii="Arial" w:hAnsi="Arial" w:cs="Arial"/>
                <w:sz w:val="20"/>
                <w:szCs w:val="20"/>
              </w:rPr>
              <w:t>(53,421)</w:t>
            </w:r>
          </w:p>
        </w:tc>
      </w:tr>
      <w:tr w:rsidR="00512F81" w:rsidRPr="00CE05B6" w14:paraId="5B7C1EAB" w14:textId="77777777" w:rsidTr="00476388">
        <w:tc>
          <w:tcPr>
            <w:tcW w:w="4997" w:type="dxa"/>
          </w:tcPr>
          <w:p w14:paraId="48518EDE" w14:textId="77777777" w:rsidR="00512F81" w:rsidRPr="0007250B" w:rsidRDefault="00512F81" w:rsidP="00284994">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4807211F" w:rsidR="00512F81" w:rsidRPr="0007250B" w:rsidRDefault="00563925" w:rsidP="00284994">
            <w:pPr>
              <w:pBdr>
                <w:bottom w:val="double" w:sz="4" w:space="1" w:color="auto"/>
              </w:pBdr>
              <w:tabs>
                <w:tab w:val="decimal" w:pos="1733"/>
              </w:tabs>
              <w:spacing w:line="340" w:lineRule="exact"/>
              <w:rPr>
                <w:rFonts w:ascii="Arial" w:hAnsi="Arial" w:cs="Arial"/>
                <w:sz w:val="20"/>
                <w:szCs w:val="20"/>
              </w:rPr>
            </w:pPr>
            <w:r w:rsidRPr="0007250B">
              <w:rPr>
                <w:rFonts w:ascii="Arial" w:hAnsi="Arial" w:cs="Arial"/>
                <w:sz w:val="20"/>
                <w:szCs w:val="20"/>
              </w:rPr>
              <w:t>-</w:t>
            </w:r>
          </w:p>
        </w:tc>
        <w:tc>
          <w:tcPr>
            <w:tcW w:w="2115" w:type="dxa"/>
            <w:vAlign w:val="bottom"/>
          </w:tcPr>
          <w:p w14:paraId="41B1C269" w14:textId="136C71C9" w:rsidR="00512F81" w:rsidRPr="0007250B" w:rsidRDefault="00512F81" w:rsidP="00284994">
            <w:pPr>
              <w:pBdr>
                <w:bottom w:val="double" w:sz="4" w:space="1" w:color="auto"/>
              </w:pBdr>
              <w:tabs>
                <w:tab w:val="decimal" w:pos="1733"/>
              </w:tabs>
              <w:spacing w:line="340" w:lineRule="exact"/>
              <w:rPr>
                <w:rFonts w:ascii="Arial" w:hAnsi="Arial" w:cs="Arial"/>
                <w:sz w:val="20"/>
                <w:szCs w:val="20"/>
              </w:rPr>
            </w:pPr>
            <w:r w:rsidRPr="0007250B">
              <w:rPr>
                <w:rFonts w:ascii="Arial" w:hAnsi="Arial" w:cs="Arial"/>
                <w:sz w:val="20"/>
                <w:szCs w:val="20"/>
                <w:cs/>
              </w:rPr>
              <w:t>-</w:t>
            </w:r>
          </w:p>
        </w:tc>
      </w:tr>
    </w:tbl>
    <w:p w14:paraId="43B16EDF" w14:textId="73A236D5"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F56592" w:rsidRPr="00CE05B6">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115BCDD9" w:rsidR="00DC13C7" w:rsidRPr="00CE05B6" w:rsidRDefault="004341ED" w:rsidP="00CE05B6">
      <w:pPr>
        <w:tabs>
          <w:tab w:val="left" w:pos="90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8</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6E853A97"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B65C04" w:rsidRPr="00CE05B6">
        <w:rPr>
          <w:rFonts w:ascii="Arial" w:hAnsi="Arial" w:cs="Arial"/>
          <w:sz w:val="22"/>
          <w:szCs w:val="22"/>
        </w:rPr>
        <w:t>nine</w:t>
      </w:r>
      <w:r w:rsidRPr="00CE05B6">
        <w:rPr>
          <w:rFonts w:ascii="Arial" w:hAnsi="Arial" w:cs="Arial"/>
          <w:sz w:val="22"/>
          <w:szCs w:val="22"/>
        </w:rPr>
        <w:t xml:space="preserve">-month period ended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1373ED" w:rsidRPr="00CE05B6">
        <w:rPr>
          <w:rFonts w:ascii="Arial" w:hAnsi="Arial" w:cs="Arial"/>
          <w:sz w:val="22"/>
          <w:szCs w:val="22"/>
        </w:rPr>
        <w:t>2</w:t>
      </w:r>
      <w:r w:rsidRPr="00CE05B6">
        <w:rPr>
          <w:rFonts w:ascii="Arial" w:hAnsi="Arial" w:cs="Arial"/>
          <w:sz w:val="22"/>
          <w:szCs w:val="22"/>
        </w:rPr>
        <w:t xml:space="preserve"> are summarised below.</w:t>
      </w:r>
    </w:p>
    <w:p w14:paraId="4D0D4B08" w14:textId="77777777" w:rsidR="00DC13C7" w:rsidRPr="00CE05B6" w:rsidRDefault="00DC13C7" w:rsidP="0007250B">
      <w:pPr>
        <w:spacing w:before="120" w:after="120" w:line="380" w:lineRule="exact"/>
        <w:ind w:right="-7"/>
        <w:jc w:val="right"/>
        <w:rPr>
          <w:rFonts w:ascii="Arial" w:hAnsi="Arial" w:cs="Arial"/>
          <w:sz w:val="22"/>
          <w:szCs w:val="22"/>
        </w:rPr>
      </w:pPr>
      <w:r w:rsidRPr="00CE05B6">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E05B6" w14:paraId="587C2BF8" w14:textId="77777777" w:rsidTr="0007250B">
        <w:tc>
          <w:tcPr>
            <w:tcW w:w="4590" w:type="dxa"/>
            <w:vAlign w:val="bottom"/>
          </w:tcPr>
          <w:p w14:paraId="12046287" w14:textId="77777777" w:rsidR="00DC13C7" w:rsidRPr="00CE05B6" w:rsidRDefault="00DC13C7" w:rsidP="0007250B">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E05B6" w:rsidRDefault="00DC13C7" w:rsidP="0007250B">
            <w:pPr>
              <w:pBdr>
                <w:bottom w:val="single" w:sz="4" w:space="1" w:color="auto"/>
              </w:pBdr>
              <w:spacing w:line="38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593EC799" w14:textId="77777777" w:rsidR="00DC13C7" w:rsidRPr="00CE05B6" w:rsidRDefault="00DC13C7" w:rsidP="0007250B">
            <w:pPr>
              <w:pBdr>
                <w:bottom w:val="single" w:sz="4" w:space="1" w:color="auto"/>
              </w:pBdr>
              <w:spacing w:line="380" w:lineRule="exact"/>
              <w:jc w:val="center"/>
              <w:rPr>
                <w:rFonts w:ascii="Arial" w:hAnsi="Arial" w:cs="Arial"/>
                <w:caps/>
                <w:sz w:val="22"/>
                <w:szCs w:val="22"/>
                <w:cs/>
              </w:rPr>
            </w:pPr>
            <w:r w:rsidRPr="00CE05B6">
              <w:rPr>
                <w:rFonts w:ascii="Arial" w:hAnsi="Arial" w:cs="Arial"/>
                <w:sz w:val="22"/>
                <w:szCs w:val="22"/>
              </w:rPr>
              <w:t>Separate                 financial statements</w:t>
            </w:r>
          </w:p>
        </w:tc>
      </w:tr>
      <w:tr w:rsidR="00512F81" w:rsidRPr="00CE05B6" w14:paraId="40C7ADB3" w14:textId="77777777" w:rsidTr="0007250B">
        <w:tc>
          <w:tcPr>
            <w:tcW w:w="4590" w:type="dxa"/>
            <w:vAlign w:val="bottom"/>
          </w:tcPr>
          <w:p w14:paraId="2EAFBECF" w14:textId="06E10C71" w:rsidR="00512F81" w:rsidRPr="00CE05B6" w:rsidRDefault="00512F81" w:rsidP="0007250B">
            <w:pPr>
              <w:spacing w:line="380" w:lineRule="exact"/>
              <w:rPr>
                <w:rFonts w:ascii="Arial" w:hAnsi="Arial" w:cs="Arial"/>
                <w:b/>
                <w:bCs/>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1 January 2022</w:t>
            </w:r>
          </w:p>
        </w:tc>
        <w:tc>
          <w:tcPr>
            <w:tcW w:w="2250" w:type="dxa"/>
            <w:vAlign w:val="bottom"/>
          </w:tcPr>
          <w:p w14:paraId="2737CC64" w14:textId="28766A09" w:rsidR="00512F81" w:rsidRPr="00CE05B6" w:rsidRDefault="00512F81" w:rsidP="0007250B">
            <w:pPr>
              <w:tabs>
                <w:tab w:val="decimal" w:pos="1875"/>
              </w:tabs>
              <w:spacing w:line="380" w:lineRule="exact"/>
              <w:rPr>
                <w:rFonts w:ascii="Arial" w:hAnsi="Arial" w:cs="Arial"/>
                <w:sz w:val="22"/>
                <w:szCs w:val="22"/>
              </w:rPr>
            </w:pPr>
            <w:r w:rsidRPr="00CE05B6">
              <w:rPr>
                <w:rFonts w:ascii="Arial" w:hAnsi="Arial" w:cs="Arial"/>
                <w:sz w:val="22"/>
                <w:szCs w:val="22"/>
              </w:rPr>
              <w:t>178,201</w:t>
            </w:r>
          </w:p>
        </w:tc>
        <w:tc>
          <w:tcPr>
            <w:tcW w:w="2250" w:type="dxa"/>
            <w:vAlign w:val="bottom"/>
          </w:tcPr>
          <w:p w14:paraId="22A8CCDB" w14:textId="1971542D" w:rsidR="00512F81" w:rsidRPr="00CE05B6" w:rsidRDefault="00512F81" w:rsidP="0007250B">
            <w:pPr>
              <w:tabs>
                <w:tab w:val="decimal" w:pos="1875"/>
              </w:tabs>
              <w:spacing w:line="380" w:lineRule="exact"/>
              <w:rPr>
                <w:rFonts w:ascii="Arial" w:hAnsi="Arial" w:cs="Arial"/>
                <w:sz w:val="22"/>
                <w:szCs w:val="22"/>
              </w:rPr>
            </w:pPr>
            <w:r w:rsidRPr="00CE05B6">
              <w:rPr>
                <w:rFonts w:ascii="Arial" w:hAnsi="Arial" w:cs="Arial"/>
                <w:sz w:val="22"/>
                <w:szCs w:val="22"/>
              </w:rPr>
              <w:t>8,372</w:t>
            </w:r>
          </w:p>
        </w:tc>
      </w:tr>
      <w:tr w:rsidR="00512F81" w:rsidRPr="00CE05B6" w14:paraId="32E79368" w14:textId="77777777" w:rsidTr="0007250B">
        <w:trPr>
          <w:trHeight w:val="57"/>
        </w:trPr>
        <w:tc>
          <w:tcPr>
            <w:tcW w:w="4590" w:type="dxa"/>
            <w:vAlign w:val="bottom"/>
          </w:tcPr>
          <w:p w14:paraId="475F7216" w14:textId="77777777" w:rsidR="00512F81" w:rsidRPr="00CE05B6" w:rsidRDefault="00512F81" w:rsidP="0007250B">
            <w:pPr>
              <w:spacing w:line="380" w:lineRule="exact"/>
              <w:rPr>
                <w:rFonts w:ascii="Arial" w:hAnsi="Arial" w:cs="Arial"/>
                <w:sz w:val="22"/>
                <w:szCs w:val="22"/>
              </w:rPr>
            </w:pPr>
            <w:r w:rsidRPr="00CE05B6">
              <w:rPr>
                <w:rFonts w:ascii="Arial" w:hAnsi="Arial" w:cs="Arial"/>
                <w:sz w:val="22"/>
                <w:szCs w:val="22"/>
              </w:rPr>
              <w:t>Additions during the period - cost</w:t>
            </w:r>
          </w:p>
        </w:tc>
        <w:tc>
          <w:tcPr>
            <w:tcW w:w="2250" w:type="dxa"/>
            <w:vAlign w:val="bottom"/>
          </w:tcPr>
          <w:p w14:paraId="33A88977" w14:textId="71B1802F" w:rsidR="00512F81" w:rsidRPr="00CE05B6" w:rsidRDefault="00837326" w:rsidP="0007250B">
            <w:pPr>
              <w:tabs>
                <w:tab w:val="decimal" w:pos="1875"/>
              </w:tabs>
              <w:spacing w:line="380" w:lineRule="exact"/>
              <w:rPr>
                <w:rFonts w:ascii="Arial" w:hAnsi="Arial" w:cs="Arial"/>
                <w:sz w:val="22"/>
                <w:szCs w:val="22"/>
              </w:rPr>
            </w:pPr>
            <w:r w:rsidRPr="00CE05B6">
              <w:rPr>
                <w:rFonts w:ascii="Arial" w:hAnsi="Arial" w:cs="Arial"/>
                <w:sz w:val="22"/>
                <w:szCs w:val="22"/>
              </w:rPr>
              <w:t>45,155</w:t>
            </w:r>
          </w:p>
        </w:tc>
        <w:tc>
          <w:tcPr>
            <w:tcW w:w="2250" w:type="dxa"/>
            <w:vAlign w:val="bottom"/>
          </w:tcPr>
          <w:p w14:paraId="63AE5B0B" w14:textId="134803C2" w:rsidR="00512F81" w:rsidRPr="00CE05B6" w:rsidRDefault="000D20E1" w:rsidP="0007250B">
            <w:pPr>
              <w:tabs>
                <w:tab w:val="decimal" w:pos="1875"/>
              </w:tabs>
              <w:spacing w:line="380" w:lineRule="exact"/>
              <w:rPr>
                <w:rFonts w:ascii="Arial" w:hAnsi="Arial" w:cs="Arial"/>
                <w:sz w:val="22"/>
                <w:szCs w:val="22"/>
              </w:rPr>
            </w:pPr>
            <w:r w:rsidRPr="00CE05B6">
              <w:rPr>
                <w:rFonts w:ascii="Arial" w:hAnsi="Arial" w:cs="Arial"/>
                <w:sz w:val="22"/>
                <w:szCs w:val="22"/>
              </w:rPr>
              <w:t>-</w:t>
            </w:r>
          </w:p>
        </w:tc>
      </w:tr>
      <w:tr w:rsidR="00512F81" w:rsidRPr="00CE05B6" w14:paraId="37EFB486" w14:textId="77777777" w:rsidTr="0007250B">
        <w:trPr>
          <w:trHeight w:val="57"/>
        </w:trPr>
        <w:tc>
          <w:tcPr>
            <w:tcW w:w="4590" w:type="dxa"/>
            <w:vAlign w:val="bottom"/>
          </w:tcPr>
          <w:p w14:paraId="03299390" w14:textId="4CE549AB" w:rsidR="00512F81" w:rsidRPr="00CE05B6" w:rsidRDefault="00537DD7" w:rsidP="0007250B">
            <w:pPr>
              <w:spacing w:line="380" w:lineRule="exact"/>
              <w:rPr>
                <w:rFonts w:ascii="Arial" w:hAnsi="Arial" w:cs="Arial"/>
                <w:sz w:val="22"/>
                <w:szCs w:val="22"/>
              </w:rPr>
            </w:pPr>
            <w:r w:rsidRPr="00CE05B6">
              <w:rPr>
                <w:rFonts w:ascii="Arial" w:hAnsi="Arial" w:cs="Arial"/>
                <w:color w:val="000000"/>
                <w:spacing w:val="-4"/>
                <w:sz w:val="22"/>
                <w:szCs w:val="22"/>
              </w:rPr>
              <w:t>Transfer from reclassification</w:t>
            </w:r>
          </w:p>
        </w:tc>
        <w:tc>
          <w:tcPr>
            <w:tcW w:w="2250" w:type="dxa"/>
            <w:vAlign w:val="bottom"/>
          </w:tcPr>
          <w:p w14:paraId="6D0EAC03" w14:textId="382473E4" w:rsidR="00512F81" w:rsidRPr="00CE05B6" w:rsidRDefault="00837326" w:rsidP="0007250B">
            <w:pPr>
              <w:tabs>
                <w:tab w:val="decimal" w:pos="1875"/>
              </w:tabs>
              <w:spacing w:line="380" w:lineRule="exact"/>
              <w:rPr>
                <w:rFonts w:ascii="Arial" w:hAnsi="Arial" w:cs="Arial"/>
                <w:sz w:val="22"/>
                <w:szCs w:val="22"/>
              </w:rPr>
            </w:pPr>
            <w:r w:rsidRPr="00CE05B6">
              <w:rPr>
                <w:rFonts w:ascii="Arial" w:hAnsi="Arial" w:cs="Arial"/>
                <w:sz w:val="22"/>
                <w:szCs w:val="22"/>
              </w:rPr>
              <w:t>44</w:t>
            </w:r>
          </w:p>
        </w:tc>
        <w:tc>
          <w:tcPr>
            <w:tcW w:w="2250" w:type="dxa"/>
            <w:vAlign w:val="bottom"/>
          </w:tcPr>
          <w:p w14:paraId="66E9F1D7" w14:textId="4CC4ECC3" w:rsidR="00512F81" w:rsidRPr="00CE05B6" w:rsidRDefault="000D20E1" w:rsidP="0007250B">
            <w:pPr>
              <w:tabs>
                <w:tab w:val="decimal" w:pos="1875"/>
              </w:tabs>
              <w:spacing w:line="380" w:lineRule="exact"/>
              <w:rPr>
                <w:rFonts w:ascii="Arial" w:hAnsi="Arial" w:cs="Arial"/>
                <w:sz w:val="22"/>
                <w:szCs w:val="22"/>
              </w:rPr>
            </w:pPr>
            <w:r w:rsidRPr="00CE05B6">
              <w:rPr>
                <w:rFonts w:ascii="Arial" w:hAnsi="Arial" w:cs="Arial"/>
                <w:sz w:val="22"/>
                <w:szCs w:val="22"/>
              </w:rPr>
              <w:t>-</w:t>
            </w:r>
          </w:p>
        </w:tc>
      </w:tr>
      <w:tr w:rsidR="00512F81" w:rsidRPr="00CE05B6" w14:paraId="43F116A9" w14:textId="77777777" w:rsidTr="0007250B">
        <w:tc>
          <w:tcPr>
            <w:tcW w:w="4590" w:type="dxa"/>
            <w:vAlign w:val="bottom"/>
          </w:tcPr>
          <w:p w14:paraId="790ED186" w14:textId="77777777" w:rsidR="00512F81" w:rsidRPr="00CE05B6" w:rsidRDefault="00512F81" w:rsidP="0007250B">
            <w:pPr>
              <w:tabs>
                <w:tab w:val="left" w:pos="180"/>
              </w:tabs>
              <w:spacing w:line="380" w:lineRule="exact"/>
              <w:rPr>
                <w:rFonts w:ascii="Arial" w:hAnsi="Arial" w:cs="Arial"/>
                <w:sz w:val="22"/>
                <w:szCs w:val="22"/>
                <w:cs/>
              </w:rPr>
            </w:pPr>
            <w:r w:rsidRPr="00CE05B6">
              <w:rPr>
                <w:rFonts w:ascii="Arial" w:hAnsi="Arial" w:cs="Arial"/>
                <w:sz w:val="22"/>
                <w:szCs w:val="22"/>
              </w:rPr>
              <w:t>Depreciation for the period</w:t>
            </w:r>
          </w:p>
        </w:tc>
        <w:tc>
          <w:tcPr>
            <w:tcW w:w="2250" w:type="dxa"/>
            <w:vAlign w:val="bottom"/>
          </w:tcPr>
          <w:p w14:paraId="4888EC3A" w14:textId="2B5BE2F2" w:rsidR="00512F81" w:rsidRPr="00CE05B6" w:rsidRDefault="00837326" w:rsidP="0007250B">
            <w:pPr>
              <w:pBdr>
                <w:bottom w:val="single" w:sz="4" w:space="1" w:color="auto"/>
              </w:pBdr>
              <w:tabs>
                <w:tab w:val="decimal" w:pos="1875"/>
              </w:tabs>
              <w:spacing w:line="380" w:lineRule="exact"/>
              <w:rPr>
                <w:rFonts w:ascii="Arial" w:hAnsi="Arial" w:cs="Arial"/>
                <w:sz w:val="22"/>
                <w:szCs w:val="22"/>
              </w:rPr>
            </w:pPr>
            <w:r w:rsidRPr="00CE05B6">
              <w:rPr>
                <w:rFonts w:ascii="Arial" w:hAnsi="Arial" w:cs="Arial"/>
                <w:sz w:val="22"/>
                <w:szCs w:val="22"/>
              </w:rPr>
              <w:t>(2,625)</w:t>
            </w:r>
          </w:p>
        </w:tc>
        <w:tc>
          <w:tcPr>
            <w:tcW w:w="2250" w:type="dxa"/>
            <w:vAlign w:val="bottom"/>
          </w:tcPr>
          <w:p w14:paraId="47DB524C" w14:textId="39BBD307" w:rsidR="00512F81" w:rsidRPr="00CE05B6" w:rsidRDefault="000D20E1" w:rsidP="0007250B">
            <w:pPr>
              <w:pBdr>
                <w:bottom w:val="single" w:sz="4" w:space="1" w:color="auto"/>
              </w:pBdr>
              <w:tabs>
                <w:tab w:val="decimal" w:pos="1875"/>
              </w:tabs>
              <w:spacing w:line="380" w:lineRule="exact"/>
              <w:rPr>
                <w:rFonts w:ascii="Arial" w:hAnsi="Arial" w:cs="Arial"/>
                <w:sz w:val="22"/>
                <w:szCs w:val="22"/>
              </w:rPr>
            </w:pPr>
            <w:r w:rsidRPr="00CE05B6">
              <w:rPr>
                <w:rFonts w:ascii="Arial" w:hAnsi="Arial" w:cs="Arial"/>
                <w:sz w:val="22"/>
                <w:szCs w:val="22"/>
              </w:rPr>
              <w:t>-</w:t>
            </w:r>
          </w:p>
        </w:tc>
      </w:tr>
      <w:tr w:rsidR="00512F81" w:rsidRPr="00CE05B6" w14:paraId="4385707E" w14:textId="77777777" w:rsidTr="0007250B">
        <w:tc>
          <w:tcPr>
            <w:tcW w:w="4590" w:type="dxa"/>
            <w:vAlign w:val="bottom"/>
          </w:tcPr>
          <w:p w14:paraId="12FF1E33" w14:textId="5CFA29EC" w:rsidR="00512F81" w:rsidRPr="00CE05B6" w:rsidRDefault="00512F81" w:rsidP="0007250B">
            <w:pPr>
              <w:spacing w:line="380" w:lineRule="exact"/>
              <w:jc w:val="both"/>
              <w:rPr>
                <w:rFonts w:ascii="Arial" w:hAnsi="Arial" w:cs="Arial"/>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w:t>
            </w:r>
            <w:r w:rsidR="00C97C4D" w:rsidRPr="00CE05B6">
              <w:rPr>
                <w:rFonts w:ascii="Arial" w:hAnsi="Arial" w:cs="Arial"/>
                <w:b/>
                <w:bCs/>
                <w:sz w:val="22"/>
                <w:szCs w:val="22"/>
              </w:rPr>
              <w:t xml:space="preserve">30 </w:t>
            </w:r>
            <w:r w:rsidR="00B65C04" w:rsidRPr="00CE05B6">
              <w:rPr>
                <w:rFonts w:ascii="Arial" w:hAnsi="Arial" w:cs="Arial"/>
                <w:b/>
                <w:bCs/>
                <w:sz w:val="22"/>
                <w:szCs w:val="22"/>
              </w:rPr>
              <w:t>September</w:t>
            </w:r>
            <w:r w:rsidRPr="00CE05B6">
              <w:rPr>
                <w:rFonts w:ascii="Arial" w:hAnsi="Arial" w:cs="Arial"/>
                <w:b/>
                <w:bCs/>
                <w:sz w:val="22"/>
                <w:szCs w:val="22"/>
              </w:rPr>
              <w:t xml:space="preserve"> 2022</w:t>
            </w:r>
          </w:p>
        </w:tc>
        <w:tc>
          <w:tcPr>
            <w:tcW w:w="2250" w:type="dxa"/>
            <w:vAlign w:val="bottom"/>
          </w:tcPr>
          <w:p w14:paraId="603644F8" w14:textId="2B6CCFF7" w:rsidR="00512F81" w:rsidRPr="00CE05B6" w:rsidRDefault="00837326" w:rsidP="0007250B">
            <w:pPr>
              <w:pBdr>
                <w:bottom w:val="double" w:sz="4" w:space="1" w:color="auto"/>
              </w:pBdr>
              <w:tabs>
                <w:tab w:val="decimal" w:pos="1875"/>
              </w:tabs>
              <w:spacing w:line="380" w:lineRule="exact"/>
              <w:rPr>
                <w:rFonts w:ascii="Arial" w:hAnsi="Arial" w:cs="Arial"/>
                <w:sz w:val="22"/>
                <w:szCs w:val="22"/>
              </w:rPr>
            </w:pPr>
            <w:r w:rsidRPr="00CE05B6">
              <w:rPr>
                <w:rFonts w:ascii="Arial" w:hAnsi="Arial" w:cs="Arial"/>
                <w:sz w:val="22"/>
                <w:szCs w:val="22"/>
              </w:rPr>
              <w:t>220,775</w:t>
            </w:r>
          </w:p>
        </w:tc>
        <w:tc>
          <w:tcPr>
            <w:tcW w:w="2250" w:type="dxa"/>
            <w:vAlign w:val="bottom"/>
          </w:tcPr>
          <w:p w14:paraId="1D00D203" w14:textId="39B7A6B5" w:rsidR="00512F81" w:rsidRPr="00CE05B6" w:rsidRDefault="000D20E1" w:rsidP="0007250B">
            <w:pPr>
              <w:pBdr>
                <w:bottom w:val="double" w:sz="4" w:space="1" w:color="auto"/>
              </w:pBdr>
              <w:tabs>
                <w:tab w:val="decimal" w:pos="1875"/>
              </w:tabs>
              <w:spacing w:line="380" w:lineRule="exact"/>
              <w:rPr>
                <w:rFonts w:ascii="Arial" w:hAnsi="Arial" w:cs="Arial"/>
                <w:sz w:val="22"/>
                <w:szCs w:val="22"/>
              </w:rPr>
            </w:pPr>
            <w:r w:rsidRPr="00CE05B6">
              <w:rPr>
                <w:rFonts w:ascii="Arial" w:hAnsi="Arial" w:cs="Arial"/>
                <w:sz w:val="22"/>
                <w:szCs w:val="22"/>
              </w:rPr>
              <w:t>8,372</w:t>
            </w:r>
          </w:p>
        </w:tc>
      </w:tr>
    </w:tbl>
    <w:p w14:paraId="77F0663A" w14:textId="43FDDD6A" w:rsidR="00DC13C7" w:rsidRPr="00CE05B6" w:rsidRDefault="004341ED" w:rsidP="0007250B">
      <w:pPr>
        <w:tabs>
          <w:tab w:val="left" w:pos="90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t>9</w:t>
      </w:r>
      <w:r w:rsidR="00DC13C7" w:rsidRPr="00CE05B6">
        <w:rPr>
          <w:rFonts w:ascii="Arial" w:hAnsi="Arial" w:cs="Arial"/>
          <w:b/>
          <w:bCs/>
          <w:sz w:val="22"/>
          <w:szCs w:val="22"/>
        </w:rPr>
        <w:t>.</w:t>
      </w:r>
      <w:r w:rsidR="00DC13C7" w:rsidRPr="00CE05B6">
        <w:rPr>
          <w:rFonts w:ascii="Arial" w:hAnsi="Arial" w:cs="Arial"/>
          <w:b/>
          <w:bCs/>
          <w:sz w:val="22"/>
          <w:szCs w:val="22"/>
        </w:rPr>
        <w:tab/>
        <w:t xml:space="preserve">Property, </w:t>
      </w:r>
      <w:proofErr w:type="gramStart"/>
      <w:r w:rsidR="00DC13C7" w:rsidRPr="00CE05B6">
        <w:rPr>
          <w:rFonts w:ascii="Arial" w:hAnsi="Arial" w:cs="Arial"/>
          <w:b/>
          <w:bCs/>
          <w:sz w:val="22"/>
          <w:szCs w:val="22"/>
        </w:rPr>
        <w:t>plant</w:t>
      </w:r>
      <w:proofErr w:type="gramEnd"/>
      <w:r w:rsidR="00DC13C7" w:rsidRPr="00CE05B6">
        <w:rPr>
          <w:rFonts w:ascii="Arial" w:hAnsi="Arial" w:cs="Arial"/>
          <w:b/>
          <w:bCs/>
          <w:sz w:val="22"/>
          <w:szCs w:val="22"/>
        </w:rPr>
        <w:t xml:space="preserve"> and equipment</w:t>
      </w:r>
    </w:p>
    <w:p w14:paraId="5C8EB4B5" w14:textId="4F489ECA"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w:t>
      </w:r>
      <w:proofErr w:type="gramStart"/>
      <w:r w:rsidRPr="00CE05B6">
        <w:rPr>
          <w:rFonts w:ascii="Arial" w:hAnsi="Arial" w:cs="Arial"/>
          <w:sz w:val="22"/>
          <w:szCs w:val="22"/>
        </w:rPr>
        <w:t>plant</w:t>
      </w:r>
      <w:proofErr w:type="gramEnd"/>
      <w:r w:rsidRPr="00CE05B6">
        <w:rPr>
          <w:rFonts w:ascii="Arial" w:hAnsi="Arial" w:cs="Arial"/>
          <w:sz w:val="22"/>
          <w:szCs w:val="22"/>
        </w:rPr>
        <w:t xml:space="preserve"> and equipment for the </w:t>
      </w:r>
      <w:r w:rsidR="00B65C04" w:rsidRPr="00CE05B6">
        <w:rPr>
          <w:rFonts w:ascii="Arial" w:hAnsi="Arial" w:cs="Arial"/>
          <w:sz w:val="22"/>
          <w:szCs w:val="22"/>
        </w:rPr>
        <w:t>nine</w:t>
      </w:r>
      <w:r w:rsidRPr="00CE05B6">
        <w:rPr>
          <w:rFonts w:ascii="Arial" w:hAnsi="Arial" w:cs="Arial"/>
          <w:sz w:val="22"/>
          <w:szCs w:val="22"/>
        </w:rPr>
        <w:t xml:space="preserve">-month period ended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1373ED" w:rsidRPr="00CE05B6">
        <w:rPr>
          <w:rFonts w:ascii="Arial" w:hAnsi="Arial" w:cs="Arial"/>
          <w:sz w:val="22"/>
          <w:szCs w:val="22"/>
        </w:rPr>
        <w:t>2</w:t>
      </w:r>
      <w:r w:rsidRPr="00CE05B6">
        <w:rPr>
          <w:rFonts w:ascii="Arial" w:hAnsi="Arial" w:cs="Arial"/>
          <w:sz w:val="22"/>
          <w:szCs w:val="22"/>
        </w:rPr>
        <w:t xml:space="preserve"> are summarised below.</w:t>
      </w:r>
    </w:p>
    <w:tbl>
      <w:tblPr>
        <w:tblW w:w="9270" w:type="dxa"/>
        <w:tblInd w:w="360" w:type="dxa"/>
        <w:tblLayout w:type="fixed"/>
        <w:tblLook w:val="0000" w:firstRow="0" w:lastRow="0" w:firstColumn="0" w:lastColumn="0" w:noHBand="0" w:noVBand="0"/>
      </w:tblPr>
      <w:tblGrid>
        <w:gridCol w:w="4411"/>
        <w:gridCol w:w="1619"/>
        <w:gridCol w:w="810"/>
        <w:gridCol w:w="810"/>
        <w:gridCol w:w="1620"/>
      </w:tblGrid>
      <w:tr w:rsidR="00356549" w:rsidRPr="0007250B" w14:paraId="1B95A23A" w14:textId="77777777" w:rsidTr="00284994">
        <w:trPr>
          <w:cantSplit/>
        </w:trPr>
        <w:tc>
          <w:tcPr>
            <w:tcW w:w="4411" w:type="dxa"/>
            <w:shd w:val="clear" w:color="auto" w:fill="auto"/>
          </w:tcPr>
          <w:p w14:paraId="69B7647C" w14:textId="77777777" w:rsidR="00356549" w:rsidRPr="0007250B" w:rsidRDefault="00356549" w:rsidP="0007250B">
            <w:pPr>
              <w:spacing w:line="380" w:lineRule="exact"/>
              <w:rPr>
                <w:rFonts w:ascii="Arial" w:hAnsi="Arial" w:cs="Arial"/>
                <w:color w:val="000000"/>
                <w:spacing w:val="-4"/>
                <w:sz w:val="20"/>
                <w:szCs w:val="20"/>
              </w:rPr>
            </w:pPr>
            <w:bookmarkStart w:id="2" w:name="_Hlk39841781"/>
          </w:p>
        </w:tc>
        <w:tc>
          <w:tcPr>
            <w:tcW w:w="2429" w:type="dxa"/>
            <w:gridSpan w:val="2"/>
            <w:shd w:val="clear" w:color="auto" w:fill="auto"/>
          </w:tcPr>
          <w:p w14:paraId="3B96D5FE" w14:textId="77777777" w:rsidR="00356549" w:rsidRPr="0007250B" w:rsidRDefault="00356549"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249C4F29" w14:textId="77777777" w:rsidR="00356549" w:rsidRPr="0007250B" w:rsidRDefault="00356549" w:rsidP="0007250B">
            <w:pPr>
              <w:spacing w:line="380" w:lineRule="exact"/>
              <w:jc w:val="right"/>
              <w:rPr>
                <w:rFonts w:ascii="Arial" w:hAnsi="Arial" w:cs="Arial"/>
                <w:color w:val="000000"/>
                <w:spacing w:val="-4"/>
                <w:sz w:val="20"/>
                <w:szCs w:val="20"/>
                <w:u w:val="single"/>
              </w:rPr>
            </w:pPr>
            <w:r w:rsidRPr="0007250B">
              <w:rPr>
                <w:rFonts w:ascii="Arial" w:hAnsi="Arial" w:cs="Arial"/>
                <w:color w:val="000000"/>
                <w:spacing w:val="-4"/>
                <w:sz w:val="20"/>
                <w:szCs w:val="20"/>
              </w:rPr>
              <w:t>(Unit: Thousand Baht)</w:t>
            </w:r>
          </w:p>
        </w:tc>
      </w:tr>
      <w:tr w:rsidR="002D35D9" w:rsidRPr="0007250B" w14:paraId="7633BA4C" w14:textId="77777777" w:rsidTr="00284994">
        <w:trPr>
          <w:cantSplit/>
        </w:trPr>
        <w:tc>
          <w:tcPr>
            <w:tcW w:w="4411" w:type="dxa"/>
            <w:shd w:val="clear" w:color="auto" w:fill="auto"/>
          </w:tcPr>
          <w:p w14:paraId="567D45BD" w14:textId="77777777" w:rsidR="002D35D9" w:rsidRPr="0007250B" w:rsidRDefault="002D35D9" w:rsidP="0007250B">
            <w:pPr>
              <w:spacing w:line="380" w:lineRule="exact"/>
              <w:rPr>
                <w:rFonts w:ascii="Arial" w:hAnsi="Arial" w:cs="Arial"/>
                <w:color w:val="000000"/>
                <w:spacing w:val="-4"/>
                <w:sz w:val="20"/>
                <w:szCs w:val="20"/>
                <w:cs/>
              </w:rPr>
            </w:pPr>
          </w:p>
        </w:tc>
        <w:tc>
          <w:tcPr>
            <w:tcW w:w="4859" w:type="dxa"/>
            <w:gridSpan w:val="4"/>
            <w:shd w:val="clear" w:color="auto" w:fill="auto"/>
          </w:tcPr>
          <w:p w14:paraId="1EE9461E" w14:textId="77777777" w:rsidR="002D35D9" w:rsidRPr="0007250B" w:rsidRDefault="002D35D9"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Consolidated financial statements</w:t>
            </w:r>
          </w:p>
        </w:tc>
      </w:tr>
      <w:tr w:rsidR="002D35D9" w:rsidRPr="0007250B" w14:paraId="55176710" w14:textId="77777777" w:rsidTr="00284994">
        <w:trPr>
          <w:cantSplit/>
        </w:trPr>
        <w:tc>
          <w:tcPr>
            <w:tcW w:w="4411" w:type="dxa"/>
            <w:shd w:val="clear" w:color="auto" w:fill="auto"/>
          </w:tcPr>
          <w:p w14:paraId="397EE7CD" w14:textId="77777777" w:rsidR="002D35D9" w:rsidRPr="0007250B" w:rsidRDefault="002D35D9" w:rsidP="0007250B">
            <w:pPr>
              <w:spacing w:line="380" w:lineRule="exact"/>
              <w:rPr>
                <w:rFonts w:ascii="Arial" w:hAnsi="Arial" w:cs="Arial"/>
                <w:color w:val="000000"/>
                <w:spacing w:val="-4"/>
                <w:sz w:val="20"/>
                <w:szCs w:val="20"/>
                <w:cs/>
              </w:rPr>
            </w:pPr>
          </w:p>
        </w:tc>
        <w:tc>
          <w:tcPr>
            <w:tcW w:w="1619" w:type="dxa"/>
            <w:shd w:val="clear" w:color="auto" w:fill="auto"/>
          </w:tcPr>
          <w:p w14:paraId="548F766B"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1EBEC3A2"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Right-of-use assets</w:t>
            </w:r>
          </w:p>
        </w:tc>
        <w:tc>
          <w:tcPr>
            <w:tcW w:w="1620" w:type="dxa"/>
            <w:shd w:val="clear" w:color="auto" w:fill="auto"/>
          </w:tcPr>
          <w:p w14:paraId="1763F2C0" w14:textId="77777777" w:rsidR="002D35D9" w:rsidRPr="0007250B" w:rsidRDefault="002D35D9" w:rsidP="0007250B">
            <w:pPr>
              <w:pBdr>
                <w:bottom w:val="single" w:sz="4" w:space="1" w:color="auto"/>
              </w:pBdr>
              <w:spacing w:line="380" w:lineRule="exact"/>
              <w:jc w:val="center"/>
              <w:rPr>
                <w:rFonts w:ascii="Arial" w:hAnsi="Arial" w:cs="Arial"/>
                <w:sz w:val="20"/>
                <w:szCs w:val="20"/>
              </w:rPr>
            </w:pPr>
          </w:p>
          <w:p w14:paraId="70645B81"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512F81" w:rsidRPr="0007250B" w14:paraId="5936344D" w14:textId="77777777" w:rsidTr="00284994">
        <w:tc>
          <w:tcPr>
            <w:tcW w:w="4411" w:type="dxa"/>
            <w:shd w:val="clear" w:color="auto" w:fill="auto"/>
          </w:tcPr>
          <w:p w14:paraId="7DD9ACBF" w14:textId="64628061" w:rsidR="00512F81" w:rsidRPr="0007250B" w:rsidRDefault="00512F81" w:rsidP="0007250B">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00C21328" w:rsidRPr="0007250B">
              <w:rPr>
                <w:rFonts w:ascii="Arial" w:hAnsi="Arial" w:cs="Arial"/>
                <w:b/>
                <w:bCs/>
                <w:color w:val="000000"/>
                <w:spacing w:val="-4"/>
                <w:sz w:val="20"/>
                <w:szCs w:val="20"/>
              </w:rPr>
              <w:t xml:space="preserve"> </w:t>
            </w:r>
            <w:r w:rsidRPr="0007250B">
              <w:rPr>
                <w:rFonts w:ascii="Arial" w:hAnsi="Arial" w:cs="Arial"/>
                <w:b/>
                <w:bCs/>
                <w:color w:val="000000"/>
                <w:spacing w:val="-4"/>
                <w:sz w:val="20"/>
                <w:szCs w:val="20"/>
              </w:rPr>
              <w:t>1 January 2022</w:t>
            </w:r>
          </w:p>
        </w:tc>
        <w:tc>
          <w:tcPr>
            <w:tcW w:w="1619" w:type="dxa"/>
            <w:shd w:val="clear" w:color="auto" w:fill="auto"/>
            <w:vAlign w:val="bottom"/>
          </w:tcPr>
          <w:p w14:paraId="22C516B9" w14:textId="2FA25D28" w:rsidR="00512F81" w:rsidRPr="0007250B" w:rsidRDefault="00512F81"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223,035</w:t>
            </w:r>
          </w:p>
        </w:tc>
        <w:tc>
          <w:tcPr>
            <w:tcW w:w="1620" w:type="dxa"/>
            <w:gridSpan w:val="2"/>
            <w:shd w:val="clear" w:color="auto" w:fill="auto"/>
            <w:vAlign w:val="bottom"/>
          </w:tcPr>
          <w:p w14:paraId="7E056A14" w14:textId="02DC89C6" w:rsidR="00512F81" w:rsidRPr="0007250B" w:rsidRDefault="00512F81"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262,431</w:t>
            </w:r>
          </w:p>
        </w:tc>
        <w:tc>
          <w:tcPr>
            <w:tcW w:w="1620" w:type="dxa"/>
            <w:shd w:val="clear" w:color="auto" w:fill="auto"/>
            <w:vAlign w:val="bottom"/>
          </w:tcPr>
          <w:p w14:paraId="30C38E48" w14:textId="619E13EB" w:rsidR="00512F81" w:rsidRPr="0007250B" w:rsidRDefault="00512F81"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cs/>
              </w:rPr>
              <w:t xml:space="preserve"> 485</w:t>
            </w:r>
            <w:r w:rsidRPr="0007250B">
              <w:rPr>
                <w:rFonts w:ascii="Arial" w:hAnsi="Arial" w:cs="Arial"/>
                <w:spacing w:val="-4"/>
                <w:sz w:val="20"/>
                <w:szCs w:val="20"/>
              </w:rPr>
              <w:t>,466</w:t>
            </w:r>
          </w:p>
        </w:tc>
      </w:tr>
      <w:tr w:rsidR="00512F81" w:rsidRPr="0007250B" w14:paraId="731D0D30" w14:textId="77777777" w:rsidTr="00284994">
        <w:tc>
          <w:tcPr>
            <w:tcW w:w="4411" w:type="dxa"/>
            <w:shd w:val="clear" w:color="auto" w:fill="auto"/>
          </w:tcPr>
          <w:p w14:paraId="0F814724" w14:textId="77777777" w:rsidR="00512F81" w:rsidRPr="0007250B" w:rsidRDefault="00512F81"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D92E965" w14:textId="4BF17005" w:rsidR="00512F81" w:rsidRPr="0007250B" w:rsidRDefault="00C513F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14,428</w:t>
            </w:r>
          </w:p>
        </w:tc>
        <w:tc>
          <w:tcPr>
            <w:tcW w:w="1620" w:type="dxa"/>
            <w:gridSpan w:val="2"/>
            <w:vAlign w:val="bottom"/>
          </w:tcPr>
          <w:p w14:paraId="3810C62C" w14:textId="4A2B30F7" w:rsidR="00512F81" w:rsidRPr="0007250B" w:rsidRDefault="00585067"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vAlign w:val="bottom"/>
          </w:tcPr>
          <w:p w14:paraId="768F50D6" w14:textId="52A9C802" w:rsidR="00512F81" w:rsidRPr="0007250B" w:rsidRDefault="005365A2"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14,428</w:t>
            </w:r>
          </w:p>
        </w:tc>
      </w:tr>
      <w:tr w:rsidR="00512F81" w:rsidRPr="0007250B" w14:paraId="12AB73B8" w14:textId="77777777" w:rsidTr="00284994">
        <w:tc>
          <w:tcPr>
            <w:tcW w:w="4411" w:type="dxa"/>
            <w:shd w:val="clear" w:color="auto" w:fill="auto"/>
          </w:tcPr>
          <w:p w14:paraId="3C8FD68F" w14:textId="5161521B" w:rsidR="00512F81" w:rsidRPr="0007250B" w:rsidRDefault="00537DD7" w:rsidP="0007250B">
            <w:pPr>
              <w:spacing w:line="380" w:lineRule="exact"/>
              <w:rPr>
                <w:rFonts w:ascii="Arial" w:hAnsi="Arial" w:cs="Arial"/>
                <w:color w:val="000000"/>
                <w:spacing w:val="-4"/>
                <w:sz w:val="20"/>
                <w:szCs w:val="20"/>
                <w:cs/>
              </w:rPr>
            </w:pPr>
            <w:r w:rsidRPr="0007250B">
              <w:rPr>
                <w:rFonts w:ascii="Arial" w:hAnsi="Arial" w:cs="Arial"/>
                <w:color w:val="000000"/>
                <w:spacing w:val="-4"/>
                <w:sz w:val="20"/>
                <w:szCs w:val="20"/>
              </w:rPr>
              <w:t>Reclassification</w:t>
            </w:r>
          </w:p>
        </w:tc>
        <w:tc>
          <w:tcPr>
            <w:tcW w:w="1619" w:type="dxa"/>
            <w:shd w:val="clear" w:color="auto" w:fill="auto"/>
            <w:vAlign w:val="bottom"/>
          </w:tcPr>
          <w:p w14:paraId="752709FB" w14:textId="2695ECEF" w:rsidR="00512F81" w:rsidRPr="0007250B" w:rsidRDefault="00C513F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(213)</w:t>
            </w:r>
          </w:p>
        </w:tc>
        <w:tc>
          <w:tcPr>
            <w:tcW w:w="1620" w:type="dxa"/>
            <w:gridSpan w:val="2"/>
            <w:shd w:val="clear" w:color="auto" w:fill="auto"/>
            <w:vAlign w:val="bottom"/>
          </w:tcPr>
          <w:p w14:paraId="75B6E0CF" w14:textId="7602489F" w:rsidR="00512F81" w:rsidRPr="0007250B" w:rsidRDefault="00585067"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shd w:val="clear" w:color="auto" w:fill="auto"/>
            <w:vAlign w:val="bottom"/>
          </w:tcPr>
          <w:p w14:paraId="03DB6482" w14:textId="63FC59FE" w:rsidR="00512F81" w:rsidRPr="0007250B" w:rsidRDefault="005365A2"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(213)</w:t>
            </w:r>
          </w:p>
        </w:tc>
      </w:tr>
      <w:tr w:rsidR="00512F81" w:rsidRPr="0007250B" w14:paraId="1493E05C" w14:textId="77777777" w:rsidTr="00284994">
        <w:tc>
          <w:tcPr>
            <w:tcW w:w="4411" w:type="dxa"/>
            <w:shd w:val="clear" w:color="auto" w:fill="auto"/>
          </w:tcPr>
          <w:p w14:paraId="56831EED" w14:textId="77777777" w:rsidR="00512F81" w:rsidRPr="0007250B" w:rsidRDefault="00512F81"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Disposals during the period</w:t>
            </w:r>
            <w:r w:rsidRPr="0007250B">
              <w:rPr>
                <w:rFonts w:ascii="Arial" w:hAnsi="Arial" w:cs="Arial"/>
                <w:sz w:val="20"/>
                <w:szCs w:val="20"/>
              </w:rPr>
              <w:t xml:space="preserve"> </w:t>
            </w:r>
            <w:r w:rsidRPr="0007250B">
              <w:rPr>
                <w:rFonts w:ascii="Arial" w:hAnsi="Arial" w:cs="Arial"/>
                <w:color w:val="000000"/>
                <w:spacing w:val="-4"/>
                <w:sz w:val="20"/>
                <w:szCs w:val="20"/>
              </w:rPr>
              <w:t>- net book value</w:t>
            </w:r>
          </w:p>
        </w:tc>
        <w:tc>
          <w:tcPr>
            <w:tcW w:w="1619" w:type="dxa"/>
            <w:vAlign w:val="bottom"/>
          </w:tcPr>
          <w:p w14:paraId="7F465611" w14:textId="459DEFD4" w:rsidR="00512F81" w:rsidRPr="0007250B" w:rsidRDefault="00C513F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(2,544)</w:t>
            </w:r>
          </w:p>
        </w:tc>
        <w:tc>
          <w:tcPr>
            <w:tcW w:w="1620" w:type="dxa"/>
            <w:gridSpan w:val="2"/>
            <w:vAlign w:val="bottom"/>
          </w:tcPr>
          <w:p w14:paraId="4860C090" w14:textId="5E7C2211" w:rsidR="00512F81" w:rsidRPr="0007250B" w:rsidRDefault="00585067"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vAlign w:val="bottom"/>
          </w:tcPr>
          <w:p w14:paraId="42C82DDA" w14:textId="2BAE18CA" w:rsidR="00512F81" w:rsidRPr="0007250B" w:rsidRDefault="005365A2"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(2,544)</w:t>
            </w:r>
          </w:p>
        </w:tc>
      </w:tr>
      <w:tr w:rsidR="00265499" w:rsidRPr="0007250B" w14:paraId="0362C1DA" w14:textId="77777777" w:rsidTr="00284994">
        <w:tc>
          <w:tcPr>
            <w:tcW w:w="4411" w:type="dxa"/>
            <w:shd w:val="clear" w:color="auto" w:fill="auto"/>
          </w:tcPr>
          <w:p w14:paraId="63AE51BF" w14:textId="000A3586" w:rsidR="00265499" w:rsidRPr="0007250B" w:rsidRDefault="00265499"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3182EEC5" w14:textId="45E4D23D" w:rsidR="00265499" w:rsidRPr="0007250B" w:rsidRDefault="00585067"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(17,847)</w:t>
            </w:r>
          </w:p>
        </w:tc>
        <w:tc>
          <w:tcPr>
            <w:tcW w:w="1620" w:type="dxa"/>
            <w:gridSpan w:val="2"/>
            <w:vAlign w:val="bottom"/>
          </w:tcPr>
          <w:p w14:paraId="070EC201" w14:textId="113AA1C8" w:rsidR="00265499" w:rsidRPr="0007250B" w:rsidRDefault="005D005D"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(17,680)</w:t>
            </w:r>
          </w:p>
        </w:tc>
        <w:tc>
          <w:tcPr>
            <w:tcW w:w="1620" w:type="dxa"/>
            <w:vAlign w:val="bottom"/>
          </w:tcPr>
          <w:p w14:paraId="5C3549F2" w14:textId="3FF4F5E6" w:rsidR="00265499" w:rsidRPr="0007250B" w:rsidRDefault="005365A2"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(35,527)</w:t>
            </w:r>
          </w:p>
        </w:tc>
      </w:tr>
      <w:tr w:rsidR="00512F81" w:rsidRPr="0007250B" w14:paraId="78CF396F" w14:textId="77777777" w:rsidTr="00284994">
        <w:tc>
          <w:tcPr>
            <w:tcW w:w="4411" w:type="dxa"/>
            <w:shd w:val="clear" w:color="auto" w:fill="auto"/>
          </w:tcPr>
          <w:p w14:paraId="0812ECF0" w14:textId="1BCFFFFD" w:rsidR="00512F81" w:rsidRPr="0007250B" w:rsidRDefault="00265499"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Reversal of impairment during the period</w:t>
            </w:r>
          </w:p>
        </w:tc>
        <w:tc>
          <w:tcPr>
            <w:tcW w:w="1619" w:type="dxa"/>
            <w:vAlign w:val="bottom"/>
          </w:tcPr>
          <w:p w14:paraId="5918598D" w14:textId="1BA551B6" w:rsidR="00512F81" w:rsidRPr="0007250B" w:rsidRDefault="00585067"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364</w:t>
            </w:r>
          </w:p>
        </w:tc>
        <w:tc>
          <w:tcPr>
            <w:tcW w:w="1620" w:type="dxa"/>
            <w:gridSpan w:val="2"/>
            <w:vAlign w:val="bottom"/>
          </w:tcPr>
          <w:p w14:paraId="16305011" w14:textId="5B33DAB0" w:rsidR="00512F81" w:rsidRPr="0007250B" w:rsidRDefault="00585067"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vAlign w:val="bottom"/>
          </w:tcPr>
          <w:p w14:paraId="567C477C" w14:textId="248D8D67" w:rsidR="00512F81" w:rsidRPr="0007250B" w:rsidRDefault="005365A2"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364</w:t>
            </w:r>
          </w:p>
        </w:tc>
      </w:tr>
      <w:tr w:rsidR="00512F81" w:rsidRPr="0007250B" w14:paraId="2C9BAEB8" w14:textId="77777777" w:rsidTr="00284994">
        <w:tc>
          <w:tcPr>
            <w:tcW w:w="4411" w:type="dxa"/>
            <w:shd w:val="clear" w:color="auto" w:fill="auto"/>
          </w:tcPr>
          <w:p w14:paraId="40DB4BEA" w14:textId="458607F7" w:rsidR="00512F81" w:rsidRPr="0007250B" w:rsidRDefault="00512F81" w:rsidP="0007250B">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w:t>
            </w:r>
            <w:r w:rsidR="00C97C4D" w:rsidRPr="0007250B">
              <w:rPr>
                <w:rFonts w:ascii="Arial" w:hAnsi="Arial" w:cs="Arial"/>
                <w:b/>
                <w:bCs/>
                <w:color w:val="000000"/>
                <w:spacing w:val="-4"/>
                <w:sz w:val="20"/>
                <w:szCs w:val="20"/>
              </w:rPr>
              <w:t xml:space="preserve">30 </w:t>
            </w:r>
            <w:r w:rsidR="00B65C04" w:rsidRPr="0007250B">
              <w:rPr>
                <w:rFonts w:ascii="Arial" w:hAnsi="Arial" w:cs="Arial"/>
                <w:b/>
                <w:bCs/>
                <w:color w:val="000000"/>
                <w:spacing w:val="-4"/>
                <w:sz w:val="20"/>
                <w:szCs w:val="20"/>
              </w:rPr>
              <w:t>September</w:t>
            </w:r>
            <w:r w:rsidRPr="0007250B">
              <w:rPr>
                <w:rFonts w:ascii="Arial" w:hAnsi="Arial" w:cs="Arial"/>
                <w:b/>
                <w:bCs/>
                <w:color w:val="000000"/>
                <w:spacing w:val="-4"/>
                <w:sz w:val="20"/>
                <w:szCs w:val="20"/>
              </w:rPr>
              <w:t xml:space="preserve"> 2022</w:t>
            </w:r>
          </w:p>
        </w:tc>
        <w:tc>
          <w:tcPr>
            <w:tcW w:w="1619" w:type="dxa"/>
            <w:vAlign w:val="bottom"/>
          </w:tcPr>
          <w:p w14:paraId="37FC1BC3" w14:textId="246B79C5" w:rsidR="00512F81" w:rsidRPr="0007250B" w:rsidRDefault="00585067"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217,223</w:t>
            </w:r>
          </w:p>
        </w:tc>
        <w:tc>
          <w:tcPr>
            <w:tcW w:w="1620" w:type="dxa"/>
            <w:gridSpan w:val="2"/>
            <w:vAlign w:val="bottom"/>
          </w:tcPr>
          <w:p w14:paraId="5DC1D3D1" w14:textId="7AA6D02A" w:rsidR="00512F81" w:rsidRPr="0007250B" w:rsidRDefault="005D005D"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244,751</w:t>
            </w:r>
          </w:p>
        </w:tc>
        <w:tc>
          <w:tcPr>
            <w:tcW w:w="1620" w:type="dxa"/>
            <w:vAlign w:val="bottom"/>
          </w:tcPr>
          <w:p w14:paraId="6FE7D9CE" w14:textId="06F28B26" w:rsidR="00512F81" w:rsidRPr="0007250B" w:rsidRDefault="00C21328"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461,974</w:t>
            </w:r>
          </w:p>
        </w:tc>
      </w:tr>
    </w:tbl>
    <w:p w14:paraId="30E397CF" w14:textId="77777777" w:rsidR="00284994" w:rsidRDefault="00284994">
      <w:r>
        <w:br w:type="page"/>
      </w:r>
    </w:p>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C21328" w:rsidRPr="0007250B" w14:paraId="0CD1A523" w14:textId="77777777" w:rsidTr="00284994">
        <w:trPr>
          <w:cantSplit/>
        </w:trPr>
        <w:tc>
          <w:tcPr>
            <w:tcW w:w="4321" w:type="dxa"/>
            <w:shd w:val="clear" w:color="auto" w:fill="auto"/>
          </w:tcPr>
          <w:p w14:paraId="72963FA6" w14:textId="6F126CC4"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lastRenderedPageBreak/>
              <w:t xml:space="preserve">  </w:t>
            </w:r>
          </w:p>
        </w:tc>
        <w:tc>
          <w:tcPr>
            <w:tcW w:w="2429" w:type="dxa"/>
            <w:gridSpan w:val="2"/>
            <w:shd w:val="clear" w:color="auto" w:fill="auto"/>
          </w:tcPr>
          <w:p w14:paraId="0914A5EA" w14:textId="77777777" w:rsidR="00C21328" w:rsidRPr="0007250B" w:rsidRDefault="00C21328"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782DB6FB" w14:textId="77777777" w:rsidR="00C21328" w:rsidRPr="0007250B" w:rsidRDefault="00C21328" w:rsidP="0007250B">
            <w:pPr>
              <w:spacing w:line="380" w:lineRule="exact"/>
              <w:jc w:val="right"/>
              <w:rPr>
                <w:rFonts w:ascii="Arial" w:hAnsi="Arial" w:cs="Arial"/>
                <w:color w:val="000000"/>
                <w:spacing w:val="-4"/>
                <w:sz w:val="20"/>
                <w:szCs w:val="20"/>
              </w:rPr>
            </w:pPr>
            <w:r w:rsidRPr="0007250B">
              <w:rPr>
                <w:rFonts w:ascii="Arial" w:hAnsi="Arial" w:cs="Arial"/>
                <w:color w:val="000000"/>
                <w:spacing w:val="-4"/>
                <w:sz w:val="20"/>
                <w:szCs w:val="20"/>
              </w:rPr>
              <w:t>(Unit: Thousand Baht)</w:t>
            </w:r>
          </w:p>
        </w:tc>
      </w:tr>
      <w:tr w:rsidR="00C21328" w:rsidRPr="0007250B" w14:paraId="10480419" w14:textId="77777777" w:rsidTr="00284994">
        <w:trPr>
          <w:cantSplit/>
        </w:trPr>
        <w:tc>
          <w:tcPr>
            <w:tcW w:w="4321" w:type="dxa"/>
            <w:shd w:val="clear" w:color="auto" w:fill="auto"/>
          </w:tcPr>
          <w:p w14:paraId="61B8DD32" w14:textId="77777777" w:rsidR="00C21328" w:rsidRPr="0007250B" w:rsidRDefault="00C21328" w:rsidP="0007250B">
            <w:pPr>
              <w:spacing w:line="380" w:lineRule="exact"/>
              <w:rPr>
                <w:rFonts w:ascii="Arial" w:hAnsi="Arial" w:cs="Arial"/>
                <w:color w:val="000000"/>
                <w:spacing w:val="-4"/>
                <w:sz w:val="20"/>
                <w:szCs w:val="20"/>
                <w:cs/>
              </w:rPr>
            </w:pPr>
          </w:p>
        </w:tc>
        <w:tc>
          <w:tcPr>
            <w:tcW w:w="4859" w:type="dxa"/>
            <w:gridSpan w:val="4"/>
            <w:shd w:val="clear" w:color="auto" w:fill="auto"/>
          </w:tcPr>
          <w:p w14:paraId="0C0AAAD2" w14:textId="77777777" w:rsidR="00C21328" w:rsidRPr="0007250B" w:rsidRDefault="00C21328"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Separate financial statements</w:t>
            </w:r>
          </w:p>
        </w:tc>
      </w:tr>
      <w:tr w:rsidR="00C21328" w:rsidRPr="0007250B" w14:paraId="31042E6A" w14:textId="77777777" w:rsidTr="00284994">
        <w:trPr>
          <w:cantSplit/>
        </w:trPr>
        <w:tc>
          <w:tcPr>
            <w:tcW w:w="4321" w:type="dxa"/>
            <w:shd w:val="clear" w:color="auto" w:fill="auto"/>
          </w:tcPr>
          <w:p w14:paraId="35D1E356" w14:textId="77777777" w:rsidR="00C21328" w:rsidRPr="0007250B" w:rsidRDefault="00C21328" w:rsidP="0007250B">
            <w:pPr>
              <w:spacing w:line="380" w:lineRule="exact"/>
              <w:rPr>
                <w:rFonts w:ascii="Arial" w:hAnsi="Arial" w:cs="Arial"/>
                <w:color w:val="000000"/>
                <w:spacing w:val="-4"/>
                <w:sz w:val="20"/>
                <w:szCs w:val="20"/>
                <w:cs/>
              </w:rPr>
            </w:pPr>
          </w:p>
        </w:tc>
        <w:tc>
          <w:tcPr>
            <w:tcW w:w="1619" w:type="dxa"/>
            <w:shd w:val="clear" w:color="auto" w:fill="auto"/>
          </w:tcPr>
          <w:p w14:paraId="500B332E"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58B75CDA"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cs/>
              </w:rPr>
            </w:pPr>
            <w:r w:rsidRPr="0007250B">
              <w:rPr>
                <w:rFonts w:ascii="Arial" w:hAnsi="Arial" w:cs="Arial"/>
                <w:sz w:val="20"/>
                <w:szCs w:val="20"/>
              </w:rPr>
              <w:t>Right-of-use assets</w:t>
            </w:r>
            <w:r w:rsidRPr="0007250B">
              <w:rPr>
                <w:rFonts w:ascii="Arial" w:hAnsi="Arial" w:cs="Arial"/>
                <w:color w:val="000000"/>
                <w:spacing w:val="-4"/>
                <w:sz w:val="20"/>
                <w:szCs w:val="20"/>
                <w:cs/>
              </w:rPr>
              <w:t xml:space="preserve"> </w:t>
            </w:r>
          </w:p>
        </w:tc>
        <w:tc>
          <w:tcPr>
            <w:tcW w:w="1620" w:type="dxa"/>
            <w:shd w:val="clear" w:color="auto" w:fill="auto"/>
          </w:tcPr>
          <w:p w14:paraId="0D71FBAD" w14:textId="77777777" w:rsidR="00C21328" w:rsidRPr="0007250B" w:rsidRDefault="00C21328" w:rsidP="0007250B">
            <w:pPr>
              <w:pBdr>
                <w:bottom w:val="single" w:sz="4" w:space="1" w:color="auto"/>
              </w:pBdr>
              <w:spacing w:line="380" w:lineRule="exact"/>
              <w:jc w:val="center"/>
              <w:rPr>
                <w:rFonts w:ascii="Arial" w:hAnsi="Arial" w:cs="Arial"/>
                <w:sz w:val="20"/>
                <w:szCs w:val="20"/>
              </w:rPr>
            </w:pPr>
          </w:p>
          <w:p w14:paraId="68D0E593"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C21328" w:rsidRPr="0007250B" w14:paraId="35DCA53A" w14:textId="77777777" w:rsidTr="00284994">
        <w:tc>
          <w:tcPr>
            <w:tcW w:w="4321" w:type="dxa"/>
            <w:shd w:val="clear" w:color="auto" w:fill="auto"/>
          </w:tcPr>
          <w:p w14:paraId="08757593" w14:textId="77777777" w:rsidR="00C21328" w:rsidRPr="0007250B" w:rsidRDefault="00C21328" w:rsidP="0007250B">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1 January 2022</w:t>
            </w:r>
          </w:p>
        </w:tc>
        <w:tc>
          <w:tcPr>
            <w:tcW w:w="1619" w:type="dxa"/>
            <w:shd w:val="clear" w:color="auto" w:fill="auto"/>
            <w:vAlign w:val="bottom"/>
          </w:tcPr>
          <w:p w14:paraId="1D2C2C72" w14:textId="77777777" w:rsidR="00C21328" w:rsidRPr="0007250B" w:rsidRDefault="00C2132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143,913</w:t>
            </w:r>
          </w:p>
        </w:tc>
        <w:tc>
          <w:tcPr>
            <w:tcW w:w="1620" w:type="dxa"/>
            <w:gridSpan w:val="2"/>
            <w:shd w:val="clear" w:color="auto" w:fill="auto"/>
            <w:vAlign w:val="bottom"/>
          </w:tcPr>
          <w:p w14:paraId="42B1D30D" w14:textId="77777777" w:rsidR="00C21328" w:rsidRPr="0007250B" w:rsidRDefault="00C2132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1,533</w:t>
            </w:r>
          </w:p>
        </w:tc>
        <w:tc>
          <w:tcPr>
            <w:tcW w:w="1620" w:type="dxa"/>
            <w:shd w:val="clear" w:color="auto" w:fill="auto"/>
            <w:vAlign w:val="bottom"/>
          </w:tcPr>
          <w:p w14:paraId="3AFA780F" w14:textId="77777777" w:rsidR="00C21328" w:rsidRPr="0007250B" w:rsidRDefault="00C2132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145,446</w:t>
            </w:r>
          </w:p>
        </w:tc>
      </w:tr>
      <w:tr w:rsidR="00C21328" w:rsidRPr="0007250B" w14:paraId="0EDD3A73" w14:textId="77777777" w:rsidTr="00284994">
        <w:tc>
          <w:tcPr>
            <w:tcW w:w="4321" w:type="dxa"/>
            <w:shd w:val="clear" w:color="auto" w:fill="auto"/>
          </w:tcPr>
          <w:p w14:paraId="6CBB6A60" w14:textId="77777777"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CECC994" w14:textId="22D33F9F" w:rsidR="00C21328" w:rsidRPr="0007250B" w:rsidRDefault="00C21328"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636</w:t>
            </w:r>
          </w:p>
        </w:tc>
        <w:tc>
          <w:tcPr>
            <w:tcW w:w="1620" w:type="dxa"/>
            <w:gridSpan w:val="2"/>
            <w:vAlign w:val="bottom"/>
          </w:tcPr>
          <w:p w14:paraId="52FE1166" w14:textId="2B72E590" w:rsidR="00C21328" w:rsidRPr="0007250B" w:rsidRDefault="00A956D0"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vAlign w:val="bottom"/>
          </w:tcPr>
          <w:p w14:paraId="77EE5FC7" w14:textId="3D657B04" w:rsidR="00C21328" w:rsidRPr="0007250B" w:rsidRDefault="00A956D0"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636</w:t>
            </w:r>
          </w:p>
        </w:tc>
      </w:tr>
      <w:tr w:rsidR="00C21328" w:rsidRPr="0007250B" w14:paraId="7B6CB517" w14:textId="77777777" w:rsidTr="00284994">
        <w:tc>
          <w:tcPr>
            <w:tcW w:w="4321" w:type="dxa"/>
            <w:shd w:val="clear" w:color="auto" w:fill="auto"/>
          </w:tcPr>
          <w:p w14:paraId="581809A5" w14:textId="77777777"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Disposals during the period</w:t>
            </w:r>
            <w:r w:rsidRPr="0007250B">
              <w:rPr>
                <w:rFonts w:ascii="Arial" w:hAnsi="Arial" w:cs="Arial"/>
                <w:sz w:val="20"/>
                <w:szCs w:val="20"/>
              </w:rPr>
              <w:t xml:space="preserve"> </w:t>
            </w:r>
            <w:r w:rsidRPr="0007250B">
              <w:rPr>
                <w:rFonts w:ascii="Arial" w:hAnsi="Arial" w:cs="Arial"/>
                <w:color w:val="000000"/>
                <w:spacing w:val="-4"/>
                <w:sz w:val="20"/>
                <w:szCs w:val="20"/>
              </w:rPr>
              <w:t>- net book value</w:t>
            </w:r>
          </w:p>
        </w:tc>
        <w:tc>
          <w:tcPr>
            <w:tcW w:w="1619" w:type="dxa"/>
            <w:vAlign w:val="bottom"/>
          </w:tcPr>
          <w:p w14:paraId="2D36DDCD" w14:textId="24D97614" w:rsidR="00C21328" w:rsidRPr="0007250B" w:rsidRDefault="00A956D0"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(462)</w:t>
            </w:r>
          </w:p>
        </w:tc>
        <w:tc>
          <w:tcPr>
            <w:tcW w:w="1620" w:type="dxa"/>
            <w:gridSpan w:val="2"/>
            <w:vAlign w:val="bottom"/>
          </w:tcPr>
          <w:p w14:paraId="2CE7D9AA" w14:textId="111D487F" w:rsidR="00C21328" w:rsidRPr="0007250B" w:rsidRDefault="00A956D0"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w:t>
            </w:r>
          </w:p>
        </w:tc>
        <w:tc>
          <w:tcPr>
            <w:tcW w:w="1620" w:type="dxa"/>
            <w:vAlign w:val="bottom"/>
          </w:tcPr>
          <w:p w14:paraId="55962094" w14:textId="557DAB2F" w:rsidR="00C21328" w:rsidRPr="0007250B" w:rsidRDefault="00A956D0" w:rsidP="0007250B">
            <w:pP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(462)</w:t>
            </w:r>
          </w:p>
        </w:tc>
      </w:tr>
      <w:tr w:rsidR="00C21328" w:rsidRPr="0007250B" w14:paraId="20E29F11" w14:textId="77777777" w:rsidTr="00284994">
        <w:tc>
          <w:tcPr>
            <w:tcW w:w="4321" w:type="dxa"/>
            <w:shd w:val="clear" w:color="auto" w:fill="auto"/>
          </w:tcPr>
          <w:p w14:paraId="146C1FB4" w14:textId="77777777"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1309090C" w14:textId="1B0160FB" w:rsidR="00C21328" w:rsidRPr="0007250B" w:rsidRDefault="00A956D0"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(6,292)</w:t>
            </w:r>
          </w:p>
        </w:tc>
        <w:tc>
          <w:tcPr>
            <w:tcW w:w="1620" w:type="dxa"/>
            <w:gridSpan w:val="2"/>
            <w:vAlign w:val="bottom"/>
          </w:tcPr>
          <w:p w14:paraId="5CACBDDE" w14:textId="1E251EDA" w:rsidR="00C21328" w:rsidRPr="0007250B" w:rsidRDefault="00A956D0"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(476)</w:t>
            </w:r>
          </w:p>
        </w:tc>
        <w:tc>
          <w:tcPr>
            <w:tcW w:w="1620" w:type="dxa"/>
            <w:vAlign w:val="bottom"/>
          </w:tcPr>
          <w:p w14:paraId="69FCC370" w14:textId="7174B442" w:rsidR="00C21328" w:rsidRPr="0007250B" w:rsidRDefault="00A956D0" w:rsidP="0007250B">
            <w:pPr>
              <w:pBdr>
                <w:bottom w:val="sing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(6,768)</w:t>
            </w:r>
          </w:p>
        </w:tc>
      </w:tr>
      <w:tr w:rsidR="00C21328" w:rsidRPr="0007250B" w14:paraId="312B6AFC" w14:textId="77777777" w:rsidTr="00284994">
        <w:tc>
          <w:tcPr>
            <w:tcW w:w="4321" w:type="dxa"/>
            <w:shd w:val="clear" w:color="auto" w:fill="auto"/>
          </w:tcPr>
          <w:p w14:paraId="30FD20EC" w14:textId="77777777"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30 September 2022</w:t>
            </w:r>
          </w:p>
        </w:tc>
        <w:tc>
          <w:tcPr>
            <w:tcW w:w="1619" w:type="dxa"/>
            <w:vAlign w:val="bottom"/>
          </w:tcPr>
          <w:p w14:paraId="79E4DE17" w14:textId="735814D5" w:rsidR="00C21328" w:rsidRPr="0007250B" w:rsidRDefault="00A956D0"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137,795</w:t>
            </w:r>
          </w:p>
        </w:tc>
        <w:tc>
          <w:tcPr>
            <w:tcW w:w="1620" w:type="dxa"/>
            <w:gridSpan w:val="2"/>
            <w:vAlign w:val="bottom"/>
          </w:tcPr>
          <w:p w14:paraId="5C2908D2" w14:textId="19754AA5" w:rsidR="00C21328" w:rsidRPr="0007250B" w:rsidRDefault="00A956D0"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1,057</w:t>
            </w:r>
          </w:p>
        </w:tc>
        <w:tc>
          <w:tcPr>
            <w:tcW w:w="1620" w:type="dxa"/>
            <w:vAlign w:val="bottom"/>
          </w:tcPr>
          <w:p w14:paraId="2D4452DB" w14:textId="18940997" w:rsidR="00C21328" w:rsidRPr="0007250B" w:rsidRDefault="00A956D0" w:rsidP="0007250B">
            <w:pPr>
              <w:pBdr>
                <w:bottom w:val="double" w:sz="4" w:space="1" w:color="auto"/>
              </w:pBdr>
              <w:tabs>
                <w:tab w:val="decimal" w:pos="1240"/>
              </w:tabs>
              <w:spacing w:line="380" w:lineRule="exact"/>
              <w:rPr>
                <w:rFonts w:ascii="Arial" w:hAnsi="Arial" w:cs="Arial"/>
                <w:spacing w:val="-4"/>
                <w:sz w:val="20"/>
                <w:szCs w:val="20"/>
              </w:rPr>
            </w:pPr>
            <w:r w:rsidRPr="0007250B">
              <w:rPr>
                <w:rFonts w:ascii="Arial" w:hAnsi="Arial" w:cs="Arial"/>
                <w:spacing w:val="-4"/>
                <w:sz w:val="20"/>
                <w:szCs w:val="20"/>
              </w:rPr>
              <w:t>138,852</w:t>
            </w:r>
          </w:p>
        </w:tc>
      </w:tr>
    </w:tbl>
    <w:bookmarkEnd w:id="2"/>
    <w:p w14:paraId="4A74AF43" w14:textId="5CBC524E" w:rsidR="00DC13C7" w:rsidRPr="00CE05B6" w:rsidRDefault="008276D9" w:rsidP="00284994">
      <w:pPr>
        <w:spacing w:before="240" w:after="120" w:line="380" w:lineRule="exact"/>
        <w:ind w:left="547" w:hanging="547"/>
        <w:rPr>
          <w:rFonts w:ascii="Arial" w:hAnsi="Arial" w:cs="Arial"/>
          <w:sz w:val="22"/>
          <w:szCs w:val="22"/>
        </w:rPr>
      </w:pPr>
      <w:r w:rsidRPr="00CE05B6">
        <w:rPr>
          <w:rFonts w:ascii="Arial" w:hAnsi="Arial" w:cs="Arial"/>
          <w:b/>
          <w:bCs/>
          <w:sz w:val="22"/>
          <w:szCs w:val="22"/>
        </w:rPr>
        <w:t>1</w:t>
      </w:r>
      <w:r w:rsidR="00AE146A" w:rsidRPr="00CE05B6">
        <w:rPr>
          <w:rFonts w:ascii="Arial" w:hAnsi="Arial" w:cs="Arial"/>
          <w:b/>
          <w:bCs/>
          <w:sz w:val="22"/>
          <w:szCs w:val="22"/>
        </w:rPr>
        <w:t>0</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CE05B6" w14:paraId="1A9A4E11" w14:textId="77777777" w:rsidTr="00476388">
        <w:tc>
          <w:tcPr>
            <w:tcW w:w="1782" w:type="dxa"/>
            <w:vAlign w:val="bottom"/>
          </w:tcPr>
          <w:p w14:paraId="79747381"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tcPr>
          <w:p w14:paraId="038017B9"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641AD16C"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3E1056E" w14:textId="77777777" w:rsidR="00DC13C7" w:rsidRPr="0007250B" w:rsidRDefault="00DC13C7" w:rsidP="0007250B">
            <w:pPr>
              <w:pStyle w:val="Heading7"/>
              <w:spacing w:before="0" w:after="0" w:line="320" w:lineRule="exact"/>
              <w:jc w:val="right"/>
              <w:rPr>
                <w:rFonts w:ascii="Arial" w:eastAsia="Arial Unicode MS" w:hAnsi="Arial" w:cs="Arial"/>
                <w:sz w:val="16"/>
                <w:szCs w:val="16"/>
                <w:cs/>
              </w:rPr>
            </w:pPr>
            <w:r w:rsidRPr="0007250B">
              <w:rPr>
                <w:rFonts w:ascii="Arial" w:eastAsia="Arial Unicode MS" w:hAnsi="Arial" w:cs="Arial"/>
                <w:sz w:val="16"/>
                <w:szCs w:val="16"/>
              </w:rPr>
              <w:t>(Unit: Thousand Baht)</w:t>
            </w:r>
          </w:p>
        </w:tc>
      </w:tr>
      <w:tr w:rsidR="00DC13C7" w:rsidRPr="00CE05B6" w14:paraId="56D83722" w14:textId="77777777" w:rsidTr="00476388">
        <w:tc>
          <w:tcPr>
            <w:tcW w:w="1782" w:type="dxa"/>
            <w:vAlign w:val="bottom"/>
          </w:tcPr>
          <w:p w14:paraId="2CB19474"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07250B" w:rsidRDefault="00DC13C7" w:rsidP="0007250B">
            <w:pPr>
              <w:pStyle w:val="Heading7"/>
              <w:spacing w:before="0" w:after="0" w:line="320" w:lineRule="exact"/>
              <w:jc w:val="center"/>
              <w:rPr>
                <w:rFonts w:ascii="Arial" w:eastAsia="Arial Unicode MS" w:hAnsi="Arial" w:cs="Arial"/>
                <w:sz w:val="16"/>
                <w:szCs w:val="16"/>
              </w:rPr>
            </w:pPr>
          </w:p>
        </w:tc>
        <w:tc>
          <w:tcPr>
            <w:tcW w:w="2496" w:type="dxa"/>
            <w:gridSpan w:val="2"/>
            <w:vAlign w:val="bottom"/>
          </w:tcPr>
          <w:p w14:paraId="0EF1B9BF"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Consolidated</w:t>
            </w:r>
          </w:p>
        </w:tc>
        <w:tc>
          <w:tcPr>
            <w:tcW w:w="2496" w:type="dxa"/>
            <w:gridSpan w:val="2"/>
            <w:vAlign w:val="bottom"/>
          </w:tcPr>
          <w:p w14:paraId="6A6F9C9E"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Separate</w:t>
            </w:r>
          </w:p>
        </w:tc>
      </w:tr>
      <w:tr w:rsidR="00DC13C7" w:rsidRPr="00CE05B6" w14:paraId="0E5FC79E" w14:textId="77777777" w:rsidTr="00476388">
        <w:tc>
          <w:tcPr>
            <w:tcW w:w="1782" w:type="dxa"/>
            <w:vAlign w:val="bottom"/>
          </w:tcPr>
          <w:p w14:paraId="3FC7F61B"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07250B" w:rsidRDefault="00DC13C7" w:rsidP="0007250B">
            <w:pPr>
              <w:pStyle w:val="Heading7"/>
              <w:pBdr>
                <w:bottom w:val="single" w:sz="4" w:space="1" w:color="auto"/>
              </w:pBdr>
              <w:spacing w:before="0" w:after="0" w:line="320" w:lineRule="exact"/>
              <w:jc w:val="center"/>
              <w:rPr>
                <w:rFonts w:ascii="Arial" w:eastAsia="Arial Unicode MS" w:hAnsi="Arial" w:cs="Arial"/>
                <w:sz w:val="16"/>
                <w:szCs w:val="16"/>
              </w:rPr>
            </w:pPr>
            <w:r w:rsidRPr="0007250B">
              <w:rPr>
                <w:rFonts w:ascii="Arial" w:eastAsia="Arial Unicode MS" w:hAnsi="Arial" w:cs="Arial"/>
                <w:sz w:val="16"/>
                <w:szCs w:val="16"/>
              </w:rPr>
              <w:t>Interest rate</w:t>
            </w:r>
          </w:p>
        </w:tc>
        <w:tc>
          <w:tcPr>
            <w:tcW w:w="2496" w:type="dxa"/>
            <w:gridSpan w:val="2"/>
            <w:vAlign w:val="bottom"/>
          </w:tcPr>
          <w:p w14:paraId="33352E56"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c>
          <w:tcPr>
            <w:tcW w:w="2496" w:type="dxa"/>
            <w:gridSpan w:val="2"/>
            <w:vAlign w:val="bottom"/>
          </w:tcPr>
          <w:p w14:paraId="1A3F6DB0"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r>
      <w:tr w:rsidR="00B65C04" w:rsidRPr="00CE05B6" w14:paraId="7289E597" w14:textId="77777777" w:rsidTr="00476388">
        <w:tc>
          <w:tcPr>
            <w:tcW w:w="1782" w:type="dxa"/>
            <w:vAlign w:val="bottom"/>
          </w:tcPr>
          <w:p w14:paraId="0B79A13D" w14:textId="77777777" w:rsidR="00B65C04" w:rsidRPr="0007250B" w:rsidRDefault="00B65C04" w:rsidP="0007250B">
            <w:pPr>
              <w:spacing w:line="320" w:lineRule="exact"/>
              <w:jc w:val="both"/>
              <w:rPr>
                <w:rFonts w:ascii="Arial" w:eastAsia="Arial Unicode MS" w:hAnsi="Arial" w:cs="Arial"/>
                <w:sz w:val="16"/>
                <w:szCs w:val="16"/>
              </w:rPr>
            </w:pPr>
          </w:p>
        </w:tc>
        <w:tc>
          <w:tcPr>
            <w:tcW w:w="1248" w:type="dxa"/>
            <w:vAlign w:val="bottom"/>
          </w:tcPr>
          <w:p w14:paraId="542B5469" w14:textId="1BEC2D70"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30 September    2022</w:t>
            </w:r>
          </w:p>
        </w:tc>
        <w:tc>
          <w:tcPr>
            <w:tcW w:w="1248" w:type="dxa"/>
            <w:vAlign w:val="bottom"/>
          </w:tcPr>
          <w:p w14:paraId="1D522347" w14:textId="19BCB348"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2021</w:t>
            </w:r>
          </w:p>
        </w:tc>
        <w:tc>
          <w:tcPr>
            <w:tcW w:w="1248" w:type="dxa"/>
            <w:vAlign w:val="bottom"/>
          </w:tcPr>
          <w:p w14:paraId="73201A2E" w14:textId="33CB24A1"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30 September    2022</w:t>
            </w:r>
          </w:p>
        </w:tc>
        <w:tc>
          <w:tcPr>
            <w:tcW w:w="1248" w:type="dxa"/>
            <w:vAlign w:val="bottom"/>
          </w:tcPr>
          <w:p w14:paraId="31994A2D" w14:textId="70EEC9C5"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2021</w:t>
            </w:r>
          </w:p>
        </w:tc>
        <w:tc>
          <w:tcPr>
            <w:tcW w:w="1248" w:type="dxa"/>
            <w:vAlign w:val="bottom"/>
          </w:tcPr>
          <w:p w14:paraId="60BF76BD" w14:textId="31928EE9"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30 September    2022</w:t>
            </w:r>
          </w:p>
        </w:tc>
        <w:tc>
          <w:tcPr>
            <w:tcW w:w="1248" w:type="dxa"/>
            <w:vAlign w:val="bottom"/>
          </w:tcPr>
          <w:p w14:paraId="2C3B1B0F" w14:textId="20FDD54D" w:rsidR="00B65C04" w:rsidRPr="0007250B" w:rsidRDefault="00B65C04" w:rsidP="0007250B">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2021</w:t>
            </w:r>
          </w:p>
        </w:tc>
      </w:tr>
      <w:tr w:rsidR="005A3E8C" w:rsidRPr="00CE05B6" w14:paraId="13977A8E" w14:textId="77777777" w:rsidTr="00476388">
        <w:tc>
          <w:tcPr>
            <w:tcW w:w="1782" w:type="dxa"/>
            <w:vAlign w:val="bottom"/>
          </w:tcPr>
          <w:p w14:paraId="2F39B536" w14:textId="77777777" w:rsidR="005A3E8C" w:rsidRPr="0007250B" w:rsidRDefault="005A3E8C" w:rsidP="0007250B">
            <w:pPr>
              <w:spacing w:line="320" w:lineRule="exact"/>
              <w:jc w:val="both"/>
              <w:rPr>
                <w:rFonts w:ascii="Arial" w:eastAsia="Arial Unicode MS" w:hAnsi="Arial" w:cs="Arial"/>
                <w:sz w:val="16"/>
                <w:szCs w:val="16"/>
              </w:rPr>
            </w:pPr>
          </w:p>
        </w:tc>
        <w:tc>
          <w:tcPr>
            <w:tcW w:w="1248" w:type="dxa"/>
          </w:tcPr>
          <w:p w14:paraId="53E9AD0F"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46A10D7D"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2B8F439C"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3221914A"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CCF80A6"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F87460F" w14:textId="77777777" w:rsidR="005A3E8C" w:rsidRPr="0007250B" w:rsidRDefault="005A3E8C" w:rsidP="0007250B">
            <w:pPr>
              <w:tabs>
                <w:tab w:val="decimal" w:pos="882"/>
              </w:tabs>
              <w:spacing w:line="320" w:lineRule="exact"/>
              <w:rPr>
                <w:rFonts w:ascii="Arial" w:hAnsi="Arial" w:cs="Arial"/>
                <w:sz w:val="16"/>
                <w:szCs w:val="16"/>
              </w:rPr>
            </w:pPr>
          </w:p>
        </w:tc>
      </w:tr>
      <w:tr w:rsidR="00512F81" w:rsidRPr="00CE05B6" w14:paraId="162F0FC0" w14:textId="77777777" w:rsidTr="00564372">
        <w:tc>
          <w:tcPr>
            <w:tcW w:w="1782" w:type="dxa"/>
            <w:vAlign w:val="bottom"/>
          </w:tcPr>
          <w:p w14:paraId="176DF4E2" w14:textId="77777777" w:rsidR="00512F81" w:rsidRPr="0007250B" w:rsidRDefault="00512F81" w:rsidP="0007250B">
            <w:pPr>
              <w:spacing w:line="320" w:lineRule="exact"/>
              <w:ind w:left="165" w:hanging="165"/>
              <w:rPr>
                <w:rFonts w:ascii="Arial" w:eastAsia="Arial Unicode MS" w:hAnsi="Arial" w:cs="Arial"/>
                <w:sz w:val="16"/>
                <w:szCs w:val="16"/>
                <w:cs/>
              </w:rPr>
            </w:pPr>
            <w:r w:rsidRPr="0007250B">
              <w:rPr>
                <w:rFonts w:ascii="Arial" w:eastAsia="Arial Unicode MS" w:hAnsi="Arial" w:cs="Arial"/>
                <w:sz w:val="16"/>
                <w:szCs w:val="16"/>
              </w:rPr>
              <w:t xml:space="preserve">Short-term loans from financial institutions    </w:t>
            </w:r>
          </w:p>
        </w:tc>
        <w:tc>
          <w:tcPr>
            <w:tcW w:w="1248" w:type="dxa"/>
            <w:vAlign w:val="bottom"/>
          </w:tcPr>
          <w:p w14:paraId="70583B6B" w14:textId="6467F95B" w:rsidR="00512F81" w:rsidRPr="0007250B" w:rsidRDefault="005E7F80" w:rsidP="0007250B">
            <w:pPr>
              <w:spacing w:line="320" w:lineRule="exact"/>
              <w:jc w:val="right"/>
              <w:rPr>
                <w:rFonts w:ascii="Arial" w:eastAsia="Batang" w:hAnsi="Arial" w:cs="Arial"/>
                <w:sz w:val="16"/>
                <w:szCs w:val="16"/>
              </w:rPr>
            </w:pPr>
            <w:r w:rsidRPr="0007250B">
              <w:rPr>
                <w:rFonts w:ascii="Arial" w:eastAsia="Batang" w:hAnsi="Arial" w:cs="Arial"/>
                <w:sz w:val="16"/>
                <w:szCs w:val="16"/>
              </w:rPr>
              <w:t>1.45 - 1.89</w:t>
            </w:r>
          </w:p>
        </w:tc>
        <w:tc>
          <w:tcPr>
            <w:tcW w:w="1248" w:type="dxa"/>
            <w:vAlign w:val="bottom"/>
          </w:tcPr>
          <w:p w14:paraId="03EC765B" w14:textId="7116AD01" w:rsidR="00512F81" w:rsidRPr="0007250B" w:rsidRDefault="00512F81" w:rsidP="0007250B">
            <w:pPr>
              <w:spacing w:line="320" w:lineRule="exact"/>
              <w:jc w:val="right"/>
              <w:rPr>
                <w:rFonts w:ascii="Arial" w:eastAsia="Batang" w:hAnsi="Arial" w:cs="Arial"/>
                <w:sz w:val="16"/>
                <w:szCs w:val="16"/>
              </w:rPr>
            </w:pPr>
            <w:r w:rsidRPr="0007250B">
              <w:rPr>
                <w:rFonts w:ascii="Arial" w:eastAsia="Batang" w:hAnsi="Arial" w:cs="Arial"/>
                <w:sz w:val="16"/>
                <w:szCs w:val="16"/>
              </w:rPr>
              <w:t>1.22 - 2.00</w:t>
            </w:r>
          </w:p>
        </w:tc>
        <w:tc>
          <w:tcPr>
            <w:tcW w:w="1248" w:type="dxa"/>
            <w:vAlign w:val="bottom"/>
          </w:tcPr>
          <w:p w14:paraId="2185258D" w14:textId="28677B97" w:rsidR="00512F81" w:rsidRPr="0007250B" w:rsidRDefault="005E7F80" w:rsidP="0007250B">
            <w:pP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800,000</w:t>
            </w:r>
          </w:p>
        </w:tc>
        <w:tc>
          <w:tcPr>
            <w:tcW w:w="1248" w:type="dxa"/>
            <w:vAlign w:val="bottom"/>
          </w:tcPr>
          <w:p w14:paraId="0BFE574F" w14:textId="7809088F" w:rsidR="00512F81" w:rsidRPr="0007250B" w:rsidRDefault="00512F81" w:rsidP="0007250B">
            <w:pP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990,000</w:t>
            </w:r>
          </w:p>
        </w:tc>
        <w:tc>
          <w:tcPr>
            <w:tcW w:w="1248" w:type="dxa"/>
            <w:vAlign w:val="bottom"/>
          </w:tcPr>
          <w:p w14:paraId="3768374F" w14:textId="2B8C1983" w:rsidR="00512F81" w:rsidRPr="0007250B" w:rsidRDefault="005E7F80" w:rsidP="0007250B">
            <w:pP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800,000</w:t>
            </w:r>
          </w:p>
        </w:tc>
        <w:tc>
          <w:tcPr>
            <w:tcW w:w="1248" w:type="dxa"/>
            <w:vAlign w:val="bottom"/>
          </w:tcPr>
          <w:p w14:paraId="341EA1B9" w14:textId="3F698C47" w:rsidR="00512F81" w:rsidRPr="0007250B" w:rsidRDefault="00512F81" w:rsidP="0007250B">
            <w:pP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990,000</w:t>
            </w:r>
          </w:p>
        </w:tc>
      </w:tr>
      <w:tr w:rsidR="00512F81" w:rsidRPr="00CE05B6" w14:paraId="3DE664C8" w14:textId="77777777" w:rsidTr="00476388">
        <w:tc>
          <w:tcPr>
            <w:tcW w:w="1782" w:type="dxa"/>
            <w:vAlign w:val="bottom"/>
          </w:tcPr>
          <w:p w14:paraId="267BEE8D" w14:textId="77777777" w:rsidR="00512F81" w:rsidRPr="0007250B" w:rsidRDefault="00512F81" w:rsidP="0007250B">
            <w:pPr>
              <w:spacing w:line="320" w:lineRule="exact"/>
              <w:jc w:val="both"/>
              <w:rPr>
                <w:rFonts w:ascii="Arial" w:eastAsia="Arial Unicode MS" w:hAnsi="Arial" w:cs="Arial"/>
                <w:sz w:val="16"/>
                <w:szCs w:val="16"/>
              </w:rPr>
            </w:pPr>
            <w:r w:rsidRPr="0007250B">
              <w:rPr>
                <w:rFonts w:ascii="Arial" w:eastAsia="Arial Unicode MS" w:hAnsi="Arial" w:cs="Arial"/>
                <w:sz w:val="16"/>
                <w:szCs w:val="16"/>
              </w:rPr>
              <w:t>Total</w:t>
            </w:r>
          </w:p>
        </w:tc>
        <w:tc>
          <w:tcPr>
            <w:tcW w:w="1248" w:type="dxa"/>
          </w:tcPr>
          <w:p w14:paraId="7B7B5ABB" w14:textId="77777777" w:rsidR="00512F81" w:rsidRPr="0007250B" w:rsidRDefault="00512F81" w:rsidP="0007250B">
            <w:pPr>
              <w:spacing w:line="320" w:lineRule="exact"/>
              <w:jc w:val="right"/>
              <w:rPr>
                <w:rFonts w:ascii="Arial" w:eastAsia="Batang" w:hAnsi="Arial" w:cs="Arial"/>
                <w:sz w:val="16"/>
                <w:szCs w:val="16"/>
              </w:rPr>
            </w:pPr>
          </w:p>
        </w:tc>
        <w:tc>
          <w:tcPr>
            <w:tcW w:w="1248" w:type="dxa"/>
            <w:vAlign w:val="bottom"/>
          </w:tcPr>
          <w:p w14:paraId="4654AB06" w14:textId="77777777" w:rsidR="00512F81" w:rsidRPr="0007250B" w:rsidRDefault="00512F81" w:rsidP="0007250B">
            <w:pPr>
              <w:spacing w:line="320" w:lineRule="exact"/>
              <w:jc w:val="right"/>
              <w:rPr>
                <w:rFonts w:ascii="Arial" w:eastAsia="Batang" w:hAnsi="Arial" w:cs="Arial"/>
                <w:sz w:val="16"/>
                <w:szCs w:val="16"/>
              </w:rPr>
            </w:pPr>
          </w:p>
        </w:tc>
        <w:tc>
          <w:tcPr>
            <w:tcW w:w="1248" w:type="dxa"/>
            <w:vAlign w:val="bottom"/>
          </w:tcPr>
          <w:p w14:paraId="3931DF05" w14:textId="48DB13EA" w:rsidR="00512F81" w:rsidRPr="0007250B" w:rsidRDefault="005E7F80" w:rsidP="0007250B">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800,000</w:t>
            </w:r>
          </w:p>
        </w:tc>
        <w:tc>
          <w:tcPr>
            <w:tcW w:w="1248" w:type="dxa"/>
            <w:vAlign w:val="bottom"/>
          </w:tcPr>
          <w:p w14:paraId="4945947D" w14:textId="0D8DBDB2" w:rsidR="00512F81" w:rsidRPr="0007250B" w:rsidRDefault="00512F81" w:rsidP="0007250B">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990,000</w:t>
            </w:r>
          </w:p>
        </w:tc>
        <w:tc>
          <w:tcPr>
            <w:tcW w:w="1248" w:type="dxa"/>
            <w:vAlign w:val="bottom"/>
          </w:tcPr>
          <w:p w14:paraId="0D5E58CE" w14:textId="735C4B7E" w:rsidR="00512F81" w:rsidRPr="0007250B" w:rsidRDefault="005E7F80" w:rsidP="0007250B">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800,000</w:t>
            </w:r>
          </w:p>
        </w:tc>
        <w:tc>
          <w:tcPr>
            <w:tcW w:w="1248" w:type="dxa"/>
            <w:vAlign w:val="bottom"/>
          </w:tcPr>
          <w:p w14:paraId="77817EB2" w14:textId="63D8D6E5" w:rsidR="00512F81" w:rsidRPr="0007250B" w:rsidRDefault="00512F81" w:rsidP="0007250B">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07250B">
              <w:rPr>
                <w:rFonts w:ascii="Arial" w:eastAsia="Batang" w:hAnsi="Arial" w:cs="Arial"/>
                <w:sz w:val="16"/>
                <w:szCs w:val="16"/>
              </w:rPr>
              <w:t>990,000</w:t>
            </w:r>
          </w:p>
        </w:tc>
      </w:tr>
    </w:tbl>
    <w:p w14:paraId="4AB518B5" w14:textId="33FF8F3E" w:rsidR="003C4E41" w:rsidRPr="00CE05B6"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1373ED" w:rsidRPr="00CE05B6">
        <w:rPr>
          <w:rFonts w:ascii="Arial" w:hAnsi="Arial" w:cs="Arial"/>
          <w:sz w:val="22"/>
          <w:szCs w:val="22"/>
        </w:rPr>
        <w:t>2</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 xml:space="preserve">secured by the pledge part of inventories of the Company and its subsidiary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7839D0" w:rsidRPr="00CE05B6">
        <w:rPr>
          <w:rFonts w:ascii="Arial" w:hAnsi="Arial" w:cs="Arial"/>
          <w:sz w:val="22"/>
          <w:szCs w:val="22"/>
        </w:rPr>
        <w:t>6</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71FD3BC0" w14:textId="66B62B53" w:rsidR="00510588" w:rsidRPr="00CE05B6" w:rsidRDefault="00510588" w:rsidP="00CE05B6">
      <w:pPr>
        <w:spacing w:before="120" w:after="120" w:line="380" w:lineRule="exact"/>
        <w:ind w:left="540" w:right="-7" w:hanging="540"/>
        <w:jc w:val="both"/>
        <w:rPr>
          <w:rFonts w:ascii="Arial" w:eastAsia="Cordia New" w:hAnsi="Arial" w:cs="Arial"/>
          <w:b/>
          <w:bCs/>
          <w:sz w:val="22"/>
          <w:szCs w:val="22"/>
        </w:rPr>
      </w:pPr>
      <w:r w:rsidRPr="00CE05B6">
        <w:rPr>
          <w:rFonts w:ascii="Arial" w:eastAsia="Cordia New" w:hAnsi="Arial" w:cs="Arial"/>
          <w:b/>
          <w:bCs/>
          <w:sz w:val="22"/>
          <w:szCs w:val="22"/>
        </w:rPr>
        <w:t>11.</w:t>
      </w:r>
      <w:r w:rsidRPr="00CE05B6">
        <w:rPr>
          <w:rFonts w:ascii="Arial" w:eastAsia="Cordia New" w:hAnsi="Arial" w:cs="Arial"/>
          <w:b/>
          <w:bCs/>
          <w:sz w:val="22"/>
          <w:szCs w:val="22"/>
        </w:rPr>
        <w:tab/>
      </w:r>
      <w:r w:rsidR="00935D78" w:rsidRPr="00CE05B6">
        <w:rPr>
          <w:rFonts w:ascii="Arial" w:eastAsia="Cordia New" w:hAnsi="Arial" w:cs="Arial"/>
          <w:b/>
          <w:bCs/>
          <w:sz w:val="22"/>
          <w:szCs w:val="22"/>
        </w:rPr>
        <w:t>Share capital/</w:t>
      </w:r>
      <w:r w:rsidRPr="00CE05B6">
        <w:rPr>
          <w:rFonts w:ascii="Arial" w:eastAsia="Cordia New" w:hAnsi="Arial" w:cs="Arial"/>
          <w:b/>
          <w:bCs/>
          <w:sz w:val="22"/>
          <w:szCs w:val="22"/>
        </w:rPr>
        <w:t>Warrants</w:t>
      </w:r>
    </w:p>
    <w:p w14:paraId="41B47C01" w14:textId="4B236C3B" w:rsidR="00935D78" w:rsidRPr="00CE05B6" w:rsidRDefault="0007250B" w:rsidP="00CE05B6">
      <w:pPr>
        <w:overflowPunct/>
        <w:autoSpaceDE/>
        <w:autoSpaceDN/>
        <w:adjustRightInd/>
        <w:spacing w:before="120" w:after="120" w:line="380" w:lineRule="exact"/>
        <w:ind w:left="540" w:right="-7" w:hanging="540"/>
        <w:rPr>
          <w:rFonts w:ascii="Arial" w:hAnsi="Arial" w:cs="Arial"/>
          <w:b/>
          <w:bCs/>
          <w:sz w:val="22"/>
          <w:szCs w:val="22"/>
        </w:rPr>
      </w:pPr>
      <w:r>
        <w:rPr>
          <w:rFonts w:ascii="Arial" w:hAnsi="Arial" w:cs="Arial"/>
          <w:b/>
          <w:bCs/>
          <w:sz w:val="22"/>
          <w:szCs w:val="22"/>
        </w:rPr>
        <w:tab/>
      </w:r>
      <w:r w:rsidR="00935D78" w:rsidRPr="00CE05B6">
        <w:rPr>
          <w:rFonts w:ascii="Arial" w:hAnsi="Arial" w:cs="Arial"/>
          <w:b/>
          <w:bCs/>
          <w:sz w:val="22"/>
          <w:szCs w:val="22"/>
        </w:rPr>
        <w:t>Share capital</w:t>
      </w:r>
    </w:p>
    <w:p w14:paraId="44060E00" w14:textId="28FBEF39" w:rsidR="00935D78" w:rsidRPr="00CE05B6" w:rsidRDefault="0007250B" w:rsidP="00CE05B6">
      <w:pPr>
        <w:tabs>
          <w:tab w:val="right" w:pos="7280"/>
          <w:tab w:val="right" w:pos="8540"/>
        </w:tabs>
        <w:spacing w:before="120" w:after="120" w:line="380" w:lineRule="exact"/>
        <w:ind w:left="540" w:right="-7" w:hanging="540"/>
        <w:jc w:val="both"/>
        <w:outlineLvl w:val="0"/>
        <w:rPr>
          <w:rFonts w:ascii="Arial" w:hAnsi="Arial" w:cs="Arial"/>
          <w:spacing w:val="-4"/>
          <w:sz w:val="22"/>
          <w:szCs w:val="22"/>
        </w:rPr>
      </w:pPr>
      <w:r>
        <w:rPr>
          <w:rFonts w:ascii="Arial" w:hAnsi="Arial" w:cs="Arial"/>
          <w:spacing w:val="-4"/>
          <w:sz w:val="22"/>
          <w:szCs w:val="22"/>
        </w:rPr>
        <w:tab/>
      </w:r>
      <w:r w:rsidR="00935D78" w:rsidRPr="00CE05B6">
        <w:rPr>
          <w:rFonts w:ascii="Arial" w:hAnsi="Arial" w:cs="Arial"/>
          <w:spacing w:val="-4"/>
          <w:sz w:val="22"/>
          <w:szCs w:val="22"/>
        </w:rPr>
        <w:t xml:space="preserve">On 28 April 2022, the </w:t>
      </w:r>
      <w:r w:rsidR="00F54B12" w:rsidRPr="00CE05B6">
        <w:rPr>
          <w:rFonts w:ascii="Arial" w:hAnsi="Arial" w:cs="Arial"/>
          <w:spacing w:val="-4"/>
          <w:sz w:val="22"/>
          <w:szCs w:val="22"/>
        </w:rPr>
        <w:t xml:space="preserve">2022 </w:t>
      </w:r>
      <w:r w:rsidR="00935D78" w:rsidRPr="00CE05B6">
        <w:rPr>
          <w:rFonts w:ascii="Arial" w:hAnsi="Arial" w:cs="Arial"/>
          <w:spacing w:val="-4"/>
          <w:sz w:val="22"/>
          <w:szCs w:val="22"/>
        </w:rPr>
        <w:t>Annual General Meeting of the Company’s shareholders passed</w:t>
      </w:r>
      <w:r w:rsidR="00990FC7" w:rsidRPr="00CE05B6">
        <w:rPr>
          <w:rFonts w:ascii="Arial" w:hAnsi="Arial" w:cs="Arial"/>
          <w:spacing w:val="-4"/>
          <w:sz w:val="22"/>
          <w:szCs w:val="22"/>
        </w:rPr>
        <w:t xml:space="preserve">                   </w:t>
      </w:r>
      <w:r w:rsidR="00935D78" w:rsidRPr="00CE05B6">
        <w:rPr>
          <w:rFonts w:ascii="Arial" w:hAnsi="Arial" w:cs="Arial"/>
          <w:spacing w:val="-4"/>
          <w:sz w:val="22"/>
          <w:szCs w:val="22"/>
        </w:rPr>
        <w:t>a resolution to approve on the significant matters as follows:</w:t>
      </w:r>
    </w:p>
    <w:p w14:paraId="283CA88D" w14:textId="77777777" w:rsidR="004E4E5C" w:rsidRPr="00CE05B6" w:rsidRDefault="00935D78" w:rsidP="0007250B">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 xml:space="preserve">1. </w:t>
      </w:r>
      <w:r w:rsidRPr="00CE05B6">
        <w:rPr>
          <w:rFonts w:ascii="Arial" w:hAnsi="Arial" w:cs="Arial"/>
          <w:sz w:val="22"/>
          <w:szCs w:val="22"/>
        </w:rPr>
        <w:tab/>
        <w:t xml:space="preserve">Approval for the reduction of the Company’s registered capital from Baht 810,000,000 to Baht 630,000,000 by canceling the registered 180,000,000 ordinary shares with a par value of Baht 1 per share issued accommodate the capital increase under the general mandate scheme. </w:t>
      </w:r>
      <w:r w:rsidRPr="00CE05B6">
        <w:rPr>
          <w:rFonts w:ascii="Arial" w:hAnsi="Arial" w:cs="Arial"/>
          <w:spacing w:val="-4"/>
          <w:sz w:val="22"/>
          <w:szCs w:val="22"/>
        </w:rPr>
        <w:t xml:space="preserve">The Company registered capital decrease with the Ministry of Commerce on </w:t>
      </w:r>
      <w:r w:rsidR="00990FC7" w:rsidRPr="00CE05B6">
        <w:rPr>
          <w:rFonts w:ascii="Arial" w:hAnsi="Arial" w:cs="Arial"/>
          <w:spacing w:val="-4"/>
          <w:sz w:val="22"/>
          <w:szCs w:val="22"/>
        </w:rPr>
        <w:t>19</w:t>
      </w:r>
      <w:r w:rsidRPr="00CE05B6">
        <w:rPr>
          <w:rFonts w:ascii="Arial" w:hAnsi="Arial" w:cs="Arial"/>
          <w:spacing w:val="-4"/>
          <w:sz w:val="22"/>
          <w:szCs w:val="22"/>
        </w:rPr>
        <w:t xml:space="preserve"> May 202</w:t>
      </w:r>
      <w:r w:rsidR="00990FC7" w:rsidRPr="00CE05B6">
        <w:rPr>
          <w:rFonts w:ascii="Arial" w:hAnsi="Arial" w:cs="Arial"/>
          <w:spacing w:val="-4"/>
          <w:sz w:val="22"/>
          <w:szCs w:val="22"/>
        </w:rPr>
        <w:t>2</w:t>
      </w:r>
      <w:r w:rsidRPr="00CE05B6">
        <w:rPr>
          <w:rFonts w:ascii="Arial" w:hAnsi="Arial" w:cs="Arial"/>
          <w:spacing w:val="-4"/>
          <w:sz w:val="22"/>
          <w:szCs w:val="22"/>
        </w:rPr>
        <w:t>.</w:t>
      </w:r>
    </w:p>
    <w:p w14:paraId="389503F6" w14:textId="77777777" w:rsidR="00284994" w:rsidRDefault="0028499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AFC7314" w14:textId="772A9B4E" w:rsidR="00935D78" w:rsidRPr="00CE05B6" w:rsidRDefault="00935D78" w:rsidP="0007250B">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lastRenderedPageBreak/>
        <w:t>2.</w:t>
      </w:r>
      <w:r w:rsidRPr="00CE05B6">
        <w:rPr>
          <w:rFonts w:ascii="Arial" w:hAnsi="Arial" w:cs="Arial"/>
          <w:sz w:val="22"/>
          <w:szCs w:val="22"/>
        </w:rPr>
        <w:tab/>
      </w:r>
      <w:bookmarkStart w:id="3" w:name="_Hlk118194465"/>
      <w:r w:rsidRPr="00CE05B6">
        <w:rPr>
          <w:rFonts w:ascii="Arial" w:hAnsi="Arial" w:cs="Arial"/>
          <w:sz w:val="22"/>
          <w:szCs w:val="22"/>
        </w:rPr>
        <w:t xml:space="preserve">Approval for the increase in the Company’s registered capital from Baht 630,000,000 to Baht 661,847,555 by issuing new ordinary shares not exceeding 31,847,555 shares with a par value of Baht 1 per share to </w:t>
      </w:r>
      <w:r w:rsidRPr="00CE05B6">
        <w:rPr>
          <w:rFonts w:ascii="Arial" w:hAnsi="Arial" w:cs="Arial"/>
          <w:bCs/>
          <w:sz w:val="22"/>
          <w:szCs w:val="22"/>
        </w:rPr>
        <w:t xml:space="preserve">reserve for the exercise of the Company’s warrants to purchase ordinary shares </w:t>
      </w:r>
      <w:r w:rsidRPr="00CE05B6">
        <w:rPr>
          <w:rFonts w:ascii="Arial" w:hAnsi="Arial" w:cs="Arial"/>
          <w:sz w:val="22"/>
          <w:szCs w:val="22"/>
        </w:rPr>
        <w:t xml:space="preserve">PRG-W2 </w:t>
      </w:r>
      <w:r w:rsidRPr="00CE05B6">
        <w:rPr>
          <w:rFonts w:ascii="Arial" w:hAnsi="Arial" w:cs="Arial"/>
          <w:bCs/>
          <w:sz w:val="22"/>
          <w:szCs w:val="22"/>
        </w:rPr>
        <w:t xml:space="preserve">and the right adjustment of </w:t>
      </w:r>
      <w:r w:rsidRPr="00CE05B6">
        <w:rPr>
          <w:rFonts w:ascii="Arial" w:hAnsi="Arial" w:cs="Arial"/>
          <w:sz w:val="22"/>
          <w:szCs w:val="22"/>
        </w:rPr>
        <w:t xml:space="preserve">PRG-W1. </w:t>
      </w:r>
      <w:r w:rsidRPr="00CE05B6">
        <w:rPr>
          <w:rFonts w:ascii="Arial" w:hAnsi="Arial" w:cs="Arial"/>
          <w:spacing w:val="-4"/>
          <w:sz w:val="22"/>
          <w:szCs w:val="22"/>
        </w:rPr>
        <w:t xml:space="preserve">The Company registered capital </w:t>
      </w:r>
      <w:r w:rsidR="006B724F" w:rsidRPr="00CE05B6">
        <w:rPr>
          <w:rFonts w:ascii="Arial" w:hAnsi="Arial" w:cs="Arial"/>
          <w:spacing w:val="-4"/>
          <w:sz w:val="22"/>
          <w:szCs w:val="22"/>
        </w:rPr>
        <w:t>in</w:t>
      </w:r>
      <w:r w:rsidRPr="00CE05B6">
        <w:rPr>
          <w:rFonts w:ascii="Arial" w:hAnsi="Arial" w:cs="Arial"/>
          <w:spacing w:val="-4"/>
          <w:sz w:val="22"/>
          <w:szCs w:val="22"/>
        </w:rPr>
        <w:t xml:space="preserve">crease with the Ministry of Commerce on </w:t>
      </w:r>
      <w:r w:rsidR="00990FC7" w:rsidRPr="00CE05B6">
        <w:rPr>
          <w:rFonts w:ascii="Arial" w:hAnsi="Arial" w:cs="Arial"/>
          <w:spacing w:val="-4"/>
          <w:sz w:val="22"/>
          <w:szCs w:val="22"/>
        </w:rPr>
        <w:t>20</w:t>
      </w:r>
      <w:r w:rsidRPr="00CE05B6">
        <w:rPr>
          <w:rFonts w:ascii="Arial" w:hAnsi="Arial" w:cs="Arial"/>
          <w:spacing w:val="-4"/>
          <w:sz w:val="22"/>
          <w:szCs w:val="22"/>
        </w:rPr>
        <w:t xml:space="preserve"> May 202</w:t>
      </w:r>
      <w:r w:rsidR="00990FC7" w:rsidRPr="00CE05B6">
        <w:rPr>
          <w:rFonts w:ascii="Arial" w:hAnsi="Arial" w:cs="Arial"/>
          <w:spacing w:val="-4"/>
          <w:sz w:val="22"/>
          <w:szCs w:val="22"/>
        </w:rPr>
        <w:t>2</w:t>
      </w:r>
      <w:r w:rsidRPr="00CE05B6">
        <w:rPr>
          <w:rFonts w:ascii="Arial" w:hAnsi="Arial" w:cs="Arial"/>
          <w:spacing w:val="-4"/>
          <w:sz w:val="22"/>
          <w:szCs w:val="22"/>
        </w:rPr>
        <w:t>.</w:t>
      </w:r>
      <w:bookmarkEnd w:id="3"/>
    </w:p>
    <w:p w14:paraId="31D79D7C" w14:textId="2E1B78AF" w:rsidR="00935D78" w:rsidRPr="00CE05B6" w:rsidRDefault="00935D78" w:rsidP="0007250B">
      <w:pPr>
        <w:tabs>
          <w:tab w:val="left" w:pos="360"/>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3.</w:t>
      </w:r>
      <w:r w:rsidRPr="00CE05B6">
        <w:rPr>
          <w:rFonts w:ascii="Arial" w:hAnsi="Arial" w:cs="Arial"/>
          <w:sz w:val="22"/>
          <w:szCs w:val="22"/>
        </w:rPr>
        <w:tab/>
        <w:t xml:space="preserve">Approval for the increase in the Company’s registered capital under the general mandate scheme from Baht 661,847,555 to Baht 841,847,555 by issuing additional 180,000,000 ordinary shares with a par value of Baht 1 to the Company’s existing shareholders in proportion to their shareholding. </w:t>
      </w:r>
      <w:r w:rsidRPr="00CE05B6">
        <w:rPr>
          <w:rFonts w:ascii="Arial" w:hAnsi="Arial" w:cs="Arial"/>
          <w:spacing w:val="-4"/>
          <w:sz w:val="22"/>
          <w:szCs w:val="22"/>
        </w:rPr>
        <w:t xml:space="preserve">The Company registered capital </w:t>
      </w:r>
      <w:r w:rsidR="006B724F" w:rsidRPr="00CE05B6">
        <w:rPr>
          <w:rFonts w:ascii="Arial" w:hAnsi="Arial" w:cs="Arial"/>
          <w:spacing w:val="-4"/>
          <w:sz w:val="22"/>
          <w:szCs w:val="22"/>
        </w:rPr>
        <w:t>in</w:t>
      </w:r>
      <w:r w:rsidRPr="00CE05B6">
        <w:rPr>
          <w:rFonts w:ascii="Arial" w:hAnsi="Arial" w:cs="Arial"/>
          <w:spacing w:val="-4"/>
          <w:sz w:val="22"/>
          <w:szCs w:val="22"/>
        </w:rPr>
        <w:t xml:space="preserve">crease with the Ministry of Commerce on </w:t>
      </w:r>
      <w:r w:rsidR="00990FC7" w:rsidRPr="00CE05B6">
        <w:rPr>
          <w:rFonts w:ascii="Arial" w:hAnsi="Arial" w:cs="Arial"/>
          <w:spacing w:val="-4"/>
          <w:sz w:val="22"/>
          <w:szCs w:val="22"/>
        </w:rPr>
        <w:t>20</w:t>
      </w:r>
      <w:r w:rsidRPr="00CE05B6">
        <w:rPr>
          <w:rFonts w:ascii="Arial" w:hAnsi="Arial" w:cs="Arial"/>
          <w:spacing w:val="-4"/>
          <w:sz w:val="22"/>
          <w:szCs w:val="22"/>
        </w:rPr>
        <w:t xml:space="preserve"> May 202</w:t>
      </w:r>
      <w:r w:rsidR="00990FC7" w:rsidRPr="00CE05B6">
        <w:rPr>
          <w:rFonts w:ascii="Arial" w:hAnsi="Arial" w:cs="Arial"/>
          <w:spacing w:val="-4"/>
          <w:sz w:val="22"/>
          <w:szCs w:val="22"/>
        </w:rPr>
        <w:t>2</w:t>
      </w:r>
      <w:r w:rsidRPr="00CE05B6">
        <w:rPr>
          <w:rFonts w:ascii="Arial" w:hAnsi="Arial" w:cs="Arial"/>
          <w:spacing w:val="-4"/>
          <w:sz w:val="22"/>
          <w:szCs w:val="22"/>
        </w:rPr>
        <w:t>.</w:t>
      </w:r>
    </w:p>
    <w:p w14:paraId="75A8EBB0" w14:textId="4364C3E9" w:rsidR="00935D78" w:rsidRPr="00CE05B6" w:rsidRDefault="0007250B" w:rsidP="00CE05B6">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935D78" w:rsidRPr="00CE05B6">
        <w:rPr>
          <w:rFonts w:ascii="Arial" w:eastAsia="Cordia New" w:hAnsi="Arial" w:cs="Arial"/>
          <w:b/>
          <w:bCs/>
          <w:sz w:val="22"/>
          <w:szCs w:val="22"/>
        </w:rPr>
        <w:t>Warrants</w:t>
      </w:r>
    </w:p>
    <w:tbl>
      <w:tblPr>
        <w:tblW w:w="10440" w:type="dxa"/>
        <w:tblInd w:w="-270" w:type="dxa"/>
        <w:tblLayout w:type="fixed"/>
        <w:tblLook w:val="04A0" w:firstRow="1" w:lastRow="0" w:firstColumn="1" w:lastColumn="0" w:noHBand="0" w:noVBand="1"/>
      </w:tblPr>
      <w:tblGrid>
        <w:gridCol w:w="1260"/>
        <w:gridCol w:w="990"/>
        <w:gridCol w:w="900"/>
        <w:gridCol w:w="900"/>
        <w:gridCol w:w="810"/>
        <w:gridCol w:w="810"/>
        <w:gridCol w:w="720"/>
        <w:gridCol w:w="84"/>
        <w:gridCol w:w="793"/>
        <w:gridCol w:w="793"/>
        <w:gridCol w:w="40"/>
        <w:gridCol w:w="753"/>
        <w:gridCol w:w="777"/>
        <w:gridCol w:w="810"/>
      </w:tblGrid>
      <w:tr w:rsidR="00510588" w:rsidRPr="00CE05B6" w14:paraId="4556DB42" w14:textId="77777777" w:rsidTr="0007250B">
        <w:tc>
          <w:tcPr>
            <w:tcW w:w="1260" w:type="dxa"/>
            <w:vAlign w:val="bottom"/>
          </w:tcPr>
          <w:p w14:paraId="1AEA27D8"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4073CF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44B9E196"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2A1010E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c>
          <w:tcPr>
            <w:tcW w:w="810" w:type="dxa"/>
            <w:vAlign w:val="bottom"/>
            <w:hideMark/>
          </w:tcPr>
          <w:p w14:paraId="3B026E45"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Increase</w:t>
            </w:r>
          </w:p>
        </w:tc>
        <w:tc>
          <w:tcPr>
            <w:tcW w:w="3960" w:type="dxa"/>
            <w:gridSpan w:val="7"/>
            <w:vAlign w:val="bottom"/>
          </w:tcPr>
          <w:p w14:paraId="674D190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r>
      <w:tr w:rsidR="00510588" w:rsidRPr="00CE05B6" w14:paraId="12D511F7" w14:textId="77777777" w:rsidTr="0007250B">
        <w:tc>
          <w:tcPr>
            <w:tcW w:w="1260" w:type="dxa"/>
            <w:vAlign w:val="bottom"/>
          </w:tcPr>
          <w:p w14:paraId="3026489F"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47BCC6D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30250018"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16817855"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07250B" w:rsidRDefault="00510588" w:rsidP="0007250B">
            <w:pPr>
              <w:spacing w:line="200" w:lineRule="exact"/>
              <w:ind w:left="-115" w:right="-108"/>
              <w:jc w:val="center"/>
              <w:rPr>
                <w:rFonts w:ascii="Arial" w:eastAsia="Cordia New" w:hAnsi="Arial" w:cs="Arial"/>
                <w:sz w:val="12"/>
                <w:szCs w:val="12"/>
                <w:lang w:val="en-GB"/>
              </w:rPr>
            </w:pPr>
            <w:r w:rsidRPr="0007250B">
              <w:rPr>
                <w:rFonts w:ascii="Arial" w:eastAsia="Cordia New" w:hAnsi="Arial" w:cs="Arial"/>
                <w:sz w:val="12"/>
                <w:szCs w:val="12"/>
                <w:lang w:val="en-GB"/>
              </w:rPr>
              <w:t>31 December</w:t>
            </w:r>
          </w:p>
        </w:tc>
        <w:tc>
          <w:tcPr>
            <w:tcW w:w="810" w:type="dxa"/>
            <w:vAlign w:val="bottom"/>
            <w:hideMark/>
          </w:tcPr>
          <w:p w14:paraId="01E9EBB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during</w:t>
            </w:r>
          </w:p>
        </w:tc>
        <w:tc>
          <w:tcPr>
            <w:tcW w:w="3960" w:type="dxa"/>
            <w:gridSpan w:val="7"/>
            <w:vAlign w:val="bottom"/>
          </w:tcPr>
          <w:p w14:paraId="06055029"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09BDB06D" w:rsidR="00510588" w:rsidRPr="0007250B" w:rsidRDefault="00C97C4D" w:rsidP="00653B74">
            <w:pPr>
              <w:spacing w:line="200" w:lineRule="exact"/>
              <w:ind w:left="-106" w:right="-102"/>
              <w:jc w:val="center"/>
              <w:rPr>
                <w:rFonts w:ascii="Arial" w:eastAsia="Cordia New" w:hAnsi="Arial" w:cs="Arial"/>
                <w:spacing w:val="-4"/>
                <w:sz w:val="12"/>
                <w:szCs w:val="12"/>
              </w:rPr>
            </w:pPr>
            <w:r w:rsidRPr="0007250B">
              <w:rPr>
                <w:rFonts w:ascii="Arial" w:eastAsia="Cordia New" w:hAnsi="Arial" w:cs="Arial"/>
                <w:spacing w:val="-4"/>
                <w:sz w:val="12"/>
                <w:szCs w:val="12"/>
                <w:lang w:val="en-GB"/>
              </w:rPr>
              <w:t xml:space="preserve">30 </w:t>
            </w:r>
            <w:r w:rsidR="00B65C04" w:rsidRPr="0007250B">
              <w:rPr>
                <w:rFonts w:ascii="Arial" w:eastAsia="Cordia New" w:hAnsi="Arial" w:cs="Arial"/>
                <w:spacing w:val="-4"/>
                <w:sz w:val="12"/>
                <w:szCs w:val="12"/>
                <w:lang w:val="en-GB"/>
              </w:rPr>
              <w:t>September</w:t>
            </w:r>
          </w:p>
        </w:tc>
      </w:tr>
      <w:tr w:rsidR="00510588" w:rsidRPr="00CE05B6" w14:paraId="0DF3FA8A" w14:textId="77777777" w:rsidTr="0007250B">
        <w:tc>
          <w:tcPr>
            <w:tcW w:w="1260" w:type="dxa"/>
            <w:vAlign w:val="bottom"/>
          </w:tcPr>
          <w:p w14:paraId="131EF0D6"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509F123"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9748E11"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77AE2CD"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39FDA489"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2021</w:t>
            </w:r>
          </w:p>
        </w:tc>
        <w:tc>
          <w:tcPr>
            <w:tcW w:w="810" w:type="dxa"/>
            <w:vAlign w:val="bottom"/>
            <w:hideMark/>
          </w:tcPr>
          <w:p w14:paraId="78E12FC4" w14:textId="734E93AF"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the period</w:t>
            </w:r>
          </w:p>
        </w:tc>
        <w:tc>
          <w:tcPr>
            <w:tcW w:w="3960" w:type="dxa"/>
            <w:gridSpan w:val="7"/>
            <w:vAlign w:val="bottom"/>
            <w:hideMark/>
          </w:tcPr>
          <w:p w14:paraId="71F26B82" w14:textId="34037D8D"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Decrease during the period</w:t>
            </w:r>
          </w:p>
        </w:tc>
        <w:tc>
          <w:tcPr>
            <w:tcW w:w="810" w:type="dxa"/>
            <w:vAlign w:val="bottom"/>
            <w:hideMark/>
          </w:tcPr>
          <w:p w14:paraId="7C135D6C" w14:textId="108B175B"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2022</w:t>
            </w:r>
          </w:p>
        </w:tc>
      </w:tr>
      <w:tr w:rsidR="00510588" w:rsidRPr="00CE05B6" w14:paraId="48478BC6" w14:textId="77777777" w:rsidTr="0007250B">
        <w:tc>
          <w:tcPr>
            <w:tcW w:w="1260" w:type="dxa"/>
            <w:vAlign w:val="bottom"/>
          </w:tcPr>
          <w:p w14:paraId="63DF2ED0"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0413C1A0"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4F7C55C"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05B10AC"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07250B"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Issue of</w:t>
            </w:r>
          </w:p>
        </w:tc>
        <w:tc>
          <w:tcPr>
            <w:tcW w:w="793" w:type="dxa"/>
            <w:gridSpan w:val="2"/>
            <w:vAlign w:val="bottom"/>
          </w:tcPr>
          <w:p w14:paraId="2A80097F"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07250B">
        <w:tc>
          <w:tcPr>
            <w:tcW w:w="1260" w:type="dxa"/>
            <w:vAlign w:val="bottom"/>
          </w:tcPr>
          <w:p w14:paraId="7BCA04C4"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025CB3E"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14F2BCB4"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F3DFB31"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pacing w:val="-2"/>
                <w:sz w:val="12"/>
                <w:szCs w:val="12"/>
              </w:rPr>
              <w:t>Exercise</w:t>
            </w:r>
          </w:p>
        </w:tc>
        <w:tc>
          <w:tcPr>
            <w:tcW w:w="793" w:type="dxa"/>
            <w:vAlign w:val="bottom"/>
          </w:tcPr>
          <w:p w14:paraId="35C47CA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gridSpan w:val="2"/>
            <w:vAlign w:val="bottom"/>
          </w:tcPr>
          <w:p w14:paraId="4DEDFAB7"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07250B">
        <w:tc>
          <w:tcPr>
            <w:tcW w:w="1260" w:type="dxa"/>
            <w:vAlign w:val="bottom"/>
          </w:tcPr>
          <w:p w14:paraId="5550DF15"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A8AFE46"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61498E82"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DECEB3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77777777" w:rsidR="00510588" w:rsidRPr="0007250B" w:rsidRDefault="00510588" w:rsidP="0007250B">
            <w:pPr>
              <w:spacing w:line="200" w:lineRule="exact"/>
              <w:jc w:val="center"/>
              <w:rPr>
                <w:rFonts w:ascii="Arial" w:eastAsia="Cordia New" w:hAnsi="Arial" w:cs="Arial"/>
                <w:spacing w:val="-2"/>
                <w:sz w:val="12"/>
                <w:szCs w:val="12"/>
              </w:rPr>
            </w:pPr>
            <w:r w:rsidRPr="0007250B">
              <w:rPr>
                <w:rFonts w:ascii="Arial" w:eastAsia="Cordia New" w:hAnsi="Arial" w:cs="Arial"/>
                <w:spacing w:val="-2"/>
                <w:sz w:val="12"/>
                <w:szCs w:val="12"/>
              </w:rPr>
              <w:t>Ratio for</w:t>
            </w:r>
          </w:p>
        </w:tc>
        <w:tc>
          <w:tcPr>
            <w:tcW w:w="793" w:type="dxa"/>
            <w:vAlign w:val="bottom"/>
            <w:hideMark/>
          </w:tcPr>
          <w:p w14:paraId="75AC958E"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gridSpan w:val="2"/>
            <w:vAlign w:val="bottom"/>
          </w:tcPr>
          <w:p w14:paraId="78F24D36"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07250B">
        <w:tc>
          <w:tcPr>
            <w:tcW w:w="1260" w:type="dxa"/>
            <w:vAlign w:val="bottom"/>
          </w:tcPr>
          <w:p w14:paraId="3F025AEB"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5866C24F" w14:textId="77777777" w:rsidR="00510588" w:rsidRPr="0007250B" w:rsidRDefault="00510588" w:rsidP="0007250B">
            <w:pPr>
              <w:spacing w:line="200" w:lineRule="exact"/>
              <w:jc w:val="center"/>
              <w:rPr>
                <w:rFonts w:ascii="Arial" w:eastAsia="Cordia New" w:hAnsi="Arial" w:cs="Arial"/>
                <w:spacing w:val="-6"/>
                <w:sz w:val="12"/>
                <w:szCs w:val="12"/>
                <w:lang w:val="en-GB"/>
              </w:rPr>
            </w:pPr>
          </w:p>
        </w:tc>
        <w:tc>
          <w:tcPr>
            <w:tcW w:w="1800" w:type="dxa"/>
            <w:gridSpan w:val="2"/>
            <w:vAlign w:val="bottom"/>
            <w:hideMark/>
          </w:tcPr>
          <w:p w14:paraId="793941D6"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z w:val="12"/>
                <w:szCs w:val="12"/>
              </w:rPr>
              <w:t>Determined exercising date</w:t>
            </w:r>
          </w:p>
        </w:tc>
        <w:tc>
          <w:tcPr>
            <w:tcW w:w="810" w:type="dxa"/>
            <w:vAlign w:val="bottom"/>
            <w:hideMark/>
          </w:tcPr>
          <w:p w14:paraId="249FB996" w14:textId="77777777" w:rsidR="00510588" w:rsidRPr="0007250B" w:rsidRDefault="00510588" w:rsidP="0007250B">
            <w:pPr>
              <w:spacing w:line="200" w:lineRule="exact"/>
              <w:ind w:left="-115" w:right="-172"/>
              <w:jc w:val="center"/>
              <w:rPr>
                <w:rFonts w:ascii="Arial" w:eastAsia="Cordia New" w:hAnsi="Arial" w:cs="Arial"/>
                <w:sz w:val="12"/>
                <w:szCs w:val="12"/>
              </w:rPr>
            </w:pPr>
            <w:r w:rsidRPr="0007250B">
              <w:rPr>
                <w:rFonts w:ascii="Arial" w:eastAsia="Cordia New" w:hAnsi="Arial" w:cs="Arial"/>
                <w:sz w:val="12"/>
                <w:szCs w:val="12"/>
              </w:rPr>
              <w:t>Outstanding</w:t>
            </w:r>
          </w:p>
        </w:tc>
        <w:tc>
          <w:tcPr>
            <w:tcW w:w="810" w:type="dxa"/>
            <w:vAlign w:val="bottom"/>
          </w:tcPr>
          <w:p w14:paraId="1E9F794D"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vAlign w:val="bottom"/>
          </w:tcPr>
          <w:p w14:paraId="7DD946D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during the</w:t>
            </w:r>
          </w:p>
        </w:tc>
        <w:tc>
          <w:tcPr>
            <w:tcW w:w="793" w:type="dxa"/>
            <w:gridSpan w:val="2"/>
            <w:vAlign w:val="bottom"/>
          </w:tcPr>
          <w:p w14:paraId="1380972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77" w:type="dxa"/>
            <w:vAlign w:val="bottom"/>
            <w:hideMark/>
          </w:tcPr>
          <w:p w14:paraId="473296C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07250B" w:rsidRDefault="00510588" w:rsidP="0007250B">
            <w:pPr>
              <w:spacing w:line="200" w:lineRule="exact"/>
              <w:ind w:left="-106" w:right="-102"/>
              <w:jc w:val="center"/>
              <w:rPr>
                <w:rFonts w:ascii="Arial" w:eastAsia="Cordia New" w:hAnsi="Arial" w:cs="Arial"/>
                <w:sz w:val="12"/>
                <w:szCs w:val="12"/>
              </w:rPr>
            </w:pPr>
            <w:r w:rsidRPr="0007250B">
              <w:rPr>
                <w:rFonts w:ascii="Arial" w:eastAsia="Cordia New" w:hAnsi="Arial" w:cs="Arial"/>
                <w:sz w:val="12"/>
                <w:szCs w:val="12"/>
              </w:rPr>
              <w:t>Outstanding</w:t>
            </w:r>
          </w:p>
        </w:tc>
      </w:tr>
      <w:tr w:rsidR="00510588" w:rsidRPr="00CE05B6" w14:paraId="1F1665AB" w14:textId="77777777" w:rsidTr="0007250B">
        <w:tc>
          <w:tcPr>
            <w:tcW w:w="1260" w:type="dxa"/>
            <w:vAlign w:val="bottom"/>
            <w:hideMark/>
          </w:tcPr>
          <w:p w14:paraId="7B71126C"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rPr>
              <w:t>Allocated to</w:t>
            </w:r>
          </w:p>
        </w:tc>
        <w:tc>
          <w:tcPr>
            <w:tcW w:w="990" w:type="dxa"/>
            <w:vAlign w:val="bottom"/>
            <w:hideMark/>
          </w:tcPr>
          <w:p w14:paraId="3BDCA4AF"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07250B">
              <w:rPr>
                <w:rFonts w:ascii="Arial" w:eastAsia="Cordia New" w:hAnsi="Arial" w:cs="Arial"/>
                <w:spacing w:val="-6"/>
                <w:sz w:val="12"/>
                <w:szCs w:val="12"/>
              </w:rPr>
              <w:t>Allocated date</w:t>
            </w:r>
          </w:p>
        </w:tc>
        <w:tc>
          <w:tcPr>
            <w:tcW w:w="900" w:type="dxa"/>
            <w:vAlign w:val="bottom"/>
            <w:hideMark/>
          </w:tcPr>
          <w:p w14:paraId="1AA69356" w14:textId="77777777" w:rsidR="00510588" w:rsidRPr="0007250B"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07250B">
              <w:rPr>
                <w:rFonts w:ascii="Arial" w:eastAsia="Cordia New" w:hAnsi="Arial" w:cs="Arial"/>
                <w:sz w:val="12"/>
                <w:szCs w:val="12"/>
              </w:rPr>
              <w:t>First exercise</w:t>
            </w:r>
          </w:p>
        </w:tc>
        <w:tc>
          <w:tcPr>
            <w:tcW w:w="900" w:type="dxa"/>
            <w:vAlign w:val="bottom"/>
            <w:hideMark/>
          </w:tcPr>
          <w:p w14:paraId="036F01D8" w14:textId="0F14BC6E"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pacing w:val="-6"/>
                <w:sz w:val="12"/>
                <w:szCs w:val="12"/>
              </w:rPr>
              <w:t>Last</w:t>
            </w:r>
            <w:r w:rsidR="0007250B">
              <w:rPr>
                <w:rFonts w:ascii="Arial" w:eastAsia="Cordia New" w:hAnsi="Arial" w:cs="Arial"/>
                <w:spacing w:val="-6"/>
                <w:sz w:val="12"/>
                <w:szCs w:val="12"/>
              </w:rPr>
              <w:t xml:space="preserve"> </w:t>
            </w:r>
            <w:r w:rsidRPr="0007250B">
              <w:rPr>
                <w:rFonts w:ascii="Arial" w:eastAsia="Cordia New" w:hAnsi="Arial" w:cs="Arial"/>
                <w:spacing w:val="-6"/>
                <w:sz w:val="12"/>
                <w:szCs w:val="12"/>
              </w:rPr>
              <w:t>exercise</w:t>
            </w:r>
          </w:p>
        </w:tc>
        <w:tc>
          <w:tcPr>
            <w:tcW w:w="810" w:type="dxa"/>
            <w:vAlign w:val="bottom"/>
            <w:hideMark/>
          </w:tcPr>
          <w:p w14:paraId="54A66667"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10" w:type="dxa"/>
            <w:vAlign w:val="bottom"/>
          </w:tcPr>
          <w:p w14:paraId="0EB35A5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04" w:type="dxa"/>
            <w:gridSpan w:val="2"/>
            <w:vAlign w:val="bottom"/>
          </w:tcPr>
          <w:p w14:paraId="119D2B59"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93" w:type="dxa"/>
            <w:vAlign w:val="bottom"/>
            <w:hideMark/>
          </w:tcPr>
          <w:p w14:paraId="5594BF3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vAlign w:val="bottom"/>
          </w:tcPr>
          <w:p w14:paraId="46785834" w14:textId="7F4EDC96" w:rsidR="00510588" w:rsidRPr="0007250B" w:rsidRDefault="0035075F" w:rsidP="0007250B">
            <w:pPr>
              <w:pBdr>
                <w:bottom w:val="single" w:sz="4" w:space="1" w:color="auto"/>
              </w:pBdr>
              <w:spacing w:line="200" w:lineRule="exact"/>
              <w:jc w:val="center"/>
              <w:rPr>
                <w:rFonts w:ascii="Arial" w:eastAsia="Cordia New" w:hAnsi="Arial" w:cs="Arial"/>
                <w:spacing w:val="-2"/>
                <w:sz w:val="12"/>
                <w:szCs w:val="12"/>
              </w:rPr>
            </w:pPr>
            <w:r w:rsidRPr="0007250B">
              <w:rPr>
                <w:rFonts w:ascii="Arial" w:eastAsia="Cordia New" w:hAnsi="Arial" w:cs="Arial"/>
                <w:spacing w:val="-2"/>
                <w:sz w:val="12"/>
                <w:szCs w:val="12"/>
              </w:rPr>
              <w:t>period</w:t>
            </w:r>
          </w:p>
        </w:tc>
        <w:tc>
          <w:tcPr>
            <w:tcW w:w="793" w:type="dxa"/>
            <w:gridSpan w:val="2"/>
            <w:vAlign w:val="bottom"/>
          </w:tcPr>
          <w:p w14:paraId="11DC97B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price</w:t>
            </w:r>
          </w:p>
        </w:tc>
        <w:tc>
          <w:tcPr>
            <w:tcW w:w="777" w:type="dxa"/>
            <w:vAlign w:val="bottom"/>
            <w:hideMark/>
          </w:tcPr>
          <w:p w14:paraId="56B4EC4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Amount</w:t>
            </w:r>
          </w:p>
        </w:tc>
        <w:tc>
          <w:tcPr>
            <w:tcW w:w="810" w:type="dxa"/>
            <w:vAlign w:val="bottom"/>
            <w:hideMark/>
          </w:tcPr>
          <w:p w14:paraId="75D8F40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r>
      <w:tr w:rsidR="0007250B" w:rsidRPr="00CE05B6" w14:paraId="3B5D31B6" w14:textId="77777777" w:rsidTr="0057369A">
        <w:trPr>
          <w:trHeight w:val="70"/>
        </w:trPr>
        <w:tc>
          <w:tcPr>
            <w:tcW w:w="1260" w:type="dxa"/>
            <w:vAlign w:val="bottom"/>
          </w:tcPr>
          <w:p w14:paraId="394722B8" w14:textId="0E69383A" w:rsidR="0007250B" w:rsidRPr="0007250B" w:rsidRDefault="0007250B" w:rsidP="0007250B">
            <w:pPr>
              <w:spacing w:line="200" w:lineRule="exact"/>
              <w:rPr>
                <w:rFonts w:ascii="Arial" w:eastAsia="Cordia New" w:hAnsi="Arial" w:cs="Arial"/>
                <w:sz w:val="12"/>
                <w:szCs w:val="12"/>
              </w:rPr>
            </w:pPr>
          </w:p>
        </w:tc>
        <w:tc>
          <w:tcPr>
            <w:tcW w:w="990" w:type="dxa"/>
            <w:vAlign w:val="bottom"/>
          </w:tcPr>
          <w:p w14:paraId="790BBF43"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52B5660C"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1418CC2E"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10" w:type="dxa"/>
          </w:tcPr>
          <w:p w14:paraId="23550CEE" w14:textId="1698041A"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720" w:type="dxa"/>
          </w:tcPr>
          <w:p w14:paraId="10DDD97C" w14:textId="130B45EA" w:rsidR="0007250B" w:rsidRPr="0007250B" w:rsidRDefault="0007250B" w:rsidP="00653B74">
            <w:pPr>
              <w:spacing w:line="200" w:lineRule="exact"/>
              <w:ind w:left="-110" w:right="-112"/>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77" w:type="dxa"/>
            <w:gridSpan w:val="2"/>
            <w:vAlign w:val="bottom"/>
          </w:tcPr>
          <w:p w14:paraId="29ED276A" w14:textId="09E2C9E4" w:rsidR="0007250B" w:rsidRPr="0007250B" w:rsidRDefault="0007250B" w:rsidP="0057369A">
            <w:pPr>
              <w:spacing w:line="200" w:lineRule="exact"/>
              <w:ind w:left="-105" w:right="-133"/>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Per 1 warrant</w:t>
            </w:r>
            <w:r>
              <w:rPr>
                <w:rFonts w:ascii="Arial" w:eastAsia="Cordia New" w:hAnsi="Arial" w:cs="Arial"/>
                <w:sz w:val="12"/>
                <w:szCs w:val="12"/>
              </w:rPr>
              <w:t>)</w:t>
            </w:r>
          </w:p>
        </w:tc>
        <w:tc>
          <w:tcPr>
            <w:tcW w:w="833" w:type="dxa"/>
            <w:gridSpan w:val="2"/>
          </w:tcPr>
          <w:p w14:paraId="0A0DDE49" w14:textId="40675B0A" w:rsidR="0007250B" w:rsidRPr="0007250B" w:rsidRDefault="00653B74" w:rsidP="00653B74">
            <w:pPr>
              <w:spacing w:line="200" w:lineRule="exact"/>
              <w:ind w:left="-80" w:right="-114"/>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share</w:t>
            </w:r>
            <w:r>
              <w:rPr>
                <w:rFonts w:ascii="Arial" w:eastAsia="Cordia New" w:hAnsi="Arial" w:cs="Arial"/>
                <w:sz w:val="12"/>
                <w:szCs w:val="12"/>
              </w:rPr>
              <w:t>)</w:t>
            </w:r>
          </w:p>
        </w:tc>
        <w:tc>
          <w:tcPr>
            <w:tcW w:w="753" w:type="dxa"/>
          </w:tcPr>
          <w:p w14:paraId="511542A7" w14:textId="557634E7" w:rsidR="0007250B" w:rsidRPr="0007250B" w:rsidRDefault="00653B74" w:rsidP="0007250B">
            <w:pPr>
              <w:spacing w:line="200" w:lineRule="exact"/>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Baht</w:t>
            </w:r>
            <w:r>
              <w:rPr>
                <w:rFonts w:ascii="Arial" w:eastAsia="Cordia New" w:hAnsi="Arial" w:cs="Arial"/>
                <w:sz w:val="12"/>
                <w:szCs w:val="12"/>
              </w:rPr>
              <w:t>)</w:t>
            </w:r>
          </w:p>
        </w:tc>
        <w:tc>
          <w:tcPr>
            <w:tcW w:w="777" w:type="dxa"/>
            <w:vAlign w:val="bottom"/>
          </w:tcPr>
          <w:p w14:paraId="37AAD9FC" w14:textId="33951882" w:rsidR="0007250B" w:rsidRPr="0007250B" w:rsidRDefault="00653B74" w:rsidP="00653B74">
            <w:pPr>
              <w:spacing w:line="200" w:lineRule="exact"/>
              <w:ind w:left="-140" w:right="-107"/>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Baht</w:t>
            </w:r>
            <w:r>
              <w:rPr>
                <w:rFonts w:ascii="Arial" w:eastAsia="Cordia New" w:hAnsi="Arial" w:cs="Arial"/>
                <w:sz w:val="12"/>
                <w:szCs w:val="12"/>
              </w:rPr>
              <w:t>)</w:t>
            </w:r>
          </w:p>
        </w:tc>
        <w:tc>
          <w:tcPr>
            <w:tcW w:w="810" w:type="dxa"/>
          </w:tcPr>
          <w:p w14:paraId="30795FCE" w14:textId="3C652029" w:rsidR="0007250B" w:rsidRPr="0007250B" w:rsidRDefault="00653B74" w:rsidP="00653B74">
            <w:pPr>
              <w:spacing w:line="200" w:lineRule="exact"/>
              <w:ind w:left="-106" w:right="-102"/>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unit</w:t>
            </w:r>
            <w:r>
              <w:rPr>
                <w:rFonts w:ascii="Arial" w:eastAsia="Cordia New" w:hAnsi="Arial" w:cs="Arial"/>
                <w:sz w:val="12"/>
                <w:szCs w:val="12"/>
              </w:rPr>
              <w:t>)</w:t>
            </w:r>
          </w:p>
        </w:tc>
      </w:tr>
      <w:tr w:rsidR="0007250B" w:rsidRPr="00CE05B6" w14:paraId="500FD3F8" w14:textId="77777777" w:rsidTr="0007250B">
        <w:tc>
          <w:tcPr>
            <w:tcW w:w="1260" w:type="dxa"/>
            <w:vAlign w:val="bottom"/>
          </w:tcPr>
          <w:p w14:paraId="76AD6538" w14:textId="759ED14C" w:rsidR="0007250B" w:rsidRPr="0007250B" w:rsidRDefault="0007250B" w:rsidP="0007250B">
            <w:pPr>
              <w:spacing w:line="200" w:lineRule="exact"/>
              <w:ind w:right="-204"/>
              <w:rPr>
                <w:rFonts w:ascii="Arial" w:eastAsia="Cordia New" w:hAnsi="Arial" w:cs="Arial"/>
                <w:sz w:val="12"/>
                <w:szCs w:val="12"/>
              </w:rPr>
            </w:pPr>
            <w:proofErr w:type="gramStart"/>
            <w:r w:rsidRPr="0007250B">
              <w:rPr>
                <w:rFonts w:ascii="Arial" w:eastAsia="Cordia New" w:hAnsi="Arial" w:cs="Arial"/>
                <w:sz w:val="12"/>
                <w:szCs w:val="12"/>
                <w:lang w:val="en-GB"/>
              </w:rPr>
              <w:t>Existing-shareholder</w:t>
            </w:r>
            <w:proofErr w:type="gramEnd"/>
          </w:p>
        </w:tc>
        <w:tc>
          <w:tcPr>
            <w:tcW w:w="990" w:type="dxa"/>
            <w:vAlign w:val="bottom"/>
          </w:tcPr>
          <w:p w14:paraId="75110D60"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2A3B1BC7"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38A57D88"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07250B"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07250B"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07250B"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07250B" w:rsidRDefault="0007250B" w:rsidP="0007250B">
            <w:pPr>
              <w:spacing w:line="200" w:lineRule="exact"/>
              <w:jc w:val="center"/>
              <w:rPr>
                <w:rFonts w:ascii="Arial" w:eastAsia="Cordia New" w:hAnsi="Arial" w:cs="Arial"/>
                <w:sz w:val="12"/>
                <w:szCs w:val="12"/>
              </w:rPr>
            </w:pPr>
          </w:p>
        </w:tc>
        <w:tc>
          <w:tcPr>
            <w:tcW w:w="793" w:type="dxa"/>
            <w:gridSpan w:val="2"/>
          </w:tcPr>
          <w:p w14:paraId="1B49B3A9" w14:textId="77777777" w:rsidR="0007250B" w:rsidRPr="0007250B"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07250B" w:rsidRDefault="0007250B" w:rsidP="0007250B">
            <w:pPr>
              <w:spacing w:line="200" w:lineRule="exact"/>
              <w:jc w:val="center"/>
              <w:rPr>
                <w:rFonts w:ascii="Arial" w:eastAsia="Cordia New" w:hAnsi="Arial" w:cs="Arial"/>
                <w:sz w:val="12"/>
                <w:szCs w:val="12"/>
              </w:rPr>
            </w:pPr>
          </w:p>
        </w:tc>
      </w:tr>
      <w:tr w:rsidR="0007250B" w:rsidRPr="00CE05B6" w14:paraId="6C9E2D66" w14:textId="77777777" w:rsidTr="0007250B">
        <w:tc>
          <w:tcPr>
            <w:tcW w:w="1260" w:type="dxa"/>
            <w:hideMark/>
          </w:tcPr>
          <w:p w14:paraId="63951D3F" w14:textId="411CB986" w:rsidR="0007250B" w:rsidRPr="0007250B" w:rsidRDefault="0007250B" w:rsidP="0007250B">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PRG-W1</w:t>
            </w:r>
          </w:p>
        </w:tc>
        <w:tc>
          <w:tcPr>
            <w:tcW w:w="990" w:type="dxa"/>
            <w:vAlign w:val="bottom"/>
            <w:hideMark/>
          </w:tcPr>
          <w:p w14:paraId="6A8FE303" w14:textId="08AF5909" w:rsidR="0007250B" w:rsidRPr="0007250B" w:rsidRDefault="0007250B" w:rsidP="0007250B">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November 2021</w:t>
            </w:r>
          </w:p>
        </w:tc>
        <w:tc>
          <w:tcPr>
            <w:tcW w:w="900" w:type="dxa"/>
            <w:vAlign w:val="bottom"/>
            <w:hideMark/>
          </w:tcPr>
          <w:p w14:paraId="2D04C953" w14:textId="31C415B1" w:rsidR="0007250B" w:rsidRPr="0007250B" w:rsidRDefault="0007250B" w:rsidP="0007250B">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17 January 2022</w:t>
            </w:r>
          </w:p>
        </w:tc>
        <w:tc>
          <w:tcPr>
            <w:tcW w:w="900" w:type="dxa"/>
            <w:vAlign w:val="bottom"/>
            <w:hideMark/>
          </w:tcPr>
          <w:p w14:paraId="2BAC49D3" w14:textId="4E35E05E" w:rsidR="0007250B" w:rsidRPr="0007250B" w:rsidRDefault="0007250B" w:rsidP="0007250B">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November 2024</w:t>
            </w:r>
          </w:p>
        </w:tc>
        <w:tc>
          <w:tcPr>
            <w:tcW w:w="810" w:type="dxa"/>
            <w:vAlign w:val="bottom"/>
          </w:tcPr>
          <w:p w14:paraId="0B98E0DF" w14:textId="426A4B59" w:rsidR="0007250B" w:rsidRPr="0007250B" w:rsidRDefault="0007250B" w:rsidP="0007250B">
            <w:pPr>
              <w:spacing w:line="200" w:lineRule="exact"/>
              <w:jc w:val="right"/>
              <w:rPr>
                <w:rFonts w:ascii="Arial" w:eastAsia="Cordia New" w:hAnsi="Arial" w:cs="Arial"/>
                <w:sz w:val="12"/>
                <w:szCs w:val="12"/>
              </w:rPr>
            </w:pPr>
            <w:r w:rsidRPr="0007250B">
              <w:rPr>
                <w:rFonts w:ascii="Arial" w:hAnsi="Arial" w:cs="Arial"/>
                <w:sz w:val="12"/>
                <w:szCs w:val="12"/>
              </w:rPr>
              <w:t>29.99</w:t>
            </w:r>
          </w:p>
        </w:tc>
        <w:tc>
          <w:tcPr>
            <w:tcW w:w="810" w:type="dxa"/>
            <w:vAlign w:val="bottom"/>
          </w:tcPr>
          <w:p w14:paraId="02F78DDA" w14:textId="3A1AF068" w:rsidR="0007250B" w:rsidRPr="0007250B" w:rsidRDefault="0007250B" w:rsidP="0007250B">
            <w:pPr>
              <w:spacing w:line="200" w:lineRule="exact"/>
              <w:jc w:val="right"/>
              <w:rPr>
                <w:rFonts w:ascii="Arial" w:hAnsi="Arial" w:cs="Arial"/>
                <w:sz w:val="12"/>
                <w:szCs w:val="12"/>
              </w:rPr>
            </w:pPr>
            <w:r w:rsidRPr="0007250B">
              <w:rPr>
                <w:rFonts w:ascii="Arial" w:hAnsi="Arial" w:cs="Arial"/>
                <w:sz w:val="12"/>
                <w:szCs w:val="12"/>
              </w:rPr>
              <w:t>-</w:t>
            </w:r>
          </w:p>
        </w:tc>
        <w:tc>
          <w:tcPr>
            <w:tcW w:w="804" w:type="dxa"/>
            <w:gridSpan w:val="2"/>
            <w:vAlign w:val="bottom"/>
          </w:tcPr>
          <w:p w14:paraId="6E099891" w14:textId="5E92EFD3" w:rsidR="0007250B" w:rsidRPr="0007250B" w:rsidRDefault="0007250B" w:rsidP="0007250B">
            <w:pPr>
              <w:spacing w:line="200" w:lineRule="exact"/>
              <w:jc w:val="right"/>
              <w:rPr>
                <w:rFonts w:ascii="Arial" w:hAnsi="Arial" w:cs="Arial"/>
                <w:sz w:val="12"/>
                <w:szCs w:val="12"/>
              </w:rPr>
            </w:pPr>
            <w:r w:rsidRPr="0007250B">
              <w:rPr>
                <w:rFonts w:ascii="Arial" w:hAnsi="Arial" w:cs="Arial"/>
                <w:sz w:val="12"/>
                <w:szCs w:val="12"/>
              </w:rPr>
              <w:t>28.58</w:t>
            </w:r>
          </w:p>
        </w:tc>
        <w:tc>
          <w:tcPr>
            <w:tcW w:w="793" w:type="dxa"/>
            <w:vAlign w:val="bottom"/>
          </w:tcPr>
          <w:p w14:paraId="012EF19C" w14:textId="166F9536" w:rsidR="0007250B" w:rsidRPr="0007250B" w:rsidRDefault="0007250B" w:rsidP="0007250B">
            <w:pPr>
              <w:spacing w:line="200" w:lineRule="exact"/>
              <w:jc w:val="center"/>
              <w:rPr>
                <w:rFonts w:ascii="Arial" w:hAnsi="Arial" w:cs="Arial"/>
                <w:sz w:val="12"/>
                <w:szCs w:val="12"/>
                <w:cs/>
              </w:rPr>
            </w:pPr>
            <w:proofErr w:type="gramStart"/>
            <w:r w:rsidRPr="0007250B">
              <w:rPr>
                <w:rFonts w:ascii="Arial" w:hAnsi="Arial" w:cs="Arial"/>
                <w:sz w:val="12"/>
                <w:szCs w:val="12"/>
              </w:rPr>
              <w:t>1 :</w:t>
            </w:r>
            <w:proofErr w:type="gramEnd"/>
            <w:r w:rsidRPr="0007250B">
              <w:rPr>
                <w:rFonts w:ascii="Arial" w:hAnsi="Arial" w:cs="Arial"/>
                <w:sz w:val="12"/>
                <w:szCs w:val="12"/>
              </w:rPr>
              <w:t xml:space="preserve"> 1.0278</w:t>
            </w:r>
          </w:p>
        </w:tc>
        <w:tc>
          <w:tcPr>
            <w:tcW w:w="793" w:type="dxa"/>
            <w:vAlign w:val="bottom"/>
          </w:tcPr>
          <w:p w14:paraId="00F7ACB1" w14:textId="0FC10907" w:rsidR="0007250B" w:rsidRPr="0007250B" w:rsidRDefault="0007250B" w:rsidP="0007250B">
            <w:pPr>
              <w:spacing w:line="200" w:lineRule="exact"/>
              <w:jc w:val="right"/>
              <w:rPr>
                <w:rFonts w:ascii="Arial" w:hAnsi="Arial" w:cs="Arial"/>
                <w:sz w:val="12"/>
                <w:szCs w:val="12"/>
                <w:cs/>
              </w:rPr>
            </w:pPr>
            <w:r w:rsidRPr="0007250B">
              <w:rPr>
                <w:rFonts w:ascii="Arial" w:hAnsi="Arial" w:cs="Arial"/>
                <w:sz w:val="12"/>
                <w:szCs w:val="12"/>
              </w:rPr>
              <w:t>28.58</w:t>
            </w:r>
          </w:p>
        </w:tc>
        <w:tc>
          <w:tcPr>
            <w:tcW w:w="793" w:type="dxa"/>
            <w:gridSpan w:val="2"/>
            <w:vAlign w:val="bottom"/>
          </w:tcPr>
          <w:p w14:paraId="38A8AC90" w14:textId="6990DC3D" w:rsidR="0007250B" w:rsidRPr="0007250B" w:rsidRDefault="0007250B" w:rsidP="00653B74">
            <w:pPr>
              <w:spacing w:line="200" w:lineRule="exact"/>
              <w:ind w:left="-162" w:right="-163"/>
              <w:jc w:val="center"/>
              <w:rPr>
                <w:rFonts w:ascii="Arial" w:hAnsi="Arial" w:cs="Arial"/>
                <w:sz w:val="12"/>
                <w:szCs w:val="12"/>
              </w:rPr>
            </w:pPr>
            <w:r w:rsidRPr="0007250B">
              <w:rPr>
                <w:rFonts w:ascii="Arial" w:hAnsi="Arial" w:cs="Arial"/>
                <w:sz w:val="12"/>
                <w:szCs w:val="12"/>
              </w:rPr>
              <w:t>4.8647 - 5.00</w:t>
            </w:r>
          </w:p>
        </w:tc>
        <w:tc>
          <w:tcPr>
            <w:tcW w:w="777" w:type="dxa"/>
            <w:vAlign w:val="bottom"/>
          </w:tcPr>
          <w:p w14:paraId="39F0E05F" w14:textId="0436A7B9" w:rsidR="0007250B" w:rsidRPr="0007250B" w:rsidRDefault="0007250B" w:rsidP="0007250B">
            <w:pPr>
              <w:spacing w:line="200" w:lineRule="exact"/>
              <w:jc w:val="right"/>
              <w:rPr>
                <w:rFonts w:ascii="Arial" w:hAnsi="Arial" w:cs="Arial"/>
                <w:sz w:val="12"/>
                <w:szCs w:val="12"/>
              </w:rPr>
            </w:pPr>
            <w:r w:rsidRPr="0007250B">
              <w:rPr>
                <w:rFonts w:ascii="Arial" w:hAnsi="Arial" w:cs="Arial"/>
                <w:sz w:val="12"/>
                <w:szCs w:val="12"/>
              </w:rPr>
              <w:t>142.88</w:t>
            </w:r>
          </w:p>
        </w:tc>
        <w:tc>
          <w:tcPr>
            <w:tcW w:w="810" w:type="dxa"/>
            <w:vAlign w:val="bottom"/>
          </w:tcPr>
          <w:p w14:paraId="68DC75C0" w14:textId="06E2618E" w:rsidR="0007250B" w:rsidRPr="0007250B" w:rsidRDefault="0007250B" w:rsidP="0007250B">
            <w:pPr>
              <w:spacing w:line="200" w:lineRule="exact"/>
              <w:jc w:val="right"/>
              <w:rPr>
                <w:rFonts w:ascii="Arial" w:hAnsi="Arial" w:cs="Arial"/>
                <w:sz w:val="12"/>
                <w:szCs w:val="12"/>
              </w:rPr>
            </w:pPr>
            <w:r w:rsidRPr="0007250B">
              <w:rPr>
                <w:rFonts w:ascii="Arial" w:hAnsi="Arial" w:cs="Arial"/>
                <w:sz w:val="12"/>
                <w:szCs w:val="12"/>
              </w:rPr>
              <w:t>1.41</w:t>
            </w:r>
          </w:p>
        </w:tc>
      </w:tr>
      <w:tr w:rsidR="0007250B" w:rsidRPr="00CE05B6" w14:paraId="0727A0A1" w14:textId="77777777" w:rsidTr="0007250B">
        <w:tc>
          <w:tcPr>
            <w:tcW w:w="1260" w:type="dxa"/>
            <w:vAlign w:val="bottom"/>
          </w:tcPr>
          <w:p w14:paraId="72931492" w14:textId="33290707" w:rsidR="0007250B" w:rsidRPr="0007250B" w:rsidRDefault="0007250B" w:rsidP="0007250B">
            <w:pPr>
              <w:spacing w:line="200" w:lineRule="exact"/>
              <w:rPr>
                <w:rFonts w:ascii="Arial" w:eastAsia="Cordia New" w:hAnsi="Arial" w:cs="Arial"/>
                <w:sz w:val="12"/>
                <w:szCs w:val="12"/>
                <w:cs/>
                <w:lang w:val="en-GB"/>
              </w:rPr>
            </w:pPr>
            <w:r w:rsidRPr="0007250B">
              <w:rPr>
                <w:rFonts w:ascii="Arial" w:eastAsia="Cordia New" w:hAnsi="Arial" w:cs="Arial"/>
                <w:sz w:val="12"/>
                <w:szCs w:val="12"/>
                <w:lang w:val="en-GB"/>
              </w:rPr>
              <w:t>PRG-W2</w:t>
            </w:r>
          </w:p>
        </w:tc>
        <w:tc>
          <w:tcPr>
            <w:tcW w:w="990" w:type="dxa"/>
            <w:vAlign w:val="bottom"/>
          </w:tcPr>
          <w:p w14:paraId="0F89168F" w14:textId="1E579F74" w:rsidR="0007250B" w:rsidRPr="0007250B" w:rsidRDefault="0007250B" w:rsidP="0007250B">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May 2022</w:t>
            </w:r>
          </w:p>
        </w:tc>
        <w:tc>
          <w:tcPr>
            <w:tcW w:w="900" w:type="dxa"/>
            <w:vAlign w:val="bottom"/>
          </w:tcPr>
          <w:p w14:paraId="1933269F" w14:textId="228CEB80" w:rsidR="0007250B" w:rsidRPr="0007250B" w:rsidRDefault="0007250B" w:rsidP="0007250B">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15 July 2022</w:t>
            </w:r>
          </w:p>
        </w:tc>
        <w:tc>
          <w:tcPr>
            <w:tcW w:w="900" w:type="dxa"/>
            <w:vAlign w:val="bottom"/>
          </w:tcPr>
          <w:p w14:paraId="5A5D5DDA" w14:textId="534F38D1" w:rsidR="0007250B" w:rsidRPr="0007250B" w:rsidRDefault="0007250B" w:rsidP="0007250B">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May 2025</w:t>
            </w:r>
          </w:p>
        </w:tc>
        <w:tc>
          <w:tcPr>
            <w:tcW w:w="810" w:type="dxa"/>
            <w:vAlign w:val="bottom"/>
          </w:tcPr>
          <w:p w14:paraId="4AE667F6" w14:textId="33898360" w:rsidR="0007250B" w:rsidRPr="0007250B" w:rsidRDefault="0007250B" w:rsidP="0007250B">
            <w:pPr>
              <w:pBdr>
                <w:bottom w:val="single" w:sz="4" w:space="1" w:color="auto"/>
              </w:pBdr>
              <w:spacing w:line="200" w:lineRule="exact"/>
              <w:jc w:val="right"/>
              <w:rPr>
                <w:rFonts w:ascii="Arial" w:hAnsi="Arial" w:cs="Arial"/>
                <w:sz w:val="12"/>
                <w:szCs w:val="12"/>
              </w:rPr>
            </w:pPr>
            <w:r w:rsidRPr="0007250B">
              <w:rPr>
                <w:rFonts w:ascii="Arial" w:eastAsia="Arial" w:hAnsi="Arial" w:cs="Arial"/>
                <w:sz w:val="12"/>
                <w:szCs w:val="12"/>
              </w:rPr>
              <w:t>-</w:t>
            </w:r>
          </w:p>
        </w:tc>
        <w:tc>
          <w:tcPr>
            <w:tcW w:w="810" w:type="dxa"/>
            <w:vAlign w:val="bottom"/>
          </w:tcPr>
          <w:p w14:paraId="042F1433" w14:textId="3806771D" w:rsidR="0007250B" w:rsidRPr="0007250B" w:rsidRDefault="0007250B" w:rsidP="0007250B">
            <w:pPr>
              <w:pBdr>
                <w:bottom w:val="single" w:sz="4" w:space="1" w:color="auto"/>
              </w:pBdr>
              <w:spacing w:line="200" w:lineRule="exact"/>
              <w:jc w:val="right"/>
              <w:rPr>
                <w:rFonts w:ascii="Arial" w:hAnsi="Arial" w:cs="Arial"/>
                <w:sz w:val="12"/>
                <w:szCs w:val="12"/>
              </w:rPr>
            </w:pPr>
            <w:r w:rsidRPr="0007250B">
              <w:rPr>
                <w:rFonts w:ascii="Arial" w:hAnsi="Arial" w:cs="Arial"/>
                <w:sz w:val="12"/>
                <w:szCs w:val="12"/>
              </w:rPr>
              <w:t>31.42</w:t>
            </w:r>
          </w:p>
        </w:tc>
        <w:tc>
          <w:tcPr>
            <w:tcW w:w="804" w:type="dxa"/>
            <w:gridSpan w:val="2"/>
            <w:vAlign w:val="bottom"/>
          </w:tcPr>
          <w:p w14:paraId="1D26951D" w14:textId="0B846F59" w:rsidR="0007250B" w:rsidRPr="0007250B" w:rsidRDefault="0007250B" w:rsidP="0007250B">
            <w:pPr>
              <w:pBdr>
                <w:bottom w:val="single" w:sz="4" w:space="1" w:color="auto"/>
              </w:pBdr>
              <w:spacing w:line="200" w:lineRule="exact"/>
              <w:jc w:val="right"/>
              <w:rPr>
                <w:rFonts w:ascii="Arial" w:hAnsi="Arial" w:cs="Arial"/>
                <w:sz w:val="12"/>
                <w:szCs w:val="12"/>
              </w:rPr>
            </w:pPr>
            <w:r w:rsidRPr="0007250B">
              <w:rPr>
                <w:rFonts w:ascii="Arial" w:hAnsi="Arial" w:cs="Arial"/>
                <w:sz w:val="12"/>
                <w:szCs w:val="12"/>
              </w:rPr>
              <w:t>30.00</w:t>
            </w:r>
          </w:p>
        </w:tc>
        <w:tc>
          <w:tcPr>
            <w:tcW w:w="793" w:type="dxa"/>
            <w:vAlign w:val="bottom"/>
          </w:tcPr>
          <w:p w14:paraId="6C332FEE" w14:textId="31607705" w:rsidR="0007250B" w:rsidRPr="0007250B" w:rsidRDefault="0007250B" w:rsidP="0007250B">
            <w:pPr>
              <w:spacing w:line="200" w:lineRule="exact"/>
              <w:jc w:val="center"/>
              <w:rPr>
                <w:rFonts w:ascii="Arial" w:hAnsi="Arial" w:cs="Arial"/>
                <w:sz w:val="12"/>
                <w:szCs w:val="12"/>
              </w:rPr>
            </w:pPr>
            <w:proofErr w:type="gramStart"/>
            <w:r w:rsidRPr="0007250B">
              <w:rPr>
                <w:rFonts w:ascii="Arial" w:hAnsi="Arial" w:cs="Arial"/>
                <w:sz w:val="12"/>
                <w:szCs w:val="12"/>
              </w:rPr>
              <w:t>1 :</w:t>
            </w:r>
            <w:proofErr w:type="gramEnd"/>
            <w:r w:rsidRPr="0007250B">
              <w:rPr>
                <w:rFonts w:ascii="Arial" w:hAnsi="Arial" w:cs="Arial"/>
                <w:sz w:val="12"/>
                <w:szCs w:val="12"/>
              </w:rPr>
              <w:t xml:space="preserve"> 1</w:t>
            </w:r>
          </w:p>
        </w:tc>
        <w:tc>
          <w:tcPr>
            <w:tcW w:w="793" w:type="dxa"/>
            <w:vAlign w:val="bottom"/>
          </w:tcPr>
          <w:p w14:paraId="02C2B8B9" w14:textId="760526AB" w:rsidR="0007250B" w:rsidRPr="0007250B" w:rsidRDefault="0007250B" w:rsidP="0007250B">
            <w:pPr>
              <w:pBdr>
                <w:bottom w:val="single" w:sz="4" w:space="1" w:color="auto"/>
              </w:pBdr>
              <w:spacing w:line="200" w:lineRule="exact"/>
              <w:jc w:val="right"/>
              <w:rPr>
                <w:rFonts w:ascii="Arial" w:hAnsi="Arial" w:cs="Arial"/>
                <w:sz w:val="12"/>
                <w:szCs w:val="12"/>
              </w:rPr>
            </w:pPr>
            <w:r w:rsidRPr="0007250B">
              <w:rPr>
                <w:rFonts w:ascii="Arial" w:hAnsi="Arial" w:cs="Arial"/>
                <w:sz w:val="12"/>
                <w:szCs w:val="12"/>
              </w:rPr>
              <w:t>30.00</w:t>
            </w:r>
          </w:p>
        </w:tc>
        <w:tc>
          <w:tcPr>
            <w:tcW w:w="793" w:type="dxa"/>
            <w:gridSpan w:val="2"/>
            <w:vAlign w:val="bottom"/>
          </w:tcPr>
          <w:p w14:paraId="03353D0B" w14:textId="2DFB549C" w:rsidR="0007250B" w:rsidRPr="0007250B" w:rsidRDefault="0007250B" w:rsidP="0007250B">
            <w:pPr>
              <w:spacing w:line="200" w:lineRule="exact"/>
              <w:jc w:val="center"/>
              <w:rPr>
                <w:rFonts w:ascii="Arial" w:hAnsi="Arial" w:cs="Arial"/>
                <w:sz w:val="12"/>
                <w:szCs w:val="12"/>
              </w:rPr>
            </w:pPr>
            <w:r w:rsidRPr="0007250B">
              <w:rPr>
                <w:rFonts w:ascii="Arial" w:hAnsi="Arial" w:cs="Arial"/>
                <w:sz w:val="12"/>
                <w:szCs w:val="12"/>
              </w:rPr>
              <w:t>5.00</w:t>
            </w:r>
          </w:p>
        </w:tc>
        <w:tc>
          <w:tcPr>
            <w:tcW w:w="777" w:type="dxa"/>
            <w:vAlign w:val="bottom"/>
          </w:tcPr>
          <w:p w14:paraId="2C738C71" w14:textId="12C307A8" w:rsidR="0007250B" w:rsidRPr="0007250B" w:rsidRDefault="0007250B" w:rsidP="0007250B">
            <w:pPr>
              <w:pBdr>
                <w:bottom w:val="single" w:sz="4" w:space="1" w:color="auto"/>
              </w:pBdr>
              <w:spacing w:line="200" w:lineRule="exact"/>
              <w:jc w:val="right"/>
              <w:rPr>
                <w:rFonts w:ascii="Arial" w:hAnsi="Arial" w:cs="Arial"/>
                <w:sz w:val="12"/>
                <w:szCs w:val="12"/>
              </w:rPr>
            </w:pPr>
            <w:r w:rsidRPr="0007250B">
              <w:rPr>
                <w:rFonts w:ascii="Arial" w:hAnsi="Arial" w:cs="Arial"/>
                <w:sz w:val="12"/>
                <w:szCs w:val="12"/>
              </w:rPr>
              <w:t>150.00</w:t>
            </w:r>
          </w:p>
        </w:tc>
        <w:tc>
          <w:tcPr>
            <w:tcW w:w="810" w:type="dxa"/>
            <w:vAlign w:val="bottom"/>
          </w:tcPr>
          <w:p w14:paraId="67DF936D" w14:textId="3E93E892" w:rsidR="0007250B" w:rsidRPr="0007250B" w:rsidRDefault="0007250B" w:rsidP="0007250B">
            <w:pPr>
              <w:pBdr>
                <w:bottom w:val="single" w:sz="4" w:space="1" w:color="auto"/>
              </w:pBdr>
              <w:spacing w:line="200" w:lineRule="exact"/>
              <w:jc w:val="right"/>
              <w:rPr>
                <w:rFonts w:ascii="Arial" w:hAnsi="Arial" w:cs="Arial"/>
                <w:sz w:val="12"/>
                <w:szCs w:val="12"/>
                <w:cs/>
              </w:rPr>
            </w:pPr>
            <w:r w:rsidRPr="0007250B">
              <w:rPr>
                <w:rFonts w:ascii="Arial" w:hAnsi="Arial" w:cs="Arial"/>
                <w:sz w:val="12"/>
                <w:szCs w:val="12"/>
              </w:rPr>
              <w:t>1.42</w:t>
            </w:r>
          </w:p>
        </w:tc>
      </w:tr>
      <w:tr w:rsidR="0007250B" w:rsidRPr="00CE05B6" w14:paraId="5E9A6F5A" w14:textId="77777777" w:rsidTr="0007250B">
        <w:tc>
          <w:tcPr>
            <w:tcW w:w="2250" w:type="dxa"/>
            <w:gridSpan w:val="2"/>
            <w:vAlign w:val="bottom"/>
            <w:hideMark/>
          </w:tcPr>
          <w:p w14:paraId="0B409C6B" w14:textId="77777777" w:rsidR="0007250B" w:rsidRPr="0007250B" w:rsidRDefault="0007250B" w:rsidP="0007250B">
            <w:pPr>
              <w:spacing w:line="200" w:lineRule="exact"/>
              <w:rPr>
                <w:rFonts w:ascii="Arial" w:eastAsia="Cordia New" w:hAnsi="Arial" w:cs="Arial"/>
                <w:sz w:val="12"/>
                <w:szCs w:val="12"/>
              </w:rPr>
            </w:pPr>
            <w:r w:rsidRPr="0007250B">
              <w:rPr>
                <w:rFonts w:ascii="Arial" w:eastAsia="Cordia New" w:hAnsi="Arial" w:cs="Arial"/>
                <w:sz w:val="12"/>
                <w:szCs w:val="12"/>
                <w:lang w:val="en-GB"/>
              </w:rPr>
              <w:t>Total issuance by the Company</w:t>
            </w:r>
          </w:p>
        </w:tc>
        <w:tc>
          <w:tcPr>
            <w:tcW w:w="900" w:type="dxa"/>
            <w:vAlign w:val="bottom"/>
          </w:tcPr>
          <w:p w14:paraId="48BD59CF" w14:textId="77777777" w:rsidR="0007250B" w:rsidRPr="0007250B" w:rsidRDefault="0007250B" w:rsidP="0007250B">
            <w:pPr>
              <w:spacing w:line="200" w:lineRule="exact"/>
              <w:jc w:val="center"/>
              <w:rPr>
                <w:rFonts w:ascii="Arial" w:eastAsia="Cordia New" w:hAnsi="Arial" w:cs="Arial"/>
                <w:sz w:val="12"/>
                <w:szCs w:val="12"/>
                <w:lang w:val="en-GB"/>
              </w:rPr>
            </w:pPr>
          </w:p>
        </w:tc>
        <w:tc>
          <w:tcPr>
            <w:tcW w:w="900" w:type="dxa"/>
            <w:vAlign w:val="bottom"/>
          </w:tcPr>
          <w:p w14:paraId="232B4918" w14:textId="77777777" w:rsidR="0007250B" w:rsidRPr="0007250B" w:rsidRDefault="0007250B" w:rsidP="0007250B">
            <w:pPr>
              <w:spacing w:line="200" w:lineRule="exact"/>
              <w:jc w:val="center"/>
              <w:rPr>
                <w:rFonts w:ascii="Arial" w:eastAsia="Cordia New" w:hAnsi="Arial" w:cs="Arial"/>
                <w:sz w:val="12"/>
                <w:szCs w:val="12"/>
                <w:lang w:val="en-GB"/>
              </w:rPr>
            </w:pPr>
          </w:p>
        </w:tc>
        <w:tc>
          <w:tcPr>
            <w:tcW w:w="810" w:type="dxa"/>
            <w:vAlign w:val="bottom"/>
          </w:tcPr>
          <w:p w14:paraId="4E9FF0F7" w14:textId="40B67D49" w:rsidR="0007250B" w:rsidRPr="0007250B" w:rsidRDefault="0007250B" w:rsidP="0007250B">
            <w:pPr>
              <w:pBdr>
                <w:bottom w:val="double" w:sz="4" w:space="1" w:color="auto"/>
              </w:pBdr>
              <w:spacing w:line="200" w:lineRule="exact"/>
              <w:jc w:val="right"/>
              <w:rPr>
                <w:rFonts w:ascii="Arial" w:hAnsi="Arial" w:cs="Arial"/>
                <w:sz w:val="12"/>
                <w:szCs w:val="12"/>
              </w:rPr>
            </w:pPr>
            <w:r w:rsidRPr="0007250B">
              <w:rPr>
                <w:rFonts w:ascii="Arial" w:hAnsi="Arial" w:cs="Arial"/>
                <w:sz w:val="12"/>
                <w:szCs w:val="12"/>
              </w:rPr>
              <w:t>29.99</w:t>
            </w:r>
          </w:p>
        </w:tc>
        <w:tc>
          <w:tcPr>
            <w:tcW w:w="810" w:type="dxa"/>
            <w:vAlign w:val="bottom"/>
          </w:tcPr>
          <w:p w14:paraId="68EC0600" w14:textId="533E4FFF" w:rsidR="0007250B" w:rsidRPr="0007250B" w:rsidRDefault="0007250B" w:rsidP="0007250B">
            <w:pPr>
              <w:pBdr>
                <w:bottom w:val="double" w:sz="4" w:space="1" w:color="auto"/>
              </w:pBdr>
              <w:spacing w:line="200" w:lineRule="exact"/>
              <w:jc w:val="right"/>
              <w:rPr>
                <w:rFonts w:ascii="Arial" w:hAnsi="Arial" w:cs="Arial"/>
                <w:sz w:val="12"/>
                <w:szCs w:val="12"/>
              </w:rPr>
            </w:pPr>
            <w:r w:rsidRPr="0007250B">
              <w:rPr>
                <w:rFonts w:ascii="Arial" w:hAnsi="Arial" w:cs="Arial"/>
                <w:sz w:val="12"/>
                <w:szCs w:val="12"/>
              </w:rPr>
              <w:t>31.42</w:t>
            </w:r>
          </w:p>
        </w:tc>
        <w:tc>
          <w:tcPr>
            <w:tcW w:w="804" w:type="dxa"/>
            <w:gridSpan w:val="2"/>
            <w:vAlign w:val="bottom"/>
          </w:tcPr>
          <w:p w14:paraId="41AF18C6" w14:textId="775C6685" w:rsidR="0007250B" w:rsidRPr="0007250B" w:rsidRDefault="0007250B" w:rsidP="0007250B">
            <w:pPr>
              <w:pBdr>
                <w:bottom w:val="double" w:sz="4" w:space="1" w:color="auto"/>
              </w:pBdr>
              <w:spacing w:line="200" w:lineRule="exact"/>
              <w:jc w:val="right"/>
              <w:rPr>
                <w:rFonts w:ascii="Arial" w:hAnsi="Arial" w:cs="Arial"/>
                <w:sz w:val="12"/>
                <w:szCs w:val="12"/>
              </w:rPr>
            </w:pPr>
            <w:r w:rsidRPr="0007250B">
              <w:rPr>
                <w:rFonts w:ascii="Arial" w:hAnsi="Arial" w:cs="Arial"/>
                <w:sz w:val="12"/>
                <w:szCs w:val="12"/>
              </w:rPr>
              <w:t>58.58</w:t>
            </w:r>
          </w:p>
        </w:tc>
        <w:tc>
          <w:tcPr>
            <w:tcW w:w="793" w:type="dxa"/>
            <w:vAlign w:val="bottom"/>
          </w:tcPr>
          <w:p w14:paraId="7556378C" w14:textId="77777777" w:rsidR="0007250B" w:rsidRPr="0007250B" w:rsidRDefault="0007250B" w:rsidP="0007250B">
            <w:pPr>
              <w:tabs>
                <w:tab w:val="decimal" w:pos="675"/>
              </w:tabs>
              <w:spacing w:line="200" w:lineRule="exact"/>
              <w:jc w:val="right"/>
              <w:rPr>
                <w:rFonts w:ascii="Arial" w:hAnsi="Arial" w:cs="Arial"/>
                <w:sz w:val="12"/>
                <w:szCs w:val="12"/>
              </w:rPr>
            </w:pPr>
          </w:p>
        </w:tc>
        <w:tc>
          <w:tcPr>
            <w:tcW w:w="793" w:type="dxa"/>
            <w:vAlign w:val="bottom"/>
          </w:tcPr>
          <w:p w14:paraId="079DEAFA" w14:textId="477DCBA3" w:rsidR="0007250B" w:rsidRPr="0007250B" w:rsidRDefault="0007250B" w:rsidP="0007250B">
            <w:pPr>
              <w:pBdr>
                <w:bottom w:val="double" w:sz="4" w:space="1" w:color="auto"/>
              </w:pBdr>
              <w:spacing w:line="200" w:lineRule="exact"/>
              <w:jc w:val="right"/>
              <w:rPr>
                <w:rFonts w:ascii="Arial" w:hAnsi="Arial" w:cs="Arial"/>
                <w:sz w:val="12"/>
                <w:szCs w:val="12"/>
              </w:rPr>
            </w:pPr>
            <w:r w:rsidRPr="0007250B">
              <w:rPr>
                <w:rFonts w:ascii="Arial" w:hAnsi="Arial" w:cs="Arial"/>
                <w:sz w:val="12"/>
                <w:szCs w:val="12"/>
              </w:rPr>
              <w:t>58.58</w:t>
            </w:r>
          </w:p>
        </w:tc>
        <w:tc>
          <w:tcPr>
            <w:tcW w:w="793" w:type="dxa"/>
            <w:gridSpan w:val="2"/>
            <w:vAlign w:val="bottom"/>
          </w:tcPr>
          <w:p w14:paraId="504C28B3" w14:textId="77777777" w:rsidR="0007250B" w:rsidRPr="0007250B" w:rsidRDefault="0007250B" w:rsidP="0007250B">
            <w:pPr>
              <w:tabs>
                <w:tab w:val="decimal" w:pos="675"/>
              </w:tabs>
              <w:spacing w:line="200" w:lineRule="exact"/>
              <w:jc w:val="right"/>
              <w:rPr>
                <w:rFonts w:ascii="Arial" w:hAnsi="Arial" w:cs="Arial"/>
                <w:sz w:val="12"/>
                <w:szCs w:val="12"/>
              </w:rPr>
            </w:pPr>
          </w:p>
        </w:tc>
        <w:tc>
          <w:tcPr>
            <w:tcW w:w="777" w:type="dxa"/>
            <w:vAlign w:val="bottom"/>
          </w:tcPr>
          <w:p w14:paraId="14C2377E" w14:textId="3FD6DF41" w:rsidR="0007250B" w:rsidRPr="0007250B" w:rsidRDefault="0007250B" w:rsidP="0007250B">
            <w:pPr>
              <w:pBdr>
                <w:bottom w:val="double" w:sz="4" w:space="1" w:color="auto"/>
              </w:pBdr>
              <w:spacing w:line="200" w:lineRule="exact"/>
              <w:jc w:val="right"/>
              <w:rPr>
                <w:rFonts w:ascii="Arial" w:hAnsi="Arial" w:cs="Arial"/>
                <w:sz w:val="12"/>
                <w:szCs w:val="12"/>
              </w:rPr>
            </w:pPr>
            <w:r w:rsidRPr="0007250B">
              <w:rPr>
                <w:rFonts w:ascii="Arial" w:hAnsi="Arial" w:cs="Arial"/>
                <w:sz w:val="12"/>
                <w:szCs w:val="12"/>
              </w:rPr>
              <w:t>292.88</w:t>
            </w:r>
          </w:p>
        </w:tc>
        <w:tc>
          <w:tcPr>
            <w:tcW w:w="810" w:type="dxa"/>
            <w:vAlign w:val="bottom"/>
          </w:tcPr>
          <w:p w14:paraId="79D795CA" w14:textId="742EDBF0" w:rsidR="0007250B" w:rsidRPr="0007250B" w:rsidRDefault="0007250B" w:rsidP="0007250B">
            <w:pPr>
              <w:pBdr>
                <w:bottom w:val="double" w:sz="4" w:space="1" w:color="auto"/>
              </w:pBdr>
              <w:spacing w:line="200" w:lineRule="exact"/>
              <w:jc w:val="right"/>
              <w:rPr>
                <w:rFonts w:ascii="Arial" w:hAnsi="Arial" w:cs="Arial"/>
                <w:sz w:val="12"/>
                <w:szCs w:val="12"/>
                <w:cs/>
              </w:rPr>
            </w:pPr>
            <w:r w:rsidRPr="0007250B">
              <w:rPr>
                <w:rFonts w:ascii="Arial" w:hAnsi="Arial" w:cs="Arial"/>
                <w:sz w:val="12"/>
                <w:szCs w:val="12"/>
              </w:rPr>
              <w:t>2.83</w:t>
            </w:r>
          </w:p>
        </w:tc>
      </w:tr>
    </w:tbl>
    <w:p w14:paraId="146E9956" w14:textId="7DA0BFA1" w:rsidR="00510588" w:rsidRPr="00CE05B6" w:rsidRDefault="00653B74"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510588" w:rsidRPr="00CE05B6">
        <w:rPr>
          <w:rFonts w:ascii="Arial" w:hAnsi="Arial" w:cs="Arial"/>
          <w:sz w:val="22"/>
          <w:szCs w:val="22"/>
        </w:rPr>
        <w:t>On 19 November 2021, the Extraordinary General Meeting of shareholders No.1/2021 of the Company passed a resolution to approve an issuance and allotment of warrant No.1        (PRG-W1) (</w:t>
      </w:r>
      <w:r w:rsidR="00510588" w:rsidRPr="00CE05B6">
        <w:rPr>
          <w:rFonts w:ascii="Arial" w:hAnsi="Arial" w:cs="Arial"/>
          <w:color w:val="000000"/>
          <w:sz w:val="22"/>
          <w:szCs w:val="22"/>
          <w:lang w:val="en-GB"/>
        </w:rPr>
        <w:t xml:space="preserve">at the ratio of 20 ordinary shares per 1 unit of warrant) </w:t>
      </w:r>
      <w:r w:rsidR="00510588" w:rsidRPr="00CE05B6">
        <w:rPr>
          <w:rFonts w:ascii="Arial" w:hAnsi="Arial" w:cs="Arial"/>
          <w:sz w:val="22"/>
          <w:szCs w:val="22"/>
        </w:rPr>
        <w:t>with free of charge by specified holders to its existing shareholders totaling 29,990,554 units, 1 unit of warrant is exercisable to purchase 1 ordinary share at Baht 5 each, within 2 years 11 months 16 days starting from 30 November 2021. Its first exercise is on 17 January 2022 and able to exercise on the date 15 of each month throughout the term</w:t>
      </w:r>
      <w:r w:rsidR="0035075F" w:rsidRPr="00CE05B6">
        <w:rPr>
          <w:rFonts w:ascii="Arial" w:hAnsi="Arial" w:cs="Arial"/>
          <w:sz w:val="22"/>
          <w:szCs w:val="22"/>
        </w:rPr>
        <w:t>s</w:t>
      </w:r>
      <w:r w:rsidR="00510588" w:rsidRPr="00CE05B6">
        <w:rPr>
          <w:rFonts w:ascii="Arial" w:hAnsi="Arial" w:cs="Arial"/>
          <w:sz w:val="22"/>
          <w:szCs w:val="22"/>
        </w:rPr>
        <w:t xml:space="preserve"> of the warrants. </w:t>
      </w:r>
      <w:r w:rsidR="00510588" w:rsidRPr="00CE05B6">
        <w:rPr>
          <w:rFonts w:ascii="Arial" w:eastAsia="Calibri" w:hAnsi="Arial" w:cs="Arial"/>
          <w:sz w:val="22"/>
          <w:szCs w:val="22"/>
        </w:rPr>
        <w:t>However, t</w:t>
      </w:r>
      <w:r w:rsidR="00510588" w:rsidRPr="00CE05B6">
        <w:rPr>
          <w:rFonts w:ascii="Arial" w:hAnsi="Arial" w:cs="Arial"/>
          <w:sz w:val="22"/>
          <w:szCs w:val="22"/>
        </w:rPr>
        <w:t>he Company does not recognise warrant compensation costs for the fair value or intrinsic value of the warrant granted in the financial statements.</w:t>
      </w:r>
    </w:p>
    <w:p w14:paraId="59A0EFAD" w14:textId="1AE47DC6" w:rsidR="00C87991" w:rsidRPr="00CE05B6" w:rsidRDefault="00653B74"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526A94" w:rsidRPr="00CE05B6">
        <w:rPr>
          <w:rFonts w:ascii="Arial" w:hAnsi="Arial" w:cs="Arial"/>
          <w:sz w:val="22"/>
          <w:szCs w:val="22"/>
        </w:rPr>
        <w:t xml:space="preserve">On 25 March 2022, the Company adjusted warrant rights (PRG-W1) by adjusted the exercise ratio to 1 unit of warrant is exercisable to purchase 1.0278 ordinary shares at Baht </w:t>
      </w:r>
      <w:proofErr w:type="gramStart"/>
      <w:r w:rsidR="002F4C71" w:rsidRPr="00CE05B6">
        <w:rPr>
          <w:rFonts w:ascii="Arial" w:hAnsi="Arial" w:cs="Arial"/>
          <w:sz w:val="22"/>
          <w:szCs w:val="22"/>
        </w:rPr>
        <w:t>4</w:t>
      </w:r>
      <w:r w:rsidR="00526A94" w:rsidRPr="00CE05B6">
        <w:rPr>
          <w:rFonts w:ascii="Arial" w:hAnsi="Arial" w:cs="Arial"/>
          <w:sz w:val="22"/>
          <w:szCs w:val="22"/>
        </w:rPr>
        <w:t>.</w:t>
      </w:r>
      <w:r w:rsidR="002F4C71" w:rsidRPr="00CE05B6">
        <w:rPr>
          <w:rFonts w:ascii="Arial" w:hAnsi="Arial" w:cs="Arial"/>
          <w:sz w:val="22"/>
          <w:szCs w:val="22"/>
        </w:rPr>
        <w:t>8647</w:t>
      </w:r>
      <w:r w:rsidR="009C3DD9" w:rsidRPr="00CE05B6">
        <w:rPr>
          <w:rFonts w:ascii="Arial" w:hAnsi="Arial" w:cs="Arial"/>
          <w:sz w:val="22"/>
          <w:szCs w:val="22"/>
          <w:cs/>
        </w:rPr>
        <w:t xml:space="preserve"> </w:t>
      </w:r>
      <w:r w:rsidR="00526A94" w:rsidRPr="00CE05B6">
        <w:rPr>
          <w:rFonts w:ascii="Arial" w:hAnsi="Arial" w:cs="Arial"/>
          <w:sz w:val="22"/>
          <w:szCs w:val="22"/>
        </w:rPr>
        <w:t xml:space="preserve"> (</w:t>
      </w:r>
      <w:proofErr w:type="gramEnd"/>
      <w:r w:rsidR="00526A94" w:rsidRPr="00CE05B6">
        <w:rPr>
          <w:rFonts w:ascii="Arial" w:hAnsi="Arial" w:cs="Arial"/>
          <w:sz w:val="22"/>
          <w:szCs w:val="22"/>
        </w:rPr>
        <w:t>31 December 202</w:t>
      </w:r>
      <w:r w:rsidR="002F4C71" w:rsidRPr="00CE05B6">
        <w:rPr>
          <w:rFonts w:ascii="Arial" w:hAnsi="Arial" w:cs="Arial"/>
          <w:sz w:val="22"/>
          <w:szCs w:val="22"/>
        </w:rPr>
        <w:t>1</w:t>
      </w:r>
      <w:r w:rsidR="00526A94" w:rsidRPr="00CE05B6">
        <w:rPr>
          <w:rFonts w:ascii="Arial" w:hAnsi="Arial" w:cs="Arial"/>
          <w:sz w:val="22"/>
          <w:szCs w:val="22"/>
        </w:rPr>
        <w:t xml:space="preserve">: 1 unit of warrant is exerciable to purchase 1 ordinary share at Baht </w:t>
      </w:r>
      <w:r w:rsidR="002F4C71" w:rsidRPr="00CE05B6">
        <w:rPr>
          <w:rFonts w:ascii="Arial" w:hAnsi="Arial" w:cs="Arial"/>
          <w:sz w:val="22"/>
          <w:szCs w:val="22"/>
        </w:rPr>
        <w:t>5</w:t>
      </w:r>
      <w:r w:rsidR="00526A94" w:rsidRPr="00CE05B6">
        <w:rPr>
          <w:rFonts w:ascii="Arial" w:hAnsi="Arial" w:cs="Arial"/>
          <w:sz w:val="22"/>
          <w:szCs w:val="22"/>
        </w:rPr>
        <w:t>).</w:t>
      </w:r>
    </w:p>
    <w:p w14:paraId="0E9B590B" w14:textId="77777777" w:rsidR="00284994" w:rsidRDefault="0028499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B6BE6FC" w14:textId="07B03985" w:rsidR="00900469" w:rsidRPr="00CE05B6" w:rsidRDefault="00653B74"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8D4DC5" w:rsidRPr="00CE05B6">
        <w:rPr>
          <w:rFonts w:ascii="Arial" w:hAnsi="Arial" w:cs="Arial"/>
          <w:sz w:val="22"/>
          <w:szCs w:val="22"/>
        </w:rPr>
        <w:t xml:space="preserve">On 28 April 2022, the Annual General Meeting </w:t>
      </w:r>
      <w:r w:rsidR="0035075F" w:rsidRPr="00CE05B6">
        <w:rPr>
          <w:rFonts w:ascii="Arial" w:hAnsi="Arial" w:cs="Arial"/>
          <w:sz w:val="22"/>
          <w:szCs w:val="22"/>
        </w:rPr>
        <w:t xml:space="preserve">of shareholders </w:t>
      </w:r>
      <w:r w:rsidR="008D4DC5" w:rsidRPr="00CE05B6">
        <w:rPr>
          <w:rFonts w:ascii="Arial" w:hAnsi="Arial" w:cs="Arial"/>
          <w:sz w:val="22"/>
          <w:szCs w:val="22"/>
        </w:rPr>
        <w:t>for the year 2022 of the Company passed a resolution to approve an issuance and allotment of warrant No.2        (PRG-W2) (</w:t>
      </w:r>
      <w:r w:rsidR="008D4DC5" w:rsidRPr="00CE05B6">
        <w:rPr>
          <w:rFonts w:ascii="Arial" w:hAnsi="Arial" w:cs="Arial"/>
          <w:color w:val="000000"/>
          <w:sz w:val="22"/>
          <w:szCs w:val="22"/>
          <w:lang w:val="en-GB"/>
        </w:rPr>
        <w:t xml:space="preserve">at the ratio of 20 ordinary shares per 1 unit of warrant) </w:t>
      </w:r>
      <w:r w:rsidR="008D4DC5" w:rsidRPr="00CE05B6">
        <w:rPr>
          <w:rFonts w:ascii="Arial" w:hAnsi="Arial" w:cs="Arial"/>
          <w:sz w:val="22"/>
          <w:szCs w:val="22"/>
        </w:rPr>
        <w:t>with free of charge by specified holders to its existing shareholders totaling 31,418,187 units, 1 unit of warrant is exercisable to purchase 1 ordinary share at Baht 5 each, within 2 years 11 months 16 days starting from 30 May 2022. Its first exercise is on 1</w:t>
      </w:r>
      <w:r w:rsidR="008B61B1" w:rsidRPr="00CE05B6">
        <w:rPr>
          <w:rFonts w:ascii="Arial" w:hAnsi="Arial" w:cs="Arial"/>
          <w:sz w:val="22"/>
          <w:szCs w:val="22"/>
        </w:rPr>
        <w:t>5</w:t>
      </w:r>
      <w:r w:rsidR="008D4DC5" w:rsidRPr="00CE05B6">
        <w:rPr>
          <w:rFonts w:ascii="Arial" w:hAnsi="Arial" w:cs="Arial"/>
          <w:sz w:val="22"/>
          <w:szCs w:val="22"/>
        </w:rPr>
        <w:t xml:space="preserve"> </w:t>
      </w:r>
      <w:r w:rsidR="008B61B1" w:rsidRPr="00CE05B6">
        <w:rPr>
          <w:rFonts w:ascii="Arial" w:hAnsi="Arial" w:cs="Arial"/>
          <w:sz w:val="22"/>
          <w:szCs w:val="22"/>
        </w:rPr>
        <w:t>July</w:t>
      </w:r>
      <w:r w:rsidR="008D4DC5" w:rsidRPr="00CE05B6">
        <w:rPr>
          <w:rFonts w:ascii="Arial" w:hAnsi="Arial" w:cs="Arial"/>
          <w:sz w:val="22"/>
          <w:szCs w:val="22"/>
        </w:rPr>
        <w:t xml:space="preserve"> 2022 and able to exercise on the date 15 of each month throughout the term</w:t>
      </w:r>
      <w:r w:rsidR="0035075F" w:rsidRPr="00CE05B6">
        <w:rPr>
          <w:rFonts w:ascii="Arial" w:hAnsi="Arial" w:cs="Arial"/>
          <w:sz w:val="22"/>
          <w:szCs w:val="22"/>
        </w:rPr>
        <w:t>s</w:t>
      </w:r>
      <w:r w:rsidR="008D4DC5" w:rsidRPr="00CE05B6">
        <w:rPr>
          <w:rFonts w:ascii="Arial" w:hAnsi="Arial" w:cs="Arial"/>
          <w:sz w:val="22"/>
          <w:szCs w:val="22"/>
        </w:rPr>
        <w:t xml:space="preserve"> of the warrants. </w:t>
      </w:r>
      <w:r w:rsidR="008D4DC5" w:rsidRPr="00CE05B6">
        <w:rPr>
          <w:rFonts w:ascii="Arial" w:eastAsia="Calibri" w:hAnsi="Arial" w:cs="Arial"/>
          <w:sz w:val="22"/>
          <w:szCs w:val="22"/>
        </w:rPr>
        <w:t>However, t</w:t>
      </w:r>
      <w:r w:rsidR="008D4DC5" w:rsidRPr="00CE05B6">
        <w:rPr>
          <w:rFonts w:ascii="Arial" w:hAnsi="Arial" w:cs="Arial"/>
          <w:sz w:val="22"/>
          <w:szCs w:val="22"/>
        </w:rPr>
        <w:t>he Company does not recognise warrant compensation costs for the fair value or intrinsic value of the warrant granted in the financial statements.</w:t>
      </w:r>
    </w:p>
    <w:p w14:paraId="1917D8B8" w14:textId="56CDF27C" w:rsidR="00FB3977" w:rsidRPr="00CE05B6" w:rsidRDefault="00FB3977"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12.</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41489C14" w:rsidR="00FB3977" w:rsidRPr="00CE05B6" w:rsidRDefault="00FB3977" w:rsidP="00CE05B6">
      <w:pPr>
        <w:tabs>
          <w:tab w:val="left" w:pos="720"/>
          <w:tab w:val="left" w:pos="2160"/>
          <w:tab w:val="right" w:pos="7200"/>
          <w:tab w:val="right" w:pos="85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t xml:space="preserve">Basic earnings per share is calculated by dividing profit 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0E17B68A" w:rsidR="003C4E41" w:rsidRPr="00CE05B6" w:rsidRDefault="00FB3977" w:rsidP="00CE05B6">
      <w:pPr>
        <w:tabs>
          <w:tab w:val="left" w:pos="720"/>
          <w:tab w:val="left" w:pos="2160"/>
          <w:tab w:val="right" w:pos="7200"/>
          <w:tab w:val="right" w:pos="85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t xml:space="preserve">Diluted earnings per share is calculated by dividing profit for the </w:t>
      </w:r>
      <w:r w:rsidR="008B6882"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Pr="00CE05B6">
        <w:rPr>
          <w:rFonts w:ascii="Arial" w:hAnsi="Arial" w:cs="Arial"/>
          <w:sz w:val="22"/>
          <w:szCs w:val="22"/>
        </w:rPr>
        <w:t xml:space="preserve"> or on the date the potential ordinary shares were issued.</w:t>
      </w:r>
    </w:p>
    <w:p w14:paraId="7C6CF2B0" w14:textId="60DD930D" w:rsidR="00FB3977" w:rsidRPr="00CE05B6" w:rsidRDefault="00653B74" w:rsidP="00CE05B6">
      <w:pPr>
        <w:tabs>
          <w:tab w:val="left" w:pos="2160"/>
          <w:tab w:val="right" w:pos="7280"/>
          <w:tab w:val="right" w:pos="854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FB3977" w:rsidRPr="00CE05B6">
        <w:rPr>
          <w:rFonts w:ascii="Arial" w:hAnsi="Arial" w:cs="Arial"/>
          <w:sz w:val="22"/>
          <w:szCs w:val="22"/>
        </w:rPr>
        <w:t>The following table sets forth the computation of basic and diluted earnings 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FB3977" w:rsidRPr="00CE05B6" w14:paraId="72B87090" w14:textId="77777777" w:rsidTr="00653B74">
        <w:trPr>
          <w:cantSplit/>
        </w:trPr>
        <w:tc>
          <w:tcPr>
            <w:tcW w:w="3420" w:type="dxa"/>
          </w:tcPr>
          <w:p w14:paraId="7AA747AA" w14:textId="77777777" w:rsidR="00FB3977" w:rsidRPr="00653B74" w:rsidRDefault="00FB3977" w:rsidP="00653B74">
            <w:pPr>
              <w:spacing w:line="300" w:lineRule="exact"/>
              <w:ind w:right="-7"/>
              <w:jc w:val="center"/>
              <w:rPr>
                <w:rFonts w:ascii="Arial" w:hAnsi="Arial" w:cs="Arial"/>
                <w:sz w:val="16"/>
                <w:szCs w:val="16"/>
              </w:rPr>
            </w:pPr>
          </w:p>
        </w:tc>
        <w:tc>
          <w:tcPr>
            <w:tcW w:w="6210" w:type="dxa"/>
            <w:gridSpan w:val="6"/>
          </w:tcPr>
          <w:p w14:paraId="7E753D2A" w14:textId="07F1D3A9" w:rsidR="00FB3977" w:rsidRPr="00653B74" w:rsidRDefault="00265499"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three-month periods ended </w:t>
            </w:r>
            <w:r w:rsidR="00C97C4D" w:rsidRPr="00653B74">
              <w:rPr>
                <w:rFonts w:ascii="Arial" w:hAnsi="Arial" w:cs="Arial"/>
                <w:sz w:val="16"/>
                <w:szCs w:val="16"/>
              </w:rPr>
              <w:t xml:space="preserve">30 </w:t>
            </w:r>
            <w:r w:rsidR="00B65C04" w:rsidRPr="00653B74">
              <w:rPr>
                <w:rFonts w:ascii="Arial" w:hAnsi="Arial" w:cs="Arial"/>
                <w:sz w:val="16"/>
                <w:szCs w:val="16"/>
              </w:rPr>
              <w:t>September</w:t>
            </w:r>
          </w:p>
        </w:tc>
      </w:tr>
      <w:tr w:rsidR="00265499" w:rsidRPr="00CE05B6" w14:paraId="24861F88" w14:textId="77777777" w:rsidTr="00653B74">
        <w:trPr>
          <w:cantSplit/>
        </w:trPr>
        <w:tc>
          <w:tcPr>
            <w:tcW w:w="3420" w:type="dxa"/>
          </w:tcPr>
          <w:p w14:paraId="3C071F92" w14:textId="77777777" w:rsidR="00265499" w:rsidRPr="00653B74" w:rsidRDefault="00265499" w:rsidP="00653B74">
            <w:pPr>
              <w:spacing w:line="300" w:lineRule="exact"/>
              <w:ind w:right="-7"/>
              <w:jc w:val="center"/>
              <w:rPr>
                <w:rFonts w:ascii="Arial" w:hAnsi="Arial" w:cs="Arial"/>
                <w:sz w:val="16"/>
                <w:szCs w:val="16"/>
              </w:rPr>
            </w:pPr>
          </w:p>
        </w:tc>
        <w:tc>
          <w:tcPr>
            <w:tcW w:w="6210" w:type="dxa"/>
            <w:gridSpan w:val="6"/>
          </w:tcPr>
          <w:p w14:paraId="785308D1" w14:textId="18B1F17E" w:rsidR="00265499" w:rsidRPr="00653B74" w:rsidRDefault="00265499"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FB3977" w:rsidRPr="00CE05B6" w14:paraId="7B01FEC1" w14:textId="77777777" w:rsidTr="00653B74">
        <w:tc>
          <w:tcPr>
            <w:tcW w:w="3420" w:type="dxa"/>
          </w:tcPr>
          <w:p w14:paraId="28C32B57" w14:textId="77777777" w:rsidR="00FB3977" w:rsidRPr="00653B74" w:rsidRDefault="00FB3977" w:rsidP="00653B74">
            <w:pPr>
              <w:spacing w:line="300" w:lineRule="exact"/>
              <w:ind w:right="-7"/>
              <w:jc w:val="center"/>
              <w:rPr>
                <w:rFonts w:ascii="Arial" w:hAnsi="Arial" w:cs="Arial"/>
                <w:sz w:val="16"/>
                <w:szCs w:val="16"/>
              </w:rPr>
            </w:pPr>
          </w:p>
        </w:tc>
        <w:tc>
          <w:tcPr>
            <w:tcW w:w="2070" w:type="dxa"/>
            <w:gridSpan w:val="2"/>
          </w:tcPr>
          <w:p w14:paraId="62627927" w14:textId="77777777" w:rsidR="00FB3977" w:rsidRPr="00653B74" w:rsidRDefault="00FB3977" w:rsidP="00653B74">
            <w:pPr>
              <w:spacing w:line="300" w:lineRule="exact"/>
              <w:ind w:right="-7"/>
              <w:jc w:val="center"/>
              <w:rPr>
                <w:rFonts w:ascii="Arial" w:hAnsi="Arial" w:cs="Arial"/>
                <w:sz w:val="16"/>
                <w:szCs w:val="16"/>
              </w:rPr>
            </w:pPr>
          </w:p>
        </w:tc>
        <w:tc>
          <w:tcPr>
            <w:tcW w:w="2070" w:type="dxa"/>
            <w:gridSpan w:val="2"/>
          </w:tcPr>
          <w:p w14:paraId="76CEB11F" w14:textId="60CFA9F6" w:rsidR="00FB3977" w:rsidRPr="00653B74" w:rsidRDefault="00FB3977" w:rsidP="00653B74">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sidRPr="00653B74">
              <w:rPr>
                <w:rFonts w:ascii="Arial" w:hAnsi="Arial" w:cs="Arial"/>
                <w:sz w:val="16"/>
                <w:szCs w:val="16"/>
              </w:rPr>
              <w:t xml:space="preserve"> number</w:t>
            </w:r>
          </w:p>
        </w:tc>
        <w:tc>
          <w:tcPr>
            <w:tcW w:w="2070" w:type="dxa"/>
            <w:gridSpan w:val="2"/>
          </w:tcPr>
          <w:p w14:paraId="726DD7F0" w14:textId="71CA3E5C" w:rsidR="00FB3977" w:rsidRPr="00653B74" w:rsidRDefault="00FB3977" w:rsidP="00653B74">
            <w:pPr>
              <w:spacing w:line="300" w:lineRule="exact"/>
              <w:ind w:right="-7"/>
              <w:jc w:val="center"/>
              <w:rPr>
                <w:rFonts w:ascii="Arial" w:hAnsi="Arial" w:cs="Arial"/>
                <w:sz w:val="16"/>
                <w:szCs w:val="16"/>
              </w:rPr>
            </w:pPr>
          </w:p>
        </w:tc>
      </w:tr>
      <w:tr w:rsidR="00FB3977" w:rsidRPr="00CE05B6" w14:paraId="190519AB" w14:textId="77777777" w:rsidTr="00653B74">
        <w:tc>
          <w:tcPr>
            <w:tcW w:w="3420" w:type="dxa"/>
          </w:tcPr>
          <w:p w14:paraId="169739F6" w14:textId="77777777" w:rsidR="00FB3977" w:rsidRPr="00653B74" w:rsidRDefault="00FB3977" w:rsidP="00653B74">
            <w:pPr>
              <w:spacing w:line="300" w:lineRule="exact"/>
              <w:ind w:right="-7"/>
              <w:jc w:val="center"/>
              <w:rPr>
                <w:rFonts w:ascii="Arial" w:hAnsi="Arial" w:cs="Arial"/>
                <w:sz w:val="16"/>
                <w:szCs w:val="16"/>
              </w:rPr>
            </w:pPr>
          </w:p>
        </w:tc>
        <w:tc>
          <w:tcPr>
            <w:tcW w:w="2070" w:type="dxa"/>
            <w:gridSpan w:val="2"/>
          </w:tcPr>
          <w:p w14:paraId="429751FB" w14:textId="5F0B70EE" w:rsidR="00FB3977" w:rsidRPr="00653B74" w:rsidRDefault="00FB3977" w:rsidP="00653B74">
            <w:pPr>
              <w:pBdr>
                <w:bottom w:val="single" w:sz="4" w:space="1" w:color="auto"/>
              </w:pBdr>
              <w:spacing w:line="300" w:lineRule="exact"/>
              <w:ind w:right="-7"/>
              <w:jc w:val="center"/>
              <w:rPr>
                <w:rFonts w:ascii="Arial" w:hAnsi="Arial" w:cs="Arial"/>
                <w:sz w:val="16"/>
                <w:szCs w:val="16"/>
                <w:cs/>
              </w:rPr>
            </w:pPr>
            <w:r w:rsidRPr="00653B74">
              <w:rPr>
                <w:rFonts w:ascii="Arial" w:hAnsi="Arial" w:cs="Arial"/>
                <w:sz w:val="16"/>
                <w:szCs w:val="16"/>
              </w:rPr>
              <w:t xml:space="preserve">Profit for the </w:t>
            </w:r>
            <w:r w:rsidR="00EF7382" w:rsidRPr="00653B74">
              <w:rPr>
                <w:rFonts w:ascii="Arial" w:hAnsi="Arial" w:cs="Arial"/>
                <w:sz w:val="16"/>
                <w:szCs w:val="16"/>
              </w:rPr>
              <w:t>period</w:t>
            </w:r>
          </w:p>
        </w:tc>
        <w:tc>
          <w:tcPr>
            <w:tcW w:w="2070" w:type="dxa"/>
            <w:gridSpan w:val="2"/>
          </w:tcPr>
          <w:p w14:paraId="4230EC31" w14:textId="57756A73" w:rsidR="00FB3977" w:rsidRPr="00653B74" w:rsidRDefault="00FB3977"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69E1DDC1" w14:textId="52C5D2CE" w:rsidR="00FB3977" w:rsidRPr="00653B74" w:rsidRDefault="0035075F"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Earnings </w:t>
            </w:r>
            <w:r w:rsidR="00FB3977" w:rsidRPr="00653B74">
              <w:rPr>
                <w:rFonts w:ascii="Arial" w:hAnsi="Arial" w:cs="Arial"/>
                <w:sz w:val="16"/>
                <w:szCs w:val="16"/>
              </w:rPr>
              <w:t>per share</w:t>
            </w:r>
          </w:p>
        </w:tc>
      </w:tr>
      <w:tr w:rsidR="00CF2D78" w:rsidRPr="00CE05B6" w14:paraId="4D01E143" w14:textId="77777777" w:rsidTr="00653B74">
        <w:tc>
          <w:tcPr>
            <w:tcW w:w="3420" w:type="dxa"/>
          </w:tcPr>
          <w:p w14:paraId="73B685D1" w14:textId="77777777" w:rsidR="00CF2D78" w:rsidRPr="00653B74" w:rsidRDefault="00CF2D78" w:rsidP="00653B74">
            <w:pPr>
              <w:spacing w:line="300" w:lineRule="exact"/>
              <w:ind w:right="-7"/>
              <w:jc w:val="both"/>
              <w:rPr>
                <w:rFonts w:ascii="Arial" w:hAnsi="Arial" w:cs="Arial"/>
                <w:sz w:val="16"/>
                <w:szCs w:val="16"/>
                <w:rtl/>
                <w:cs/>
                <w:lang w:val="en-GB"/>
              </w:rPr>
            </w:pPr>
          </w:p>
        </w:tc>
        <w:tc>
          <w:tcPr>
            <w:tcW w:w="1035" w:type="dxa"/>
          </w:tcPr>
          <w:p w14:paraId="3C3894D1" w14:textId="70C58109"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61B1F35C" w14:textId="2A2B39AB"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02D1FDAC" w14:textId="04560683"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4CFD5C84" w14:textId="28114194"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2ED3142A" w14:textId="19FC70CE"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72B9626D" w14:textId="48403FF1"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r>
      <w:tr w:rsidR="00FB3977" w:rsidRPr="00CE05B6" w14:paraId="04861480" w14:textId="77777777" w:rsidTr="00653B74">
        <w:tc>
          <w:tcPr>
            <w:tcW w:w="3420" w:type="dxa"/>
          </w:tcPr>
          <w:p w14:paraId="5C2BB64F" w14:textId="77777777" w:rsidR="00FB3977" w:rsidRPr="00653B74" w:rsidRDefault="00FB3977" w:rsidP="00653B74">
            <w:pPr>
              <w:spacing w:line="300" w:lineRule="exact"/>
              <w:ind w:right="-7"/>
              <w:jc w:val="both"/>
              <w:rPr>
                <w:rFonts w:ascii="Arial" w:hAnsi="Arial" w:cs="Arial"/>
                <w:sz w:val="16"/>
                <w:szCs w:val="16"/>
                <w:rtl/>
                <w:cs/>
                <w:lang w:val="en-GB"/>
              </w:rPr>
            </w:pPr>
          </w:p>
        </w:tc>
        <w:tc>
          <w:tcPr>
            <w:tcW w:w="1035" w:type="dxa"/>
          </w:tcPr>
          <w:p w14:paraId="13FDCEEA"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AF7B529"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5BEDAAAD"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B9A54F"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3807A835"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8CCD14C"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r>
      <w:tr w:rsidR="00FB3977" w:rsidRPr="00CE05B6" w14:paraId="46E47C0F" w14:textId="77777777" w:rsidTr="00653B74">
        <w:tc>
          <w:tcPr>
            <w:tcW w:w="3420" w:type="dxa"/>
          </w:tcPr>
          <w:p w14:paraId="26CD1558" w14:textId="77777777" w:rsidR="00FB3977" w:rsidRPr="00653B74" w:rsidRDefault="00FB3977" w:rsidP="00653B74">
            <w:pPr>
              <w:spacing w:line="300" w:lineRule="exact"/>
              <w:ind w:right="-7"/>
              <w:jc w:val="both"/>
              <w:rPr>
                <w:rFonts w:ascii="Arial" w:hAnsi="Arial" w:cs="Arial"/>
                <w:sz w:val="16"/>
                <w:szCs w:val="16"/>
                <w:rtl/>
                <w:cs/>
                <w:lang w:val="en-GB"/>
              </w:rPr>
            </w:pPr>
          </w:p>
        </w:tc>
        <w:tc>
          <w:tcPr>
            <w:tcW w:w="1035" w:type="dxa"/>
          </w:tcPr>
          <w:p w14:paraId="24B89634"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8671C6F"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06BABC79"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44DD21E2"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269B038" w14:textId="77777777" w:rsidR="00FB3977" w:rsidRPr="00653B74" w:rsidRDefault="00FB3977" w:rsidP="00653B74">
            <w:pPr>
              <w:spacing w:line="300" w:lineRule="exact"/>
              <w:ind w:right="-7"/>
              <w:jc w:val="center"/>
              <w:rPr>
                <w:rFonts w:ascii="Arial" w:hAnsi="Arial" w:cs="Arial"/>
                <w:sz w:val="16"/>
                <w:szCs w:val="16"/>
              </w:rPr>
            </w:pPr>
          </w:p>
        </w:tc>
        <w:tc>
          <w:tcPr>
            <w:tcW w:w="1035" w:type="dxa"/>
          </w:tcPr>
          <w:p w14:paraId="5B9A3B5E" w14:textId="77777777" w:rsidR="00FB3977" w:rsidRPr="00653B74" w:rsidRDefault="00FB3977" w:rsidP="00653B74">
            <w:pPr>
              <w:spacing w:line="300" w:lineRule="exact"/>
              <w:ind w:right="-7"/>
              <w:jc w:val="center"/>
              <w:rPr>
                <w:rFonts w:ascii="Arial" w:hAnsi="Arial" w:cs="Arial"/>
                <w:sz w:val="16"/>
                <w:szCs w:val="16"/>
                <w:rtl/>
                <w:cs/>
                <w:lang w:val="en-GB"/>
              </w:rPr>
            </w:pPr>
          </w:p>
        </w:tc>
      </w:tr>
      <w:tr w:rsidR="00FB3977" w:rsidRPr="00CE05B6" w14:paraId="49914318" w14:textId="77777777" w:rsidTr="00653B74">
        <w:tc>
          <w:tcPr>
            <w:tcW w:w="3420" w:type="dxa"/>
          </w:tcPr>
          <w:p w14:paraId="46782F67" w14:textId="6F612321" w:rsidR="00FB3977" w:rsidRPr="00653B74" w:rsidRDefault="00FB3977" w:rsidP="00653B74">
            <w:pPr>
              <w:spacing w:line="300" w:lineRule="exact"/>
              <w:ind w:left="165" w:right="-7" w:hanging="165"/>
              <w:jc w:val="both"/>
              <w:rPr>
                <w:rFonts w:ascii="Arial" w:hAnsi="Arial" w:cs="Arial"/>
                <w:b/>
                <w:bCs/>
                <w:sz w:val="16"/>
                <w:szCs w:val="16"/>
              </w:rPr>
            </w:pPr>
            <w:r w:rsidRPr="00653B74">
              <w:rPr>
                <w:rFonts w:ascii="Arial" w:hAnsi="Arial" w:cs="Arial"/>
                <w:b/>
                <w:bCs/>
                <w:sz w:val="16"/>
                <w:szCs w:val="16"/>
              </w:rPr>
              <w:t>Basic earnings per share</w:t>
            </w:r>
          </w:p>
        </w:tc>
        <w:tc>
          <w:tcPr>
            <w:tcW w:w="1035" w:type="dxa"/>
          </w:tcPr>
          <w:p w14:paraId="0BBF6819" w14:textId="77777777" w:rsidR="00FB3977" w:rsidRPr="00653B74" w:rsidRDefault="00FB3977" w:rsidP="00653B74">
            <w:pPr>
              <w:spacing w:line="300" w:lineRule="exact"/>
              <w:ind w:right="-7"/>
              <w:jc w:val="right"/>
              <w:rPr>
                <w:rFonts w:ascii="Arial" w:hAnsi="Arial" w:cs="Arial"/>
                <w:sz w:val="16"/>
                <w:szCs w:val="16"/>
                <w:rtl/>
                <w:cs/>
                <w:lang w:val="en-GB"/>
              </w:rPr>
            </w:pPr>
          </w:p>
        </w:tc>
        <w:tc>
          <w:tcPr>
            <w:tcW w:w="1035" w:type="dxa"/>
          </w:tcPr>
          <w:p w14:paraId="49094D37" w14:textId="77777777" w:rsidR="00FB3977" w:rsidRPr="00653B74" w:rsidRDefault="00FB3977" w:rsidP="00653B74">
            <w:pPr>
              <w:spacing w:line="300" w:lineRule="exact"/>
              <w:ind w:right="-7"/>
              <w:jc w:val="right"/>
              <w:rPr>
                <w:rFonts w:ascii="Arial" w:hAnsi="Arial" w:cs="Arial"/>
                <w:sz w:val="16"/>
                <w:szCs w:val="16"/>
                <w:rtl/>
                <w:cs/>
                <w:lang w:val="en-GB"/>
              </w:rPr>
            </w:pPr>
          </w:p>
        </w:tc>
        <w:tc>
          <w:tcPr>
            <w:tcW w:w="1035" w:type="dxa"/>
          </w:tcPr>
          <w:p w14:paraId="04E4116C" w14:textId="77777777" w:rsidR="00FB3977" w:rsidRPr="00653B74" w:rsidRDefault="00FB3977" w:rsidP="00653B74">
            <w:pPr>
              <w:spacing w:line="300" w:lineRule="exact"/>
              <w:ind w:right="-7"/>
              <w:jc w:val="right"/>
              <w:rPr>
                <w:rFonts w:ascii="Arial" w:hAnsi="Arial" w:cs="Arial"/>
                <w:sz w:val="16"/>
                <w:szCs w:val="16"/>
                <w:rtl/>
                <w:cs/>
                <w:lang w:val="en-GB"/>
              </w:rPr>
            </w:pPr>
          </w:p>
        </w:tc>
        <w:tc>
          <w:tcPr>
            <w:tcW w:w="1035" w:type="dxa"/>
          </w:tcPr>
          <w:p w14:paraId="3C7D18ED" w14:textId="77777777" w:rsidR="00FB3977" w:rsidRPr="00653B74" w:rsidRDefault="00FB3977" w:rsidP="00653B74">
            <w:pPr>
              <w:spacing w:line="300" w:lineRule="exact"/>
              <w:ind w:right="-7"/>
              <w:jc w:val="right"/>
              <w:rPr>
                <w:rFonts w:ascii="Arial" w:hAnsi="Arial" w:cs="Arial"/>
                <w:sz w:val="16"/>
                <w:szCs w:val="16"/>
                <w:rtl/>
                <w:cs/>
                <w:lang w:val="en-GB"/>
              </w:rPr>
            </w:pPr>
          </w:p>
        </w:tc>
        <w:tc>
          <w:tcPr>
            <w:tcW w:w="1035" w:type="dxa"/>
          </w:tcPr>
          <w:p w14:paraId="26321AE2" w14:textId="77777777" w:rsidR="00FB3977" w:rsidRPr="00653B74" w:rsidRDefault="00FB3977" w:rsidP="00653B74">
            <w:pPr>
              <w:spacing w:line="300" w:lineRule="exact"/>
              <w:ind w:right="-7"/>
              <w:jc w:val="right"/>
              <w:rPr>
                <w:rFonts w:ascii="Arial" w:hAnsi="Arial" w:cs="Arial"/>
                <w:sz w:val="16"/>
                <w:szCs w:val="16"/>
                <w:rtl/>
                <w:cs/>
                <w:lang w:val="en-GB"/>
              </w:rPr>
            </w:pPr>
          </w:p>
        </w:tc>
        <w:tc>
          <w:tcPr>
            <w:tcW w:w="1035" w:type="dxa"/>
          </w:tcPr>
          <w:p w14:paraId="6B3E2152" w14:textId="77777777" w:rsidR="00FB3977" w:rsidRPr="00653B74" w:rsidRDefault="00FB3977" w:rsidP="00653B74">
            <w:pPr>
              <w:spacing w:line="300" w:lineRule="exact"/>
              <w:ind w:right="-7"/>
              <w:jc w:val="right"/>
              <w:rPr>
                <w:rFonts w:ascii="Arial" w:hAnsi="Arial" w:cs="Arial"/>
                <w:sz w:val="16"/>
                <w:szCs w:val="16"/>
                <w:rtl/>
                <w:cs/>
                <w:lang w:val="en-GB"/>
              </w:rPr>
            </w:pPr>
          </w:p>
        </w:tc>
      </w:tr>
      <w:tr w:rsidR="00512F81" w:rsidRPr="00CE05B6" w14:paraId="7D1423A4" w14:textId="77777777" w:rsidTr="00653B74">
        <w:tc>
          <w:tcPr>
            <w:tcW w:w="3420" w:type="dxa"/>
            <w:vAlign w:val="bottom"/>
          </w:tcPr>
          <w:p w14:paraId="64C7D6BE" w14:textId="39C16226" w:rsidR="00512F81" w:rsidRPr="00653B74" w:rsidRDefault="00512F81" w:rsidP="00653B74">
            <w:pPr>
              <w:spacing w:line="300" w:lineRule="exact"/>
              <w:ind w:left="165" w:right="-7"/>
              <w:rPr>
                <w:rFonts w:ascii="Arial" w:hAnsi="Arial" w:cs="Arial"/>
                <w:sz w:val="16"/>
                <w:szCs w:val="16"/>
                <w:cs/>
                <w:lang w:val="en-GB"/>
              </w:rPr>
            </w:pPr>
            <w:r w:rsidRPr="00653B74">
              <w:rPr>
                <w:rFonts w:ascii="Arial" w:hAnsi="Arial" w:cs="Arial"/>
                <w:sz w:val="16"/>
                <w:szCs w:val="16"/>
              </w:rPr>
              <w:t>Profit attributable to equity holders</w:t>
            </w:r>
          </w:p>
        </w:tc>
        <w:tc>
          <w:tcPr>
            <w:tcW w:w="1035" w:type="dxa"/>
            <w:vAlign w:val="bottom"/>
          </w:tcPr>
          <w:p w14:paraId="61862DDC" w14:textId="60AD44F2" w:rsidR="00512F81" w:rsidRPr="00653B74" w:rsidRDefault="00DA6F3B"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2,551</w:t>
            </w:r>
          </w:p>
        </w:tc>
        <w:tc>
          <w:tcPr>
            <w:tcW w:w="1035" w:type="dxa"/>
            <w:vAlign w:val="bottom"/>
          </w:tcPr>
          <w:p w14:paraId="739A2DE8" w14:textId="78E8EA46" w:rsidR="00512F81" w:rsidRPr="00653B74" w:rsidRDefault="002303FB"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6,840</w:t>
            </w:r>
          </w:p>
        </w:tc>
        <w:tc>
          <w:tcPr>
            <w:tcW w:w="1035" w:type="dxa"/>
            <w:vAlign w:val="bottom"/>
          </w:tcPr>
          <w:p w14:paraId="7CE00714" w14:textId="6F9D0027" w:rsidR="00512F81" w:rsidRPr="00653B74" w:rsidRDefault="002303FB"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648,358</w:t>
            </w:r>
          </w:p>
        </w:tc>
        <w:tc>
          <w:tcPr>
            <w:tcW w:w="1035" w:type="dxa"/>
            <w:vAlign w:val="bottom"/>
          </w:tcPr>
          <w:p w14:paraId="397C7663" w14:textId="6FF3AB19" w:rsidR="00512F81" w:rsidRPr="00653B74" w:rsidRDefault="002303FB" w:rsidP="00653B74">
            <w:pP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76D691FF" w14:textId="13FADFE8" w:rsidR="00512F81" w:rsidRPr="00653B74" w:rsidRDefault="002303FB" w:rsidP="00653B74">
            <w:pPr>
              <w:tabs>
                <w:tab w:val="decimal" w:pos="567"/>
              </w:tabs>
              <w:spacing w:line="300" w:lineRule="exact"/>
              <w:ind w:right="-7"/>
              <w:jc w:val="right"/>
              <w:rPr>
                <w:rFonts w:ascii="Arial" w:hAnsi="Arial" w:cs="Arial"/>
                <w:sz w:val="16"/>
                <w:szCs w:val="16"/>
                <w:lang w:val="en-GB"/>
              </w:rPr>
            </w:pPr>
            <w:r w:rsidRPr="00653B74">
              <w:rPr>
                <w:rFonts w:ascii="Arial" w:hAnsi="Arial" w:cs="Arial"/>
                <w:sz w:val="16"/>
                <w:szCs w:val="16"/>
                <w:lang w:val="en-GB"/>
              </w:rPr>
              <w:t>0.00</w:t>
            </w:r>
            <w:r w:rsidR="00284994">
              <w:rPr>
                <w:rFonts w:ascii="Arial" w:hAnsi="Arial" w:cs="Arial"/>
                <w:sz w:val="16"/>
                <w:szCs w:val="16"/>
                <w:lang w:val="en-GB"/>
              </w:rPr>
              <w:t>4</w:t>
            </w:r>
          </w:p>
        </w:tc>
        <w:tc>
          <w:tcPr>
            <w:tcW w:w="1035" w:type="dxa"/>
            <w:vAlign w:val="bottom"/>
          </w:tcPr>
          <w:p w14:paraId="20ABE245" w14:textId="49ADD23E" w:rsidR="00512F81" w:rsidRPr="00653B74" w:rsidRDefault="002303FB" w:rsidP="00653B74">
            <w:pPr>
              <w:tabs>
                <w:tab w:val="decimal" w:pos="567"/>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0.01</w:t>
            </w:r>
          </w:p>
        </w:tc>
      </w:tr>
      <w:tr w:rsidR="00512F81" w:rsidRPr="00CE05B6" w14:paraId="74F912C7" w14:textId="77777777" w:rsidTr="00653B74">
        <w:tc>
          <w:tcPr>
            <w:tcW w:w="3420" w:type="dxa"/>
            <w:vAlign w:val="bottom"/>
          </w:tcPr>
          <w:p w14:paraId="08A83BB9" w14:textId="77777777" w:rsidR="00512F81" w:rsidRPr="00653B74" w:rsidRDefault="00512F81" w:rsidP="00653B74">
            <w:pPr>
              <w:spacing w:line="300" w:lineRule="exact"/>
              <w:ind w:left="165" w:right="-7" w:hanging="165"/>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3907E679" w14:textId="4F994FBF"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7F21879F"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45CCC88" w14:textId="11AE5DAF"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371F5B4B"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8FE1693"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56B4E66F"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r>
      <w:tr w:rsidR="00512F81" w:rsidRPr="00CE05B6" w14:paraId="5B501EED" w14:textId="77777777" w:rsidTr="00653B74">
        <w:tc>
          <w:tcPr>
            <w:tcW w:w="3420" w:type="dxa"/>
            <w:vAlign w:val="bottom"/>
          </w:tcPr>
          <w:p w14:paraId="1252500F" w14:textId="77777777" w:rsidR="00512F81" w:rsidRPr="00653B74" w:rsidRDefault="00512F81" w:rsidP="00653B74">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7AD61B59" w14:textId="2C677688" w:rsidR="00512F81" w:rsidRPr="00653B74" w:rsidRDefault="002303FB"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02E4259D" w14:textId="183B095D" w:rsidR="00512F81" w:rsidRPr="00653B74" w:rsidRDefault="002303FB"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0583AA51" w14:textId="65BF302A" w:rsidR="00512F81" w:rsidRPr="00653B74" w:rsidRDefault="002303FB"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7,309</w:t>
            </w:r>
          </w:p>
        </w:tc>
        <w:tc>
          <w:tcPr>
            <w:tcW w:w="1035" w:type="dxa"/>
            <w:vAlign w:val="bottom"/>
          </w:tcPr>
          <w:p w14:paraId="27299456" w14:textId="72A7A5A7" w:rsidR="00512F81" w:rsidRPr="00653B74" w:rsidRDefault="002303FB"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012C667A"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F64063D"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r>
      <w:tr w:rsidR="00512F81" w:rsidRPr="00CE05B6" w14:paraId="7329FC66" w14:textId="77777777" w:rsidTr="00653B74">
        <w:tc>
          <w:tcPr>
            <w:tcW w:w="3420" w:type="dxa"/>
            <w:vAlign w:val="bottom"/>
          </w:tcPr>
          <w:p w14:paraId="2BBF3FBE" w14:textId="77777777" w:rsidR="00512F81" w:rsidRPr="00653B74" w:rsidRDefault="00512F81" w:rsidP="00653B74">
            <w:pPr>
              <w:tabs>
                <w:tab w:val="left" w:pos="180"/>
                <w:tab w:val="left" w:pos="360"/>
              </w:tabs>
              <w:spacing w:line="300" w:lineRule="exact"/>
              <w:ind w:left="165" w:right="-7" w:hanging="165"/>
              <w:rPr>
                <w:rFonts w:ascii="Arial" w:hAnsi="Arial" w:cs="Arial"/>
                <w:b/>
                <w:bCs/>
                <w:sz w:val="16"/>
                <w:szCs w:val="16"/>
                <w:rtl/>
                <w:cs/>
                <w:lang w:val="en-GB"/>
              </w:rPr>
            </w:pPr>
            <w:r w:rsidRPr="00653B74">
              <w:rPr>
                <w:rFonts w:ascii="Arial" w:hAnsi="Arial" w:cs="Arial"/>
                <w:b/>
                <w:bCs/>
                <w:sz w:val="16"/>
                <w:szCs w:val="16"/>
              </w:rPr>
              <w:t>Diluted earnings per share</w:t>
            </w:r>
          </w:p>
        </w:tc>
        <w:tc>
          <w:tcPr>
            <w:tcW w:w="1035" w:type="dxa"/>
            <w:vAlign w:val="bottom"/>
          </w:tcPr>
          <w:p w14:paraId="62FD271A"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24D1EA70"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241B83EF"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EA138F9" w14:textId="77777777" w:rsidR="00512F81" w:rsidRPr="00653B74" w:rsidRDefault="00512F81"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1A13776F"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77D9A208" w14:textId="77777777" w:rsidR="00512F81" w:rsidRPr="00653B74" w:rsidRDefault="00512F81" w:rsidP="00653B74">
            <w:pPr>
              <w:tabs>
                <w:tab w:val="decimal" w:pos="567"/>
              </w:tabs>
              <w:spacing w:line="300" w:lineRule="exact"/>
              <w:ind w:right="-7"/>
              <w:jc w:val="right"/>
              <w:rPr>
                <w:rFonts w:ascii="Arial" w:hAnsi="Arial" w:cs="Arial"/>
                <w:sz w:val="16"/>
                <w:szCs w:val="16"/>
                <w:rtl/>
                <w:cs/>
                <w:lang w:val="en-GB"/>
              </w:rPr>
            </w:pPr>
          </w:p>
        </w:tc>
      </w:tr>
      <w:tr w:rsidR="00512F81" w:rsidRPr="00CE05B6" w14:paraId="0B713647" w14:textId="77777777" w:rsidTr="00653B74">
        <w:trPr>
          <w:trHeight w:val="80"/>
        </w:trPr>
        <w:tc>
          <w:tcPr>
            <w:tcW w:w="3420" w:type="dxa"/>
            <w:vAlign w:val="bottom"/>
          </w:tcPr>
          <w:p w14:paraId="2CC4B9AF" w14:textId="70ACA394" w:rsidR="00512F81" w:rsidRPr="00653B74" w:rsidRDefault="00512F81" w:rsidP="00653B74">
            <w:pPr>
              <w:spacing w:line="300" w:lineRule="exact"/>
              <w:ind w:left="345" w:right="-7" w:hanging="180"/>
              <w:rPr>
                <w:rFonts w:ascii="Arial" w:hAnsi="Arial" w:cs="Arial"/>
                <w:sz w:val="16"/>
                <w:szCs w:val="16"/>
                <w:rtl/>
                <w:cs/>
              </w:rPr>
            </w:pPr>
            <w:r w:rsidRPr="00653B74">
              <w:rPr>
                <w:rFonts w:ascii="Arial" w:hAnsi="Arial" w:cs="Arial"/>
                <w:sz w:val="16"/>
                <w:szCs w:val="16"/>
              </w:rPr>
              <w:t>Profit attributable to ordinary shareholders assuming the conversion of warrants to ordinary shares</w:t>
            </w:r>
          </w:p>
        </w:tc>
        <w:tc>
          <w:tcPr>
            <w:tcW w:w="1035" w:type="dxa"/>
            <w:vAlign w:val="bottom"/>
          </w:tcPr>
          <w:p w14:paraId="12144652" w14:textId="28FD7228" w:rsidR="00512F81" w:rsidRPr="00653B74" w:rsidRDefault="002303FB"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2,551</w:t>
            </w:r>
          </w:p>
        </w:tc>
        <w:tc>
          <w:tcPr>
            <w:tcW w:w="1035" w:type="dxa"/>
            <w:vAlign w:val="bottom"/>
          </w:tcPr>
          <w:p w14:paraId="2EDA5FCD" w14:textId="76BAA207" w:rsidR="00512F81" w:rsidRPr="00653B74" w:rsidRDefault="002303FB"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6,840</w:t>
            </w:r>
          </w:p>
        </w:tc>
        <w:tc>
          <w:tcPr>
            <w:tcW w:w="1035" w:type="dxa"/>
            <w:vAlign w:val="bottom"/>
          </w:tcPr>
          <w:p w14:paraId="0A9A152A" w14:textId="09822401" w:rsidR="00512F81" w:rsidRPr="00653B74" w:rsidRDefault="002303FB"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655,667</w:t>
            </w:r>
          </w:p>
        </w:tc>
        <w:tc>
          <w:tcPr>
            <w:tcW w:w="1035" w:type="dxa"/>
            <w:vAlign w:val="bottom"/>
          </w:tcPr>
          <w:p w14:paraId="542AAFFE" w14:textId="4653FCEE" w:rsidR="00512F81" w:rsidRPr="00653B74" w:rsidRDefault="002303FB"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04AE84E9" w14:textId="1A6C7357" w:rsidR="00512F81" w:rsidRPr="00653B74" w:rsidRDefault="002303FB" w:rsidP="00653B74">
            <w:pPr>
              <w:tabs>
                <w:tab w:val="decimal" w:pos="735"/>
              </w:tabs>
              <w:spacing w:line="300" w:lineRule="exact"/>
              <w:ind w:right="-7"/>
              <w:jc w:val="right"/>
              <w:rPr>
                <w:rFonts w:ascii="Arial" w:hAnsi="Arial" w:cs="Arial"/>
                <w:sz w:val="16"/>
                <w:szCs w:val="16"/>
                <w:rtl/>
                <w:cs/>
              </w:rPr>
            </w:pPr>
            <w:r w:rsidRPr="00653B74">
              <w:rPr>
                <w:rFonts w:ascii="Arial" w:hAnsi="Arial" w:cs="Arial"/>
                <w:sz w:val="16"/>
                <w:szCs w:val="16"/>
              </w:rPr>
              <w:t>0.00</w:t>
            </w:r>
            <w:r w:rsidR="00284994">
              <w:rPr>
                <w:rFonts w:ascii="Arial" w:hAnsi="Arial" w:cs="Arial"/>
                <w:sz w:val="16"/>
                <w:szCs w:val="16"/>
              </w:rPr>
              <w:t>4</w:t>
            </w:r>
          </w:p>
        </w:tc>
        <w:tc>
          <w:tcPr>
            <w:tcW w:w="1035" w:type="dxa"/>
            <w:vAlign w:val="bottom"/>
          </w:tcPr>
          <w:p w14:paraId="362D85C2" w14:textId="0477677A" w:rsidR="00512F81" w:rsidRPr="00653B74" w:rsidRDefault="002E453D" w:rsidP="00653B74">
            <w:pPr>
              <w:tabs>
                <w:tab w:val="decimal" w:pos="735"/>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0.01</w:t>
            </w:r>
          </w:p>
        </w:tc>
      </w:tr>
    </w:tbl>
    <w:p w14:paraId="63BCCF6E" w14:textId="77777777" w:rsidR="00653B74" w:rsidRDefault="00653B74">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653B74">
            <w:pPr>
              <w:spacing w:line="300" w:lineRule="exact"/>
              <w:ind w:right="-7"/>
              <w:jc w:val="center"/>
              <w:rPr>
                <w:rFonts w:ascii="Arial" w:hAnsi="Arial" w:cs="Arial"/>
                <w:sz w:val="16"/>
                <w:szCs w:val="16"/>
              </w:rPr>
            </w:pPr>
          </w:p>
        </w:tc>
        <w:tc>
          <w:tcPr>
            <w:tcW w:w="6210" w:type="dxa"/>
            <w:gridSpan w:val="6"/>
          </w:tcPr>
          <w:p w14:paraId="649AA0F8"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For the nine-month periods ended 30 September</w:t>
            </w:r>
          </w:p>
        </w:tc>
      </w:tr>
      <w:tr w:rsidR="000E0F7B" w:rsidRPr="00CE05B6" w14:paraId="494EAEA9" w14:textId="77777777" w:rsidTr="00284994">
        <w:trPr>
          <w:cantSplit/>
        </w:trPr>
        <w:tc>
          <w:tcPr>
            <w:tcW w:w="3420" w:type="dxa"/>
          </w:tcPr>
          <w:p w14:paraId="732C41C1" w14:textId="77777777" w:rsidR="000E0F7B" w:rsidRPr="00653B74" w:rsidRDefault="000E0F7B" w:rsidP="00653B74">
            <w:pPr>
              <w:spacing w:line="30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653B74">
            <w:pPr>
              <w:spacing w:line="30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653B74">
            <w:pPr>
              <w:spacing w:line="30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653B74">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653B74">
            <w:pPr>
              <w:spacing w:line="30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653B74">
            <w:pPr>
              <w:spacing w:line="300" w:lineRule="exact"/>
              <w:ind w:right="-7"/>
              <w:jc w:val="center"/>
              <w:rPr>
                <w:rFonts w:ascii="Arial" w:hAnsi="Arial" w:cs="Arial"/>
                <w:sz w:val="16"/>
                <w:szCs w:val="16"/>
              </w:rPr>
            </w:pPr>
          </w:p>
        </w:tc>
        <w:tc>
          <w:tcPr>
            <w:tcW w:w="2070" w:type="dxa"/>
            <w:gridSpan w:val="2"/>
          </w:tcPr>
          <w:p w14:paraId="467C7E41" w14:textId="77777777" w:rsidR="00653B74" w:rsidRPr="00653B74" w:rsidRDefault="00653B74" w:rsidP="00653B74">
            <w:pPr>
              <w:pBdr>
                <w:bottom w:val="single" w:sz="4" w:space="1" w:color="auto"/>
              </w:pBdr>
              <w:spacing w:line="300" w:lineRule="exact"/>
              <w:ind w:right="-7"/>
              <w:jc w:val="center"/>
              <w:rPr>
                <w:rFonts w:ascii="Arial" w:hAnsi="Arial" w:cs="Arial"/>
                <w:sz w:val="16"/>
                <w:szCs w:val="16"/>
                <w:cs/>
              </w:rPr>
            </w:pPr>
            <w:r w:rsidRPr="00653B74">
              <w:rPr>
                <w:rFonts w:ascii="Arial" w:hAnsi="Arial" w:cs="Arial"/>
                <w:sz w:val="16"/>
                <w:szCs w:val="16"/>
              </w:rPr>
              <w:t>Profit for the period</w:t>
            </w:r>
          </w:p>
        </w:tc>
        <w:tc>
          <w:tcPr>
            <w:tcW w:w="2070" w:type="dxa"/>
            <w:gridSpan w:val="2"/>
          </w:tcPr>
          <w:p w14:paraId="31044D6B" w14:textId="2FA576F5" w:rsidR="00653B74" w:rsidRPr="00653B74" w:rsidRDefault="00653B74"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77777777" w:rsidR="00653B74" w:rsidRPr="00653B74" w:rsidRDefault="00653B74"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Earnings per share</w:t>
            </w:r>
          </w:p>
        </w:tc>
      </w:tr>
      <w:tr w:rsidR="000E0F7B" w:rsidRPr="00CE05B6" w14:paraId="4016541A" w14:textId="77777777" w:rsidTr="00284994">
        <w:tc>
          <w:tcPr>
            <w:tcW w:w="3420" w:type="dxa"/>
          </w:tcPr>
          <w:p w14:paraId="6916A379"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248A3D70"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6663BB6A"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1B19C786"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47081661"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1C4F51A5"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29FBE895"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r>
      <w:tr w:rsidR="000E0F7B" w:rsidRPr="00CE05B6" w14:paraId="36E68FC7" w14:textId="77777777" w:rsidTr="00284994">
        <w:tc>
          <w:tcPr>
            <w:tcW w:w="3420" w:type="dxa"/>
          </w:tcPr>
          <w:p w14:paraId="33A53739"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653B74">
            <w:pPr>
              <w:spacing w:line="300" w:lineRule="exact"/>
              <w:ind w:right="-7"/>
              <w:jc w:val="center"/>
              <w:rPr>
                <w:rFonts w:ascii="Arial" w:hAnsi="Arial" w:cs="Arial"/>
                <w:sz w:val="16"/>
                <w:szCs w:val="16"/>
              </w:rPr>
            </w:pPr>
          </w:p>
        </w:tc>
        <w:tc>
          <w:tcPr>
            <w:tcW w:w="1035" w:type="dxa"/>
          </w:tcPr>
          <w:p w14:paraId="66B0B4BA" w14:textId="77777777" w:rsidR="000E0F7B" w:rsidRPr="00653B74" w:rsidRDefault="000E0F7B" w:rsidP="00653B74">
            <w:pPr>
              <w:spacing w:line="30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77777777" w:rsidR="000E0F7B" w:rsidRPr="00653B74" w:rsidRDefault="000E0F7B" w:rsidP="00653B74">
            <w:pPr>
              <w:spacing w:line="300" w:lineRule="exact"/>
              <w:ind w:right="-7"/>
              <w:jc w:val="both"/>
              <w:rPr>
                <w:rFonts w:ascii="Arial" w:hAnsi="Arial" w:cs="Arial"/>
                <w:b/>
                <w:bCs/>
                <w:sz w:val="16"/>
                <w:szCs w:val="16"/>
              </w:rPr>
            </w:pPr>
            <w:r w:rsidRPr="00653B74">
              <w:rPr>
                <w:rFonts w:ascii="Arial" w:hAnsi="Arial" w:cs="Arial"/>
                <w:b/>
                <w:bCs/>
                <w:sz w:val="16"/>
                <w:szCs w:val="16"/>
              </w:rPr>
              <w:t>Basic earnings per share</w:t>
            </w:r>
          </w:p>
        </w:tc>
        <w:tc>
          <w:tcPr>
            <w:tcW w:w="1035" w:type="dxa"/>
          </w:tcPr>
          <w:p w14:paraId="03B7D0D4" w14:textId="77777777" w:rsidR="000E0F7B" w:rsidRPr="00653B74" w:rsidRDefault="000E0F7B" w:rsidP="00653B74">
            <w:pPr>
              <w:spacing w:line="30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653B74">
            <w:pPr>
              <w:spacing w:line="30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653B74">
            <w:pPr>
              <w:spacing w:line="30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653B74">
            <w:pPr>
              <w:spacing w:line="30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653B74">
            <w:pPr>
              <w:spacing w:line="30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653B74">
            <w:pPr>
              <w:spacing w:line="300" w:lineRule="exact"/>
              <w:ind w:right="-7"/>
              <w:jc w:val="right"/>
              <w:rPr>
                <w:rFonts w:ascii="Arial" w:hAnsi="Arial" w:cs="Arial"/>
                <w:sz w:val="16"/>
                <w:szCs w:val="16"/>
                <w:rtl/>
                <w:cs/>
                <w:lang w:val="en-GB"/>
              </w:rPr>
            </w:pPr>
          </w:p>
        </w:tc>
      </w:tr>
      <w:tr w:rsidR="000E0F7B" w:rsidRPr="00CE05B6" w14:paraId="0A015200" w14:textId="77777777" w:rsidTr="00284994">
        <w:tc>
          <w:tcPr>
            <w:tcW w:w="3420" w:type="dxa"/>
            <w:vAlign w:val="bottom"/>
          </w:tcPr>
          <w:p w14:paraId="2002F371" w14:textId="77777777" w:rsidR="000E0F7B" w:rsidRPr="00653B74" w:rsidRDefault="000E0F7B" w:rsidP="00653B74">
            <w:pPr>
              <w:spacing w:line="300" w:lineRule="exact"/>
              <w:ind w:left="345" w:right="-7" w:hanging="180"/>
              <w:rPr>
                <w:rFonts w:ascii="Arial" w:hAnsi="Arial" w:cs="Arial"/>
                <w:sz w:val="16"/>
                <w:szCs w:val="16"/>
                <w:cs/>
                <w:lang w:val="en-GB"/>
              </w:rPr>
            </w:pPr>
            <w:r w:rsidRPr="00653B74">
              <w:rPr>
                <w:rFonts w:ascii="Arial" w:hAnsi="Arial" w:cs="Arial"/>
                <w:sz w:val="16"/>
                <w:szCs w:val="16"/>
              </w:rPr>
              <w:t>Profit attributable to equity holders</w:t>
            </w:r>
          </w:p>
        </w:tc>
        <w:tc>
          <w:tcPr>
            <w:tcW w:w="1035" w:type="dxa"/>
            <w:vAlign w:val="bottom"/>
          </w:tcPr>
          <w:p w14:paraId="2C41E748" w14:textId="116DA8E0" w:rsidR="000E0F7B" w:rsidRPr="00653B74" w:rsidRDefault="00753003"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417,986</w:t>
            </w:r>
          </w:p>
        </w:tc>
        <w:tc>
          <w:tcPr>
            <w:tcW w:w="1035" w:type="dxa"/>
            <w:vAlign w:val="bottom"/>
          </w:tcPr>
          <w:p w14:paraId="77527597" w14:textId="4F22D41E" w:rsidR="000E0F7B" w:rsidRPr="00653B74" w:rsidRDefault="00753003"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230,718</w:t>
            </w:r>
          </w:p>
        </w:tc>
        <w:tc>
          <w:tcPr>
            <w:tcW w:w="1035" w:type="dxa"/>
            <w:vAlign w:val="bottom"/>
          </w:tcPr>
          <w:p w14:paraId="31762A27" w14:textId="793BD00E" w:rsidR="000E0F7B" w:rsidRPr="00653B74" w:rsidRDefault="004D4AE3"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630,604</w:t>
            </w:r>
          </w:p>
        </w:tc>
        <w:tc>
          <w:tcPr>
            <w:tcW w:w="1035" w:type="dxa"/>
            <w:vAlign w:val="bottom"/>
          </w:tcPr>
          <w:p w14:paraId="1D3BDD3B" w14:textId="2EC57BBA" w:rsidR="000E0F7B" w:rsidRPr="00653B74" w:rsidRDefault="004D4AE3" w:rsidP="00653B74">
            <w:pP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1CA2E9B7" w14:textId="6008086E" w:rsidR="000E0F7B" w:rsidRPr="00653B74" w:rsidRDefault="004D4AE3"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0.66</w:t>
            </w:r>
          </w:p>
        </w:tc>
        <w:tc>
          <w:tcPr>
            <w:tcW w:w="1035" w:type="dxa"/>
            <w:vAlign w:val="bottom"/>
          </w:tcPr>
          <w:p w14:paraId="30ECDDAF" w14:textId="05543093" w:rsidR="000E0F7B" w:rsidRPr="00653B74" w:rsidRDefault="002D59F4" w:rsidP="00653B74">
            <w:pPr>
              <w:tabs>
                <w:tab w:val="decimal" w:pos="567"/>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0.38</w:t>
            </w:r>
          </w:p>
        </w:tc>
      </w:tr>
      <w:tr w:rsidR="000E0F7B" w:rsidRPr="00CE05B6" w14:paraId="20F41D74" w14:textId="77777777" w:rsidTr="00284994">
        <w:tc>
          <w:tcPr>
            <w:tcW w:w="3420" w:type="dxa"/>
            <w:vAlign w:val="bottom"/>
          </w:tcPr>
          <w:p w14:paraId="6FB39227" w14:textId="77777777" w:rsidR="000E0F7B" w:rsidRPr="00653B74" w:rsidRDefault="000E0F7B" w:rsidP="00653B74">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71554DA2"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709036AF"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678EDB12"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6E773959"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6EDFF62D"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0F1723AD" w14:textId="77777777" w:rsidTr="00284994">
        <w:tc>
          <w:tcPr>
            <w:tcW w:w="3420" w:type="dxa"/>
            <w:vAlign w:val="bottom"/>
          </w:tcPr>
          <w:p w14:paraId="501A9D6B" w14:textId="77777777" w:rsidR="000E0F7B" w:rsidRPr="00653B74" w:rsidRDefault="000E0F7B" w:rsidP="00653B74">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2DB10B84" w:rsidR="000E0F7B" w:rsidRPr="00653B74" w:rsidRDefault="00753003"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6B511EAD" w14:textId="063071DF" w:rsidR="000E0F7B" w:rsidRPr="00653B74" w:rsidRDefault="00753003"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2212C172" w14:textId="11A13C98" w:rsidR="000E0F7B" w:rsidRPr="00653B74" w:rsidRDefault="00A07107" w:rsidP="00653B74">
            <w:pPr>
              <w:pBdr>
                <w:bottom w:val="single" w:sz="4" w:space="1" w:color="auto"/>
              </w:pBdr>
              <w:tabs>
                <w:tab w:val="decimal" w:pos="780"/>
              </w:tabs>
              <w:spacing w:line="300" w:lineRule="exact"/>
              <w:ind w:right="-7"/>
              <w:jc w:val="right"/>
              <w:rPr>
                <w:rFonts w:ascii="Arial" w:hAnsi="Arial" w:cs="Arial"/>
                <w:sz w:val="16"/>
                <w:szCs w:val="16"/>
                <w:lang w:val="en-GB"/>
              </w:rPr>
            </w:pPr>
            <w:r>
              <w:rPr>
                <w:rFonts w:ascii="Arial" w:hAnsi="Arial" w:cs="Arial"/>
                <w:sz w:val="16"/>
                <w:szCs w:val="16"/>
                <w:lang w:val="en-GB"/>
              </w:rPr>
              <w:t>7,849</w:t>
            </w:r>
          </w:p>
        </w:tc>
        <w:tc>
          <w:tcPr>
            <w:tcW w:w="1035" w:type="dxa"/>
            <w:vAlign w:val="bottom"/>
          </w:tcPr>
          <w:p w14:paraId="4493E9C9" w14:textId="692851C7" w:rsidR="000E0F7B" w:rsidRPr="00653B74" w:rsidRDefault="004D4AE3"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797CA6C6"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3E16E334"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4A732399" w14:textId="77777777" w:rsidTr="00284994">
        <w:tc>
          <w:tcPr>
            <w:tcW w:w="3420" w:type="dxa"/>
            <w:vAlign w:val="bottom"/>
          </w:tcPr>
          <w:p w14:paraId="05C058E7" w14:textId="77777777" w:rsidR="000E0F7B" w:rsidRPr="00653B74" w:rsidRDefault="000E0F7B" w:rsidP="00653B74">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Diluted earnings per share</w:t>
            </w:r>
          </w:p>
        </w:tc>
        <w:tc>
          <w:tcPr>
            <w:tcW w:w="1035" w:type="dxa"/>
            <w:vAlign w:val="bottom"/>
          </w:tcPr>
          <w:p w14:paraId="3F1F3A1C"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2C0513BF"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59D35C7A"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1C8FA936"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E5B3DE1"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D61C299"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71D8C5CF" w14:textId="77777777" w:rsidTr="00284994">
        <w:trPr>
          <w:trHeight w:val="80"/>
        </w:trPr>
        <w:tc>
          <w:tcPr>
            <w:tcW w:w="3420" w:type="dxa"/>
            <w:vAlign w:val="bottom"/>
          </w:tcPr>
          <w:p w14:paraId="3E299161" w14:textId="77777777" w:rsidR="000E0F7B" w:rsidRPr="00653B74" w:rsidRDefault="000E0F7B" w:rsidP="00653B74">
            <w:pPr>
              <w:spacing w:line="300" w:lineRule="exact"/>
              <w:ind w:left="345" w:right="-7" w:hanging="180"/>
              <w:rPr>
                <w:rFonts w:ascii="Arial" w:hAnsi="Arial" w:cs="Arial"/>
                <w:sz w:val="16"/>
                <w:szCs w:val="16"/>
                <w:rtl/>
                <w:cs/>
              </w:rPr>
            </w:pPr>
            <w:r w:rsidRPr="00653B74">
              <w:rPr>
                <w:rFonts w:ascii="Arial" w:hAnsi="Arial" w:cs="Arial"/>
                <w:sz w:val="16"/>
                <w:szCs w:val="16"/>
              </w:rPr>
              <w:t>Profit attributable to ordinary shareholders assuming the conversion of warrants to ordinary shares</w:t>
            </w:r>
          </w:p>
        </w:tc>
        <w:tc>
          <w:tcPr>
            <w:tcW w:w="1035" w:type="dxa"/>
            <w:vAlign w:val="bottom"/>
          </w:tcPr>
          <w:p w14:paraId="5BBB062F" w14:textId="16F7602B" w:rsidR="000E0F7B" w:rsidRPr="00653B74" w:rsidRDefault="00753003"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417,986</w:t>
            </w:r>
          </w:p>
        </w:tc>
        <w:tc>
          <w:tcPr>
            <w:tcW w:w="1035" w:type="dxa"/>
            <w:vAlign w:val="bottom"/>
          </w:tcPr>
          <w:p w14:paraId="30E93202" w14:textId="17BEB26E" w:rsidR="000E0F7B" w:rsidRPr="00653B74" w:rsidRDefault="00753003"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230,718</w:t>
            </w:r>
          </w:p>
        </w:tc>
        <w:tc>
          <w:tcPr>
            <w:tcW w:w="1035" w:type="dxa"/>
            <w:vAlign w:val="bottom"/>
          </w:tcPr>
          <w:p w14:paraId="7D305702" w14:textId="36C5A4FE" w:rsidR="000E0F7B" w:rsidRPr="00653B74" w:rsidRDefault="00A07107"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Pr>
                <w:rFonts w:ascii="Arial" w:hAnsi="Arial" w:cs="Arial"/>
                <w:sz w:val="16"/>
                <w:szCs w:val="16"/>
                <w:lang w:val="en-GB"/>
              </w:rPr>
              <w:t>638,453</w:t>
            </w:r>
          </w:p>
        </w:tc>
        <w:tc>
          <w:tcPr>
            <w:tcW w:w="1035" w:type="dxa"/>
            <w:vAlign w:val="bottom"/>
          </w:tcPr>
          <w:p w14:paraId="4286D13A" w14:textId="6E76EFAA" w:rsidR="000E0F7B" w:rsidRPr="00653B74" w:rsidRDefault="004D4AE3"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49156E51" w14:textId="6031C1B3" w:rsidR="000E0F7B" w:rsidRPr="00653B74" w:rsidRDefault="004D4AE3" w:rsidP="00653B74">
            <w:pPr>
              <w:tabs>
                <w:tab w:val="decimal" w:pos="735"/>
              </w:tabs>
              <w:spacing w:line="300" w:lineRule="exact"/>
              <w:ind w:right="-7"/>
              <w:jc w:val="right"/>
              <w:rPr>
                <w:rFonts w:ascii="Arial" w:hAnsi="Arial" w:cs="Arial"/>
                <w:sz w:val="16"/>
                <w:szCs w:val="16"/>
                <w:rtl/>
                <w:cs/>
              </w:rPr>
            </w:pPr>
            <w:r w:rsidRPr="00653B74">
              <w:rPr>
                <w:rFonts w:ascii="Arial" w:hAnsi="Arial" w:cs="Arial"/>
                <w:sz w:val="16"/>
                <w:szCs w:val="16"/>
              </w:rPr>
              <w:t>0.65</w:t>
            </w:r>
          </w:p>
        </w:tc>
        <w:tc>
          <w:tcPr>
            <w:tcW w:w="1035" w:type="dxa"/>
            <w:vAlign w:val="bottom"/>
          </w:tcPr>
          <w:p w14:paraId="563607DE" w14:textId="41659906" w:rsidR="000E0F7B" w:rsidRPr="00653B74" w:rsidRDefault="002E453D" w:rsidP="00653B74">
            <w:pPr>
              <w:tabs>
                <w:tab w:val="decimal" w:pos="735"/>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0.38</w:t>
            </w:r>
          </w:p>
        </w:tc>
      </w:tr>
    </w:tbl>
    <w:p w14:paraId="2194F9FC" w14:textId="6B46EBB8" w:rsidR="00284994" w:rsidRDefault="00284994"/>
    <w:tbl>
      <w:tblPr>
        <w:tblW w:w="9624" w:type="dxa"/>
        <w:tblInd w:w="366" w:type="dxa"/>
        <w:tblLayout w:type="fixed"/>
        <w:tblLook w:val="0000" w:firstRow="0" w:lastRow="0" w:firstColumn="0" w:lastColumn="0" w:noHBand="0" w:noVBand="0"/>
      </w:tblPr>
      <w:tblGrid>
        <w:gridCol w:w="3414"/>
        <w:gridCol w:w="1035"/>
        <w:gridCol w:w="1035"/>
        <w:gridCol w:w="1035"/>
        <w:gridCol w:w="1035"/>
        <w:gridCol w:w="1035"/>
        <w:gridCol w:w="1035"/>
      </w:tblGrid>
      <w:tr w:rsidR="00FB3977" w:rsidRPr="00CE05B6" w14:paraId="0303E025" w14:textId="77777777" w:rsidTr="00284994">
        <w:trPr>
          <w:cantSplit/>
          <w:tblHeader/>
        </w:trPr>
        <w:tc>
          <w:tcPr>
            <w:tcW w:w="3414" w:type="dxa"/>
          </w:tcPr>
          <w:p w14:paraId="42969CC0" w14:textId="78B3B789" w:rsidR="00FB3977" w:rsidRPr="00653B74" w:rsidRDefault="00FB3977" w:rsidP="00653B74">
            <w:pPr>
              <w:spacing w:line="300" w:lineRule="exact"/>
              <w:ind w:right="-7"/>
              <w:rPr>
                <w:rFonts w:ascii="Arial" w:hAnsi="Arial" w:cs="Arial"/>
                <w:sz w:val="16"/>
                <w:szCs w:val="16"/>
              </w:rPr>
            </w:pPr>
          </w:p>
        </w:tc>
        <w:tc>
          <w:tcPr>
            <w:tcW w:w="6210" w:type="dxa"/>
            <w:gridSpan w:val="6"/>
          </w:tcPr>
          <w:p w14:paraId="27084320" w14:textId="401B1541" w:rsidR="00FB3977" w:rsidRPr="00653B74" w:rsidRDefault="00265499"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three-month periods ended </w:t>
            </w:r>
            <w:r w:rsidR="00C97C4D" w:rsidRPr="00653B74">
              <w:rPr>
                <w:rFonts w:ascii="Arial" w:hAnsi="Arial" w:cs="Arial"/>
                <w:sz w:val="16"/>
                <w:szCs w:val="16"/>
              </w:rPr>
              <w:t xml:space="preserve">30 </w:t>
            </w:r>
            <w:r w:rsidR="00B65C04" w:rsidRPr="00653B74">
              <w:rPr>
                <w:rFonts w:ascii="Arial" w:hAnsi="Arial" w:cs="Arial"/>
                <w:sz w:val="16"/>
                <w:szCs w:val="16"/>
              </w:rPr>
              <w:t>September</w:t>
            </w:r>
          </w:p>
        </w:tc>
      </w:tr>
      <w:tr w:rsidR="00265499" w:rsidRPr="00CE05B6" w14:paraId="07A6556A" w14:textId="77777777" w:rsidTr="00284994">
        <w:trPr>
          <w:cantSplit/>
          <w:tblHeader/>
        </w:trPr>
        <w:tc>
          <w:tcPr>
            <w:tcW w:w="3414" w:type="dxa"/>
          </w:tcPr>
          <w:p w14:paraId="3DEF39C5" w14:textId="77777777" w:rsidR="00265499" w:rsidRPr="00653B74" w:rsidRDefault="00265499" w:rsidP="00653B74">
            <w:pPr>
              <w:spacing w:line="300" w:lineRule="exact"/>
              <w:ind w:right="-7"/>
              <w:rPr>
                <w:rFonts w:ascii="Arial" w:hAnsi="Arial" w:cs="Arial"/>
                <w:sz w:val="16"/>
                <w:szCs w:val="16"/>
              </w:rPr>
            </w:pPr>
          </w:p>
        </w:tc>
        <w:tc>
          <w:tcPr>
            <w:tcW w:w="6210" w:type="dxa"/>
            <w:gridSpan w:val="6"/>
          </w:tcPr>
          <w:p w14:paraId="1D880EA3" w14:textId="13817A54" w:rsidR="00265499" w:rsidRPr="00653B74" w:rsidRDefault="00265499"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35075F" w:rsidRPr="00CE05B6" w14:paraId="3CC85070" w14:textId="77777777" w:rsidTr="00284994">
        <w:trPr>
          <w:tblHeader/>
        </w:trPr>
        <w:tc>
          <w:tcPr>
            <w:tcW w:w="3414" w:type="dxa"/>
          </w:tcPr>
          <w:p w14:paraId="46BAA3CA" w14:textId="77777777" w:rsidR="0035075F" w:rsidRPr="00653B74" w:rsidRDefault="0035075F" w:rsidP="00653B74">
            <w:pPr>
              <w:spacing w:line="300" w:lineRule="exact"/>
              <w:ind w:right="-7"/>
              <w:jc w:val="center"/>
              <w:rPr>
                <w:rFonts w:ascii="Arial" w:hAnsi="Arial" w:cs="Arial"/>
                <w:sz w:val="16"/>
                <w:szCs w:val="16"/>
              </w:rPr>
            </w:pPr>
          </w:p>
        </w:tc>
        <w:tc>
          <w:tcPr>
            <w:tcW w:w="2070" w:type="dxa"/>
            <w:gridSpan w:val="2"/>
          </w:tcPr>
          <w:p w14:paraId="012A46A5" w14:textId="77777777" w:rsidR="0035075F" w:rsidRPr="00653B74" w:rsidRDefault="0035075F" w:rsidP="00653B74">
            <w:pPr>
              <w:spacing w:line="300" w:lineRule="exact"/>
              <w:ind w:right="-7"/>
              <w:jc w:val="center"/>
              <w:rPr>
                <w:rFonts w:ascii="Arial" w:hAnsi="Arial" w:cs="Arial"/>
                <w:sz w:val="16"/>
                <w:szCs w:val="16"/>
              </w:rPr>
            </w:pPr>
          </w:p>
        </w:tc>
        <w:tc>
          <w:tcPr>
            <w:tcW w:w="2070" w:type="dxa"/>
            <w:gridSpan w:val="2"/>
          </w:tcPr>
          <w:p w14:paraId="4DE4CC48" w14:textId="025135EE" w:rsidR="0035075F" w:rsidRPr="00653B74" w:rsidRDefault="0035075F" w:rsidP="00653B74">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sidRPr="00653B74">
              <w:rPr>
                <w:rFonts w:ascii="Arial" w:hAnsi="Arial" w:cs="Arial"/>
                <w:sz w:val="16"/>
                <w:szCs w:val="16"/>
              </w:rPr>
              <w:t xml:space="preserve"> number</w:t>
            </w:r>
          </w:p>
        </w:tc>
        <w:tc>
          <w:tcPr>
            <w:tcW w:w="2070" w:type="dxa"/>
            <w:gridSpan w:val="2"/>
          </w:tcPr>
          <w:p w14:paraId="5D7DC3AB" w14:textId="4C52882C" w:rsidR="0035075F" w:rsidRPr="00653B74" w:rsidRDefault="0035075F" w:rsidP="00653B74">
            <w:pPr>
              <w:spacing w:line="300" w:lineRule="exact"/>
              <w:ind w:right="-7"/>
              <w:jc w:val="center"/>
              <w:rPr>
                <w:rFonts w:ascii="Arial" w:hAnsi="Arial" w:cs="Arial"/>
                <w:sz w:val="16"/>
                <w:szCs w:val="16"/>
              </w:rPr>
            </w:pPr>
          </w:p>
        </w:tc>
      </w:tr>
      <w:tr w:rsidR="0035075F" w:rsidRPr="00CE05B6" w14:paraId="1D38902F" w14:textId="77777777" w:rsidTr="00284994">
        <w:trPr>
          <w:tblHeader/>
        </w:trPr>
        <w:tc>
          <w:tcPr>
            <w:tcW w:w="3414" w:type="dxa"/>
          </w:tcPr>
          <w:p w14:paraId="6BC29FF1" w14:textId="77777777" w:rsidR="0035075F" w:rsidRPr="00653B74" w:rsidRDefault="0035075F" w:rsidP="00653B74">
            <w:pPr>
              <w:spacing w:line="300" w:lineRule="exact"/>
              <w:ind w:right="-7"/>
              <w:jc w:val="center"/>
              <w:rPr>
                <w:rFonts w:ascii="Arial" w:hAnsi="Arial" w:cs="Arial"/>
                <w:sz w:val="16"/>
                <w:szCs w:val="16"/>
              </w:rPr>
            </w:pPr>
          </w:p>
        </w:tc>
        <w:tc>
          <w:tcPr>
            <w:tcW w:w="2070" w:type="dxa"/>
            <w:gridSpan w:val="2"/>
          </w:tcPr>
          <w:p w14:paraId="247ED6CA" w14:textId="28EF118A" w:rsidR="0035075F" w:rsidRPr="00653B74" w:rsidRDefault="0035075F"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Profit for the period</w:t>
            </w:r>
          </w:p>
        </w:tc>
        <w:tc>
          <w:tcPr>
            <w:tcW w:w="2070" w:type="dxa"/>
            <w:gridSpan w:val="2"/>
          </w:tcPr>
          <w:p w14:paraId="3102CF23" w14:textId="38C0ADBF" w:rsidR="0035075F" w:rsidRPr="00653B74" w:rsidRDefault="0035075F"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53D13DB1" w14:textId="160D6DE7" w:rsidR="0035075F" w:rsidRPr="00653B74" w:rsidRDefault="0035075F"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Earnings per share</w:t>
            </w:r>
          </w:p>
        </w:tc>
      </w:tr>
      <w:tr w:rsidR="00CF2D78" w:rsidRPr="00CE05B6" w14:paraId="3C60C17F" w14:textId="77777777" w:rsidTr="00284994">
        <w:trPr>
          <w:tblHeader/>
        </w:trPr>
        <w:tc>
          <w:tcPr>
            <w:tcW w:w="3414" w:type="dxa"/>
          </w:tcPr>
          <w:p w14:paraId="1E002F99" w14:textId="77777777" w:rsidR="00CF2D78" w:rsidRPr="00653B74" w:rsidRDefault="00CF2D78" w:rsidP="00653B74">
            <w:pPr>
              <w:spacing w:line="300" w:lineRule="exact"/>
              <w:ind w:right="-7"/>
              <w:jc w:val="both"/>
              <w:rPr>
                <w:rFonts w:ascii="Arial" w:hAnsi="Arial" w:cs="Arial"/>
                <w:sz w:val="16"/>
                <w:szCs w:val="16"/>
                <w:rtl/>
                <w:cs/>
                <w:lang w:val="en-GB"/>
              </w:rPr>
            </w:pPr>
          </w:p>
        </w:tc>
        <w:tc>
          <w:tcPr>
            <w:tcW w:w="1035" w:type="dxa"/>
          </w:tcPr>
          <w:p w14:paraId="082EAFDE" w14:textId="07A9B414"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021D7C5E" w14:textId="5EAD65B8"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4038D5C6" w14:textId="1A0A21B7"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5F6DEC8A" w14:textId="7936CE98"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17185249" w14:textId="29E89B91"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1B19806E" w14:textId="5A74ED47" w:rsidR="00CF2D78" w:rsidRPr="00653B74" w:rsidRDefault="00CF2D78"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r>
      <w:tr w:rsidR="00FB3977" w:rsidRPr="00CE05B6" w14:paraId="177C6D65" w14:textId="77777777" w:rsidTr="00284994">
        <w:trPr>
          <w:tblHeader/>
        </w:trPr>
        <w:tc>
          <w:tcPr>
            <w:tcW w:w="3414" w:type="dxa"/>
          </w:tcPr>
          <w:p w14:paraId="66EBEE31" w14:textId="77777777" w:rsidR="00FB3977" w:rsidRPr="00653B74" w:rsidRDefault="00FB3977" w:rsidP="00653B74">
            <w:pPr>
              <w:spacing w:line="300" w:lineRule="exact"/>
              <w:ind w:right="-7"/>
              <w:jc w:val="both"/>
              <w:rPr>
                <w:rFonts w:ascii="Arial" w:hAnsi="Arial" w:cs="Arial"/>
                <w:sz w:val="16"/>
                <w:szCs w:val="16"/>
                <w:rtl/>
                <w:cs/>
                <w:lang w:val="en-GB"/>
              </w:rPr>
            </w:pPr>
          </w:p>
        </w:tc>
        <w:tc>
          <w:tcPr>
            <w:tcW w:w="1035" w:type="dxa"/>
          </w:tcPr>
          <w:p w14:paraId="041DAB77"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147A9A9"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35445910"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1A199C26"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3881AE8"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77D2835"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r>
      <w:tr w:rsidR="00FB3977" w:rsidRPr="00CE05B6" w14:paraId="622DB366" w14:textId="77777777" w:rsidTr="00284994">
        <w:trPr>
          <w:tblHeader/>
        </w:trPr>
        <w:tc>
          <w:tcPr>
            <w:tcW w:w="3414" w:type="dxa"/>
          </w:tcPr>
          <w:p w14:paraId="1B7D8426" w14:textId="77777777" w:rsidR="00FB3977" w:rsidRPr="00653B74" w:rsidRDefault="00FB3977" w:rsidP="00653B74">
            <w:pPr>
              <w:spacing w:line="300" w:lineRule="exact"/>
              <w:ind w:right="-7"/>
              <w:jc w:val="both"/>
              <w:rPr>
                <w:rFonts w:ascii="Arial" w:hAnsi="Arial" w:cs="Arial"/>
                <w:sz w:val="16"/>
                <w:szCs w:val="16"/>
                <w:rtl/>
                <w:cs/>
                <w:lang w:val="en-GB"/>
              </w:rPr>
            </w:pPr>
          </w:p>
        </w:tc>
        <w:tc>
          <w:tcPr>
            <w:tcW w:w="1035" w:type="dxa"/>
          </w:tcPr>
          <w:p w14:paraId="39437215"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6B7C6605"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E62B838"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4C41ED1F" w14:textId="77777777" w:rsidR="00FB3977" w:rsidRPr="00653B74" w:rsidRDefault="00FB3977"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1832A19F" w14:textId="77777777" w:rsidR="00FB3977" w:rsidRPr="00653B74" w:rsidRDefault="00FB3977" w:rsidP="00653B74">
            <w:pPr>
              <w:spacing w:line="300" w:lineRule="exact"/>
              <w:ind w:right="-7"/>
              <w:jc w:val="center"/>
              <w:rPr>
                <w:rFonts w:ascii="Arial" w:hAnsi="Arial" w:cs="Arial"/>
                <w:sz w:val="16"/>
                <w:szCs w:val="16"/>
              </w:rPr>
            </w:pPr>
          </w:p>
        </w:tc>
        <w:tc>
          <w:tcPr>
            <w:tcW w:w="1035" w:type="dxa"/>
          </w:tcPr>
          <w:p w14:paraId="696EFEB1" w14:textId="77777777" w:rsidR="00FB3977" w:rsidRPr="00653B74" w:rsidRDefault="00FB3977" w:rsidP="00653B74">
            <w:pPr>
              <w:spacing w:line="300" w:lineRule="exact"/>
              <w:ind w:right="-7"/>
              <w:jc w:val="center"/>
              <w:rPr>
                <w:rFonts w:ascii="Arial" w:hAnsi="Arial" w:cs="Arial"/>
                <w:sz w:val="16"/>
                <w:szCs w:val="16"/>
                <w:rtl/>
                <w:cs/>
                <w:lang w:val="en-GB"/>
              </w:rPr>
            </w:pPr>
          </w:p>
        </w:tc>
      </w:tr>
      <w:tr w:rsidR="00512F81" w:rsidRPr="00CE05B6" w14:paraId="15F3ED53" w14:textId="77777777" w:rsidTr="00284994">
        <w:tc>
          <w:tcPr>
            <w:tcW w:w="3414" w:type="dxa"/>
          </w:tcPr>
          <w:p w14:paraId="0E484DDD" w14:textId="67897504" w:rsidR="00512F81" w:rsidRPr="00653B74" w:rsidRDefault="00512F81" w:rsidP="00653B74">
            <w:pPr>
              <w:spacing w:line="300" w:lineRule="exact"/>
              <w:ind w:right="-7"/>
              <w:jc w:val="both"/>
              <w:rPr>
                <w:rFonts w:ascii="Arial" w:hAnsi="Arial" w:cs="Arial"/>
                <w:b/>
                <w:bCs/>
                <w:sz w:val="16"/>
                <w:szCs w:val="16"/>
              </w:rPr>
            </w:pPr>
            <w:r w:rsidRPr="00653B74">
              <w:rPr>
                <w:rFonts w:ascii="Arial" w:hAnsi="Arial" w:cs="Arial"/>
                <w:b/>
                <w:bCs/>
                <w:sz w:val="16"/>
                <w:szCs w:val="16"/>
              </w:rPr>
              <w:t>Basic earnings</w:t>
            </w:r>
            <w:r w:rsidR="003654AC" w:rsidRPr="00653B74">
              <w:rPr>
                <w:rFonts w:ascii="Arial" w:hAnsi="Arial" w:cs="Arial"/>
                <w:b/>
                <w:bCs/>
                <w:sz w:val="16"/>
                <w:szCs w:val="16"/>
              </w:rPr>
              <w:t xml:space="preserve"> </w:t>
            </w:r>
            <w:r w:rsidRPr="00653B74">
              <w:rPr>
                <w:rFonts w:ascii="Arial" w:hAnsi="Arial" w:cs="Arial"/>
                <w:b/>
                <w:bCs/>
                <w:sz w:val="16"/>
                <w:szCs w:val="16"/>
              </w:rPr>
              <w:t>per share</w:t>
            </w:r>
          </w:p>
        </w:tc>
        <w:tc>
          <w:tcPr>
            <w:tcW w:w="1035" w:type="dxa"/>
          </w:tcPr>
          <w:p w14:paraId="06DFC9CA" w14:textId="25B5B2F5" w:rsidR="00512F81" w:rsidRPr="00653B74" w:rsidRDefault="00512F81" w:rsidP="00653B74">
            <w:pPr>
              <w:tabs>
                <w:tab w:val="decimal" w:pos="780"/>
              </w:tabs>
              <w:spacing w:line="300" w:lineRule="exact"/>
              <w:ind w:right="-7"/>
              <w:rPr>
                <w:rFonts w:ascii="Arial" w:hAnsi="Arial" w:cs="Arial"/>
                <w:sz w:val="16"/>
                <w:szCs w:val="16"/>
                <w:rtl/>
                <w:cs/>
              </w:rPr>
            </w:pPr>
          </w:p>
        </w:tc>
        <w:tc>
          <w:tcPr>
            <w:tcW w:w="1035" w:type="dxa"/>
          </w:tcPr>
          <w:p w14:paraId="524D0E31" w14:textId="5C438798" w:rsidR="00512F81" w:rsidRPr="00653B74" w:rsidRDefault="00512F81" w:rsidP="00653B74">
            <w:pPr>
              <w:tabs>
                <w:tab w:val="decimal" w:pos="780"/>
              </w:tabs>
              <w:spacing w:line="300" w:lineRule="exact"/>
              <w:ind w:right="-7"/>
              <w:rPr>
                <w:rFonts w:ascii="Arial" w:hAnsi="Arial" w:cs="Arial"/>
                <w:sz w:val="16"/>
                <w:szCs w:val="16"/>
                <w:rtl/>
                <w:cs/>
              </w:rPr>
            </w:pPr>
          </w:p>
        </w:tc>
        <w:tc>
          <w:tcPr>
            <w:tcW w:w="1035" w:type="dxa"/>
          </w:tcPr>
          <w:p w14:paraId="71265666" w14:textId="02E31259" w:rsidR="00512F81" w:rsidRPr="00653B74" w:rsidRDefault="00512F81" w:rsidP="00653B74">
            <w:pPr>
              <w:tabs>
                <w:tab w:val="decimal" w:pos="780"/>
              </w:tabs>
              <w:spacing w:line="300" w:lineRule="exact"/>
              <w:ind w:right="-7"/>
              <w:rPr>
                <w:rFonts w:ascii="Arial" w:hAnsi="Arial" w:cs="Arial"/>
                <w:sz w:val="16"/>
                <w:szCs w:val="16"/>
                <w:rtl/>
                <w:cs/>
              </w:rPr>
            </w:pPr>
          </w:p>
        </w:tc>
        <w:tc>
          <w:tcPr>
            <w:tcW w:w="1035" w:type="dxa"/>
          </w:tcPr>
          <w:p w14:paraId="66CD76C5" w14:textId="3507AF76" w:rsidR="00512F81" w:rsidRPr="00653B74" w:rsidRDefault="00512F81" w:rsidP="00653B74">
            <w:pPr>
              <w:tabs>
                <w:tab w:val="decimal" w:pos="780"/>
              </w:tabs>
              <w:spacing w:line="300" w:lineRule="exact"/>
              <w:ind w:right="-7"/>
              <w:rPr>
                <w:rFonts w:ascii="Arial" w:hAnsi="Arial" w:cs="Arial"/>
                <w:sz w:val="16"/>
                <w:szCs w:val="16"/>
                <w:rtl/>
                <w:cs/>
              </w:rPr>
            </w:pPr>
          </w:p>
        </w:tc>
        <w:tc>
          <w:tcPr>
            <w:tcW w:w="1035" w:type="dxa"/>
          </w:tcPr>
          <w:p w14:paraId="73525D2C" w14:textId="0298A53C" w:rsidR="00512F81" w:rsidRPr="00653B74" w:rsidRDefault="00512F81" w:rsidP="00653B74">
            <w:pPr>
              <w:tabs>
                <w:tab w:val="decimal" w:pos="567"/>
              </w:tabs>
              <w:spacing w:line="300" w:lineRule="exact"/>
              <w:ind w:right="-7"/>
              <w:rPr>
                <w:rFonts w:ascii="Arial" w:hAnsi="Arial" w:cs="Arial"/>
                <w:sz w:val="16"/>
                <w:szCs w:val="16"/>
                <w:rtl/>
                <w:cs/>
              </w:rPr>
            </w:pPr>
          </w:p>
        </w:tc>
        <w:tc>
          <w:tcPr>
            <w:tcW w:w="1035" w:type="dxa"/>
          </w:tcPr>
          <w:p w14:paraId="39CD599F" w14:textId="78CA43D1" w:rsidR="00512F81" w:rsidRPr="00653B74" w:rsidRDefault="00512F81" w:rsidP="00653B74">
            <w:pPr>
              <w:spacing w:line="300" w:lineRule="exact"/>
              <w:ind w:right="-7"/>
              <w:jc w:val="both"/>
              <w:rPr>
                <w:rFonts w:ascii="Arial" w:hAnsi="Arial" w:cs="Arial"/>
                <w:sz w:val="16"/>
                <w:szCs w:val="16"/>
                <w:rtl/>
                <w:cs/>
                <w:lang w:val="en-GB"/>
              </w:rPr>
            </w:pPr>
          </w:p>
        </w:tc>
      </w:tr>
      <w:tr w:rsidR="00172A55" w:rsidRPr="00CE05B6" w14:paraId="01BD1C59" w14:textId="77777777" w:rsidTr="00284994">
        <w:tc>
          <w:tcPr>
            <w:tcW w:w="3414" w:type="dxa"/>
            <w:vAlign w:val="bottom"/>
          </w:tcPr>
          <w:p w14:paraId="49E44458" w14:textId="659480B9" w:rsidR="00172A55" w:rsidRPr="00653B74" w:rsidRDefault="00172A55" w:rsidP="00653B74">
            <w:pPr>
              <w:spacing w:line="300" w:lineRule="exact"/>
              <w:ind w:left="345" w:right="-7" w:hanging="180"/>
              <w:rPr>
                <w:rFonts w:ascii="Arial" w:hAnsi="Arial" w:cs="Arial"/>
                <w:sz w:val="16"/>
                <w:szCs w:val="16"/>
                <w:rtl/>
                <w:cs/>
                <w:lang w:val="en-GB"/>
              </w:rPr>
            </w:pPr>
            <w:r w:rsidRPr="00653B74">
              <w:rPr>
                <w:rFonts w:ascii="Arial" w:hAnsi="Arial" w:cs="Arial"/>
                <w:sz w:val="16"/>
                <w:szCs w:val="16"/>
              </w:rPr>
              <w:t>Profit attributable to equity holders</w:t>
            </w:r>
          </w:p>
        </w:tc>
        <w:tc>
          <w:tcPr>
            <w:tcW w:w="1035" w:type="dxa"/>
          </w:tcPr>
          <w:p w14:paraId="551ED0D7" w14:textId="1E81497B" w:rsidR="00172A55" w:rsidRPr="00653B74" w:rsidRDefault="002D59F4"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19,714</w:t>
            </w:r>
          </w:p>
        </w:tc>
        <w:tc>
          <w:tcPr>
            <w:tcW w:w="1035" w:type="dxa"/>
          </w:tcPr>
          <w:p w14:paraId="1A3E9F06" w14:textId="7CDB41C1" w:rsidR="00172A55" w:rsidRPr="00653B74" w:rsidRDefault="00C9233C"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7,842</w:t>
            </w:r>
          </w:p>
        </w:tc>
        <w:tc>
          <w:tcPr>
            <w:tcW w:w="1035" w:type="dxa"/>
          </w:tcPr>
          <w:p w14:paraId="6F6777A1" w14:textId="21A003F9" w:rsidR="00172A55" w:rsidRPr="00653B74" w:rsidRDefault="00C9233C"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648,358</w:t>
            </w:r>
          </w:p>
        </w:tc>
        <w:tc>
          <w:tcPr>
            <w:tcW w:w="1035" w:type="dxa"/>
          </w:tcPr>
          <w:p w14:paraId="6F653C25" w14:textId="47D1347D" w:rsidR="00172A55" w:rsidRPr="00653B74" w:rsidRDefault="00CD30E7" w:rsidP="00653B74">
            <w:pP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tcPr>
          <w:p w14:paraId="19C13D92" w14:textId="3DB5CACA" w:rsidR="00172A55" w:rsidRPr="00653B74" w:rsidRDefault="00CD30E7" w:rsidP="00653B74">
            <w:pPr>
              <w:tabs>
                <w:tab w:val="decimal" w:pos="567"/>
              </w:tabs>
              <w:spacing w:line="300" w:lineRule="exact"/>
              <w:ind w:right="-7"/>
              <w:jc w:val="right"/>
              <w:rPr>
                <w:rFonts w:ascii="Arial" w:hAnsi="Arial" w:cs="Arial"/>
                <w:sz w:val="16"/>
                <w:szCs w:val="16"/>
                <w:lang w:val="en-GB"/>
              </w:rPr>
            </w:pPr>
            <w:r w:rsidRPr="00653B74">
              <w:rPr>
                <w:rFonts w:ascii="Arial" w:hAnsi="Arial" w:cs="Arial"/>
                <w:sz w:val="16"/>
                <w:szCs w:val="16"/>
                <w:lang w:val="en-GB"/>
              </w:rPr>
              <w:t>0.03</w:t>
            </w:r>
          </w:p>
        </w:tc>
        <w:tc>
          <w:tcPr>
            <w:tcW w:w="1035" w:type="dxa"/>
          </w:tcPr>
          <w:p w14:paraId="2563D3B2" w14:textId="39CA3BBF" w:rsidR="00172A55" w:rsidRPr="00653B74" w:rsidRDefault="00CD30E7" w:rsidP="00653B74">
            <w:pPr>
              <w:tabs>
                <w:tab w:val="decimal" w:pos="567"/>
              </w:tabs>
              <w:spacing w:line="300" w:lineRule="exact"/>
              <w:ind w:right="-7"/>
              <w:jc w:val="right"/>
              <w:rPr>
                <w:rFonts w:ascii="Arial" w:hAnsi="Arial" w:cs="Arial"/>
                <w:sz w:val="16"/>
                <w:szCs w:val="16"/>
                <w:rtl/>
                <w:cs/>
              </w:rPr>
            </w:pPr>
            <w:r w:rsidRPr="00653B74">
              <w:rPr>
                <w:rFonts w:ascii="Arial" w:hAnsi="Arial" w:cs="Arial"/>
                <w:sz w:val="16"/>
                <w:szCs w:val="16"/>
              </w:rPr>
              <w:t>0.01</w:t>
            </w:r>
          </w:p>
        </w:tc>
      </w:tr>
      <w:tr w:rsidR="00172A55" w:rsidRPr="00CE05B6" w14:paraId="1CCAE721" w14:textId="77777777" w:rsidTr="00284994">
        <w:tc>
          <w:tcPr>
            <w:tcW w:w="3414" w:type="dxa"/>
            <w:vAlign w:val="bottom"/>
          </w:tcPr>
          <w:p w14:paraId="4EF53D26" w14:textId="77777777" w:rsidR="00172A55" w:rsidRPr="00653B74" w:rsidRDefault="00172A55" w:rsidP="00653B74">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3137CB33"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47B3FB0"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7472CD0"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108EF44B"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573E94B9"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6DC4EE2"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r>
      <w:tr w:rsidR="00172A55" w:rsidRPr="00CE05B6" w14:paraId="1951E5B8" w14:textId="77777777" w:rsidTr="00284994">
        <w:tc>
          <w:tcPr>
            <w:tcW w:w="3414" w:type="dxa"/>
            <w:vAlign w:val="bottom"/>
          </w:tcPr>
          <w:p w14:paraId="2F11AB37" w14:textId="77777777" w:rsidR="00172A55" w:rsidRPr="00653B74" w:rsidRDefault="00172A55" w:rsidP="00653B74">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53E228BB" w14:textId="60ECBC70" w:rsidR="00172A55" w:rsidRPr="00653B74" w:rsidRDefault="002D59F4"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26418047" w14:textId="0276813A" w:rsidR="00172A55" w:rsidRPr="00653B74" w:rsidRDefault="00C9233C"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39E2DE50" w14:textId="18ABFBEA" w:rsidR="00172A55" w:rsidRPr="00653B74" w:rsidRDefault="00C9233C" w:rsidP="00653B74">
            <w:pPr>
              <w:pBdr>
                <w:bottom w:val="single" w:sz="4" w:space="1" w:color="auto"/>
              </w:pBdr>
              <w:tabs>
                <w:tab w:val="decimal" w:pos="780"/>
              </w:tabs>
              <w:spacing w:line="300" w:lineRule="exact"/>
              <w:ind w:right="-7"/>
              <w:jc w:val="right"/>
              <w:rPr>
                <w:rFonts w:ascii="Arial" w:hAnsi="Arial" w:cs="Arial"/>
                <w:sz w:val="16"/>
                <w:szCs w:val="16"/>
              </w:rPr>
            </w:pPr>
            <w:r w:rsidRPr="00653B74">
              <w:rPr>
                <w:rFonts w:ascii="Arial" w:hAnsi="Arial" w:cs="Arial"/>
                <w:sz w:val="16"/>
                <w:szCs w:val="16"/>
              </w:rPr>
              <w:t>7,309</w:t>
            </w:r>
          </w:p>
        </w:tc>
        <w:tc>
          <w:tcPr>
            <w:tcW w:w="1035" w:type="dxa"/>
            <w:vAlign w:val="bottom"/>
          </w:tcPr>
          <w:p w14:paraId="4F777795" w14:textId="3FD77D85" w:rsidR="00172A55" w:rsidRPr="00653B74" w:rsidRDefault="00CD30E7"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353364C6"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0FADCB03"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r>
      <w:tr w:rsidR="00172A55" w:rsidRPr="00CE05B6" w14:paraId="4BC78B31" w14:textId="77777777" w:rsidTr="00284994">
        <w:tc>
          <w:tcPr>
            <w:tcW w:w="3414" w:type="dxa"/>
            <w:vAlign w:val="bottom"/>
          </w:tcPr>
          <w:p w14:paraId="75E67D16" w14:textId="77777777" w:rsidR="00172A55" w:rsidRPr="00653B74" w:rsidRDefault="00172A55" w:rsidP="00653B74">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Diluted earnings per share</w:t>
            </w:r>
          </w:p>
        </w:tc>
        <w:tc>
          <w:tcPr>
            <w:tcW w:w="1035" w:type="dxa"/>
            <w:vAlign w:val="bottom"/>
          </w:tcPr>
          <w:p w14:paraId="2659AC81"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593B9FE9"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5F729FAF"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B64E7F2" w14:textId="77777777" w:rsidR="00172A55" w:rsidRPr="00653B74" w:rsidRDefault="00172A55"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792313EA"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51BFF284" w14:textId="77777777" w:rsidR="00172A55" w:rsidRPr="00653B74" w:rsidRDefault="00172A55" w:rsidP="00653B74">
            <w:pPr>
              <w:tabs>
                <w:tab w:val="decimal" w:pos="567"/>
              </w:tabs>
              <w:spacing w:line="300" w:lineRule="exact"/>
              <w:ind w:right="-7"/>
              <w:jc w:val="right"/>
              <w:rPr>
                <w:rFonts w:ascii="Arial" w:hAnsi="Arial" w:cs="Arial"/>
                <w:sz w:val="16"/>
                <w:szCs w:val="16"/>
                <w:rtl/>
                <w:cs/>
                <w:lang w:val="en-GB"/>
              </w:rPr>
            </w:pPr>
          </w:p>
        </w:tc>
      </w:tr>
      <w:tr w:rsidR="00172A55" w:rsidRPr="00CE05B6" w14:paraId="3CB59C7E" w14:textId="77777777" w:rsidTr="00284994">
        <w:tc>
          <w:tcPr>
            <w:tcW w:w="3414" w:type="dxa"/>
            <w:vAlign w:val="bottom"/>
          </w:tcPr>
          <w:p w14:paraId="4133BD74" w14:textId="1CC7CC50" w:rsidR="00172A55" w:rsidRPr="00653B74" w:rsidRDefault="00172A55" w:rsidP="00653B74">
            <w:pPr>
              <w:spacing w:line="300" w:lineRule="exact"/>
              <w:ind w:left="345" w:right="-7" w:hanging="180"/>
              <w:rPr>
                <w:rFonts w:ascii="Arial" w:hAnsi="Arial" w:cs="Arial"/>
                <w:sz w:val="16"/>
                <w:szCs w:val="16"/>
                <w:rtl/>
                <w:cs/>
                <w:lang w:val="en-GB"/>
              </w:rPr>
            </w:pPr>
            <w:r w:rsidRPr="00653B74">
              <w:rPr>
                <w:rFonts w:ascii="Arial" w:hAnsi="Arial" w:cs="Arial"/>
                <w:sz w:val="16"/>
                <w:szCs w:val="16"/>
              </w:rPr>
              <w:t>Profit attributable to ordinary shareholders assuming the conversion of warrants to ordinary shares</w:t>
            </w:r>
          </w:p>
        </w:tc>
        <w:tc>
          <w:tcPr>
            <w:tcW w:w="1035" w:type="dxa"/>
            <w:vAlign w:val="bottom"/>
          </w:tcPr>
          <w:p w14:paraId="78F7DF22" w14:textId="6B712D26" w:rsidR="00172A55" w:rsidRPr="00653B74" w:rsidRDefault="002D59F4" w:rsidP="00653B74">
            <w:pPr>
              <w:pBdr>
                <w:bottom w:val="doub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19,714</w:t>
            </w:r>
          </w:p>
        </w:tc>
        <w:tc>
          <w:tcPr>
            <w:tcW w:w="1035" w:type="dxa"/>
            <w:vAlign w:val="bottom"/>
          </w:tcPr>
          <w:p w14:paraId="58380CF1" w14:textId="377922B7" w:rsidR="00172A55" w:rsidRPr="00653B74" w:rsidRDefault="00C9233C"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7,842</w:t>
            </w:r>
          </w:p>
        </w:tc>
        <w:tc>
          <w:tcPr>
            <w:tcW w:w="1035" w:type="dxa"/>
            <w:vAlign w:val="bottom"/>
          </w:tcPr>
          <w:p w14:paraId="79556179" w14:textId="429E21F9" w:rsidR="00172A55" w:rsidRPr="00653B74" w:rsidRDefault="00C9233C" w:rsidP="00653B74">
            <w:pPr>
              <w:pBdr>
                <w:bottom w:val="doub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655,667</w:t>
            </w:r>
          </w:p>
        </w:tc>
        <w:tc>
          <w:tcPr>
            <w:tcW w:w="1035" w:type="dxa"/>
            <w:vAlign w:val="bottom"/>
          </w:tcPr>
          <w:p w14:paraId="5B895CAF" w14:textId="36D0EFE5" w:rsidR="00172A55" w:rsidRPr="00653B74" w:rsidRDefault="00CD30E7"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3FB59DFC" w14:textId="29B627FB" w:rsidR="00172A55" w:rsidRPr="00653B74" w:rsidRDefault="00CD30E7" w:rsidP="00653B74">
            <w:pPr>
              <w:tabs>
                <w:tab w:val="decimal" w:pos="735"/>
              </w:tabs>
              <w:spacing w:line="300" w:lineRule="exact"/>
              <w:ind w:right="-7"/>
              <w:jc w:val="right"/>
              <w:rPr>
                <w:rFonts w:ascii="Arial" w:hAnsi="Arial" w:cs="Arial"/>
                <w:sz w:val="16"/>
                <w:szCs w:val="16"/>
                <w:rtl/>
                <w:cs/>
              </w:rPr>
            </w:pPr>
            <w:r w:rsidRPr="00653B74">
              <w:rPr>
                <w:rFonts w:ascii="Arial" w:hAnsi="Arial" w:cs="Arial"/>
                <w:sz w:val="16"/>
                <w:szCs w:val="16"/>
              </w:rPr>
              <w:t>0.03</w:t>
            </w:r>
          </w:p>
        </w:tc>
        <w:tc>
          <w:tcPr>
            <w:tcW w:w="1035" w:type="dxa"/>
            <w:vAlign w:val="bottom"/>
          </w:tcPr>
          <w:p w14:paraId="357AA26A" w14:textId="5BA35510" w:rsidR="00172A55" w:rsidRPr="00653B74" w:rsidRDefault="002E453D" w:rsidP="00653B74">
            <w:pPr>
              <w:tabs>
                <w:tab w:val="decimal" w:pos="735"/>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0.01</w:t>
            </w:r>
          </w:p>
        </w:tc>
      </w:tr>
    </w:tbl>
    <w:p w14:paraId="1ABB06A6" w14:textId="77777777" w:rsidR="00284994" w:rsidRDefault="00284994">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6A24A42B" w:rsidR="000E0F7B" w:rsidRPr="00653B74" w:rsidRDefault="000E0F7B" w:rsidP="00653B74">
            <w:pPr>
              <w:spacing w:line="300" w:lineRule="exact"/>
              <w:ind w:right="-7"/>
              <w:rPr>
                <w:rFonts w:ascii="Arial" w:hAnsi="Arial" w:cs="Arial"/>
                <w:sz w:val="16"/>
                <w:szCs w:val="16"/>
              </w:rPr>
            </w:pPr>
            <w:r w:rsidRPr="00653B74">
              <w:rPr>
                <w:rFonts w:ascii="Arial" w:hAnsi="Arial" w:cs="Arial"/>
                <w:sz w:val="16"/>
                <w:szCs w:val="16"/>
              </w:rPr>
              <w:lastRenderedPageBreak/>
              <w:t xml:space="preserve">  </w:t>
            </w:r>
          </w:p>
        </w:tc>
        <w:tc>
          <w:tcPr>
            <w:tcW w:w="6210" w:type="dxa"/>
            <w:gridSpan w:val="6"/>
          </w:tcPr>
          <w:p w14:paraId="00C5DBBE"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For the nine-month periods ended 30 September</w:t>
            </w:r>
          </w:p>
        </w:tc>
      </w:tr>
      <w:tr w:rsidR="000E0F7B" w:rsidRPr="00CE05B6" w14:paraId="2FB4072D" w14:textId="77777777" w:rsidTr="00284994">
        <w:trPr>
          <w:cantSplit/>
          <w:tblHeader/>
        </w:trPr>
        <w:tc>
          <w:tcPr>
            <w:tcW w:w="3420" w:type="dxa"/>
          </w:tcPr>
          <w:p w14:paraId="281535A4" w14:textId="77777777" w:rsidR="000E0F7B" w:rsidRPr="00653B74" w:rsidRDefault="000E0F7B" w:rsidP="00653B74">
            <w:pPr>
              <w:spacing w:line="300" w:lineRule="exact"/>
              <w:ind w:right="-7"/>
              <w:rPr>
                <w:rFonts w:ascii="Arial" w:hAnsi="Arial" w:cs="Arial"/>
                <w:sz w:val="16"/>
                <w:szCs w:val="16"/>
              </w:rPr>
            </w:pPr>
          </w:p>
        </w:tc>
        <w:tc>
          <w:tcPr>
            <w:tcW w:w="6210" w:type="dxa"/>
            <w:gridSpan w:val="6"/>
          </w:tcPr>
          <w:p w14:paraId="50B7A14E"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653B74">
            <w:pPr>
              <w:spacing w:line="30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653B74">
            <w:pPr>
              <w:spacing w:line="30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653B74">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653B74">
            <w:pPr>
              <w:spacing w:line="30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653B74">
            <w:pPr>
              <w:spacing w:line="300" w:lineRule="exact"/>
              <w:ind w:right="-7"/>
              <w:jc w:val="center"/>
              <w:rPr>
                <w:rFonts w:ascii="Arial" w:hAnsi="Arial" w:cs="Arial"/>
                <w:sz w:val="16"/>
                <w:szCs w:val="16"/>
              </w:rPr>
            </w:pPr>
          </w:p>
        </w:tc>
        <w:tc>
          <w:tcPr>
            <w:tcW w:w="2070" w:type="dxa"/>
            <w:gridSpan w:val="2"/>
          </w:tcPr>
          <w:p w14:paraId="0BB210FE"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Profit for the period</w:t>
            </w:r>
          </w:p>
        </w:tc>
        <w:tc>
          <w:tcPr>
            <w:tcW w:w="2070" w:type="dxa"/>
            <w:gridSpan w:val="2"/>
          </w:tcPr>
          <w:p w14:paraId="49428FED" w14:textId="395B9FEE"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Earnings per share</w:t>
            </w:r>
          </w:p>
        </w:tc>
      </w:tr>
      <w:tr w:rsidR="000E0F7B" w:rsidRPr="00CE05B6" w14:paraId="45F66959" w14:textId="77777777" w:rsidTr="00284994">
        <w:trPr>
          <w:tblHeader/>
        </w:trPr>
        <w:tc>
          <w:tcPr>
            <w:tcW w:w="3420" w:type="dxa"/>
          </w:tcPr>
          <w:p w14:paraId="66F42402"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3F1646A1"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54A06986"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28FD2E1F"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13DF1915"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c>
          <w:tcPr>
            <w:tcW w:w="1035" w:type="dxa"/>
          </w:tcPr>
          <w:p w14:paraId="70D1E87B"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2022</w:t>
            </w:r>
          </w:p>
        </w:tc>
        <w:tc>
          <w:tcPr>
            <w:tcW w:w="1035" w:type="dxa"/>
          </w:tcPr>
          <w:p w14:paraId="3FD0BD2E" w14:textId="77777777" w:rsidR="000E0F7B" w:rsidRPr="00653B74" w:rsidRDefault="000E0F7B" w:rsidP="00653B74">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2021</w:t>
            </w:r>
          </w:p>
        </w:tc>
      </w:tr>
      <w:tr w:rsidR="000E0F7B" w:rsidRPr="00CE05B6" w14:paraId="22AE2158" w14:textId="77777777" w:rsidTr="00284994">
        <w:trPr>
          <w:tblHeader/>
        </w:trPr>
        <w:tc>
          <w:tcPr>
            <w:tcW w:w="3420" w:type="dxa"/>
          </w:tcPr>
          <w:p w14:paraId="19345ACB"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653B74">
            <w:pPr>
              <w:spacing w:line="30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653B74">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653B74">
            <w:pPr>
              <w:spacing w:line="300" w:lineRule="exact"/>
              <w:ind w:right="-7"/>
              <w:jc w:val="center"/>
              <w:rPr>
                <w:rFonts w:ascii="Arial" w:hAnsi="Arial" w:cs="Arial"/>
                <w:sz w:val="16"/>
                <w:szCs w:val="16"/>
              </w:rPr>
            </w:pPr>
          </w:p>
        </w:tc>
        <w:tc>
          <w:tcPr>
            <w:tcW w:w="1035" w:type="dxa"/>
          </w:tcPr>
          <w:p w14:paraId="0F3B1274" w14:textId="77777777" w:rsidR="000E0F7B" w:rsidRPr="00653B74" w:rsidRDefault="000E0F7B" w:rsidP="00653B74">
            <w:pPr>
              <w:spacing w:line="30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77777777" w:rsidR="000E0F7B" w:rsidRPr="00653B74" w:rsidRDefault="000E0F7B" w:rsidP="00653B74">
            <w:pPr>
              <w:spacing w:line="300" w:lineRule="exact"/>
              <w:ind w:right="-7"/>
              <w:jc w:val="both"/>
              <w:rPr>
                <w:rFonts w:ascii="Arial" w:hAnsi="Arial" w:cs="Arial"/>
                <w:b/>
                <w:bCs/>
                <w:sz w:val="16"/>
                <w:szCs w:val="16"/>
              </w:rPr>
            </w:pPr>
            <w:r w:rsidRPr="00653B74">
              <w:rPr>
                <w:rFonts w:ascii="Arial" w:hAnsi="Arial" w:cs="Arial"/>
                <w:b/>
                <w:bCs/>
                <w:sz w:val="16"/>
                <w:szCs w:val="16"/>
              </w:rPr>
              <w:t>Basic earnings per share</w:t>
            </w:r>
          </w:p>
        </w:tc>
        <w:tc>
          <w:tcPr>
            <w:tcW w:w="1035" w:type="dxa"/>
          </w:tcPr>
          <w:p w14:paraId="7302CBBD" w14:textId="77777777" w:rsidR="000E0F7B" w:rsidRPr="00653B74" w:rsidRDefault="000E0F7B" w:rsidP="00653B74">
            <w:pPr>
              <w:tabs>
                <w:tab w:val="decimal" w:pos="780"/>
              </w:tabs>
              <w:spacing w:line="300" w:lineRule="exact"/>
              <w:ind w:right="-7"/>
              <w:rPr>
                <w:rFonts w:ascii="Arial" w:hAnsi="Arial" w:cs="Arial"/>
                <w:sz w:val="16"/>
                <w:szCs w:val="16"/>
                <w:rtl/>
                <w:cs/>
              </w:rPr>
            </w:pPr>
          </w:p>
        </w:tc>
        <w:tc>
          <w:tcPr>
            <w:tcW w:w="1035" w:type="dxa"/>
          </w:tcPr>
          <w:p w14:paraId="4D4F0DD1" w14:textId="77777777" w:rsidR="000E0F7B" w:rsidRPr="00653B74" w:rsidRDefault="000E0F7B" w:rsidP="00653B74">
            <w:pPr>
              <w:tabs>
                <w:tab w:val="decimal" w:pos="780"/>
              </w:tabs>
              <w:spacing w:line="300" w:lineRule="exact"/>
              <w:ind w:right="-7"/>
              <w:rPr>
                <w:rFonts w:ascii="Arial" w:hAnsi="Arial" w:cs="Arial"/>
                <w:sz w:val="16"/>
                <w:szCs w:val="16"/>
                <w:rtl/>
                <w:cs/>
              </w:rPr>
            </w:pPr>
          </w:p>
        </w:tc>
        <w:tc>
          <w:tcPr>
            <w:tcW w:w="1035" w:type="dxa"/>
          </w:tcPr>
          <w:p w14:paraId="6CD1E403" w14:textId="77777777" w:rsidR="000E0F7B" w:rsidRPr="00653B74" w:rsidRDefault="000E0F7B" w:rsidP="00653B74">
            <w:pPr>
              <w:tabs>
                <w:tab w:val="decimal" w:pos="780"/>
              </w:tabs>
              <w:spacing w:line="300" w:lineRule="exact"/>
              <w:ind w:right="-7"/>
              <w:rPr>
                <w:rFonts w:ascii="Arial" w:hAnsi="Arial" w:cs="Arial"/>
                <w:sz w:val="16"/>
                <w:szCs w:val="16"/>
                <w:rtl/>
                <w:cs/>
              </w:rPr>
            </w:pPr>
          </w:p>
        </w:tc>
        <w:tc>
          <w:tcPr>
            <w:tcW w:w="1035" w:type="dxa"/>
          </w:tcPr>
          <w:p w14:paraId="4B25462B" w14:textId="77777777" w:rsidR="000E0F7B" w:rsidRPr="00653B74" w:rsidRDefault="000E0F7B" w:rsidP="00653B74">
            <w:pPr>
              <w:tabs>
                <w:tab w:val="decimal" w:pos="780"/>
              </w:tabs>
              <w:spacing w:line="300" w:lineRule="exact"/>
              <w:ind w:right="-7"/>
              <w:rPr>
                <w:rFonts w:ascii="Arial" w:hAnsi="Arial" w:cs="Arial"/>
                <w:sz w:val="16"/>
                <w:szCs w:val="16"/>
                <w:rtl/>
                <w:cs/>
              </w:rPr>
            </w:pPr>
          </w:p>
        </w:tc>
        <w:tc>
          <w:tcPr>
            <w:tcW w:w="1035" w:type="dxa"/>
          </w:tcPr>
          <w:p w14:paraId="7001BBDB" w14:textId="77777777" w:rsidR="000E0F7B" w:rsidRPr="00653B74" w:rsidRDefault="000E0F7B" w:rsidP="00653B74">
            <w:pPr>
              <w:tabs>
                <w:tab w:val="decimal" w:pos="567"/>
              </w:tabs>
              <w:spacing w:line="300" w:lineRule="exact"/>
              <w:ind w:right="-7"/>
              <w:rPr>
                <w:rFonts w:ascii="Arial" w:hAnsi="Arial" w:cs="Arial"/>
                <w:sz w:val="16"/>
                <w:szCs w:val="16"/>
                <w:rtl/>
                <w:cs/>
              </w:rPr>
            </w:pPr>
          </w:p>
        </w:tc>
        <w:tc>
          <w:tcPr>
            <w:tcW w:w="1035" w:type="dxa"/>
          </w:tcPr>
          <w:p w14:paraId="0D90B167" w14:textId="77777777" w:rsidR="000E0F7B" w:rsidRPr="00653B74" w:rsidRDefault="000E0F7B" w:rsidP="00653B74">
            <w:pPr>
              <w:spacing w:line="300" w:lineRule="exact"/>
              <w:ind w:right="-7"/>
              <w:jc w:val="both"/>
              <w:rPr>
                <w:rFonts w:ascii="Arial" w:hAnsi="Arial" w:cs="Arial"/>
                <w:sz w:val="16"/>
                <w:szCs w:val="16"/>
                <w:rtl/>
                <w:cs/>
                <w:lang w:val="en-GB"/>
              </w:rPr>
            </w:pPr>
          </w:p>
        </w:tc>
      </w:tr>
      <w:tr w:rsidR="000E0F7B" w:rsidRPr="00CE05B6" w14:paraId="58DB5DAC" w14:textId="77777777" w:rsidTr="00284994">
        <w:tc>
          <w:tcPr>
            <w:tcW w:w="3420" w:type="dxa"/>
            <w:vAlign w:val="bottom"/>
          </w:tcPr>
          <w:p w14:paraId="2CEBD123" w14:textId="77777777" w:rsidR="000E0F7B" w:rsidRPr="00653B74" w:rsidRDefault="000E0F7B" w:rsidP="00653B74">
            <w:pPr>
              <w:spacing w:line="300" w:lineRule="exact"/>
              <w:ind w:left="345" w:right="-7" w:hanging="180"/>
              <w:rPr>
                <w:rFonts w:ascii="Arial" w:hAnsi="Arial" w:cs="Arial"/>
                <w:sz w:val="16"/>
                <w:szCs w:val="16"/>
                <w:rtl/>
                <w:cs/>
                <w:lang w:val="en-GB"/>
              </w:rPr>
            </w:pPr>
            <w:r w:rsidRPr="00653B74">
              <w:rPr>
                <w:rFonts w:ascii="Arial" w:hAnsi="Arial" w:cs="Arial"/>
                <w:sz w:val="16"/>
                <w:szCs w:val="16"/>
              </w:rPr>
              <w:t>Profit attributable to equity holders</w:t>
            </w:r>
          </w:p>
        </w:tc>
        <w:tc>
          <w:tcPr>
            <w:tcW w:w="1035" w:type="dxa"/>
          </w:tcPr>
          <w:p w14:paraId="6DC2F19F" w14:textId="66C1476E" w:rsidR="000E0F7B" w:rsidRPr="00653B74" w:rsidRDefault="00A45FBE"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410,536</w:t>
            </w:r>
          </w:p>
        </w:tc>
        <w:tc>
          <w:tcPr>
            <w:tcW w:w="1035" w:type="dxa"/>
          </w:tcPr>
          <w:p w14:paraId="6ABC63A9" w14:textId="27686460" w:rsidR="000E0F7B" w:rsidRPr="00653B74" w:rsidRDefault="00A45FBE"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227,071</w:t>
            </w:r>
          </w:p>
        </w:tc>
        <w:tc>
          <w:tcPr>
            <w:tcW w:w="1035" w:type="dxa"/>
          </w:tcPr>
          <w:p w14:paraId="584830D2" w14:textId="1C443362" w:rsidR="000E0F7B" w:rsidRPr="00653B74" w:rsidRDefault="000973BE" w:rsidP="00653B74">
            <w:pP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630,604</w:t>
            </w:r>
          </w:p>
        </w:tc>
        <w:tc>
          <w:tcPr>
            <w:tcW w:w="1035" w:type="dxa"/>
          </w:tcPr>
          <w:p w14:paraId="6485CDBD" w14:textId="62740596" w:rsidR="000E0F7B" w:rsidRPr="00653B74" w:rsidRDefault="002061C2" w:rsidP="00653B74">
            <w:pP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tcPr>
          <w:p w14:paraId="7C32C99C" w14:textId="5A38F9C8" w:rsidR="000E0F7B" w:rsidRPr="00653B74" w:rsidRDefault="002061C2" w:rsidP="00653B74">
            <w:pPr>
              <w:tabs>
                <w:tab w:val="decimal" w:pos="567"/>
              </w:tabs>
              <w:spacing w:line="300" w:lineRule="exact"/>
              <w:ind w:right="-7"/>
              <w:jc w:val="right"/>
              <w:rPr>
                <w:rFonts w:ascii="Arial" w:hAnsi="Arial" w:cs="Arial"/>
                <w:sz w:val="16"/>
                <w:szCs w:val="16"/>
                <w:lang w:val="en-GB"/>
              </w:rPr>
            </w:pPr>
            <w:r w:rsidRPr="00653B74">
              <w:rPr>
                <w:rFonts w:ascii="Arial" w:hAnsi="Arial" w:cs="Arial"/>
                <w:sz w:val="16"/>
                <w:szCs w:val="16"/>
                <w:lang w:val="en-GB"/>
              </w:rPr>
              <w:t>0.65</w:t>
            </w:r>
          </w:p>
        </w:tc>
        <w:tc>
          <w:tcPr>
            <w:tcW w:w="1035" w:type="dxa"/>
          </w:tcPr>
          <w:p w14:paraId="436D72D6" w14:textId="0F806206" w:rsidR="000E0F7B" w:rsidRPr="00653B74" w:rsidRDefault="002061C2" w:rsidP="00653B74">
            <w:pPr>
              <w:tabs>
                <w:tab w:val="decimal" w:pos="567"/>
              </w:tabs>
              <w:spacing w:line="300" w:lineRule="exact"/>
              <w:ind w:right="-7"/>
              <w:jc w:val="right"/>
              <w:rPr>
                <w:rFonts w:ascii="Arial" w:hAnsi="Arial" w:cs="Arial"/>
                <w:sz w:val="16"/>
                <w:szCs w:val="16"/>
                <w:rtl/>
                <w:cs/>
              </w:rPr>
            </w:pPr>
            <w:r w:rsidRPr="00653B74">
              <w:rPr>
                <w:rFonts w:ascii="Arial" w:hAnsi="Arial" w:cs="Arial"/>
                <w:sz w:val="16"/>
                <w:szCs w:val="16"/>
              </w:rPr>
              <w:t>0.38</w:t>
            </w:r>
          </w:p>
        </w:tc>
      </w:tr>
      <w:tr w:rsidR="000E0F7B" w:rsidRPr="00CE05B6" w14:paraId="3B958434" w14:textId="77777777" w:rsidTr="00284994">
        <w:tc>
          <w:tcPr>
            <w:tcW w:w="3420" w:type="dxa"/>
            <w:vAlign w:val="bottom"/>
          </w:tcPr>
          <w:p w14:paraId="72A578D5" w14:textId="77777777" w:rsidR="000E0F7B" w:rsidRPr="00653B74" w:rsidRDefault="000E0F7B" w:rsidP="00653B74">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5753257C"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2BD1DC11"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2CF43FBC"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313DD4AF"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2C14F8B2"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0826BE68" w14:textId="77777777" w:rsidTr="00284994">
        <w:tc>
          <w:tcPr>
            <w:tcW w:w="3420" w:type="dxa"/>
            <w:vAlign w:val="bottom"/>
          </w:tcPr>
          <w:p w14:paraId="71FD99ED" w14:textId="77777777" w:rsidR="000E0F7B" w:rsidRPr="00653B74" w:rsidRDefault="000E0F7B" w:rsidP="00653B74">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1FDE3C00" w:rsidR="000E0F7B" w:rsidRPr="00653B74" w:rsidRDefault="00A45FBE"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0E9F251A" w14:textId="46910E56" w:rsidR="000E0F7B" w:rsidRPr="00653B74" w:rsidRDefault="00A45FBE"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0A5F123E" w14:textId="36A4B0AC" w:rsidR="000E0F7B" w:rsidRPr="00653B74" w:rsidRDefault="00A07107" w:rsidP="00653B74">
            <w:pPr>
              <w:pBdr>
                <w:bottom w:val="single" w:sz="4" w:space="1" w:color="auto"/>
              </w:pBdr>
              <w:tabs>
                <w:tab w:val="decimal" w:pos="780"/>
              </w:tabs>
              <w:spacing w:line="300" w:lineRule="exact"/>
              <w:ind w:right="-7"/>
              <w:jc w:val="right"/>
              <w:rPr>
                <w:rFonts w:ascii="Arial" w:hAnsi="Arial" w:cs="Arial"/>
                <w:sz w:val="16"/>
                <w:szCs w:val="16"/>
              </w:rPr>
            </w:pPr>
            <w:r>
              <w:rPr>
                <w:rFonts w:ascii="Arial" w:hAnsi="Arial" w:cs="Arial"/>
                <w:sz w:val="16"/>
                <w:szCs w:val="16"/>
              </w:rPr>
              <w:t>7,849</w:t>
            </w:r>
          </w:p>
        </w:tc>
        <w:tc>
          <w:tcPr>
            <w:tcW w:w="1035" w:type="dxa"/>
            <w:vAlign w:val="bottom"/>
          </w:tcPr>
          <w:p w14:paraId="7C4B860C" w14:textId="18072569" w:rsidR="000E0F7B" w:rsidRPr="00653B74" w:rsidRDefault="002061C2" w:rsidP="00653B74">
            <w:pPr>
              <w:pBdr>
                <w:bottom w:val="sing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w:t>
            </w:r>
          </w:p>
        </w:tc>
        <w:tc>
          <w:tcPr>
            <w:tcW w:w="1035" w:type="dxa"/>
            <w:vAlign w:val="bottom"/>
          </w:tcPr>
          <w:p w14:paraId="78627D08"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756393B7"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648D030F" w14:textId="77777777" w:rsidTr="00284994">
        <w:tc>
          <w:tcPr>
            <w:tcW w:w="3420" w:type="dxa"/>
            <w:vAlign w:val="bottom"/>
          </w:tcPr>
          <w:p w14:paraId="5163570C" w14:textId="77777777" w:rsidR="000E0F7B" w:rsidRPr="00653B74" w:rsidRDefault="000E0F7B" w:rsidP="00653B74">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Diluted earnings per share</w:t>
            </w:r>
          </w:p>
        </w:tc>
        <w:tc>
          <w:tcPr>
            <w:tcW w:w="1035" w:type="dxa"/>
            <w:vAlign w:val="bottom"/>
          </w:tcPr>
          <w:p w14:paraId="6B0F5B32"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72A8653"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456FED0D"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71E5EFD3" w14:textId="77777777" w:rsidR="000E0F7B" w:rsidRPr="00653B74" w:rsidRDefault="000E0F7B" w:rsidP="00653B74">
            <w:pPr>
              <w:tabs>
                <w:tab w:val="decimal" w:pos="780"/>
              </w:tabs>
              <w:spacing w:line="300" w:lineRule="exact"/>
              <w:ind w:right="-7"/>
              <w:jc w:val="right"/>
              <w:rPr>
                <w:rFonts w:ascii="Arial" w:hAnsi="Arial" w:cs="Arial"/>
                <w:sz w:val="16"/>
                <w:szCs w:val="16"/>
                <w:rtl/>
                <w:cs/>
                <w:lang w:val="en-GB"/>
              </w:rPr>
            </w:pPr>
          </w:p>
        </w:tc>
        <w:tc>
          <w:tcPr>
            <w:tcW w:w="1035" w:type="dxa"/>
            <w:vAlign w:val="bottom"/>
          </w:tcPr>
          <w:p w14:paraId="1D2E6545"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7EFC609" w14:textId="77777777" w:rsidR="000E0F7B" w:rsidRPr="00653B74" w:rsidRDefault="000E0F7B" w:rsidP="00653B74">
            <w:pPr>
              <w:tabs>
                <w:tab w:val="decimal" w:pos="567"/>
              </w:tabs>
              <w:spacing w:line="300" w:lineRule="exact"/>
              <w:ind w:right="-7"/>
              <w:jc w:val="right"/>
              <w:rPr>
                <w:rFonts w:ascii="Arial" w:hAnsi="Arial" w:cs="Arial"/>
                <w:sz w:val="16"/>
                <w:szCs w:val="16"/>
                <w:rtl/>
                <w:cs/>
                <w:lang w:val="en-GB"/>
              </w:rPr>
            </w:pPr>
          </w:p>
        </w:tc>
      </w:tr>
      <w:tr w:rsidR="000E0F7B" w:rsidRPr="00CE05B6" w14:paraId="7427D390" w14:textId="77777777" w:rsidTr="00284994">
        <w:trPr>
          <w:trHeight w:val="666"/>
        </w:trPr>
        <w:tc>
          <w:tcPr>
            <w:tcW w:w="3420" w:type="dxa"/>
            <w:vAlign w:val="bottom"/>
          </w:tcPr>
          <w:p w14:paraId="10BB54B5" w14:textId="77777777" w:rsidR="000E0F7B" w:rsidRPr="00653B74" w:rsidRDefault="000E0F7B" w:rsidP="00653B74">
            <w:pPr>
              <w:spacing w:line="300" w:lineRule="exact"/>
              <w:ind w:left="345" w:right="-7" w:hanging="180"/>
              <w:rPr>
                <w:rFonts w:ascii="Arial" w:hAnsi="Arial" w:cs="Arial"/>
                <w:sz w:val="16"/>
                <w:szCs w:val="16"/>
                <w:rtl/>
                <w:cs/>
                <w:lang w:val="en-GB"/>
              </w:rPr>
            </w:pPr>
            <w:r w:rsidRPr="00653B74">
              <w:rPr>
                <w:rFonts w:ascii="Arial" w:hAnsi="Arial" w:cs="Arial"/>
                <w:sz w:val="16"/>
                <w:szCs w:val="16"/>
              </w:rPr>
              <w:t>Profit attributable to ordinary shareholders assuming the conversion of warrants to ordinary shares</w:t>
            </w:r>
          </w:p>
        </w:tc>
        <w:tc>
          <w:tcPr>
            <w:tcW w:w="1035" w:type="dxa"/>
            <w:vAlign w:val="bottom"/>
          </w:tcPr>
          <w:p w14:paraId="7DAD59B3" w14:textId="2A6935F7" w:rsidR="000E0F7B" w:rsidRPr="00653B74" w:rsidRDefault="00A45FBE" w:rsidP="00653B74">
            <w:pPr>
              <w:pBdr>
                <w:bottom w:val="doub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410,536</w:t>
            </w:r>
          </w:p>
        </w:tc>
        <w:tc>
          <w:tcPr>
            <w:tcW w:w="1035" w:type="dxa"/>
            <w:vAlign w:val="bottom"/>
          </w:tcPr>
          <w:p w14:paraId="7E571FD6" w14:textId="73AE38E4" w:rsidR="000E0F7B" w:rsidRPr="00653B74" w:rsidRDefault="00A45FBE" w:rsidP="00653B74">
            <w:pPr>
              <w:pBdr>
                <w:bottom w:val="double" w:sz="4" w:space="1" w:color="auto"/>
              </w:pBdr>
              <w:tabs>
                <w:tab w:val="decimal" w:pos="780"/>
              </w:tabs>
              <w:spacing w:line="300" w:lineRule="exact"/>
              <w:ind w:right="-7"/>
              <w:jc w:val="right"/>
              <w:rPr>
                <w:rFonts w:ascii="Arial" w:hAnsi="Arial" w:cs="Arial"/>
                <w:sz w:val="16"/>
                <w:szCs w:val="16"/>
                <w:lang w:val="en-GB"/>
              </w:rPr>
            </w:pPr>
            <w:r w:rsidRPr="00653B74">
              <w:rPr>
                <w:rFonts w:ascii="Arial" w:hAnsi="Arial" w:cs="Arial"/>
                <w:sz w:val="16"/>
                <w:szCs w:val="16"/>
                <w:lang w:val="en-GB"/>
              </w:rPr>
              <w:t>227,071</w:t>
            </w:r>
          </w:p>
        </w:tc>
        <w:tc>
          <w:tcPr>
            <w:tcW w:w="1035" w:type="dxa"/>
            <w:vAlign w:val="bottom"/>
          </w:tcPr>
          <w:p w14:paraId="6F6D3FAA" w14:textId="743DC06D" w:rsidR="000E0F7B" w:rsidRPr="00A07107" w:rsidRDefault="00A07107" w:rsidP="00653B74">
            <w:pPr>
              <w:pBdr>
                <w:bottom w:val="double" w:sz="4" w:space="1" w:color="auto"/>
              </w:pBdr>
              <w:tabs>
                <w:tab w:val="decimal" w:pos="780"/>
              </w:tabs>
              <w:spacing w:line="300" w:lineRule="exact"/>
              <w:ind w:right="-7"/>
              <w:jc w:val="right"/>
              <w:rPr>
                <w:rFonts w:ascii="Arial" w:hAnsi="Arial" w:cstheme="minorBidi"/>
                <w:sz w:val="16"/>
                <w:szCs w:val="16"/>
                <w:cs/>
              </w:rPr>
            </w:pPr>
            <w:r>
              <w:rPr>
                <w:rFonts w:ascii="Arial" w:hAnsi="Arial" w:cs="Arial"/>
                <w:sz w:val="16"/>
                <w:szCs w:val="16"/>
              </w:rPr>
              <w:t>638,453</w:t>
            </w:r>
          </w:p>
        </w:tc>
        <w:tc>
          <w:tcPr>
            <w:tcW w:w="1035" w:type="dxa"/>
            <w:vAlign w:val="bottom"/>
          </w:tcPr>
          <w:p w14:paraId="4D303E64" w14:textId="7693B40C" w:rsidR="000E0F7B" w:rsidRPr="00653B74" w:rsidRDefault="002061C2" w:rsidP="00653B74">
            <w:pPr>
              <w:pBdr>
                <w:bottom w:val="double" w:sz="4" w:space="1" w:color="auto"/>
              </w:pBdr>
              <w:tabs>
                <w:tab w:val="decimal" w:pos="780"/>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600,000</w:t>
            </w:r>
          </w:p>
        </w:tc>
        <w:tc>
          <w:tcPr>
            <w:tcW w:w="1035" w:type="dxa"/>
            <w:vAlign w:val="bottom"/>
          </w:tcPr>
          <w:p w14:paraId="4ED64FE1" w14:textId="535D515D" w:rsidR="000E0F7B" w:rsidRPr="00653B74" w:rsidRDefault="002061C2" w:rsidP="00653B74">
            <w:pPr>
              <w:tabs>
                <w:tab w:val="decimal" w:pos="735"/>
              </w:tabs>
              <w:spacing w:line="300" w:lineRule="exact"/>
              <w:ind w:right="-7"/>
              <w:jc w:val="right"/>
              <w:rPr>
                <w:rFonts w:ascii="Arial" w:hAnsi="Arial" w:cs="Arial"/>
                <w:sz w:val="16"/>
                <w:szCs w:val="16"/>
                <w:rtl/>
                <w:cs/>
              </w:rPr>
            </w:pPr>
            <w:r w:rsidRPr="00653B74">
              <w:rPr>
                <w:rFonts w:ascii="Arial" w:hAnsi="Arial" w:cs="Arial"/>
                <w:sz w:val="16"/>
                <w:szCs w:val="16"/>
              </w:rPr>
              <w:t>0.64</w:t>
            </w:r>
          </w:p>
        </w:tc>
        <w:tc>
          <w:tcPr>
            <w:tcW w:w="1035" w:type="dxa"/>
            <w:vAlign w:val="bottom"/>
          </w:tcPr>
          <w:p w14:paraId="0EC34481" w14:textId="0EDCAE8B" w:rsidR="000E0F7B" w:rsidRPr="00653B74" w:rsidRDefault="002E453D" w:rsidP="00653B74">
            <w:pPr>
              <w:tabs>
                <w:tab w:val="decimal" w:pos="735"/>
              </w:tabs>
              <w:spacing w:line="300" w:lineRule="exact"/>
              <w:ind w:right="-7"/>
              <w:jc w:val="right"/>
              <w:rPr>
                <w:rFonts w:ascii="Arial" w:hAnsi="Arial" w:cs="Arial"/>
                <w:sz w:val="16"/>
                <w:szCs w:val="16"/>
                <w:rtl/>
                <w:cs/>
                <w:lang w:val="en-GB"/>
              </w:rPr>
            </w:pPr>
            <w:r w:rsidRPr="00653B74">
              <w:rPr>
                <w:rFonts w:ascii="Arial" w:hAnsi="Arial" w:cs="Arial"/>
                <w:sz w:val="16"/>
                <w:szCs w:val="16"/>
                <w:lang w:val="en-GB"/>
              </w:rPr>
              <w:t>0.38</w:t>
            </w:r>
          </w:p>
        </w:tc>
      </w:tr>
    </w:tbl>
    <w:p w14:paraId="57E6D490" w14:textId="28FA8307" w:rsidR="00DC13C7" w:rsidRPr="00CE05B6" w:rsidRDefault="00DC13C7" w:rsidP="00653B74">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t>1</w:t>
      </w:r>
      <w:r w:rsidR="00EB5949" w:rsidRPr="00CE05B6">
        <w:rPr>
          <w:rFonts w:ascii="Arial" w:hAnsi="Arial" w:cs="Arial"/>
          <w:b/>
          <w:bCs/>
          <w:sz w:val="22"/>
          <w:szCs w:val="22"/>
          <w:lang w:val="en-US"/>
        </w:rPr>
        <w:t>3</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4D758CD3" w14:textId="77777777" w:rsidR="00DC13C7" w:rsidRPr="00CE05B6" w:rsidRDefault="00DC13C7" w:rsidP="00CE05B6">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t xml:space="preserve">Operating segment information is reported in a manner consistent with the internal reports that are regularly reviewed by the chief operating decision maker </w:t>
      </w:r>
      <w:proofErr w:type="gramStart"/>
      <w:r w:rsidRPr="00CE05B6">
        <w:rPr>
          <w:rFonts w:ascii="Arial" w:hAnsi="Arial" w:cs="Arial"/>
          <w:color w:val="000000"/>
          <w:sz w:val="22"/>
          <w:szCs w:val="22"/>
        </w:rPr>
        <w:t>in order to</w:t>
      </w:r>
      <w:proofErr w:type="gramEnd"/>
      <w:r w:rsidRPr="00CE05B6">
        <w:rPr>
          <w:rFonts w:ascii="Arial" w:hAnsi="Arial" w:cs="Arial"/>
          <w:color w:val="000000"/>
          <w:sz w:val="22"/>
          <w:szCs w:val="22"/>
        </w:rPr>
        <w:t xml:space="preserve"> make decisions about the allocation of resources to the segment and assess its performance.</w:t>
      </w:r>
    </w:p>
    <w:p w14:paraId="31A865CD" w14:textId="76A1836C" w:rsidR="00DC13C7" w:rsidRPr="00CE05B6" w:rsidRDefault="00653B74" w:rsidP="00CE05B6">
      <w:pPr>
        <w:spacing w:before="120" w:after="120" w:line="380" w:lineRule="exact"/>
        <w:ind w:left="540" w:right="-7" w:hanging="540"/>
        <w:jc w:val="thaiDistribute"/>
        <w:rPr>
          <w:rFonts w:ascii="Arial" w:hAnsi="Arial" w:cs="Arial"/>
          <w:color w:val="000000"/>
          <w:sz w:val="22"/>
          <w:szCs w:val="22"/>
        </w:rPr>
      </w:pPr>
      <w:r>
        <w:rPr>
          <w:rFonts w:ascii="Arial" w:hAnsi="Arial" w:cs="Arial"/>
          <w:color w:val="000000"/>
          <w:sz w:val="22"/>
          <w:szCs w:val="22"/>
        </w:rPr>
        <w:tab/>
      </w:r>
      <w:r w:rsidR="00DC13C7" w:rsidRPr="00CE05B6">
        <w:rPr>
          <w:rFonts w:ascii="Arial" w:hAnsi="Arial" w:cs="Arial"/>
          <w:color w:val="000000"/>
          <w:sz w:val="22"/>
          <w:szCs w:val="22"/>
        </w:rPr>
        <w:t xml:space="preserve">For management purposes, the Group is organised into business units based on their products and services and have two reportable segments as follows: </w:t>
      </w:r>
    </w:p>
    <w:p w14:paraId="24563993" w14:textId="77777777" w:rsidR="00DC13C7" w:rsidRPr="00CE05B6" w:rsidRDefault="00DC13C7" w:rsidP="00653B74">
      <w:pPr>
        <w:spacing w:before="120" w:after="120" w:line="380" w:lineRule="exact"/>
        <w:ind w:left="900" w:right="-7" w:hanging="360"/>
        <w:jc w:val="thaiDistribute"/>
        <w:rPr>
          <w:rFonts w:ascii="Arial" w:hAnsi="Arial" w:cs="Arial"/>
          <w:sz w:val="22"/>
          <w:szCs w:val="22"/>
        </w:rPr>
      </w:pPr>
      <w:r w:rsidRPr="00CE05B6">
        <w:rPr>
          <w:rFonts w:ascii="Arial" w:hAnsi="Arial" w:cs="Arial"/>
          <w:color w:val="000000"/>
          <w:sz w:val="22"/>
          <w:szCs w:val="22"/>
        </w:rPr>
        <w:t>1.</w:t>
      </w:r>
      <w:r w:rsidRPr="00CE05B6">
        <w:rPr>
          <w:rFonts w:ascii="Arial" w:hAnsi="Arial" w:cs="Arial"/>
          <w:sz w:val="22"/>
          <w:szCs w:val="22"/>
        </w:rPr>
        <w:t xml:space="preserve"> </w:t>
      </w:r>
      <w:r w:rsidRPr="00CE05B6">
        <w:rPr>
          <w:rFonts w:ascii="Arial" w:hAnsi="Arial" w:cs="Arial"/>
          <w:sz w:val="22"/>
          <w:szCs w:val="22"/>
        </w:rPr>
        <w:tab/>
        <w:t>Improving the quality and packaging of milled rice</w:t>
      </w:r>
    </w:p>
    <w:p w14:paraId="1AEB768D" w14:textId="77777777" w:rsidR="00DC13C7" w:rsidRPr="00CE05B6" w:rsidRDefault="00DC13C7" w:rsidP="00653B74">
      <w:pPr>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 xml:space="preserve">2. </w:t>
      </w:r>
      <w:r w:rsidRPr="00CE05B6">
        <w:rPr>
          <w:rFonts w:ascii="Arial" w:hAnsi="Arial" w:cs="Arial"/>
          <w:sz w:val="22"/>
          <w:szCs w:val="22"/>
        </w:rPr>
        <w:tab/>
        <w:t>Food Business</w:t>
      </w:r>
    </w:p>
    <w:p w14:paraId="562FB0E6" w14:textId="2C4F9EDF" w:rsidR="00DC13C7" w:rsidRPr="00CE05B6" w:rsidRDefault="00653B74"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These operations are mainly carried on in Thailand.</w:t>
      </w:r>
    </w:p>
    <w:p w14:paraId="7EA251CD" w14:textId="77777777" w:rsidR="003C4E41" w:rsidRPr="00CE05B6" w:rsidRDefault="00DC13C7" w:rsidP="00CE05B6">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sz w:val="22"/>
          <w:szCs w:val="22"/>
        </w:rPr>
        <w:tab/>
      </w:r>
      <w:r w:rsidRPr="00CE05B6">
        <w:rPr>
          <w:rFonts w:ascii="Arial" w:hAnsi="Arial" w:cs="Arial"/>
          <w:color w:val="000000"/>
          <w:sz w:val="22"/>
          <w:szCs w:val="22"/>
        </w:rPr>
        <w:t>No operating segments have been aggregated to form the above reportable operating segments.</w:t>
      </w:r>
      <w:r w:rsidRPr="00CE05B6">
        <w:rPr>
          <w:rFonts w:ascii="Arial" w:hAnsi="Arial" w:cs="Arial"/>
          <w:color w:val="000000"/>
          <w:sz w:val="22"/>
          <w:szCs w:val="22"/>
          <w:cs/>
        </w:rPr>
        <w:t xml:space="preserve"> </w:t>
      </w:r>
    </w:p>
    <w:p w14:paraId="3429150B" w14:textId="058E9533" w:rsidR="003C4E41" w:rsidRPr="00CE05B6" w:rsidRDefault="00653B74" w:rsidP="00CE05B6">
      <w:pPr>
        <w:spacing w:before="120" w:after="120" w:line="380" w:lineRule="exact"/>
        <w:ind w:left="540" w:right="-7" w:hanging="540"/>
        <w:jc w:val="thaiDistribute"/>
        <w:rPr>
          <w:rFonts w:ascii="Arial" w:hAnsi="Arial" w:cs="Arial"/>
          <w:color w:val="000000"/>
          <w:sz w:val="22"/>
          <w:szCs w:val="22"/>
        </w:rPr>
      </w:pPr>
      <w:r>
        <w:rPr>
          <w:rFonts w:ascii="Arial" w:hAnsi="Arial" w:cs="Arial"/>
          <w:color w:val="000000"/>
          <w:sz w:val="22"/>
          <w:szCs w:val="22"/>
        </w:rPr>
        <w:tab/>
      </w:r>
      <w:r w:rsidR="003C4E41" w:rsidRPr="00CE05B6">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7190C4E" w14:textId="49FE843E" w:rsidR="003C4E41" w:rsidRPr="00CE05B6" w:rsidRDefault="00653B74" w:rsidP="00CE05B6">
      <w:pPr>
        <w:spacing w:before="120" w:after="120" w:line="380" w:lineRule="exact"/>
        <w:ind w:left="540" w:right="-7" w:hanging="540"/>
        <w:jc w:val="thaiDistribute"/>
        <w:rPr>
          <w:rFonts w:ascii="Arial" w:hAnsi="Arial" w:cs="Arial"/>
          <w:color w:val="000000"/>
          <w:sz w:val="22"/>
          <w:szCs w:val="22"/>
        </w:rPr>
      </w:pPr>
      <w:r>
        <w:rPr>
          <w:rFonts w:ascii="Arial" w:hAnsi="Arial" w:cs="Arial"/>
          <w:color w:val="000000"/>
          <w:sz w:val="22"/>
          <w:szCs w:val="22"/>
        </w:rPr>
        <w:tab/>
      </w:r>
      <w:r w:rsidR="003C4E41" w:rsidRPr="00CE05B6">
        <w:rPr>
          <w:rFonts w:ascii="Arial" w:hAnsi="Arial" w:cs="Arial"/>
          <w:color w:val="000000"/>
          <w:sz w:val="22"/>
          <w:szCs w:val="22"/>
        </w:rPr>
        <w:t>However, the Group’s financing activities including finance costs, finance income and income taxes are managed on a Group basis and are not allocated to operating segments.</w:t>
      </w:r>
    </w:p>
    <w:p w14:paraId="5A28E8D0" w14:textId="442419A3"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 xml:space="preserve">The following tables present revenue and profit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and </w:t>
      </w:r>
      <w:r w:rsidR="00B65C04" w:rsidRPr="00CE05B6">
        <w:rPr>
          <w:rFonts w:ascii="Arial" w:hAnsi="Arial" w:cs="Arial"/>
          <w:sz w:val="22"/>
          <w:szCs w:val="22"/>
        </w:rPr>
        <w:t>nine</w:t>
      </w:r>
      <w:r w:rsidR="003C4E41" w:rsidRPr="00CE05B6">
        <w:rPr>
          <w:rFonts w:ascii="Arial" w:hAnsi="Arial" w:cs="Arial"/>
          <w:sz w:val="22"/>
          <w:szCs w:val="22"/>
        </w:rPr>
        <w:t xml:space="preserve">-month periods ended 30 </w:t>
      </w:r>
      <w:r w:rsidR="00B65C04" w:rsidRPr="00CE05B6">
        <w:rPr>
          <w:rFonts w:ascii="Arial" w:hAnsi="Arial" w:cs="Arial"/>
          <w:sz w:val="22"/>
          <w:szCs w:val="22"/>
        </w:rPr>
        <w:t>September</w:t>
      </w:r>
      <w:r w:rsidR="003C4E41" w:rsidRPr="00CE05B6">
        <w:rPr>
          <w:rFonts w:ascii="Arial" w:hAnsi="Arial" w:cs="Arial"/>
          <w:sz w:val="22"/>
          <w:szCs w:val="22"/>
        </w:rPr>
        <w:t xml:space="preserve"> 2022 and 2021, respectively.</w:t>
      </w:r>
    </w:p>
    <w:p w14:paraId="380C1FAA" w14:textId="77777777" w:rsidR="0096756C" w:rsidRPr="00653B74" w:rsidRDefault="0096756C" w:rsidP="00CE05B6">
      <w:pPr>
        <w:tabs>
          <w:tab w:val="left" w:pos="2160"/>
          <w:tab w:val="right" w:pos="7280"/>
          <w:tab w:val="right" w:pos="8540"/>
        </w:tabs>
        <w:spacing w:before="120" w:after="120" w:line="380" w:lineRule="exact"/>
        <w:ind w:left="540" w:right="-7" w:hanging="540"/>
        <w:jc w:val="right"/>
        <w:rPr>
          <w:rFonts w:ascii="Arial" w:eastAsia="Arial Unicode MS" w:hAnsi="Arial" w:cs="Arial"/>
          <w:sz w:val="18"/>
          <w:szCs w:val="18"/>
        </w:rPr>
      </w:pPr>
      <w:r w:rsidRPr="00653B74">
        <w:rPr>
          <w:rFonts w:ascii="Arial" w:eastAsia="Arial Unicode MS" w:hAnsi="Arial" w:cs="Arial"/>
          <w:sz w:val="18"/>
          <w:szCs w:val="18"/>
        </w:rPr>
        <w:lastRenderedPageBreak/>
        <w:t xml:space="preserve">(Unit: </w:t>
      </w:r>
      <w:r w:rsidRPr="00653B74">
        <w:rPr>
          <w:rFonts w:ascii="Arial" w:hAnsi="Arial" w:cs="Arial"/>
          <w:sz w:val="18"/>
          <w:szCs w:val="18"/>
        </w:rPr>
        <w:t xml:space="preserve">Thousand </w:t>
      </w:r>
      <w:r w:rsidRPr="00653B74">
        <w:rPr>
          <w:rFonts w:ascii="Arial" w:eastAsia="Arial Unicode MS" w:hAnsi="Arial" w:cs="Arial"/>
          <w:sz w:val="18"/>
          <w:szCs w:val="18"/>
        </w:rPr>
        <w:t>Baht)</w:t>
      </w:r>
    </w:p>
    <w:tbl>
      <w:tblPr>
        <w:tblW w:w="14472" w:type="dxa"/>
        <w:tblInd w:w="108" w:type="dxa"/>
        <w:tblLayout w:type="fixed"/>
        <w:tblLook w:val="0000" w:firstRow="0" w:lastRow="0" w:firstColumn="0" w:lastColumn="0" w:noHBand="0" w:noVBand="0"/>
      </w:tblPr>
      <w:tblGrid>
        <w:gridCol w:w="3132"/>
        <w:gridCol w:w="1417"/>
        <w:gridCol w:w="1418"/>
        <w:gridCol w:w="1417"/>
        <w:gridCol w:w="1418"/>
        <w:gridCol w:w="1417"/>
        <w:gridCol w:w="1418"/>
        <w:gridCol w:w="1417"/>
        <w:gridCol w:w="1418"/>
      </w:tblGrid>
      <w:tr w:rsidR="0096756C" w:rsidRPr="00CE05B6" w14:paraId="123561D3" w14:textId="77777777" w:rsidTr="00653B74">
        <w:trPr>
          <w:trHeight w:val="74"/>
        </w:trPr>
        <w:tc>
          <w:tcPr>
            <w:tcW w:w="3132" w:type="dxa"/>
            <w:vAlign w:val="bottom"/>
          </w:tcPr>
          <w:p w14:paraId="442780CB" w14:textId="77777777" w:rsidR="0096756C" w:rsidRPr="00653B74" w:rsidRDefault="0096756C" w:rsidP="00653B74">
            <w:pPr>
              <w:spacing w:line="340" w:lineRule="exact"/>
              <w:jc w:val="both"/>
              <w:rPr>
                <w:rFonts w:ascii="Arial" w:hAnsi="Arial" w:cs="Arial"/>
                <w:sz w:val="18"/>
                <w:szCs w:val="18"/>
              </w:rPr>
            </w:pPr>
          </w:p>
        </w:tc>
        <w:tc>
          <w:tcPr>
            <w:tcW w:w="11340" w:type="dxa"/>
            <w:gridSpan w:val="8"/>
            <w:vAlign w:val="bottom"/>
          </w:tcPr>
          <w:p w14:paraId="3A84C2E3" w14:textId="2E902EB4" w:rsidR="0096756C" w:rsidRPr="00653B74" w:rsidRDefault="0096756C"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 xml:space="preserve">For the </w:t>
            </w:r>
            <w:r w:rsidR="001373ED" w:rsidRPr="00653B74">
              <w:rPr>
                <w:rFonts w:ascii="Arial" w:hAnsi="Arial" w:cs="Arial"/>
                <w:sz w:val="18"/>
                <w:szCs w:val="18"/>
              </w:rPr>
              <w:t>three</w:t>
            </w:r>
            <w:r w:rsidRPr="00653B74">
              <w:rPr>
                <w:rFonts w:ascii="Arial" w:hAnsi="Arial" w:cs="Arial"/>
                <w:sz w:val="18"/>
                <w:szCs w:val="18"/>
              </w:rPr>
              <w:t xml:space="preserve">-month periods ended </w:t>
            </w:r>
            <w:r w:rsidR="00C97C4D" w:rsidRPr="00653B74">
              <w:rPr>
                <w:rFonts w:ascii="Arial" w:hAnsi="Arial" w:cs="Arial"/>
                <w:sz w:val="18"/>
                <w:szCs w:val="18"/>
              </w:rPr>
              <w:t xml:space="preserve">30 </w:t>
            </w:r>
            <w:r w:rsidR="00B65C04" w:rsidRPr="00653B74">
              <w:rPr>
                <w:rFonts w:ascii="Arial" w:hAnsi="Arial" w:cs="Arial"/>
                <w:sz w:val="18"/>
                <w:szCs w:val="18"/>
              </w:rPr>
              <w:t>September</w:t>
            </w:r>
          </w:p>
        </w:tc>
      </w:tr>
      <w:tr w:rsidR="0096756C" w:rsidRPr="00CE05B6" w14:paraId="629F1B38" w14:textId="77777777" w:rsidTr="00653B74">
        <w:tc>
          <w:tcPr>
            <w:tcW w:w="3132" w:type="dxa"/>
            <w:vAlign w:val="bottom"/>
          </w:tcPr>
          <w:p w14:paraId="24F68996" w14:textId="77777777" w:rsidR="0096756C" w:rsidRPr="00653B74" w:rsidRDefault="0096756C" w:rsidP="00653B74">
            <w:pPr>
              <w:spacing w:line="340" w:lineRule="exact"/>
              <w:jc w:val="both"/>
              <w:rPr>
                <w:rFonts w:ascii="Arial" w:hAnsi="Arial" w:cs="Arial"/>
                <w:sz w:val="18"/>
                <w:szCs w:val="18"/>
              </w:rPr>
            </w:pPr>
          </w:p>
        </w:tc>
        <w:tc>
          <w:tcPr>
            <w:tcW w:w="2835" w:type="dxa"/>
            <w:gridSpan w:val="2"/>
            <w:vAlign w:val="bottom"/>
          </w:tcPr>
          <w:p w14:paraId="2109003C" w14:textId="77777777" w:rsidR="0096756C" w:rsidRPr="00653B74" w:rsidRDefault="0096756C" w:rsidP="00653B74">
            <w:pPr>
              <w:spacing w:line="340" w:lineRule="exact"/>
              <w:jc w:val="center"/>
              <w:rPr>
                <w:rFonts w:ascii="Arial" w:hAnsi="Arial" w:cs="Arial"/>
                <w:sz w:val="18"/>
                <w:szCs w:val="18"/>
              </w:rPr>
            </w:pPr>
            <w:r w:rsidRPr="00653B74">
              <w:rPr>
                <w:rFonts w:ascii="Arial" w:hAnsi="Arial" w:cs="Arial"/>
                <w:sz w:val="18"/>
                <w:szCs w:val="18"/>
              </w:rPr>
              <w:t xml:space="preserve">Improving the quality </w:t>
            </w:r>
          </w:p>
        </w:tc>
        <w:tc>
          <w:tcPr>
            <w:tcW w:w="2835" w:type="dxa"/>
            <w:gridSpan w:val="2"/>
            <w:vAlign w:val="bottom"/>
          </w:tcPr>
          <w:p w14:paraId="715AAEDF" w14:textId="77777777" w:rsidR="0096756C" w:rsidRPr="00653B74" w:rsidRDefault="0096756C" w:rsidP="00653B74">
            <w:pPr>
              <w:spacing w:line="340" w:lineRule="exact"/>
              <w:jc w:val="center"/>
              <w:rPr>
                <w:rFonts w:ascii="Arial" w:hAnsi="Arial" w:cs="Arial"/>
                <w:sz w:val="18"/>
                <w:szCs w:val="18"/>
              </w:rPr>
            </w:pPr>
          </w:p>
        </w:tc>
        <w:tc>
          <w:tcPr>
            <w:tcW w:w="2835" w:type="dxa"/>
            <w:gridSpan w:val="2"/>
            <w:vAlign w:val="bottom"/>
          </w:tcPr>
          <w:p w14:paraId="3EF3A03E" w14:textId="77777777" w:rsidR="0096756C" w:rsidRPr="00653B74" w:rsidRDefault="0096756C" w:rsidP="00653B74">
            <w:pPr>
              <w:spacing w:line="340" w:lineRule="exact"/>
              <w:jc w:val="center"/>
              <w:rPr>
                <w:rFonts w:ascii="Arial" w:hAnsi="Arial" w:cs="Arial"/>
                <w:sz w:val="18"/>
                <w:szCs w:val="18"/>
              </w:rPr>
            </w:pPr>
            <w:r w:rsidRPr="00653B74">
              <w:rPr>
                <w:rFonts w:ascii="Arial" w:hAnsi="Arial" w:cs="Arial"/>
                <w:sz w:val="18"/>
                <w:szCs w:val="18"/>
              </w:rPr>
              <w:t xml:space="preserve">Elimination of </w:t>
            </w:r>
          </w:p>
        </w:tc>
        <w:tc>
          <w:tcPr>
            <w:tcW w:w="2835" w:type="dxa"/>
            <w:gridSpan w:val="2"/>
            <w:vAlign w:val="bottom"/>
          </w:tcPr>
          <w:p w14:paraId="23572E7C" w14:textId="77777777" w:rsidR="0096756C" w:rsidRPr="00653B74" w:rsidRDefault="0096756C" w:rsidP="00653B74">
            <w:pPr>
              <w:spacing w:line="340" w:lineRule="exact"/>
              <w:jc w:val="center"/>
              <w:rPr>
                <w:rFonts w:ascii="Arial" w:hAnsi="Arial" w:cs="Arial"/>
                <w:sz w:val="18"/>
                <w:szCs w:val="18"/>
                <w:u w:val="single"/>
              </w:rPr>
            </w:pPr>
            <w:r w:rsidRPr="00653B74">
              <w:rPr>
                <w:rFonts w:ascii="Arial" w:hAnsi="Arial" w:cs="Arial"/>
                <w:sz w:val="18"/>
                <w:szCs w:val="18"/>
              </w:rPr>
              <w:t xml:space="preserve">Consolidated </w:t>
            </w:r>
          </w:p>
        </w:tc>
      </w:tr>
      <w:tr w:rsidR="0096756C" w:rsidRPr="00CE05B6" w14:paraId="23D5FE3B" w14:textId="77777777" w:rsidTr="00653B74">
        <w:trPr>
          <w:trHeight w:val="74"/>
        </w:trPr>
        <w:tc>
          <w:tcPr>
            <w:tcW w:w="3132" w:type="dxa"/>
            <w:vAlign w:val="bottom"/>
          </w:tcPr>
          <w:p w14:paraId="0CE41AD3" w14:textId="77777777" w:rsidR="0096756C" w:rsidRPr="00653B74" w:rsidRDefault="0096756C" w:rsidP="00653B74">
            <w:pPr>
              <w:spacing w:line="340" w:lineRule="exact"/>
              <w:jc w:val="both"/>
              <w:rPr>
                <w:rFonts w:ascii="Arial" w:hAnsi="Arial" w:cs="Arial"/>
                <w:sz w:val="18"/>
                <w:szCs w:val="18"/>
              </w:rPr>
            </w:pPr>
          </w:p>
        </w:tc>
        <w:tc>
          <w:tcPr>
            <w:tcW w:w="2835" w:type="dxa"/>
            <w:gridSpan w:val="2"/>
            <w:vAlign w:val="bottom"/>
          </w:tcPr>
          <w:p w14:paraId="25E5BE36" w14:textId="77777777" w:rsidR="0096756C" w:rsidRPr="00653B74" w:rsidRDefault="0096756C"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and packaging of milled rice</w:t>
            </w:r>
          </w:p>
        </w:tc>
        <w:tc>
          <w:tcPr>
            <w:tcW w:w="2835" w:type="dxa"/>
            <w:gridSpan w:val="2"/>
            <w:vAlign w:val="bottom"/>
          </w:tcPr>
          <w:p w14:paraId="79BEE1E0" w14:textId="77777777" w:rsidR="0096756C" w:rsidRPr="00653B74" w:rsidRDefault="0096756C"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Food center business</w:t>
            </w:r>
          </w:p>
        </w:tc>
        <w:tc>
          <w:tcPr>
            <w:tcW w:w="2835" w:type="dxa"/>
            <w:gridSpan w:val="2"/>
            <w:vAlign w:val="bottom"/>
          </w:tcPr>
          <w:p w14:paraId="2AEC3A6C" w14:textId="77777777" w:rsidR="0096756C" w:rsidRPr="00653B74" w:rsidRDefault="0096756C"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 xml:space="preserve">inter-segment </w:t>
            </w:r>
          </w:p>
        </w:tc>
        <w:tc>
          <w:tcPr>
            <w:tcW w:w="2835" w:type="dxa"/>
            <w:gridSpan w:val="2"/>
            <w:vAlign w:val="bottom"/>
          </w:tcPr>
          <w:p w14:paraId="438A1860" w14:textId="77777777" w:rsidR="0096756C" w:rsidRPr="00653B74" w:rsidRDefault="0096756C"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financial statements</w:t>
            </w:r>
          </w:p>
        </w:tc>
      </w:tr>
      <w:tr w:rsidR="001373ED" w:rsidRPr="00CE05B6" w14:paraId="36CF86AD" w14:textId="77777777" w:rsidTr="00653B74">
        <w:tc>
          <w:tcPr>
            <w:tcW w:w="3132" w:type="dxa"/>
            <w:vAlign w:val="bottom"/>
          </w:tcPr>
          <w:p w14:paraId="6386F1BA" w14:textId="77777777" w:rsidR="001373ED" w:rsidRPr="00653B74" w:rsidRDefault="001373ED" w:rsidP="00653B74">
            <w:pPr>
              <w:spacing w:line="340" w:lineRule="exact"/>
              <w:jc w:val="both"/>
              <w:rPr>
                <w:rFonts w:ascii="Arial" w:hAnsi="Arial" w:cs="Arial"/>
                <w:sz w:val="18"/>
                <w:szCs w:val="18"/>
              </w:rPr>
            </w:pPr>
          </w:p>
        </w:tc>
        <w:tc>
          <w:tcPr>
            <w:tcW w:w="1417" w:type="dxa"/>
            <w:vAlign w:val="bottom"/>
          </w:tcPr>
          <w:p w14:paraId="4AF453AC" w14:textId="609BE899"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1A3AC4EE" w14:textId="553D3E0D"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5BA190F6" w14:textId="3C61837C"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6043178A" w14:textId="43E6DF1E"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08EAF1BD" w14:textId="29511D9B"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384882A7" w14:textId="47E8505B"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50C913D6" w14:textId="0BE39743"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4D0AEA68" w14:textId="59E281FD" w:rsidR="001373ED" w:rsidRPr="00653B74" w:rsidRDefault="001373E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r>
      <w:tr w:rsidR="00B65C04" w:rsidRPr="00CE05B6" w14:paraId="626C44EE" w14:textId="77777777" w:rsidTr="00653B74">
        <w:tc>
          <w:tcPr>
            <w:tcW w:w="3132" w:type="dxa"/>
            <w:vAlign w:val="bottom"/>
          </w:tcPr>
          <w:p w14:paraId="526E6E18"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Revenue from external customers</w:t>
            </w:r>
            <w:r w:rsidRPr="00653B74">
              <w:rPr>
                <w:rFonts w:ascii="Arial" w:hAnsi="Arial" w:cs="Arial"/>
                <w:sz w:val="18"/>
                <w:szCs w:val="18"/>
                <w:cs/>
              </w:rPr>
              <w:t xml:space="preserve"> </w:t>
            </w:r>
          </w:p>
        </w:tc>
        <w:tc>
          <w:tcPr>
            <w:tcW w:w="1417" w:type="dxa"/>
            <w:vAlign w:val="bottom"/>
          </w:tcPr>
          <w:p w14:paraId="718260FD" w14:textId="468D8023" w:rsidR="00B65C04" w:rsidRPr="00653B74" w:rsidRDefault="006D261E"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362,464</w:t>
            </w:r>
          </w:p>
        </w:tc>
        <w:tc>
          <w:tcPr>
            <w:tcW w:w="1418" w:type="dxa"/>
            <w:vAlign w:val="bottom"/>
          </w:tcPr>
          <w:p w14:paraId="31CFB4AF" w14:textId="4DA8BA7E"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397,954</w:t>
            </w:r>
          </w:p>
        </w:tc>
        <w:tc>
          <w:tcPr>
            <w:tcW w:w="1417" w:type="dxa"/>
            <w:vAlign w:val="bottom"/>
          </w:tcPr>
          <w:p w14:paraId="08537146" w14:textId="7AE6A920"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47,817</w:t>
            </w:r>
          </w:p>
        </w:tc>
        <w:tc>
          <w:tcPr>
            <w:tcW w:w="1418" w:type="dxa"/>
            <w:vAlign w:val="bottom"/>
          </w:tcPr>
          <w:p w14:paraId="042D39CA" w14:textId="27BE594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3,512</w:t>
            </w:r>
          </w:p>
        </w:tc>
        <w:tc>
          <w:tcPr>
            <w:tcW w:w="1417" w:type="dxa"/>
            <w:vAlign w:val="bottom"/>
          </w:tcPr>
          <w:p w14:paraId="560EA611" w14:textId="73E6D248" w:rsidR="00B65C04" w:rsidRPr="00653B74" w:rsidRDefault="00435071"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0B05B00C" w14:textId="7E7C8E91"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743F75FA" w14:textId="02A6BBE6" w:rsidR="00B65C04" w:rsidRPr="00653B74" w:rsidRDefault="007D233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410,281</w:t>
            </w:r>
          </w:p>
        </w:tc>
        <w:tc>
          <w:tcPr>
            <w:tcW w:w="1418" w:type="dxa"/>
            <w:vAlign w:val="bottom"/>
          </w:tcPr>
          <w:p w14:paraId="419DEBCF" w14:textId="709C46F5"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401,466</w:t>
            </w:r>
          </w:p>
        </w:tc>
      </w:tr>
      <w:tr w:rsidR="00B65C04" w:rsidRPr="00CE05B6" w14:paraId="575FE480" w14:textId="77777777" w:rsidTr="00653B74">
        <w:tc>
          <w:tcPr>
            <w:tcW w:w="3132" w:type="dxa"/>
            <w:vAlign w:val="bottom"/>
          </w:tcPr>
          <w:p w14:paraId="6E9D4B67"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Inter-segment revenue</w:t>
            </w:r>
          </w:p>
        </w:tc>
        <w:tc>
          <w:tcPr>
            <w:tcW w:w="1417" w:type="dxa"/>
            <w:vAlign w:val="bottom"/>
          </w:tcPr>
          <w:p w14:paraId="2362B2AB" w14:textId="2089FD5A" w:rsidR="00B65C04" w:rsidRPr="00653B74" w:rsidRDefault="00C7077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1,370</w:t>
            </w:r>
          </w:p>
        </w:tc>
        <w:tc>
          <w:tcPr>
            <w:tcW w:w="1418" w:type="dxa"/>
            <w:vAlign w:val="bottom"/>
          </w:tcPr>
          <w:p w14:paraId="1C6D1487" w14:textId="00113596"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146</w:t>
            </w:r>
          </w:p>
        </w:tc>
        <w:tc>
          <w:tcPr>
            <w:tcW w:w="1417" w:type="dxa"/>
            <w:vAlign w:val="bottom"/>
          </w:tcPr>
          <w:p w14:paraId="1FB940AF" w14:textId="7DF3182C"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20F3318C" w14:textId="3885866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2CC095A3" w14:textId="6B0C8597" w:rsidR="00B65C04" w:rsidRPr="00653B74" w:rsidRDefault="00435071"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(1,370)</w:t>
            </w:r>
          </w:p>
        </w:tc>
        <w:tc>
          <w:tcPr>
            <w:tcW w:w="1418" w:type="dxa"/>
            <w:vAlign w:val="bottom"/>
          </w:tcPr>
          <w:p w14:paraId="73395685" w14:textId="6045044B"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(146)</w:t>
            </w:r>
          </w:p>
        </w:tc>
        <w:tc>
          <w:tcPr>
            <w:tcW w:w="1417" w:type="dxa"/>
            <w:vAlign w:val="bottom"/>
          </w:tcPr>
          <w:p w14:paraId="79B91104" w14:textId="51832B7D" w:rsidR="00B65C04" w:rsidRPr="00653B74" w:rsidRDefault="007D233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4BCECB73" w14:textId="25F851AE"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r>
      <w:tr w:rsidR="00B65C04" w:rsidRPr="00CE05B6" w14:paraId="50192F18" w14:textId="77777777" w:rsidTr="00653B74">
        <w:trPr>
          <w:trHeight w:val="279"/>
        </w:trPr>
        <w:tc>
          <w:tcPr>
            <w:tcW w:w="3132" w:type="dxa"/>
            <w:vAlign w:val="bottom"/>
          </w:tcPr>
          <w:p w14:paraId="14CDE7A8" w14:textId="77777777" w:rsidR="00B65C04" w:rsidRPr="00653B74" w:rsidRDefault="00B65C04" w:rsidP="00653B74">
            <w:pPr>
              <w:spacing w:line="340" w:lineRule="exact"/>
              <w:rPr>
                <w:rFonts w:ascii="Arial" w:hAnsi="Arial" w:cs="Arial"/>
                <w:sz w:val="18"/>
                <w:szCs w:val="18"/>
                <w:cs/>
              </w:rPr>
            </w:pPr>
            <w:r w:rsidRPr="00653B74">
              <w:rPr>
                <w:rFonts w:ascii="Arial" w:hAnsi="Arial" w:cs="Arial"/>
                <w:sz w:val="18"/>
                <w:szCs w:val="18"/>
              </w:rPr>
              <w:t>Depreciation and amortisation</w:t>
            </w:r>
          </w:p>
        </w:tc>
        <w:tc>
          <w:tcPr>
            <w:tcW w:w="1417" w:type="dxa"/>
            <w:vAlign w:val="bottom"/>
          </w:tcPr>
          <w:p w14:paraId="3A3CD3C0" w14:textId="6FEE0F24" w:rsidR="00B65C04" w:rsidRPr="00653B74" w:rsidRDefault="00C7077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4,959</w:t>
            </w:r>
          </w:p>
        </w:tc>
        <w:tc>
          <w:tcPr>
            <w:tcW w:w="1418" w:type="dxa"/>
            <w:vAlign w:val="bottom"/>
          </w:tcPr>
          <w:p w14:paraId="4A943DAC" w14:textId="063965F8"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3,939</w:t>
            </w:r>
          </w:p>
        </w:tc>
        <w:tc>
          <w:tcPr>
            <w:tcW w:w="1417" w:type="dxa"/>
            <w:vAlign w:val="bottom"/>
          </w:tcPr>
          <w:p w14:paraId="340ECFEB" w14:textId="06DC45E3"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8,524</w:t>
            </w:r>
          </w:p>
        </w:tc>
        <w:tc>
          <w:tcPr>
            <w:tcW w:w="1418" w:type="dxa"/>
            <w:vAlign w:val="bottom"/>
          </w:tcPr>
          <w:p w14:paraId="374B3B72" w14:textId="464F3E40"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8,545</w:t>
            </w:r>
          </w:p>
        </w:tc>
        <w:tc>
          <w:tcPr>
            <w:tcW w:w="1417" w:type="dxa"/>
            <w:vAlign w:val="bottom"/>
          </w:tcPr>
          <w:p w14:paraId="5C344C6B" w14:textId="5A6DD5B2" w:rsidR="00B65C04" w:rsidRPr="00653B74" w:rsidRDefault="00435071"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5D649410" w14:textId="4DAD69DE"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769118EE" w14:textId="127254C7" w:rsidR="00B65C04" w:rsidRPr="00653B74" w:rsidRDefault="007D233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13,</w:t>
            </w:r>
            <w:r w:rsidR="00FA16DA" w:rsidRPr="00653B74">
              <w:rPr>
                <w:rFonts w:ascii="Arial" w:hAnsi="Arial" w:cs="Arial"/>
                <w:sz w:val="18"/>
                <w:szCs w:val="18"/>
              </w:rPr>
              <w:t>483</w:t>
            </w:r>
          </w:p>
        </w:tc>
        <w:tc>
          <w:tcPr>
            <w:tcW w:w="1418" w:type="dxa"/>
            <w:vAlign w:val="bottom"/>
          </w:tcPr>
          <w:p w14:paraId="37764A9D" w14:textId="16EC397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12,484</w:t>
            </w:r>
          </w:p>
        </w:tc>
      </w:tr>
      <w:tr w:rsidR="00B65C04" w:rsidRPr="00CE05B6" w14:paraId="5FAAFC2B" w14:textId="77777777" w:rsidTr="00653B74">
        <w:tc>
          <w:tcPr>
            <w:tcW w:w="3132" w:type="dxa"/>
            <w:vAlign w:val="bottom"/>
          </w:tcPr>
          <w:p w14:paraId="71307F30" w14:textId="455A2B46" w:rsidR="00B65C04" w:rsidRPr="00653B74" w:rsidRDefault="00B65C04" w:rsidP="00653B74">
            <w:pPr>
              <w:spacing w:line="340" w:lineRule="exact"/>
              <w:rPr>
                <w:rFonts w:ascii="Arial" w:hAnsi="Arial" w:cs="Arial"/>
                <w:sz w:val="18"/>
                <w:szCs w:val="18"/>
                <w:cs/>
              </w:rPr>
            </w:pPr>
            <w:r w:rsidRPr="00653B74">
              <w:rPr>
                <w:rFonts w:ascii="Arial" w:hAnsi="Arial" w:cs="Arial"/>
                <w:sz w:val="18"/>
                <w:szCs w:val="18"/>
              </w:rPr>
              <w:t xml:space="preserve">Income tax </w:t>
            </w:r>
            <w:r w:rsidR="00F33D6E">
              <w:rPr>
                <w:rFonts w:ascii="Arial" w:hAnsi="Arial" w:cs="Arial"/>
                <w:sz w:val="18"/>
                <w:szCs w:val="18"/>
              </w:rPr>
              <w:t>revenue</w:t>
            </w:r>
          </w:p>
        </w:tc>
        <w:tc>
          <w:tcPr>
            <w:tcW w:w="1417" w:type="dxa"/>
            <w:vAlign w:val="bottom"/>
          </w:tcPr>
          <w:p w14:paraId="6C8C3B9D" w14:textId="43D3EAC4"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84</w:t>
            </w:r>
          </w:p>
        </w:tc>
        <w:tc>
          <w:tcPr>
            <w:tcW w:w="1418" w:type="dxa"/>
            <w:vAlign w:val="bottom"/>
          </w:tcPr>
          <w:p w14:paraId="5AD7D485" w14:textId="3C125503"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108</w:t>
            </w:r>
          </w:p>
        </w:tc>
        <w:tc>
          <w:tcPr>
            <w:tcW w:w="1417" w:type="dxa"/>
            <w:vAlign w:val="bottom"/>
          </w:tcPr>
          <w:p w14:paraId="2500CE1B" w14:textId="66FFF9AE"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12</w:t>
            </w:r>
          </w:p>
        </w:tc>
        <w:tc>
          <w:tcPr>
            <w:tcW w:w="1418" w:type="dxa"/>
            <w:vAlign w:val="bottom"/>
          </w:tcPr>
          <w:p w14:paraId="2AEFA8D8" w14:textId="219C44C0"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w:t>
            </w:r>
          </w:p>
        </w:tc>
        <w:tc>
          <w:tcPr>
            <w:tcW w:w="1417" w:type="dxa"/>
            <w:vAlign w:val="bottom"/>
          </w:tcPr>
          <w:p w14:paraId="472D2170" w14:textId="42ABFC2F" w:rsidR="00B65C04" w:rsidRPr="00653B74" w:rsidRDefault="00435071"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29689DA8" w14:textId="5B16A60A"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2D74F2F3" w14:textId="59E33392" w:rsidR="00B65C04" w:rsidRPr="00653B74" w:rsidRDefault="00FA16DA"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96</w:t>
            </w:r>
          </w:p>
        </w:tc>
        <w:tc>
          <w:tcPr>
            <w:tcW w:w="1418" w:type="dxa"/>
            <w:vAlign w:val="bottom"/>
          </w:tcPr>
          <w:p w14:paraId="7A99219A" w14:textId="797989B3"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116</w:t>
            </w:r>
          </w:p>
        </w:tc>
      </w:tr>
      <w:tr w:rsidR="00B65C04" w:rsidRPr="00CE05B6" w14:paraId="3C212A30" w14:textId="77777777" w:rsidTr="00653B74">
        <w:tc>
          <w:tcPr>
            <w:tcW w:w="3132" w:type="dxa"/>
            <w:vAlign w:val="bottom"/>
          </w:tcPr>
          <w:p w14:paraId="79B02803"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Segment gross profit (loss)</w:t>
            </w:r>
          </w:p>
        </w:tc>
        <w:tc>
          <w:tcPr>
            <w:tcW w:w="1417" w:type="dxa"/>
            <w:vAlign w:val="bottom"/>
          </w:tcPr>
          <w:p w14:paraId="75FBE9FB" w14:textId="4F6664B2" w:rsidR="00B65C04" w:rsidRPr="00653B74" w:rsidRDefault="00C70779"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(13,677)</w:t>
            </w:r>
          </w:p>
        </w:tc>
        <w:tc>
          <w:tcPr>
            <w:tcW w:w="1418" w:type="dxa"/>
            <w:vAlign w:val="bottom"/>
          </w:tcPr>
          <w:p w14:paraId="5C4C3BCA" w14:textId="1EB43F3C"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47</w:t>
            </w:r>
          </w:p>
        </w:tc>
        <w:tc>
          <w:tcPr>
            <w:tcW w:w="1417" w:type="dxa"/>
            <w:vAlign w:val="bottom"/>
          </w:tcPr>
          <w:p w14:paraId="739EAD17" w14:textId="2D821EDD" w:rsidR="00B65C04" w:rsidRPr="00653B74" w:rsidRDefault="005A64D3"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(2,8</w:t>
            </w:r>
            <w:r w:rsidR="00435071" w:rsidRPr="00653B74">
              <w:rPr>
                <w:rFonts w:ascii="Arial" w:hAnsi="Arial" w:cs="Arial"/>
                <w:sz w:val="18"/>
                <w:szCs w:val="18"/>
              </w:rPr>
              <w:t>66)</w:t>
            </w:r>
          </w:p>
        </w:tc>
        <w:tc>
          <w:tcPr>
            <w:tcW w:w="1418" w:type="dxa"/>
            <w:vAlign w:val="bottom"/>
          </w:tcPr>
          <w:p w14:paraId="29633D19" w14:textId="194D5263"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(6,698)</w:t>
            </w:r>
          </w:p>
        </w:tc>
        <w:tc>
          <w:tcPr>
            <w:tcW w:w="1417" w:type="dxa"/>
            <w:vAlign w:val="bottom"/>
          </w:tcPr>
          <w:p w14:paraId="5F2BB7BB" w14:textId="5AF66DD7" w:rsidR="00B65C04" w:rsidRPr="00653B74" w:rsidRDefault="00435071"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5</w:t>
            </w:r>
          </w:p>
        </w:tc>
        <w:tc>
          <w:tcPr>
            <w:tcW w:w="1418" w:type="dxa"/>
            <w:vAlign w:val="bottom"/>
          </w:tcPr>
          <w:p w14:paraId="2B345DFF" w14:textId="2FF2E95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1306CA0B" w14:textId="264083EE" w:rsidR="00B65C04" w:rsidRPr="00653B74" w:rsidRDefault="00FA16DA"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(16,538)</w:t>
            </w:r>
          </w:p>
        </w:tc>
        <w:tc>
          <w:tcPr>
            <w:tcW w:w="1418" w:type="dxa"/>
            <w:vAlign w:val="bottom"/>
          </w:tcPr>
          <w:p w14:paraId="0681C9A3" w14:textId="256EB01C"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(6,651)</w:t>
            </w:r>
          </w:p>
        </w:tc>
      </w:tr>
      <w:tr w:rsidR="00C97C4D" w:rsidRPr="00CE05B6" w14:paraId="15239FF5" w14:textId="77777777" w:rsidTr="00653B74">
        <w:tc>
          <w:tcPr>
            <w:tcW w:w="3132" w:type="dxa"/>
            <w:vAlign w:val="bottom"/>
          </w:tcPr>
          <w:p w14:paraId="5F5C4136" w14:textId="77777777" w:rsidR="00C97C4D" w:rsidRPr="00653B74" w:rsidRDefault="00C97C4D"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Unallocated</w:t>
            </w:r>
            <w:r w:rsidR="00F712B1" w:rsidRPr="00653B74">
              <w:rPr>
                <w:rFonts w:ascii="Arial" w:eastAsia="Arial Unicode MS" w:hAnsi="Arial" w:cs="Arial"/>
                <w:sz w:val="18"/>
                <w:szCs w:val="18"/>
              </w:rPr>
              <w:t xml:space="preserve"> </w:t>
            </w:r>
            <w:r w:rsidRPr="00653B74">
              <w:rPr>
                <w:rFonts w:ascii="Arial" w:eastAsia="Arial Unicode MS" w:hAnsi="Arial" w:cs="Arial"/>
                <w:sz w:val="18"/>
                <w:szCs w:val="18"/>
              </w:rPr>
              <w:t>income</w:t>
            </w:r>
            <w:r w:rsidRPr="00653B74">
              <w:rPr>
                <w:rFonts w:ascii="Arial" w:hAnsi="Arial" w:cs="Arial"/>
                <w:sz w:val="18"/>
                <w:szCs w:val="18"/>
              </w:rPr>
              <w:t xml:space="preserve"> and expenses</w:t>
            </w:r>
            <w:r w:rsidRPr="00653B74">
              <w:rPr>
                <w:rFonts w:ascii="Arial" w:eastAsia="Arial Unicode MS" w:hAnsi="Arial" w:cs="Arial"/>
                <w:sz w:val="18"/>
                <w:szCs w:val="18"/>
              </w:rPr>
              <w:t>:</w:t>
            </w:r>
          </w:p>
        </w:tc>
        <w:tc>
          <w:tcPr>
            <w:tcW w:w="1417" w:type="dxa"/>
            <w:vAlign w:val="bottom"/>
          </w:tcPr>
          <w:p w14:paraId="713EA349"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0B0B0C3A"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41E0C557"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66FF8441"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73818FCC" w14:textId="77777777" w:rsidR="00C97C4D" w:rsidRPr="00653B74" w:rsidRDefault="00C97C4D" w:rsidP="00653B74">
            <w:pPr>
              <w:tabs>
                <w:tab w:val="decimal" w:pos="1134"/>
              </w:tabs>
              <w:spacing w:line="340" w:lineRule="exact"/>
              <w:textAlignment w:val="auto"/>
              <w:rPr>
                <w:rFonts w:ascii="Arial" w:hAnsi="Arial" w:cs="Arial"/>
                <w:sz w:val="18"/>
                <w:szCs w:val="18"/>
              </w:rPr>
            </w:pPr>
          </w:p>
        </w:tc>
        <w:tc>
          <w:tcPr>
            <w:tcW w:w="1418" w:type="dxa"/>
            <w:vAlign w:val="bottom"/>
          </w:tcPr>
          <w:p w14:paraId="4C766B50" w14:textId="77777777" w:rsidR="00C97C4D" w:rsidRPr="00653B74" w:rsidRDefault="00C97C4D" w:rsidP="00653B74">
            <w:pPr>
              <w:tabs>
                <w:tab w:val="decimal" w:pos="1134"/>
              </w:tabs>
              <w:spacing w:line="340" w:lineRule="exact"/>
              <w:textAlignment w:val="auto"/>
              <w:rPr>
                <w:rFonts w:ascii="Arial" w:hAnsi="Arial" w:cs="Arial"/>
                <w:sz w:val="18"/>
                <w:szCs w:val="18"/>
              </w:rPr>
            </w:pPr>
          </w:p>
        </w:tc>
        <w:tc>
          <w:tcPr>
            <w:tcW w:w="1417" w:type="dxa"/>
            <w:vAlign w:val="bottom"/>
          </w:tcPr>
          <w:p w14:paraId="75FFAC9C" w14:textId="77777777" w:rsidR="00C97C4D" w:rsidRPr="00653B74" w:rsidRDefault="00C97C4D" w:rsidP="00653B74">
            <w:pPr>
              <w:tabs>
                <w:tab w:val="decimal" w:pos="1134"/>
              </w:tabs>
              <w:spacing w:line="340" w:lineRule="exact"/>
              <w:textAlignment w:val="auto"/>
              <w:rPr>
                <w:rFonts w:ascii="Arial" w:hAnsi="Arial" w:cs="Arial"/>
                <w:sz w:val="18"/>
                <w:szCs w:val="18"/>
              </w:rPr>
            </w:pPr>
          </w:p>
        </w:tc>
        <w:tc>
          <w:tcPr>
            <w:tcW w:w="1418" w:type="dxa"/>
            <w:vAlign w:val="bottom"/>
          </w:tcPr>
          <w:p w14:paraId="6C8DC0A0" w14:textId="77777777" w:rsidR="00C97C4D" w:rsidRPr="00653B74" w:rsidRDefault="00C97C4D" w:rsidP="00653B74">
            <w:pPr>
              <w:tabs>
                <w:tab w:val="decimal" w:pos="1034"/>
              </w:tabs>
              <w:spacing w:line="340" w:lineRule="exact"/>
              <w:textAlignment w:val="auto"/>
              <w:rPr>
                <w:rFonts w:ascii="Arial" w:hAnsi="Arial" w:cs="Arial"/>
                <w:sz w:val="18"/>
                <w:szCs w:val="18"/>
              </w:rPr>
            </w:pPr>
          </w:p>
        </w:tc>
      </w:tr>
      <w:tr w:rsidR="00653B74" w:rsidRPr="00CE05B6" w14:paraId="63ED94D7" w14:textId="77777777" w:rsidTr="00D416EA">
        <w:tc>
          <w:tcPr>
            <w:tcW w:w="4549" w:type="dxa"/>
            <w:gridSpan w:val="2"/>
            <w:vAlign w:val="bottom"/>
          </w:tcPr>
          <w:p w14:paraId="12BC27CA" w14:textId="34B1902B"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eastAsia="Arial Unicode MS" w:hAnsi="Arial" w:cs="Arial"/>
                <w:sz w:val="18"/>
                <w:szCs w:val="18"/>
              </w:rPr>
              <w:t>Gain from the change in fair value of warrants</w:t>
            </w:r>
          </w:p>
        </w:tc>
        <w:tc>
          <w:tcPr>
            <w:tcW w:w="1418" w:type="dxa"/>
            <w:vAlign w:val="bottom"/>
          </w:tcPr>
          <w:p w14:paraId="574F232F"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205A1C3"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7D1B6797"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F61FD13" w14:textId="77777777" w:rsidR="00653B74" w:rsidRPr="00653B74" w:rsidRDefault="00653B74" w:rsidP="00653B74">
            <w:pPr>
              <w:tabs>
                <w:tab w:val="decimal" w:pos="1134"/>
              </w:tabs>
              <w:spacing w:line="340" w:lineRule="exact"/>
              <w:textAlignment w:val="auto"/>
              <w:rPr>
                <w:rFonts w:ascii="Arial" w:hAnsi="Arial" w:cs="Arial"/>
                <w:sz w:val="18"/>
                <w:szCs w:val="18"/>
              </w:rPr>
            </w:pPr>
          </w:p>
        </w:tc>
        <w:tc>
          <w:tcPr>
            <w:tcW w:w="1418" w:type="dxa"/>
            <w:vAlign w:val="bottom"/>
          </w:tcPr>
          <w:p w14:paraId="0D368711" w14:textId="77777777" w:rsidR="00653B74" w:rsidRPr="00653B74" w:rsidRDefault="00653B74" w:rsidP="00653B74">
            <w:pPr>
              <w:tabs>
                <w:tab w:val="decimal" w:pos="1134"/>
              </w:tabs>
              <w:spacing w:line="340" w:lineRule="exact"/>
              <w:textAlignment w:val="auto"/>
              <w:rPr>
                <w:rFonts w:ascii="Arial" w:hAnsi="Arial" w:cs="Arial"/>
                <w:sz w:val="18"/>
                <w:szCs w:val="18"/>
              </w:rPr>
            </w:pPr>
          </w:p>
        </w:tc>
        <w:tc>
          <w:tcPr>
            <w:tcW w:w="1417" w:type="dxa"/>
            <w:vAlign w:val="bottom"/>
          </w:tcPr>
          <w:p w14:paraId="7FE83D63" w14:textId="2158858D"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21,967</w:t>
            </w:r>
          </w:p>
        </w:tc>
        <w:tc>
          <w:tcPr>
            <w:tcW w:w="1418" w:type="dxa"/>
            <w:vAlign w:val="bottom"/>
          </w:tcPr>
          <w:p w14:paraId="0B87F13C" w14:textId="76C8B911"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15,976</w:t>
            </w:r>
          </w:p>
        </w:tc>
      </w:tr>
      <w:tr w:rsidR="00653B74" w:rsidRPr="00CE05B6" w14:paraId="3FDCB03B" w14:textId="77777777" w:rsidTr="00653B74">
        <w:tc>
          <w:tcPr>
            <w:tcW w:w="3132" w:type="dxa"/>
            <w:vAlign w:val="bottom"/>
          </w:tcPr>
          <w:p w14:paraId="092D050A" w14:textId="77777777" w:rsidR="00653B74" w:rsidRPr="00653B74" w:rsidRDefault="00653B74" w:rsidP="00653B74">
            <w:pPr>
              <w:tabs>
                <w:tab w:val="decimal" w:pos="1134"/>
              </w:tabs>
              <w:spacing w:line="340" w:lineRule="exact"/>
              <w:textAlignment w:val="auto"/>
              <w:rPr>
                <w:rFonts w:ascii="Arial" w:eastAsia="Arial Unicode MS" w:hAnsi="Arial" w:cs="Arial"/>
                <w:sz w:val="18"/>
                <w:szCs w:val="18"/>
              </w:rPr>
            </w:pPr>
            <w:r w:rsidRPr="00653B74">
              <w:rPr>
                <w:rFonts w:ascii="Arial" w:eastAsia="Arial Unicode MS" w:hAnsi="Arial" w:cs="Arial"/>
                <w:sz w:val="18"/>
                <w:szCs w:val="18"/>
              </w:rPr>
              <w:t>Dividend income</w:t>
            </w:r>
          </w:p>
        </w:tc>
        <w:tc>
          <w:tcPr>
            <w:tcW w:w="1417" w:type="dxa"/>
            <w:vAlign w:val="bottom"/>
          </w:tcPr>
          <w:p w14:paraId="18C30A58" w14:textId="2A012674" w:rsidR="00653B74" w:rsidRPr="00653B74" w:rsidRDefault="00653B74" w:rsidP="00653B74">
            <w:pPr>
              <w:tabs>
                <w:tab w:val="decimal" w:pos="1134"/>
              </w:tabs>
              <w:spacing w:line="340" w:lineRule="exact"/>
              <w:textAlignment w:val="auto"/>
              <w:rPr>
                <w:rFonts w:ascii="Arial" w:eastAsia="Arial Unicode MS" w:hAnsi="Arial" w:cs="Arial"/>
                <w:sz w:val="18"/>
                <w:szCs w:val="18"/>
              </w:rPr>
            </w:pPr>
          </w:p>
        </w:tc>
        <w:tc>
          <w:tcPr>
            <w:tcW w:w="1418" w:type="dxa"/>
            <w:vAlign w:val="bottom"/>
          </w:tcPr>
          <w:p w14:paraId="0D70A238"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350C066D"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295F5366"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490F34B0" w14:textId="77777777" w:rsidR="00653B74" w:rsidRPr="00653B74" w:rsidRDefault="00653B74" w:rsidP="00653B74">
            <w:pPr>
              <w:tabs>
                <w:tab w:val="decimal" w:pos="1134"/>
              </w:tabs>
              <w:spacing w:line="340" w:lineRule="exact"/>
              <w:textAlignment w:val="auto"/>
              <w:rPr>
                <w:rFonts w:ascii="Arial" w:hAnsi="Arial" w:cs="Arial"/>
                <w:sz w:val="18"/>
                <w:szCs w:val="18"/>
              </w:rPr>
            </w:pPr>
          </w:p>
        </w:tc>
        <w:tc>
          <w:tcPr>
            <w:tcW w:w="1418" w:type="dxa"/>
            <w:vAlign w:val="bottom"/>
          </w:tcPr>
          <w:p w14:paraId="67652C76" w14:textId="77777777" w:rsidR="00653B74" w:rsidRPr="00653B74" w:rsidRDefault="00653B74" w:rsidP="00653B74">
            <w:pPr>
              <w:tabs>
                <w:tab w:val="decimal" w:pos="1134"/>
              </w:tabs>
              <w:spacing w:line="340" w:lineRule="exact"/>
              <w:textAlignment w:val="auto"/>
              <w:rPr>
                <w:rFonts w:ascii="Arial" w:hAnsi="Arial" w:cs="Arial"/>
                <w:sz w:val="18"/>
                <w:szCs w:val="18"/>
              </w:rPr>
            </w:pPr>
          </w:p>
        </w:tc>
        <w:tc>
          <w:tcPr>
            <w:tcW w:w="1417" w:type="dxa"/>
            <w:vAlign w:val="bottom"/>
          </w:tcPr>
          <w:p w14:paraId="2F67939E" w14:textId="325C22E4"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187</w:t>
            </w:r>
          </w:p>
        </w:tc>
        <w:tc>
          <w:tcPr>
            <w:tcW w:w="1418" w:type="dxa"/>
            <w:vAlign w:val="bottom"/>
          </w:tcPr>
          <w:p w14:paraId="3396EBB1" w14:textId="13B35DD9"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r>
      <w:tr w:rsidR="00B65C04" w:rsidRPr="00CE05B6" w14:paraId="52CB6CDD" w14:textId="77777777" w:rsidTr="00653B74">
        <w:tc>
          <w:tcPr>
            <w:tcW w:w="3132" w:type="dxa"/>
            <w:vAlign w:val="bottom"/>
          </w:tcPr>
          <w:p w14:paraId="00681C74" w14:textId="77777777"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Finance income</w:t>
            </w:r>
          </w:p>
        </w:tc>
        <w:tc>
          <w:tcPr>
            <w:tcW w:w="1417" w:type="dxa"/>
            <w:vAlign w:val="bottom"/>
          </w:tcPr>
          <w:p w14:paraId="351844C4"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7F12D6A3"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0C125BA"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5CD10372"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597E1311"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54AE472B"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7" w:type="dxa"/>
            <w:vAlign w:val="bottom"/>
          </w:tcPr>
          <w:p w14:paraId="3CED2E37" w14:textId="2B79F0FE" w:rsidR="00B65C04" w:rsidRPr="00653B74" w:rsidRDefault="004B253B"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206</w:t>
            </w:r>
          </w:p>
        </w:tc>
        <w:tc>
          <w:tcPr>
            <w:tcW w:w="1418" w:type="dxa"/>
            <w:vAlign w:val="bottom"/>
          </w:tcPr>
          <w:p w14:paraId="7212B58A" w14:textId="725F8762" w:rsidR="00B65C04" w:rsidRPr="00653B74" w:rsidRDefault="00A33936"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296</w:t>
            </w:r>
          </w:p>
        </w:tc>
      </w:tr>
      <w:tr w:rsidR="00B65C04" w:rsidRPr="00CE05B6" w14:paraId="3BEBB6DC" w14:textId="77777777" w:rsidTr="00653B74">
        <w:tc>
          <w:tcPr>
            <w:tcW w:w="3132" w:type="dxa"/>
            <w:vAlign w:val="bottom"/>
          </w:tcPr>
          <w:p w14:paraId="611C2C54" w14:textId="77777777"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Finance costs</w:t>
            </w:r>
          </w:p>
        </w:tc>
        <w:tc>
          <w:tcPr>
            <w:tcW w:w="1417" w:type="dxa"/>
            <w:vAlign w:val="bottom"/>
          </w:tcPr>
          <w:p w14:paraId="10DD8EC0"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1EBA155F"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3D2AB23"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23FC3E73"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EF4885D"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26200F4F"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7" w:type="dxa"/>
            <w:vAlign w:val="bottom"/>
          </w:tcPr>
          <w:p w14:paraId="36F81407" w14:textId="53FD988E" w:rsidR="00B65C04" w:rsidRPr="00653B74" w:rsidRDefault="004B253B" w:rsidP="00653B74">
            <w:pPr>
              <w:pBdr>
                <w:bottom w:val="sing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(3,271)</w:t>
            </w:r>
          </w:p>
        </w:tc>
        <w:tc>
          <w:tcPr>
            <w:tcW w:w="1418" w:type="dxa"/>
            <w:vAlign w:val="bottom"/>
          </w:tcPr>
          <w:p w14:paraId="66253193" w14:textId="26D71C01" w:rsidR="00B65C04" w:rsidRPr="00653B74" w:rsidRDefault="00B65C04" w:rsidP="00653B74">
            <w:pPr>
              <w:pBdr>
                <w:bottom w:val="sing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(2,</w:t>
            </w:r>
            <w:r w:rsidR="00755929" w:rsidRPr="00653B74">
              <w:rPr>
                <w:rFonts w:ascii="Arial" w:hAnsi="Arial" w:cs="Arial"/>
                <w:sz w:val="18"/>
                <w:szCs w:val="18"/>
              </w:rPr>
              <w:t>824</w:t>
            </w:r>
            <w:r w:rsidRPr="00653B74">
              <w:rPr>
                <w:rFonts w:ascii="Arial" w:hAnsi="Arial" w:cs="Arial"/>
                <w:sz w:val="18"/>
                <w:szCs w:val="18"/>
              </w:rPr>
              <w:t>)</w:t>
            </w:r>
          </w:p>
        </w:tc>
      </w:tr>
      <w:tr w:rsidR="00B65C04" w:rsidRPr="00CE05B6" w14:paraId="0993980D" w14:textId="77777777" w:rsidTr="00653B74">
        <w:tc>
          <w:tcPr>
            <w:tcW w:w="3132" w:type="dxa"/>
            <w:vAlign w:val="bottom"/>
          </w:tcPr>
          <w:p w14:paraId="5CD2E352" w14:textId="5AE8C5EB"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Profit for the period</w:t>
            </w:r>
          </w:p>
        </w:tc>
        <w:tc>
          <w:tcPr>
            <w:tcW w:w="1417" w:type="dxa"/>
            <w:vAlign w:val="bottom"/>
          </w:tcPr>
          <w:p w14:paraId="2167B2FB"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224A1A22"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0FD940C1"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1C95DAA5"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3BF1BE10"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441548A6"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7" w:type="dxa"/>
            <w:vAlign w:val="bottom"/>
          </w:tcPr>
          <w:p w14:paraId="7F90E42A" w14:textId="5C8BA293" w:rsidR="00B65C04" w:rsidRPr="00653B74" w:rsidRDefault="004B253B" w:rsidP="00653B74">
            <w:pPr>
              <w:pBdr>
                <w:bottom w:val="doub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2,551</w:t>
            </w:r>
          </w:p>
        </w:tc>
        <w:tc>
          <w:tcPr>
            <w:tcW w:w="1418" w:type="dxa"/>
            <w:vAlign w:val="bottom"/>
          </w:tcPr>
          <w:p w14:paraId="748E139E" w14:textId="676544AA" w:rsidR="00B65C04" w:rsidRPr="00653B74" w:rsidRDefault="00755929" w:rsidP="00653B74">
            <w:pPr>
              <w:pBdr>
                <w:bottom w:val="doub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6</w:t>
            </w:r>
            <w:r w:rsidR="00B65C04" w:rsidRPr="00653B74">
              <w:rPr>
                <w:rFonts w:ascii="Arial" w:hAnsi="Arial" w:cs="Arial"/>
                <w:sz w:val="18"/>
                <w:szCs w:val="18"/>
              </w:rPr>
              <w:t>,</w:t>
            </w:r>
            <w:r w:rsidRPr="00653B74">
              <w:rPr>
                <w:rFonts w:ascii="Arial" w:hAnsi="Arial" w:cs="Arial"/>
                <w:sz w:val="18"/>
                <w:szCs w:val="18"/>
              </w:rPr>
              <w:t>797</w:t>
            </w:r>
          </w:p>
        </w:tc>
      </w:tr>
    </w:tbl>
    <w:p w14:paraId="2D414831" w14:textId="77777777" w:rsidR="00C97C4D" w:rsidRPr="00CE05B6" w:rsidRDefault="00C97C4D" w:rsidP="00CE05B6">
      <w:pPr>
        <w:tabs>
          <w:tab w:val="left" w:pos="2160"/>
          <w:tab w:val="right" w:pos="7280"/>
          <w:tab w:val="right" w:pos="8540"/>
        </w:tabs>
        <w:spacing w:before="120" w:after="120" w:line="380" w:lineRule="exact"/>
        <w:ind w:left="540" w:right="-7" w:hanging="540"/>
        <w:jc w:val="right"/>
        <w:rPr>
          <w:rFonts w:ascii="Arial" w:eastAsia="Arial Unicode MS" w:hAnsi="Arial" w:cs="Arial"/>
          <w:sz w:val="22"/>
          <w:szCs w:val="22"/>
        </w:rPr>
      </w:pPr>
    </w:p>
    <w:p w14:paraId="6008C9D5" w14:textId="77777777" w:rsidR="00C97C4D" w:rsidRPr="00CE05B6" w:rsidRDefault="00C97C4D" w:rsidP="00CE05B6">
      <w:pPr>
        <w:overflowPunct/>
        <w:autoSpaceDE/>
        <w:autoSpaceDN/>
        <w:adjustRightInd/>
        <w:spacing w:before="120" w:after="120" w:line="380" w:lineRule="exact"/>
        <w:ind w:left="540" w:right="-7" w:hanging="540"/>
        <w:textAlignment w:val="auto"/>
        <w:rPr>
          <w:rFonts w:ascii="Arial" w:eastAsia="Arial Unicode MS" w:hAnsi="Arial" w:cs="Arial"/>
          <w:sz w:val="22"/>
          <w:szCs w:val="22"/>
        </w:rPr>
      </w:pPr>
      <w:r w:rsidRPr="00CE05B6">
        <w:rPr>
          <w:rFonts w:ascii="Arial" w:eastAsia="Arial Unicode MS" w:hAnsi="Arial" w:cs="Arial"/>
          <w:sz w:val="22"/>
          <w:szCs w:val="22"/>
        </w:rPr>
        <w:br w:type="page"/>
      </w:r>
    </w:p>
    <w:p w14:paraId="326FD2A2" w14:textId="3C7B44BD" w:rsidR="00C97C4D" w:rsidRPr="00653B74" w:rsidRDefault="00C97C4D" w:rsidP="00653B74">
      <w:pPr>
        <w:tabs>
          <w:tab w:val="left" w:pos="2160"/>
          <w:tab w:val="right" w:pos="7280"/>
          <w:tab w:val="right" w:pos="8540"/>
        </w:tabs>
        <w:spacing w:line="320" w:lineRule="exact"/>
        <w:ind w:right="-7"/>
        <w:jc w:val="right"/>
        <w:rPr>
          <w:rFonts w:ascii="Arial" w:eastAsia="Arial Unicode MS" w:hAnsi="Arial" w:cs="Arial"/>
          <w:sz w:val="18"/>
          <w:szCs w:val="18"/>
        </w:rPr>
      </w:pPr>
      <w:r w:rsidRPr="00653B74">
        <w:rPr>
          <w:rFonts w:ascii="Arial" w:eastAsia="Arial Unicode MS" w:hAnsi="Arial" w:cs="Arial"/>
          <w:sz w:val="18"/>
          <w:szCs w:val="18"/>
        </w:rPr>
        <w:lastRenderedPageBreak/>
        <w:t xml:space="preserve">(Unit: </w:t>
      </w:r>
      <w:r w:rsidRPr="00653B74">
        <w:rPr>
          <w:rFonts w:ascii="Arial" w:hAnsi="Arial" w:cs="Arial"/>
          <w:sz w:val="18"/>
          <w:szCs w:val="18"/>
        </w:rPr>
        <w:t xml:space="preserve">Thousand </w:t>
      </w:r>
      <w:r w:rsidRPr="00653B74">
        <w:rPr>
          <w:rFonts w:ascii="Arial" w:eastAsia="Arial Unicode MS" w:hAnsi="Arial" w:cs="Arial"/>
          <w:sz w:val="18"/>
          <w:szCs w:val="18"/>
        </w:rPr>
        <w:t>Baht)</w:t>
      </w:r>
    </w:p>
    <w:tbl>
      <w:tblPr>
        <w:tblW w:w="14472" w:type="dxa"/>
        <w:tblInd w:w="108" w:type="dxa"/>
        <w:tblLayout w:type="fixed"/>
        <w:tblLook w:val="0000" w:firstRow="0" w:lastRow="0" w:firstColumn="0" w:lastColumn="0" w:noHBand="0" w:noVBand="0"/>
      </w:tblPr>
      <w:tblGrid>
        <w:gridCol w:w="3132"/>
        <w:gridCol w:w="1417"/>
        <w:gridCol w:w="1418"/>
        <w:gridCol w:w="1417"/>
        <w:gridCol w:w="1418"/>
        <w:gridCol w:w="1417"/>
        <w:gridCol w:w="1418"/>
        <w:gridCol w:w="1417"/>
        <w:gridCol w:w="1418"/>
      </w:tblGrid>
      <w:tr w:rsidR="00C97C4D" w:rsidRPr="00653B74" w14:paraId="50D66FC3" w14:textId="77777777" w:rsidTr="00653B74">
        <w:trPr>
          <w:trHeight w:val="74"/>
        </w:trPr>
        <w:tc>
          <w:tcPr>
            <w:tcW w:w="3132" w:type="dxa"/>
            <w:vAlign w:val="bottom"/>
          </w:tcPr>
          <w:p w14:paraId="06F05DBB" w14:textId="77777777" w:rsidR="00C97C4D" w:rsidRPr="00653B74" w:rsidRDefault="00C97C4D" w:rsidP="00653B74">
            <w:pPr>
              <w:spacing w:line="340" w:lineRule="exact"/>
              <w:jc w:val="both"/>
              <w:rPr>
                <w:rFonts w:ascii="Arial" w:hAnsi="Arial" w:cs="Arial"/>
                <w:sz w:val="18"/>
                <w:szCs w:val="18"/>
              </w:rPr>
            </w:pPr>
          </w:p>
        </w:tc>
        <w:tc>
          <w:tcPr>
            <w:tcW w:w="11340" w:type="dxa"/>
            <w:gridSpan w:val="8"/>
            <w:vAlign w:val="bottom"/>
          </w:tcPr>
          <w:p w14:paraId="4E489058" w14:textId="717BFE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 xml:space="preserve">For the </w:t>
            </w:r>
            <w:r w:rsidR="00B65C04" w:rsidRPr="00653B74">
              <w:rPr>
                <w:rFonts w:ascii="Arial" w:hAnsi="Arial" w:cs="Arial"/>
                <w:sz w:val="18"/>
                <w:szCs w:val="18"/>
              </w:rPr>
              <w:t>nine</w:t>
            </w:r>
            <w:r w:rsidRPr="00653B74">
              <w:rPr>
                <w:rFonts w:ascii="Arial" w:hAnsi="Arial" w:cs="Arial"/>
                <w:sz w:val="18"/>
                <w:szCs w:val="18"/>
              </w:rPr>
              <w:t xml:space="preserve">-month periods ended 30 </w:t>
            </w:r>
            <w:r w:rsidR="00B65C04" w:rsidRPr="00653B74">
              <w:rPr>
                <w:rFonts w:ascii="Arial" w:hAnsi="Arial" w:cs="Arial"/>
                <w:sz w:val="18"/>
                <w:szCs w:val="18"/>
              </w:rPr>
              <w:t>September</w:t>
            </w:r>
          </w:p>
        </w:tc>
      </w:tr>
      <w:tr w:rsidR="00C97C4D" w:rsidRPr="00653B74" w14:paraId="3504EACB" w14:textId="77777777" w:rsidTr="00653B74">
        <w:tc>
          <w:tcPr>
            <w:tcW w:w="3132" w:type="dxa"/>
            <w:vAlign w:val="bottom"/>
          </w:tcPr>
          <w:p w14:paraId="4D8A65FA" w14:textId="77777777" w:rsidR="00C97C4D" w:rsidRPr="00653B74" w:rsidRDefault="00C97C4D" w:rsidP="00653B74">
            <w:pPr>
              <w:spacing w:line="340" w:lineRule="exact"/>
              <w:jc w:val="both"/>
              <w:rPr>
                <w:rFonts w:ascii="Arial" w:hAnsi="Arial" w:cs="Arial"/>
                <w:sz w:val="18"/>
                <w:szCs w:val="18"/>
              </w:rPr>
            </w:pPr>
          </w:p>
        </w:tc>
        <w:tc>
          <w:tcPr>
            <w:tcW w:w="2835" w:type="dxa"/>
            <w:gridSpan w:val="2"/>
            <w:vAlign w:val="bottom"/>
          </w:tcPr>
          <w:p w14:paraId="5177155D" w14:textId="77777777" w:rsidR="00C97C4D" w:rsidRPr="00653B74" w:rsidRDefault="00C97C4D" w:rsidP="00653B74">
            <w:pPr>
              <w:spacing w:line="340" w:lineRule="exact"/>
              <w:jc w:val="center"/>
              <w:rPr>
                <w:rFonts w:ascii="Arial" w:hAnsi="Arial" w:cs="Arial"/>
                <w:sz w:val="18"/>
                <w:szCs w:val="18"/>
              </w:rPr>
            </w:pPr>
            <w:r w:rsidRPr="00653B74">
              <w:rPr>
                <w:rFonts w:ascii="Arial" w:hAnsi="Arial" w:cs="Arial"/>
                <w:sz w:val="18"/>
                <w:szCs w:val="18"/>
              </w:rPr>
              <w:t xml:space="preserve">Improving the quality </w:t>
            </w:r>
          </w:p>
        </w:tc>
        <w:tc>
          <w:tcPr>
            <w:tcW w:w="2835" w:type="dxa"/>
            <w:gridSpan w:val="2"/>
            <w:vAlign w:val="bottom"/>
          </w:tcPr>
          <w:p w14:paraId="607B800D" w14:textId="77777777" w:rsidR="00C97C4D" w:rsidRPr="00653B74" w:rsidRDefault="00C97C4D" w:rsidP="00653B74">
            <w:pPr>
              <w:spacing w:line="340" w:lineRule="exact"/>
              <w:jc w:val="center"/>
              <w:rPr>
                <w:rFonts w:ascii="Arial" w:hAnsi="Arial" w:cs="Arial"/>
                <w:sz w:val="18"/>
                <w:szCs w:val="18"/>
              </w:rPr>
            </w:pPr>
          </w:p>
        </w:tc>
        <w:tc>
          <w:tcPr>
            <w:tcW w:w="2835" w:type="dxa"/>
            <w:gridSpan w:val="2"/>
            <w:vAlign w:val="bottom"/>
          </w:tcPr>
          <w:p w14:paraId="7CEC68CE" w14:textId="77777777" w:rsidR="00C97C4D" w:rsidRPr="00653B74" w:rsidRDefault="00C97C4D" w:rsidP="00653B74">
            <w:pPr>
              <w:spacing w:line="340" w:lineRule="exact"/>
              <w:jc w:val="center"/>
              <w:rPr>
                <w:rFonts w:ascii="Arial" w:hAnsi="Arial" w:cs="Arial"/>
                <w:sz w:val="18"/>
                <w:szCs w:val="18"/>
              </w:rPr>
            </w:pPr>
            <w:r w:rsidRPr="00653B74">
              <w:rPr>
                <w:rFonts w:ascii="Arial" w:hAnsi="Arial" w:cs="Arial"/>
                <w:sz w:val="18"/>
                <w:szCs w:val="18"/>
              </w:rPr>
              <w:t xml:space="preserve">Elimination of </w:t>
            </w:r>
          </w:p>
        </w:tc>
        <w:tc>
          <w:tcPr>
            <w:tcW w:w="2835" w:type="dxa"/>
            <w:gridSpan w:val="2"/>
            <w:vAlign w:val="bottom"/>
          </w:tcPr>
          <w:p w14:paraId="147DB13B" w14:textId="77777777" w:rsidR="00C97C4D" w:rsidRPr="00653B74" w:rsidRDefault="00C97C4D" w:rsidP="00653B74">
            <w:pPr>
              <w:spacing w:line="340" w:lineRule="exact"/>
              <w:jc w:val="center"/>
              <w:rPr>
                <w:rFonts w:ascii="Arial" w:hAnsi="Arial" w:cs="Arial"/>
                <w:sz w:val="18"/>
                <w:szCs w:val="18"/>
                <w:u w:val="single"/>
              </w:rPr>
            </w:pPr>
            <w:r w:rsidRPr="00653B74">
              <w:rPr>
                <w:rFonts w:ascii="Arial" w:hAnsi="Arial" w:cs="Arial"/>
                <w:sz w:val="18"/>
                <w:szCs w:val="18"/>
              </w:rPr>
              <w:t xml:space="preserve">Consolidated </w:t>
            </w:r>
          </w:p>
        </w:tc>
      </w:tr>
      <w:tr w:rsidR="00C97C4D" w:rsidRPr="00653B74" w14:paraId="493394EC" w14:textId="77777777" w:rsidTr="00653B74">
        <w:trPr>
          <w:trHeight w:val="74"/>
        </w:trPr>
        <w:tc>
          <w:tcPr>
            <w:tcW w:w="3132" w:type="dxa"/>
            <w:vAlign w:val="bottom"/>
          </w:tcPr>
          <w:p w14:paraId="18B036BB" w14:textId="77777777" w:rsidR="00C97C4D" w:rsidRPr="00653B74" w:rsidRDefault="00C97C4D" w:rsidP="00653B74">
            <w:pPr>
              <w:spacing w:line="340" w:lineRule="exact"/>
              <w:jc w:val="both"/>
              <w:rPr>
                <w:rFonts w:ascii="Arial" w:hAnsi="Arial" w:cs="Arial"/>
                <w:sz w:val="18"/>
                <w:szCs w:val="18"/>
              </w:rPr>
            </w:pPr>
          </w:p>
        </w:tc>
        <w:tc>
          <w:tcPr>
            <w:tcW w:w="2835" w:type="dxa"/>
            <w:gridSpan w:val="2"/>
            <w:vAlign w:val="bottom"/>
          </w:tcPr>
          <w:p w14:paraId="3B305443"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and packaging of milled rice</w:t>
            </w:r>
          </w:p>
        </w:tc>
        <w:tc>
          <w:tcPr>
            <w:tcW w:w="2835" w:type="dxa"/>
            <w:gridSpan w:val="2"/>
            <w:vAlign w:val="bottom"/>
          </w:tcPr>
          <w:p w14:paraId="481D6E3F"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Food center business</w:t>
            </w:r>
          </w:p>
        </w:tc>
        <w:tc>
          <w:tcPr>
            <w:tcW w:w="2835" w:type="dxa"/>
            <w:gridSpan w:val="2"/>
            <w:vAlign w:val="bottom"/>
          </w:tcPr>
          <w:p w14:paraId="2C1B53E9"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 xml:space="preserve">inter-segment </w:t>
            </w:r>
          </w:p>
        </w:tc>
        <w:tc>
          <w:tcPr>
            <w:tcW w:w="2835" w:type="dxa"/>
            <w:gridSpan w:val="2"/>
            <w:vAlign w:val="bottom"/>
          </w:tcPr>
          <w:p w14:paraId="2F6ED023"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financial statements</w:t>
            </w:r>
          </w:p>
        </w:tc>
      </w:tr>
      <w:tr w:rsidR="00C97C4D" w:rsidRPr="00653B74" w14:paraId="6397FF57" w14:textId="77777777" w:rsidTr="00653B74">
        <w:tc>
          <w:tcPr>
            <w:tcW w:w="3132" w:type="dxa"/>
            <w:vAlign w:val="bottom"/>
          </w:tcPr>
          <w:p w14:paraId="5AE50324" w14:textId="77777777" w:rsidR="00C97C4D" w:rsidRPr="00653B74" w:rsidRDefault="00C97C4D" w:rsidP="00653B74">
            <w:pPr>
              <w:spacing w:line="340" w:lineRule="exact"/>
              <w:jc w:val="both"/>
              <w:rPr>
                <w:rFonts w:ascii="Arial" w:hAnsi="Arial" w:cs="Arial"/>
                <w:sz w:val="18"/>
                <w:szCs w:val="18"/>
              </w:rPr>
            </w:pPr>
          </w:p>
        </w:tc>
        <w:tc>
          <w:tcPr>
            <w:tcW w:w="1417" w:type="dxa"/>
            <w:vAlign w:val="bottom"/>
          </w:tcPr>
          <w:p w14:paraId="1EB65B04"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54CE613F"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0C75A1F4"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17D2CEFB"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0D5B35A6"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7F25D933"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c>
          <w:tcPr>
            <w:tcW w:w="1417" w:type="dxa"/>
            <w:vAlign w:val="bottom"/>
          </w:tcPr>
          <w:p w14:paraId="6A0A66B2"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2022</w:t>
            </w:r>
          </w:p>
        </w:tc>
        <w:tc>
          <w:tcPr>
            <w:tcW w:w="1418" w:type="dxa"/>
            <w:vAlign w:val="bottom"/>
          </w:tcPr>
          <w:p w14:paraId="2C12AD88" w14:textId="77777777" w:rsidR="00C97C4D" w:rsidRPr="00653B74" w:rsidRDefault="00C97C4D" w:rsidP="00653B74">
            <w:pPr>
              <w:pBdr>
                <w:bottom w:val="single" w:sz="4" w:space="1" w:color="auto"/>
              </w:pBdr>
              <w:spacing w:line="340" w:lineRule="exact"/>
              <w:jc w:val="center"/>
              <w:rPr>
                <w:rFonts w:ascii="Arial" w:hAnsi="Arial" w:cs="Arial"/>
                <w:sz w:val="18"/>
                <w:szCs w:val="18"/>
              </w:rPr>
            </w:pPr>
            <w:r w:rsidRPr="00653B74">
              <w:rPr>
                <w:rFonts w:ascii="Arial" w:hAnsi="Arial" w:cs="Arial"/>
                <w:sz w:val="18"/>
                <w:szCs w:val="18"/>
              </w:rPr>
              <w:t>2021</w:t>
            </w:r>
          </w:p>
        </w:tc>
      </w:tr>
      <w:tr w:rsidR="00B65C04" w:rsidRPr="00653B74" w14:paraId="3E4EF8E6" w14:textId="77777777" w:rsidTr="00653B74">
        <w:trPr>
          <w:trHeight w:val="80"/>
        </w:trPr>
        <w:tc>
          <w:tcPr>
            <w:tcW w:w="3132" w:type="dxa"/>
            <w:vAlign w:val="bottom"/>
          </w:tcPr>
          <w:p w14:paraId="592B8AA4"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Revenue from external customers</w:t>
            </w:r>
            <w:r w:rsidRPr="00653B74">
              <w:rPr>
                <w:rFonts w:ascii="Arial" w:hAnsi="Arial" w:cs="Arial"/>
                <w:sz w:val="18"/>
                <w:szCs w:val="18"/>
                <w:cs/>
              </w:rPr>
              <w:t xml:space="preserve"> </w:t>
            </w:r>
          </w:p>
        </w:tc>
        <w:tc>
          <w:tcPr>
            <w:tcW w:w="1417" w:type="dxa"/>
            <w:vAlign w:val="bottom"/>
          </w:tcPr>
          <w:p w14:paraId="76728DD7" w14:textId="673F489D" w:rsidR="00B65C04" w:rsidRPr="00653B74" w:rsidRDefault="00D57F75"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1,065,734</w:t>
            </w:r>
          </w:p>
        </w:tc>
        <w:tc>
          <w:tcPr>
            <w:tcW w:w="1418" w:type="dxa"/>
            <w:vAlign w:val="bottom"/>
          </w:tcPr>
          <w:p w14:paraId="23B87043" w14:textId="69F9BE4B"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1,210,155</w:t>
            </w:r>
          </w:p>
        </w:tc>
        <w:tc>
          <w:tcPr>
            <w:tcW w:w="1417" w:type="dxa"/>
            <w:vAlign w:val="bottom"/>
          </w:tcPr>
          <w:p w14:paraId="75B77741" w14:textId="4122B12A" w:rsidR="00B65C04" w:rsidRPr="00653B74" w:rsidRDefault="00964A30"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109,727</w:t>
            </w:r>
          </w:p>
        </w:tc>
        <w:tc>
          <w:tcPr>
            <w:tcW w:w="1418" w:type="dxa"/>
            <w:vAlign w:val="bottom"/>
          </w:tcPr>
          <w:p w14:paraId="1A66EC4E" w14:textId="2D062960"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37,485</w:t>
            </w:r>
          </w:p>
        </w:tc>
        <w:tc>
          <w:tcPr>
            <w:tcW w:w="1417" w:type="dxa"/>
            <w:vAlign w:val="bottom"/>
          </w:tcPr>
          <w:p w14:paraId="79843131" w14:textId="7981D286" w:rsidR="00B65C04" w:rsidRPr="00653B74" w:rsidRDefault="005873C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5F60223B" w14:textId="798A3EA0"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060E0DF9" w14:textId="51943135"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1,175,461</w:t>
            </w:r>
          </w:p>
        </w:tc>
        <w:tc>
          <w:tcPr>
            <w:tcW w:w="1418" w:type="dxa"/>
            <w:vAlign w:val="bottom"/>
          </w:tcPr>
          <w:p w14:paraId="643AC972" w14:textId="479172C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1,247,640</w:t>
            </w:r>
          </w:p>
        </w:tc>
      </w:tr>
      <w:tr w:rsidR="00B65C04" w:rsidRPr="00653B74" w14:paraId="123CD1B2" w14:textId="77777777" w:rsidTr="00653B74">
        <w:tc>
          <w:tcPr>
            <w:tcW w:w="3132" w:type="dxa"/>
            <w:vAlign w:val="bottom"/>
          </w:tcPr>
          <w:p w14:paraId="76AF6B44"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Inter-segment revenue</w:t>
            </w:r>
          </w:p>
        </w:tc>
        <w:tc>
          <w:tcPr>
            <w:tcW w:w="1417" w:type="dxa"/>
            <w:vAlign w:val="bottom"/>
          </w:tcPr>
          <w:p w14:paraId="42B2F621" w14:textId="50CCBAAC" w:rsidR="00B65C04" w:rsidRPr="00653B74" w:rsidRDefault="00D57F75"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1,416</w:t>
            </w:r>
          </w:p>
        </w:tc>
        <w:tc>
          <w:tcPr>
            <w:tcW w:w="1418" w:type="dxa"/>
            <w:vAlign w:val="bottom"/>
          </w:tcPr>
          <w:p w14:paraId="66993584" w14:textId="606E1174"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441</w:t>
            </w:r>
          </w:p>
        </w:tc>
        <w:tc>
          <w:tcPr>
            <w:tcW w:w="1417" w:type="dxa"/>
            <w:vAlign w:val="bottom"/>
          </w:tcPr>
          <w:p w14:paraId="1EA6E784" w14:textId="6AF37BFC" w:rsidR="00B65C04" w:rsidRPr="00653B74" w:rsidRDefault="00964A30"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040C6F46" w14:textId="79A07736"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6C158C5F" w14:textId="11B22A48" w:rsidR="00B65C04" w:rsidRPr="00653B74" w:rsidRDefault="005873C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(1,416)</w:t>
            </w:r>
          </w:p>
        </w:tc>
        <w:tc>
          <w:tcPr>
            <w:tcW w:w="1418" w:type="dxa"/>
            <w:vAlign w:val="bottom"/>
          </w:tcPr>
          <w:p w14:paraId="11B6FE58" w14:textId="31EC9FBF"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(441)</w:t>
            </w:r>
          </w:p>
        </w:tc>
        <w:tc>
          <w:tcPr>
            <w:tcW w:w="1417" w:type="dxa"/>
            <w:vAlign w:val="bottom"/>
          </w:tcPr>
          <w:p w14:paraId="344823C0" w14:textId="3D30B0D2"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4E9055EA" w14:textId="5DB9345B"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r>
      <w:tr w:rsidR="00B65C04" w:rsidRPr="00653B74" w14:paraId="1CB880A2" w14:textId="77777777" w:rsidTr="00653B74">
        <w:trPr>
          <w:trHeight w:val="279"/>
        </w:trPr>
        <w:tc>
          <w:tcPr>
            <w:tcW w:w="3132" w:type="dxa"/>
            <w:vAlign w:val="bottom"/>
          </w:tcPr>
          <w:p w14:paraId="42454B6B" w14:textId="77777777" w:rsidR="00B65C04" w:rsidRPr="00653B74" w:rsidRDefault="00B65C04" w:rsidP="00653B74">
            <w:pPr>
              <w:spacing w:line="340" w:lineRule="exact"/>
              <w:rPr>
                <w:rFonts w:ascii="Arial" w:hAnsi="Arial" w:cs="Arial"/>
                <w:sz w:val="18"/>
                <w:szCs w:val="18"/>
                <w:cs/>
              </w:rPr>
            </w:pPr>
            <w:r w:rsidRPr="00653B74">
              <w:rPr>
                <w:rFonts w:ascii="Arial" w:hAnsi="Arial" w:cs="Arial"/>
                <w:sz w:val="18"/>
                <w:szCs w:val="18"/>
              </w:rPr>
              <w:t>Depreciation and amortisation</w:t>
            </w:r>
          </w:p>
        </w:tc>
        <w:tc>
          <w:tcPr>
            <w:tcW w:w="1417" w:type="dxa"/>
            <w:vAlign w:val="bottom"/>
          </w:tcPr>
          <w:p w14:paraId="776B12B9" w14:textId="18D57EE8" w:rsidR="00B65C04" w:rsidRPr="00653B74" w:rsidRDefault="00D57F75"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13,943</w:t>
            </w:r>
          </w:p>
        </w:tc>
        <w:tc>
          <w:tcPr>
            <w:tcW w:w="1418" w:type="dxa"/>
            <w:vAlign w:val="bottom"/>
          </w:tcPr>
          <w:p w14:paraId="61BA2EA7" w14:textId="1C0A5E49"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12,021</w:t>
            </w:r>
          </w:p>
        </w:tc>
        <w:tc>
          <w:tcPr>
            <w:tcW w:w="1417" w:type="dxa"/>
            <w:vAlign w:val="bottom"/>
          </w:tcPr>
          <w:p w14:paraId="3E9CA8CA" w14:textId="213F3FD1" w:rsidR="00B65C04" w:rsidRPr="00653B74" w:rsidRDefault="00964A30"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25,361</w:t>
            </w:r>
          </w:p>
        </w:tc>
        <w:tc>
          <w:tcPr>
            <w:tcW w:w="1418" w:type="dxa"/>
            <w:vAlign w:val="bottom"/>
          </w:tcPr>
          <w:p w14:paraId="1B042B58" w14:textId="54CFE02C"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23,</w:t>
            </w:r>
            <w:r w:rsidRPr="00653B74">
              <w:rPr>
                <w:rFonts w:ascii="Arial" w:hAnsi="Arial" w:cs="Arial"/>
                <w:sz w:val="18"/>
                <w:szCs w:val="18"/>
                <w:cs/>
              </w:rPr>
              <w:t>551</w:t>
            </w:r>
          </w:p>
        </w:tc>
        <w:tc>
          <w:tcPr>
            <w:tcW w:w="1417" w:type="dxa"/>
            <w:vAlign w:val="bottom"/>
          </w:tcPr>
          <w:p w14:paraId="09FFA045" w14:textId="7B0CD68F" w:rsidR="00B65C04" w:rsidRPr="00653B74" w:rsidRDefault="005873C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2EB42D9E" w14:textId="251A7C53"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5146C2DD" w14:textId="1A09C4C0"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39,304</w:t>
            </w:r>
          </w:p>
        </w:tc>
        <w:tc>
          <w:tcPr>
            <w:tcW w:w="1418" w:type="dxa"/>
            <w:vAlign w:val="bottom"/>
          </w:tcPr>
          <w:p w14:paraId="22AE8888" w14:textId="042039E6"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35,</w:t>
            </w:r>
            <w:r w:rsidRPr="00653B74">
              <w:rPr>
                <w:rFonts w:ascii="Arial" w:hAnsi="Arial" w:cs="Arial"/>
                <w:sz w:val="18"/>
                <w:szCs w:val="18"/>
                <w:cs/>
              </w:rPr>
              <w:t>572</w:t>
            </w:r>
          </w:p>
        </w:tc>
      </w:tr>
      <w:tr w:rsidR="00B65C04" w:rsidRPr="00653B74" w14:paraId="6A25D893" w14:textId="77777777" w:rsidTr="00653B74">
        <w:tc>
          <w:tcPr>
            <w:tcW w:w="3132" w:type="dxa"/>
            <w:vAlign w:val="bottom"/>
          </w:tcPr>
          <w:p w14:paraId="6D2B754E" w14:textId="0AA90412" w:rsidR="00B65C04" w:rsidRPr="00653B74" w:rsidRDefault="00B65C04" w:rsidP="00653B74">
            <w:pPr>
              <w:spacing w:line="340" w:lineRule="exact"/>
              <w:rPr>
                <w:rFonts w:ascii="Arial" w:hAnsi="Arial" w:cs="Arial"/>
                <w:sz w:val="18"/>
                <w:szCs w:val="18"/>
                <w:cs/>
              </w:rPr>
            </w:pPr>
            <w:r w:rsidRPr="00653B74">
              <w:rPr>
                <w:rFonts w:ascii="Arial" w:hAnsi="Arial" w:cs="Arial"/>
                <w:sz w:val="18"/>
                <w:szCs w:val="18"/>
              </w:rPr>
              <w:t xml:space="preserve">Income tax </w:t>
            </w:r>
            <w:r w:rsidR="00F33D6E">
              <w:rPr>
                <w:rFonts w:ascii="Arial" w:hAnsi="Arial" w:cs="Arial"/>
                <w:sz w:val="18"/>
                <w:szCs w:val="18"/>
              </w:rPr>
              <w:t>revenue</w:t>
            </w:r>
            <w:r w:rsidR="00653B74">
              <w:rPr>
                <w:rFonts w:ascii="Arial" w:hAnsi="Arial" w:cs="Arial"/>
                <w:sz w:val="18"/>
                <w:szCs w:val="18"/>
              </w:rPr>
              <w:t xml:space="preserve"> (</w:t>
            </w:r>
            <w:r w:rsidR="00653B74" w:rsidRPr="00653B74">
              <w:rPr>
                <w:rFonts w:ascii="Arial" w:hAnsi="Arial" w:cs="Arial"/>
                <w:sz w:val="18"/>
                <w:szCs w:val="18"/>
              </w:rPr>
              <w:t>expense</w:t>
            </w:r>
            <w:r w:rsidR="00653B74">
              <w:rPr>
                <w:rFonts w:ascii="Arial" w:hAnsi="Arial" w:cs="Arial"/>
                <w:sz w:val="18"/>
                <w:szCs w:val="18"/>
              </w:rPr>
              <w:t>)</w:t>
            </w:r>
          </w:p>
        </w:tc>
        <w:tc>
          <w:tcPr>
            <w:tcW w:w="1417" w:type="dxa"/>
            <w:vAlign w:val="bottom"/>
          </w:tcPr>
          <w:p w14:paraId="374022DA" w14:textId="3E160796" w:rsidR="00B65C04" w:rsidRPr="00653B74" w:rsidRDefault="00D57F75"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w:t>
            </w:r>
          </w:p>
        </w:tc>
        <w:tc>
          <w:tcPr>
            <w:tcW w:w="1418" w:type="dxa"/>
            <w:vAlign w:val="bottom"/>
          </w:tcPr>
          <w:p w14:paraId="3285E63B" w14:textId="45D7E707"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(41)</w:t>
            </w:r>
          </w:p>
        </w:tc>
        <w:tc>
          <w:tcPr>
            <w:tcW w:w="1417" w:type="dxa"/>
            <w:vAlign w:val="bottom"/>
          </w:tcPr>
          <w:p w14:paraId="55DE2186" w14:textId="4EAC3BEF" w:rsidR="00B65C04" w:rsidRPr="00653B74" w:rsidRDefault="00964A30"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34</w:t>
            </w:r>
          </w:p>
        </w:tc>
        <w:tc>
          <w:tcPr>
            <w:tcW w:w="1418" w:type="dxa"/>
            <w:vAlign w:val="bottom"/>
          </w:tcPr>
          <w:p w14:paraId="45B90572" w14:textId="06C6D8BB"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22</w:t>
            </w:r>
          </w:p>
        </w:tc>
        <w:tc>
          <w:tcPr>
            <w:tcW w:w="1417" w:type="dxa"/>
            <w:vAlign w:val="bottom"/>
          </w:tcPr>
          <w:p w14:paraId="6612B23D" w14:textId="369013F3" w:rsidR="00B65C04" w:rsidRPr="00653B74" w:rsidRDefault="005873C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8" w:type="dxa"/>
            <w:vAlign w:val="bottom"/>
          </w:tcPr>
          <w:p w14:paraId="764CC777" w14:textId="6359D371"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7A8D235A" w14:textId="05F3EACE"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42</w:t>
            </w:r>
          </w:p>
        </w:tc>
        <w:tc>
          <w:tcPr>
            <w:tcW w:w="1418" w:type="dxa"/>
            <w:vAlign w:val="bottom"/>
          </w:tcPr>
          <w:p w14:paraId="13922F1B" w14:textId="08117A4F"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(19)</w:t>
            </w:r>
          </w:p>
        </w:tc>
      </w:tr>
      <w:tr w:rsidR="00B65C04" w:rsidRPr="00653B74" w14:paraId="4134B908" w14:textId="77777777" w:rsidTr="00653B74">
        <w:tc>
          <w:tcPr>
            <w:tcW w:w="3132" w:type="dxa"/>
            <w:vAlign w:val="bottom"/>
          </w:tcPr>
          <w:p w14:paraId="48F28154" w14:textId="77777777" w:rsidR="00B65C04" w:rsidRPr="00653B74" w:rsidRDefault="00B65C04" w:rsidP="00653B74">
            <w:pPr>
              <w:spacing w:line="340" w:lineRule="exact"/>
              <w:rPr>
                <w:rFonts w:ascii="Arial" w:hAnsi="Arial" w:cs="Arial"/>
                <w:sz w:val="18"/>
                <w:szCs w:val="18"/>
              </w:rPr>
            </w:pPr>
            <w:r w:rsidRPr="00653B74">
              <w:rPr>
                <w:rFonts w:ascii="Arial" w:hAnsi="Arial" w:cs="Arial"/>
                <w:sz w:val="18"/>
                <w:szCs w:val="18"/>
              </w:rPr>
              <w:t>Segment gross profit (loss)</w:t>
            </w:r>
          </w:p>
        </w:tc>
        <w:tc>
          <w:tcPr>
            <w:tcW w:w="1417" w:type="dxa"/>
            <w:vAlign w:val="bottom"/>
          </w:tcPr>
          <w:p w14:paraId="1A584C02" w14:textId="572ABA30" w:rsidR="00B65C04" w:rsidRPr="00653B74" w:rsidRDefault="00D57F75"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(17,472)</w:t>
            </w:r>
          </w:p>
        </w:tc>
        <w:tc>
          <w:tcPr>
            <w:tcW w:w="1418" w:type="dxa"/>
            <w:vAlign w:val="bottom"/>
          </w:tcPr>
          <w:p w14:paraId="4868B00F" w14:textId="1575219A"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17,843</w:t>
            </w:r>
          </w:p>
        </w:tc>
        <w:tc>
          <w:tcPr>
            <w:tcW w:w="1417" w:type="dxa"/>
            <w:vAlign w:val="bottom"/>
          </w:tcPr>
          <w:p w14:paraId="7337064A" w14:textId="24D4E4F2" w:rsidR="00B65C04" w:rsidRPr="00653B74" w:rsidRDefault="00964A30"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(15,437)</w:t>
            </w:r>
          </w:p>
        </w:tc>
        <w:tc>
          <w:tcPr>
            <w:tcW w:w="1418" w:type="dxa"/>
            <w:vAlign w:val="bottom"/>
          </w:tcPr>
          <w:p w14:paraId="20F932BB" w14:textId="4996D61B"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(18,692)</w:t>
            </w:r>
          </w:p>
        </w:tc>
        <w:tc>
          <w:tcPr>
            <w:tcW w:w="1417" w:type="dxa"/>
            <w:vAlign w:val="bottom"/>
          </w:tcPr>
          <w:p w14:paraId="131BEE80" w14:textId="505A2F9D" w:rsidR="00B65C04" w:rsidRPr="00653B74" w:rsidRDefault="005873C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5</w:t>
            </w:r>
          </w:p>
        </w:tc>
        <w:tc>
          <w:tcPr>
            <w:tcW w:w="1418" w:type="dxa"/>
            <w:vAlign w:val="bottom"/>
          </w:tcPr>
          <w:p w14:paraId="319971AD" w14:textId="218DDD87"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c>
          <w:tcPr>
            <w:tcW w:w="1417" w:type="dxa"/>
            <w:vAlign w:val="bottom"/>
          </w:tcPr>
          <w:p w14:paraId="66AAD722" w14:textId="7F8AA912"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(32,904)</w:t>
            </w:r>
          </w:p>
        </w:tc>
        <w:tc>
          <w:tcPr>
            <w:tcW w:w="1418" w:type="dxa"/>
            <w:vAlign w:val="bottom"/>
          </w:tcPr>
          <w:p w14:paraId="430C12A9" w14:textId="5A7839B1"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(849)</w:t>
            </w:r>
          </w:p>
        </w:tc>
      </w:tr>
      <w:tr w:rsidR="00C97C4D" w:rsidRPr="00653B74" w14:paraId="0877FDF0" w14:textId="77777777" w:rsidTr="00653B74">
        <w:tc>
          <w:tcPr>
            <w:tcW w:w="3132" w:type="dxa"/>
            <w:vAlign w:val="bottom"/>
          </w:tcPr>
          <w:p w14:paraId="1EAB475E" w14:textId="77777777" w:rsidR="00C97C4D" w:rsidRPr="00653B74" w:rsidRDefault="00C97C4D"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Unallocated income</w:t>
            </w:r>
            <w:r w:rsidRPr="00653B74">
              <w:rPr>
                <w:rFonts w:ascii="Arial" w:hAnsi="Arial" w:cs="Arial"/>
                <w:sz w:val="18"/>
                <w:szCs w:val="18"/>
              </w:rPr>
              <w:t xml:space="preserve"> and expenses</w:t>
            </w:r>
            <w:r w:rsidRPr="00653B74">
              <w:rPr>
                <w:rFonts w:ascii="Arial" w:eastAsia="Arial Unicode MS" w:hAnsi="Arial" w:cs="Arial"/>
                <w:sz w:val="18"/>
                <w:szCs w:val="18"/>
              </w:rPr>
              <w:t>:</w:t>
            </w:r>
          </w:p>
        </w:tc>
        <w:tc>
          <w:tcPr>
            <w:tcW w:w="1417" w:type="dxa"/>
            <w:vAlign w:val="bottom"/>
          </w:tcPr>
          <w:p w14:paraId="2BDDA45C"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70F734A3"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56AB3B89"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0217ED63"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AFA90AE"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298D5960" w14:textId="77777777" w:rsidR="00C97C4D" w:rsidRPr="00653B74" w:rsidRDefault="00C97C4D"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2EAA9384" w14:textId="77777777" w:rsidR="00C97C4D" w:rsidRPr="00653B74" w:rsidRDefault="00C97C4D" w:rsidP="00653B74">
            <w:pPr>
              <w:tabs>
                <w:tab w:val="decimal" w:pos="1134"/>
              </w:tabs>
              <w:spacing w:line="340" w:lineRule="exact"/>
              <w:textAlignment w:val="auto"/>
              <w:rPr>
                <w:rFonts w:ascii="Arial" w:hAnsi="Arial" w:cs="Arial"/>
                <w:sz w:val="18"/>
                <w:szCs w:val="18"/>
              </w:rPr>
            </w:pPr>
          </w:p>
        </w:tc>
        <w:tc>
          <w:tcPr>
            <w:tcW w:w="1418" w:type="dxa"/>
            <w:vAlign w:val="bottom"/>
          </w:tcPr>
          <w:p w14:paraId="60E9E80C" w14:textId="77777777" w:rsidR="00C97C4D" w:rsidRPr="00653B74" w:rsidRDefault="00C97C4D" w:rsidP="00653B74">
            <w:pPr>
              <w:tabs>
                <w:tab w:val="decimal" w:pos="1034"/>
              </w:tabs>
              <w:spacing w:line="340" w:lineRule="exact"/>
              <w:textAlignment w:val="auto"/>
              <w:rPr>
                <w:rFonts w:ascii="Arial" w:hAnsi="Arial" w:cs="Arial"/>
                <w:sz w:val="18"/>
                <w:szCs w:val="18"/>
              </w:rPr>
            </w:pPr>
          </w:p>
        </w:tc>
      </w:tr>
      <w:tr w:rsidR="00653B74" w:rsidRPr="00653B74" w14:paraId="28EF67B8" w14:textId="77777777" w:rsidTr="00B5463F">
        <w:tc>
          <w:tcPr>
            <w:tcW w:w="4549" w:type="dxa"/>
            <w:gridSpan w:val="2"/>
            <w:vAlign w:val="bottom"/>
          </w:tcPr>
          <w:p w14:paraId="7E55910A" w14:textId="21131412"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eastAsia="Arial Unicode MS" w:hAnsi="Arial" w:cs="Arial"/>
                <w:sz w:val="18"/>
                <w:szCs w:val="18"/>
              </w:rPr>
              <w:t>Gain from the change in fair value of warrants</w:t>
            </w:r>
          </w:p>
        </w:tc>
        <w:tc>
          <w:tcPr>
            <w:tcW w:w="1418" w:type="dxa"/>
            <w:vAlign w:val="bottom"/>
          </w:tcPr>
          <w:p w14:paraId="33AA16F5"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F3F8541"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62E7D6B1"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73243A76"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4FE3ABDD"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C4525CF" w14:textId="48DF525B"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459,310</w:t>
            </w:r>
          </w:p>
        </w:tc>
        <w:tc>
          <w:tcPr>
            <w:tcW w:w="1418" w:type="dxa"/>
            <w:vAlign w:val="bottom"/>
          </w:tcPr>
          <w:p w14:paraId="33C85EF3" w14:textId="4FC9E039"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237,643</w:t>
            </w:r>
          </w:p>
        </w:tc>
      </w:tr>
      <w:tr w:rsidR="00653B74" w:rsidRPr="00653B74" w14:paraId="6C5E1C8C" w14:textId="77777777" w:rsidTr="00653B74">
        <w:tc>
          <w:tcPr>
            <w:tcW w:w="3132" w:type="dxa"/>
            <w:vAlign w:val="bottom"/>
          </w:tcPr>
          <w:p w14:paraId="254D2989" w14:textId="77777777" w:rsidR="00653B74" w:rsidRPr="00653B74" w:rsidRDefault="00653B74" w:rsidP="00653B74">
            <w:pPr>
              <w:tabs>
                <w:tab w:val="decimal" w:pos="1134"/>
              </w:tabs>
              <w:spacing w:line="340" w:lineRule="exact"/>
              <w:textAlignment w:val="auto"/>
              <w:rPr>
                <w:rFonts w:ascii="Arial" w:eastAsia="Arial Unicode MS" w:hAnsi="Arial" w:cs="Arial"/>
                <w:sz w:val="18"/>
                <w:szCs w:val="18"/>
              </w:rPr>
            </w:pPr>
            <w:r w:rsidRPr="00653B74">
              <w:rPr>
                <w:rFonts w:ascii="Arial" w:eastAsia="Arial Unicode MS" w:hAnsi="Arial" w:cs="Arial"/>
                <w:sz w:val="18"/>
                <w:szCs w:val="18"/>
              </w:rPr>
              <w:t>Dividend income</w:t>
            </w:r>
          </w:p>
        </w:tc>
        <w:tc>
          <w:tcPr>
            <w:tcW w:w="1417" w:type="dxa"/>
            <w:vAlign w:val="bottom"/>
          </w:tcPr>
          <w:p w14:paraId="0FDA4C58" w14:textId="49C4FDE5" w:rsidR="00653B74" w:rsidRPr="00653B74" w:rsidRDefault="00653B74" w:rsidP="00653B74">
            <w:pPr>
              <w:tabs>
                <w:tab w:val="decimal" w:pos="1134"/>
              </w:tabs>
              <w:spacing w:line="340" w:lineRule="exact"/>
              <w:textAlignment w:val="auto"/>
              <w:rPr>
                <w:rFonts w:ascii="Arial" w:eastAsia="Arial Unicode MS" w:hAnsi="Arial" w:cs="Arial"/>
                <w:sz w:val="18"/>
                <w:szCs w:val="18"/>
              </w:rPr>
            </w:pPr>
          </w:p>
        </w:tc>
        <w:tc>
          <w:tcPr>
            <w:tcW w:w="1418" w:type="dxa"/>
            <w:vAlign w:val="bottom"/>
          </w:tcPr>
          <w:p w14:paraId="44AF77BA"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1A90F769"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46702CA5"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586D83F1"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7C6B91C2" w14:textId="77777777" w:rsidR="00653B74" w:rsidRPr="00653B74" w:rsidRDefault="00653B7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45C3BE2E" w14:textId="2E0680C0"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187</w:t>
            </w:r>
          </w:p>
        </w:tc>
        <w:tc>
          <w:tcPr>
            <w:tcW w:w="1418" w:type="dxa"/>
            <w:vAlign w:val="bottom"/>
          </w:tcPr>
          <w:p w14:paraId="0163CA8C" w14:textId="6DFC1037" w:rsidR="00653B74" w:rsidRPr="00653B74" w:rsidRDefault="00653B7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w:t>
            </w:r>
          </w:p>
        </w:tc>
      </w:tr>
      <w:tr w:rsidR="00B65C04" w:rsidRPr="00653B74" w14:paraId="75F52AF1" w14:textId="77777777" w:rsidTr="00653B74">
        <w:tc>
          <w:tcPr>
            <w:tcW w:w="3132" w:type="dxa"/>
            <w:vAlign w:val="bottom"/>
          </w:tcPr>
          <w:p w14:paraId="036AD6B6" w14:textId="77777777"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Finance income</w:t>
            </w:r>
          </w:p>
        </w:tc>
        <w:tc>
          <w:tcPr>
            <w:tcW w:w="1417" w:type="dxa"/>
            <w:vAlign w:val="bottom"/>
          </w:tcPr>
          <w:p w14:paraId="34BBC7EE"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22F1B7B3"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2E211762"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468ADDC6"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586AC03B"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125D8655"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28F717C3" w14:textId="47A490CA" w:rsidR="00B65C04" w:rsidRPr="00653B74" w:rsidRDefault="004F167C"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753</w:t>
            </w:r>
          </w:p>
        </w:tc>
        <w:tc>
          <w:tcPr>
            <w:tcW w:w="1418" w:type="dxa"/>
            <w:vAlign w:val="bottom"/>
          </w:tcPr>
          <w:p w14:paraId="2A57661D" w14:textId="199BADD0" w:rsidR="00B65C04" w:rsidRPr="00653B74" w:rsidRDefault="00B65C04" w:rsidP="00653B74">
            <w:pPr>
              <w:tabs>
                <w:tab w:val="decimal" w:pos="1134"/>
              </w:tabs>
              <w:spacing w:line="340" w:lineRule="exact"/>
              <w:textAlignment w:val="auto"/>
              <w:rPr>
                <w:rFonts w:ascii="Arial" w:hAnsi="Arial" w:cs="Arial"/>
                <w:sz w:val="18"/>
                <w:szCs w:val="18"/>
              </w:rPr>
            </w:pPr>
            <w:r w:rsidRPr="00653B74">
              <w:rPr>
                <w:rFonts w:ascii="Arial" w:hAnsi="Arial" w:cs="Arial"/>
                <w:sz w:val="18"/>
                <w:szCs w:val="18"/>
              </w:rPr>
              <w:t>879</w:t>
            </w:r>
          </w:p>
        </w:tc>
      </w:tr>
      <w:tr w:rsidR="00B65C04" w:rsidRPr="00653B74" w14:paraId="1B44B2A9" w14:textId="77777777" w:rsidTr="00653B74">
        <w:tc>
          <w:tcPr>
            <w:tcW w:w="3132" w:type="dxa"/>
            <w:vAlign w:val="bottom"/>
          </w:tcPr>
          <w:p w14:paraId="597D5988" w14:textId="77777777"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Finance costs</w:t>
            </w:r>
          </w:p>
        </w:tc>
        <w:tc>
          <w:tcPr>
            <w:tcW w:w="1417" w:type="dxa"/>
            <w:vAlign w:val="bottom"/>
          </w:tcPr>
          <w:p w14:paraId="38E0AB85"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1E20E37D"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EC3E18A"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6BB04EA3"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5C5A572"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6A68E559"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5533667D" w14:textId="03084644" w:rsidR="00B65C04" w:rsidRPr="00653B74" w:rsidRDefault="004F167C" w:rsidP="00653B74">
            <w:pPr>
              <w:pBdr>
                <w:bottom w:val="sing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(9,360)</w:t>
            </w:r>
          </w:p>
        </w:tc>
        <w:tc>
          <w:tcPr>
            <w:tcW w:w="1418" w:type="dxa"/>
            <w:vAlign w:val="bottom"/>
          </w:tcPr>
          <w:p w14:paraId="2FEFBD7A" w14:textId="0467CD9F" w:rsidR="00B65C04" w:rsidRPr="00653B74" w:rsidRDefault="00B65C04" w:rsidP="00653B74">
            <w:pPr>
              <w:pBdr>
                <w:bottom w:val="sing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(7,043)</w:t>
            </w:r>
          </w:p>
        </w:tc>
      </w:tr>
      <w:tr w:rsidR="00B65C04" w:rsidRPr="00653B74" w14:paraId="3C14B004" w14:textId="77777777" w:rsidTr="00653B74">
        <w:tc>
          <w:tcPr>
            <w:tcW w:w="3132" w:type="dxa"/>
            <w:vAlign w:val="bottom"/>
          </w:tcPr>
          <w:p w14:paraId="3586BFDB" w14:textId="6CF763B3" w:rsidR="00B65C04" w:rsidRPr="00653B74" w:rsidRDefault="00B65C04" w:rsidP="00653B74">
            <w:pPr>
              <w:spacing w:line="340" w:lineRule="exact"/>
              <w:jc w:val="both"/>
              <w:rPr>
                <w:rFonts w:ascii="Arial" w:eastAsia="Arial Unicode MS" w:hAnsi="Arial" w:cs="Arial"/>
                <w:sz w:val="18"/>
                <w:szCs w:val="18"/>
              </w:rPr>
            </w:pPr>
            <w:r w:rsidRPr="00653B74">
              <w:rPr>
                <w:rFonts w:ascii="Arial" w:eastAsia="Arial Unicode MS" w:hAnsi="Arial" w:cs="Arial"/>
                <w:sz w:val="18"/>
                <w:szCs w:val="18"/>
              </w:rPr>
              <w:t>Profit for the period</w:t>
            </w:r>
          </w:p>
        </w:tc>
        <w:tc>
          <w:tcPr>
            <w:tcW w:w="1417" w:type="dxa"/>
            <w:vAlign w:val="bottom"/>
          </w:tcPr>
          <w:p w14:paraId="0D7B12D2" w14:textId="77777777" w:rsidR="00B65C04" w:rsidRPr="00653B74" w:rsidRDefault="00B65C04" w:rsidP="00653B74">
            <w:pPr>
              <w:tabs>
                <w:tab w:val="decimal" w:pos="1134"/>
              </w:tabs>
              <w:spacing w:line="340" w:lineRule="exact"/>
              <w:textAlignment w:val="auto"/>
              <w:rPr>
                <w:rFonts w:ascii="Arial" w:hAnsi="Arial" w:cs="Arial"/>
                <w:sz w:val="18"/>
                <w:szCs w:val="18"/>
              </w:rPr>
            </w:pPr>
          </w:p>
        </w:tc>
        <w:tc>
          <w:tcPr>
            <w:tcW w:w="1418" w:type="dxa"/>
            <w:vAlign w:val="bottom"/>
          </w:tcPr>
          <w:p w14:paraId="458DC919"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6B689082"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257CAF8F"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3B67BCD1"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8" w:type="dxa"/>
            <w:vAlign w:val="bottom"/>
          </w:tcPr>
          <w:p w14:paraId="15C37CCA" w14:textId="77777777" w:rsidR="00B65C04" w:rsidRPr="00653B74" w:rsidRDefault="00B65C04" w:rsidP="00653B74">
            <w:pPr>
              <w:tabs>
                <w:tab w:val="decimal" w:pos="1134"/>
              </w:tabs>
              <w:spacing w:line="340" w:lineRule="exact"/>
              <w:jc w:val="right"/>
              <w:textAlignment w:val="auto"/>
              <w:rPr>
                <w:rFonts w:ascii="Arial" w:hAnsi="Arial" w:cs="Arial"/>
                <w:sz w:val="18"/>
                <w:szCs w:val="18"/>
              </w:rPr>
            </w:pPr>
          </w:p>
        </w:tc>
        <w:tc>
          <w:tcPr>
            <w:tcW w:w="1417" w:type="dxa"/>
            <w:vAlign w:val="bottom"/>
          </w:tcPr>
          <w:p w14:paraId="07970337" w14:textId="27FAE6A8" w:rsidR="00B65C04" w:rsidRPr="00653B74" w:rsidRDefault="004F167C" w:rsidP="00653B74">
            <w:pPr>
              <w:pBdr>
                <w:bottom w:val="double" w:sz="4" w:space="1" w:color="auto"/>
              </w:pBdr>
              <w:tabs>
                <w:tab w:val="decimal" w:pos="1134"/>
              </w:tabs>
              <w:spacing w:line="340" w:lineRule="exact"/>
              <w:textAlignment w:val="auto"/>
              <w:rPr>
                <w:rFonts w:ascii="Arial" w:hAnsi="Arial" w:cs="Arial"/>
                <w:sz w:val="18"/>
                <w:szCs w:val="18"/>
                <w:cs/>
              </w:rPr>
            </w:pPr>
            <w:r w:rsidRPr="00653B74">
              <w:rPr>
                <w:rFonts w:ascii="Arial" w:hAnsi="Arial" w:cs="Arial"/>
                <w:sz w:val="18"/>
                <w:szCs w:val="18"/>
              </w:rPr>
              <w:t>417,986</w:t>
            </w:r>
          </w:p>
        </w:tc>
        <w:tc>
          <w:tcPr>
            <w:tcW w:w="1418" w:type="dxa"/>
            <w:vAlign w:val="bottom"/>
          </w:tcPr>
          <w:p w14:paraId="47630070" w14:textId="1D480410" w:rsidR="00B65C04" w:rsidRPr="00653B74" w:rsidRDefault="00B65C04" w:rsidP="00653B74">
            <w:pPr>
              <w:pBdr>
                <w:bottom w:val="double" w:sz="4" w:space="1" w:color="auto"/>
              </w:pBdr>
              <w:tabs>
                <w:tab w:val="decimal" w:pos="1134"/>
              </w:tabs>
              <w:spacing w:line="340" w:lineRule="exact"/>
              <w:textAlignment w:val="auto"/>
              <w:rPr>
                <w:rFonts w:ascii="Arial" w:hAnsi="Arial" w:cs="Arial"/>
                <w:sz w:val="18"/>
                <w:szCs w:val="18"/>
              </w:rPr>
            </w:pPr>
            <w:r w:rsidRPr="00653B74">
              <w:rPr>
                <w:rFonts w:ascii="Arial" w:hAnsi="Arial" w:cs="Arial"/>
                <w:sz w:val="18"/>
                <w:szCs w:val="18"/>
              </w:rPr>
              <w:t>230,630</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0B824930"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1373ED" w:rsidRPr="00CE05B6">
        <w:rPr>
          <w:rFonts w:ascii="Arial" w:hAnsi="Arial" w:cs="Arial"/>
          <w:sz w:val="22"/>
          <w:szCs w:val="22"/>
        </w:rPr>
        <w:t>2</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1373ED" w:rsidRPr="00CE05B6">
        <w:rPr>
          <w:rFonts w:ascii="Arial" w:hAnsi="Arial" w:cs="Arial"/>
          <w:sz w:val="22"/>
          <w:szCs w:val="22"/>
        </w:rPr>
        <w:t>1</w:t>
      </w:r>
      <w:r w:rsidR="00DC13C7" w:rsidRPr="00CE05B6">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3312"/>
        <w:gridCol w:w="1440"/>
        <w:gridCol w:w="1440"/>
        <w:gridCol w:w="1440"/>
        <w:gridCol w:w="1440"/>
        <w:gridCol w:w="1440"/>
        <w:gridCol w:w="1440"/>
        <w:gridCol w:w="1440"/>
        <w:gridCol w:w="1440"/>
      </w:tblGrid>
      <w:tr w:rsidR="00F27D28" w:rsidRPr="00CE05B6" w14:paraId="44EA96AC" w14:textId="77777777" w:rsidTr="00653B74">
        <w:trPr>
          <w:trHeight w:val="162"/>
        </w:trPr>
        <w:tc>
          <w:tcPr>
            <w:tcW w:w="3312" w:type="dxa"/>
            <w:vAlign w:val="bottom"/>
          </w:tcPr>
          <w:p w14:paraId="63EF7368" w14:textId="77777777" w:rsidR="00F27D28" w:rsidRPr="00653B74" w:rsidRDefault="00F27D28" w:rsidP="00653B74">
            <w:pPr>
              <w:spacing w:line="360" w:lineRule="exact"/>
              <w:rPr>
                <w:rFonts w:ascii="Arial" w:hAnsi="Arial" w:cs="Arial"/>
                <w:sz w:val="18"/>
                <w:szCs w:val="18"/>
              </w:rPr>
            </w:pPr>
          </w:p>
        </w:tc>
        <w:tc>
          <w:tcPr>
            <w:tcW w:w="2880" w:type="dxa"/>
            <w:gridSpan w:val="2"/>
            <w:vAlign w:val="bottom"/>
          </w:tcPr>
          <w:p w14:paraId="742B37E4" w14:textId="77777777" w:rsidR="00F27D28" w:rsidRPr="00653B74" w:rsidRDefault="00F27D28" w:rsidP="00653B74">
            <w:pPr>
              <w:spacing w:line="360" w:lineRule="exact"/>
              <w:jc w:val="center"/>
              <w:rPr>
                <w:rFonts w:ascii="Arial" w:hAnsi="Arial" w:cs="Arial"/>
                <w:sz w:val="18"/>
                <w:szCs w:val="18"/>
              </w:rPr>
            </w:pPr>
          </w:p>
        </w:tc>
        <w:tc>
          <w:tcPr>
            <w:tcW w:w="2880" w:type="dxa"/>
            <w:gridSpan w:val="2"/>
            <w:vAlign w:val="bottom"/>
          </w:tcPr>
          <w:p w14:paraId="390C213C" w14:textId="77777777" w:rsidR="00F27D28" w:rsidRPr="00653B74" w:rsidRDefault="00F27D28" w:rsidP="00653B74">
            <w:pPr>
              <w:spacing w:line="360" w:lineRule="exact"/>
              <w:jc w:val="center"/>
              <w:rPr>
                <w:rFonts w:ascii="Arial" w:hAnsi="Arial" w:cs="Arial"/>
                <w:sz w:val="18"/>
                <w:szCs w:val="18"/>
              </w:rPr>
            </w:pPr>
          </w:p>
        </w:tc>
        <w:tc>
          <w:tcPr>
            <w:tcW w:w="2880" w:type="dxa"/>
            <w:gridSpan w:val="2"/>
            <w:vAlign w:val="bottom"/>
          </w:tcPr>
          <w:p w14:paraId="2163DAEF" w14:textId="77777777" w:rsidR="00F27D28" w:rsidRPr="00653B74" w:rsidRDefault="00F27D28" w:rsidP="00653B74">
            <w:pPr>
              <w:spacing w:line="360" w:lineRule="exact"/>
              <w:jc w:val="center"/>
              <w:rPr>
                <w:rFonts w:ascii="Arial" w:hAnsi="Arial" w:cs="Arial"/>
                <w:sz w:val="18"/>
                <w:szCs w:val="18"/>
              </w:rPr>
            </w:pPr>
          </w:p>
        </w:tc>
        <w:tc>
          <w:tcPr>
            <w:tcW w:w="2880" w:type="dxa"/>
            <w:gridSpan w:val="2"/>
            <w:vAlign w:val="bottom"/>
            <w:hideMark/>
          </w:tcPr>
          <w:p w14:paraId="0ED2B807" w14:textId="77777777" w:rsidR="00F27D28" w:rsidRPr="00653B74" w:rsidRDefault="00F27D28" w:rsidP="00653B74">
            <w:pPr>
              <w:spacing w:line="360" w:lineRule="exact"/>
              <w:jc w:val="right"/>
              <w:rPr>
                <w:rFonts w:ascii="Arial" w:hAnsi="Arial" w:cs="Arial"/>
                <w:sz w:val="18"/>
                <w:szCs w:val="18"/>
              </w:rPr>
            </w:pPr>
            <w:r w:rsidRPr="00653B74">
              <w:rPr>
                <w:rFonts w:ascii="Arial" w:eastAsia="Arial Unicode MS" w:hAnsi="Arial" w:cs="Arial"/>
                <w:sz w:val="18"/>
                <w:szCs w:val="18"/>
              </w:rPr>
              <w:t>(Unit: Thousand Baht)</w:t>
            </w:r>
          </w:p>
        </w:tc>
      </w:tr>
      <w:tr w:rsidR="00F27D28" w:rsidRPr="00CE05B6" w14:paraId="54AFBE28" w14:textId="77777777" w:rsidTr="00653B74">
        <w:trPr>
          <w:trHeight w:val="117"/>
        </w:trPr>
        <w:tc>
          <w:tcPr>
            <w:tcW w:w="3312" w:type="dxa"/>
            <w:vAlign w:val="bottom"/>
          </w:tcPr>
          <w:p w14:paraId="76A30BD0" w14:textId="77777777" w:rsidR="00F27D28" w:rsidRPr="00653B74" w:rsidRDefault="00F27D28" w:rsidP="00653B74">
            <w:pPr>
              <w:spacing w:line="360" w:lineRule="exact"/>
              <w:rPr>
                <w:rFonts w:ascii="Arial" w:hAnsi="Arial" w:cs="Arial"/>
                <w:sz w:val="18"/>
                <w:szCs w:val="18"/>
              </w:rPr>
            </w:pPr>
          </w:p>
        </w:tc>
        <w:tc>
          <w:tcPr>
            <w:tcW w:w="2880" w:type="dxa"/>
            <w:gridSpan w:val="2"/>
            <w:vAlign w:val="bottom"/>
            <w:hideMark/>
          </w:tcPr>
          <w:p w14:paraId="680927C4" w14:textId="77777777" w:rsidR="00F27D28"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Improving the quality                               and packaging of milled rice</w:t>
            </w:r>
          </w:p>
        </w:tc>
        <w:tc>
          <w:tcPr>
            <w:tcW w:w="2880" w:type="dxa"/>
            <w:gridSpan w:val="2"/>
            <w:vAlign w:val="bottom"/>
            <w:hideMark/>
          </w:tcPr>
          <w:p w14:paraId="42477820" w14:textId="77777777" w:rsidR="00F27D28"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Food center business</w:t>
            </w:r>
          </w:p>
        </w:tc>
        <w:tc>
          <w:tcPr>
            <w:tcW w:w="2880" w:type="dxa"/>
            <w:gridSpan w:val="2"/>
            <w:vAlign w:val="bottom"/>
            <w:hideMark/>
          </w:tcPr>
          <w:p w14:paraId="08C88B4D" w14:textId="77777777" w:rsidR="00265499"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 xml:space="preserve">Elimination of </w:t>
            </w:r>
          </w:p>
          <w:p w14:paraId="4AD82902" w14:textId="7D999A7C" w:rsidR="00F27D28"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inter-segment</w:t>
            </w:r>
          </w:p>
        </w:tc>
        <w:tc>
          <w:tcPr>
            <w:tcW w:w="2880" w:type="dxa"/>
            <w:gridSpan w:val="2"/>
            <w:vAlign w:val="bottom"/>
            <w:hideMark/>
          </w:tcPr>
          <w:p w14:paraId="32BE3417" w14:textId="77777777" w:rsidR="00265499"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 xml:space="preserve">Consolidated </w:t>
            </w:r>
          </w:p>
          <w:p w14:paraId="61AA1335" w14:textId="1094AD04" w:rsidR="00F27D28" w:rsidRPr="00653B74" w:rsidRDefault="00F27D28" w:rsidP="00653B74">
            <w:pPr>
              <w:pBdr>
                <w:bottom w:val="single" w:sz="4" w:space="1" w:color="auto"/>
              </w:pBdr>
              <w:spacing w:line="360" w:lineRule="exact"/>
              <w:jc w:val="center"/>
              <w:rPr>
                <w:rFonts w:ascii="Arial" w:hAnsi="Arial" w:cs="Arial"/>
                <w:sz w:val="18"/>
                <w:szCs w:val="18"/>
              </w:rPr>
            </w:pPr>
            <w:r w:rsidRPr="00653B74">
              <w:rPr>
                <w:rFonts w:ascii="Arial" w:hAnsi="Arial" w:cs="Arial"/>
                <w:sz w:val="18"/>
                <w:szCs w:val="18"/>
              </w:rPr>
              <w:t>financial statements</w:t>
            </w:r>
          </w:p>
        </w:tc>
      </w:tr>
      <w:tr w:rsidR="00B65C04" w:rsidRPr="00CE05B6" w14:paraId="026A7285" w14:textId="77777777" w:rsidTr="00653B74">
        <w:tc>
          <w:tcPr>
            <w:tcW w:w="3312" w:type="dxa"/>
            <w:vAlign w:val="bottom"/>
          </w:tcPr>
          <w:p w14:paraId="751EDF91" w14:textId="77777777" w:rsidR="00B65C04" w:rsidRPr="00653B74" w:rsidRDefault="00B65C04" w:rsidP="00653B74">
            <w:pPr>
              <w:spacing w:line="360" w:lineRule="exact"/>
              <w:rPr>
                <w:rFonts w:ascii="Arial" w:hAnsi="Arial" w:cs="Arial"/>
                <w:sz w:val="18"/>
                <w:szCs w:val="18"/>
              </w:rPr>
            </w:pPr>
          </w:p>
        </w:tc>
        <w:tc>
          <w:tcPr>
            <w:tcW w:w="1440" w:type="dxa"/>
            <w:vAlign w:val="bottom"/>
          </w:tcPr>
          <w:p w14:paraId="3C73B21D" w14:textId="6215C163"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30 September     2022</w:t>
            </w:r>
          </w:p>
        </w:tc>
        <w:tc>
          <w:tcPr>
            <w:tcW w:w="1440" w:type="dxa"/>
            <w:vAlign w:val="bottom"/>
          </w:tcPr>
          <w:p w14:paraId="3D84E6DD" w14:textId="6F8F2FA8"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31 December 2021</w:t>
            </w:r>
          </w:p>
        </w:tc>
        <w:tc>
          <w:tcPr>
            <w:tcW w:w="1440" w:type="dxa"/>
            <w:vAlign w:val="bottom"/>
          </w:tcPr>
          <w:p w14:paraId="2E998E71" w14:textId="73814FA7"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30 September     2022</w:t>
            </w:r>
          </w:p>
        </w:tc>
        <w:tc>
          <w:tcPr>
            <w:tcW w:w="1440" w:type="dxa"/>
            <w:vAlign w:val="bottom"/>
          </w:tcPr>
          <w:p w14:paraId="53FA5CF1" w14:textId="344102D5"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31 December 2021</w:t>
            </w:r>
          </w:p>
        </w:tc>
        <w:tc>
          <w:tcPr>
            <w:tcW w:w="1440" w:type="dxa"/>
            <w:vAlign w:val="bottom"/>
          </w:tcPr>
          <w:p w14:paraId="46CC65DD" w14:textId="1F5E2415"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30 September     2022</w:t>
            </w:r>
          </w:p>
        </w:tc>
        <w:tc>
          <w:tcPr>
            <w:tcW w:w="1440" w:type="dxa"/>
            <w:vAlign w:val="bottom"/>
          </w:tcPr>
          <w:p w14:paraId="2A6CA0BC" w14:textId="4BE5242C"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31 December 2021</w:t>
            </w:r>
          </w:p>
        </w:tc>
        <w:tc>
          <w:tcPr>
            <w:tcW w:w="1440" w:type="dxa"/>
            <w:vAlign w:val="bottom"/>
          </w:tcPr>
          <w:p w14:paraId="245F10C9" w14:textId="73AAB3DF"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30 September     2022</w:t>
            </w:r>
          </w:p>
        </w:tc>
        <w:tc>
          <w:tcPr>
            <w:tcW w:w="1440" w:type="dxa"/>
            <w:vAlign w:val="bottom"/>
          </w:tcPr>
          <w:p w14:paraId="6E13A33E" w14:textId="41F345E2" w:rsidR="00B65C04" w:rsidRPr="00653B74" w:rsidRDefault="00B65C04" w:rsidP="00653B74">
            <w:pPr>
              <w:pBdr>
                <w:bottom w:val="single" w:sz="4" w:space="1" w:color="auto"/>
              </w:pBdr>
              <w:tabs>
                <w:tab w:val="left" w:pos="1440"/>
              </w:tabs>
              <w:spacing w:line="360" w:lineRule="exact"/>
              <w:jc w:val="center"/>
              <w:rPr>
                <w:rFonts w:ascii="Arial" w:hAnsi="Arial" w:cs="Arial"/>
                <w:sz w:val="18"/>
                <w:szCs w:val="18"/>
              </w:rPr>
            </w:pPr>
            <w:r w:rsidRPr="00653B74">
              <w:rPr>
                <w:rFonts w:ascii="Arial" w:hAnsi="Arial" w:cs="Arial"/>
                <w:sz w:val="18"/>
                <w:szCs w:val="18"/>
              </w:rPr>
              <w:t>31 December 2021</w:t>
            </w:r>
          </w:p>
        </w:tc>
      </w:tr>
      <w:tr w:rsidR="009219CF" w:rsidRPr="00CE05B6" w14:paraId="5DFDB937" w14:textId="77777777" w:rsidTr="00653B74">
        <w:tc>
          <w:tcPr>
            <w:tcW w:w="3312" w:type="dxa"/>
            <w:vAlign w:val="bottom"/>
          </w:tcPr>
          <w:p w14:paraId="48B8087F" w14:textId="77777777" w:rsidR="009219CF" w:rsidRPr="00653B74" w:rsidRDefault="009219CF" w:rsidP="00653B74">
            <w:pPr>
              <w:spacing w:line="360" w:lineRule="exact"/>
              <w:rPr>
                <w:rFonts w:ascii="Arial" w:hAnsi="Arial" w:cs="Arial"/>
                <w:sz w:val="18"/>
                <w:szCs w:val="18"/>
              </w:rPr>
            </w:pPr>
            <w:r w:rsidRPr="00653B74">
              <w:rPr>
                <w:rFonts w:ascii="Arial" w:hAnsi="Arial" w:cs="Arial"/>
                <w:sz w:val="18"/>
                <w:szCs w:val="18"/>
              </w:rPr>
              <w:t>Trade and other receivables</w:t>
            </w:r>
          </w:p>
        </w:tc>
        <w:tc>
          <w:tcPr>
            <w:tcW w:w="1440" w:type="dxa"/>
            <w:vAlign w:val="bottom"/>
          </w:tcPr>
          <w:p w14:paraId="572AC21C" w14:textId="2CB7E8C5" w:rsidR="009219CF" w:rsidRPr="00653B74" w:rsidRDefault="000B429C" w:rsidP="00653B74">
            <w:pPr>
              <w:tabs>
                <w:tab w:val="decimal" w:pos="1134"/>
              </w:tabs>
              <w:spacing w:line="360" w:lineRule="exact"/>
              <w:rPr>
                <w:rFonts w:ascii="Arial" w:hAnsi="Arial" w:cs="Arial"/>
                <w:sz w:val="18"/>
                <w:szCs w:val="18"/>
              </w:rPr>
            </w:pPr>
            <w:r w:rsidRPr="00653B74">
              <w:rPr>
                <w:rFonts w:ascii="Arial" w:hAnsi="Arial" w:cs="Arial"/>
                <w:sz w:val="18"/>
                <w:szCs w:val="18"/>
                <w:cs/>
              </w:rPr>
              <w:t>219</w:t>
            </w:r>
            <w:r w:rsidRPr="00653B74">
              <w:rPr>
                <w:rFonts w:ascii="Arial" w:hAnsi="Arial" w:cs="Arial"/>
                <w:sz w:val="18"/>
                <w:szCs w:val="18"/>
              </w:rPr>
              <w:t>,</w:t>
            </w:r>
            <w:r w:rsidRPr="00653B74">
              <w:rPr>
                <w:rFonts w:ascii="Arial" w:hAnsi="Arial" w:cs="Arial"/>
                <w:sz w:val="18"/>
                <w:szCs w:val="18"/>
                <w:cs/>
              </w:rPr>
              <w:t>791</w:t>
            </w:r>
          </w:p>
        </w:tc>
        <w:tc>
          <w:tcPr>
            <w:tcW w:w="1440" w:type="dxa"/>
            <w:vAlign w:val="bottom"/>
          </w:tcPr>
          <w:p w14:paraId="1E659214" w14:textId="2B97F0A3"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200,445</w:t>
            </w:r>
          </w:p>
        </w:tc>
        <w:tc>
          <w:tcPr>
            <w:tcW w:w="1440" w:type="dxa"/>
            <w:vAlign w:val="bottom"/>
          </w:tcPr>
          <w:p w14:paraId="39A1BDF1" w14:textId="3736D34C"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5,036</w:t>
            </w:r>
          </w:p>
        </w:tc>
        <w:tc>
          <w:tcPr>
            <w:tcW w:w="1440" w:type="dxa"/>
            <w:vAlign w:val="bottom"/>
          </w:tcPr>
          <w:p w14:paraId="0D0094A1" w14:textId="13C9264C"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6,008</w:t>
            </w:r>
          </w:p>
        </w:tc>
        <w:tc>
          <w:tcPr>
            <w:tcW w:w="1440" w:type="dxa"/>
            <w:vAlign w:val="bottom"/>
          </w:tcPr>
          <w:p w14:paraId="6A52A24D" w14:textId="3E1B81DE"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(999)</w:t>
            </w:r>
          </w:p>
        </w:tc>
        <w:tc>
          <w:tcPr>
            <w:tcW w:w="1440" w:type="dxa"/>
            <w:vAlign w:val="bottom"/>
          </w:tcPr>
          <w:p w14:paraId="7F295E8D" w14:textId="0045ECA0"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(2,242)</w:t>
            </w:r>
          </w:p>
        </w:tc>
        <w:tc>
          <w:tcPr>
            <w:tcW w:w="1440" w:type="dxa"/>
            <w:vAlign w:val="bottom"/>
          </w:tcPr>
          <w:p w14:paraId="711D4DB7" w14:textId="4621339B" w:rsidR="009219CF" w:rsidRPr="00653B74" w:rsidRDefault="00606FEF" w:rsidP="00653B74">
            <w:pPr>
              <w:tabs>
                <w:tab w:val="decimal" w:pos="1134"/>
              </w:tabs>
              <w:spacing w:line="360" w:lineRule="exact"/>
              <w:rPr>
                <w:rFonts w:ascii="Arial" w:hAnsi="Arial" w:cs="Arial"/>
                <w:sz w:val="18"/>
                <w:szCs w:val="18"/>
              </w:rPr>
            </w:pPr>
            <w:r w:rsidRPr="00653B74">
              <w:rPr>
                <w:rFonts w:ascii="Arial" w:hAnsi="Arial" w:cs="Arial"/>
                <w:sz w:val="18"/>
                <w:szCs w:val="18"/>
              </w:rPr>
              <w:t>223,828</w:t>
            </w:r>
          </w:p>
        </w:tc>
        <w:tc>
          <w:tcPr>
            <w:tcW w:w="1440" w:type="dxa"/>
            <w:vAlign w:val="bottom"/>
          </w:tcPr>
          <w:p w14:paraId="0C3B677C" w14:textId="03850D56"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204,211</w:t>
            </w:r>
          </w:p>
        </w:tc>
      </w:tr>
      <w:tr w:rsidR="009219CF" w:rsidRPr="00CE05B6" w14:paraId="3FE88B6A" w14:textId="77777777" w:rsidTr="00653B74">
        <w:tc>
          <w:tcPr>
            <w:tcW w:w="3312" w:type="dxa"/>
            <w:vAlign w:val="bottom"/>
          </w:tcPr>
          <w:p w14:paraId="69B76385" w14:textId="77777777" w:rsidR="009219CF" w:rsidRPr="00653B74" w:rsidRDefault="009219CF" w:rsidP="00653B74">
            <w:pPr>
              <w:spacing w:line="360" w:lineRule="exact"/>
              <w:rPr>
                <w:rFonts w:ascii="Arial" w:hAnsi="Arial" w:cs="Arial"/>
                <w:sz w:val="18"/>
                <w:szCs w:val="18"/>
              </w:rPr>
            </w:pPr>
            <w:r w:rsidRPr="00653B74">
              <w:rPr>
                <w:rFonts w:ascii="Arial" w:hAnsi="Arial" w:cs="Arial"/>
                <w:sz w:val="18"/>
                <w:szCs w:val="18"/>
              </w:rPr>
              <w:t>Inventories</w:t>
            </w:r>
          </w:p>
        </w:tc>
        <w:tc>
          <w:tcPr>
            <w:tcW w:w="1440" w:type="dxa"/>
            <w:vAlign w:val="bottom"/>
          </w:tcPr>
          <w:p w14:paraId="3B71DEC7" w14:textId="07682A65" w:rsidR="009219CF" w:rsidRPr="00653B74" w:rsidRDefault="007E2828" w:rsidP="00653B74">
            <w:pPr>
              <w:tabs>
                <w:tab w:val="decimal" w:pos="1134"/>
              </w:tabs>
              <w:spacing w:line="360" w:lineRule="exact"/>
              <w:rPr>
                <w:rFonts w:ascii="Arial" w:hAnsi="Arial" w:cs="Arial"/>
                <w:sz w:val="18"/>
                <w:szCs w:val="18"/>
              </w:rPr>
            </w:pPr>
            <w:r w:rsidRPr="00653B74">
              <w:rPr>
                <w:rFonts w:ascii="Arial" w:hAnsi="Arial" w:cs="Arial"/>
                <w:sz w:val="18"/>
                <w:szCs w:val="18"/>
                <w:cs/>
              </w:rPr>
              <w:t>181</w:t>
            </w:r>
            <w:r w:rsidRPr="00653B74">
              <w:rPr>
                <w:rFonts w:ascii="Arial" w:hAnsi="Arial" w:cs="Arial"/>
                <w:sz w:val="18"/>
                <w:szCs w:val="18"/>
              </w:rPr>
              <w:t>,</w:t>
            </w:r>
            <w:r w:rsidRPr="00653B74">
              <w:rPr>
                <w:rFonts w:ascii="Arial" w:hAnsi="Arial" w:cs="Arial"/>
                <w:sz w:val="18"/>
                <w:szCs w:val="18"/>
                <w:cs/>
              </w:rPr>
              <w:t>952</w:t>
            </w:r>
          </w:p>
        </w:tc>
        <w:tc>
          <w:tcPr>
            <w:tcW w:w="1440" w:type="dxa"/>
            <w:vAlign w:val="bottom"/>
          </w:tcPr>
          <w:p w14:paraId="1A7C3CA1" w14:textId="5EC85BC0"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152,712</w:t>
            </w:r>
          </w:p>
        </w:tc>
        <w:tc>
          <w:tcPr>
            <w:tcW w:w="1440" w:type="dxa"/>
            <w:vAlign w:val="bottom"/>
          </w:tcPr>
          <w:p w14:paraId="2B2EB924" w14:textId="397AE82A"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1,929</w:t>
            </w:r>
          </w:p>
        </w:tc>
        <w:tc>
          <w:tcPr>
            <w:tcW w:w="1440" w:type="dxa"/>
            <w:vAlign w:val="bottom"/>
          </w:tcPr>
          <w:p w14:paraId="3A816CF3" w14:textId="6A67464F"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1,980</w:t>
            </w:r>
          </w:p>
        </w:tc>
        <w:tc>
          <w:tcPr>
            <w:tcW w:w="1440" w:type="dxa"/>
            <w:vAlign w:val="bottom"/>
          </w:tcPr>
          <w:p w14:paraId="123D7C13" w14:textId="4051FABD"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w:t>
            </w:r>
          </w:p>
        </w:tc>
        <w:tc>
          <w:tcPr>
            <w:tcW w:w="1440" w:type="dxa"/>
            <w:vAlign w:val="bottom"/>
          </w:tcPr>
          <w:p w14:paraId="5BCD978D" w14:textId="0C991D90"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w:t>
            </w:r>
          </w:p>
        </w:tc>
        <w:tc>
          <w:tcPr>
            <w:tcW w:w="1440" w:type="dxa"/>
            <w:vAlign w:val="bottom"/>
          </w:tcPr>
          <w:p w14:paraId="793BF454" w14:textId="6FF24867" w:rsidR="009219CF" w:rsidRPr="00653B74" w:rsidRDefault="00606FEF" w:rsidP="00653B74">
            <w:pPr>
              <w:tabs>
                <w:tab w:val="decimal" w:pos="1134"/>
              </w:tabs>
              <w:spacing w:line="360" w:lineRule="exact"/>
              <w:rPr>
                <w:rFonts w:ascii="Arial" w:hAnsi="Arial" w:cs="Arial"/>
                <w:sz w:val="18"/>
                <w:szCs w:val="18"/>
              </w:rPr>
            </w:pPr>
            <w:r w:rsidRPr="00653B74">
              <w:rPr>
                <w:rFonts w:ascii="Arial" w:hAnsi="Arial" w:cs="Arial"/>
                <w:sz w:val="18"/>
                <w:szCs w:val="18"/>
              </w:rPr>
              <w:t>183,881</w:t>
            </w:r>
          </w:p>
        </w:tc>
        <w:tc>
          <w:tcPr>
            <w:tcW w:w="1440" w:type="dxa"/>
            <w:vAlign w:val="bottom"/>
          </w:tcPr>
          <w:p w14:paraId="0C19413D" w14:textId="218D3E12"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154,692</w:t>
            </w:r>
          </w:p>
        </w:tc>
      </w:tr>
      <w:tr w:rsidR="009219CF" w:rsidRPr="00CE05B6" w14:paraId="0C738CB6" w14:textId="77777777" w:rsidTr="00653B74">
        <w:tc>
          <w:tcPr>
            <w:tcW w:w="3312" w:type="dxa"/>
            <w:vAlign w:val="bottom"/>
            <w:hideMark/>
          </w:tcPr>
          <w:p w14:paraId="57393B92" w14:textId="77777777" w:rsidR="009219CF" w:rsidRPr="00653B74" w:rsidRDefault="009219CF" w:rsidP="00653B74">
            <w:pPr>
              <w:spacing w:line="360" w:lineRule="exact"/>
              <w:rPr>
                <w:rFonts w:ascii="Arial" w:hAnsi="Arial" w:cs="Arial"/>
                <w:sz w:val="18"/>
                <w:szCs w:val="18"/>
              </w:rPr>
            </w:pPr>
            <w:r w:rsidRPr="00653B74">
              <w:rPr>
                <w:rFonts w:ascii="Arial" w:hAnsi="Arial" w:cs="Arial"/>
                <w:sz w:val="18"/>
                <w:szCs w:val="18"/>
              </w:rPr>
              <w:t xml:space="preserve">Property, </w:t>
            </w:r>
            <w:proofErr w:type="gramStart"/>
            <w:r w:rsidRPr="00653B74">
              <w:rPr>
                <w:rFonts w:ascii="Arial" w:hAnsi="Arial" w:cs="Arial"/>
                <w:sz w:val="18"/>
                <w:szCs w:val="18"/>
              </w:rPr>
              <w:t>plant</w:t>
            </w:r>
            <w:proofErr w:type="gramEnd"/>
            <w:r w:rsidRPr="00653B74">
              <w:rPr>
                <w:rFonts w:ascii="Arial" w:hAnsi="Arial" w:cs="Arial"/>
                <w:sz w:val="18"/>
                <w:szCs w:val="18"/>
              </w:rPr>
              <w:t xml:space="preserve"> and equipment </w:t>
            </w:r>
          </w:p>
        </w:tc>
        <w:tc>
          <w:tcPr>
            <w:tcW w:w="1440" w:type="dxa"/>
            <w:vAlign w:val="bottom"/>
          </w:tcPr>
          <w:p w14:paraId="49AF369E" w14:textId="632DAABC" w:rsidR="009219CF" w:rsidRPr="00653B74" w:rsidRDefault="007E2828" w:rsidP="00653B74">
            <w:pPr>
              <w:tabs>
                <w:tab w:val="decimal" w:pos="1134"/>
              </w:tabs>
              <w:spacing w:line="360" w:lineRule="exact"/>
              <w:rPr>
                <w:rFonts w:ascii="Arial" w:hAnsi="Arial" w:cs="Arial"/>
                <w:sz w:val="18"/>
                <w:szCs w:val="18"/>
              </w:rPr>
            </w:pPr>
            <w:r w:rsidRPr="00653B74">
              <w:rPr>
                <w:rFonts w:ascii="Arial" w:hAnsi="Arial" w:cs="Arial"/>
                <w:sz w:val="18"/>
                <w:szCs w:val="18"/>
              </w:rPr>
              <w:t>173,478</w:t>
            </w:r>
          </w:p>
        </w:tc>
        <w:tc>
          <w:tcPr>
            <w:tcW w:w="1440" w:type="dxa"/>
            <w:vAlign w:val="bottom"/>
          </w:tcPr>
          <w:p w14:paraId="61CF186C" w14:textId="10D99DF2"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178,724</w:t>
            </w:r>
          </w:p>
        </w:tc>
        <w:tc>
          <w:tcPr>
            <w:tcW w:w="1440" w:type="dxa"/>
            <w:vAlign w:val="bottom"/>
          </w:tcPr>
          <w:p w14:paraId="60E8DCF2" w14:textId="6FDEFC9E"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289,109</w:t>
            </w:r>
          </w:p>
        </w:tc>
        <w:tc>
          <w:tcPr>
            <w:tcW w:w="1440" w:type="dxa"/>
            <w:vAlign w:val="bottom"/>
          </w:tcPr>
          <w:p w14:paraId="60711777" w14:textId="6623CFF4"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307,409</w:t>
            </w:r>
          </w:p>
        </w:tc>
        <w:tc>
          <w:tcPr>
            <w:tcW w:w="1440" w:type="dxa"/>
            <w:vAlign w:val="bottom"/>
          </w:tcPr>
          <w:p w14:paraId="6D9E0B1E" w14:textId="240CFD61" w:rsidR="009219CF" w:rsidRPr="00653B74" w:rsidRDefault="00195F58" w:rsidP="00653B74">
            <w:pPr>
              <w:tabs>
                <w:tab w:val="decimal" w:pos="1134"/>
              </w:tabs>
              <w:spacing w:line="360" w:lineRule="exact"/>
              <w:rPr>
                <w:rFonts w:ascii="Arial" w:hAnsi="Arial" w:cs="Arial"/>
                <w:sz w:val="18"/>
                <w:szCs w:val="18"/>
              </w:rPr>
            </w:pPr>
            <w:r w:rsidRPr="00653B74">
              <w:rPr>
                <w:rFonts w:ascii="Arial" w:hAnsi="Arial" w:cs="Arial"/>
                <w:sz w:val="18"/>
                <w:szCs w:val="18"/>
              </w:rPr>
              <w:t>-</w:t>
            </w:r>
          </w:p>
        </w:tc>
        <w:tc>
          <w:tcPr>
            <w:tcW w:w="1440" w:type="dxa"/>
            <w:vAlign w:val="bottom"/>
          </w:tcPr>
          <w:p w14:paraId="631D6466" w14:textId="4A508738"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w:t>
            </w:r>
          </w:p>
        </w:tc>
        <w:tc>
          <w:tcPr>
            <w:tcW w:w="1440" w:type="dxa"/>
            <w:vAlign w:val="bottom"/>
          </w:tcPr>
          <w:p w14:paraId="79A18979" w14:textId="69E321FA" w:rsidR="009219CF" w:rsidRPr="00653B74" w:rsidRDefault="00606FEF" w:rsidP="00653B74">
            <w:pPr>
              <w:tabs>
                <w:tab w:val="decimal" w:pos="1134"/>
              </w:tabs>
              <w:spacing w:line="360" w:lineRule="exact"/>
              <w:rPr>
                <w:rFonts w:ascii="Arial" w:hAnsi="Arial" w:cs="Arial"/>
                <w:sz w:val="18"/>
                <w:szCs w:val="18"/>
              </w:rPr>
            </w:pPr>
            <w:r w:rsidRPr="00653B74">
              <w:rPr>
                <w:rFonts w:ascii="Arial" w:hAnsi="Arial" w:cs="Arial"/>
                <w:sz w:val="18"/>
                <w:szCs w:val="18"/>
              </w:rPr>
              <w:t>462,587</w:t>
            </w:r>
          </w:p>
        </w:tc>
        <w:tc>
          <w:tcPr>
            <w:tcW w:w="1440" w:type="dxa"/>
            <w:vAlign w:val="bottom"/>
          </w:tcPr>
          <w:p w14:paraId="4523E0CA" w14:textId="5D7D6D91"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486,133</w:t>
            </w:r>
          </w:p>
        </w:tc>
      </w:tr>
      <w:tr w:rsidR="009219CF" w:rsidRPr="00CE05B6" w14:paraId="72B82978" w14:textId="77777777" w:rsidTr="00653B74">
        <w:tc>
          <w:tcPr>
            <w:tcW w:w="3312" w:type="dxa"/>
            <w:vAlign w:val="bottom"/>
            <w:hideMark/>
          </w:tcPr>
          <w:p w14:paraId="47E9E81A" w14:textId="77777777" w:rsidR="009219CF" w:rsidRPr="00653B74" w:rsidRDefault="009219CF" w:rsidP="00653B74">
            <w:pPr>
              <w:spacing w:line="360" w:lineRule="exact"/>
              <w:rPr>
                <w:rFonts w:ascii="Arial" w:hAnsi="Arial" w:cs="Arial"/>
                <w:sz w:val="18"/>
                <w:szCs w:val="18"/>
              </w:rPr>
            </w:pPr>
            <w:r w:rsidRPr="00653B74">
              <w:rPr>
                <w:rFonts w:ascii="Arial" w:hAnsi="Arial" w:cs="Arial"/>
                <w:sz w:val="18"/>
                <w:szCs w:val="18"/>
              </w:rPr>
              <w:t>Unallocated assets</w:t>
            </w:r>
            <w:r w:rsidRPr="00653B74">
              <w:rPr>
                <w:rFonts w:ascii="Arial" w:hAnsi="Arial" w:cs="Arial"/>
                <w:sz w:val="18"/>
                <w:szCs w:val="18"/>
                <w:cs/>
              </w:rPr>
              <w:t xml:space="preserve"> </w:t>
            </w:r>
          </w:p>
        </w:tc>
        <w:tc>
          <w:tcPr>
            <w:tcW w:w="1440" w:type="dxa"/>
            <w:vAlign w:val="bottom"/>
          </w:tcPr>
          <w:p w14:paraId="7379F9F2"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2976A437"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78689A7"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0F5BA3F0"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9ACE09D"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0831CA3E"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792872E1"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1FCC1116" w14:textId="77777777" w:rsidR="009219CF" w:rsidRPr="00653B74" w:rsidRDefault="009219CF" w:rsidP="00653B74">
            <w:pPr>
              <w:tabs>
                <w:tab w:val="decimal" w:pos="975"/>
              </w:tabs>
              <w:spacing w:line="360" w:lineRule="exact"/>
              <w:rPr>
                <w:rFonts w:ascii="Arial" w:hAnsi="Arial" w:cs="Arial"/>
                <w:sz w:val="18"/>
                <w:szCs w:val="18"/>
              </w:rPr>
            </w:pPr>
          </w:p>
        </w:tc>
      </w:tr>
      <w:tr w:rsidR="009219CF" w:rsidRPr="00CE05B6" w14:paraId="7C575367" w14:textId="77777777" w:rsidTr="00653B74">
        <w:tc>
          <w:tcPr>
            <w:tcW w:w="3312" w:type="dxa"/>
            <w:vAlign w:val="bottom"/>
          </w:tcPr>
          <w:p w14:paraId="1E1BCE71" w14:textId="77777777" w:rsidR="009219CF" w:rsidRPr="00653B74" w:rsidRDefault="009219CF" w:rsidP="00653B74">
            <w:pPr>
              <w:numPr>
                <w:ilvl w:val="0"/>
                <w:numId w:val="20"/>
              </w:numPr>
              <w:spacing w:line="360" w:lineRule="exact"/>
              <w:ind w:left="330" w:hanging="180"/>
              <w:rPr>
                <w:rFonts w:ascii="Arial" w:hAnsi="Arial" w:cs="Arial"/>
                <w:sz w:val="18"/>
                <w:szCs w:val="18"/>
              </w:rPr>
            </w:pPr>
            <w:r w:rsidRPr="00653B74">
              <w:rPr>
                <w:rFonts w:ascii="Arial" w:hAnsi="Arial" w:cs="Arial"/>
                <w:sz w:val="18"/>
                <w:szCs w:val="18"/>
              </w:rPr>
              <w:t>Other current financial assets</w:t>
            </w:r>
          </w:p>
        </w:tc>
        <w:tc>
          <w:tcPr>
            <w:tcW w:w="1440" w:type="dxa"/>
            <w:vAlign w:val="bottom"/>
          </w:tcPr>
          <w:p w14:paraId="2BCB839E"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39851193"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10011B0"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3AB36C3F"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104C8887"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631E5C23" w14:textId="6D046661"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1EC1944B" w14:textId="5D524687" w:rsidR="009219CF" w:rsidRPr="00653B74" w:rsidRDefault="00606FEF" w:rsidP="00653B74">
            <w:pPr>
              <w:tabs>
                <w:tab w:val="decimal" w:pos="1134"/>
              </w:tabs>
              <w:spacing w:line="360" w:lineRule="exact"/>
              <w:rPr>
                <w:rFonts w:ascii="Arial" w:hAnsi="Arial" w:cs="Arial"/>
                <w:sz w:val="18"/>
                <w:szCs w:val="18"/>
              </w:rPr>
            </w:pPr>
            <w:r w:rsidRPr="00653B74">
              <w:rPr>
                <w:rFonts w:ascii="Arial" w:hAnsi="Arial" w:cs="Arial"/>
                <w:sz w:val="18"/>
                <w:szCs w:val="18"/>
              </w:rPr>
              <w:t>1,094,35</w:t>
            </w:r>
            <w:r w:rsidR="002E453D" w:rsidRPr="00653B74">
              <w:rPr>
                <w:rFonts w:ascii="Arial" w:hAnsi="Arial" w:cs="Arial"/>
                <w:sz w:val="18"/>
                <w:szCs w:val="18"/>
              </w:rPr>
              <w:t>5</w:t>
            </w:r>
          </w:p>
        </w:tc>
        <w:tc>
          <w:tcPr>
            <w:tcW w:w="1440" w:type="dxa"/>
            <w:vAlign w:val="bottom"/>
          </w:tcPr>
          <w:p w14:paraId="0362B21A" w14:textId="1F771A45"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635,045</w:t>
            </w:r>
          </w:p>
        </w:tc>
      </w:tr>
      <w:tr w:rsidR="009219CF" w:rsidRPr="00CE05B6" w14:paraId="4A544D7D" w14:textId="77777777" w:rsidTr="00653B74">
        <w:tc>
          <w:tcPr>
            <w:tcW w:w="3312" w:type="dxa"/>
            <w:vAlign w:val="bottom"/>
          </w:tcPr>
          <w:p w14:paraId="3D278CF4" w14:textId="77777777" w:rsidR="009219CF" w:rsidRPr="00653B74" w:rsidRDefault="009219CF" w:rsidP="00653B74">
            <w:pPr>
              <w:numPr>
                <w:ilvl w:val="0"/>
                <w:numId w:val="20"/>
              </w:numPr>
              <w:spacing w:line="360" w:lineRule="exact"/>
              <w:ind w:left="330" w:hanging="180"/>
              <w:rPr>
                <w:rFonts w:ascii="Arial" w:hAnsi="Arial" w:cs="Arial"/>
                <w:sz w:val="18"/>
                <w:szCs w:val="18"/>
              </w:rPr>
            </w:pPr>
            <w:r w:rsidRPr="00653B74">
              <w:rPr>
                <w:rFonts w:ascii="Arial" w:hAnsi="Arial" w:cs="Arial"/>
                <w:sz w:val="18"/>
                <w:szCs w:val="18"/>
              </w:rPr>
              <w:t>Other non-current financial assets</w:t>
            </w:r>
          </w:p>
        </w:tc>
        <w:tc>
          <w:tcPr>
            <w:tcW w:w="1440" w:type="dxa"/>
            <w:vAlign w:val="bottom"/>
          </w:tcPr>
          <w:p w14:paraId="31575445"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7E48968E"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1C4CE55"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362C5963"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5E6E01E1"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3D4B098D" w14:textId="4C0FAC86"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02BA46E2" w14:textId="4F8AEB4A" w:rsidR="009219CF" w:rsidRPr="00653B74" w:rsidRDefault="00606FEF" w:rsidP="00653B74">
            <w:pPr>
              <w:tabs>
                <w:tab w:val="decimal" w:pos="1134"/>
              </w:tabs>
              <w:spacing w:line="360" w:lineRule="exact"/>
              <w:rPr>
                <w:rFonts w:ascii="Arial" w:hAnsi="Arial" w:cs="Arial"/>
                <w:sz w:val="18"/>
                <w:szCs w:val="18"/>
              </w:rPr>
            </w:pPr>
            <w:r w:rsidRPr="00653B74">
              <w:rPr>
                <w:rFonts w:ascii="Arial" w:hAnsi="Arial" w:cs="Arial"/>
                <w:sz w:val="18"/>
                <w:szCs w:val="18"/>
              </w:rPr>
              <w:t>8,110,257</w:t>
            </w:r>
          </w:p>
        </w:tc>
        <w:tc>
          <w:tcPr>
            <w:tcW w:w="1440" w:type="dxa"/>
            <w:vAlign w:val="bottom"/>
          </w:tcPr>
          <w:p w14:paraId="3F3E0BB7" w14:textId="7EFB7D1F" w:rsidR="009219CF" w:rsidRPr="00653B74" w:rsidRDefault="52EF43C3" w:rsidP="00653B74">
            <w:pPr>
              <w:tabs>
                <w:tab w:val="decimal" w:pos="1134"/>
              </w:tabs>
              <w:spacing w:line="360" w:lineRule="exact"/>
              <w:rPr>
                <w:rFonts w:ascii="Arial" w:hAnsi="Arial" w:cs="Arial"/>
                <w:sz w:val="18"/>
                <w:szCs w:val="18"/>
              </w:rPr>
            </w:pPr>
            <w:r w:rsidRPr="00653B74">
              <w:rPr>
                <w:rFonts w:ascii="Arial" w:hAnsi="Arial" w:cs="Arial"/>
                <w:sz w:val="18"/>
                <w:szCs w:val="18"/>
              </w:rPr>
              <w:t>6,712,358</w:t>
            </w:r>
          </w:p>
        </w:tc>
      </w:tr>
      <w:tr w:rsidR="009219CF" w:rsidRPr="00CE05B6" w14:paraId="36060401" w14:textId="77777777" w:rsidTr="00653B74">
        <w:tc>
          <w:tcPr>
            <w:tcW w:w="3312" w:type="dxa"/>
            <w:vAlign w:val="bottom"/>
            <w:hideMark/>
          </w:tcPr>
          <w:p w14:paraId="1F2D955F" w14:textId="77777777" w:rsidR="009219CF" w:rsidRPr="00653B74" w:rsidRDefault="009219CF" w:rsidP="00653B74">
            <w:pPr>
              <w:numPr>
                <w:ilvl w:val="0"/>
                <w:numId w:val="20"/>
              </w:numPr>
              <w:spacing w:line="360" w:lineRule="exact"/>
              <w:ind w:left="330" w:hanging="180"/>
              <w:rPr>
                <w:rFonts w:ascii="Arial" w:hAnsi="Arial" w:cs="Arial"/>
                <w:sz w:val="18"/>
                <w:szCs w:val="18"/>
              </w:rPr>
            </w:pPr>
            <w:r w:rsidRPr="00653B74">
              <w:rPr>
                <w:rFonts w:ascii="Arial" w:hAnsi="Arial" w:cs="Arial"/>
                <w:sz w:val="18"/>
                <w:szCs w:val="18"/>
              </w:rPr>
              <w:t>Other assets</w:t>
            </w:r>
          </w:p>
        </w:tc>
        <w:tc>
          <w:tcPr>
            <w:tcW w:w="1440" w:type="dxa"/>
            <w:vAlign w:val="bottom"/>
          </w:tcPr>
          <w:p w14:paraId="32C812A3"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07FC8BD"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0144C61E"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6711D01"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7C727A5D"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4ECD46A2" w14:textId="65DF0D6B"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341B90A4" w14:textId="1FD322D9" w:rsidR="009219CF" w:rsidRPr="00653B74" w:rsidRDefault="00417C6E" w:rsidP="00653B74">
            <w:pPr>
              <w:pBdr>
                <w:bottom w:val="single" w:sz="4" w:space="1" w:color="auto"/>
              </w:pBdr>
              <w:tabs>
                <w:tab w:val="decimal" w:pos="1134"/>
              </w:tabs>
              <w:spacing w:line="360" w:lineRule="exact"/>
              <w:rPr>
                <w:rFonts w:ascii="Arial" w:hAnsi="Arial" w:cs="Arial"/>
                <w:sz w:val="18"/>
                <w:szCs w:val="18"/>
              </w:rPr>
            </w:pPr>
            <w:r w:rsidRPr="00653B74">
              <w:rPr>
                <w:rFonts w:ascii="Arial" w:hAnsi="Arial" w:cs="Arial"/>
                <w:sz w:val="18"/>
                <w:szCs w:val="18"/>
              </w:rPr>
              <w:t>303,34</w:t>
            </w:r>
            <w:r w:rsidR="002E453D" w:rsidRPr="00653B74">
              <w:rPr>
                <w:rFonts w:ascii="Arial" w:hAnsi="Arial" w:cs="Arial"/>
                <w:sz w:val="18"/>
                <w:szCs w:val="18"/>
              </w:rPr>
              <w:t>1</w:t>
            </w:r>
          </w:p>
        </w:tc>
        <w:tc>
          <w:tcPr>
            <w:tcW w:w="1440" w:type="dxa"/>
            <w:vAlign w:val="bottom"/>
          </w:tcPr>
          <w:p w14:paraId="2088AA9D" w14:textId="176866AE" w:rsidR="009219CF" w:rsidRPr="00653B74" w:rsidRDefault="52EF43C3" w:rsidP="00653B74">
            <w:pPr>
              <w:pBdr>
                <w:bottom w:val="single" w:sz="4" w:space="1" w:color="auto"/>
              </w:pBdr>
              <w:tabs>
                <w:tab w:val="decimal" w:pos="1134"/>
              </w:tabs>
              <w:spacing w:line="360" w:lineRule="exact"/>
              <w:rPr>
                <w:rFonts w:ascii="Arial" w:hAnsi="Arial" w:cs="Arial"/>
                <w:sz w:val="18"/>
                <w:szCs w:val="18"/>
              </w:rPr>
            </w:pPr>
            <w:r w:rsidRPr="00653B74">
              <w:rPr>
                <w:rFonts w:ascii="Arial" w:hAnsi="Arial" w:cs="Arial"/>
                <w:sz w:val="18"/>
                <w:szCs w:val="18"/>
              </w:rPr>
              <w:t>260,021</w:t>
            </w:r>
          </w:p>
        </w:tc>
      </w:tr>
      <w:tr w:rsidR="009219CF" w:rsidRPr="00CE05B6" w14:paraId="0831B447" w14:textId="77777777" w:rsidTr="00653B74">
        <w:tc>
          <w:tcPr>
            <w:tcW w:w="3312" w:type="dxa"/>
            <w:vAlign w:val="bottom"/>
            <w:hideMark/>
          </w:tcPr>
          <w:p w14:paraId="1FD47255" w14:textId="77777777" w:rsidR="009219CF" w:rsidRPr="00653B74" w:rsidRDefault="009219CF" w:rsidP="00653B74">
            <w:pPr>
              <w:spacing w:line="360" w:lineRule="exact"/>
              <w:rPr>
                <w:rFonts w:ascii="Arial" w:hAnsi="Arial" w:cs="Arial"/>
                <w:sz w:val="18"/>
                <w:szCs w:val="18"/>
              </w:rPr>
            </w:pPr>
            <w:r w:rsidRPr="00653B74">
              <w:rPr>
                <w:rFonts w:ascii="Arial" w:eastAsia="Arial Unicode MS" w:hAnsi="Arial" w:cs="Arial"/>
                <w:sz w:val="18"/>
                <w:szCs w:val="18"/>
              </w:rPr>
              <w:t>Total assets</w:t>
            </w:r>
          </w:p>
        </w:tc>
        <w:tc>
          <w:tcPr>
            <w:tcW w:w="1440" w:type="dxa"/>
            <w:vAlign w:val="bottom"/>
          </w:tcPr>
          <w:p w14:paraId="3432E3CC"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1F59D670"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54844B8C"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725310EC"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77BD307B" w14:textId="77777777"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2FF9DD8A" w14:textId="30D42EA0" w:rsidR="009219CF" w:rsidRPr="00653B74" w:rsidRDefault="009219CF" w:rsidP="00653B74">
            <w:pPr>
              <w:tabs>
                <w:tab w:val="decimal" w:pos="1134"/>
              </w:tabs>
              <w:spacing w:line="360" w:lineRule="exact"/>
              <w:rPr>
                <w:rFonts w:ascii="Arial" w:hAnsi="Arial" w:cs="Arial"/>
                <w:sz w:val="18"/>
                <w:szCs w:val="18"/>
              </w:rPr>
            </w:pPr>
          </w:p>
        </w:tc>
        <w:tc>
          <w:tcPr>
            <w:tcW w:w="1440" w:type="dxa"/>
            <w:vAlign w:val="bottom"/>
          </w:tcPr>
          <w:p w14:paraId="1FB4BE8B" w14:textId="3B985F84" w:rsidR="009219CF" w:rsidRPr="00653B74" w:rsidRDefault="00417C6E" w:rsidP="00653B74">
            <w:pPr>
              <w:pBdr>
                <w:bottom w:val="double" w:sz="4" w:space="1" w:color="auto"/>
              </w:pBdr>
              <w:tabs>
                <w:tab w:val="decimal" w:pos="1134"/>
              </w:tabs>
              <w:spacing w:line="360" w:lineRule="exact"/>
              <w:rPr>
                <w:rFonts w:ascii="Arial" w:hAnsi="Arial" w:cs="Arial"/>
                <w:sz w:val="18"/>
                <w:szCs w:val="18"/>
              </w:rPr>
            </w:pPr>
            <w:r w:rsidRPr="00653B74">
              <w:rPr>
                <w:rFonts w:ascii="Arial" w:hAnsi="Arial" w:cs="Arial"/>
                <w:sz w:val="18"/>
                <w:szCs w:val="18"/>
              </w:rPr>
              <w:t>10,378,249</w:t>
            </w:r>
          </w:p>
        </w:tc>
        <w:tc>
          <w:tcPr>
            <w:tcW w:w="1440" w:type="dxa"/>
            <w:vAlign w:val="bottom"/>
          </w:tcPr>
          <w:p w14:paraId="73FE91F1" w14:textId="370F3789" w:rsidR="009219CF" w:rsidRPr="00653B74" w:rsidRDefault="52EF43C3" w:rsidP="00653B74">
            <w:pPr>
              <w:pBdr>
                <w:bottom w:val="double" w:sz="4" w:space="1" w:color="auto"/>
              </w:pBdr>
              <w:tabs>
                <w:tab w:val="decimal" w:pos="1134"/>
              </w:tabs>
              <w:spacing w:line="360" w:lineRule="exact"/>
              <w:rPr>
                <w:rFonts w:ascii="Arial" w:hAnsi="Arial" w:cs="Arial"/>
                <w:sz w:val="18"/>
                <w:szCs w:val="18"/>
              </w:rPr>
            </w:pPr>
            <w:r w:rsidRPr="00653B74">
              <w:rPr>
                <w:rFonts w:ascii="Arial" w:hAnsi="Arial" w:cs="Arial"/>
                <w:sz w:val="18"/>
                <w:szCs w:val="18"/>
              </w:rPr>
              <w:t>8,452,460</w:t>
            </w:r>
          </w:p>
        </w:tc>
      </w:tr>
    </w:tbl>
    <w:p w14:paraId="581B0414" w14:textId="368AA721"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r w:rsidR="00DC13C7" w:rsidRPr="00CE05B6">
        <w:rPr>
          <w:rFonts w:ascii="Arial" w:hAnsi="Arial" w:cs="Arial"/>
          <w:sz w:val="22"/>
          <w:szCs w:val="22"/>
        </w:rPr>
        <w:t xml:space="preserve">Transfer prices between business segments are as presented in Note </w:t>
      </w:r>
      <w:r w:rsidR="00F27D28" w:rsidRPr="00CE05B6">
        <w:rPr>
          <w:rFonts w:ascii="Arial" w:hAnsi="Arial" w:cs="Arial"/>
          <w:sz w:val="22"/>
          <w:szCs w:val="22"/>
        </w:rPr>
        <w:t>2</w:t>
      </w:r>
      <w:r w:rsidR="00DC13C7" w:rsidRPr="00CE05B6">
        <w:rPr>
          <w:rFonts w:ascii="Arial" w:hAnsi="Arial" w:cs="Arial"/>
          <w:sz w:val="22"/>
          <w:szCs w:val="22"/>
        </w:rPr>
        <w:t xml:space="preserve"> </w:t>
      </w:r>
      <w:r w:rsidR="007445E3" w:rsidRPr="00CE05B6">
        <w:rPr>
          <w:rFonts w:ascii="Arial" w:hAnsi="Arial" w:cs="Arial"/>
          <w:sz w:val="22"/>
          <w:szCs w:val="22"/>
        </w:rPr>
        <w:t xml:space="preserve">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sidR="00F33D6E">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33861FEB"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C20A9A" w:rsidRPr="00CE05B6">
        <w:rPr>
          <w:rFonts w:ascii="Arial" w:hAnsi="Arial" w:cs="Arial"/>
          <w:b/>
          <w:bCs/>
          <w:sz w:val="22"/>
          <w:szCs w:val="22"/>
        </w:rPr>
        <w:t>4</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362045D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C20A9A" w:rsidRPr="00CE05B6">
        <w:rPr>
          <w:rFonts w:ascii="Arial" w:hAnsi="Arial" w:cs="Arial"/>
          <w:b/>
          <w:bCs/>
          <w:sz w:val="22"/>
          <w:szCs w:val="22"/>
        </w:rPr>
        <w:t>4</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1FC012C3"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September</w:t>
      </w:r>
      <w:r w:rsidR="00632ADD" w:rsidRPr="00CE05B6">
        <w:rPr>
          <w:rFonts w:ascii="Arial" w:hAnsi="Arial" w:cs="Arial"/>
          <w:sz w:val="22"/>
          <w:szCs w:val="22"/>
        </w:rPr>
        <w:t xml:space="preserve"> 202</w:t>
      </w:r>
      <w:r w:rsidR="001373ED" w:rsidRPr="00CE05B6">
        <w:rPr>
          <w:rFonts w:ascii="Arial" w:hAnsi="Arial" w:cs="Arial"/>
          <w:sz w:val="22"/>
          <w:szCs w:val="22"/>
        </w:rPr>
        <w:t>2</w:t>
      </w:r>
      <w:r w:rsidRPr="00CE05B6">
        <w:rPr>
          <w:rFonts w:ascii="Arial" w:hAnsi="Arial" w:cs="Arial"/>
          <w:sz w:val="22"/>
          <w:szCs w:val="22"/>
        </w:rPr>
        <w:t>, the Group has the capital commitments of approximately Baht</w:t>
      </w:r>
      <w:r w:rsidR="005608E7" w:rsidRPr="00CE05B6">
        <w:rPr>
          <w:rFonts w:ascii="Arial" w:hAnsi="Arial" w:cs="Arial"/>
          <w:sz w:val="22"/>
          <w:szCs w:val="22"/>
        </w:rPr>
        <w:t xml:space="preserve"> </w:t>
      </w:r>
      <w:r w:rsidR="00417C6E" w:rsidRPr="00CE05B6">
        <w:rPr>
          <w:rFonts w:ascii="Arial" w:hAnsi="Arial" w:cs="Arial"/>
          <w:sz w:val="22"/>
          <w:szCs w:val="22"/>
        </w:rPr>
        <w:t>22</w:t>
      </w:r>
      <w:r w:rsidR="00D77D15" w:rsidRPr="00CE05B6">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1373ED" w:rsidRPr="00CE05B6">
        <w:rPr>
          <w:rFonts w:ascii="Arial" w:hAnsi="Arial" w:cs="Arial"/>
          <w:sz w:val="22"/>
          <w:szCs w:val="22"/>
        </w:rPr>
        <w:t>1</w:t>
      </w:r>
      <w:r w:rsidRPr="00CE05B6">
        <w:rPr>
          <w:rFonts w:ascii="Arial" w:hAnsi="Arial" w:cs="Arial"/>
          <w:sz w:val="22"/>
          <w:szCs w:val="22"/>
        </w:rPr>
        <w:t xml:space="preserve">: Baht </w:t>
      </w:r>
      <w:r w:rsidR="001373ED" w:rsidRPr="00CE05B6">
        <w:rPr>
          <w:rFonts w:ascii="Arial" w:hAnsi="Arial" w:cs="Arial"/>
          <w:sz w:val="22"/>
          <w:szCs w:val="22"/>
        </w:rPr>
        <w:t>35</w:t>
      </w:r>
      <w:r w:rsidRPr="00CE05B6">
        <w:rPr>
          <w:rFonts w:ascii="Arial" w:hAnsi="Arial" w:cs="Arial"/>
          <w:sz w:val="22"/>
          <w:szCs w:val="22"/>
        </w:rPr>
        <w:t xml:space="preserve"> million), relating to the construction of properties and </w:t>
      </w:r>
      <w:r w:rsidR="00F54B12" w:rsidRPr="00CE05B6">
        <w:rPr>
          <w:rFonts w:ascii="Arial" w:hAnsi="Arial" w:cs="Arial"/>
          <w:sz w:val="22"/>
          <w:szCs w:val="22"/>
        </w:rPr>
        <w:t xml:space="preserve">purchasing of </w:t>
      </w:r>
      <w:r w:rsidRPr="00CE05B6">
        <w:rPr>
          <w:rFonts w:ascii="Arial" w:hAnsi="Arial" w:cs="Arial"/>
          <w:sz w:val="22"/>
          <w:szCs w:val="22"/>
        </w:rPr>
        <w:t>equipment.</w:t>
      </w:r>
    </w:p>
    <w:p w14:paraId="1FEB7F7A" w14:textId="17668A22"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C20A9A" w:rsidRPr="00CE05B6">
        <w:rPr>
          <w:rFonts w:ascii="Arial" w:hAnsi="Arial" w:cs="Arial"/>
          <w:b/>
          <w:bCs/>
          <w:sz w:val="22"/>
          <w:szCs w:val="22"/>
        </w:rPr>
        <w:t>4</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3D11C9EA"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 xml:space="preserve">September </w:t>
      </w:r>
      <w:r w:rsidR="00632ADD" w:rsidRPr="00CE05B6">
        <w:rPr>
          <w:rFonts w:ascii="Arial" w:hAnsi="Arial" w:cs="Arial"/>
          <w:sz w:val="22"/>
          <w:szCs w:val="22"/>
        </w:rPr>
        <w:t>202</w:t>
      </w:r>
      <w:r w:rsidR="001373ED" w:rsidRPr="00CE05B6">
        <w:rPr>
          <w:rFonts w:ascii="Arial" w:hAnsi="Arial" w:cs="Arial"/>
          <w:sz w:val="22"/>
          <w:szCs w:val="22"/>
        </w:rPr>
        <w:t>2</w:t>
      </w:r>
      <w:r w:rsidRPr="00CE05B6">
        <w:rPr>
          <w:rFonts w:ascii="Arial" w:hAnsi="Arial" w:cs="Arial"/>
          <w:sz w:val="22"/>
          <w:szCs w:val="22"/>
        </w:rPr>
        <w:t xml:space="preserve"> and 31 December 20</w:t>
      </w:r>
      <w:r w:rsidR="00F27D28" w:rsidRPr="00CE05B6">
        <w:rPr>
          <w:rFonts w:ascii="Arial" w:hAnsi="Arial" w:cs="Arial"/>
          <w:sz w:val="22"/>
          <w:szCs w:val="22"/>
        </w:rPr>
        <w:t>2</w:t>
      </w:r>
      <w:r w:rsidR="001373ED" w:rsidRPr="00CE05B6">
        <w:rPr>
          <w:rFonts w:ascii="Arial" w:hAnsi="Arial" w:cs="Arial"/>
          <w:sz w:val="22"/>
          <w:szCs w:val="22"/>
        </w:rPr>
        <w:t>1</w:t>
      </w:r>
      <w:r w:rsidRPr="00CE05B6">
        <w:rPr>
          <w:rFonts w:ascii="Arial" w:hAnsi="Arial" w:cs="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653B74" w:rsidRDefault="00F27D28" w:rsidP="00653B74">
            <w:pPr>
              <w:spacing w:line="380" w:lineRule="exact"/>
              <w:jc w:val="thaiDistribute"/>
              <w:rPr>
                <w:rFonts w:ascii="Arial" w:hAnsi="Arial" w:cs="Arial"/>
                <w:sz w:val="20"/>
                <w:szCs w:val="20"/>
              </w:rPr>
            </w:pPr>
          </w:p>
        </w:tc>
        <w:tc>
          <w:tcPr>
            <w:tcW w:w="3085" w:type="dxa"/>
            <w:gridSpan w:val="2"/>
            <w:vAlign w:val="bottom"/>
          </w:tcPr>
          <w:p w14:paraId="29D04920" w14:textId="77777777" w:rsidR="00F27D28" w:rsidRPr="00653B74" w:rsidRDefault="00F27D28" w:rsidP="00653B74">
            <w:pPr>
              <w:spacing w:line="380" w:lineRule="exact"/>
              <w:jc w:val="center"/>
              <w:rPr>
                <w:rFonts w:ascii="Arial" w:hAnsi="Arial" w:cs="Arial"/>
                <w:sz w:val="20"/>
                <w:szCs w:val="20"/>
              </w:rPr>
            </w:pPr>
          </w:p>
        </w:tc>
        <w:tc>
          <w:tcPr>
            <w:tcW w:w="3086" w:type="dxa"/>
            <w:gridSpan w:val="2"/>
            <w:vAlign w:val="bottom"/>
          </w:tcPr>
          <w:p w14:paraId="36922346" w14:textId="77777777" w:rsidR="00F27D28" w:rsidRPr="00653B74" w:rsidRDefault="00F27D28" w:rsidP="00653B74">
            <w:pPr>
              <w:spacing w:line="380" w:lineRule="exact"/>
              <w:jc w:val="right"/>
              <w:rPr>
                <w:rFonts w:ascii="Arial" w:hAnsi="Arial" w:cs="Arial"/>
                <w:sz w:val="18"/>
                <w:szCs w:val="18"/>
              </w:rPr>
            </w:pPr>
            <w:r w:rsidRPr="00653B74">
              <w:rPr>
                <w:rFonts w:ascii="Arial" w:hAnsi="Arial" w:cs="Arial"/>
                <w:sz w:val="18"/>
                <w:szCs w:val="18"/>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653B74" w:rsidRDefault="00F27D28" w:rsidP="00653B74">
            <w:pPr>
              <w:spacing w:line="380" w:lineRule="exact"/>
              <w:jc w:val="thaiDistribute"/>
              <w:rPr>
                <w:rFonts w:ascii="Arial" w:hAnsi="Arial" w:cs="Arial"/>
                <w:sz w:val="20"/>
                <w:szCs w:val="20"/>
              </w:rPr>
            </w:pPr>
          </w:p>
        </w:tc>
        <w:tc>
          <w:tcPr>
            <w:tcW w:w="3085" w:type="dxa"/>
            <w:gridSpan w:val="2"/>
            <w:vAlign w:val="bottom"/>
          </w:tcPr>
          <w:p w14:paraId="6FABF475" w14:textId="77777777" w:rsidR="00F27D28" w:rsidRPr="00653B74" w:rsidRDefault="00F27D28" w:rsidP="00653B74">
            <w:pPr>
              <w:pBdr>
                <w:bottom w:val="single" w:sz="4" w:space="1" w:color="auto"/>
              </w:pBdr>
              <w:spacing w:line="380" w:lineRule="exact"/>
              <w:jc w:val="center"/>
              <w:rPr>
                <w:rFonts w:ascii="Arial" w:hAnsi="Arial" w:cs="Arial"/>
                <w:sz w:val="20"/>
                <w:szCs w:val="20"/>
              </w:rPr>
            </w:pPr>
            <w:r w:rsidRPr="00653B74">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653B74" w:rsidRDefault="00F27D28" w:rsidP="00653B74">
            <w:pPr>
              <w:pBdr>
                <w:bottom w:val="single" w:sz="4" w:space="1" w:color="auto"/>
              </w:pBdr>
              <w:spacing w:line="380" w:lineRule="exact"/>
              <w:jc w:val="center"/>
              <w:rPr>
                <w:rFonts w:ascii="Arial" w:hAnsi="Arial" w:cs="Arial"/>
                <w:sz w:val="18"/>
                <w:szCs w:val="18"/>
              </w:rPr>
            </w:pPr>
            <w:r w:rsidRPr="00653B74">
              <w:rPr>
                <w:rFonts w:ascii="Arial" w:eastAsia="Arial Unicode MS" w:hAnsi="Arial" w:cs="Arial"/>
                <w:sz w:val="18"/>
                <w:szCs w:val="18"/>
              </w:rPr>
              <w:t>Separate                              financial statements</w:t>
            </w:r>
          </w:p>
        </w:tc>
      </w:tr>
      <w:tr w:rsidR="00B65C04" w:rsidRPr="00CE05B6" w14:paraId="389565BF" w14:textId="77777777" w:rsidTr="00653B74">
        <w:trPr>
          <w:trHeight w:val="369"/>
        </w:trPr>
        <w:tc>
          <w:tcPr>
            <w:tcW w:w="2988" w:type="dxa"/>
            <w:vAlign w:val="bottom"/>
          </w:tcPr>
          <w:p w14:paraId="7EA7AEE8" w14:textId="77777777" w:rsidR="00B65C04" w:rsidRPr="00653B74" w:rsidRDefault="00B65C04" w:rsidP="00653B74">
            <w:pPr>
              <w:spacing w:line="380" w:lineRule="exact"/>
              <w:jc w:val="both"/>
              <w:rPr>
                <w:rFonts w:ascii="Arial" w:eastAsia="Arial Unicode MS" w:hAnsi="Arial" w:cs="Arial"/>
                <w:sz w:val="20"/>
                <w:szCs w:val="20"/>
              </w:rPr>
            </w:pPr>
          </w:p>
        </w:tc>
        <w:tc>
          <w:tcPr>
            <w:tcW w:w="1542" w:type="dxa"/>
            <w:vAlign w:val="bottom"/>
          </w:tcPr>
          <w:p w14:paraId="01EDF372" w14:textId="10B6D5D2" w:rsidR="00B65C04" w:rsidRPr="00653B74" w:rsidRDefault="00B65C04" w:rsidP="00653B74">
            <w:pPr>
              <w:pBdr>
                <w:bottom w:val="single" w:sz="4" w:space="1" w:color="auto"/>
              </w:pBdr>
              <w:spacing w:line="380" w:lineRule="exact"/>
              <w:jc w:val="center"/>
              <w:rPr>
                <w:rFonts w:ascii="Arial" w:hAnsi="Arial" w:cs="Arial"/>
                <w:sz w:val="20"/>
                <w:szCs w:val="20"/>
              </w:rPr>
            </w:pPr>
            <w:r w:rsidRPr="00653B74">
              <w:rPr>
                <w:rFonts w:ascii="Arial" w:hAnsi="Arial" w:cs="Arial"/>
                <w:sz w:val="20"/>
                <w:szCs w:val="20"/>
              </w:rPr>
              <w:t>30 September       2022</w:t>
            </w:r>
          </w:p>
        </w:tc>
        <w:tc>
          <w:tcPr>
            <w:tcW w:w="1543" w:type="dxa"/>
            <w:vAlign w:val="bottom"/>
          </w:tcPr>
          <w:p w14:paraId="20A104F4" w14:textId="693ED9DD" w:rsidR="00B65C04" w:rsidRPr="00653B74" w:rsidRDefault="00B65C04" w:rsidP="00653B74">
            <w:pPr>
              <w:pBdr>
                <w:bottom w:val="single" w:sz="4" w:space="1" w:color="auto"/>
              </w:pBdr>
              <w:spacing w:line="380" w:lineRule="exact"/>
              <w:jc w:val="center"/>
              <w:rPr>
                <w:rFonts w:ascii="Arial" w:hAnsi="Arial" w:cs="Arial"/>
                <w:sz w:val="20"/>
                <w:szCs w:val="20"/>
              </w:rPr>
            </w:pPr>
            <w:r w:rsidRPr="00653B74">
              <w:rPr>
                <w:rFonts w:ascii="Arial" w:hAnsi="Arial" w:cs="Arial"/>
                <w:sz w:val="20"/>
                <w:szCs w:val="20"/>
              </w:rPr>
              <w:t>31 December 2021</w:t>
            </w:r>
          </w:p>
        </w:tc>
        <w:tc>
          <w:tcPr>
            <w:tcW w:w="1543" w:type="dxa"/>
            <w:vAlign w:val="bottom"/>
          </w:tcPr>
          <w:p w14:paraId="5C47C262" w14:textId="1D69C442" w:rsidR="00B65C04" w:rsidRPr="00653B74" w:rsidRDefault="00B65C04" w:rsidP="00653B74">
            <w:pPr>
              <w:pBdr>
                <w:bottom w:val="single" w:sz="4" w:space="1" w:color="auto"/>
              </w:pBdr>
              <w:spacing w:line="380" w:lineRule="exact"/>
              <w:jc w:val="center"/>
              <w:rPr>
                <w:rFonts w:ascii="Arial" w:hAnsi="Arial" w:cs="Arial"/>
                <w:sz w:val="18"/>
                <w:szCs w:val="18"/>
              </w:rPr>
            </w:pPr>
            <w:r w:rsidRPr="00653B74">
              <w:rPr>
                <w:rFonts w:ascii="Arial" w:hAnsi="Arial" w:cs="Arial"/>
                <w:sz w:val="18"/>
                <w:szCs w:val="18"/>
              </w:rPr>
              <w:t>30 September       2022</w:t>
            </w:r>
          </w:p>
        </w:tc>
        <w:tc>
          <w:tcPr>
            <w:tcW w:w="1543" w:type="dxa"/>
            <w:vAlign w:val="bottom"/>
          </w:tcPr>
          <w:p w14:paraId="47F90DDB" w14:textId="38142073" w:rsidR="00B65C04" w:rsidRPr="00653B74" w:rsidRDefault="00B65C04" w:rsidP="00653B74">
            <w:pPr>
              <w:pBdr>
                <w:bottom w:val="single" w:sz="4" w:space="1" w:color="auto"/>
              </w:pBdr>
              <w:spacing w:line="380" w:lineRule="exact"/>
              <w:jc w:val="center"/>
              <w:rPr>
                <w:rFonts w:ascii="Arial" w:hAnsi="Arial" w:cs="Arial"/>
                <w:sz w:val="18"/>
                <w:szCs w:val="18"/>
              </w:rPr>
            </w:pPr>
            <w:r w:rsidRPr="00653B74">
              <w:rPr>
                <w:rFonts w:ascii="Arial" w:hAnsi="Arial" w:cs="Arial"/>
                <w:sz w:val="18"/>
                <w:szCs w:val="18"/>
              </w:rPr>
              <w:t>31 December 2021</w:t>
            </w:r>
          </w:p>
        </w:tc>
      </w:tr>
      <w:tr w:rsidR="00B65C04" w:rsidRPr="00CE05B6" w14:paraId="2C7318DC" w14:textId="77777777" w:rsidTr="00653B74">
        <w:trPr>
          <w:trHeight w:val="348"/>
        </w:trPr>
        <w:tc>
          <w:tcPr>
            <w:tcW w:w="2988" w:type="dxa"/>
          </w:tcPr>
          <w:p w14:paraId="566D2C66" w14:textId="77777777" w:rsidR="00B65C04" w:rsidRPr="00653B74" w:rsidRDefault="00B65C04" w:rsidP="00653B74">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0"/>
                <w:szCs w:val="20"/>
              </w:rPr>
            </w:pPr>
            <w:r w:rsidRPr="00653B74">
              <w:rPr>
                <w:rFonts w:ascii="Arial" w:eastAsia="Calibri" w:hAnsi="Arial" w:cs="Arial"/>
                <w:b/>
                <w:bCs/>
                <w:sz w:val="20"/>
                <w:szCs w:val="20"/>
              </w:rPr>
              <w:t>Payable:</w:t>
            </w:r>
          </w:p>
        </w:tc>
        <w:tc>
          <w:tcPr>
            <w:tcW w:w="1542" w:type="dxa"/>
          </w:tcPr>
          <w:p w14:paraId="354D20FE" w14:textId="77777777" w:rsidR="00B65C04" w:rsidRPr="00653B74" w:rsidRDefault="00B65C04" w:rsidP="00653B74">
            <w:pPr>
              <w:tabs>
                <w:tab w:val="decimal" w:pos="1017"/>
              </w:tabs>
              <w:spacing w:line="380" w:lineRule="exact"/>
              <w:rPr>
                <w:rFonts w:ascii="Arial" w:hAnsi="Arial" w:cs="Arial"/>
                <w:sz w:val="20"/>
                <w:szCs w:val="20"/>
              </w:rPr>
            </w:pPr>
          </w:p>
        </w:tc>
        <w:tc>
          <w:tcPr>
            <w:tcW w:w="1543" w:type="dxa"/>
          </w:tcPr>
          <w:p w14:paraId="6AF7853D" w14:textId="77777777" w:rsidR="00B65C04" w:rsidRPr="00653B74" w:rsidRDefault="00B65C04" w:rsidP="00653B74">
            <w:pPr>
              <w:tabs>
                <w:tab w:val="decimal" w:pos="1017"/>
              </w:tabs>
              <w:spacing w:line="380" w:lineRule="exact"/>
              <w:rPr>
                <w:rFonts w:ascii="Arial" w:hAnsi="Arial" w:cs="Arial"/>
                <w:sz w:val="20"/>
                <w:szCs w:val="20"/>
              </w:rPr>
            </w:pPr>
          </w:p>
        </w:tc>
        <w:tc>
          <w:tcPr>
            <w:tcW w:w="1543" w:type="dxa"/>
          </w:tcPr>
          <w:p w14:paraId="34BF749D" w14:textId="77777777" w:rsidR="00B65C04" w:rsidRPr="00653B74" w:rsidRDefault="00B65C04" w:rsidP="00653B74">
            <w:pPr>
              <w:tabs>
                <w:tab w:val="decimal" w:pos="1017"/>
              </w:tabs>
              <w:spacing w:line="380" w:lineRule="exact"/>
              <w:rPr>
                <w:rFonts w:ascii="Arial" w:hAnsi="Arial" w:cs="Arial"/>
                <w:sz w:val="18"/>
                <w:szCs w:val="18"/>
              </w:rPr>
            </w:pPr>
          </w:p>
        </w:tc>
        <w:tc>
          <w:tcPr>
            <w:tcW w:w="1543" w:type="dxa"/>
          </w:tcPr>
          <w:p w14:paraId="2FE983D4" w14:textId="77777777" w:rsidR="00B65C04" w:rsidRPr="00653B74" w:rsidRDefault="00B65C04" w:rsidP="00653B74">
            <w:pPr>
              <w:tabs>
                <w:tab w:val="decimal" w:pos="882"/>
              </w:tabs>
              <w:spacing w:line="380" w:lineRule="exact"/>
              <w:rPr>
                <w:rFonts w:ascii="Arial" w:hAnsi="Arial" w:cs="Arial"/>
                <w:sz w:val="18"/>
                <w:szCs w:val="18"/>
              </w:rPr>
            </w:pPr>
          </w:p>
        </w:tc>
      </w:tr>
      <w:tr w:rsidR="00B65C04" w:rsidRPr="00CE05B6" w14:paraId="0D3DBEF0" w14:textId="77777777" w:rsidTr="00653B74">
        <w:trPr>
          <w:trHeight w:val="341"/>
        </w:trPr>
        <w:tc>
          <w:tcPr>
            <w:tcW w:w="2988" w:type="dxa"/>
          </w:tcPr>
          <w:p w14:paraId="568D7647" w14:textId="77777777" w:rsidR="00B65C04" w:rsidRPr="00653B74" w:rsidRDefault="00B65C04" w:rsidP="00653B74">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up to 1 year</w:t>
            </w:r>
          </w:p>
        </w:tc>
        <w:tc>
          <w:tcPr>
            <w:tcW w:w="1542" w:type="dxa"/>
            <w:shd w:val="clear" w:color="auto" w:fill="auto"/>
            <w:vAlign w:val="bottom"/>
          </w:tcPr>
          <w:p w14:paraId="0BFF7124" w14:textId="52099079" w:rsidR="00B65C04" w:rsidRPr="00653B74" w:rsidRDefault="000D519E" w:rsidP="00653B74">
            <w:pPr>
              <w:tabs>
                <w:tab w:val="decimal" w:pos="1065"/>
              </w:tabs>
              <w:spacing w:line="380" w:lineRule="exact"/>
              <w:rPr>
                <w:rFonts w:ascii="Arial" w:eastAsia="Batang" w:hAnsi="Arial" w:cs="Arial"/>
                <w:sz w:val="20"/>
                <w:szCs w:val="20"/>
              </w:rPr>
            </w:pPr>
            <w:r>
              <w:rPr>
                <w:rFonts w:ascii="Arial" w:eastAsia="Batang" w:hAnsi="Arial" w:cs="Arial"/>
                <w:sz w:val="20"/>
                <w:szCs w:val="20"/>
              </w:rPr>
              <w:t>29</w:t>
            </w:r>
          </w:p>
        </w:tc>
        <w:tc>
          <w:tcPr>
            <w:tcW w:w="1543" w:type="dxa"/>
            <w:vAlign w:val="bottom"/>
          </w:tcPr>
          <w:p w14:paraId="61A42268" w14:textId="4E908E0C" w:rsidR="00B65C04" w:rsidRPr="00653B74" w:rsidRDefault="00B65C04" w:rsidP="00653B74">
            <w:pPr>
              <w:tabs>
                <w:tab w:val="decimal" w:pos="1065"/>
              </w:tabs>
              <w:spacing w:line="380" w:lineRule="exact"/>
              <w:rPr>
                <w:rFonts w:ascii="Arial" w:eastAsia="Batang" w:hAnsi="Arial" w:cs="Arial"/>
                <w:sz w:val="20"/>
                <w:szCs w:val="20"/>
              </w:rPr>
            </w:pPr>
            <w:r w:rsidRPr="00653B74">
              <w:rPr>
                <w:rFonts w:ascii="Arial" w:eastAsia="Batang" w:hAnsi="Arial" w:cs="Arial"/>
                <w:sz w:val="20"/>
                <w:szCs w:val="20"/>
              </w:rPr>
              <w:t>25</w:t>
            </w:r>
          </w:p>
        </w:tc>
        <w:tc>
          <w:tcPr>
            <w:tcW w:w="1543" w:type="dxa"/>
            <w:vAlign w:val="bottom"/>
          </w:tcPr>
          <w:p w14:paraId="70C8CFB0" w14:textId="2ADC5502" w:rsidR="00B65C04" w:rsidRPr="00653B74" w:rsidRDefault="009E0CBB"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2</w:t>
            </w:r>
          </w:p>
        </w:tc>
        <w:tc>
          <w:tcPr>
            <w:tcW w:w="1543" w:type="dxa"/>
            <w:vAlign w:val="bottom"/>
          </w:tcPr>
          <w:p w14:paraId="62D47FF5" w14:textId="69E26C85" w:rsidR="00B65C04" w:rsidRPr="00653B74" w:rsidRDefault="00B65C04"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3</w:t>
            </w:r>
          </w:p>
        </w:tc>
      </w:tr>
      <w:tr w:rsidR="00B65C04" w:rsidRPr="00CE05B6" w14:paraId="50302F33" w14:textId="77777777" w:rsidTr="00653B74">
        <w:trPr>
          <w:trHeight w:val="348"/>
        </w:trPr>
        <w:tc>
          <w:tcPr>
            <w:tcW w:w="2988" w:type="dxa"/>
          </w:tcPr>
          <w:p w14:paraId="14D2A401" w14:textId="77777777" w:rsidR="00B65C04" w:rsidRPr="00653B74" w:rsidRDefault="00B65C04" w:rsidP="00653B74">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over 1 and up to 5 years</w:t>
            </w:r>
          </w:p>
        </w:tc>
        <w:tc>
          <w:tcPr>
            <w:tcW w:w="1542" w:type="dxa"/>
            <w:shd w:val="clear" w:color="auto" w:fill="auto"/>
            <w:vAlign w:val="bottom"/>
          </w:tcPr>
          <w:p w14:paraId="6FEA7148" w14:textId="3173DB55" w:rsidR="00B65C04" w:rsidRPr="00653B74" w:rsidRDefault="00417C6E" w:rsidP="00653B74">
            <w:pPr>
              <w:tabs>
                <w:tab w:val="decimal" w:pos="1065"/>
              </w:tabs>
              <w:spacing w:line="380" w:lineRule="exact"/>
              <w:rPr>
                <w:rFonts w:ascii="Arial" w:eastAsia="Batang" w:hAnsi="Arial" w:cs="Arial"/>
                <w:sz w:val="20"/>
                <w:szCs w:val="20"/>
              </w:rPr>
            </w:pPr>
            <w:r w:rsidRPr="00653B74">
              <w:rPr>
                <w:rFonts w:ascii="Arial" w:eastAsia="Batang" w:hAnsi="Arial" w:cs="Arial"/>
                <w:sz w:val="20"/>
                <w:szCs w:val="20"/>
              </w:rPr>
              <w:t>68</w:t>
            </w:r>
          </w:p>
        </w:tc>
        <w:tc>
          <w:tcPr>
            <w:tcW w:w="1543" w:type="dxa"/>
            <w:vAlign w:val="bottom"/>
          </w:tcPr>
          <w:p w14:paraId="1008DCD5" w14:textId="74635B61" w:rsidR="00B65C04" w:rsidRPr="00653B74" w:rsidRDefault="00B65C04" w:rsidP="00653B74">
            <w:pPr>
              <w:tabs>
                <w:tab w:val="decimal" w:pos="1065"/>
              </w:tabs>
              <w:spacing w:line="380" w:lineRule="exact"/>
              <w:rPr>
                <w:rFonts w:ascii="Arial" w:eastAsia="Batang" w:hAnsi="Arial" w:cs="Arial"/>
                <w:sz w:val="20"/>
                <w:szCs w:val="20"/>
              </w:rPr>
            </w:pPr>
            <w:r w:rsidRPr="00653B74">
              <w:rPr>
                <w:rFonts w:ascii="Arial" w:eastAsia="Batang" w:hAnsi="Arial" w:cs="Arial"/>
                <w:sz w:val="20"/>
                <w:szCs w:val="20"/>
              </w:rPr>
              <w:t>66</w:t>
            </w:r>
          </w:p>
        </w:tc>
        <w:tc>
          <w:tcPr>
            <w:tcW w:w="1543" w:type="dxa"/>
            <w:vAlign w:val="bottom"/>
          </w:tcPr>
          <w:p w14:paraId="3F0C8CA7" w14:textId="26627983" w:rsidR="00B65C04" w:rsidRPr="00653B74" w:rsidRDefault="009E0CBB"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3</w:t>
            </w:r>
          </w:p>
        </w:tc>
        <w:tc>
          <w:tcPr>
            <w:tcW w:w="1543" w:type="dxa"/>
            <w:vAlign w:val="bottom"/>
          </w:tcPr>
          <w:p w14:paraId="5F7CC220" w14:textId="04F41E98" w:rsidR="00B65C04" w:rsidRPr="00653B74" w:rsidRDefault="00B65C04"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4</w:t>
            </w:r>
          </w:p>
        </w:tc>
      </w:tr>
      <w:tr w:rsidR="00B65C04" w:rsidRPr="00CE05B6" w14:paraId="3DEF6B4E" w14:textId="77777777" w:rsidTr="00653B74">
        <w:trPr>
          <w:trHeight w:val="348"/>
        </w:trPr>
        <w:tc>
          <w:tcPr>
            <w:tcW w:w="2988" w:type="dxa"/>
          </w:tcPr>
          <w:p w14:paraId="638F8EBE" w14:textId="77777777" w:rsidR="00B65C04" w:rsidRPr="00653B74" w:rsidRDefault="00B65C04" w:rsidP="00653B74">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over 5 years</w:t>
            </w:r>
          </w:p>
        </w:tc>
        <w:tc>
          <w:tcPr>
            <w:tcW w:w="1542" w:type="dxa"/>
            <w:shd w:val="clear" w:color="auto" w:fill="auto"/>
            <w:vAlign w:val="bottom"/>
          </w:tcPr>
          <w:p w14:paraId="1563F959" w14:textId="7E3EB977" w:rsidR="00B65C04" w:rsidRPr="00653B74" w:rsidRDefault="00417C6E" w:rsidP="00653B74">
            <w:pPr>
              <w:tabs>
                <w:tab w:val="decimal" w:pos="1065"/>
              </w:tabs>
              <w:spacing w:line="380" w:lineRule="exact"/>
              <w:rPr>
                <w:rFonts w:ascii="Arial" w:eastAsia="Batang" w:hAnsi="Arial" w:cs="Arial"/>
                <w:sz w:val="20"/>
                <w:szCs w:val="20"/>
              </w:rPr>
            </w:pPr>
            <w:r w:rsidRPr="00653B74">
              <w:rPr>
                <w:rFonts w:ascii="Arial" w:eastAsia="Batang" w:hAnsi="Arial" w:cs="Arial"/>
                <w:sz w:val="20"/>
                <w:szCs w:val="20"/>
              </w:rPr>
              <w:t>83</w:t>
            </w:r>
          </w:p>
        </w:tc>
        <w:tc>
          <w:tcPr>
            <w:tcW w:w="1543" w:type="dxa"/>
            <w:vAlign w:val="bottom"/>
          </w:tcPr>
          <w:p w14:paraId="37619B82" w14:textId="551F3525" w:rsidR="00B65C04" w:rsidRPr="00653B74" w:rsidRDefault="00B65C04" w:rsidP="00653B74">
            <w:pPr>
              <w:tabs>
                <w:tab w:val="decimal" w:pos="1065"/>
              </w:tabs>
              <w:spacing w:line="380" w:lineRule="exact"/>
              <w:rPr>
                <w:rFonts w:ascii="Arial" w:eastAsia="Batang" w:hAnsi="Arial" w:cs="Arial"/>
                <w:sz w:val="20"/>
                <w:szCs w:val="20"/>
              </w:rPr>
            </w:pPr>
            <w:r w:rsidRPr="00653B74">
              <w:rPr>
                <w:rFonts w:ascii="Arial" w:eastAsia="Batang" w:hAnsi="Arial" w:cs="Arial"/>
                <w:sz w:val="20"/>
                <w:szCs w:val="20"/>
              </w:rPr>
              <w:t>94</w:t>
            </w:r>
          </w:p>
        </w:tc>
        <w:tc>
          <w:tcPr>
            <w:tcW w:w="1543" w:type="dxa"/>
            <w:vAlign w:val="bottom"/>
          </w:tcPr>
          <w:p w14:paraId="36978B57" w14:textId="10DA6BB3" w:rsidR="00B65C04" w:rsidRPr="00653B74" w:rsidRDefault="009E0CBB"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w:t>
            </w:r>
          </w:p>
        </w:tc>
        <w:tc>
          <w:tcPr>
            <w:tcW w:w="1543" w:type="dxa"/>
            <w:vAlign w:val="bottom"/>
          </w:tcPr>
          <w:p w14:paraId="6EC95C86" w14:textId="4F1512DD" w:rsidR="00B65C04" w:rsidRPr="00653B74" w:rsidRDefault="00B65C04" w:rsidP="00653B74">
            <w:pPr>
              <w:tabs>
                <w:tab w:val="decimal" w:pos="1065"/>
              </w:tabs>
              <w:spacing w:line="380" w:lineRule="exact"/>
              <w:rPr>
                <w:rFonts w:ascii="Arial" w:eastAsia="Batang" w:hAnsi="Arial" w:cs="Arial"/>
                <w:sz w:val="18"/>
                <w:szCs w:val="18"/>
              </w:rPr>
            </w:pPr>
            <w:r w:rsidRPr="00653B74">
              <w:rPr>
                <w:rFonts w:ascii="Arial" w:eastAsia="Batang" w:hAnsi="Arial" w:cs="Arial"/>
                <w:sz w:val="18"/>
                <w:szCs w:val="18"/>
              </w:rPr>
              <w:t>-</w:t>
            </w:r>
          </w:p>
        </w:tc>
      </w:tr>
    </w:tbl>
    <w:p w14:paraId="24F45519" w14:textId="48D6B908" w:rsidR="00DC13C7" w:rsidRPr="00CE05B6" w:rsidRDefault="00F27D28" w:rsidP="00653B7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822ED9" w:rsidRPr="00CE05B6">
        <w:rPr>
          <w:rFonts w:ascii="Arial" w:hAnsi="Arial" w:cs="Arial"/>
          <w:b/>
          <w:bCs/>
          <w:sz w:val="22"/>
          <w:szCs w:val="22"/>
        </w:rPr>
        <w:t>4</w:t>
      </w:r>
      <w:r w:rsidR="00DC13C7" w:rsidRPr="00CE05B6">
        <w:rPr>
          <w:rFonts w:ascii="Arial" w:hAnsi="Arial" w:cs="Arial"/>
          <w:b/>
          <w:bCs/>
          <w:sz w:val="22"/>
          <w:szCs w:val="22"/>
        </w:rPr>
        <w:t>.3</w:t>
      </w:r>
      <w:r w:rsidR="00DC13C7" w:rsidRPr="00CE05B6">
        <w:rPr>
          <w:rFonts w:ascii="Arial" w:hAnsi="Arial" w:cs="Arial"/>
          <w:b/>
          <w:bCs/>
          <w:sz w:val="22"/>
          <w:szCs w:val="22"/>
        </w:rPr>
        <w:tab/>
        <w:t>Guarantees</w:t>
      </w:r>
    </w:p>
    <w:p w14:paraId="4C7157AE" w14:textId="6DBCB106"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C97C4D" w:rsidRPr="00CE05B6">
        <w:rPr>
          <w:rFonts w:ascii="Arial" w:hAnsi="Arial" w:cs="Arial"/>
          <w:sz w:val="22"/>
          <w:szCs w:val="22"/>
        </w:rPr>
        <w:t xml:space="preserve">30 </w:t>
      </w:r>
      <w:r w:rsidR="00B65C04" w:rsidRPr="00CE05B6">
        <w:rPr>
          <w:rFonts w:ascii="Arial" w:hAnsi="Arial" w:cs="Arial"/>
          <w:sz w:val="22"/>
          <w:szCs w:val="22"/>
        </w:rPr>
        <w:t xml:space="preserve">September </w:t>
      </w:r>
      <w:r w:rsidR="00632ADD" w:rsidRPr="00CE05B6">
        <w:rPr>
          <w:rFonts w:ascii="Arial" w:hAnsi="Arial" w:cs="Arial"/>
          <w:sz w:val="22"/>
          <w:szCs w:val="22"/>
        </w:rPr>
        <w:t>202</w:t>
      </w:r>
      <w:r w:rsidR="001373ED" w:rsidRPr="00CE05B6">
        <w:rPr>
          <w:rFonts w:ascii="Arial" w:hAnsi="Arial" w:cs="Arial"/>
          <w:sz w:val="22"/>
          <w:szCs w:val="22"/>
        </w:rPr>
        <w:t>2</w:t>
      </w:r>
      <w:r w:rsidRPr="00CE05B6">
        <w:rPr>
          <w:rFonts w:ascii="Arial" w:hAnsi="Arial" w:cs="Arial"/>
          <w:sz w:val="22"/>
          <w:szCs w:val="22"/>
        </w:rPr>
        <w:t xml:space="preserve">, </w:t>
      </w:r>
      <w:r w:rsidR="0035075F" w:rsidRPr="00CE05B6">
        <w:rPr>
          <w:rFonts w:ascii="Arial" w:hAnsi="Arial" w:cs="Arial"/>
          <w:sz w:val="22"/>
          <w:szCs w:val="22"/>
        </w:rPr>
        <w:t>the Group has</w:t>
      </w:r>
      <w:r w:rsidRPr="00CE05B6">
        <w:rPr>
          <w:rFonts w:ascii="Arial" w:hAnsi="Arial" w:cs="Arial"/>
          <w:sz w:val="22"/>
          <w:szCs w:val="22"/>
        </w:rPr>
        <w:t xml:space="preserve"> outstanding bank guarantees of approximately Baht </w:t>
      </w:r>
      <w:r w:rsidR="009E0CBB" w:rsidRPr="00CE05B6">
        <w:rPr>
          <w:rFonts w:ascii="Arial" w:hAnsi="Arial" w:cs="Arial"/>
          <w:sz w:val="22"/>
          <w:szCs w:val="22"/>
        </w:rPr>
        <w:t>26.8</w:t>
      </w:r>
      <w:r w:rsidRPr="00CE05B6">
        <w:rPr>
          <w:rFonts w:ascii="Arial" w:hAnsi="Arial" w:cs="Arial"/>
          <w:sz w:val="22"/>
          <w:szCs w:val="22"/>
        </w:rPr>
        <w:t xml:space="preserve"> million (31 December 20</w:t>
      </w:r>
      <w:r w:rsidR="00F27D28" w:rsidRPr="00CE05B6">
        <w:rPr>
          <w:rFonts w:ascii="Arial" w:hAnsi="Arial" w:cs="Arial"/>
          <w:sz w:val="22"/>
          <w:szCs w:val="22"/>
        </w:rPr>
        <w:t>2</w:t>
      </w:r>
      <w:r w:rsidR="001373ED" w:rsidRPr="00CE05B6">
        <w:rPr>
          <w:rFonts w:ascii="Arial" w:hAnsi="Arial" w:cs="Arial"/>
          <w:sz w:val="22"/>
          <w:szCs w:val="22"/>
        </w:rPr>
        <w:t>1</w:t>
      </w:r>
      <w:r w:rsidRPr="00CE05B6">
        <w:rPr>
          <w:rFonts w:ascii="Arial" w:hAnsi="Arial" w:cs="Arial"/>
          <w:sz w:val="22"/>
          <w:szCs w:val="22"/>
        </w:rPr>
        <w:t xml:space="preserve">: Baht </w:t>
      </w:r>
      <w:r w:rsidR="00384428" w:rsidRPr="00CE05B6">
        <w:rPr>
          <w:rFonts w:ascii="Arial" w:hAnsi="Arial" w:cs="Arial"/>
          <w:sz w:val="22"/>
          <w:szCs w:val="22"/>
        </w:rPr>
        <w:t>2.</w:t>
      </w:r>
      <w:r w:rsidR="001373ED" w:rsidRPr="00CE05B6">
        <w:rPr>
          <w:rFonts w:ascii="Arial" w:hAnsi="Arial" w:cs="Arial"/>
          <w:sz w:val="22"/>
          <w:szCs w:val="22"/>
        </w:rPr>
        <w:t>6</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9E0CBB" w:rsidRPr="00CE05B6">
        <w:rPr>
          <w:rFonts w:ascii="Arial" w:hAnsi="Arial" w:cs="Arial"/>
          <w:sz w:val="22"/>
          <w:szCs w:val="22"/>
        </w:rPr>
        <w:t>2.6</w:t>
      </w:r>
      <w:r w:rsidRPr="00CE05B6">
        <w:rPr>
          <w:rFonts w:ascii="Arial" w:hAnsi="Arial" w:cs="Arial"/>
          <w:sz w:val="22"/>
          <w:szCs w:val="22"/>
          <w:cs/>
        </w:rPr>
        <w:t xml:space="preserve"> </w:t>
      </w:r>
      <w:r w:rsidRPr="00CE05B6">
        <w:rPr>
          <w:rFonts w:ascii="Arial" w:hAnsi="Arial" w:cs="Arial"/>
          <w:sz w:val="22"/>
          <w:szCs w:val="22"/>
        </w:rPr>
        <w:t>million</w:t>
      </w:r>
      <w:r w:rsidR="00B65C04" w:rsidRPr="00CE05B6">
        <w:rPr>
          <w:rFonts w:ascii="Arial" w:hAnsi="Arial" w:cs="Arial"/>
          <w:sz w:val="22"/>
          <w:szCs w:val="22"/>
        </w:rPr>
        <w:t xml:space="preserve"> </w:t>
      </w:r>
      <w:r w:rsidR="00F33D6E">
        <w:rPr>
          <w:rFonts w:ascii="Arial" w:hAnsi="Arial" w:cs="Arial"/>
          <w:sz w:val="22"/>
          <w:szCs w:val="22"/>
        </w:rPr>
        <w:t xml:space="preserve">                 </w:t>
      </w:r>
      <w:proofErr w:type="gramStart"/>
      <w:r w:rsidR="00F33D6E">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1373ED" w:rsidRPr="00CE05B6">
        <w:rPr>
          <w:rFonts w:ascii="Arial" w:hAnsi="Arial" w:cs="Arial"/>
          <w:sz w:val="22"/>
          <w:szCs w:val="22"/>
        </w:rPr>
        <w:t>1</w:t>
      </w:r>
      <w:r w:rsidRPr="00CE05B6">
        <w:rPr>
          <w:rFonts w:ascii="Arial" w:hAnsi="Arial" w:cs="Arial"/>
          <w:sz w:val="22"/>
          <w:szCs w:val="22"/>
        </w:rPr>
        <w:t xml:space="preserve">: Baht </w:t>
      </w:r>
      <w:r w:rsidR="001373ED" w:rsidRPr="00CE05B6">
        <w:rPr>
          <w:rFonts w:ascii="Arial" w:hAnsi="Arial" w:cs="Arial"/>
          <w:sz w:val="22"/>
          <w:szCs w:val="22"/>
        </w:rPr>
        <w:t>2.2</w:t>
      </w:r>
      <w:r w:rsidRPr="00CE05B6">
        <w:rPr>
          <w:rFonts w:ascii="Arial" w:hAnsi="Arial" w:cs="Arial"/>
          <w:sz w:val="22"/>
          <w:szCs w:val="22"/>
        </w:rPr>
        <w:t xml:space="preserve"> million)) issued by the banks on behalf of the Group in respect of utilities payment of the Group and </w:t>
      </w:r>
      <w:r w:rsidR="003C1130" w:rsidRPr="00CE05B6">
        <w:rPr>
          <w:rFonts w:ascii="Arial" w:hAnsi="Arial" w:cs="Arial"/>
          <w:sz w:val="22"/>
          <w:szCs w:val="22"/>
        </w:rPr>
        <w:t>delivering goods</w:t>
      </w:r>
      <w:r w:rsidRPr="00CE05B6">
        <w:rPr>
          <w:rFonts w:ascii="Arial" w:hAnsi="Arial" w:cs="Arial"/>
          <w:sz w:val="22"/>
          <w:szCs w:val="22"/>
        </w:rPr>
        <w:t>.</w:t>
      </w:r>
    </w:p>
    <w:p w14:paraId="333D7F82" w14:textId="430A1021" w:rsidR="00DC13C7" w:rsidRPr="00CE05B6" w:rsidRDefault="00903536"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22ED9" w:rsidRPr="00CE05B6">
        <w:rPr>
          <w:rFonts w:ascii="Arial" w:hAnsi="Arial" w:cs="Arial"/>
          <w:b/>
          <w:bCs/>
          <w:sz w:val="22"/>
          <w:szCs w:val="22"/>
        </w:rPr>
        <w:t>4</w:t>
      </w:r>
      <w:r w:rsidR="00DC13C7" w:rsidRPr="00CE05B6">
        <w:rPr>
          <w:rFonts w:ascii="Arial" w:hAnsi="Arial" w:cs="Arial"/>
          <w:b/>
          <w:bCs/>
          <w:sz w:val="22"/>
          <w:szCs w:val="22"/>
        </w:rPr>
        <w:t>.4</w:t>
      </w:r>
      <w:r w:rsidR="00DC13C7" w:rsidRPr="00CE05B6">
        <w:rPr>
          <w:rFonts w:ascii="Arial" w:hAnsi="Arial" w:cs="Arial"/>
          <w:b/>
          <w:bCs/>
          <w:sz w:val="22"/>
          <w:szCs w:val="22"/>
        </w:rPr>
        <w:tab/>
        <w:t>Litigation</w:t>
      </w:r>
    </w:p>
    <w:p w14:paraId="59517B23" w14:textId="595BA424"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C97C4D" w:rsidRPr="00CE05B6">
        <w:rPr>
          <w:rFonts w:ascii="Arial" w:hAnsi="Arial" w:cs="Arial"/>
          <w:sz w:val="22"/>
          <w:szCs w:val="22"/>
        </w:rPr>
        <w:t xml:space="preserve">30 </w:t>
      </w:r>
      <w:r w:rsidR="00B65C04" w:rsidRPr="00CE05B6">
        <w:rPr>
          <w:rFonts w:ascii="Arial" w:hAnsi="Arial" w:cs="Arial"/>
          <w:sz w:val="22"/>
          <w:szCs w:val="22"/>
        </w:rPr>
        <w:t xml:space="preserve">September </w:t>
      </w:r>
      <w:r w:rsidR="00632ADD" w:rsidRPr="00CE05B6">
        <w:rPr>
          <w:rFonts w:ascii="Arial" w:hAnsi="Arial" w:cs="Arial"/>
          <w:sz w:val="22"/>
          <w:szCs w:val="22"/>
        </w:rPr>
        <w:t>202</w:t>
      </w:r>
      <w:r w:rsidR="001373ED" w:rsidRPr="00CE05B6">
        <w:rPr>
          <w:rFonts w:ascii="Arial" w:hAnsi="Arial" w:cs="Arial"/>
          <w:sz w:val="22"/>
          <w:szCs w:val="22"/>
        </w:rPr>
        <w:t>2</w:t>
      </w:r>
      <w:r w:rsidR="00F12465" w:rsidRPr="00CE05B6">
        <w:rPr>
          <w:rFonts w:ascii="Arial" w:hAnsi="Arial" w:cs="Arial"/>
          <w:sz w:val="22"/>
          <w:szCs w:val="22"/>
        </w:rPr>
        <w:t xml:space="preserve"> and 31 December 202</w:t>
      </w:r>
      <w:r w:rsidR="001373ED" w:rsidRPr="00CE05B6">
        <w:rPr>
          <w:rFonts w:ascii="Arial" w:hAnsi="Arial" w:cs="Arial"/>
          <w:sz w:val="22"/>
          <w:szCs w:val="22"/>
        </w:rPr>
        <w:t>1</w:t>
      </w:r>
      <w:r w:rsidRPr="00CE05B6">
        <w:rPr>
          <w:rFonts w:ascii="Arial" w:hAnsi="Arial" w:cs="Arial"/>
          <w:sz w:val="22"/>
          <w:szCs w:val="22"/>
        </w:rPr>
        <w:t xml:space="preserve">, the Company has been sued for damages of approximately Baht </w:t>
      </w:r>
      <w:r w:rsidR="00515E0B" w:rsidRPr="00CE05B6">
        <w:rPr>
          <w:rFonts w:ascii="Arial" w:hAnsi="Arial" w:cs="Arial"/>
          <w:sz w:val="22"/>
          <w:szCs w:val="22"/>
        </w:rPr>
        <w:t>17.4</w:t>
      </w:r>
      <w:r w:rsidR="00903536" w:rsidRPr="00CE05B6">
        <w:rPr>
          <w:rFonts w:ascii="Arial" w:hAnsi="Arial" w:cs="Arial"/>
          <w:sz w:val="22"/>
          <w:szCs w:val="22"/>
        </w:rPr>
        <w:t xml:space="preserve"> </w:t>
      </w:r>
      <w:r w:rsidRPr="00CE05B6">
        <w:rPr>
          <w:rFonts w:ascii="Arial" w:hAnsi="Arial" w:cs="Arial"/>
          <w:sz w:val="22"/>
          <w:szCs w:val="22"/>
        </w:rPr>
        <w:t>million (the amount claimed)</w:t>
      </w:r>
      <w:r w:rsidR="00F12465" w:rsidRPr="00CE05B6">
        <w:rPr>
          <w:rFonts w:ascii="Arial" w:hAnsi="Arial" w:cs="Arial"/>
          <w:sz w:val="22"/>
          <w:szCs w:val="22"/>
        </w:rPr>
        <w:t xml:space="preserve"> </w:t>
      </w:r>
      <w:r w:rsidRPr="00CE05B6">
        <w:rPr>
          <w:rFonts w:ascii="Arial" w:hAnsi="Arial" w:cs="Arial"/>
          <w:sz w:val="22"/>
          <w:szCs w:val="22"/>
        </w:rPr>
        <w:t xml:space="preserve">on the grounds that the Company was unable to comply with certain conditions under rice export contracts. The case has yet to be </w:t>
      </w:r>
      <w:r w:rsidR="00384428" w:rsidRPr="00CE05B6">
        <w:rPr>
          <w:rFonts w:ascii="Arial" w:hAnsi="Arial" w:cs="Arial"/>
          <w:sz w:val="22"/>
          <w:szCs w:val="22"/>
        </w:rPr>
        <w:t>finali</w:t>
      </w:r>
      <w:r w:rsidR="00325DD6" w:rsidRPr="00CE05B6">
        <w:rPr>
          <w:rFonts w:ascii="Arial" w:hAnsi="Arial" w:cs="Arial"/>
          <w:sz w:val="22"/>
          <w:szCs w:val="22"/>
        </w:rPr>
        <w:t>s</w:t>
      </w:r>
      <w:r w:rsidR="00384428" w:rsidRPr="00CE05B6">
        <w:rPr>
          <w:rFonts w:ascii="Arial" w:hAnsi="Arial" w:cs="Arial"/>
          <w:sz w:val="22"/>
          <w:szCs w:val="22"/>
        </w:rPr>
        <w:t>ed</w:t>
      </w:r>
      <w:r w:rsidRPr="00CE05B6">
        <w:rPr>
          <w:rFonts w:ascii="Arial" w:hAnsi="Arial" w:cs="Arial"/>
          <w:sz w:val="22"/>
          <w:szCs w:val="22"/>
        </w:rPr>
        <w:t xml:space="preserve">. However, the Company has made partial payment of compensation to the Bank that issued a letter of guarantee on behalf of the </w:t>
      </w:r>
      <w:r w:rsidR="00325DD6" w:rsidRPr="00CE05B6">
        <w:rPr>
          <w:rFonts w:ascii="Arial" w:hAnsi="Arial" w:cs="Arial"/>
          <w:sz w:val="22"/>
          <w:szCs w:val="22"/>
        </w:rPr>
        <w:t>C</w:t>
      </w:r>
      <w:r w:rsidRPr="00CE05B6">
        <w:rPr>
          <w:rFonts w:ascii="Arial" w:hAnsi="Arial" w:cs="Arial"/>
          <w:sz w:val="22"/>
          <w:szCs w:val="22"/>
        </w:rPr>
        <w:t xml:space="preserve">ompany in the </w:t>
      </w:r>
      <w:proofErr w:type="gramStart"/>
      <w:r w:rsidRPr="00CE05B6">
        <w:rPr>
          <w:rFonts w:ascii="Arial" w:hAnsi="Arial" w:cs="Arial"/>
          <w:sz w:val="22"/>
          <w:szCs w:val="22"/>
        </w:rPr>
        <w:t>amount</w:t>
      </w:r>
      <w:proofErr w:type="gramEnd"/>
      <w:r w:rsidR="00D901A4" w:rsidRPr="00CE05B6">
        <w:rPr>
          <w:rFonts w:ascii="Arial" w:hAnsi="Arial" w:cs="Arial"/>
          <w:sz w:val="22"/>
          <w:szCs w:val="22"/>
        </w:rPr>
        <w:t xml:space="preserve"> </w:t>
      </w:r>
      <w:r w:rsidRPr="00CE05B6">
        <w:rPr>
          <w:rFonts w:ascii="Arial" w:hAnsi="Arial" w:cs="Arial"/>
          <w:sz w:val="22"/>
          <w:szCs w:val="22"/>
        </w:rPr>
        <w:t>of Baht</w:t>
      </w:r>
      <w:r w:rsidR="00AF4236" w:rsidRPr="00CE05B6">
        <w:rPr>
          <w:rFonts w:ascii="Arial" w:hAnsi="Arial" w:cs="Arial"/>
          <w:sz w:val="22"/>
          <w:szCs w:val="22"/>
        </w:rPr>
        <w:t xml:space="preserve"> </w:t>
      </w:r>
      <w:r w:rsidR="00D901A4" w:rsidRPr="00CE05B6">
        <w:rPr>
          <w:rFonts w:ascii="Arial" w:hAnsi="Arial" w:cs="Arial"/>
          <w:sz w:val="22"/>
          <w:szCs w:val="22"/>
        </w:rPr>
        <w:t>8.7</w:t>
      </w:r>
      <w:r w:rsidRPr="00CE05B6">
        <w:rPr>
          <w:rFonts w:ascii="Arial" w:hAnsi="Arial" w:cs="Arial"/>
          <w:sz w:val="22"/>
          <w:szCs w:val="22"/>
        </w:rPr>
        <w:t xml:space="preserve"> million. The Company’s management has already determined and set aside a reserve of Baht</w:t>
      </w:r>
      <w:r w:rsidR="00AF4236" w:rsidRPr="00CE05B6">
        <w:rPr>
          <w:rFonts w:ascii="Arial" w:hAnsi="Arial" w:cs="Arial"/>
          <w:sz w:val="22"/>
          <w:szCs w:val="22"/>
        </w:rPr>
        <w:t xml:space="preserve"> </w:t>
      </w:r>
      <w:r w:rsidR="00D901A4" w:rsidRPr="00CE05B6">
        <w:rPr>
          <w:rFonts w:ascii="Arial" w:hAnsi="Arial" w:cs="Arial"/>
          <w:sz w:val="22"/>
          <w:szCs w:val="22"/>
        </w:rPr>
        <w:t>8.7</w:t>
      </w:r>
      <w:r w:rsidRPr="00CE05B6">
        <w:rPr>
          <w:rFonts w:ascii="Arial" w:hAnsi="Arial" w:cs="Arial"/>
          <w:sz w:val="22"/>
          <w:szCs w:val="22"/>
        </w:rPr>
        <w:t xml:space="preserve"> million for the contingent loss in the financial statements, and management consider this provision to be adequate.</w:t>
      </w:r>
    </w:p>
    <w:p w14:paraId="4CDA0600" w14:textId="77777777" w:rsidR="00F54B12" w:rsidRPr="00CE05B6" w:rsidRDefault="00F54B12" w:rsidP="00CE05B6">
      <w:pPr>
        <w:overflowPunct/>
        <w:autoSpaceDE/>
        <w:autoSpaceDN/>
        <w:adjustRightInd/>
        <w:spacing w:before="120" w:after="120" w:line="380" w:lineRule="exact"/>
        <w:ind w:left="540" w:right="-7" w:hanging="540"/>
        <w:textAlignment w:val="auto"/>
        <w:rPr>
          <w:rFonts w:ascii="Arial" w:hAnsi="Arial" w:cs="Arial"/>
          <w:b/>
          <w:bCs/>
          <w:sz w:val="22"/>
          <w:szCs w:val="22"/>
        </w:rPr>
      </w:pPr>
      <w:r w:rsidRPr="00CE05B6">
        <w:rPr>
          <w:rFonts w:ascii="Arial" w:hAnsi="Arial" w:cs="Arial"/>
          <w:b/>
          <w:bCs/>
          <w:sz w:val="22"/>
          <w:szCs w:val="22"/>
        </w:rPr>
        <w:br w:type="page"/>
      </w:r>
    </w:p>
    <w:p w14:paraId="03CDB440" w14:textId="1E736AEF" w:rsidR="00903536" w:rsidRPr="00CE05B6" w:rsidRDefault="002250DA" w:rsidP="00CE05B6">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lastRenderedPageBreak/>
        <w:t>1</w:t>
      </w:r>
      <w:r w:rsidR="00FC301F" w:rsidRPr="00CE05B6">
        <w:rPr>
          <w:rFonts w:ascii="Arial" w:hAnsi="Arial" w:cs="Arial"/>
          <w:b/>
          <w:bCs/>
          <w:sz w:val="22"/>
          <w:szCs w:val="22"/>
        </w:rPr>
        <w:t>5</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Pr="00CE05B6" w:rsidRDefault="009F5E7D" w:rsidP="00CE05B6">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745C1031" w:rsidR="00C97C4D" w:rsidRPr="00CE05B6" w:rsidRDefault="00EF1D76" w:rsidP="00CE05B6">
      <w:pPr>
        <w:tabs>
          <w:tab w:val="left" w:pos="2160"/>
        </w:tabs>
        <w:spacing w:before="120" w:after="120" w:line="380" w:lineRule="exact"/>
        <w:ind w:left="540" w:right="-7" w:hanging="540"/>
        <w:jc w:val="thaiDistribute"/>
        <w:rPr>
          <w:rFonts w:ascii="Arial" w:hAnsi="Arial" w:cs="Arial"/>
          <w:b/>
          <w:bCs/>
          <w:sz w:val="22"/>
          <w:szCs w:val="22"/>
        </w:rPr>
      </w:pPr>
      <w:bookmarkStart w:id="4" w:name="_Hlk86425518"/>
      <w:r w:rsidRPr="00CE05B6">
        <w:rPr>
          <w:rFonts w:ascii="Arial" w:hAnsi="Arial" w:cs="Arial"/>
          <w:b/>
          <w:bCs/>
          <w:sz w:val="22"/>
          <w:szCs w:val="22"/>
        </w:rPr>
        <w:t>16</w:t>
      </w:r>
      <w:r w:rsidR="0039345C" w:rsidRPr="00CE05B6">
        <w:rPr>
          <w:rFonts w:ascii="Arial" w:hAnsi="Arial" w:cs="Arial"/>
          <w:b/>
          <w:bCs/>
          <w:sz w:val="22"/>
          <w:szCs w:val="22"/>
        </w:rPr>
        <w:t>.</w:t>
      </w:r>
      <w:r w:rsidR="0039345C" w:rsidRPr="00CE05B6">
        <w:rPr>
          <w:rFonts w:ascii="Arial" w:hAnsi="Arial" w:cs="Arial"/>
          <w:b/>
          <w:bCs/>
          <w:sz w:val="22"/>
          <w:szCs w:val="22"/>
          <w:cs/>
        </w:rPr>
        <w:tab/>
      </w:r>
      <w:r w:rsidR="0039345C" w:rsidRPr="00CE05B6">
        <w:rPr>
          <w:rFonts w:ascii="Arial" w:hAnsi="Arial" w:cs="Arial"/>
          <w:b/>
          <w:bCs/>
          <w:sz w:val="22"/>
          <w:szCs w:val="22"/>
        </w:rPr>
        <w:t>Events after the reporting period</w:t>
      </w:r>
      <w:bookmarkEnd w:id="4"/>
    </w:p>
    <w:p w14:paraId="6CDBFB90" w14:textId="7AE02990" w:rsidR="002E453D" w:rsidRPr="00CE05B6" w:rsidRDefault="002E453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cs/>
        </w:rPr>
        <w:t>16.</w:t>
      </w:r>
      <w:r w:rsidRPr="00CE05B6">
        <w:rPr>
          <w:rFonts w:ascii="Arial" w:hAnsi="Arial" w:cs="Arial"/>
          <w:sz w:val="22"/>
          <w:szCs w:val="22"/>
        </w:rPr>
        <w:t>1</w:t>
      </w:r>
      <w:r w:rsidRPr="00CE05B6">
        <w:rPr>
          <w:rFonts w:ascii="Arial" w:hAnsi="Arial" w:cs="Arial"/>
          <w:sz w:val="22"/>
          <w:szCs w:val="22"/>
        </w:rPr>
        <w:tab/>
        <w:t xml:space="preserve">On 7 October 2022, the Board of Directors’ Meeting </w:t>
      </w:r>
      <w:r w:rsidR="009F5E7D">
        <w:rPr>
          <w:rFonts w:ascii="Arial" w:hAnsi="Arial" w:cs="Arial"/>
          <w:sz w:val="22"/>
          <w:szCs w:val="22"/>
        </w:rPr>
        <w:t xml:space="preserve">No.10/2565 </w:t>
      </w:r>
      <w:r w:rsidRPr="00CE05B6">
        <w:rPr>
          <w:rFonts w:ascii="Arial" w:hAnsi="Arial" w:cs="Arial"/>
          <w:sz w:val="22"/>
          <w:szCs w:val="22"/>
        </w:rPr>
        <w:t xml:space="preserve">of the Company passed a resolution to propose the following significant agenda to the Extraordinary Meeting of </w:t>
      </w:r>
      <w:r w:rsidR="009F5E7D">
        <w:rPr>
          <w:rFonts w:ascii="Arial" w:hAnsi="Arial" w:cs="Arial"/>
          <w:sz w:val="22"/>
          <w:szCs w:val="22"/>
        </w:rPr>
        <w:t>s</w:t>
      </w:r>
      <w:r w:rsidRPr="00CE05B6">
        <w:rPr>
          <w:rFonts w:ascii="Arial" w:hAnsi="Arial" w:cs="Arial"/>
          <w:sz w:val="22"/>
          <w:szCs w:val="22"/>
        </w:rPr>
        <w:t xml:space="preserve">hareholders </w:t>
      </w:r>
      <w:r w:rsidR="009F5E7D">
        <w:rPr>
          <w:rFonts w:ascii="Arial" w:hAnsi="Arial" w:cs="Arial"/>
          <w:sz w:val="22"/>
          <w:szCs w:val="22"/>
        </w:rPr>
        <w:t>No.1/2565.</w:t>
      </w:r>
    </w:p>
    <w:p w14:paraId="4E4EB79A" w14:textId="77777777" w:rsidR="002E453D" w:rsidRPr="00CE05B6" w:rsidRDefault="002E453D" w:rsidP="009F5E7D">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1</w:t>
      </w:r>
      <w:r w:rsidRPr="00CE05B6">
        <w:rPr>
          <w:rFonts w:ascii="Arial" w:hAnsi="Arial" w:cs="Arial"/>
          <w:sz w:val="22"/>
          <w:szCs w:val="22"/>
          <w:cs/>
        </w:rPr>
        <w:t>.</w:t>
      </w:r>
      <w:r w:rsidRPr="00CE05B6">
        <w:rPr>
          <w:rFonts w:ascii="Arial" w:hAnsi="Arial" w:cs="Arial"/>
          <w:sz w:val="22"/>
          <w:szCs w:val="22"/>
          <w:cs/>
        </w:rPr>
        <w:tab/>
      </w:r>
      <w:r w:rsidRPr="00CE05B6">
        <w:rPr>
          <w:rFonts w:ascii="Arial" w:hAnsi="Arial" w:cs="Arial"/>
          <w:sz w:val="22"/>
          <w:szCs w:val="22"/>
        </w:rPr>
        <w:t>To consider approval for the reduction of the Company’s registered capital from Baht 841,847,555 to Baht 661,847,555 by canceling the registered 180,000,000 ordinary shares with a par value of Baht 1 per share issued accommodate the capital increase under the general mandate scheme.</w:t>
      </w:r>
    </w:p>
    <w:p w14:paraId="3CE66530" w14:textId="25BE7B0F" w:rsidR="002E453D" w:rsidRPr="00CE05B6" w:rsidRDefault="002E453D" w:rsidP="009F5E7D">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2</w:t>
      </w:r>
      <w:r w:rsidRPr="00CE05B6">
        <w:rPr>
          <w:rFonts w:ascii="Arial" w:hAnsi="Arial" w:cs="Arial"/>
          <w:sz w:val="22"/>
          <w:szCs w:val="22"/>
          <w:cs/>
        </w:rPr>
        <w:t>.</w:t>
      </w:r>
      <w:r w:rsidRPr="00CE05B6">
        <w:rPr>
          <w:rFonts w:ascii="Arial" w:hAnsi="Arial" w:cs="Arial"/>
          <w:sz w:val="22"/>
          <w:szCs w:val="22"/>
          <w:cs/>
        </w:rPr>
        <w:tab/>
      </w:r>
      <w:r w:rsidRPr="00CE05B6">
        <w:rPr>
          <w:rFonts w:ascii="Arial" w:hAnsi="Arial" w:cs="Arial"/>
          <w:sz w:val="22"/>
          <w:szCs w:val="22"/>
        </w:rPr>
        <w:t>To consider approval for the offering or allocation of warrants to purchase the Company’s ordinary shares of No. 3 (PRG-W3) in the amount not exceeding 33,072,439 units to be allocated to the Company’s existing shareholders in proportion to their shareholding</w:t>
      </w:r>
      <w:r w:rsidR="009F5E7D">
        <w:rPr>
          <w:rFonts w:ascii="Arial" w:hAnsi="Arial" w:cs="Arial"/>
          <w:sz w:val="22"/>
          <w:szCs w:val="22"/>
        </w:rPr>
        <w:t>.</w:t>
      </w:r>
    </w:p>
    <w:p w14:paraId="6DC4BEE6" w14:textId="6CC96CEE" w:rsidR="002E453D" w:rsidRPr="00CE05B6" w:rsidRDefault="002E453D" w:rsidP="009F5E7D">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cs/>
        </w:rPr>
        <w:t>3.</w:t>
      </w:r>
      <w:r w:rsidRPr="00CE05B6">
        <w:rPr>
          <w:rFonts w:ascii="Arial" w:hAnsi="Arial" w:cs="Arial"/>
          <w:sz w:val="22"/>
          <w:szCs w:val="22"/>
          <w:cs/>
        </w:rPr>
        <w:tab/>
      </w:r>
      <w:r w:rsidRPr="00CE05B6">
        <w:rPr>
          <w:rFonts w:ascii="Arial" w:hAnsi="Arial" w:cs="Arial"/>
          <w:sz w:val="22"/>
          <w:szCs w:val="22"/>
        </w:rPr>
        <w:t xml:space="preserve">To consider approval the increase in the registered share capital of the Company from Baht </w:t>
      </w:r>
      <w:r w:rsidRPr="00CE05B6">
        <w:rPr>
          <w:rFonts w:ascii="Arial" w:hAnsi="Arial" w:cs="Arial"/>
          <w:sz w:val="22"/>
          <w:szCs w:val="22"/>
          <w:cs/>
        </w:rPr>
        <w:t>661,847,5</w:t>
      </w:r>
      <w:r w:rsidR="009F5E7D">
        <w:rPr>
          <w:rFonts w:ascii="Arial" w:hAnsi="Arial" w:cs="Arial"/>
          <w:sz w:val="22"/>
          <w:szCs w:val="22"/>
        </w:rPr>
        <w:t>5</w:t>
      </w:r>
      <w:r w:rsidRPr="00CE05B6">
        <w:rPr>
          <w:rFonts w:ascii="Arial" w:hAnsi="Arial" w:cs="Arial"/>
          <w:sz w:val="22"/>
          <w:szCs w:val="22"/>
          <w:cs/>
        </w:rPr>
        <w:t>5</w:t>
      </w:r>
      <w:r w:rsidRPr="00CE05B6">
        <w:rPr>
          <w:rFonts w:ascii="Arial" w:hAnsi="Arial" w:cs="Arial"/>
          <w:sz w:val="22"/>
          <w:szCs w:val="22"/>
        </w:rPr>
        <w:t xml:space="preserve"> to Baht </w:t>
      </w:r>
      <w:r w:rsidRPr="00CE05B6">
        <w:rPr>
          <w:rFonts w:ascii="Arial" w:hAnsi="Arial" w:cs="Arial"/>
          <w:sz w:val="22"/>
          <w:szCs w:val="22"/>
          <w:cs/>
        </w:rPr>
        <w:t>694,970,249</w:t>
      </w:r>
      <w:r w:rsidRPr="00CE05B6">
        <w:rPr>
          <w:rFonts w:ascii="Arial" w:hAnsi="Arial" w:cs="Arial"/>
          <w:sz w:val="22"/>
          <w:szCs w:val="22"/>
        </w:rPr>
        <w:t xml:space="preserve"> by issuing not exceeding </w:t>
      </w:r>
      <w:r w:rsidRPr="00CE05B6">
        <w:rPr>
          <w:rFonts w:ascii="Arial" w:hAnsi="Arial" w:cs="Arial"/>
          <w:sz w:val="22"/>
          <w:szCs w:val="22"/>
          <w:cs/>
        </w:rPr>
        <w:t xml:space="preserve">33,122,694 </w:t>
      </w:r>
      <w:r w:rsidRPr="00CE05B6">
        <w:rPr>
          <w:rFonts w:ascii="Arial" w:hAnsi="Arial" w:cs="Arial"/>
          <w:sz w:val="22"/>
          <w:szCs w:val="22"/>
        </w:rPr>
        <w:t xml:space="preserve">new ordinary shares at a par of Baht </w:t>
      </w:r>
      <w:r w:rsidRPr="00CE05B6">
        <w:rPr>
          <w:rFonts w:ascii="Arial" w:hAnsi="Arial" w:cs="Arial"/>
          <w:sz w:val="22"/>
          <w:szCs w:val="22"/>
          <w:cs/>
        </w:rPr>
        <w:t>1</w:t>
      </w:r>
      <w:r w:rsidRPr="00CE05B6">
        <w:rPr>
          <w:rFonts w:ascii="Arial" w:hAnsi="Arial" w:cs="Arial"/>
          <w:sz w:val="22"/>
          <w:szCs w:val="22"/>
        </w:rPr>
        <w:t xml:space="preserve"> each for the exercise of the Company’s warrants to purchase ordinary shares PRG-W3</w:t>
      </w:r>
      <w:r w:rsidRPr="00CE05B6">
        <w:rPr>
          <w:rFonts w:ascii="Arial" w:hAnsi="Arial" w:cs="Arial"/>
          <w:bCs/>
          <w:sz w:val="22"/>
          <w:szCs w:val="22"/>
        </w:rPr>
        <w:t xml:space="preserve"> and the right adjustment of </w:t>
      </w:r>
      <w:r w:rsidRPr="00CE05B6">
        <w:rPr>
          <w:rFonts w:ascii="Arial" w:hAnsi="Arial" w:cs="Arial"/>
          <w:sz w:val="22"/>
          <w:szCs w:val="22"/>
        </w:rPr>
        <w:t>PRG-W1 and PRG-W2</w:t>
      </w:r>
      <w:r w:rsidR="009F5E7D">
        <w:rPr>
          <w:rFonts w:ascii="Arial" w:hAnsi="Arial" w:cs="Arial"/>
          <w:sz w:val="22"/>
          <w:szCs w:val="22"/>
        </w:rPr>
        <w:t>.</w:t>
      </w:r>
    </w:p>
    <w:p w14:paraId="2FDC5CF1" w14:textId="77777777" w:rsidR="002E453D" w:rsidRPr="00CE05B6" w:rsidRDefault="002E453D" w:rsidP="009F5E7D">
      <w:pPr>
        <w:tabs>
          <w:tab w:val="left" w:pos="2160"/>
        </w:tabs>
        <w:spacing w:before="120" w:after="120" w:line="380" w:lineRule="exact"/>
        <w:ind w:left="900" w:right="-7" w:hanging="360"/>
        <w:jc w:val="thaiDistribute"/>
        <w:rPr>
          <w:rFonts w:ascii="Arial" w:hAnsi="Arial" w:cs="Arial"/>
          <w:sz w:val="22"/>
          <w:szCs w:val="22"/>
        </w:rPr>
      </w:pPr>
      <w:r w:rsidRPr="00CE05B6">
        <w:rPr>
          <w:rFonts w:ascii="Arial" w:hAnsi="Arial" w:cs="Arial"/>
          <w:sz w:val="22"/>
          <w:szCs w:val="22"/>
        </w:rPr>
        <w:t>4</w:t>
      </w:r>
      <w:r w:rsidRPr="00CE05B6">
        <w:rPr>
          <w:rFonts w:ascii="Arial" w:hAnsi="Arial" w:cs="Arial"/>
          <w:sz w:val="22"/>
          <w:szCs w:val="22"/>
          <w:cs/>
        </w:rPr>
        <w:t>.</w:t>
      </w:r>
      <w:r w:rsidRPr="00CE05B6">
        <w:rPr>
          <w:rFonts w:ascii="Arial" w:hAnsi="Arial" w:cs="Arial"/>
          <w:sz w:val="22"/>
          <w:szCs w:val="22"/>
          <w:cs/>
        </w:rPr>
        <w:tab/>
      </w:r>
      <w:r w:rsidRPr="00CE05B6">
        <w:rPr>
          <w:rFonts w:ascii="Arial" w:hAnsi="Arial" w:cs="Arial"/>
          <w:sz w:val="22"/>
          <w:szCs w:val="22"/>
        </w:rPr>
        <w:t>To consider approval for the increase in the Company’s registered capital under the general mandate scheme from Baht 694,970,249 to Baht 874,970,249 by issuing additional 180,000,000 ordinary shares with a par value of Baht 1 to the Company’s existing shareholders in proportion to their shareholding.</w:t>
      </w:r>
    </w:p>
    <w:p w14:paraId="48EF60FA" w14:textId="5F4BDCA9" w:rsidR="00B806AB" w:rsidRPr="00CE05B6" w:rsidRDefault="00B806AB"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cs/>
        </w:rPr>
        <w:t>16.</w:t>
      </w:r>
      <w:r w:rsidR="002E453D" w:rsidRPr="00CE05B6">
        <w:rPr>
          <w:rFonts w:ascii="Arial" w:hAnsi="Arial" w:cs="Arial"/>
          <w:sz w:val="22"/>
          <w:szCs w:val="22"/>
        </w:rPr>
        <w:t>2</w:t>
      </w:r>
      <w:r w:rsidR="002E453D" w:rsidRPr="00CE05B6">
        <w:rPr>
          <w:rFonts w:ascii="Arial" w:hAnsi="Arial" w:cs="Arial"/>
          <w:sz w:val="22"/>
          <w:szCs w:val="22"/>
        </w:rPr>
        <w:tab/>
      </w:r>
      <w:r w:rsidR="00331A9B" w:rsidRPr="00CE05B6">
        <w:rPr>
          <w:rFonts w:ascii="Arial" w:hAnsi="Arial" w:cs="Arial"/>
          <w:sz w:val="22"/>
          <w:szCs w:val="22"/>
        </w:rPr>
        <w:t xml:space="preserve">On </w:t>
      </w:r>
      <w:r w:rsidR="002E453D" w:rsidRPr="00CE05B6">
        <w:rPr>
          <w:rFonts w:ascii="Arial" w:hAnsi="Arial" w:cs="Arial"/>
          <w:sz w:val="22"/>
          <w:szCs w:val="22"/>
        </w:rPr>
        <w:t>17</w:t>
      </w:r>
      <w:r w:rsidR="00331A9B" w:rsidRPr="00CE05B6">
        <w:rPr>
          <w:rFonts w:ascii="Arial" w:hAnsi="Arial" w:cs="Arial"/>
          <w:sz w:val="22"/>
          <w:szCs w:val="22"/>
        </w:rPr>
        <w:t xml:space="preserve"> October 2022, 475 units of PRG-W1 warrant were exercised</w:t>
      </w:r>
      <w:r w:rsidR="008C04CA" w:rsidRPr="00CE05B6">
        <w:rPr>
          <w:rFonts w:ascii="Arial" w:hAnsi="Arial" w:cs="Arial"/>
          <w:sz w:val="22"/>
          <w:szCs w:val="22"/>
        </w:rPr>
        <w:t xml:space="preserve"> and </w:t>
      </w:r>
      <w:r w:rsidR="00763333" w:rsidRPr="00CE05B6">
        <w:rPr>
          <w:rFonts w:ascii="Arial" w:hAnsi="Arial" w:cs="Arial"/>
          <w:sz w:val="22"/>
          <w:szCs w:val="22"/>
        </w:rPr>
        <w:t>710</w:t>
      </w:r>
      <w:r w:rsidR="00AC07E1" w:rsidRPr="00CE05B6">
        <w:rPr>
          <w:rFonts w:ascii="Arial" w:hAnsi="Arial" w:cs="Arial"/>
          <w:sz w:val="22"/>
          <w:szCs w:val="22"/>
        </w:rPr>
        <w:t xml:space="preserve"> units of PRG-W2 were exercised</w:t>
      </w:r>
      <w:r w:rsidR="000C4883" w:rsidRPr="00CE05B6">
        <w:rPr>
          <w:rFonts w:ascii="Arial" w:hAnsi="Arial" w:cs="Arial"/>
          <w:sz w:val="22"/>
          <w:szCs w:val="22"/>
        </w:rPr>
        <w:t xml:space="preserve">, representing a total of 1,198 shares. The share capital increase was registered on </w:t>
      </w:r>
      <w:r w:rsidR="002E453D" w:rsidRPr="00CE05B6">
        <w:rPr>
          <w:rFonts w:ascii="Arial" w:hAnsi="Arial" w:cs="Arial"/>
          <w:sz w:val="22"/>
          <w:szCs w:val="22"/>
        </w:rPr>
        <w:t>18</w:t>
      </w:r>
      <w:r w:rsidR="000C4883" w:rsidRPr="00CE05B6">
        <w:rPr>
          <w:rFonts w:ascii="Arial" w:hAnsi="Arial" w:cs="Arial"/>
          <w:sz w:val="22"/>
          <w:szCs w:val="22"/>
        </w:rPr>
        <w:t xml:space="preserve"> October 2022, and the first trading day was 25 October 2022.</w:t>
      </w:r>
    </w:p>
    <w:p w14:paraId="1243FF9F" w14:textId="1F386F73" w:rsidR="00796510" w:rsidRPr="00CE05B6" w:rsidRDefault="00796510"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cs/>
        </w:rPr>
        <w:t>16.</w:t>
      </w:r>
      <w:r w:rsidR="002E453D" w:rsidRPr="00CE05B6">
        <w:rPr>
          <w:rFonts w:ascii="Arial" w:hAnsi="Arial" w:cs="Arial"/>
          <w:sz w:val="22"/>
          <w:szCs w:val="22"/>
        </w:rPr>
        <w:t>3</w:t>
      </w:r>
      <w:r w:rsidR="002E453D" w:rsidRPr="00CE05B6">
        <w:rPr>
          <w:rFonts w:ascii="Arial" w:hAnsi="Arial" w:cs="Arial"/>
          <w:sz w:val="22"/>
          <w:szCs w:val="22"/>
        </w:rPr>
        <w:tab/>
      </w:r>
      <w:r w:rsidRPr="00CE05B6">
        <w:rPr>
          <w:rFonts w:ascii="Arial" w:hAnsi="Arial" w:cs="Arial"/>
          <w:sz w:val="22"/>
          <w:szCs w:val="22"/>
        </w:rPr>
        <w:t>On 2</w:t>
      </w:r>
      <w:r w:rsidR="00D82C6F" w:rsidRPr="00CE05B6">
        <w:rPr>
          <w:rFonts w:ascii="Arial" w:hAnsi="Arial" w:cs="Arial"/>
          <w:sz w:val="22"/>
          <w:szCs w:val="22"/>
        </w:rPr>
        <w:t>0</w:t>
      </w:r>
      <w:r w:rsidRPr="00CE05B6">
        <w:rPr>
          <w:rFonts w:ascii="Arial" w:hAnsi="Arial" w:cs="Arial"/>
          <w:sz w:val="22"/>
          <w:szCs w:val="22"/>
        </w:rPr>
        <w:t xml:space="preserve"> </w:t>
      </w:r>
      <w:r w:rsidR="00D82C6F" w:rsidRPr="00CE05B6">
        <w:rPr>
          <w:rFonts w:ascii="Arial" w:hAnsi="Arial" w:cs="Arial"/>
          <w:sz w:val="22"/>
          <w:szCs w:val="22"/>
        </w:rPr>
        <w:t>October</w:t>
      </w:r>
      <w:r w:rsidRPr="00CE05B6">
        <w:rPr>
          <w:rFonts w:ascii="Arial" w:hAnsi="Arial" w:cs="Arial"/>
          <w:sz w:val="22"/>
          <w:szCs w:val="22"/>
        </w:rPr>
        <w:t xml:space="preserve"> 2022, the Company adjusted warrant rights (PRG-W1) by adjusted the exercise ratio to 1 unit of warrant is exercisable to purchase </w:t>
      </w:r>
      <w:r w:rsidR="00022BB2" w:rsidRPr="00CE05B6">
        <w:rPr>
          <w:rFonts w:ascii="Arial" w:hAnsi="Arial" w:cs="Arial"/>
          <w:sz w:val="22"/>
          <w:szCs w:val="22"/>
        </w:rPr>
        <w:t xml:space="preserve">1.0566 </w:t>
      </w:r>
      <w:r w:rsidRPr="00CE05B6">
        <w:rPr>
          <w:rFonts w:ascii="Arial" w:hAnsi="Arial" w:cs="Arial"/>
          <w:sz w:val="22"/>
          <w:szCs w:val="22"/>
        </w:rPr>
        <w:t>ordinary shares at Baht</w:t>
      </w:r>
      <w:r w:rsidR="008E1D00" w:rsidRPr="00CE05B6">
        <w:rPr>
          <w:rFonts w:ascii="Arial" w:hAnsi="Arial" w:cs="Arial"/>
          <w:sz w:val="22"/>
          <w:szCs w:val="22"/>
        </w:rPr>
        <w:t xml:space="preserve"> 4.7319</w:t>
      </w:r>
      <w:r w:rsidRPr="00CE05B6">
        <w:rPr>
          <w:rFonts w:ascii="Arial" w:hAnsi="Arial" w:cs="Arial"/>
          <w:sz w:val="22"/>
          <w:szCs w:val="22"/>
          <w:cs/>
        </w:rPr>
        <w:t xml:space="preserve"> </w:t>
      </w:r>
      <w:r w:rsidR="00925A65" w:rsidRPr="00CE05B6">
        <w:rPr>
          <w:rFonts w:ascii="Arial" w:hAnsi="Arial" w:cs="Arial"/>
          <w:sz w:val="22"/>
          <w:szCs w:val="22"/>
        </w:rPr>
        <w:t>and adjusted warrant rights (PRG-W2) by adjusted the exercise ratio to 1 unit of warrant is exercisable to purchase 1.0275 ordinary shares at Baht 4.</w:t>
      </w:r>
      <w:r w:rsidR="00183C58" w:rsidRPr="00CE05B6">
        <w:rPr>
          <w:rFonts w:ascii="Arial" w:hAnsi="Arial" w:cs="Arial"/>
          <w:sz w:val="22"/>
          <w:szCs w:val="22"/>
        </w:rPr>
        <w:t>8663</w:t>
      </w:r>
      <w:r w:rsidR="00925A65" w:rsidRPr="00CE05B6">
        <w:rPr>
          <w:rFonts w:ascii="Arial" w:hAnsi="Arial" w:cs="Arial"/>
          <w:sz w:val="22"/>
          <w:szCs w:val="22"/>
          <w:cs/>
        </w:rPr>
        <w:t xml:space="preserve"> </w:t>
      </w:r>
      <w:r w:rsidR="00925A65" w:rsidRPr="00CE05B6">
        <w:rPr>
          <w:rFonts w:ascii="Arial" w:hAnsi="Arial" w:cs="Arial"/>
          <w:sz w:val="22"/>
          <w:szCs w:val="22"/>
        </w:rPr>
        <w:t xml:space="preserve"> </w:t>
      </w:r>
      <w:r w:rsidR="00925A65" w:rsidRPr="00CE05B6">
        <w:rPr>
          <w:rFonts w:ascii="Arial" w:hAnsi="Arial" w:cs="Arial"/>
          <w:sz w:val="22"/>
          <w:szCs w:val="22"/>
          <w:cs/>
        </w:rPr>
        <w:t xml:space="preserve">            </w:t>
      </w:r>
      <w:r w:rsidRPr="00CE05B6">
        <w:rPr>
          <w:rFonts w:ascii="Arial" w:hAnsi="Arial" w:cs="Arial"/>
          <w:sz w:val="22"/>
          <w:szCs w:val="22"/>
        </w:rPr>
        <w:t xml:space="preserve"> </w:t>
      </w:r>
      <w:r w:rsidRPr="00CE05B6">
        <w:rPr>
          <w:rFonts w:ascii="Arial" w:hAnsi="Arial" w:cs="Arial"/>
          <w:sz w:val="22"/>
          <w:szCs w:val="22"/>
          <w:cs/>
        </w:rPr>
        <w:t xml:space="preserve">            </w:t>
      </w:r>
    </w:p>
    <w:p w14:paraId="0E9E06FE" w14:textId="77777777" w:rsidR="00D06E73" w:rsidRDefault="00D06E7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A8FAFD5" w14:textId="0D9D8BCC" w:rsidR="00D06E73" w:rsidRDefault="00D06E73" w:rsidP="00D06E7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16.4</w:t>
      </w:r>
      <w:r>
        <w:rPr>
          <w:rFonts w:ascii="Arial" w:hAnsi="Arial" w:cs="Arial"/>
          <w:sz w:val="22"/>
          <w:szCs w:val="22"/>
        </w:rPr>
        <w:tab/>
      </w:r>
      <w:r w:rsidRPr="008436EC">
        <w:rPr>
          <w:rFonts w:ascii="Arial" w:hAnsi="Arial" w:cs="Arial"/>
          <w:sz w:val="22"/>
          <w:szCs w:val="22"/>
        </w:rPr>
        <w:t xml:space="preserve">On 11 October 2022, the Group exercised 40,535,067 </w:t>
      </w:r>
      <w:r w:rsidR="00F74C14">
        <w:rPr>
          <w:rFonts w:ascii="Arial" w:hAnsi="Arial" w:cs="Arial"/>
          <w:sz w:val="22"/>
          <w:szCs w:val="22"/>
        </w:rPr>
        <w:t>shares</w:t>
      </w:r>
      <w:r w:rsidRPr="008436EC">
        <w:rPr>
          <w:rFonts w:ascii="Arial" w:hAnsi="Arial" w:cs="Arial"/>
          <w:sz w:val="22"/>
          <w:szCs w:val="22"/>
        </w:rPr>
        <w:t xml:space="preserve"> of warrants (MBK-W3 and </w:t>
      </w:r>
      <w:r>
        <w:rPr>
          <w:rFonts w:ascii="Arial" w:hAnsi="Arial" w:cs="Arial"/>
          <w:sz w:val="22"/>
          <w:szCs w:val="22"/>
        </w:rPr>
        <w:t xml:space="preserve">               </w:t>
      </w:r>
      <w:r w:rsidRPr="008436EC">
        <w:rPr>
          <w:rFonts w:ascii="Arial" w:hAnsi="Arial" w:cs="Arial"/>
          <w:sz w:val="22"/>
          <w:szCs w:val="22"/>
        </w:rPr>
        <w:t xml:space="preserve">MBK-W4) to purchase the ordinary shares of MBK Public Company Limited (parent company), </w:t>
      </w:r>
      <w:r w:rsidR="000E404B">
        <w:rPr>
          <w:rFonts w:ascii="Arial" w:hAnsi="Arial" w:cs="Arial"/>
          <w:sz w:val="22"/>
          <w:szCs w:val="22"/>
        </w:rPr>
        <w:t>by</w:t>
      </w:r>
      <w:r w:rsidRPr="008436EC">
        <w:rPr>
          <w:rFonts w:ascii="Arial" w:hAnsi="Arial" w:cs="Arial"/>
          <w:sz w:val="22"/>
          <w:szCs w:val="22"/>
        </w:rPr>
        <w:t xml:space="preserve"> exercised warrants at an exercise price of Baht 2.9130 per share of 20,565,086 </w:t>
      </w:r>
      <w:r w:rsidR="00F74C14">
        <w:rPr>
          <w:rFonts w:ascii="Arial" w:hAnsi="Arial" w:cs="Arial"/>
          <w:sz w:val="22"/>
          <w:szCs w:val="22"/>
        </w:rPr>
        <w:t>shares</w:t>
      </w:r>
      <w:r w:rsidR="00F74C14" w:rsidRPr="008436EC">
        <w:rPr>
          <w:rFonts w:ascii="Arial" w:hAnsi="Arial" w:cs="Arial"/>
          <w:sz w:val="22"/>
          <w:szCs w:val="22"/>
        </w:rPr>
        <w:t xml:space="preserve"> </w:t>
      </w:r>
      <w:r w:rsidRPr="008436EC">
        <w:rPr>
          <w:rFonts w:ascii="Arial" w:hAnsi="Arial" w:cs="Arial"/>
          <w:sz w:val="22"/>
          <w:szCs w:val="22"/>
        </w:rPr>
        <w:t xml:space="preserve">of PRG-W3 and Baht 3 per share of 19,969,981 </w:t>
      </w:r>
      <w:r w:rsidR="00F74C14">
        <w:rPr>
          <w:rFonts w:ascii="Arial" w:hAnsi="Arial" w:cs="Arial"/>
          <w:sz w:val="22"/>
          <w:szCs w:val="22"/>
        </w:rPr>
        <w:t>shares</w:t>
      </w:r>
      <w:r w:rsidR="00F74C14" w:rsidRPr="008436EC">
        <w:rPr>
          <w:rFonts w:ascii="Arial" w:hAnsi="Arial" w:cs="Arial"/>
          <w:sz w:val="22"/>
          <w:szCs w:val="22"/>
        </w:rPr>
        <w:t xml:space="preserve"> </w:t>
      </w:r>
      <w:r w:rsidRPr="008436EC">
        <w:rPr>
          <w:rFonts w:ascii="Arial" w:hAnsi="Arial" w:cs="Arial"/>
          <w:sz w:val="22"/>
          <w:szCs w:val="22"/>
        </w:rPr>
        <w:t>of PRG-W4, totaling Baht 119.8</w:t>
      </w:r>
      <w:r w:rsidR="00F74C14">
        <w:rPr>
          <w:rFonts w:ascii="Arial" w:hAnsi="Arial" w:cs="Arial"/>
          <w:sz w:val="22"/>
          <w:szCs w:val="22"/>
        </w:rPr>
        <w:t>2</w:t>
      </w:r>
      <w:r w:rsidRPr="008436EC">
        <w:rPr>
          <w:rFonts w:ascii="Arial" w:hAnsi="Arial" w:cs="Arial"/>
          <w:sz w:val="22"/>
          <w:szCs w:val="22"/>
        </w:rPr>
        <w:t xml:space="preserve"> million.</w:t>
      </w:r>
    </w:p>
    <w:p w14:paraId="18F47A94" w14:textId="77777777" w:rsidR="00D06E73" w:rsidRPr="00D06E73" w:rsidRDefault="00D06E73" w:rsidP="00D06E73">
      <w:pPr>
        <w:tabs>
          <w:tab w:val="left" w:pos="2160"/>
        </w:tabs>
        <w:spacing w:before="120" w:after="120" w:line="380" w:lineRule="exact"/>
        <w:ind w:left="547" w:hanging="547"/>
        <w:jc w:val="thaiDistribute"/>
        <w:rPr>
          <w:rFonts w:ascii="Arial" w:hAnsi="Arial" w:cs="Arial"/>
          <w:sz w:val="22"/>
          <w:szCs w:val="22"/>
        </w:rPr>
      </w:pPr>
      <w:r w:rsidRPr="00D06E73">
        <w:rPr>
          <w:rFonts w:ascii="Arial" w:hAnsi="Arial" w:cs="Arial"/>
          <w:sz w:val="22"/>
          <w:szCs w:val="22"/>
        </w:rPr>
        <w:t>16.5</w:t>
      </w:r>
      <w:r w:rsidRPr="00D06E73">
        <w:rPr>
          <w:rFonts w:ascii="Arial" w:hAnsi="Arial" w:cs="Arial"/>
          <w:sz w:val="22"/>
          <w:szCs w:val="22"/>
        </w:rPr>
        <w:tab/>
      </w:r>
      <w:r w:rsidRPr="008436EC">
        <w:rPr>
          <w:rFonts w:ascii="Arial" w:hAnsi="Arial" w:cs="Arial"/>
          <w:sz w:val="22"/>
          <w:szCs w:val="22"/>
        </w:rPr>
        <w:t>On 4 November 2022, the Board of Directors’ Meeting No.11</w:t>
      </w:r>
      <w:r w:rsidRPr="008436EC">
        <w:rPr>
          <w:rFonts w:ascii="Arial" w:hAnsi="Arial" w:cs="Arial"/>
          <w:sz w:val="22"/>
          <w:szCs w:val="22"/>
          <w:cs/>
        </w:rPr>
        <w:t>/</w:t>
      </w:r>
      <w:r w:rsidRPr="008436EC">
        <w:rPr>
          <w:rFonts w:ascii="Arial" w:hAnsi="Arial" w:cs="Arial"/>
          <w:sz w:val="22"/>
          <w:szCs w:val="22"/>
        </w:rPr>
        <w:t xml:space="preserve">2022 of the Company </w:t>
      </w:r>
      <w:r w:rsidRPr="00CE05B6">
        <w:rPr>
          <w:rFonts w:ascii="Arial" w:hAnsi="Arial" w:cs="Arial"/>
          <w:sz w:val="22"/>
          <w:szCs w:val="22"/>
        </w:rPr>
        <w:t>passed a resolution granting approval company establishment</w:t>
      </w:r>
      <w:r w:rsidRPr="008436EC">
        <w:rPr>
          <w:rFonts w:ascii="Arial" w:hAnsi="Arial" w:cs="Arial"/>
          <w:sz w:val="22"/>
          <w:szCs w:val="22"/>
        </w:rPr>
        <w:t xml:space="preserve"> of Sima Asset Company Limited with the registered capital of Baht 18 million by issuing 180,000 ordinary shares with par value of Baht 100 per share </w:t>
      </w:r>
      <w:r w:rsidRPr="00CE05B6">
        <w:rPr>
          <w:rFonts w:ascii="Arial" w:hAnsi="Arial" w:cs="Arial"/>
          <w:sz w:val="22"/>
          <w:szCs w:val="22"/>
        </w:rPr>
        <w:t xml:space="preserve">totaling </w:t>
      </w:r>
      <w:r w:rsidRPr="008436EC">
        <w:rPr>
          <w:rFonts w:ascii="Arial" w:hAnsi="Arial" w:cs="Arial"/>
          <w:sz w:val="22"/>
          <w:szCs w:val="22"/>
        </w:rPr>
        <w:t>Baht 18 million to the Company with 99.99 shareholding percent.</w:t>
      </w:r>
      <w:r w:rsidRPr="00D06E73">
        <w:rPr>
          <w:rFonts w:ascii="Arial" w:hAnsi="Arial" w:cs="Arial"/>
          <w:sz w:val="22"/>
          <w:szCs w:val="22"/>
        </w:rPr>
        <w:t xml:space="preserve"> </w:t>
      </w:r>
    </w:p>
    <w:p w14:paraId="0E78489E" w14:textId="1BAF9188" w:rsidR="00DC13C7" w:rsidRPr="00CE05B6" w:rsidRDefault="00EF1D76"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17</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37868FB2" w14:textId="19681C47" w:rsidR="00DC13C7" w:rsidRPr="00CE05B6" w:rsidRDefault="00DC13C7"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interim financial </w:t>
      </w:r>
      <w:r w:rsidR="00225A31" w:rsidRPr="00CE05B6">
        <w:rPr>
          <w:rFonts w:ascii="Arial" w:hAnsi="Arial" w:cs="Arial"/>
          <w:sz w:val="22"/>
          <w:szCs w:val="22"/>
        </w:rPr>
        <w:t>information</w:t>
      </w:r>
      <w:proofErr w:type="gramEnd"/>
      <w:r w:rsidRPr="00CE05B6">
        <w:rPr>
          <w:rFonts w:ascii="Arial" w:hAnsi="Arial" w:cs="Arial"/>
          <w:sz w:val="22"/>
          <w:szCs w:val="22"/>
        </w:rPr>
        <w:t xml:space="preserve"> were </w:t>
      </w:r>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r w:rsidRPr="00CE05B6">
        <w:rPr>
          <w:rFonts w:ascii="Arial" w:hAnsi="Arial" w:cs="Arial"/>
          <w:sz w:val="22"/>
          <w:szCs w:val="22"/>
        </w:rPr>
        <w:t xml:space="preserve"> by the Audit Committee of the Company on </w:t>
      </w:r>
      <w:r w:rsidR="007B6E09" w:rsidRPr="00CE05B6">
        <w:rPr>
          <w:rFonts w:ascii="Arial" w:hAnsi="Arial" w:cs="Arial"/>
          <w:sz w:val="22"/>
          <w:szCs w:val="22"/>
        </w:rPr>
        <w:t>10</w:t>
      </w:r>
      <w:r w:rsidR="00B65C04" w:rsidRPr="00CE05B6">
        <w:rPr>
          <w:rFonts w:ascii="Arial" w:hAnsi="Arial" w:cs="Arial"/>
          <w:sz w:val="22"/>
          <w:szCs w:val="22"/>
        </w:rPr>
        <w:t xml:space="preserve"> November</w:t>
      </w:r>
      <w:r w:rsidR="001373ED" w:rsidRPr="00CE05B6">
        <w:rPr>
          <w:rFonts w:ascii="Arial" w:hAnsi="Arial" w:cs="Arial"/>
          <w:sz w:val="22"/>
          <w:szCs w:val="22"/>
        </w:rPr>
        <w:t xml:space="preserve"> 2022</w:t>
      </w:r>
      <w:r w:rsidRPr="00CE05B6">
        <w:rPr>
          <w:rFonts w:ascii="Arial" w:hAnsi="Arial" w:cs="Arial"/>
          <w:sz w:val="22"/>
          <w:szCs w:val="22"/>
        </w:rPr>
        <w:t>.</w:t>
      </w:r>
    </w:p>
    <w:p w14:paraId="40435F47" w14:textId="77777777" w:rsidR="00DC205C" w:rsidRPr="00CE05B6" w:rsidRDefault="00DC205C" w:rsidP="00CE05B6">
      <w:pPr>
        <w:spacing w:before="120" w:after="120" w:line="380" w:lineRule="exact"/>
        <w:ind w:left="540" w:right="-7" w:hanging="540"/>
        <w:rPr>
          <w:rFonts w:ascii="Arial" w:hAnsi="Arial" w:cs="Arial"/>
          <w:sz w:val="22"/>
          <w:szCs w:val="22"/>
        </w:rPr>
      </w:pP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268CE" w14:textId="77777777" w:rsidR="00CE39D1" w:rsidRDefault="00CE39D1">
      <w:r>
        <w:separator/>
      </w:r>
    </w:p>
  </w:endnote>
  <w:endnote w:type="continuationSeparator" w:id="0">
    <w:p w14:paraId="294BA34F" w14:textId="77777777" w:rsidR="00CE39D1" w:rsidRDefault="00CE39D1">
      <w:r>
        <w:continuationSeparator/>
      </w:r>
    </w:p>
  </w:endnote>
  <w:endnote w:type="continuationNotice" w:id="1">
    <w:p w14:paraId="7E3867B3" w14:textId="77777777" w:rsidR="00CE39D1" w:rsidRDefault="00CE3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6AFC" w14:textId="77777777" w:rsidR="00CE39D1" w:rsidRDefault="00CE39D1">
      <w:r>
        <w:separator/>
      </w:r>
    </w:p>
  </w:footnote>
  <w:footnote w:type="continuationSeparator" w:id="0">
    <w:p w14:paraId="78707485" w14:textId="77777777" w:rsidR="00CE39D1" w:rsidRDefault="00CE39D1">
      <w:r>
        <w:continuationSeparator/>
      </w:r>
    </w:p>
  </w:footnote>
  <w:footnote w:type="continuationNotice" w:id="1">
    <w:p w14:paraId="7929C334" w14:textId="77777777" w:rsidR="00CE39D1" w:rsidRDefault="00CE3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num>
  <w:num w:numId="10">
    <w:abstractNumId w:val="21"/>
  </w:num>
  <w:num w:numId="11">
    <w:abstractNumId w:val="6"/>
  </w:num>
  <w:num w:numId="12">
    <w:abstractNumId w:val="8"/>
  </w:num>
  <w:num w:numId="13">
    <w:abstractNumId w:val="4"/>
  </w:num>
  <w:num w:numId="14">
    <w:abstractNumId w:val="4"/>
  </w:num>
  <w:num w:numId="15">
    <w:abstractNumId w:val="17"/>
  </w:num>
  <w:num w:numId="16">
    <w:abstractNumId w:val="5"/>
  </w:num>
  <w:num w:numId="17">
    <w:abstractNumId w:val="1"/>
  </w:num>
  <w:num w:numId="18">
    <w:abstractNumId w:val="10"/>
  </w:num>
  <w:num w:numId="19">
    <w:abstractNumId w:val="0"/>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4410"/>
    <w:rsid w:val="00020BD3"/>
    <w:rsid w:val="00020EBB"/>
    <w:rsid w:val="00022187"/>
    <w:rsid w:val="00022BB2"/>
    <w:rsid w:val="000251A0"/>
    <w:rsid w:val="00025781"/>
    <w:rsid w:val="0002707F"/>
    <w:rsid w:val="000349E8"/>
    <w:rsid w:val="00034B09"/>
    <w:rsid w:val="00034FD2"/>
    <w:rsid w:val="000457AD"/>
    <w:rsid w:val="000470E2"/>
    <w:rsid w:val="00047229"/>
    <w:rsid w:val="00047C21"/>
    <w:rsid w:val="000540CF"/>
    <w:rsid w:val="000544AE"/>
    <w:rsid w:val="00060AB0"/>
    <w:rsid w:val="00061341"/>
    <w:rsid w:val="000613B4"/>
    <w:rsid w:val="00067C46"/>
    <w:rsid w:val="00071A55"/>
    <w:rsid w:val="0007250B"/>
    <w:rsid w:val="00072609"/>
    <w:rsid w:val="0007433D"/>
    <w:rsid w:val="00075793"/>
    <w:rsid w:val="00075ABE"/>
    <w:rsid w:val="000779A8"/>
    <w:rsid w:val="000811B9"/>
    <w:rsid w:val="00083351"/>
    <w:rsid w:val="000841B7"/>
    <w:rsid w:val="00090E58"/>
    <w:rsid w:val="0009223C"/>
    <w:rsid w:val="00095CA1"/>
    <w:rsid w:val="000973BE"/>
    <w:rsid w:val="000A1C36"/>
    <w:rsid w:val="000A1D81"/>
    <w:rsid w:val="000A4547"/>
    <w:rsid w:val="000A4649"/>
    <w:rsid w:val="000A6EB3"/>
    <w:rsid w:val="000A75DE"/>
    <w:rsid w:val="000B3963"/>
    <w:rsid w:val="000B429C"/>
    <w:rsid w:val="000B47E8"/>
    <w:rsid w:val="000B518A"/>
    <w:rsid w:val="000B52B0"/>
    <w:rsid w:val="000B5522"/>
    <w:rsid w:val="000B5EFA"/>
    <w:rsid w:val="000C304D"/>
    <w:rsid w:val="000C3195"/>
    <w:rsid w:val="000C408F"/>
    <w:rsid w:val="000C4883"/>
    <w:rsid w:val="000D20E1"/>
    <w:rsid w:val="000D5169"/>
    <w:rsid w:val="000D519E"/>
    <w:rsid w:val="000D5E1F"/>
    <w:rsid w:val="000E0F7B"/>
    <w:rsid w:val="000E404B"/>
    <w:rsid w:val="000E6F0D"/>
    <w:rsid w:val="000E7F7D"/>
    <w:rsid w:val="000F0128"/>
    <w:rsid w:val="000F336C"/>
    <w:rsid w:val="000F6D11"/>
    <w:rsid w:val="00101D76"/>
    <w:rsid w:val="00102046"/>
    <w:rsid w:val="00105C2E"/>
    <w:rsid w:val="00110B0C"/>
    <w:rsid w:val="001120DB"/>
    <w:rsid w:val="001128EB"/>
    <w:rsid w:val="00113470"/>
    <w:rsid w:val="00114AE4"/>
    <w:rsid w:val="001150E4"/>
    <w:rsid w:val="0012213E"/>
    <w:rsid w:val="0012330D"/>
    <w:rsid w:val="00124A40"/>
    <w:rsid w:val="0012617C"/>
    <w:rsid w:val="00130A54"/>
    <w:rsid w:val="00132711"/>
    <w:rsid w:val="00134374"/>
    <w:rsid w:val="00135186"/>
    <w:rsid w:val="00135927"/>
    <w:rsid w:val="001373ED"/>
    <w:rsid w:val="0014274A"/>
    <w:rsid w:val="00144EC3"/>
    <w:rsid w:val="00145231"/>
    <w:rsid w:val="001452B8"/>
    <w:rsid w:val="00145AC5"/>
    <w:rsid w:val="00151AD5"/>
    <w:rsid w:val="00152316"/>
    <w:rsid w:val="001523AF"/>
    <w:rsid w:val="0015243C"/>
    <w:rsid w:val="00155C83"/>
    <w:rsid w:val="001564FF"/>
    <w:rsid w:val="00157F69"/>
    <w:rsid w:val="00161D43"/>
    <w:rsid w:val="001664D4"/>
    <w:rsid w:val="00172A55"/>
    <w:rsid w:val="0017400F"/>
    <w:rsid w:val="00174D33"/>
    <w:rsid w:val="00176720"/>
    <w:rsid w:val="00183C58"/>
    <w:rsid w:val="0018476C"/>
    <w:rsid w:val="00184CBC"/>
    <w:rsid w:val="00185858"/>
    <w:rsid w:val="00185A67"/>
    <w:rsid w:val="001902C7"/>
    <w:rsid w:val="00190976"/>
    <w:rsid w:val="00192BB7"/>
    <w:rsid w:val="00195F58"/>
    <w:rsid w:val="00196F3E"/>
    <w:rsid w:val="001A0B9E"/>
    <w:rsid w:val="001A2E8E"/>
    <w:rsid w:val="001A39DB"/>
    <w:rsid w:val="001A5440"/>
    <w:rsid w:val="001B0C36"/>
    <w:rsid w:val="001B1AEB"/>
    <w:rsid w:val="001B22F0"/>
    <w:rsid w:val="001B2733"/>
    <w:rsid w:val="001B2BAC"/>
    <w:rsid w:val="001B3BA7"/>
    <w:rsid w:val="001B7781"/>
    <w:rsid w:val="001C0F22"/>
    <w:rsid w:val="001C101E"/>
    <w:rsid w:val="001C1BC3"/>
    <w:rsid w:val="001C2DAB"/>
    <w:rsid w:val="001C335D"/>
    <w:rsid w:val="001C71AE"/>
    <w:rsid w:val="001D4C04"/>
    <w:rsid w:val="001E1201"/>
    <w:rsid w:val="001E1328"/>
    <w:rsid w:val="001E2BB4"/>
    <w:rsid w:val="001E67FD"/>
    <w:rsid w:val="001E6A16"/>
    <w:rsid w:val="001E6F48"/>
    <w:rsid w:val="001E765E"/>
    <w:rsid w:val="001E7C4C"/>
    <w:rsid w:val="001F30D4"/>
    <w:rsid w:val="001F43ED"/>
    <w:rsid w:val="001F5209"/>
    <w:rsid w:val="001F5228"/>
    <w:rsid w:val="001F7AC2"/>
    <w:rsid w:val="0020037A"/>
    <w:rsid w:val="002061C2"/>
    <w:rsid w:val="002137F0"/>
    <w:rsid w:val="002141B2"/>
    <w:rsid w:val="002163CB"/>
    <w:rsid w:val="00217B1B"/>
    <w:rsid w:val="00217FF5"/>
    <w:rsid w:val="002219A7"/>
    <w:rsid w:val="00222E5E"/>
    <w:rsid w:val="002250DA"/>
    <w:rsid w:val="00225A31"/>
    <w:rsid w:val="00225BD5"/>
    <w:rsid w:val="00226ADA"/>
    <w:rsid w:val="002303FB"/>
    <w:rsid w:val="00231BE3"/>
    <w:rsid w:val="00237FB6"/>
    <w:rsid w:val="00241B8C"/>
    <w:rsid w:val="00242803"/>
    <w:rsid w:val="00244975"/>
    <w:rsid w:val="002521BE"/>
    <w:rsid w:val="002534F4"/>
    <w:rsid w:val="0025403A"/>
    <w:rsid w:val="002562A8"/>
    <w:rsid w:val="00257952"/>
    <w:rsid w:val="002609EE"/>
    <w:rsid w:val="00265499"/>
    <w:rsid w:val="0027370E"/>
    <w:rsid w:val="002751D7"/>
    <w:rsid w:val="0027540F"/>
    <w:rsid w:val="00281553"/>
    <w:rsid w:val="00281AA2"/>
    <w:rsid w:val="00284994"/>
    <w:rsid w:val="0028595A"/>
    <w:rsid w:val="00286C1D"/>
    <w:rsid w:val="00294462"/>
    <w:rsid w:val="00297525"/>
    <w:rsid w:val="002A0474"/>
    <w:rsid w:val="002A0DBB"/>
    <w:rsid w:val="002A1055"/>
    <w:rsid w:val="002A3CA3"/>
    <w:rsid w:val="002A3F1A"/>
    <w:rsid w:val="002A454A"/>
    <w:rsid w:val="002A7941"/>
    <w:rsid w:val="002B16DC"/>
    <w:rsid w:val="002B1883"/>
    <w:rsid w:val="002B7985"/>
    <w:rsid w:val="002C0A31"/>
    <w:rsid w:val="002C0C5C"/>
    <w:rsid w:val="002C1717"/>
    <w:rsid w:val="002C2B0C"/>
    <w:rsid w:val="002C4638"/>
    <w:rsid w:val="002C5055"/>
    <w:rsid w:val="002C558C"/>
    <w:rsid w:val="002CD63F"/>
    <w:rsid w:val="002D16B0"/>
    <w:rsid w:val="002D32B0"/>
    <w:rsid w:val="002D35D9"/>
    <w:rsid w:val="002D59F4"/>
    <w:rsid w:val="002D6886"/>
    <w:rsid w:val="002D7127"/>
    <w:rsid w:val="002E1288"/>
    <w:rsid w:val="002E453D"/>
    <w:rsid w:val="002E55CD"/>
    <w:rsid w:val="002E5C8E"/>
    <w:rsid w:val="002E65F1"/>
    <w:rsid w:val="002F1C8E"/>
    <w:rsid w:val="002F3C34"/>
    <w:rsid w:val="002F4C71"/>
    <w:rsid w:val="002F545F"/>
    <w:rsid w:val="002F5A5A"/>
    <w:rsid w:val="00300768"/>
    <w:rsid w:val="00302B34"/>
    <w:rsid w:val="00311B31"/>
    <w:rsid w:val="00312DD0"/>
    <w:rsid w:val="00314984"/>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5467"/>
    <w:rsid w:val="00356549"/>
    <w:rsid w:val="00357FA7"/>
    <w:rsid w:val="00360E89"/>
    <w:rsid w:val="003623D4"/>
    <w:rsid w:val="00362AB4"/>
    <w:rsid w:val="003654AC"/>
    <w:rsid w:val="00366E14"/>
    <w:rsid w:val="00366FC1"/>
    <w:rsid w:val="00367FC4"/>
    <w:rsid w:val="00368919"/>
    <w:rsid w:val="00370DED"/>
    <w:rsid w:val="003711AC"/>
    <w:rsid w:val="003753BE"/>
    <w:rsid w:val="003802F9"/>
    <w:rsid w:val="00380C04"/>
    <w:rsid w:val="00381091"/>
    <w:rsid w:val="003812A8"/>
    <w:rsid w:val="003824F3"/>
    <w:rsid w:val="00382667"/>
    <w:rsid w:val="0038392E"/>
    <w:rsid w:val="003843E7"/>
    <w:rsid w:val="00384428"/>
    <w:rsid w:val="003853F9"/>
    <w:rsid w:val="00392380"/>
    <w:rsid w:val="0039345C"/>
    <w:rsid w:val="00396906"/>
    <w:rsid w:val="003971FF"/>
    <w:rsid w:val="003A0D0F"/>
    <w:rsid w:val="003A6BDB"/>
    <w:rsid w:val="003A6E35"/>
    <w:rsid w:val="003A7A9A"/>
    <w:rsid w:val="003A7D63"/>
    <w:rsid w:val="003B1618"/>
    <w:rsid w:val="003B6F63"/>
    <w:rsid w:val="003C1130"/>
    <w:rsid w:val="003C1CA1"/>
    <w:rsid w:val="003C4191"/>
    <w:rsid w:val="003C44F4"/>
    <w:rsid w:val="003C4E41"/>
    <w:rsid w:val="003C58D6"/>
    <w:rsid w:val="003C6B76"/>
    <w:rsid w:val="003D5C73"/>
    <w:rsid w:val="003D7849"/>
    <w:rsid w:val="003E0584"/>
    <w:rsid w:val="003E095F"/>
    <w:rsid w:val="003E3463"/>
    <w:rsid w:val="003E48D3"/>
    <w:rsid w:val="003E67CF"/>
    <w:rsid w:val="003E6FCD"/>
    <w:rsid w:val="003E7DEB"/>
    <w:rsid w:val="003F2C8D"/>
    <w:rsid w:val="003F385B"/>
    <w:rsid w:val="003F3CE2"/>
    <w:rsid w:val="003F6E2B"/>
    <w:rsid w:val="003F7D36"/>
    <w:rsid w:val="00412555"/>
    <w:rsid w:val="0041260A"/>
    <w:rsid w:val="00413D86"/>
    <w:rsid w:val="00416A5F"/>
    <w:rsid w:val="00417C6E"/>
    <w:rsid w:val="0042340C"/>
    <w:rsid w:val="00423BDF"/>
    <w:rsid w:val="0042483F"/>
    <w:rsid w:val="00426C7F"/>
    <w:rsid w:val="0043015C"/>
    <w:rsid w:val="004341ED"/>
    <w:rsid w:val="00435002"/>
    <w:rsid w:val="00435071"/>
    <w:rsid w:val="00441B40"/>
    <w:rsid w:val="004425D2"/>
    <w:rsid w:val="00443C54"/>
    <w:rsid w:val="00447995"/>
    <w:rsid w:val="004525C3"/>
    <w:rsid w:val="004635FF"/>
    <w:rsid w:val="00465AF5"/>
    <w:rsid w:val="0047023A"/>
    <w:rsid w:val="00470F60"/>
    <w:rsid w:val="00471D4E"/>
    <w:rsid w:val="004739C5"/>
    <w:rsid w:val="00475796"/>
    <w:rsid w:val="00476388"/>
    <w:rsid w:val="0048085F"/>
    <w:rsid w:val="00480C88"/>
    <w:rsid w:val="00482FCF"/>
    <w:rsid w:val="004844DB"/>
    <w:rsid w:val="00491124"/>
    <w:rsid w:val="004927EE"/>
    <w:rsid w:val="00493D65"/>
    <w:rsid w:val="0049481B"/>
    <w:rsid w:val="004A57FA"/>
    <w:rsid w:val="004B253B"/>
    <w:rsid w:val="004B3377"/>
    <w:rsid w:val="004B4A8A"/>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65BE"/>
    <w:rsid w:val="004F03DE"/>
    <w:rsid w:val="004F0C06"/>
    <w:rsid w:val="004F167C"/>
    <w:rsid w:val="004F18D4"/>
    <w:rsid w:val="004F1BC8"/>
    <w:rsid w:val="004F25F5"/>
    <w:rsid w:val="004F2A21"/>
    <w:rsid w:val="004F2D6E"/>
    <w:rsid w:val="004F7354"/>
    <w:rsid w:val="004F7400"/>
    <w:rsid w:val="004F7F45"/>
    <w:rsid w:val="00500CD5"/>
    <w:rsid w:val="0050178C"/>
    <w:rsid w:val="00506101"/>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494C"/>
    <w:rsid w:val="005365A2"/>
    <w:rsid w:val="00537DD7"/>
    <w:rsid w:val="0054122E"/>
    <w:rsid w:val="00542F71"/>
    <w:rsid w:val="00544E42"/>
    <w:rsid w:val="005462E1"/>
    <w:rsid w:val="00546458"/>
    <w:rsid w:val="0054674D"/>
    <w:rsid w:val="00550DA4"/>
    <w:rsid w:val="005518F1"/>
    <w:rsid w:val="0055797B"/>
    <w:rsid w:val="00560680"/>
    <w:rsid w:val="005608E7"/>
    <w:rsid w:val="005610B5"/>
    <w:rsid w:val="00563925"/>
    <w:rsid w:val="00564372"/>
    <w:rsid w:val="00571B91"/>
    <w:rsid w:val="0057353E"/>
    <w:rsid w:val="0057369A"/>
    <w:rsid w:val="0057532A"/>
    <w:rsid w:val="00577F5F"/>
    <w:rsid w:val="00583F75"/>
    <w:rsid w:val="00585067"/>
    <w:rsid w:val="005855DC"/>
    <w:rsid w:val="005873C4"/>
    <w:rsid w:val="00590FA0"/>
    <w:rsid w:val="0059227D"/>
    <w:rsid w:val="005941A6"/>
    <w:rsid w:val="005958D9"/>
    <w:rsid w:val="005959DB"/>
    <w:rsid w:val="00595F5A"/>
    <w:rsid w:val="005A15E5"/>
    <w:rsid w:val="005A3E8C"/>
    <w:rsid w:val="005A472C"/>
    <w:rsid w:val="005A64D3"/>
    <w:rsid w:val="005A7BC7"/>
    <w:rsid w:val="005A7E25"/>
    <w:rsid w:val="005B1A04"/>
    <w:rsid w:val="005B3A82"/>
    <w:rsid w:val="005C1099"/>
    <w:rsid w:val="005C19E6"/>
    <w:rsid w:val="005C230E"/>
    <w:rsid w:val="005C3ECD"/>
    <w:rsid w:val="005D005D"/>
    <w:rsid w:val="005D13E4"/>
    <w:rsid w:val="005D363B"/>
    <w:rsid w:val="005E23E5"/>
    <w:rsid w:val="005E7F80"/>
    <w:rsid w:val="005F01D8"/>
    <w:rsid w:val="005F2E92"/>
    <w:rsid w:val="006005F8"/>
    <w:rsid w:val="00601CD6"/>
    <w:rsid w:val="00604C15"/>
    <w:rsid w:val="006061AB"/>
    <w:rsid w:val="00606260"/>
    <w:rsid w:val="00606FEF"/>
    <w:rsid w:val="00607D1E"/>
    <w:rsid w:val="00610721"/>
    <w:rsid w:val="00610FF7"/>
    <w:rsid w:val="00615D52"/>
    <w:rsid w:val="00615E6C"/>
    <w:rsid w:val="0062087F"/>
    <w:rsid w:val="00620A59"/>
    <w:rsid w:val="00620A97"/>
    <w:rsid w:val="00622178"/>
    <w:rsid w:val="00627937"/>
    <w:rsid w:val="00627E39"/>
    <w:rsid w:val="00632ADD"/>
    <w:rsid w:val="00633708"/>
    <w:rsid w:val="00635849"/>
    <w:rsid w:val="00637EDC"/>
    <w:rsid w:val="00640381"/>
    <w:rsid w:val="00653B74"/>
    <w:rsid w:val="00655D87"/>
    <w:rsid w:val="00657C66"/>
    <w:rsid w:val="006650F8"/>
    <w:rsid w:val="00667F74"/>
    <w:rsid w:val="00671F49"/>
    <w:rsid w:val="00672F7C"/>
    <w:rsid w:val="006748AD"/>
    <w:rsid w:val="00677418"/>
    <w:rsid w:val="0068135C"/>
    <w:rsid w:val="00682546"/>
    <w:rsid w:val="0068459A"/>
    <w:rsid w:val="00684F7B"/>
    <w:rsid w:val="00685212"/>
    <w:rsid w:val="00685557"/>
    <w:rsid w:val="00687ADA"/>
    <w:rsid w:val="0069177D"/>
    <w:rsid w:val="00693545"/>
    <w:rsid w:val="006942EB"/>
    <w:rsid w:val="0069696B"/>
    <w:rsid w:val="006A0561"/>
    <w:rsid w:val="006A0919"/>
    <w:rsid w:val="006A3819"/>
    <w:rsid w:val="006A388D"/>
    <w:rsid w:val="006A4705"/>
    <w:rsid w:val="006B01A1"/>
    <w:rsid w:val="006B0F6B"/>
    <w:rsid w:val="006B109A"/>
    <w:rsid w:val="006B5012"/>
    <w:rsid w:val="006B5060"/>
    <w:rsid w:val="006B724F"/>
    <w:rsid w:val="006B7BA4"/>
    <w:rsid w:val="006C39CC"/>
    <w:rsid w:val="006C4F8C"/>
    <w:rsid w:val="006C5BF9"/>
    <w:rsid w:val="006D0377"/>
    <w:rsid w:val="006D095B"/>
    <w:rsid w:val="006D261E"/>
    <w:rsid w:val="006D2625"/>
    <w:rsid w:val="006D30C2"/>
    <w:rsid w:val="006D33CA"/>
    <w:rsid w:val="006E007D"/>
    <w:rsid w:val="006E3A19"/>
    <w:rsid w:val="006E584E"/>
    <w:rsid w:val="006E5FE4"/>
    <w:rsid w:val="006E662E"/>
    <w:rsid w:val="006F243A"/>
    <w:rsid w:val="00703F99"/>
    <w:rsid w:val="00704C18"/>
    <w:rsid w:val="0070712F"/>
    <w:rsid w:val="00716BC5"/>
    <w:rsid w:val="0072013E"/>
    <w:rsid w:val="007217AA"/>
    <w:rsid w:val="00723146"/>
    <w:rsid w:val="00723DF1"/>
    <w:rsid w:val="0073068F"/>
    <w:rsid w:val="00731C97"/>
    <w:rsid w:val="00732086"/>
    <w:rsid w:val="00732443"/>
    <w:rsid w:val="00734388"/>
    <w:rsid w:val="00735952"/>
    <w:rsid w:val="00735DE8"/>
    <w:rsid w:val="0073623B"/>
    <w:rsid w:val="007445E3"/>
    <w:rsid w:val="00744A43"/>
    <w:rsid w:val="007459E9"/>
    <w:rsid w:val="00745E6C"/>
    <w:rsid w:val="007463EB"/>
    <w:rsid w:val="00750536"/>
    <w:rsid w:val="00751731"/>
    <w:rsid w:val="00753003"/>
    <w:rsid w:val="00755929"/>
    <w:rsid w:val="007614ED"/>
    <w:rsid w:val="00762A03"/>
    <w:rsid w:val="00762FE3"/>
    <w:rsid w:val="00763333"/>
    <w:rsid w:val="0076489B"/>
    <w:rsid w:val="007702AC"/>
    <w:rsid w:val="00771B3C"/>
    <w:rsid w:val="00776044"/>
    <w:rsid w:val="00776E4E"/>
    <w:rsid w:val="00780E47"/>
    <w:rsid w:val="007818C1"/>
    <w:rsid w:val="00781BF3"/>
    <w:rsid w:val="007839D0"/>
    <w:rsid w:val="00783A5D"/>
    <w:rsid w:val="007857F8"/>
    <w:rsid w:val="00785A2E"/>
    <w:rsid w:val="00787C04"/>
    <w:rsid w:val="007901D1"/>
    <w:rsid w:val="00793568"/>
    <w:rsid w:val="00793641"/>
    <w:rsid w:val="00793931"/>
    <w:rsid w:val="0079424B"/>
    <w:rsid w:val="00795813"/>
    <w:rsid w:val="0079601D"/>
    <w:rsid w:val="00796510"/>
    <w:rsid w:val="007A0139"/>
    <w:rsid w:val="007A2078"/>
    <w:rsid w:val="007A2286"/>
    <w:rsid w:val="007A27C0"/>
    <w:rsid w:val="007A3110"/>
    <w:rsid w:val="007A3919"/>
    <w:rsid w:val="007A5950"/>
    <w:rsid w:val="007B0731"/>
    <w:rsid w:val="007B469F"/>
    <w:rsid w:val="007B6E09"/>
    <w:rsid w:val="007B6F05"/>
    <w:rsid w:val="007B7107"/>
    <w:rsid w:val="007B73FE"/>
    <w:rsid w:val="007C7F4D"/>
    <w:rsid w:val="007D215E"/>
    <w:rsid w:val="007D2339"/>
    <w:rsid w:val="007D2980"/>
    <w:rsid w:val="007D6677"/>
    <w:rsid w:val="007D66DA"/>
    <w:rsid w:val="007D7822"/>
    <w:rsid w:val="007E0746"/>
    <w:rsid w:val="007E2828"/>
    <w:rsid w:val="007E4C54"/>
    <w:rsid w:val="007E7471"/>
    <w:rsid w:val="007F055B"/>
    <w:rsid w:val="007F085F"/>
    <w:rsid w:val="007F5257"/>
    <w:rsid w:val="00800C74"/>
    <w:rsid w:val="00803884"/>
    <w:rsid w:val="0080663E"/>
    <w:rsid w:val="0080724B"/>
    <w:rsid w:val="008104D3"/>
    <w:rsid w:val="00810D13"/>
    <w:rsid w:val="00811B95"/>
    <w:rsid w:val="00811FDF"/>
    <w:rsid w:val="00813284"/>
    <w:rsid w:val="00814418"/>
    <w:rsid w:val="008153B9"/>
    <w:rsid w:val="00821099"/>
    <w:rsid w:val="00822187"/>
    <w:rsid w:val="0082246E"/>
    <w:rsid w:val="00822ED9"/>
    <w:rsid w:val="00824439"/>
    <w:rsid w:val="00824EFC"/>
    <w:rsid w:val="00826A6E"/>
    <w:rsid w:val="00826A72"/>
    <w:rsid w:val="008271F9"/>
    <w:rsid w:val="008276D9"/>
    <w:rsid w:val="00827B67"/>
    <w:rsid w:val="008319FC"/>
    <w:rsid w:val="008322BB"/>
    <w:rsid w:val="0083273E"/>
    <w:rsid w:val="00837326"/>
    <w:rsid w:val="008416EA"/>
    <w:rsid w:val="0084239B"/>
    <w:rsid w:val="00847286"/>
    <w:rsid w:val="00851449"/>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33D5"/>
    <w:rsid w:val="00884F87"/>
    <w:rsid w:val="0088566D"/>
    <w:rsid w:val="0088674C"/>
    <w:rsid w:val="00887E0D"/>
    <w:rsid w:val="008968EA"/>
    <w:rsid w:val="0089698C"/>
    <w:rsid w:val="008976C5"/>
    <w:rsid w:val="008A26D6"/>
    <w:rsid w:val="008A4C47"/>
    <w:rsid w:val="008B0153"/>
    <w:rsid w:val="008B02F2"/>
    <w:rsid w:val="008B1055"/>
    <w:rsid w:val="008B1273"/>
    <w:rsid w:val="008B49BF"/>
    <w:rsid w:val="008B5A1A"/>
    <w:rsid w:val="008B61B1"/>
    <w:rsid w:val="008B6882"/>
    <w:rsid w:val="008C04CA"/>
    <w:rsid w:val="008C07C2"/>
    <w:rsid w:val="008C0D46"/>
    <w:rsid w:val="008C4ACA"/>
    <w:rsid w:val="008C6CA3"/>
    <w:rsid w:val="008C7885"/>
    <w:rsid w:val="008D20A2"/>
    <w:rsid w:val="008D259B"/>
    <w:rsid w:val="008D4AFB"/>
    <w:rsid w:val="008D4C93"/>
    <w:rsid w:val="008D4DC5"/>
    <w:rsid w:val="008D4EB7"/>
    <w:rsid w:val="008D65A6"/>
    <w:rsid w:val="008D69DB"/>
    <w:rsid w:val="008D715D"/>
    <w:rsid w:val="008D793F"/>
    <w:rsid w:val="008E0539"/>
    <w:rsid w:val="008E1D00"/>
    <w:rsid w:val="008E6A6B"/>
    <w:rsid w:val="008E712F"/>
    <w:rsid w:val="00900469"/>
    <w:rsid w:val="009027AA"/>
    <w:rsid w:val="00902EC0"/>
    <w:rsid w:val="00903536"/>
    <w:rsid w:val="00903E9C"/>
    <w:rsid w:val="00910CD8"/>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45E4B"/>
    <w:rsid w:val="009471C7"/>
    <w:rsid w:val="0095575E"/>
    <w:rsid w:val="0096186B"/>
    <w:rsid w:val="00963272"/>
    <w:rsid w:val="00964A30"/>
    <w:rsid w:val="0096756C"/>
    <w:rsid w:val="00974D7D"/>
    <w:rsid w:val="00977C9C"/>
    <w:rsid w:val="009822A6"/>
    <w:rsid w:val="00990456"/>
    <w:rsid w:val="00990FC7"/>
    <w:rsid w:val="009915E8"/>
    <w:rsid w:val="009916B2"/>
    <w:rsid w:val="009945B3"/>
    <w:rsid w:val="009A1D1D"/>
    <w:rsid w:val="009A51B1"/>
    <w:rsid w:val="009B0335"/>
    <w:rsid w:val="009B0CA1"/>
    <w:rsid w:val="009B1EFF"/>
    <w:rsid w:val="009B284D"/>
    <w:rsid w:val="009B4762"/>
    <w:rsid w:val="009B6233"/>
    <w:rsid w:val="009B63C5"/>
    <w:rsid w:val="009B6E44"/>
    <w:rsid w:val="009C0610"/>
    <w:rsid w:val="009C09E0"/>
    <w:rsid w:val="009C2223"/>
    <w:rsid w:val="009C3DD9"/>
    <w:rsid w:val="009C639E"/>
    <w:rsid w:val="009C7230"/>
    <w:rsid w:val="009C7769"/>
    <w:rsid w:val="009D0578"/>
    <w:rsid w:val="009D518E"/>
    <w:rsid w:val="009D6849"/>
    <w:rsid w:val="009E0CBB"/>
    <w:rsid w:val="009E1FB0"/>
    <w:rsid w:val="009E2F75"/>
    <w:rsid w:val="009E34A7"/>
    <w:rsid w:val="009E35A6"/>
    <w:rsid w:val="009E36E5"/>
    <w:rsid w:val="009E60C7"/>
    <w:rsid w:val="009E7726"/>
    <w:rsid w:val="009E7AF3"/>
    <w:rsid w:val="009F0C0A"/>
    <w:rsid w:val="009F0C24"/>
    <w:rsid w:val="009F4F7E"/>
    <w:rsid w:val="009F5E7D"/>
    <w:rsid w:val="009F5FCC"/>
    <w:rsid w:val="009F6FD6"/>
    <w:rsid w:val="00A006BC"/>
    <w:rsid w:val="00A01847"/>
    <w:rsid w:val="00A0548C"/>
    <w:rsid w:val="00A07107"/>
    <w:rsid w:val="00A127C8"/>
    <w:rsid w:val="00A129E4"/>
    <w:rsid w:val="00A144A5"/>
    <w:rsid w:val="00A147E9"/>
    <w:rsid w:val="00A20733"/>
    <w:rsid w:val="00A207CD"/>
    <w:rsid w:val="00A20A22"/>
    <w:rsid w:val="00A22C9D"/>
    <w:rsid w:val="00A2393B"/>
    <w:rsid w:val="00A25FDF"/>
    <w:rsid w:val="00A266C2"/>
    <w:rsid w:val="00A332BC"/>
    <w:rsid w:val="00A33936"/>
    <w:rsid w:val="00A347F7"/>
    <w:rsid w:val="00A3632B"/>
    <w:rsid w:val="00A3657E"/>
    <w:rsid w:val="00A40230"/>
    <w:rsid w:val="00A40518"/>
    <w:rsid w:val="00A41D18"/>
    <w:rsid w:val="00A456C1"/>
    <w:rsid w:val="00A45FBE"/>
    <w:rsid w:val="00A465AB"/>
    <w:rsid w:val="00A624FB"/>
    <w:rsid w:val="00A67D2A"/>
    <w:rsid w:val="00A71AD7"/>
    <w:rsid w:val="00A7346C"/>
    <w:rsid w:val="00A73B87"/>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33FC"/>
    <w:rsid w:val="00AB13CD"/>
    <w:rsid w:val="00AB149E"/>
    <w:rsid w:val="00AC06D3"/>
    <w:rsid w:val="00AC07E1"/>
    <w:rsid w:val="00AC5C94"/>
    <w:rsid w:val="00AC61AF"/>
    <w:rsid w:val="00AD0AF9"/>
    <w:rsid w:val="00AD1751"/>
    <w:rsid w:val="00AD554C"/>
    <w:rsid w:val="00AE146A"/>
    <w:rsid w:val="00AE2F3D"/>
    <w:rsid w:val="00AF4236"/>
    <w:rsid w:val="00AF4E92"/>
    <w:rsid w:val="00B02A14"/>
    <w:rsid w:val="00B122A9"/>
    <w:rsid w:val="00B1695B"/>
    <w:rsid w:val="00B17707"/>
    <w:rsid w:val="00B208F8"/>
    <w:rsid w:val="00B230F5"/>
    <w:rsid w:val="00B2585B"/>
    <w:rsid w:val="00B25EF6"/>
    <w:rsid w:val="00B32C2E"/>
    <w:rsid w:val="00B3330F"/>
    <w:rsid w:val="00B35F22"/>
    <w:rsid w:val="00B455B9"/>
    <w:rsid w:val="00B51FB3"/>
    <w:rsid w:val="00B607D7"/>
    <w:rsid w:val="00B62C1B"/>
    <w:rsid w:val="00B65BE0"/>
    <w:rsid w:val="00B65C04"/>
    <w:rsid w:val="00B73215"/>
    <w:rsid w:val="00B806AB"/>
    <w:rsid w:val="00B91E8D"/>
    <w:rsid w:val="00B92FB6"/>
    <w:rsid w:val="00B959B1"/>
    <w:rsid w:val="00B972D4"/>
    <w:rsid w:val="00BA3446"/>
    <w:rsid w:val="00BA61EF"/>
    <w:rsid w:val="00BA7C75"/>
    <w:rsid w:val="00BA7EB0"/>
    <w:rsid w:val="00BB3360"/>
    <w:rsid w:val="00BB3EC3"/>
    <w:rsid w:val="00BB4BEC"/>
    <w:rsid w:val="00BB691D"/>
    <w:rsid w:val="00BC01AB"/>
    <w:rsid w:val="00BC6D57"/>
    <w:rsid w:val="00BC8580"/>
    <w:rsid w:val="00BD3559"/>
    <w:rsid w:val="00BD35B8"/>
    <w:rsid w:val="00BD389E"/>
    <w:rsid w:val="00BD3D9E"/>
    <w:rsid w:val="00BD4627"/>
    <w:rsid w:val="00BE0BE0"/>
    <w:rsid w:val="00BE2B16"/>
    <w:rsid w:val="00BE6097"/>
    <w:rsid w:val="00BF0572"/>
    <w:rsid w:val="00BF56F0"/>
    <w:rsid w:val="00BF5C37"/>
    <w:rsid w:val="00BF6344"/>
    <w:rsid w:val="00C0029B"/>
    <w:rsid w:val="00C019E4"/>
    <w:rsid w:val="00C04261"/>
    <w:rsid w:val="00C06075"/>
    <w:rsid w:val="00C10C2D"/>
    <w:rsid w:val="00C14106"/>
    <w:rsid w:val="00C15913"/>
    <w:rsid w:val="00C16208"/>
    <w:rsid w:val="00C20A9A"/>
    <w:rsid w:val="00C21328"/>
    <w:rsid w:val="00C21C89"/>
    <w:rsid w:val="00C23756"/>
    <w:rsid w:val="00C25E1D"/>
    <w:rsid w:val="00C26942"/>
    <w:rsid w:val="00C27D0B"/>
    <w:rsid w:val="00C31763"/>
    <w:rsid w:val="00C31DC4"/>
    <w:rsid w:val="00C351F5"/>
    <w:rsid w:val="00C35E56"/>
    <w:rsid w:val="00C365EE"/>
    <w:rsid w:val="00C37670"/>
    <w:rsid w:val="00C42985"/>
    <w:rsid w:val="00C450B9"/>
    <w:rsid w:val="00C46E73"/>
    <w:rsid w:val="00C5096C"/>
    <w:rsid w:val="00C50DF5"/>
    <w:rsid w:val="00C513F8"/>
    <w:rsid w:val="00C5337D"/>
    <w:rsid w:val="00C60DD1"/>
    <w:rsid w:val="00C6440E"/>
    <w:rsid w:val="00C64C81"/>
    <w:rsid w:val="00C65CEC"/>
    <w:rsid w:val="00C65EEC"/>
    <w:rsid w:val="00C66368"/>
    <w:rsid w:val="00C70779"/>
    <w:rsid w:val="00C70D54"/>
    <w:rsid w:val="00C739F6"/>
    <w:rsid w:val="00C8005C"/>
    <w:rsid w:val="00C808EB"/>
    <w:rsid w:val="00C81268"/>
    <w:rsid w:val="00C818CA"/>
    <w:rsid w:val="00C83F23"/>
    <w:rsid w:val="00C851A0"/>
    <w:rsid w:val="00C852CE"/>
    <w:rsid w:val="00C87127"/>
    <w:rsid w:val="00C87991"/>
    <w:rsid w:val="00C87BDB"/>
    <w:rsid w:val="00C91C6A"/>
    <w:rsid w:val="00C9233C"/>
    <w:rsid w:val="00C92E07"/>
    <w:rsid w:val="00C94277"/>
    <w:rsid w:val="00C97C4D"/>
    <w:rsid w:val="00CA113B"/>
    <w:rsid w:val="00CA2334"/>
    <w:rsid w:val="00CA2B12"/>
    <w:rsid w:val="00CA2CBB"/>
    <w:rsid w:val="00CA356F"/>
    <w:rsid w:val="00CA3D10"/>
    <w:rsid w:val="00CA7888"/>
    <w:rsid w:val="00CB18EC"/>
    <w:rsid w:val="00CBFAEA"/>
    <w:rsid w:val="00CC6B87"/>
    <w:rsid w:val="00CC71D0"/>
    <w:rsid w:val="00CD2646"/>
    <w:rsid w:val="00CD30E7"/>
    <w:rsid w:val="00CD37DD"/>
    <w:rsid w:val="00CD4400"/>
    <w:rsid w:val="00CE05B6"/>
    <w:rsid w:val="00CE0EE4"/>
    <w:rsid w:val="00CE289C"/>
    <w:rsid w:val="00CE2FD7"/>
    <w:rsid w:val="00CE39D1"/>
    <w:rsid w:val="00CE5D68"/>
    <w:rsid w:val="00CE62CD"/>
    <w:rsid w:val="00CF1C7A"/>
    <w:rsid w:val="00CF24CF"/>
    <w:rsid w:val="00CF2D78"/>
    <w:rsid w:val="00D02ADB"/>
    <w:rsid w:val="00D04A7C"/>
    <w:rsid w:val="00D06E73"/>
    <w:rsid w:val="00D079ED"/>
    <w:rsid w:val="00D13C99"/>
    <w:rsid w:val="00D14782"/>
    <w:rsid w:val="00D15B3A"/>
    <w:rsid w:val="00D25AC8"/>
    <w:rsid w:val="00D26196"/>
    <w:rsid w:val="00D303D4"/>
    <w:rsid w:val="00D305ED"/>
    <w:rsid w:val="00D32D00"/>
    <w:rsid w:val="00D339D8"/>
    <w:rsid w:val="00D3450D"/>
    <w:rsid w:val="00D34C71"/>
    <w:rsid w:val="00D352A4"/>
    <w:rsid w:val="00D35EC7"/>
    <w:rsid w:val="00D3674A"/>
    <w:rsid w:val="00D42176"/>
    <w:rsid w:val="00D43AF9"/>
    <w:rsid w:val="00D4435D"/>
    <w:rsid w:val="00D476F6"/>
    <w:rsid w:val="00D50692"/>
    <w:rsid w:val="00D524D6"/>
    <w:rsid w:val="00D55205"/>
    <w:rsid w:val="00D55391"/>
    <w:rsid w:val="00D57F75"/>
    <w:rsid w:val="00D60247"/>
    <w:rsid w:val="00D6099C"/>
    <w:rsid w:val="00D61C88"/>
    <w:rsid w:val="00D65BC9"/>
    <w:rsid w:val="00D65C55"/>
    <w:rsid w:val="00D66803"/>
    <w:rsid w:val="00D66FA7"/>
    <w:rsid w:val="00D6728D"/>
    <w:rsid w:val="00D707BB"/>
    <w:rsid w:val="00D735FE"/>
    <w:rsid w:val="00D7388A"/>
    <w:rsid w:val="00D74D39"/>
    <w:rsid w:val="00D77D15"/>
    <w:rsid w:val="00D82247"/>
    <w:rsid w:val="00D82C6F"/>
    <w:rsid w:val="00D869A0"/>
    <w:rsid w:val="00D87572"/>
    <w:rsid w:val="00D901A4"/>
    <w:rsid w:val="00D930B5"/>
    <w:rsid w:val="00D94211"/>
    <w:rsid w:val="00D95C29"/>
    <w:rsid w:val="00D97AD4"/>
    <w:rsid w:val="00DA0B54"/>
    <w:rsid w:val="00DA155E"/>
    <w:rsid w:val="00DA41F0"/>
    <w:rsid w:val="00DA41FA"/>
    <w:rsid w:val="00DA43A5"/>
    <w:rsid w:val="00DA6F3B"/>
    <w:rsid w:val="00DB2F1C"/>
    <w:rsid w:val="00DC0380"/>
    <w:rsid w:val="00DC13C7"/>
    <w:rsid w:val="00DC205C"/>
    <w:rsid w:val="00DC34B2"/>
    <w:rsid w:val="00DC69CF"/>
    <w:rsid w:val="00DC75E9"/>
    <w:rsid w:val="00DC7FFC"/>
    <w:rsid w:val="00DD24FB"/>
    <w:rsid w:val="00DD4324"/>
    <w:rsid w:val="00DD53F9"/>
    <w:rsid w:val="00DD5C8C"/>
    <w:rsid w:val="00DE1F61"/>
    <w:rsid w:val="00DE3178"/>
    <w:rsid w:val="00DE3434"/>
    <w:rsid w:val="00DE48FA"/>
    <w:rsid w:val="00DE498B"/>
    <w:rsid w:val="00DE4F80"/>
    <w:rsid w:val="00DE55C4"/>
    <w:rsid w:val="00DE60AF"/>
    <w:rsid w:val="00DE70F1"/>
    <w:rsid w:val="00DF1D20"/>
    <w:rsid w:val="00DF2A73"/>
    <w:rsid w:val="00DF4747"/>
    <w:rsid w:val="00DF7CF6"/>
    <w:rsid w:val="00E02EDF"/>
    <w:rsid w:val="00E04C90"/>
    <w:rsid w:val="00E07D39"/>
    <w:rsid w:val="00E16757"/>
    <w:rsid w:val="00E17C4E"/>
    <w:rsid w:val="00E20F97"/>
    <w:rsid w:val="00E22D3A"/>
    <w:rsid w:val="00E23E16"/>
    <w:rsid w:val="00E253E6"/>
    <w:rsid w:val="00E2585E"/>
    <w:rsid w:val="00E272AF"/>
    <w:rsid w:val="00E3055C"/>
    <w:rsid w:val="00E309BA"/>
    <w:rsid w:val="00E30AED"/>
    <w:rsid w:val="00E32DAA"/>
    <w:rsid w:val="00E330B6"/>
    <w:rsid w:val="00E352F4"/>
    <w:rsid w:val="00E37ADB"/>
    <w:rsid w:val="00E37C75"/>
    <w:rsid w:val="00E410D1"/>
    <w:rsid w:val="00E44F16"/>
    <w:rsid w:val="00E47400"/>
    <w:rsid w:val="00E47931"/>
    <w:rsid w:val="00E50022"/>
    <w:rsid w:val="00E50171"/>
    <w:rsid w:val="00E528C8"/>
    <w:rsid w:val="00E541FE"/>
    <w:rsid w:val="00E54859"/>
    <w:rsid w:val="00E55700"/>
    <w:rsid w:val="00E61715"/>
    <w:rsid w:val="00E6173D"/>
    <w:rsid w:val="00E61C13"/>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7032"/>
    <w:rsid w:val="00E9090D"/>
    <w:rsid w:val="00E9120A"/>
    <w:rsid w:val="00E91BB0"/>
    <w:rsid w:val="00E937F6"/>
    <w:rsid w:val="00E93B52"/>
    <w:rsid w:val="00E94F15"/>
    <w:rsid w:val="00E95D21"/>
    <w:rsid w:val="00E9652C"/>
    <w:rsid w:val="00EA24D0"/>
    <w:rsid w:val="00EA3333"/>
    <w:rsid w:val="00EB30EF"/>
    <w:rsid w:val="00EB5831"/>
    <w:rsid w:val="00EB5949"/>
    <w:rsid w:val="00EB6A7F"/>
    <w:rsid w:val="00EC54E1"/>
    <w:rsid w:val="00ED0AB0"/>
    <w:rsid w:val="00ED0D1E"/>
    <w:rsid w:val="00ED1AD0"/>
    <w:rsid w:val="00ED238E"/>
    <w:rsid w:val="00ED48EA"/>
    <w:rsid w:val="00ED4F77"/>
    <w:rsid w:val="00ED5355"/>
    <w:rsid w:val="00ED5F26"/>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1024E"/>
    <w:rsid w:val="00F11616"/>
    <w:rsid w:val="00F12465"/>
    <w:rsid w:val="00F128FA"/>
    <w:rsid w:val="00F16CD4"/>
    <w:rsid w:val="00F24EF2"/>
    <w:rsid w:val="00F26196"/>
    <w:rsid w:val="00F27D28"/>
    <w:rsid w:val="00F306EA"/>
    <w:rsid w:val="00F31FBD"/>
    <w:rsid w:val="00F33D6E"/>
    <w:rsid w:val="00F33E3C"/>
    <w:rsid w:val="00F34190"/>
    <w:rsid w:val="00F35E1F"/>
    <w:rsid w:val="00F41AD7"/>
    <w:rsid w:val="00F517B8"/>
    <w:rsid w:val="00F53A16"/>
    <w:rsid w:val="00F54B12"/>
    <w:rsid w:val="00F56592"/>
    <w:rsid w:val="00F65E1A"/>
    <w:rsid w:val="00F712B1"/>
    <w:rsid w:val="00F723A4"/>
    <w:rsid w:val="00F7315B"/>
    <w:rsid w:val="00F749DD"/>
    <w:rsid w:val="00F74C14"/>
    <w:rsid w:val="00F80634"/>
    <w:rsid w:val="00F80F8B"/>
    <w:rsid w:val="00F83A18"/>
    <w:rsid w:val="00F9756F"/>
    <w:rsid w:val="00F97F2F"/>
    <w:rsid w:val="00FA16DA"/>
    <w:rsid w:val="00FA22E4"/>
    <w:rsid w:val="00FA3F6D"/>
    <w:rsid w:val="00FA5380"/>
    <w:rsid w:val="00FB3977"/>
    <w:rsid w:val="00FB406C"/>
    <w:rsid w:val="00FB692D"/>
    <w:rsid w:val="00FC0D70"/>
    <w:rsid w:val="00FC301F"/>
    <w:rsid w:val="00FC3247"/>
    <w:rsid w:val="00FC55C8"/>
    <w:rsid w:val="00FC63F7"/>
    <w:rsid w:val="00FC7811"/>
    <w:rsid w:val="00FE042C"/>
    <w:rsid w:val="00FE0FB4"/>
    <w:rsid w:val="00FE2A24"/>
    <w:rsid w:val="00FE5F40"/>
    <w:rsid w:val="00FF0674"/>
    <w:rsid w:val="00FF3A40"/>
    <w:rsid w:val="00FF4F69"/>
    <w:rsid w:val="00FF5D88"/>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4" ma:contentTypeDescription="สร้างเอกสารใหม่" ma:contentTypeScope="" ma:versionID="02ded6aa945c4dc40780b52e18f0642c">
  <xsd:schema xmlns:xsd="http://www.w3.org/2001/XMLSchema" xmlns:xs="http://www.w3.org/2001/XMLSchema" xmlns:p="http://schemas.microsoft.com/office/2006/metadata/properties" xmlns:ns2="3de844f8-6770-44e6-aff8-7d9245b1424c" targetNamespace="http://schemas.microsoft.com/office/2006/metadata/properties" ma:root="true" ma:fieldsID="15f41566f3aab6aa6008360b312dab3c" ns2:_="">
    <xsd:import namespace="3de844f8-6770-44e6-aff8-7d9245b14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3.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4.xml><?xml version="1.0" encoding="utf-8"?>
<ds:datastoreItem xmlns:ds="http://schemas.openxmlformats.org/officeDocument/2006/customXml" ds:itemID="{5F31CC16-331F-45F2-99A0-92B5C8D5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24</Pages>
  <Words>6424</Words>
  <Characters>36621</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388</cp:revision>
  <cp:lastPrinted>2022-11-10T03:53:00Z</cp:lastPrinted>
  <dcterms:created xsi:type="dcterms:W3CDTF">2022-05-08T02:45:00Z</dcterms:created>
  <dcterms:modified xsi:type="dcterms:W3CDTF">2022-11-10T03:54:00Z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