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3CF46" w14:textId="4E78DDF8" w:rsidR="00341899" w:rsidRPr="00332FF4" w:rsidRDefault="003B2821" w:rsidP="00A67344">
      <w:pPr>
        <w:numPr>
          <w:ilvl w:val="0"/>
          <w:numId w:val="2"/>
        </w:numPr>
        <w:spacing w:line="240" w:lineRule="auto"/>
        <w:ind w:left="425" w:right="-34" w:hanging="425"/>
        <w:jc w:val="thaiDistribute"/>
        <w:rPr>
          <w:rFonts w:asciiTheme="majorBidi" w:hAnsiTheme="majorBidi" w:cstheme="majorBidi"/>
          <w:b/>
          <w:bCs/>
          <w:sz w:val="28"/>
          <w:szCs w:val="28"/>
          <w:lang w:val="en-US"/>
        </w:rPr>
      </w:pPr>
      <w:r w:rsidRPr="00332FF4">
        <w:rPr>
          <w:rFonts w:asciiTheme="majorBidi" w:hAnsiTheme="majorBidi" w:cstheme="majorBidi"/>
          <w:b/>
          <w:bCs/>
          <w:sz w:val="28"/>
          <w:szCs w:val="28"/>
        </w:rPr>
        <w:t>B</w:t>
      </w:r>
      <w:bookmarkStart w:id="0" w:name="_Hlk36560748"/>
      <w:r w:rsidRPr="00332FF4">
        <w:rPr>
          <w:rFonts w:asciiTheme="majorBidi" w:hAnsiTheme="majorBidi" w:cstheme="majorBidi"/>
          <w:b/>
          <w:bCs/>
          <w:sz w:val="28"/>
          <w:szCs w:val="28"/>
        </w:rPr>
        <w:t xml:space="preserve">ASIS OF PREPARATION OF THE INTERIM </w:t>
      </w:r>
      <w:r w:rsidR="00740714" w:rsidRPr="00332FF4">
        <w:rPr>
          <w:rFonts w:asciiTheme="majorBidi" w:hAnsiTheme="majorBidi" w:cstheme="majorBidi"/>
          <w:b/>
          <w:bCs/>
          <w:sz w:val="28"/>
          <w:szCs w:val="28"/>
        </w:rPr>
        <w:t xml:space="preserve">FINANCIAL </w:t>
      </w:r>
      <w:bookmarkEnd w:id="0"/>
      <w:r w:rsidR="00740714" w:rsidRPr="00332FF4">
        <w:rPr>
          <w:rFonts w:asciiTheme="majorBidi" w:hAnsiTheme="majorBidi" w:cstheme="majorBidi"/>
          <w:b/>
          <w:bCs/>
          <w:sz w:val="28"/>
          <w:szCs w:val="28"/>
        </w:rPr>
        <w:t>INFORMATION</w:t>
      </w:r>
    </w:p>
    <w:p w14:paraId="0B43933A" w14:textId="15714F5A" w:rsidR="00341899" w:rsidRPr="00332FF4" w:rsidRDefault="00341899" w:rsidP="00A67344">
      <w:pPr>
        <w:pStyle w:val="BodyTextIndent3"/>
        <w:tabs>
          <w:tab w:val="left" w:pos="5018"/>
        </w:tabs>
        <w:spacing w:before="120" w:after="0"/>
        <w:ind w:left="448" w:right="-34"/>
        <w:jc w:val="thaiDistribute"/>
        <w:rPr>
          <w:rFonts w:asciiTheme="majorBidi" w:hAnsiTheme="majorBidi" w:cstheme="majorBidi"/>
          <w:sz w:val="28"/>
          <w:szCs w:val="28"/>
          <w:cs/>
        </w:rPr>
      </w:pPr>
      <w:proofErr w:type="gramStart"/>
      <w:r w:rsidRPr="00332FF4">
        <w:rPr>
          <w:rFonts w:asciiTheme="majorBidi" w:hAnsiTheme="majorBidi" w:cstheme="majorBidi"/>
          <w:sz w:val="28"/>
          <w:szCs w:val="28"/>
        </w:rPr>
        <w:t>These interim financial</w:t>
      </w:r>
      <w:r w:rsidR="002148D4">
        <w:rPr>
          <w:rFonts w:asciiTheme="majorBidi" w:hAnsiTheme="majorBidi" w:cstheme="majorBidi" w:hint="cs"/>
          <w:sz w:val="28"/>
          <w:szCs w:val="28"/>
          <w:cs/>
        </w:rPr>
        <w:t xml:space="preserve"> </w:t>
      </w:r>
      <w:r w:rsidR="00634191" w:rsidRPr="00332FF4">
        <w:rPr>
          <w:rFonts w:asciiTheme="majorBidi" w:hAnsiTheme="majorBidi" w:cstheme="majorBidi"/>
          <w:sz w:val="28"/>
          <w:szCs w:val="28"/>
        </w:rPr>
        <w:t>information</w:t>
      </w:r>
      <w:proofErr w:type="gramEnd"/>
      <w:r w:rsidRPr="00332FF4">
        <w:rPr>
          <w:rFonts w:asciiTheme="majorBidi" w:hAnsiTheme="majorBidi" w:cstheme="majorBidi"/>
          <w:sz w:val="28"/>
          <w:szCs w:val="28"/>
        </w:rPr>
        <w:t xml:space="preserve"> are prepared in accordance with Accounting Standards Pronouncement</w:t>
      </w:r>
      <w:r w:rsidRPr="00332FF4">
        <w:rPr>
          <w:rFonts w:asciiTheme="majorBidi" w:hAnsiTheme="majorBidi" w:cstheme="majorBidi"/>
          <w:sz w:val="28"/>
          <w:szCs w:val="28"/>
        </w:rPr>
        <w:br/>
        <w:t>No. 34: “Interim financial reporting”, whereby the Company chooses to present condensed interim financial statements. However, additional line items are presented in the financial statements to bring them into the full format similar to the annual financial statements.</w:t>
      </w:r>
    </w:p>
    <w:p w14:paraId="3A73CB52" w14:textId="111AF61D" w:rsidR="00341899" w:rsidRPr="00332FF4" w:rsidRDefault="00341899" w:rsidP="00A67344">
      <w:pPr>
        <w:pStyle w:val="BodyTextIndent3"/>
        <w:tabs>
          <w:tab w:val="left" w:pos="5018"/>
        </w:tabs>
        <w:spacing w:before="120" w:after="0"/>
        <w:ind w:left="448" w:right="-34"/>
        <w:jc w:val="thaiDistribute"/>
        <w:rPr>
          <w:rFonts w:asciiTheme="majorBidi" w:hAnsiTheme="majorBidi" w:cstheme="majorBidi"/>
          <w:sz w:val="28"/>
          <w:szCs w:val="28"/>
          <w:cs/>
          <w:lang w:val="en-US"/>
        </w:rPr>
      </w:pPr>
      <w:r w:rsidRPr="00332FF4">
        <w:rPr>
          <w:rFonts w:asciiTheme="majorBidi" w:hAnsiTheme="majorBidi" w:cstheme="majorBidi"/>
          <w:sz w:val="28"/>
          <w:szCs w:val="28"/>
        </w:rPr>
        <w:t>The interim financial</w:t>
      </w:r>
      <w:r w:rsidR="00634191" w:rsidRPr="00332FF4">
        <w:rPr>
          <w:rFonts w:asciiTheme="majorBidi" w:hAnsiTheme="majorBidi" w:cstheme="majorBidi"/>
          <w:sz w:val="28"/>
          <w:szCs w:val="28"/>
        </w:rPr>
        <w:t xml:space="preserve"> information </w:t>
      </w:r>
      <w:proofErr w:type="gramStart"/>
      <w:r w:rsidRPr="00332FF4">
        <w:rPr>
          <w:rFonts w:asciiTheme="majorBidi" w:hAnsiTheme="majorBidi" w:cstheme="majorBidi"/>
          <w:sz w:val="28"/>
          <w:szCs w:val="28"/>
        </w:rPr>
        <w:t>are</w:t>
      </w:r>
      <w:proofErr w:type="gramEnd"/>
      <w:r w:rsidRPr="00332FF4">
        <w:rPr>
          <w:rFonts w:asciiTheme="majorBidi" w:hAnsiTheme="majorBidi" w:cstheme="majorBidi"/>
          <w:sz w:val="28"/>
          <w:szCs w:val="28"/>
        </w:rPr>
        <w:t xml:space="preserve"> prepared to provide information in addition to those included in the latest annual financial statements. Accordingly, they focus on new activities, events and circumstances to avoid repetition of information previously re</w:t>
      </w:r>
      <w:r w:rsidR="00634191" w:rsidRPr="00332FF4">
        <w:rPr>
          <w:rFonts w:asciiTheme="majorBidi" w:hAnsiTheme="majorBidi" w:cstheme="majorBidi"/>
          <w:sz w:val="28"/>
          <w:szCs w:val="28"/>
        </w:rPr>
        <w:t xml:space="preserve">ported. </w:t>
      </w:r>
      <w:proofErr w:type="gramStart"/>
      <w:r w:rsidR="00634191" w:rsidRPr="00332FF4">
        <w:rPr>
          <w:rFonts w:asciiTheme="majorBidi" w:hAnsiTheme="majorBidi" w:cstheme="majorBidi"/>
          <w:sz w:val="28"/>
          <w:szCs w:val="28"/>
        </w:rPr>
        <w:t>These interim financial information</w:t>
      </w:r>
      <w:proofErr w:type="gramEnd"/>
      <w:r w:rsidR="00634191" w:rsidRPr="00332FF4">
        <w:rPr>
          <w:rFonts w:asciiTheme="majorBidi" w:hAnsiTheme="majorBidi" w:cstheme="majorBidi"/>
          <w:sz w:val="28"/>
          <w:szCs w:val="28"/>
        </w:rPr>
        <w:t xml:space="preserve"> </w:t>
      </w:r>
      <w:r w:rsidRPr="00332FF4">
        <w:rPr>
          <w:rFonts w:asciiTheme="majorBidi" w:hAnsiTheme="majorBidi" w:cstheme="majorBidi"/>
          <w:sz w:val="28"/>
          <w:szCs w:val="28"/>
        </w:rPr>
        <w:t>should, therefore, be read in conjunction with the financial statements for the year ended December</w:t>
      </w:r>
      <w:r w:rsidR="00FA1E87" w:rsidRPr="00332FF4">
        <w:rPr>
          <w:rFonts w:asciiTheme="majorBidi" w:hAnsiTheme="majorBidi" w:cstheme="majorBidi"/>
          <w:sz w:val="28"/>
          <w:szCs w:val="28"/>
        </w:rPr>
        <w:t xml:space="preserve"> 31,</w:t>
      </w:r>
      <w:r w:rsidRPr="00332FF4">
        <w:rPr>
          <w:rFonts w:asciiTheme="majorBidi" w:hAnsiTheme="majorBidi" w:cstheme="majorBidi"/>
          <w:sz w:val="28"/>
          <w:szCs w:val="28"/>
        </w:rPr>
        <w:t xml:space="preserve"> 20</w:t>
      </w:r>
      <w:r w:rsidR="00F062DC" w:rsidRPr="00332FF4">
        <w:rPr>
          <w:rFonts w:asciiTheme="majorBidi" w:hAnsiTheme="majorBidi" w:cstheme="majorBidi"/>
          <w:sz w:val="28"/>
          <w:szCs w:val="28"/>
          <w:lang w:val="en-US"/>
        </w:rPr>
        <w:t>21</w:t>
      </w:r>
      <w:r w:rsidRPr="00332FF4">
        <w:rPr>
          <w:rFonts w:asciiTheme="majorBidi" w:hAnsiTheme="majorBidi" w:cstheme="majorBidi"/>
          <w:sz w:val="28"/>
          <w:szCs w:val="28"/>
        </w:rPr>
        <w:t>.</w:t>
      </w:r>
    </w:p>
    <w:p w14:paraId="3BF4A4BA" w14:textId="00A167DF" w:rsidR="00341899" w:rsidRPr="00332FF4" w:rsidRDefault="00341899" w:rsidP="00A67344">
      <w:pPr>
        <w:pStyle w:val="BodyTextIndent3"/>
        <w:tabs>
          <w:tab w:val="left" w:pos="5018"/>
        </w:tabs>
        <w:spacing w:before="120" w:after="0"/>
        <w:ind w:left="448" w:right="-34"/>
        <w:jc w:val="thaiDistribute"/>
        <w:rPr>
          <w:rFonts w:asciiTheme="majorBidi" w:hAnsiTheme="majorBidi" w:cstheme="majorBidi"/>
          <w:sz w:val="28"/>
          <w:szCs w:val="28"/>
          <w:lang w:val="en-US"/>
        </w:rPr>
      </w:pPr>
      <w:r w:rsidRPr="00332FF4">
        <w:rPr>
          <w:rFonts w:asciiTheme="majorBidi" w:hAnsiTheme="majorBidi" w:cstheme="majorBidi"/>
          <w:sz w:val="28"/>
          <w:szCs w:val="28"/>
        </w:rPr>
        <w:t>The interim financial</w:t>
      </w:r>
      <w:r w:rsidR="00634191" w:rsidRPr="00332FF4">
        <w:rPr>
          <w:rFonts w:asciiTheme="majorBidi" w:hAnsiTheme="majorBidi" w:cstheme="majorBidi"/>
          <w:sz w:val="28"/>
          <w:szCs w:val="28"/>
        </w:rPr>
        <w:t xml:space="preserve"> information </w:t>
      </w:r>
      <w:proofErr w:type="gramStart"/>
      <w:r w:rsidRPr="00332FF4">
        <w:rPr>
          <w:rFonts w:asciiTheme="majorBidi" w:hAnsiTheme="majorBidi" w:cstheme="majorBidi"/>
          <w:sz w:val="28"/>
          <w:szCs w:val="28"/>
        </w:rPr>
        <w:t>are</w:t>
      </w:r>
      <w:proofErr w:type="gramEnd"/>
      <w:r w:rsidRPr="00332FF4">
        <w:rPr>
          <w:rFonts w:asciiTheme="majorBidi" w:hAnsiTheme="majorBidi" w:cstheme="majorBidi"/>
          <w:sz w:val="28"/>
          <w:szCs w:val="28"/>
        </w:rPr>
        <w:t xml:space="preserve"> officially prepared in Thai language. The translati</w:t>
      </w:r>
      <w:r w:rsidR="00634191" w:rsidRPr="00332FF4">
        <w:rPr>
          <w:rFonts w:asciiTheme="majorBidi" w:hAnsiTheme="majorBidi" w:cstheme="majorBidi"/>
          <w:sz w:val="28"/>
          <w:szCs w:val="28"/>
        </w:rPr>
        <w:t xml:space="preserve">on of these interim financial information </w:t>
      </w:r>
      <w:r w:rsidRPr="00332FF4">
        <w:rPr>
          <w:rFonts w:asciiTheme="majorBidi" w:hAnsiTheme="majorBidi" w:cstheme="majorBidi"/>
          <w:sz w:val="28"/>
          <w:szCs w:val="28"/>
        </w:rPr>
        <w:t xml:space="preserve">to other language must conform to the Thai </w:t>
      </w:r>
      <w:r w:rsidR="00634191" w:rsidRPr="00332FF4">
        <w:rPr>
          <w:rFonts w:asciiTheme="majorBidi" w:hAnsiTheme="majorBidi" w:cstheme="majorBidi"/>
          <w:sz w:val="28"/>
          <w:szCs w:val="28"/>
        </w:rPr>
        <w:t>interim financial information</w:t>
      </w:r>
      <w:r w:rsidRPr="00332FF4">
        <w:rPr>
          <w:rFonts w:asciiTheme="majorBidi" w:hAnsiTheme="majorBidi" w:cstheme="majorBidi"/>
          <w:sz w:val="28"/>
          <w:szCs w:val="28"/>
        </w:rPr>
        <w:t>.</w:t>
      </w:r>
    </w:p>
    <w:p w14:paraId="4F964BAE" w14:textId="77777777" w:rsidR="0065202C" w:rsidRPr="00332FF4" w:rsidRDefault="0065202C" w:rsidP="00A67344">
      <w:pPr>
        <w:pStyle w:val="ListParagraph"/>
        <w:numPr>
          <w:ilvl w:val="0"/>
          <w:numId w:val="4"/>
        </w:numPr>
        <w:tabs>
          <w:tab w:val="num" w:pos="720"/>
        </w:tabs>
        <w:spacing w:before="120" w:line="240" w:lineRule="auto"/>
        <w:ind w:right="-34"/>
        <w:contextualSpacing w:val="0"/>
        <w:rPr>
          <w:rFonts w:asciiTheme="majorBidi" w:eastAsia="Times New Roman" w:hAnsiTheme="majorBidi" w:cstheme="majorBidi"/>
          <w:b/>
          <w:bCs/>
          <w:vanish/>
          <w:sz w:val="28"/>
          <w:szCs w:val="22"/>
        </w:rPr>
      </w:pPr>
    </w:p>
    <w:p w14:paraId="3AD85B22" w14:textId="23C4CA6C" w:rsidR="00275F47" w:rsidRPr="00332FF4" w:rsidRDefault="00275F47" w:rsidP="00A67344">
      <w:pPr>
        <w:numPr>
          <w:ilvl w:val="1"/>
          <w:numId w:val="4"/>
        </w:numPr>
        <w:tabs>
          <w:tab w:val="num" w:pos="720"/>
        </w:tabs>
        <w:autoSpaceDE/>
        <w:autoSpaceDN/>
        <w:spacing w:before="120" w:line="240" w:lineRule="auto"/>
        <w:ind w:left="850" w:right="-34" w:hanging="425"/>
        <w:rPr>
          <w:rFonts w:asciiTheme="majorBidi" w:hAnsiTheme="majorBidi" w:cstheme="majorBidi"/>
          <w:b/>
          <w:bCs/>
          <w:sz w:val="28"/>
          <w:cs/>
        </w:rPr>
      </w:pPr>
      <w:r w:rsidRPr="00332FF4">
        <w:rPr>
          <w:rFonts w:asciiTheme="majorBidi" w:hAnsiTheme="majorBidi" w:cstheme="majorBidi"/>
          <w:b/>
          <w:bCs/>
          <w:sz w:val="28"/>
        </w:rPr>
        <w:t>Significant</w:t>
      </w:r>
      <w:r w:rsidRPr="00332FF4">
        <w:rPr>
          <w:rFonts w:asciiTheme="majorBidi" w:hAnsiTheme="majorBidi" w:cstheme="majorBidi"/>
          <w:b/>
          <w:bCs/>
          <w:sz w:val="28"/>
          <w:cs/>
        </w:rPr>
        <w:t xml:space="preserve"> </w:t>
      </w:r>
      <w:r w:rsidRPr="00332FF4">
        <w:rPr>
          <w:rFonts w:asciiTheme="majorBidi" w:hAnsiTheme="majorBidi" w:cstheme="majorBidi"/>
          <w:b/>
          <w:bCs/>
          <w:sz w:val="28"/>
          <w:szCs w:val="28"/>
          <w:cs/>
        </w:rPr>
        <w:t>accounting policies</w:t>
      </w:r>
    </w:p>
    <w:p w14:paraId="49AC54D9" w14:textId="575E4EB3" w:rsidR="00275F47" w:rsidRPr="00332FF4" w:rsidRDefault="00275F47" w:rsidP="00A67344">
      <w:pPr>
        <w:autoSpaceDE/>
        <w:autoSpaceDN/>
        <w:spacing w:before="120" w:line="240" w:lineRule="auto"/>
        <w:ind w:left="720" w:right="-34"/>
        <w:jc w:val="thaiDistribute"/>
        <w:rPr>
          <w:rFonts w:asciiTheme="majorBidi" w:hAnsiTheme="majorBidi"/>
          <w:sz w:val="28"/>
          <w:szCs w:val="28"/>
        </w:rPr>
      </w:pPr>
      <w:proofErr w:type="gramStart"/>
      <w:r w:rsidRPr="00332FF4">
        <w:rPr>
          <w:rFonts w:asciiTheme="majorBidi" w:hAnsiTheme="majorBidi"/>
          <w:sz w:val="28"/>
          <w:szCs w:val="28"/>
        </w:rPr>
        <w:t xml:space="preserve">These interim financial </w:t>
      </w:r>
      <w:r w:rsidR="003E75B5" w:rsidRPr="00332FF4">
        <w:rPr>
          <w:rFonts w:asciiTheme="majorBidi" w:hAnsiTheme="majorBidi"/>
          <w:sz w:val="28"/>
          <w:szCs w:val="28"/>
          <w:lang w:val="en-US"/>
        </w:rPr>
        <w:t>information</w:t>
      </w:r>
      <w:proofErr w:type="gramEnd"/>
      <w:r w:rsidRPr="00332FF4">
        <w:rPr>
          <w:rFonts w:asciiTheme="majorBidi" w:hAnsiTheme="majorBidi"/>
          <w:sz w:val="28"/>
          <w:szCs w:val="28"/>
        </w:rPr>
        <w:t xml:space="preserve"> have been prepared by using the same accounting policies and methods of computation as were used in the preparation of the financial statements for the year ended December </w:t>
      </w:r>
      <w:r w:rsidR="00FA1E87" w:rsidRPr="00332FF4">
        <w:rPr>
          <w:rFonts w:asciiTheme="majorBidi" w:hAnsiTheme="majorBidi"/>
          <w:sz w:val="28"/>
          <w:szCs w:val="28"/>
        </w:rPr>
        <w:t>31</w:t>
      </w:r>
      <w:r w:rsidRPr="00332FF4">
        <w:rPr>
          <w:rFonts w:asciiTheme="majorBidi" w:hAnsiTheme="majorBidi"/>
          <w:sz w:val="28"/>
          <w:szCs w:val="28"/>
        </w:rPr>
        <w:t xml:space="preserve">, </w:t>
      </w:r>
      <w:r w:rsidR="00FA1E87" w:rsidRPr="00332FF4">
        <w:rPr>
          <w:rFonts w:asciiTheme="majorBidi" w:hAnsiTheme="majorBidi"/>
          <w:sz w:val="28"/>
          <w:szCs w:val="28"/>
        </w:rPr>
        <w:t>202</w:t>
      </w:r>
      <w:r w:rsidR="003E75B5" w:rsidRPr="00332FF4">
        <w:rPr>
          <w:rFonts w:asciiTheme="majorBidi" w:hAnsiTheme="majorBidi"/>
          <w:sz w:val="28"/>
          <w:szCs w:val="28"/>
        </w:rPr>
        <w:t>1</w:t>
      </w:r>
      <w:r w:rsidRPr="00332FF4">
        <w:rPr>
          <w:rFonts w:asciiTheme="majorBidi" w:hAnsiTheme="majorBidi"/>
          <w:sz w:val="28"/>
          <w:szCs w:val="28"/>
          <w:cs/>
        </w:rPr>
        <w:t>.</w:t>
      </w:r>
    </w:p>
    <w:p w14:paraId="457A7380" w14:textId="77777777" w:rsidR="005432F2" w:rsidRPr="00332FF4" w:rsidRDefault="005432F2" w:rsidP="00A67344">
      <w:pPr>
        <w:autoSpaceDE/>
        <w:autoSpaceDN/>
        <w:spacing w:before="120" w:line="240" w:lineRule="auto"/>
        <w:ind w:left="720" w:right="-34"/>
        <w:jc w:val="thaiDistribute"/>
        <w:rPr>
          <w:rFonts w:asciiTheme="majorBidi" w:hAnsiTheme="majorBidi"/>
          <w:sz w:val="28"/>
          <w:szCs w:val="28"/>
          <w:lang w:val="en-US"/>
        </w:rPr>
      </w:pPr>
      <w:r w:rsidRPr="00332FF4">
        <w:rPr>
          <w:rFonts w:asciiTheme="majorBidi" w:hAnsiTheme="majorBidi"/>
          <w:sz w:val="28"/>
          <w:szCs w:val="28"/>
        </w:rPr>
        <w:t xml:space="preserve">During the year 2022, the Group has been cultivating hemp plants. Therefore, the Company has adopted </w:t>
      </w:r>
      <w:r w:rsidRPr="00332FF4">
        <w:rPr>
          <w:rFonts w:asciiTheme="majorBidi" w:hAnsiTheme="majorBidi"/>
          <w:sz w:val="28"/>
          <w:szCs w:val="28"/>
        </w:rPr>
        <w:br/>
        <w:t xml:space="preserve">the Accounting Standard No. 41 on Agriculture. </w:t>
      </w:r>
    </w:p>
    <w:p w14:paraId="41F4F75C" w14:textId="155F7A4A" w:rsidR="005432F2" w:rsidRPr="00332FF4" w:rsidRDefault="001822BC" w:rsidP="00A67344">
      <w:pPr>
        <w:autoSpaceDE/>
        <w:autoSpaceDN/>
        <w:spacing w:before="120" w:line="240" w:lineRule="auto"/>
        <w:ind w:left="720" w:right="-34"/>
        <w:jc w:val="thaiDistribute"/>
        <w:rPr>
          <w:rFonts w:asciiTheme="majorBidi" w:hAnsiTheme="majorBidi"/>
          <w:sz w:val="28"/>
          <w:szCs w:val="28"/>
          <w:u w:val="single"/>
          <w:lang w:val="en-US"/>
        </w:rPr>
      </w:pPr>
      <w:r w:rsidRPr="00332FF4">
        <w:rPr>
          <w:rFonts w:asciiTheme="majorBidi" w:hAnsiTheme="majorBidi"/>
          <w:sz w:val="28"/>
          <w:szCs w:val="28"/>
          <w:u w:val="single"/>
        </w:rPr>
        <w:t>The summary of important accounting policies that have been increased are as follows:</w:t>
      </w:r>
    </w:p>
    <w:p w14:paraId="7264239A" w14:textId="06B6BFB0" w:rsidR="00C22E29" w:rsidRPr="00332FF4" w:rsidRDefault="00C22E29" w:rsidP="00A67344">
      <w:pPr>
        <w:autoSpaceDE/>
        <w:autoSpaceDN/>
        <w:spacing w:before="120" w:line="240" w:lineRule="auto"/>
        <w:ind w:left="720" w:right="-34"/>
        <w:jc w:val="thaiDistribute"/>
        <w:rPr>
          <w:rFonts w:asciiTheme="majorBidi" w:hAnsiTheme="majorBidi"/>
          <w:i/>
          <w:iCs/>
          <w:sz w:val="28"/>
          <w:szCs w:val="28"/>
        </w:rPr>
      </w:pPr>
      <w:r w:rsidRPr="00332FF4">
        <w:rPr>
          <w:rFonts w:asciiTheme="majorBidi" w:hAnsiTheme="majorBidi"/>
          <w:i/>
          <w:iCs/>
          <w:sz w:val="28"/>
          <w:szCs w:val="28"/>
        </w:rPr>
        <w:t>Biological assets</w:t>
      </w:r>
    </w:p>
    <w:p w14:paraId="0925146C" w14:textId="1DC62731" w:rsidR="005432F2" w:rsidRPr="00332FF4" w:rsidRDefault="005432F2" w:rsidP="00A67344">
      <w:pPr>
        <w:autoSpaceDE/>
        <w:autoSpaceDN/>
        <w:spacing w:before="120" w:line="240" w:lineRule="auto"/>
        <w:ind w:left="720" w:right="-34"/>
        <w:jc w:val="thaiDistribute"/>
        <w:rPr>
          <w:rFonts w:asciiTheme="majorBidi" w:hAnsiTheme="majorBidi"/>
          <w:sz w:val="28"/>
          <w:szCs w:val="28"/>
        </w:rPr>
      </w:pPr>
      <w:r w:rsidRPr="00332FF4">
        <w:rPr>
          <w:rFonts w:asciiTheme="majorBidi" w:hAnsiTheme="majorBidi"/>
          <w:sz w:val="28"/>
          <w:szCs w:val="28"/>
        </w:rPr>
        <w:t>Biological assets are measured at fair value less costs to sell. Fair value is determined based on the present value of expected net cash flows from the biological assets, the expected net cash flows are estimated market price of the biological asset less costs to sell which are the incremental cost directly attributable to the disposal of a biological asset.</w:t>
      </w:r>
      <w:r w:rsidR="00673B9D" w:rsidRPr="00332FF4">
        <w:rPr>
          <w:rFonts w:asciiTheme="majorBidi" w:hAnsiTheme="majorBidi"/>
          <w:sz w:val="28"/>
          <w:szCs w:val="28"/>
        </w:rPr>
        <w:t xml:space="preserve"> </w:t>
      </w:r>
    </w:p>
    <w:p w14:paraId="37666D8D" w14:textId="6F5220BA" w:rsidR="005432F2" w:rsidRPr="00332FF4" w:rsidRDefault="005432F2" w:rsidP="00A67344">
      <w:pPr>
        <w:autoSpaceDE/>
        <w:autoSpaceDN/>
        <w:spacing w:before="120" w:line="240" w:lineRule="auto"/>
        <w:ind w:left="720" w:right="-34"/>
        <w:jc w:val="thaiDistribute"/>
        <w:rPr>
          <w:rFonts w:asciiTheme="majorBidi" w:hAnsiTheme="majorBidi"/>
          <w:sz w:val="28"/>
          <w:szCs w:val="28"/>
        </w:rPr>
      </w:pPr>
      <w:r w:rsidRPr="00332FF4">
        <w:rPr>
          <w:rFonts w:asciiTheme="majorBidi" w:hAnsiTheme="majorBidi"/>
          <w:sz w:val="28"/>
          <w:szCs w:val="28"/>
        </w:rPr>
        <w:t>Gains or losses arising from changes in the fair value less costs to sell are recognised in the income statement.</w:t>
      </w:r>
    </w:p>
    <w:p w14:paraId="5B18F818" w14:textId="633DEDA1" w:rsidR="005432F2" w:rsidRPr="00332FF4" w:rsidRDefault="005432F2" w:rsidP="00A67344">
      <w:pPr>
        <w:autoSpaceDE/>
        <w:autoSpaceDN/>
        <w:spacing w:before="120" w:line="240" w:lineRule="auto"/>
        <w:ind w:left="720" w:right="-34"/>
        <w:jc w:val="thaiDistribute"/>
        <w:rPr>
          <w:rFonts w:asciiTheme="majorBidi" w:hAnsiTheme="majorBidi"/>
          <w:sz w:val="28"/>
          <w:szCs w:val="28"/>
        </w:rPr>
      </w:pPr>
      <w:r w:rsidRPr="00332FF4">
        <w:rPr>
          <w:rFonts w:asciiTheme="majorBidi" w:hAnsiTheme="majorBidi"/>
          <w:sz w:val="28"/>
          <w:szCs w:val="28"/>
        </w:rPr>
        <w:t>Biological assets comprising cultivating hemps are presented as Current assets in the statement of financial position until the point of harvest. Harvested hemp produces are transferred to cost of inventory at fair value less costs to sell when harvested.</w:t>
      </w:r>
    </w:p>
    <w:p w14:paraId="6203A818" w14:textId="109A2704" w:rsidR="0047251C" w:rsidRPr="00332FF4" w:rsidRDefault="0047251C" w:rsidP="00A67344">
      <w:pPr>
        <w:numPr>
          <w:ilvl w:val="1"/>
          <w:numId w:val="4"/>
        </w:numPr>
        <w:tabs>
          <w:tab w:val="num" w:pos="720"/>
        </w:tabs>
        <w:autoSpaceDE/>
        <w:autoSpaceDN/>
        <w:spacing w:before="120" w:line="240" w:lineRule="auto"/>
        <w:ind w:left="850" w:right="-34" w:hanging="425"/>
        <w:rPr>
          <w:rFonts w:asciiTheme="majorBidi" w:hAnsiTheme="majorBidi" w:cstheme="majorBidi"/>
          <w:b/>
          <w:bCs/>
          <w:sz w:val="28"/>
        </w:rPr>
      </w:pPr>
      <w:r w:rsidRPr="00332FF4">
        <w:rPr>
          <w:rFonts w:asciiTheme="majorBidi" w:hAnsiTheme="majorBidi" w:cstheme="majorBidi"/>
          <w:b/>
          <w:bCs/>
          <w:sz w:val="28"/>
        </w:rPr>
        <w:t>New financial reporting standards</w:t>
      </w:r>
    </w:p>
    <w:p w14:paraId="52DACB87" w14:textId="7411E062" w:rsidR="003076CD" w:rsidRPr="00332FF4" w:rsidRDefault="003076CD" w:rsidP="00A67344">
      <w:pPr>
        <w:autoSpaceDE/>
        <w:autoSpaceDN/>
        <w:spacing w:before="120" w:line="240" w:lineRule="auto"/>
        <w:ind w:left="720" w:right="-34"/>
        <w:jc w:val="thaiDistribute"/>
        <w:rPr>
          <w:rFonts w:asciiTheme="majorBidi" w:hAnsiTheme="majorBidi"/>
          <w:sz w:val="28"/>
          <w:szCs w:val="28"/>
          <w:lang w:val="en-US"/>
        </w:rPr>
      </w:pPr>
      <w:r w:rsidRPr="00332FF4">
        <w:rPr>
          <w:rFonts w:asciiTheme="majorBidi" w:hAnsiTheme="majorBidi"/>
          <w:sz w:val="28"/>
          <w:szCs w:val="28"/>
          <w:lang w:val="en-US"/>
        </w:rPr>
        <w:t xml:space="preserve">The revised </w:t>
      </w:r>
      <w:proofErr w:type="gramStart"/>
      <w:r w:rsidRPr="00332FF4">
        <w:rPr>
          <w:rFonts w:asciiTheme="majorBidi" w:hAnsiTheme="majorBidi"/>
          <w:sz w:val="28"/>
          <w:szCs w:val="28"/>
        </w:rPr>
        <w:t>Financial</w:t>
      </w:r>
      <w:proofErr w:type="gramEnd"/>
      <w:r w:rsidRPr="00332FF4">
        <w:rPr>
          <w:rFonts w:asciiTheme="majorBidi" w:hAnsiTheme="majorBidi"/>
          <w:sz w:val="28"/>
          <w:szCs w:val="28"/>
        </w:rPr>
        <w:t xml:space="preserve"> reporting standards that will become effective for fiscal years beginning on or after January 1, 2022</w:t>
      </w:r>
      <w:r w:rsidR="0047251C" w:rsidRPr="00332FF4">
        <w:rPr>
          <w:rFonts w:asciiTheme="majorBidi" w:hAnsiTheme="majorBidi" w:hint="cs"/>
          <w:sz w:val="28"/>
          <w:szCs w:val="28"/>
          <w:cs/>
        </w:rPr>
        <w:t xml:space="preserve"> </w:t>
      </w:r>
      <w:r w:rsidR="0047251C" w:rsidRPr="00332FF4">
        <w:rPr>
          <w:rFonts w:asciiTheme="majorBidi" w:hAnsiTheme="majorBidi"/>
          <w:sz w:val="28"/>
          <w:szCs w:val="28"/>
          <w:lang w:val="en-US"/>
        </w:rPr>
        <w:t xml:space="preserve">and </w:t>
      </w:r>
      <w:r w:rsidR="0047251C" w:rsidRPr="00332FF4">
        <w:rPr>
          <w:rFonts w:asciiTheme="majorBidi" w:hAnsiTheme="majorBidi"/>
          <w:sz w:val="28"/>
          <w:szCs w:val="28"/>
        </w:rPr>
        <w:t>January 1, 2023</w:t>
      </w:r>
      <w:r w:rsidR="0047251C" w:rsidRPr="00332FF4">
        <w:rPr>
          <w:rFonts w:asciiTheme="majorBidi" w:hAnsiTheme="majorBidi" w:hint="cs"/>
          <w:sz w:val="28"/>
          <w:szCs w:val="28"/>
          <w:cs/>
        </w:rPr>
        <w:t xml:space="preserve"> </w:t>
      </w:r>
      <w:r w:rsidRPr="00332FF4">
        <w:rPr>
          <w:rFonts w:asciiTheme="majorBidi" w:hAnsiTheme="majorBidi"/>
          <w:sz w:val="28"/>
          <w:szCs w:val="28"/>
        </w:rPr>
        <w:t>do not have any significant impact on the Group's financial statements.</w:t>
      </w:r>
    </w:p>
    <w:p w14:paraId="55DA4C9B" w14:textId="77777777" w:rsidR="00673B9D" w:rsidRPr="00332FF4" w:rsidRDefault="00673B9D" w:rsidP="00A67344">
      <w:pPr>
        <w:autoSpaceDE/>
        <w:autoSpaceDN/>
        <w:spacing w:before="120" w:line="240" w:lineRule="auto"/>
        <w:ind w:left="720" w:right="-34"/>
        <w:jc w:val="thaiDistribute"/>
        <w:rPr>
          <w:rFonts w:asciiTheme="majorBidi" w:hAnsiTheme="majorBidi"/>
          <w:sz w:val="28"/>
          <w:szCs w:val="28"/>
        </w:rPr>
      </w:pPr>
    </w:p>
    <w:p w14:paraId="0A08EE78" w14:textId="0DCBE7DF" w:rsidR="003076CD" w:rsidRPr="00332FF4" w:rsidRDefault="00412C61" w:rsidP="00A67344">
      <w:pPr>
        <w:numPr>
          <w:ilvl w:val="1"/>
          <w:numId w:val="4"/>
        </w:numPr>
        <w:tabs>
          <w:tab w:val="num" w:pos="720"/>
        </w:tabs>
        <w:autoSpaceDE/>
        <w:autoSpaceDN/>
        <w:spacing w:before="120" w:line="360" w:lineRule="exact"/>
        <w:ind w:left="850" w:right="-33" w:hanging="425"/>
        <w:rPr>
          <w:rFonts w:asciiTheme="majorBidi" w:hAnsiTheme="majorBidi" w:cstheme="majorBidi"/>
          <w:b/>
          <w:bCs/>
          <w:sz w:val="28"/>
        </w:rPr>
      </w:pPr>
      <w:r w:rsidRPr="00332FF4">
        <w:rPr>
          <w:rFonts w:asciiTheme="majorBidi" w:hAnsiTheme="majorBidi" w:cstheme="majorBidi"/>
          <w:b/>
          <w:bCs/>
          <w:sz w:val="28"/>
        </w:rPr>
        <w:lastRenderedPageBreak/>
        <w:t>Basis of consolidation</w:t>
      </w:r>
      <w:r w:rsidR="003076CD" w:rsidRPr="00332FF4">
        <w:rPr>
          <w:rFonts w:asciiTheme="majorBidi" w:hAnsiTheme="majorBidi" w:cstheme="majorBidi"/>
          <w:b/>
          <w:bCs/>
          <w:sz w:val="28"/>
        </w:rPr>
        <w:t xml:space="preserve"> </w:t>
      </w:r>
    </w:p>
    <w:p w14:paraId="12C7B8D2" w14:textId="0498A2E2" w:rsidR="00412C61" w:rsidRPr="00332FF4" w:rsidRDefault="00412C61" w:rsidP="00521E4E">
      <w:pPr>
        <w:autoSpaceDE/>
        <w:autoSpaceDN/>
        <w:spacing w:before="120" w:line="360" w:lineRule="exact"/>
        <w:ind w:left="720" w:right="-33"/>
        <w:jc w:val="thaiDistribute"/>
        <w:rPr>
          <w:rFonts w:asciiTheme="majorBidi" w:hAnsiTheme="majorBidi" w:cstheme="majorBidi"/>
          <w:spacing w:val="-4"/>
          <w:sz w:val="28"/>
          <w:szCs w:val="28"/>
        </w:rPr>
      </w:pPr>
      <w:r w:rsidRPr="00332FF4">
        <w:rPr>
          <w:rFonts w:asciiTheme="majorBidi" w:hAnsiTheme="majorBidi" w:cstheme="majorBidi"/>
          <w:spacing w:val="-4"/>
          <w:sz w:val="28"/>
          <w:szCs w:val="28"/>
        </w:rPr>
        <w:t xml:space="preserve">This interim consolidated financial information </w:t>
      </w:r>
      <w:proofErr w:type="gramStart"/>
      <w:r w:rsidRPr="00332FF4">
        <w:rPr>
          <w:rFonts w:asciiTheme="majorBidi" w:hAnsiTheme="majorBidi" w:cstheme="majorBidi"/>
          <w:spacing w:val="-4"/>
          <w:sz w:val="28"/>
          <w:szCs w:val="28"/>
        </w:rPr>
        <w:t>include</w:t>
      </w:r>
      <w:proofErr w:type="gramEnd"/>
      <w:r w:rsidRPr="00332FF4">
        <w:rPr>
          <w:rFonts w:asciiTheme="majorBidi" w:hAnsiTheme="majorBidi" w:cstheme="majorBidi"/>
          <w:spacing w:val="-4"/>
          <w:sz w:val="28"/>
          <w:szCs w:val="28"/>
        </w:rPr>
        <w:t xml:space="preserve"> the financial statements of </w:t>
      </w:r>
      <w:r w:rsidR="00521E4E" w:rsidRPr="00332FF4">
        <w:rPr>
          <w:rFonts w:asciiTheme="majorBidi" w:hAnsiTheme="majorBidi" w:cstheme="majorBidi"/>
          <w:spacing w:val="-4"/>
          <w:sz w:val="28"/>
          <w:szCs w:val="28"/>
        </w:rPr>
        <w:t xml:space="preserve">Advance Connection Corporation Public Company Limited </w:t>
      </w:r>
      <w:r w:rsidRPr="00332FF4">
        <w:rPr>
          <w:rFonts w:asciiTheme="majorBidi" w:hAnsiTheme="majorBidi" w:cstheme="majorBidi"/>
          <w:spacing w:val="-4"/>
          <w:sz w:val="28"/>
          <w:szCs w:val="28"/>
        </w:rPr>
        <w:t>and its subsidiaries (the Group) and have been prepared on the same basis as that applied for the consolidated financial statements for the year ended December</w:t>
      </w:r>
      <w:r w:rsidR="008D387E" w:rsidRPr="00332FF4">
        <w:rPr>
          <w:rFonts w:asciiTheme="majorBidi" w:hAnsiTheme="majorBidi" w:cstheme="majorBidi"/>
          <w:spacing w:val="-4"/>
          <w:sz w:val="28"/>
          <w:szCs w:val="28"/>
        </w:rPr>
        <w:t xml:space="preserve"> 31,</w:t>
      </w:r>
      <w:r w:rsidRPr="00332FF4">
        <w:rPr>
          <w:rFonts w:asciiTheme="majorBidi" w:hAnsiTheme="majorBidi" w:cstheme="majorBidi"/>
          <w:spacing w:val="-4"/>
          <w:sz w:val="28"/>
          <w:szCs w:val="28"/>
        </w:rPr>
        <w:t xml:space="preserve"> 2021. There have been significant changes in the composition of the subsidiaries during the period, </w:t>
      </w:r>
      <w:r w:rsidR="00521E4E" w:rsidRPr="00332FF4">
        <w:rPr>
          <w:rFonts w:asciiTheme="majorBidi" w:hAnsiTheme="majorBidi" w:cstheme="majorBidi"/>
          <w:spacing w:val="-4"/>
          <w:sz w:val="28"/>
          <w:szCs w:val="28"/>
        </w:rPr>
        <w:t xml:space="preserve">as mentioned in Note </w:t>
      </w:r>
      <w:r w:rsidRPr="00332FF4">
        <w:rPr>
          <w:rFonts w:asciiTheme="majorBidi" w:hAnsiTheme="majorBidi" w:cstheme="majorBidi"/>
          <w:spacing w:val="-4"/>
          <w:sz w:val="28"/>
          <w:szCs w:val="28"/>
          <w:lang w:val="en-US"/>
        </w:rPr>
        <w:t>11</w:t>
      </w:r>
      <w:r w:rsidRPr="00332FF4">
        <w:rPr>
          <w:rFonts w:asciiTheme="majorBidi" w:hAnsiTheme="majorBidi" w:cstheme="majorBidi"/>
          <w:spacing w:val="-4"/>
          <w:sz w:val="28"/>
          <w:szCs w:val="28"/>
        </w:rPr>
        <w:t>.</w:t>
      </w:r>
    </w:p>
    <w:p w14:paraId="5E7050FA" w14:textId="77777777" w:rsidR="00412C61" w:rsidRPr="00332FF4" w:rsidRDefault="00412C61" w:rsidP="00412C61">
      <w:pPr>
        <w:numPr>
          <w:ilvl w:val="1"/>
          <w:numId w:val="4"/>
        </w:numPr>
        <w:tabs>
          <w:tab w:val="num" w:pos="720"/>
        </w:tabs>
        <w:autoSpaceDE/>
        <w:autoSpaceDN/>
        <w:spacing w:before="120" w:line="360" w:lineRule="exact"/>
        <w:ind w:left="850" w:right="-33" w:hanging="425"/>
        <w:rPr>
          <w:rFonts w:asciiTheme="majorBidi" w:hAnsiTheme="majorBidi" w:cstheme="majorBidi"/>
          <w:b/>
          <w:bCs/>
          <w:sz w:val="28"/>
        </w:rPr>
      </w:pPr>
      <w:r w:rsidRPr="00332FF4">
        <w:rPr>
          <w:rFonts w:asciiTheme="majorBidi" w:hAnsiTheme="majorBidi" w:cstheme="majorBidi"/>
          <w:b/>
          <w:bCs/>
          <w:sz w:val="28"/>
        </w:rPr>
        <w:t xml:space="preserve">Estimation </w:t>
      </w:r>
    </w:p>
    <w:p w14:paraId="13B12320" w14:textId="77777777" w:rsidR="003076CD" w:rsidRPr="00332FF4" w:rsidRDefault="003076CD" w:rsidP="00A67344">
      <w:pPr>
        <w:spacing w:before="120" w:line="360" w:lineRule="exact"/>
        <w:ind w:left="720"/>
        <w:jc w:val="thaiDistribute"/>
        <w:rPr>
          <w:rFonts w:asciiTheme="majorBidi" w:hAnsiTheme="majorBidi" w:cstheme="majorBidi"/>
          <w:spacing w:val="-4"/>
          <w:sz w:val="28"/>
          <w:szCs w:val="28"/>
        </w:rPr>
      </w:pPr>
      <w:r w:rsidRPr="00332FF4">
        <w:rPr>
          <w:rFonts w:asciiTheme="majorBidi" w:hAnsiTheme="majorBidi" w:cstheme="majorBidi"/>
          <w:spacing w:val="-4"/>
          <w:sz w:val="28"/>
          <w:szCs w:val="28"/>
        </w:rPr>
        <w:t xml:space="preserve">When preparing the interim financial statements, management undertake judgments, estimates and assumptions about recognition and measurement of assets, liabilities, income and expenses. The actual results may differ from </w:t>
      </w:r>
      <w:r w:rsidRPr="00332FF4">
        <w:rPr>
          <w:rFonts w:asciiTheme="majorBidi" w:hAnsiTheme="majorBidi" w:cstheme="majorBidi"/>
          <w:spacing w:val="-4"/>
          <w:sz w:val="28"/>
          <w:szCs w:val="28"/>
        </w:rPr>
        <w:br/>
        <w:t>the judgments, estimates and assumptions made by management.</w:t>
      </w:r>
    </w:p>
    <w:p w14:paraId="0D9D3894" w14:textId="79A7D2D6" w:rsidR="003076CD" w:rsidRPr="00332FF4" w:rsidRDefault="003076CD" w:rsidP="00A67344">
      <w:pPr>
        <w:spacing w:before="120" w:line="360" w:lineRule="exact"/>
        <w:ind w:left="720"/>
        <w:jc w:val="thaiDistribute"/>
        <w:rPr>
          <w:rFonts w:asciiTheme="majorBidi" w:hAnsiTheme="majorBidi" w:cstheme="majorBidi"/>
          <w:sz w:val="28"/>
          <w:szCs w:val="28"/>
          <w:cs/>
        </w:rPr>
      </w:pPr>
      <w:r w:rsidRPr="00332FF4">
        <w:rPr>
          <w:rFonts w:asciiTheme="majorBidi" w:hAnsiTheme="majorBidi" w:cstheme="majorBidi"/>
          <w:sz w:val="28"/>
          <w:szCs w:val="28"/>
        </w:rPr>
        <w:t xml:space="preserve">The judgments, estimates and assumptions applied in the interim financial statements, including the key sources of estimation were the same as those applied in the preparation of annual financial statements for </w:t>
      </w:r>
      <w:r w:rsidR="00421F3F" w:rsidRPr="00332FF4">
        <w:rPr>
          <w:rFonts w:asciiTheme="majorBidi" w:hAnsiTheme="majorBidi" w:cstheme="majorBidi"/>
          <w:sz w:val="28"/>
          <w:szCs w:val="28"/>
        </w:rPr>
        <w:t>the year ended December 31, 2021</w:t>
      </w:r>
      <w:r w:rsidRPr="00332FF4">
        <w:rPr>
          <w:rFonts w:asciiTheme="majorBidi" w:hAnsiTheme="majorBidi" w:cstheme="majorBidi"/>
          <w:sz w:val="28"/>
          <w:szCs w:val="28"/>
        </w:rPr>
        <w:t>.</w:t>
      </w:r>
    </w:p>
    <w:p w14:paraId="19460D14" w14:textId="5C6F6F3F" w:rsidR="00835149" w:rsidRPr="00332FF4" w:rsidRDefault="00835149" w:rsidP="00A67344">
      <w:pPr>
        <w:numPr>
          <w:ilvl w:val="0"/>
          <w:numId w:val="2"/>
        </w:numPr>
        <w:spacing w:before="200" w:line="360" w:lineRule="exact"/>
        <w:ind w:left="425" w:right="147" w:hanging="425"/>
        <w:jc w:val="thaiDistribute"/>
        <w:rPr>
          <w:rFonts w:asciiTheme="majorBidi" w:hAnsiTheme="majorBidi" w:cstheme="majorBidi"/>
          <w:b/>
          <w:sz w:val="28"/>
          <w:szCs w:val="28"/>
        </w:rPr>
      </w:pPr>
      <w:bookmarkStart w:id="1" w:name="OLE_LINK6"/>
      <w:r w:rsidRPr="00332FF4">
        <w:rPr>
          <w:rFonts w:asciiTheme="majorBidi" w:hAnsiTheme="majorBidi" w:cstheme="majorBidi"/>
          <w:b/>
          <w:bCs/>
          <w:sz w:val="28"/>
          <w:szCs w:val="28"/>
          <w:lang w:val="en-US"/>
        </w:rPr>
        <w:t>TRANSACTIONS</w:t>
      </w:r>
      <w:r w:rsidRPr="00332FF4">
        <w:rPr>
          <w:rFonts w:asciiTheme="majorBidi" w:hAnsiTheme="majorBidi" w:cstheme="majorBidi"/>
          <w:b/>
          <w:sz w:val="28"/>
          <w:szCs w:val="28"/>
        </w:rPr>
        <w:t xml:space="preserve"> WITH RELATED PARTIES</w:t>
      </w:r>
    </w:p>
    <w:p w14:paraId="2F706C58" w14:textId="606D6688" w:rsidR="00835149" w:rsidRPr="00332FF4" w:rsidRDefault="00835149" w:rsidP="00A67344">
      <w:pPr>
        <w:pStyle w:val="BodyTextIndent3"/>
        <w:spacing w:before="120" w:after="0" w:line="360" w:lineRule="exact"/>
        <w:ind w:left="425" w:right="-23"/>
        <w:jc w:val="thaiDistribute"/>
        <w:rPr>
          <w:rFonts w:asciiTheme="majorBidi" w:hAnsiTheme="majorBidi" w:cstheme="majorBidi"/>
          <w:sz w:val="28"/>
          <w:szCs w:val="28"/>
        </w:rPr>
      </w:pPr>
      <w:r w:rsidRPr="00332FF4">
        <w:rPr>
          <w:rFonts w:asciiTheme="majorBidi" w:hAnsiTheme="majorBidi" w:cstheme="majorBidi"/>
          <w:sz w:val="28"/>
          <w:szCs w:val="28"/>
        </w:rPr>
        <w:t>The Company has significant transactions with its related parties stated below. Those transactions are executed based on agreed upon bases which might be different from the bases used for transactions with unrelated parties.</w:t>
      </w:r>
    </w:p>
    <w:tbl>
      <w:tblPr>
        <w:tblW w:w="4919" w:type="pct"/>
        <w:tblInd w:w="468" w:type="dxa"/>
        <w:tblLook w:val="01E0" w:firstRow="1" w:lastRow="1" w:firstColumn="1" w:lastColumn="1" w:noHBand="0" w:noVBand="0"/>
      </w:tblPr>
      <w:tblGrid>
        <w:gridCol w:w="3209"/>
        <w:gridCol w:w="3428"/>
        <w:gridCol w:w="2571"/>
      </w:tblGrid>
      <w:tr w:rsidR="00332FF4" w:rsidRPr="00332FF4" w14:paraId="39E50F08" w14:textId="77777777" w:rsidTr="00A67344">
        <w:trPr>
          <w:tblHeader/>
        </w:trPr>
        <w:tc>
          <w:tcPr>
            <w:tcW w:w="1742" w:type="pct"/>
          </w:tcPr>
          <w:p w14:paraId="7934C685" w14:textId="77777777" w:rsidR="00835149" w:rsidRPr="00332FF4" w:rsidRDefault="00835149" w:rsidP="00A67344">
            <w:pPr>
              <w:pBdr>
                <w:bottom w:val="single" w:sz="4" w:space="1" w:color="auto"/>
              </w:pBdr>
              <w:tabs>
                <w:tab w:val="left" w:pos="284"/>
                <w:tab w:val="left" w:pos="851"/>
                <w:tab w:val="left" w:pos="1418"/>
                <w:tab w:val="left" w:pos="1985"/>
              </w:tabs>
              <w:spacing w:line="360" w:lineRule="exact"/>
              <w:jc w:val="center"/>
              <w:rPr>
                <w:rFonts w:asciiTheme="majorBidi" w:hAnsiTheme="majorBidi" w:cstheme="majorBidi"/>
                <w:sz w:val="28"/>
                <w:szCs w:val="28"/>
                <w:cs/>
              </w:rPr>
            </w:pPr>
            <w:bookmarkStart w:id="2" w:name="_Hlk37073892"/>
            <w:r w:rsidRPr="00332FF4">
              <w:rPr>
                <w:rFonts w:asciiTheme="majorBidi" w:hAnsiTheme="majorBidi" w:cstheme="majorBidi"/>
                <w:sz w:val="28"/>
                <w:szCs w:val="28"/>
              </w:rPr>
              <w:t>Name</w:t>
            </w:r>
          </w:p>
        </w:tc>
        <w:tc>
          <w:tcPr>
            <w:tcW w:w="1861" w:type="pct"/>
          </w:tcPr>
          <w:p w14:paraId="78B0E176" w14:textId="77777777" w:rsidR="00835149" w:rsidRPr="00332FF4" w:rsidRDefault="00835149" w:rsidP="00A67344">
            <w:pPr>
              <w:pBdr>
                <w:bottom w:val="single" w:sz="4" w:space="1" w:color="auto"/>
              </w:pBdr>
              <w:tabs>
                <w:tab w:val="left" w:pos="284"/>
                <w:tab w:val="left" w:pos="851"/>
                <w:tab w:val="left" w:pos="1418"/>
                <w:tab w:val="left" w:pos="1985"/>
              </w:tabs>
              <w:spacing w:line="360" w:lineRule="exact"/>
              <w:jc w:val="center"/>
              <w:rPr>
                <w:rFonts w:asciiTheme="majorBidi" w:hAnsiTheme="majorBidi" w:cstheme="majorBidi"/>
                <w:sz w:val="28"/>
                <w:szCs w:val="28"/>
              </w:rPr>
            </w:pPr>
            <w:r w:rsidRPr="00332FF4">
              <w:rPr>
                <w:rFonts w:asciiTheme="majorBidi" w:hAnsiTheme="majorBidi" w:cstheme="majorBidi"/>
                <w:sz w:val="28"/>
                <w:szCs w:val="28"/>
              </w:rPr>
              <w:t>Type of Business</w:t>
            </w:r>
          </w:p>
        </w:tc>
        <w:tc>
          <w:tcPr>
            <w:tcW w:w="1396" w:type="pct"/>
          </w:tcPr>
          <w:p w14:paraId="34C66387" w14:textId="77777777" w:rsidR="00835149" w:rsidRPr="00332FF4" w:rsidRDefault="00835149" w:rsidP="00A67344">
            <w:pPr>
              <w:pBdr>
                <w:bottom w:val="single" w:sz="4" w:space="1" w:color="auto"/>
              </w:pBdr>
              <w:tabs>
                <w:tab w:val="left" w:pos="284"/>
                <w:tab w:val="left" w:pos="851"/>
                <w:tab w:val="left" w:pos="1418"/>
                <w:tab w:val="left" w:pos="1985"/>
              </w:tabs>
              <w:spacing w:line="360" w:lineRule="exact"/>
              <w:jc w:val="center"/>
              <w:rPr>
                <w:rFonts w:asciiTheme="majorBidi" w:hAnsiTheme="majorBidi" w:cstheme="majorBidi"/>
                <w:sz w:val="28"/>
                <w:szCs w:val="28"/>
              </w:rPr>
            </w:pPr>
            <w:r w:rsidRPr="00332FF4">
              <w:rPr>
                <w:rFonts w:asciiTheme="majorBidi" w:hAnsiTheme="majorBidi" w:cstheme="majorBidi"/>
                <w:sz w:val="28"/>
                <w:szCs w:val="28"/>
              </w:rPr>
              <w:t xml:space="preserve">Type of </w:t>
            </w:r>
            <w:r w:rsidRPr="00332FF4">
              <w:rPr>
                <w:rStyle w:val="BodyTextChar1"/>
                <w:rFonts w:asciiTheme="majorBidi" w:hAnsiTheme="majorBidi" w:cstheme="majorBidi"/>
                <w:sz w:val="28"/>
                <w:szCs w:val="28"/>
              </w:rPr>
              <w:t>Relationship</w:t>
            </w:r>
          </w:p>
        </w:tc>
      </w:tr>
      <w:tr w:rsidR="00332FF4" w:rsidRPr="00332FF4" w14:paraId="46032E09" w14:textId="77777777" w:rsidTr="00A67344">
        <w:tc>
          <w:tcPr>
            <w:tcW w:w="1742" w:type="pct"/>
          </w:tcPr>
          <w:p w14:paraId="23698BE7" w14:textId="701B2CD6" w:rsidR="008E0762" w:rsidRPr="00332FF4" w:rsidRDefault="008E0762" w:rsidP="00A67344">
            <w:pPr>
              <w:autoSpaceDE/>
              <w:autoSpaceDN/>
              <w:spacing w:line="360" w:lineRule="exact"/>
              <w:ind w:left="99" w:right="-112" w:hanging="133"/>
              <w:rPr>
                <w:rFonts w:asciiTheme="majorBidi" w:hAnsiTheme="majorBidi"/>
                <w:sz w:val="28"/>
                <w:szCs w:val="28"/>
              </w:rPr>
            </w:pPr>
            <w:r w:rsidRPr="00332FF4">
              <w:rPr>
                <w:rFonts w:asciiTheme="majorBidi" w:hAnsiTheme="majorBidi"/>
                <w:sz w:val="28"/>
                <w:szCs w:val="28"/>
              </w:rPr>
              <w:t>ACC Infra Co., Ltd.</w:t>
            </w:r>
            <w:r w:rsidRPr="00332FF4">
              <w:rPr>
                <w:rFonts w:asciiTheme="majorBidi" w:hAnsiTheme="majorBidi"/>
                <w:sz w:val="28"/>
                <w:szCs w:val="28"/>
                <w:cs/>
              </w:rPr>
              <w:t xml:space="preserve"> </w:t>
            </w:r>
          </w:p>
        </w:tc>
        <w:tc>
          <w:tcPr>
            <w:tcW w:w="1861" w:type="pct"/>
          </w:tcPr>
          <w:p w14:paraId="2328D3EB" w14:textId="1EEA2576" w:rsidR="008E0762" w:rsidRPr="00332FF4" w:rsidRDefault="00165CA8" w:rsidP="00A67344">
            <w:pPr>
              <w:tabs>
                <w:tab w:val="left" w:pos="284"/>
                <w:tab w:val="left" w:pos="851"/>
                <w:tab w:val="left" w:pos="1418"/>
                <w:tab w:val="left" w:pos="1985"/>
              </w:tabs>
              <w:spacing w:line="360" w:lineRule="exact"/>
              <w:ind w:left="34" w:right="146"/>
              <w:rPr>
                <w:rFonts w:asciiTheme="majorBidi" w:hAnsiTheme="majorBidi" w:cstheme="majorBidi"/>
                <w:spacing w:val="-4"/>
                <w:sz w:val="28"/>
                <w:szCs w:val="28"/>
              </w:rPr>
            </w:pPr>
            <w:r w:rsidRPr="00332FF4">
              <w:rPr>
                <w:rFonts w:asciiTheme="majorBidi" w:hAnsiTheme="majorBidi" w:cstheme="majorBidi"/>
                <w:spacing w:val="-4"/>
                <w:sz w:val="28"/>
                <w:szCs w:val="28"/>
              </w:rPr>
              <w:t>C</w:t>
            </w:r>
            <w:r w:rsidR="008E0762" w:rsidRPr="00332FF4">
              <w:rPr>
                <w:rFonts w:asciiTheme="majorBidi" w:hAnsiTheme="majorBidi" w:cstheme="majorBidi"/>
                <w:spacing w:val="-4"/>
                <w:sz w:val="28"/>
                <w:szCs w:val="28"/>
              </w:rPr>
              <w:t>onstruction service</w:t>
            </w:r>
          </w:p>
        </w:tc>
        <w:tc>
          <w:tcPr>
            <w:tcW w:w="1396" w:type="pct"/>
          </w:tcPr>
          <w:p w14:paraId="7DEF420E" w14:textId="5EC614DC" w:rsidR="008E0762" w:rsidRPr="00332FF4" w:rsidRDefault="008E0762" w:rsidP="00A67344">
            <w:pPr>
              <w:tabs>
                <w:tab w:val="left" w:pos="284"/>
                <w:tab w:val="left" w:pos="851"/>
                <w:tab w:val="left" w:pos="1418"/>
                <w:tab w:val="left" w:pos="1985"/>
              </w:tabs>
              <w:spacing w:line="360" w:lineRule="exact"/>
              <w:ind w:right="146" w:firstLine="33"/>
              <w:jc w:val="center"/>
              <w:rPr>
                <w:rFonts w:asciiTheme="majorBidi" w:hAnsiTheme="majorBidi" w:cstheme="majorBidi"/>
                <w:spacing w:val="-4"/>
                <w:sz w:val="28"/>
                <w:szCs w:val="28"/>
                <w:lang w:val="en-US"/>
              </w:rPr>
            </w:pPr>
            <w:r w:rsidRPr="00332FF4">
              <w:rPr>
                <w:rFonts w:asciiTheme="majorBidi" w:hAnsiTheme="majorBidi" w:cstheme="majorBidi"/>
                <w:spacing w:val="-4"/>
                <w:sz w:val="28"/>
                <w:szCs w:val="28"/>
              </w:rPr>
              <w:t>Direct holding</w:t>
            </w:r>
          </w:p>
        </w:tc>
      </w:tr>
      <w:tr w:rsidR="00332FF4" w:rsidRPr="00332FF4" w14:paraId="1D69D060" w14:textId="77777777" w:rsidTr="00A67344">
        <w:tc>
          <w:tcPr>
            <w:tcW w:w="1742" w:type="pct"/>
          </w:tcPr>
          <w:p w14:paraId="0309EF1B" w14:textId="6661DA46" w:rsidR="006F1174" w:rsidRPr="00332FF4" w:rsidRDefault="006F1174" w:rsidP="00A67344">
            <w:pPr>
              <w:autoSpaceDE/>
              <w:autoSpaceDN/>
              <w:spacing w:line="360" w:lineRule="exact"/>
              <w:ind w:left="99" w:right="-112" w:hanging="133"/>
              <w:rPr>
                <w:rFonts w:asciiTheme="majorBidi" w:hAnsiTheme="majorBidi"/>
                <w:sz w:val="28"/>
                <w:szCs w:val="28"/>
                <w:cs/>
              </w:rPr>
            </w:pPr>
            <w:r w:rsidRPr="00332FF4">
              <w:rPr>
                <w:rFonts w:asciiTheme="majorBidi" w:hAnsiTheme="majorBidi"/>
                <w:sz w:val="28"/>
                <w:szCs w:val="28"/>
              </w:rPr>
              <w:t>ACC Landmark Co., Ltd.</w:t>
            </w:r>
          </w:p>
        </w:tc>
        <w:tc>
          <w:tcPr>
            <w:tcW w:w="1861" w:type="pct"/>
          </w:tcPr>
          <w:p w14:paraId="2F269E80" w14:textId="6A4992C9" w:rsidR="006F1174" w:rsidRPr="00332FF4" w:rsidRDefault="006F1174" w:rsidP="00A67344">
            <w:pPr>
              <w:tabs>
                <w:tab w:val="left" w:pos="284"/>
                <w:tab w:val="left" w:pos="851"/>
                <w:tab w:val="left" w:pos="1418"/>
                <w:tab w:val="left" w:pos="1985"/>
              </w:tabs>
              <w:spacing w:line="360" w:lineRule="exact"/>
              <w:ind w:left="34" w:right="146"/>
              <w:rPr>
                <w:rFonts w:asciiTheme="majorBidi" w:hAnsiTheme="majorBidi" w:cstheme="majorBidi"/>
                <w:spacing w:val="-4"/>
                <w:sz w:val="28"/>
                <w:szCs w:val="28"/>
              </w:rPr>
            </w:pPr>
            <w:r w:rsidRPr="00332FF4">
              <w:rPr>
                <w:rFonts w:asciiTheme="majorBidi" w:hAnsiTheme="majorBidi" w:cstheme="majorBidi"/>
                <w:spacing w:val="-4"/>
                <w:sz w:val="28"/>
                <w:szCs w:val="28"/>
              </w:rPr>
              <w:t>Property development</w:t>
            </w:r>
          </w:p>
        </w:tc>
        <w:tc>
          <w:tcPr>
            <w:tcW w:w="1396" w:type="pct"/>
          </w:tcPr>
          <w:p w14:paraId="779B571C" w14:textId="71012C92" w:rsidR="006F1174" w:rsidRPr="00332FF4" w:rsidRDefault="006F1174" w:rsidP="00A67344">
            <w:pPr>
              <w:tabs>
                <w:tab w:val="left" w:pos="284"/>
                <w:tab w:val="left" w:pos="851"/>
                <w:tab w:val="left" w:pos="1418"/>
                <w:tab w:val="left" w:pos="1985"/>
              </w:tabs>
              <w:spacing w:line="360" w:lineRule="exact"/>
              <w:ind w:right="146" w:firstLine="33"/>
              <w:jc w:val="center"/>
              <w:rPr>
                <w:rFonts w:asciiTheme="majorBidi" w:hAnsiTheme="majorBidi" w:cstheme="majorBidi"/>
                <w:spacing w:val="-4"/>
                <w:sz w:val="28"/>
                <w:szCs w:val="28"/>
                <w:cs/>
              </w:rPr>
            </w:pPr>
            <w:r w:rsidRPr="00332FF4">
              <w:rPr>
                <w:rFonts w:asciiTheme="majorBidi" w:hAnsiTheme="majorBidi" w:cstheme="majorBidi"/>
                <w:spacing w:val="-4"/>
                <w:sz w:val="28"/>
                <w:szCs w:val="28"/>
              </w:rPr>
              <w:t>Direct holding</w:t>
            </w:r>
          </w:p>
        </w:tc>
      </w:tr>
      <w:tr w:rsidR="00332FF4" w:rsidRPr="00332FF4" w14:paraId="6F299575" w14:textId="77777777" w:rsidTr="00A67344">
        <w:tc>
          <w:tcPr>
            <w:tcW w:w="1742" w:type="pct"/>
          </w:tcPr>
          <w:p w14:paraId="73CAD9C3" w14:textId="31DFDB1E" w:rsidR="006F1174" w:rsidRPr="00332FF4" w:rsidRDefault="006F1174" w:rsidP="00A67344">
            <w:pPr>
              <w:autoSpaceDE/>
              <w:autoSpaceDN/>
              <w:spacing w:line="360" w:lineRule="exact"/>
              <w:ind w:left="99" w:right="-112" w:hanging="133"/>
              <w:rPr>
                <w:rFonts w:asciiTheme="majorBidi" w:hAnsiTheme="majorBidi"/>
                <w:sz w:val="28"/>
                <w:szCs w:val="28"/>
                <w:cs/>
              </w:rPr>
            </w:pPr>
            <w:proofErr w:type="spellStart"/>
            <w:r w:rsidRPr="00332FF4">
              <w:rPr>
                <w:rFonts w:asciiTheme="majorBidi" w:hAnsiTheme="majorBidi"/>
                <w:sz w:val="28"/>
                <w:szCs w:val="28"/>
              </w:rPr>
              <w:t>Bangpakong</w:t>
            </w:r>
            <w:proofErr w:type="spellEnd"/>
            <w:r w:rsidRPr="00332FF4">
              <w:rPr>
                <w:rFonts w:asciiTheme="majorBidi" w:hAnsiTheme="majorBidi"/>
                <w:sz w:val="28"/>
                <w:szCs w:val="28"/>
              </w:rPr>
              <w:t xml:space="preserve"> Solar Power Co., Ltd.</w:t>
            </w:r>
          </w:p>
        </w:tc>
        <w:tc>
          <w:tcPr>
            <w:tcW w:w="1861" w:type="pct"/>
          </w:tcPr>
          <w:p w14:paraId="4811026E" w14:textId="122F49A9" w:rsidR="006F1174" w:rsidRPr="00332FF4" w:rsidRDefault="006F1174" w:rsidP="00A67344">
            <w:pPr>
              <w:tabs>
                <w:tab w:val="left" w:pos="284"/>
                <w:tab w:val="left" w:pos="851"/>
                <w:tab w:val="left" w:pos="1418"/>
                <w:tab w:val="left" w:pos="1985"/>
              </w:tabs>
              <w:spacing w:line="360" w:lineRule="exact"/>
              <w:ind w:left="34" w:right="146"/>
              <w:rPr>
                <w:rFonts w:asciiTheme="majorBidi" w:hAnsiTheme="majorBidi" w:cstheme="majorBidi"/>
                <w:spacing w:val="-4"/>
                <w:sz w:val="28"/>
                <w:szCs w:val="28"/>
              </w:rPr>
            </w:pPr>
            <w:r w:rsidRPr="00332FF4">
              <w:rPr>
                <w:rFonts w:asciiTheme="majorBidi" w:hAnsiTheme="majorBidi" w:cstheme="majorBidi"/>
                <w:spacing w:val="-4"/>
                <w:sz w:val="28"/>
                <w:szCs w:val="28"/>
              </w:rPr>
              <w:t>Solar roof power plant</w:t>
            </w:r>
          </w:p>
        </w:tc>
        <w:tc>
          <w:tcPr>
            <w:tcW w:w="1396" w:type="pct"/>
          </w:tcPr>
          <w:p w14:paraId="4F9701B6" w14:textId="0CE62400" w:rsidR="006F1174" w:rsidRPr="00332FF4" w:rsidRDefault="006F1174" w:rsidP="00A67344">
            <w:pPr>
              <w:tabs>
                <w:tab w:val="left" w:pos="284"/>
                <w:tab w:val="left" w:pos="851"/>
                <w:tab w:val="left" w:pos="1418"/>
                <w:tab w:val="left" w:pos="1985"/>
              </w:tabs>
              <w:spacing w:line="360" w:lineRule="exact"/>
              <w:ind w:right="146" w:firstLine="33"/>
              <w:jc w:val="center"/>
              <w:rPr>
                <w:rFonts w:asciiTheme="majorBidi" w:hAnsiTheme="majorBidi" w:cstheme="majorBidi"/>
                <w:spacing w:val="-4"/>
                <w:sz w:val="28"/>
                <w:szCs w:val="28"/>
                <w:cs/>
              </w:rPr>
            </w:pPr>
            <w:r w:rsidRPr="00332FF4">
              <w:rPr>
                <w:rFonts w:asciiTheme="majorBidi" w:hAnsiTheme="majorBidi" w:cstheme="majorBidi"/>
                <w:spacing w:val="-4"/>
                <w:sz w:val="28"/>
                <w:szCs w:val="28"/>
              </w:rPr>
              <w:t>Direct holding</w:t>
            </w:r>
          </w:p>
        </w:tc>
      </w:tr>
      <w:tr w:rsidR="00332FF4" w:rsidRPr="00332FF4" w14:paraId="09536946" w14:textId="77777777" w:rsidTr="00A67344">
        <w:tc>
          <w:tcPr>
            <w:tcW w:w="1742" w:type="pct"/>
          </w:tcPr>
          <w:p w14:paraId="29578A63" w14:textId="48AC0397" w:rsidR="006F1174" w:rsidRPr="00332FF4" w:rsidRDefault="004229BE" w:rsidP="00A67344">
            <w:pPr>
              <w:autoSpaceDE/>
              <w:autoSpaceDN/>
              <w:spacing w:line="360" w:lineRule="exact"/>
              <w:ind w:left="99" w:right="-112" w:hanging="133"/>
              <w:rPr>
                <w:rFonts w:asciiTheme="majorBidi" w:hAnsiTheme="majorBidi" w:cstheme="majorBidi"/>
                <w:sz w:val="28"/>
                <w:szCs w:val="28"/>
                <w:cs/>
              </w:rPr>
            </w:pPr>
            <w:bookmarkStart w:id="3" w:name="_Hlk119011084"/>
            <w:r w:rsidRPr="00332FF4">
              <w:rPr>
                <w:rFonts w:asciiTheme="majorBidi" w:hAnsiTheme="majorBidi" w:cstheme="majorBidi"/>
                <w:spacing w:val="-2"/>
                <w:sz w:val="28"/>
                <w:szCs w:val="28"/>
                <w:lang w:val="en-US"/>
              </w:rPr>
              <w:t xml:space="preserve">ACC Capital Co., Ltd. </w:t>
            </w:r>
          </w:p>
        </w:tc>
        <w:tc>
          <w:tcPr>
            <w:tcW w:w="1861" w:type="pct"/>
          </w:tcPr>
          <w:p w14:paraId="1E64CC90" w14:textId="67F43794" w:rsidR="006F1174" w:rsidRPr="00332FF4" w:rsidRDefault="00C40744" w:rsidP="00A67344">
            <w:pPr>
              <w:tabs>
                <w:tab w:val="left" w:pos="284"/>
                <w:tab w:val="left" w:pos="851"/>
                <w:tab w:val="left" w:pos="1418"/>
                <w:tab w:val="left" w:pos="1985"/>
              </w:tabs>
              <w:spacing w:line="360" w:lineRule="exact"/>
              <w:ind w:left="34" w:right="146"/>
              <w:rPr>
                <w:rFonts w:asciiTheme="majorBidi" w:hAnsiTheme="majorBidi" w:cstheme="majorBidi"/>
                <w:spacing w:val="-4"/>
                <w:sz w:val="28"/>
                <w:szCs w:val="28"/>
              </w:rPr>
            </w:pPr>
            <w:r w:rsidRPr="00332FF4">
              <w:rPr>
                <w:rFonts w:asciiTheme="majorBidi" w:hAnsiTheme="majorBidi" w:cstheme="majorBidi"/>
                <w:sz w:val="28"/>
                <w:szCs w:val="28"/>
              </w:rPr>
              <w:t>Financing and factoring</w:t>
            </w:r>
          </w:p>
        </w:tc>
        <w:tc>
          <w:tcPr>
            <w:tcW w:w="1396" w:type="pct"/>
          </w:tcPr>
          <w:p w14:paraId="1C086690" w14:textId="73FFC034" w:rsidR="006F1174" w:rsidRPr="00332FF4" w:rsidRDefault="006F1174" w:rsidP="00A67344">
            <w:pPr>
              <w:tabs>
                <w:tab w:val="left" w:pos="284"/>
                <w:tab w:val="left" w:pos="851"/>
                <w:tab w:val="left" w:pos="1418"/>
                <w:tab w:val="left" w:pos="1985"/>
              </w:tabs>
              <w:spacing w:line="360" w:lineRule="exact"/>
              <w:ind w:right="146" w:firstLine="33"/>
              <w:jc w:val="center"/>
              <w:rPr>
                <w:rFonts w:asciiTheme="majorBidi" w:hAnsiTheme="majorBidi" w:cstheme="majorBidi"/>
                <w:spacing w:val="-4"/>
                <w:sz w:val="28"/>
                <w:szCs w:val="28"/>
                <w:cs/>
              </w:rPr>
            </w:pPr>
            <w:r w:rsidRPr="00332FF4">
              <w:rPr>
                <w:rFonts w:asciiTheme="majorBidi" w:hAnsiTheme="majorBidi" w:cstheme="majorBidi"/>
                <w:spacing w:val="-4"/>
                <w:sz w:val="28"/>
                <w:szCs w:val="28"/>
              </w:rPr>
              <w:t>Direct holding</w:t>
            </w:r>
          </w:p>
        </w:tc>
      </w:tr>
      <w:bookmarkEnd w:id="3"/>
      <w:tr w:rsidR="00332FF4" w:rsidRPr="00332FF4" w14:paraId="161455BF" w14:textId="77777777" w:rsidTr="00A67344">
        <w:tc>
          <w:tcPr>
            <w:tcW w:w="1742" w:type="pct"/>
          </w:tcPr>
          <w:p w14:paraId="15F17DF7" w14:textId="44226EF2" w:rsidR="00F83129" w:rsidRPr="00332FF4" w:rsidRDefault="00F83129" w:rsidP="00A67344">
            <w:pPr>
              <w:autoSpaceDE/>
              <w:autoSpaceDN/>
              <w:spacing w:line="360" w:lineRule="exact"/>
              <w:ind w:left="99" w:right="-112" w:hanging="133"/>
              <w:rPr>
                <w:rFonts w:asciiTheme="majorBidi" w:hAnsiTheme="majorBidi"/>
                <w:sz w:val="28"/>
                <w:szCs w:val="28"/>
              </w:rPr>
            </w:pPr>
            <w:r w:rsidRPr="00332FF4">
              <w:rPr>
                <w:rFonts w:asciiTheme="majorBidi" w:hAnsiTheme="majorBidi"/>
                <w:sz w:val="28"/>
                <w:szCs w:val="28"/>
              </w:rPr>
              <w:t>ACC Cannabis Co., Ltd.</w:t>
            </w:r>
          </w:p>
        </w:tc>
        <w:tc>
          <w:tcPr>
            <w:tcW w:w="1861" w:type="pct"/>
          </w:tcPr>
          <w:p w14:paraId="6C7A3602" w14:textId="037F3AC4" w:rsidR="00F83129" w:rsidRPr="00332FF4" w:rsidRDefault="00F83129" w:rsidP="00A67344">
            <w:pPr>
              <w:tabs>
                <w:tab w:val="left" w:pos="284"/>
                <w:tab w:val="left" w:pos="851"/>
                <w:tab w:val="left" w:pos="1418"/>
                <w:tab w:val="left" w:pos="1985"/>
              </w:tabs>
              <w:spacing w:line="360" w:lineRule="exact"/>
              <w:ind w:left="34" w:right="146"/>
              <w:rPr>
                <w:rFonts w:asciiTheme="majorBidi" w:hAnsiTheme="majorBidi" w:cstheme="majorBidi"/>
                <w:sz w:val="28"/>
                <w:szCs w:val="28"/>
              </w:rPr>
            </w:pPr>
            <w:bookmarkStart w:id="4" w:name="_Hlk79361257"/>
            <w:r w:rsidRPr="00332FF4">
              <w:rPr>
                <w:rFonts w:asciiTheme="majorBidi" w:hAnsiTheme="majorBidi" w:cstheme="majorBidi"/>
                <w:sz w:val="28"/>
                <w:szCs w:val="28"/>
              </w:rPr>
              <w:t>Research,</w:t>
            </w:r>
            <w:r w:rsidRPr="00332FF4">
              <w:rPr>
                <w:rFonts w:asciiTheme="majorBidi" w:hAnsiTheme="majorBidi" w:cstheme="majorBidi" w:hint="cs"/>
                <w:sz w:val="28"/>
                <w:szCs w:val="28"/>
                <w:cs/>
              </w:rPr>
              <w:t xml:space="preserve"> </w:t>
            </w:r>
            <w:r w:rsidR="009417F7" w:rsidRPr="00332FF4">
              <w:rPr>
                <w:rFonts w:asciiTheme="majorBidi" w:hAnsiTheme="majorBidi" w:cstheme="majorBidi"/>
                <w:sz w:val="28"/>
                <w:szCs w:val="28"/>
              </w:rPr>
              <w:t xml:space="preserve">development, </w:t>
            </w:r>
            <w:r w:rsidRPr="00332FF4">
              <w:rPr>
                <w:rFonts w:asciiTheme="majorBidi" w:hAnsiTheme="majorBidi" w:cstheme="majorBidi"/>
                <w:sz w:val="28"/>
                <w:szCs w:val="28"/>
              </w:rPr>
              <w:t>production (cultivation) and processing of cannabis</w:t>
            </w:r>
            <w:bookmarkEnd w:id="4"/>
          </w:p>
        </w:tc>
        <w:tc>
          <w:tcPr>
            <w:tcW w:w="1396" w:type="pct"/>
          </w:tcPr>
          <w:p w14:paraId="2776DD4B" w14:textId="40C173A1" w:rsidR="00F83129" w:rsidRPr="00332FF4" w:rsidRDefault="00F83129" w:rsidP="00A67344">
            <w:pPr>
              <w:tabs>
                <w:tab w:val="left" w:pos="284"/>
                <w:tab w:val="left" w:pos="851"/>
                <w:tab w:val="left" w:pos="1418"/>
                <w:tab w:val="left" w:pos="1985"/>
              </w:tabs>
              <w:spacing w:line="360" w:lineRule="exact"/>
              <w:ind w:right="146" w:firstLine="33"/>
              <w:jc w:val="center"/>
              <w:rPr>
                <w:rFonts w:asciiTheme="majorBidi" w:hAnsiTheme="majorBidi" w:cstheme="majorBidi"/>
                <w:spacing w:val="-4"/>
                <w:sz w:val="28"/>
                <w:szCs w:val="28"/>
              </w:rPr>
            </w:pPr>
            <w:r w:rsidRPr="00332FF4">
              <w:rPr>
                <w:rFonts w:asciiTheme="majorBidi" w:hAnsiTheme="majorBidi" w:cstheme="majorBidi"/>
                <w:spacing w:val="-4"/>
                <w:sz w:val="28"/>
                <w:szCs w:val="28"/>
              </w:rPr>
              <w:t>Direct holding</w:t>
            </w:r>
          </w:p>
        </w:tc>
      </w:tr>
      <w:tr w:rsidR="00332FF4" w:rsidRPr="00332FF4" w14:paraId="54E0B3C5" w14:textId="77777777" w:rsidTr="00A67344">
        <w:tc>
          <w:tcPr>
            <w:tcW w:w="1742" w:type="pct"/>
            <w:shd w:val="clear" w:color="auto" w:fill="auto"/>
          </w:tcPr>
          <w:p w14:paraId="5C5C38A9" w14:textId="163BA3E5" w:rsidR="00FC1147" w:rsidRPr="00332FF4" w:rsidRDefault="00FC1147" w:rsidP="00A67344">
            <w:pPr>
              <w:autoSpaceDE/>
              <w:autoSpaceDN/>
              <w:spacing w:line="360" w:lineRule="exact"/>
              <w:ind w:left="99" w:right="-112" w:hanging="133"/>
              <w:rPr>
                <w:rFonts w:asciiTheme="majorBidi" w:hAnsiTheme="majorBidi"/>
                <w:sz w:val="28"/>
                <w:szCs w:val="28"/>
              </w:rPr>
            </w:pPr>
            <w:r w:rsidRPr="00332FF4">
              <w:rPr>
                <w:rFonts w:asciiTheme="majorBidi" w:hAnsiTheme="majorBidi"/>
                <w:sz w:val="28"/>
                <w:szCs w:val="28"/>
              </w:rPr>
              <w:t>ACC Global Trade Co.,</w:t>
            </w:r>
            <w:r w:rsidR="000900AC" w:rsidRPr="00332FF4">
              <w:rPr>
                <w:rFonts w:asciiTheme="majorBidi" w:hAnsiTheme="majorBidi" w:hint="cs"/>
                <w:sz w:val="28"/>
                <w:szCs w:val="28"/>
                <w:cs/>
              </w:rPr>
              <w:t xml:space="preserve"> </w:t>
            </w:r>
            <w:r w:rsidRPr="00332FF4">
              <w:rPr>
                <w:rFonts w:asciiTheme="majorBidi" w:hAnsiTheme="majorBidi"/>
                <w:sz w:val="28"/>
                <w:szCs w:val="28"/>
              </w:rPr>
              <w:t>Ltd.</w:t>
            </w:r>
          </w:p>
        </w:tc>
        <w:tc>
          <w:tcPr>
            <w:tcW w:w="1861" w:type="pct"/>
            <w:shd w:val="clear" w:color="auto" w:fill="auto"/>
          </w:tcPr>
          <w:p w14:paraId="58F693C5" w14:textId="2A42EC66" w:rsidR="00FC1147" w:rsidRPr="00332FF4" w:rsidRDefault="00165CA8" w:rsidP="00A67344">
            <w:pPr>
              <w:tabs>
                <w:tab w:val="left" w:pos="284"/>
                <w:tab w:val="left" w:pos="851"/>
                <w:tab w:val="left" w:pos="1418"/>
                <w:tab w:val="left" w:pos="1985"/>
                <w:tab w:val="left" w:pos="2505"/>
              </w:tabs>
              <w:spacing w:line="360" w:lineRule="exact"/>
              <w:ind w:left="34" w:right="33"/>
              <w:rPr>
                <w:rFonts w:asciiTheme="majorBidi" w:hAnsiTheme="majorBidi" w:cstheme="majorBidi"/>
                <w:spacing w:val="-2"/>
                <w:sz w:val="28"/>
                <w:szCs w:val="28"/>
              </w:rPr>
            </w:pPr>
            <w:r w:rsidRPr="00332FF4">
              <w:rPr>
                <w:rFonts w:asciiTheme="majorBidi" w:hAnsiTheme="majorBidi" w:cstheme="majorBidi"/>
                <w:spacing w:val="-2"/>
                <w:sz w:val="28"/>
                <w:szCs w:val="28"/>
              </w:rPr>
              <w:t>Trade in agricultural fruit products</w:t>
            </w:r>
          </w:p>
        </w:tc>
        <w:tc>
          <w:tcPr>
            <w:tcW w:w="1396" w:type="pct"/>
            <w:shd w:val="clear" w:color="auto" w:fill="auto"/>
          </w:tcPr>
          <w:p w14:paraId="068FC762" w14:textId="77777777" w:rsidR="00FC1147" w:rsidRPr="00332FF4" w:rsidRDefault="00FC1147" w:rsidP="00A67344">
            <w:pPr>
              <w:tabs>
                <w:tab w:val="left" w:pos="284"/>
                <w:tab w:val="left" w:pos="851"/>
                <w:tab w:val="left" w:pos="1418"/>
                <w:tab w:val="left" w:pos="1985"/>
              </w:tabs>
              <w:spacing w:line="360" w:lineRule="exact"/>
              <w:ind w:right="146" w:firstLine="33"/>
              <w:jc w:val="center"/>
              <w:rPr>
                <w:rFonts w:asciiTheme="majorBidi" w:hAnsiTheme="majorBidi" w:cstheme="majorBidi"/>
                <w:spacing w:val="-4"/>
                <w:sz w:val="28"/>
                <w:szCs w:val="28"/>
              </w:rPr>
            </w:pPr>
            <w:r w:rsidRPr="00332FF4">
              <w:rPr>
                <w:rFonts w:asciiTheme="majorBidi" w:hAnsiTheme="majorBidi" w:cstheme="majorBidi"/>
                <w:spacing w:val="-4"/>
                <w:sz w:val="28"/>
                <w:szCs w:val="28"/>
              </w:rPr>
              <w:t>Direct holding</w:t>
            </w:r>
          </w:p>
        </w:tc>
      </w:tr>
      <w:tr w:rsidR="00332FF4" w:rsidRPr="00332FF4" w14:paraId="70517CA7" w14:textId="77777777" w:rsidTr="00A67344">
        <w:tc>
          <w:tcPr>
            <w:tcW w:w="1742" w:type="pct"/>
          </w:tcPr>
          <w:p w14:paraId="5B74C770" w14:textId="30367818" w:rsidR="00F83129" w:rsidRPr="00332FF4" w:rsidRDefault="00F83129" w:rsidP="00A67344">
            <w:pPr>
              <w:autoSpaceDE/>
              <w:autoSpaceDN/>
              <w:spacing w:line="360" w:lineRule="exact"/>
              <w:ind w:left="99" w:right="-112" w:hanging="133"/>
              <w:rPr>
                <w:rFonts w:asciiTheme="majorBidi" w:hAnsiTheme="majorBidi"/>
                <w:sz w:val="28"/>
                <w:szCs w:val="28"/>
              </w:rPr>
            </w:pPr>
            <w:r w:rsidRPr="00332FF4">
              <w:rPr>
                <w:rFonts w:asciiTheme="majorBidi" w:hAnsiTheme="majorBidi"/>
                <w:sz w:val="28"/>
                <w:szCs w:val="28"/>
              </w:rPr>
              <w:t xml:space="preserve">ACC Utilities </w:t>
            </w:r>
            <w:r w:rsidRPr="00332FF4">
              <w:rPr>
                <w:rFonts w:asciiTheme="majorBidi" w:hAnsiTheme="majorBidi"/>
                <w:sz w:val="28"/>
                <w:szCs w:val="28"/>
                <w:cs/>
              </w:rPr>
              <w:t>Co., Ltd.</w:t>
            </w:r>
          </w:p>
        </w:tc>
        <w:tc>
          <w:tcPr>
            <w:tcW w:w="1861" w:type="pct"/>
          </w:tcPr>
          <w:p w14:paraId="2A13F745" w14:textId="6550819C" w:rsidR="00F83129" w:rsidRPr="00332FF4" w:rsidRDefault="00F83129" w:rsidP="00A67344">
            <w:pPr>
              <w:tabs>
                <w:tab w:val="left" w:pos="284"/>
                <w:tab w:val="left" w:pos="851"/>
                <w:tab w:val="left" w:pos="1418"/>
                <w:tab w:val="left" w:pos="1985"/>
              </w:tabs>
              <w:spacing w:line="360" w:lineRule="exact"/>
              <w:ind w:left="34" w:right="146"/>
              <w:rPr>
                <w:rFonts w:asciiTheme="majorBidi" w:hAnsiTheme="majorBidi" w:cstheme="majorBidi"/>
                <w:spacing w:val="-4"/>
                <w:sz w:val="28"/>
                <w:szCs w:val="28"/>
              </w:rPr>
            </w:pPr>
            <w:r w:rsidRPr="00332FF4">
              <w:rPr>
                <w:rFonts w:asciiTheme="majorBidi" w:hAnsiTheme="majorBidi" w:cstheme="majorBidi"/>
                <w:spacing w:val="-4"/>
                <w:sz w:val="28"/>
                <w:szCs w:val="28"/>
              </w:rPr>
              <w:t>Construction service</w:t>
            </w:r>
          </w:p>
        </w:tc>
        <w:tc>
          <w:tcPr>
            <w:tcW w:w="1396" w:type="pct"/>
          </w:tcPr>
          <w:p w14:paraId="5B01D4E7" w14:textId="29F86033" w:rsidR="00F83129" w:rsidRPr="00332FF4" w:rsidRDefault="00F83129" w:rsidP="00A67344">
            <w:pPr>
              <w:spacing w:line="360" w:lineRule="exact"/>
              <w:ind w:right="146" w:firstLine="33"/>
              <w:jc w:val="center"/>
              <w:rPr>
                <w:rFonts w:asciiTheme="majorBidi" w:hAnsiTheme="majorBidi" w:cstheme="majorBidi"/>
                <w:spacing w:val="-4"/>
                <w:sz w:val="28"/>
                <w:szCs w:val="28"/>
              </w:rPr>
            </w:pPr>
            <w:r w:rsidRPr="00332FF4">
              <w:rPr>
                <w:rFonts w:asciiTheme="majorBidi" w:hAnsiTheme="majorBidi" w:cstheme="majorBidi"/>
                <w:spacing w:val="-4"/>
                <w:sz w:val="28"/>
                <w:szCs w:val="28"/>
              </w:rPr>
              <w:t>Indirect holding</w:t>
            </w:r>
          </w:p>
        </w:tc>
      </w:tr>
      <w:tr w:rsidR="00332FF4" w:rsidRPr="00332FF4" w14:paraId="64CB263F" w14:textId="77777777" w:rsidTr="00A67344">
        <w:tc>
          <w:tcPr>
            <w:tcW w:w="1742" w:type="pct"/>
            <w:shd w:val="clear" w:color="auto" w:fill="auto"/>
          </w:tcPr>
          <w:p w14:paraId="084FF284" w14:textId="0D66134C" w:rsidR="007D21B8" w:rsidRPr="00332FF4" w:rsidRDefault="00A67344" w:rsidP="00A67344">
            <w:pPr>
              <w:autoSpaceDE/>
              <w:autoSpaceDN/>
              <w:spacing w:line="360" w:lineRule="exact"/>
              <w:ind w:left="99" w:right="-112" w:hanging="133"/>
              <w:rPr>
                <w:rFonts w:asciiTheme="majorBidi" w:hAnsiTheme="majorBidi"/>
                <w:sz w:val="28"/>
                <w:szCs w:val="28"/>
              </w:rPr>
            </w:pPr>
            <w:r w:rsidRPr="00332FF4">
              <w:rPr>
                <w:rFonts w:asciiTheme="majorBidi" w:hAnsiTheme="majorBidi"/>
                <w:sz w:val="28"/>
                <w:szCs w:val="28"/>
              </w:rPr>
              <w:t>High Innovation Technology</w:t>
            </w:r>
            <w:r w:rsidRPr="00332FF4">
              <w:rPr>
                <w:rFonts w:asciiTheme="majorBidi" w:hAnsiTheme="majorBidi" w:hint="cs"/>
                <w:sz w:val="28"/>
                <w:szCs w:val="28"/>
                <w:cs/>
              </w:rPr>
              <w:t xml:space="preserve"> </w:t>
            </w:r>
            <w:r w:rsidR="007D21B8" w:rsidRPr="00332FF4">
              <w:rPr>
                <w:rFonts w:asciiTheme="majorBidi" w:hAnsiTheme="majorBidi"/>
                <w:sz w:val="28"/>
                <w:szCs w:val="28"/>
                <w:cs/>
              </w:rPr>
              <w:t>Co., Ltd.</w:t>
            </w:r>
          </w:p>
        </w:tc>
        <w:tc>
          <w:tcPr>
            <w:tcW w:w="1861" w:type="pct"/>
            <w:shd w:val="clear" w:color="auto" w:fill="auto"/>
          </w:tcPr>
          <w:p w14:paraId="7E177A08" w14:textId="2CCF676E" w:rsidR="007D21B8" w:rsidRPr="00332FF4" w:rsidRDefault="007D21B8" w:rsidP="00A67344">
            <w:pPr>
              <w:tabs>
                <w:tab w:val="left" w:pos="284"/>
                <w:tab w:val="left" w:pos="851"/>
                <w:tab w:val="left" w:pos="1418"/>
                <w:tab w:val="left" w:pos="1985"/>
              </w:tabs>
              <w:spacing w:line="360" w:lineRule="exact"/>
              <w:ind w:left="34" w:right="146"/>
              <w:rPr>
                <w:rFonts w:asciiTheme="majorBidi" w:hAnsiTheme="majorBidi" w:cstheme="majorBidi"/>
                <w:spacing w:val="-4"/>
                <w:sz w:val="28"/>
                <w:szCs w:val="28"/>
              </w:rPr>
            </w:pPr>
            <w:r w:rsidRPr="00332FF4">
              <w:rPr>
                <w:rFonts w:asciiTheme="majorBidi" w:hAnsiTheme="majorBidi"/>
                <w:sz w:val="28"/>
                <w:szCs w:val="28"/>
              </w:rPr>
              <w:t>Develop an e-commerce system for online marketing</w:t>
            </w:r>
          </w:p>
        </w:tc>
        <w:tc>
          <w:tcPr>
            <w:tcW w:w="1396" w:type="pct"/>
            <w:shd w:val="clear" w:color="auto" w:fill="auto"/>
          </w:tcPr>
          <w:p w14:paraId="65B17B11" w14:textId="412A0EE5" w:rsidR="007D21B8" w:rsidRPr="00332FF4" w:rsidRDefault="008D57F8" w:rsidP="00A67344">
            <w:pPr>
              <w:spacing w:line="360" w:lineRule="exact"/>
              <w:ind w:right="146" w:firstLine="33"/>
              <w:jc w:val="center"/>
              <w:rPr>
                <w:rFonts w:asciiTheme="majorBidi" w:hAnsiTheme="majorBidi" w:cstheme="majorBidi"/>
                <w:spacing w:val="-4"/>
                <w:sz w:val="28"/>
                <w:szCs w:val="28"/>
              </w:rPr>
            </w:pPr>
            <w:r w:rsidRPr="00332FF4">
              <w:rPr>
                <w:rFonts w:asciiTheme="majorBidi" w:hAnsiTheme="majorBidi" w:cstheme="majorBidi"/>
                <w:spacing w:val="-4"/>
                <w:sz w:val="28"/>
                <w:szCs w:val="28"/>
              </w:rPr>
              <w:t>Indirect holding</w:t>
            </w:r>
          </w:p>
        </w:tc>
      </w:tr>
      <w:tr w:rsidR="00332FF4" w:rsidRPr="00332FF4" w14:paraId="19D7E10A" w14:textId="77777777" w:rsidTr="00A67344">
        <w:tc>
          <w:tcPr>
            <w:tcW w:w="1742" w:type="pct"/>
            <w:shd w:val="clear" w:color="auto" w:fill="auto"/>
          </w:tcPr>
          <w:p w14:paraId="092978C7" w14:textId="310FEE36" w:rsidR="008D57F8" w:rsidRPr="00332FF4" w:rsidRDefault="008D57F8" w:rsidP="00A67344">
            <w:pPr>
              <w:autoSpaceDE/>
              <w:autoSpaceDN/>
              <w:spacing w:line="360" w:lineRule="exact"/>
              <w:ind w:left="99" w:right="-112" w:hanging="133"/>
              <w:rPr>
                <w:rFonts w:asciiTheme="majorBidi" w:hAnsiTheme="majorBidi"/>
                <w:sz w:val="28"/>
                <w:szCs w:val="28"/>
              </w:rPr>
            </w:pPr>
            <w:r w:rsidRPr="00332FF4">
              <w:rPr>
                <w:rFonts w:asciiTheme="majorBidi" w:hAnsiTheme="majorBidi"/>
                <w:sz w:val="28"/>
                <w:szCs w:val="28"/>
              </w:rPr>
              <w:t>ACC Asset Management</w:t>
            </w:r>
            <w:r w:rsidRPr="00332FF4">
              <w:rPr>
                <w:rFonts w:asciiTheme="majorBidi" w:hAnsiTheme="majorBidi"/>
                <w:sz w:val="28"/>
                <w:szCs w:val="28"/>
                <w:cs/>
              </w:rPr>
              <w:t xml:space="preserve"> Co., Ltd.</w:t>
            </w:r>
          </w:p>
        </w:tc>
        <w:tc>
          <w:tcPr>
            <w:tcW w:w="1861" w:type="pct"/>
            <w:shd w:val="clear" w:color="auto" w:fill="auto"/>
          </w:tcPr>
          <w:p w14:paraId="170B1F7F" w14:textId="5EDD6A66" w:rsidR="008D57F8" w:rsidRPr="00332FF4" w:rsidRDefault="00B553E8" w:rsidP="00A67344">
            <w:pPr>
              <w:tabs>
                <w:tab w:val="left" w:pos="284"/>
                <w:tab w:val="left" w:pos="851"/>
                <w:tab w:val="left" w:pos="1418"/>
                <w:tab w:val="left" w:pos="1985"/>
              </w:tabs>
              <w:spacing w:line="360" w:lineRule="exact"/>
              <w:ind w:left="34" w:right="146"/>
              <w:rPr>
                <w:rFonts w:asciiTheme="majorBidi" w:hAnsiTheme="majorBidi"/>
                <w:sz w:val="28"/>
                <w:szCs w:val="28"/>
              </w:rPr>
            </w:pPr>
            <w:r w:rsidRPr="00332FF4">
              <w:rPr>
                <w:rFonts w:asciiTheme="majorBidi" w:hAnsiTheme="majorBidi" w:cstheme="majorBidi"/>
                <w:spacing w:val="-4"/>
                <w:sz w:val="28"/>
                <w:szCs w:val="28"/>
                <w:lang w:val="en-US"/>
              </w:rPr>
              <w:t>B</w:t>
            </w:r>
            <w:proofErr w:type="spellStart"/>
            <w:r w:rsidRPr="00332FF4">
              <w:rPr>
                <w:rFonts w:asciiTheme="majorBidi" w:hAnsiTheme="majorBidi" w:cstheme="majorBidi"/>
                <w:spacing w:val="-4"/>
                <w:sz w:val="28"/>
                <w:szCs w:val="28"/>
              </w:rPr>
              <w:t>uying</w:t>
            </w:r>
            <w:proofErr w:type="spellEnd"/>
            <w:r w:rsidRPr="00332FF4">
              <w:rPr>
                <w:rFonts w:asciiTheme="majorBidi" w:hAnsiTheme="majorBidi" w:cstheme="majorBidi"/>
                <w:spacing w:val="-4"/>
                <w:sz w:val="28"/>
                <w:szCs w:val="28"/>
              </w:rPr>
              <w:t>, receiving, transferring non-performing assets from financial institutions or other juristic persons to manage</w:t>
            </w:r>
          </w:p>
        </w:tc>
        <w:tc>
          <w:tcPr>
            <w:tcW w:w="1396" w:type="pct"/>
            <w:shd w:val="clear" w:color="auto" w:fill="auto"/>
          </w:tcPr>
          <w:p w14:paraId="20C3FD44" w14:textId="058A3CB0" w:rsidR="008D57F8" w:rsidRPr="00332FF4" w:rsidRDefault="008D57F8" w:rsidP="00A67344">
            <w:pPr>
              <w:spacing w:line="360" w:lineRule="exact"/>
              <w:ind w:right="146" w:firstLine="33"/>
              <w:jc w:val="center"/>
              <w:rPr>
                <w:rFonts w:asciiTheme="majorBidi" w:hAnsiTheme="majorBidi" w:cstheme="majorBidi"/>
                <w:spacing w:val="-4"/>
                <w:sz w:val="28"/>
                <w:szCs w:val="28"/>
              </w:rPr>
            </w:pPr>
            <w:r w:rsidRPr="00332FF4">
              <w:rPr>
                <w:rFonts w:asciiTheme="majorBidi" w:hAnsiTheme="majorBidi" w:cstheme="majorBidi"/>
                <w:spacing w:val="-4"/>
                <w:sz w:val="28"/>
                <w:szCs w:val="28"/>
              </w:rPr>
              <w:t>Indirect holding</w:t>
            </w:r>
          </w:p>
        </w:tc>
      </w:tr>
      <w:tr w:rsidR="00332FF4" w:rsidRPr="00332FF4" w14:paraId="385825C2" w14:textId="77777777" w:rsidTr="00A67344">
        <w:tc>
          <w:tcPr>
            <w:tcW w:w="1742" w:type="pct"/>
            <w:shd w:val="clear" w:color="auto" w:fill="auto"/>
          </w:tcPr>
          <w:p w14:paraId="0F71D283" w14:textId="0344442C" w:rsidR="007D21B8" w:rsidRPr="00332FF4" w:rsidRDefault="004229BE" w:rsidP="00A67344">
            <w:pPr>
              <w:autoSpaceDE/>
              <w:autoSpaceDN/>
              <w:spacing w:line="360" w:lineRule="exact"/>
              <w:ind w:left="99" w:right="-112" w:hanging="133"/>
              <w:rPr>
                <w:rFonts w:asciiTheme="majorBidi" w:hAnsiTheme="majorBidi"/>
                <w:sz w:val="28"/>
                <w:szCs w:val="28"/>
              </w:rPr>
            </w:pPr>
            <w:proofErr w:type="spellStart"/>
            <w:r w:rsidRPr="00332FF4">
              <w:rPr>
                <w:rFonts w:asciiTheme="majorBidi" w:hAnsiTheme="majorBidi"/>
                <w:sz w:val="28"/>
                <w:szCs w:val="28"/>
              </w:rPr>
              <w:t>Cannabiz</w:t>
            </w:r>
            <w:proofErr w:type="spellEnd"/>
            <w:r w:rsidRPr="00332FF4">
              <w:rPr>
                <w:rFonts w:asciiTheme="majorBidi" w:hAnsiTheme="majorBidi"/>
                <w:sz w:val="28"/>
                <w:szCs w:val="28"/>
              </w:rPr>
              <w:t xml:space="preserve"> Crop </w:t>
            </w:r>
            <w:r w:rsidRPr="00332FF4">
              <w:rPr>
                <w:rFonts w:asciiTheme="majorBidi" w:hAnsiTheme="majorBidi"/>
                <w:sz w:val="28"/>
                <w:szCs w:val="28"/>
                <w:cs/>
              </w:rPr>
              <w:t>Co., Ltd.</w:t>
            </w:r>
            <w:r w:rsidRPr="00332FF4">
              <w:rPr>
                <w:rFonts w:asciiTheme="majorBidi" w:hAnsiTheme="majorBidi"/>
                <w:sz w:val="28"/>
                <w:szCs w:val="28"/>
              </w:rPr>
              <w:t xml:space="preserve"> </w:t>
            </w:r>
            <w:r w:rsidRPr="00332FF4">
              <w:rPr>
                <w:rFonts w:asciiTheme="majorBidi" w:hAnsiTheme="majorBidi"/>
                <w:sz w:val="28"/>
                <w:szCs w:val="28"/>
              </w:rPr>
              <w:br/>
            </w:r>
          </w:p>
        </w:tc>
        <w:tc>
          <w:tcPr>
            <w:tcW w:w="1861" w:type="pct"/>
            <w:shd w:val="clear" w:color="auto" w:fill="auto"/>
          </w:tcPr>
          <w:p w14:paraId="1CA5A79C" w14:textId="34E33513" w:rsidR="007D21B8" w:rsidRPr="00332FF4" w:rsidRDefault="001E4162" w:rsidP="00A67344">
            <w:pPr>
              <w:tabs>
                <w:tab w:val="left" w:pos="284"/>
                <w:tab w:val="left" w:pos="851"/>
                <w:tab w:val="left" w:pos="1418"/>
                <w:tab w:val="left" w:pos="1985"/>
              </w:tabs>
              <w:spacing w:line="360" w:lineRule="exact"/>
              <w:ind w:left="34" w:right="33"/>
              <w:rPr>
                <w:rFonts w:asciiTheme="majorBidi" w:hAnsiTheme="majorBidi" w:cstheme="majorBidi"/>
                <w:spacing w:val="-4"/>
                <w:sz w:val="28"/>
                <w:szCs w:val="28"/>
                <w:cs/>
              </w:rPr>
            </w:pPr>
            <w:r w:rsidRPr="00332FF4">
              <w:rPr>
                <w:rFonts w:asciiTheme="majorBidi" w:hAnsiTheme="majorBidi"/>
                <w:sz w:val="28"/>
                <w:szCs w:val="28"/>
              </w:rPr>
              <w:t>Growing, extracting, processing, distributing, importing, exporting, doing business in all aspects related to cannabis</w:t>
            </w:r>
          </w:p>
        </w:tc>
        <w:tc>
          <w:tcPr>
            <w:tcW w:w="1396" w:type="pct"/>
            <w:shd w:val="clear" w:color="auto" w:fill="auto"/>
          </w:tcPr>
          <w:p w14:paraId="1A1BD21B" w14:textId="46088458" w:rsidR="007D21B8" w:rsidRPr="00332FF4" w:rsidRDefault="007D21B8" w:rsidP="00A67344">
            <w:pPr>
              <w:spacing w:line="360" w:lineRule="exact"/>
              <w:ind w:right="146" w:firstLine="33"/>
              <w:jc w:val="center"/>
              <w:rPr>
                <w:rFonts w:asciiTheme="majorBidi" w:hAnsiTheme="majorBidi" w:cstheme="majorBidi"/>
                <w:spacing w:val="-4"/>
                <w:sz w:val="28"/>
                <w:szCs w:val="28"/>
              </w:rPr>
            </w:pPr>
            <w:r w:rsidRPr="00332FF4">
              <w:rPr>
                <w:rFonts w:asciiTheme="majorBidi" w:hAnsiTheme="majorBidi" w:cstheme="majorBidi"/>
                <w:spacing w:val="-4"/>
                <w:sz w:val="28"/>
                <w:szCs w:val="28"/>
              </w:rPr>
              <w:t>Indirect holding</w:t>
            </w:r>
          </w:p>
        </w:tc>
      </w:tr>
      <w:tr w:rsidR="00332FF4" w:rsidRPr="00332FF4" w14:paraId="736CAABC" w14:textId="77777777" w:rsidTr="00A67344">
        <w:tc>
          <w:tcPr>
            <w:tcW w:w="1742" w:type="pct"/>
          </w:tcPr>
          <w:p w14:paraId="29B9B84B" w14:textId="6ED49639" w:rsidR="00F83129" w:rsidRPr="00332FF4" w:rsidRDefault="00F83129" w:rsidP="00A67344">
            <w:pPr>
              <w:autoSpaceDE/>
              <w:autoSpaceDN/>
              <w:spacing w:line="360" w:lineRule="exact"/>
              <w:ind w:left="99" w:right="-112" w:hanging="133"/>
              <w:rPr>
                <w:rFonts w:asciiTheme="majorBidi" w:hAnsiTheme="majorBidi"/>
                <w:sz w:val="28"/>
                <w:szCs w:val="28"/>
              </w:rPr>
            </w:pPr>
            <w:r w:rsidRPr="00332FF4">
              <w:rPr>
                <w:rFonts w:asciiTheme="majorBidi" w:hAnsiTheme="majorBidi"/>
                <w:sz w:val="28"/>
                <w:szCs w:val="28"/>
              </w:rPr>
              <w:t>W. Solar Co., Ltd.</w:t>
            </w:r>
          </w:p>
        </w:tc>
        <w:tc>
          <w:tcPr>
            <w:tcW w:w="1861" w:type="pct"/>
          </w:tcPr>
          <w:p w14:paraId="54DFE724" w14:textId="493240C3" w:rsidR="00F83129" w:rsidRPr="00332FF4" w:rsidRDefault="00F83129" w:rsidP="00A67344">
            <w:pPr>
              <w:tabs>
                <w:tab w:val="left" w:pos="284"/>
                <w:tab w:val="left" w:pos="851"/>
                <w:tab w:val="left" w:pos="1418"/>
                <w:tab w:val="left" w:pos="1985"/>
              </w:tabs>
              <w:spacing w:line="360" w:lineRule="exact"/>
              <w:ind w:left="34" w:right="146"/>
              <w:rPr>
                <w:rFonts w:asciiTheme="majorBidi" w:hAnsiTheme="majorBidi" w:cstheme="majorBidi"/>
                <w:sz w:val="28"/>
                <w:szCs w:val="28"/>
                <w:cs/>
                <w:lang w:val="en-US"/>
              </w:rPr>
            </w:pPr>
            <w:r w:rsidRPr="00332FF4">
              <w:rPr>
                <w:rFonts w:asciiTheme="majorBidi" w:hAnsiTheme="majorBidi" w:cstheme="majorBidi"/>
                <w:sz w:val="28"/>
                <w:szCs w:val="28"/>
              </w:rPr>
              <w:t>Solar roof power plant</w:t>
            </w:r>
          </w:p>
        </w:tc>
        <w:tc>
          <w:tcPr>
            <w:tcW w:w="1396" w:type="pct"/>
          </w:tcPr>
          <w:p w14:paraId="2CB33E60" w14:textId="65A9BEB1" w:rsidR="00F83129" w:rsidRPr="00332FF4" w:rsidRDefault="00F83129" w:rsidP="00A67344">
            <w:pPr>
              <w:spacing w:line="360" w:lineRule="exact"/>
              <w:ind w:right="146" w:firstLine="33"/>
              <w:jc w:val="center"/>
              <w:rPr>
                <w:rFonts w:asciiTheme="majorBidi" w:hAnsiTheme="majorBidi" w:cstheme="majorBidi"/>
                <w:spacing w:val="-4"/>
                <w:sz w:val="28"/>
                <w:szCs w:val="28"/>
              </w:rPr>
            </w:pPr>
            <w:r w:rsidRPr="00332FF4">
              <w:rPr>
                <w:rFonts w:asciiTheme="majorBidi" w:hAnsiTheme="majorBidi" w:cstheme="majorBidi"/>
                <w:spacing w:val="-4"/>
                <w:sz w:val="28"/>
                <w:szCs w:val="28"/>
              </w:rPr>
              <w:t>Direct associated company</w:t>
            </w:r>
          </w:p>
        </w:tc>
      </w:tr>
      <w:tr w:rsidR="00332FF4" w:rsidRPr="00332FF4" w14:paraId="3FD3C529" w14:textId="77777777" w:rsidTr="00A67344">
        <w:tc>
          <w:tcPr>
            <w:tcW w:w="1742" w:type="pct"/>
          </w:tcPr>
          <w:p w14:paraId="624F3EC3" w14:textId="02CCE941" w:rsidR="00F83129" w:rsidRPr="00332FF4" w:rsidRDefault="00F83129" w:rsidP="00A67344">
            <w:pPr>
              <w:autoSpaceDE/>
              <w:autoSpaceDN/>
              <w:spacing w:line="360" w:lineRule="exact"/>
              <w:ind w:left="99" w:right="-112" w:hanging="133"/>
              <w:rPr>
                <w:rFonts w:asciiTheme="majorBidi" w:hAnsiTheme="majorBidi"/>
                <w:sz w:val="28"/>
                <w:szCs w:val="28"/>
              </w:rPr>
            </w:pPr>
            <w:r w:rsidRPr="00332FF4">
              <w:rPr>
                <w:rFonts w:asciiTheme="majorBidi" w:hAnsiTheme="majorBidi"/>
                <w:sz w:val="28"/>
                <w:szCs w:val="28"/>
              </w:rPr>
              <w:lastRenderedPageBreak/>
              <w:t>105 Solar Power Co., Ltd.</w:t>
            </w:r>
          </w:p>
        </w:tc>
        <w:tc>
          <w:tcPr>
            <w:tcW w:w="1861" w:type="pct"/>
          </w:tcPr>
          <w:p w14:paraId="1527B036" w14:textId="35F15436" w:rsidR="00F83129" w:rsidRPr="00332FF4" w:rsidRDefault="00EB4B0F" w:rsidP="00A67344">
            <w:pPr>
              <w:tabs>
                <w:tab w:val="left" w:pos="284"/>
                <w:tab w:val="left" w:pos="851"/>
                <w:tab w:val="left" w:pos="1418"/>
                <w:tab w:val="left" w:pos="1985"/>
              </w:tabs>
              <w:spacing w:line="360" w:lineRule="exact"/>
              <w:ind w:left="34" w:right="146"/>
              <w:rPr>
                <w:rFonts w:asciiTheme="majorBidi" w:hAnsiTheme="majorBidi" w:cstheme="majorBidi"/>
                <w:sz w:val="28"/>
                <w:szCs w:val="28"/>
              </w:rPr>
            </w:pPr>
            <w:r w:rsidRPr="00332FF4">
              <w:rPr>
                <w:rFonts w:asciiTheme="majorBidi" w:hAnsiTheme="majorBidi" w:cstheme="majorBidi"/>
                <w:sz w:val="28"/>
                <w:szCs w:val="28"/>
              </w:rPr>
              <w:t>Solar roof power plant</w:t>
            </w:r>
          </w:p>
        </w:tc>
        <w:tc>
          <w:tcPr>
            <w:tcW w:w="1396" w:type="pct"/>
          </w:tcPr>
          <w:p w14:paraId="44BDD827" w14:textId="421A376B" w:rsidR="00F83129" w:rsidRPr="00332FF4" w:rsidRDefault="00F83129" w:rsidP="00A67344">
            <w:pPr>
              <w:spacing w:line="360" w:lineRule="exact"/>
              <w:ind w:right="146" w:firstLine="33"/>
              <w:jc w:val="center"/>
              <w:rPr>
                <w:rFonts w:asciiTheme="majorBidi" w:hAnsiTheme="majorBidi" w:cstheme="majorBidi"/>
                <w:spacing w:val="-4"/>
                <w:sz w:val="28"/>
                <w:szCs w:val="28"/>
              </w:rPr>
            </w:pPr>
            <w:r w:rsidRPr="00332FF4">
              <w:rPr>
                <w:rFonts w:asciiTheme="majorBidi" w:hAnsiTheme="majorBidi" w:cstheme="majorBidi"/>
                <w:spacing w:val="-4"/>
                <w:sz w:val="28"/>
                <w:szCs w:val="28"/>
              </w:rPr>
              <w:t>Direct associated company</w:t>
            </w:r>
          </w:p>
        </w:tc>
      </w:tr>
      <w:tr w:rsidR="00332FF4" w:rsidRPr="00332FF4" w14:paraId="1233EA65" w14:textId="77777777" w:rsidTr="00A67344">
        <w:tc>
          <w:tcPr>
            <w:tcW w:w="1742" w:type="pct"/>
          </w:tcPr>
          <w:p w14:paraId="24188076" w14:textId="72E3B3BF" w:rsidR="00F83129" w:rsidRPr="00332FF4" w:rsidRDefault="00F83129" w:rsidP="00A67344">
            <w:pPr>
              <w:autoSpaceDE/>
              <w:autoSpaceDN/>
              <w:spacing w:line="360" w:lineRule="exact"/>
              <w:ind w:left="99" w:right="-112" w:hanging="133"/>
              <w:rPr>
                <w:rFonts w:asciiTheme="majorBidi" w:hAnsiTheme="majorBidi"/>
                <w:sz w:val="28"/>
                <w:szCs w:val="28"/>
              </w:rPr>
            </w:pPr>
            <w:r w:rsidRPr="00332FF4">
              <w:rPr>
                <w:rFonts w:asciiTheme="majorBidi" w:hAnsiTheme="majorBidi"/>
                <w:sz w:val="28"/>
                <w:szCs w:val="28"/>
              </w:rPr>
              <w:t>Prime Mansion Co., Ltd.</w:t>
            </w:r>
          </w:p>
        </w:tc>
        <w:tc>
          <w:tcPr>
            <w:tcW w:w="1861" w:type="pct"/>
            <w:shd w:val="clear" w:color="auto" w:fill="auto"/>
          </w:tcPr>
          <w:p w14:paraId="5B05070E" w14:textId="6C1CCA03" w:rsidR="00F83129" w:rsidRPr="00332FF4" w:rsidRDefault="00F83129" w:rsidP="00A67344">
            <w:pPr>
              <w:tabs>
                <w:tab w:val="left" w:pos="284"/>
                <w:tab w:val="left" w:pos="851"/>
                <w:tab w:val="left" w:pos="1418"/>
                <w:tab w:val="left" w:pos="1985"/>
              </w:tabs>
              <w:spacing w:line="360" w:lineRule="exact"/>
              <w:ind w:left="34" w:right="146"/>
              <w:rPr>
                <w:rFonts w:asciiTheme="majorBidi" w:hAnsiTheme="majorBidi" w:cstheme="majorBidi"/>
                <w:sz w:val="28"/>
                <w:szCs w:val="28"/>
              </w:rPr>
            </w:pPr>
            <w:r w:rsidRPr="00332FF4">
              <w:rPr>
                <w:rFonts w:asciiTheme="majorBidi" w:hAnsiTheme="majorBidi" w:cstheme="majorBidi"/>
                <w:sz w:val="28"/>
                <w:szCs w:val="28"/>
              </w:rPr>
              <w:t>Real estate business</w:t>
            </w:r>
          </w:p>
        </w:tc>
        <w:tc>
          <w:tcPr>
            <w:tcW w:w="1396" w:type="pct"/>
          </w:tcPr>
          <w:p w14:paraId="7ADC4F54" w14:textId="77777777" w:rsidR="000A29DE" w:rsidRPr="00332FF4" w:rsidRDefault="00F83129" w:rsidP="00A67344">
            <w:pPr>
              <w:autoSpaceDE/>
              <w:autoSpaceDN/>
              <w:spacing w:line="360" w:lineRule="exact"/>
              <w:ind w:left="-108" w:right="-113"/>
              <w:jc w:val="center"/>
              <w:rPr>
                <w:rFonts w:asciiTheme="majorBidi" w:hAnsiTheme="majorBidi" w:cstheme="majorBidi"/>
                <w:spacing w:val="-4"/>
                <w:sz w:val="28"/>
                <w:szCs w:val="28"/>
              </w:rPr>
            </w:pPr>
            <w:r w:rsidRPr="00332FF4">
              <w:rPr>
                <w:rFonts w:asciiTheme="majorBidi" w:hAnsiTheme="majorBidi" w:cstheme="majorBidi"/>
                <w:spacing w:val="-4"/>
                <w:sz w:val="28"/>
                <w:szCs w:val="28"/>
              </w:rPr>
              <w:t>Shareholders of ACC Landmark</w:t>
            </w:r>
            <w:r w:rsidR="009417F7" w:rsidRPr="00332FF4">
              <w:rPr>
                <w:rFonts w:asciiTheme="majorBidi" w:hAnsiTheme="majorBidi" w:cstheme="majorBidi"/>
                <w:spacing w:val="-4"/>
                <w:sz w:val="28"/>
                <w:szCs w:val="28"/>
              </w:rPr>
              <w:t xml:space="preserve"> </w:t>
            </w:r>
          </w:p>
          <w:p w14:paraId="6AEC9C45" w14:textId="70DC3363" w:rsidR="00DA4CE6" w:rsidRPr="00332FF4" w:rsidRDefault="00F83129" w:rsidP="00A67344">
            <w:pPr>
              <w:autoSpaceDE/>
              <w:autoSpaceDN/>
              <w:spacing w:line="360" w:lineRule="exact"/>
              <w:ind w:left="-108" w:right="-113"/>
              <w:jc w:val="center"/>
              <w:rPr>
                <w:rFonts w:asciiTheme="majorBidi" w:hAnsiTheme="majorBidi" w:cstheme="majorBidi"/>
                <w:spacing w:val="-4"/>
                <w:sz w:val="28"/>
                <w:szCs w:val="28"/>
                <w:cs/>
              </w:rPr>
            </w:pPr>
            <w:r w:rsidRPr="00332FF4">
              <w:rPr>
                <w:rFonts w:asciiTheme="majorBidi" w:hAnsiTheme="majorBidi" w:cstheme="majorBidi"/>
                <w:spacing w:val="-4"/>
                <w:sz w:val="28"/>
                <w:szCs w:val="28"/>
              </w:rPr>
              <w:t>Co., Ltd.</w:t>
            </w:r>
          </w:p>
        </w:tc>
      </w:tr>
      <w:tr w:rsidR="00332FF4" w:rsidRPr="00332FF4" w14:paraId="57F67E77" w14:textId="77777777" w:rsidTr="00A67344">
        <w:tc>
          <w:tcPr>
            <w:tcW w:w="1742" w:type="pct"/>
          </w:tcPr>
          <w:p w14:paraId="6CB3EABF" w14:textId="1FFF0967" w:rsidR="00F83129" w:rsidRPr="00332FF4" w:rsidRDefault="00F83129" w:rsidP="00A67344">
            <w:pPr>
              <w:autoSpaceDE/>
              <w:autoSpaceDN/>
              <w:spacing w:line="360" w:lineRule="exact"/>
              <w:ind w:left="99" w:right="-96" w:hanging="133"/>
              <w:rPr>
                <w:rFonts w:asciiTheme="majorBidi" w:hAnsiTheme="majorBidi"/>
                <w:spacing w:val="-4"/>
                <w:sz w:val="28"/>
                <w:szCs w:val="28"/>
                <w:cs/>
              </w:rPr>
            </w:pPr>
            <w:proofErr w:type="spellStart"/>
            <w:r w:rsidRPr="00332FF4">
              <w:rPr>
                <w:rFonts w:asciiTheme="majorBidi" w:hAnsiTheme="majorBidi"/>
                <w:spacing w:val="-4"/>
                <w:sz w:val="28"/>
                <w:szCs w:val="28"/>
              </w:rPr>
              <w:t>Wyncoast</w:t>
            </w:r>
            <w:proofErr w:type="spellEnd"/>
            <w:r w:rsidRPr="00332FF4">
              <w:rPr>
                <w:rFonts w:asciiTheme="majorBidi" w:hAnsiTheme="majorBidi"/>
                <w:spacing w:val="-4"/>
                <w:sz w:val="28"/>
                <w:szCs w:val="28"/>
              </w:rPr>
              <w:t xml:space="preserve"> Industrial Park Public Co., Ltd.</w:t>
            </w:r>
          </w:p>
        </w:tc>
        <w:tc>
          <w:tcPr>
            <w:tcW w:w="1861" w:type="pct"/>
            <w:shd w:val="clear" w:color="auto" w:fill="auto"/>
          </w:tcPr>
          <w:p w14:paraId="4D419B38" w14:textId="6F47BD18" w:rsidR="00047346" w:rsidRPr="00332FF4" w:rsidRDefault="00F83129" w:rsidP="00B553E8">
            <w:pPr>
              <w:tabs>
                <w:tab w:val="left" w:pos="284"/>
                <w:tab w:val="left" w:pos="851"/>
                <w:tab w:val="left" w:pos="1418"/>
                <w:tab w:val="left" w:pos="1985"/>
              </w:tabs>
              <w:spacing w:line="360" w:lineRule="exact"/>
              <w:ind w:left="34" w:right="146"/>
              <w:rPr>
                <w:rFonts w:asciiTheme="majorBidi" w:hAnsiTheme="majorBidi" w:cstheme="majorBidi"/>
                <w:sz w:val="28"/>
                <w:szCs w:val="28"/>
              </w:rPr>
            </w:pPr>
            <w:r w:rsidRPr="00332FF4">
              <w:rPr>
                <w:rFonts w:asciiTheme="majorBidi" w:hAnsiTheme="majorBidi" w:cstheme="majorBidi"/>
                <w:sz w:val="28"/>
                <w:szCs w:val="28"/>
              </w:rPr>
              <w:t>Property for rent Type of factory building area</w:t>
            </w:r>
          </w:p>
        </w:tc>
        <w:tc>
          <w:tcPr>
            <w:tcW w:w="1396" w:type="pct"/>
          </w:tcPr>
          <w:p w14:paraId="68EC9AAB" w14:textId="457E94C0" w:rsidR="00F83129" w:rsidRPr="00332FF4" w:rsidRDefault="00F83129" w:rsidP="00A67344">
            <w:pPr>
              <w:autoSpaceDE/>
              <w:autoSpaceDN/>
              <w:spacing w:line="360" w:lineRule="exact"/>
              <w:jc w:val="center"/>
              <w:rPr>
                <w:rFonts w:asciiTheme="majorBidi" w:hAnsiTheme="majorBidi" w:cstheme="majorBidi"/>
                <w:spacing w:val="-4"/>
                <w:sz w:val="28"/>
                <w:szCs w:val="28"/>
              </w:rPr>
            </w:pPr>
            <w:r w:rsidRPr="00332FF4">
              <w:rPr>
                <w:rFonts w:asciiTheme="majorBidi" w:hAnsiTheme="majorBidi" w:cstheme="majorBidi"/>
                <w:spacing w:val="-4"/>
                <w:sz w:val="28"/>
                <w:szCs w:val="28"/>
              </w:rPr>
              <w:t xml:space="preserve">Shareholders of </w:t>
            </w:r>
            <w:proofErr w:type="spellStart"/>
            <w:r w:rsidRPr="00332FF4">
              <w:rPr>
                <w:rFonts w:asciiTheme="majorBidi" w:hAnsiTheme="majorBidi" w:cstheme="majorBidi"/>
                <w:spacing w:val="-4"/>
                <w:sz w:val="28"/>
                <w:szCs w:val="28"/>
              </w:rPr>
              <w:t>Bangpakong</w:t>
            </w:r>
            <w:proofErr w:type="spellEnd"/>
            <w:r w:rsidRPr="00332FF4">
              <w:rPr>
                <w:rFonts w:asciiTheme="majorBidi" w:hAnsiTheme="majorBidi" w:cstheme="majorBidi"/>
                <w:spacing w:val="-4"/>
                <w:sz w:val="28"/>
                <w:szCs w:val="28"/>
              </w:rPr>
              <w:t xml:space="preserve"> Solar Power Co., Ltd.</w:t>
            </w:r>
          </w:p>
        </w:tc>
      </w:tr>
      <w:tr w:rsidR="00332FF4" w:rsidRPr="00332FF4" w14:paraId="6BE81359" w14:textId="77777777" w:rsidTr="00A67344">
        <w:tc>
          <w:tcPr>
            <w:tcW w:w="1742" w:type="pct"/>
          </w:tcPr>
          <w:p w14:paraId="59A879DD" w14:textId="77777777" w:rsidR="00F83129" w:rsidRPr="00332FF4" w:rsidRDefault="00F83129" w:rsidP="00A67344">
            <w:pPr>
              <w:autoSpaceDE/>
              <w:autoSpaceDN/>
              <w:spacing w:line="360" w:lineRule="exact"/>
              <w:ind w:left="99" w:right="-96" w:hanging="133"/>
              <w:rPr>
                <w:rFonts w:asciiTheme="majorBidi" w:hAnsiTheme="majorBidi"/>
                <w:sz w:val="28"/>
                <w:szCs w:val="28"/>
              </w:rPr>
            </w:pPr>
            <w:proofErr w:type="spellStart"/>
            <w:r w:rsidRPr="00332FF4">
              <w:rPr>
                <w:rFonts w:asciiTheme="majorBidi" w:hAnsiTheme="majorBidi"/>
                <w:sz w:val="28"/>
                <w:szCs w:val="28"/>
              </w:rPr>
              <w:t>Procap</w:t>
            </w:r>
            <w:proofErr w:type="spellEnd"/>
            <w:r w:rsidRPr="00332FF4">
              <w:rPr>
                <w:rFonts w:asciiTheme="majorBidi" w:hAnsiTheme="majorBidi"/>
                <w:sz w:val="28"/>
                <w:szCs w:val="28"/>
              </w:rPr>
              <w:t xml:space="preserve"> Investments Co., Ltd.</w:t>
            </w:r>
          </w:p>
          <w:p w14:paraId="411B4FC2" w14:textId="0EB809DA" w:rsidR="00F83129" w:rsidRPr="00332FF4" w:rsidRDefault="00F83129" w:rsidP="00A67344">
            <w:pPr>
              <w:autoSpaceDE/>
              <w:autoSpaceDN/>
              <w:spacing w:line="360" w:lineRule="exact"/>
              <w:ind w:left="99" w:right="-96" w:hanging="133"/>
              <w:rPr>
                <w:rFonts w:asciiTheme="majorBidi" w:hAnsiTheme="majorBidi"/>
                <w:sz w:val="28"/>
                <w:szCs w:val="28"/>
                <w:cs/>
              </w:rPr>
            </w:pPr>
          </w:p>
        </w:tc>
        <w:tc>
          <w:tcPr>
            <w:tcW w:w="1861" w:type="pct"/>
            <w:shd w:val="clear" w:color="auto" w:fill="auto"/>
          </w:tcPr>
          <w:p w14:paraId="4FCFA84E" w14:textId="6DD881CF" w:rsidR="00F83129" w:rsidRPr="00332FF4" w:rsidRDefault="00F83129" w:rsidP="00A67344">
            <w:pPr>
              <w:tabs>
                <w:tab w:val="left" w:pos="284"/>
                <w:tab w:val="left" w:pos="851"/>
                <w:tab w:val="left" w:pos="1418"/>
                <w:tab w:val="left" w:pos="1985"/>
              </w:tabs>
              <w:spacing w:line="360" w:lineRule="exact"/>
              <w:ind w:left="34" w:right="146"/>
              <w:rPr>
                <w:rFonts w:asciiTheme="majorBidi" w:hAnsiTheme="majorBidi" w:cstheme="majorBidi"/>
                <w:sz w:val="28"/>
                <w:szCs w:val="28"/>
              </w:rPr>
            </w:pPr>
            <w:r w:rsidRPr="00332FF4">
              <w:rPr>
                <w:rFonts w:asciiTheme="majorBidi" w:hAnsiTheme="majorBidi" w:cstheme="majorBidi"/>
                <w:sz w:val="28"/>
                <w:szCs w:val="28"/>
              </w:rPr>
              <w:t>Technology licensor to build a solar power plant on the roof</w:t>
            </w:r>
          </w:p>
        </w:tc>
        <w:tc>
          <w:tcPr>
            <w:tcW w:w="1396" w:type="pct"/>
          </w:tcPr>
          <w:p w14:paraId="6C78A893" w14:textId="059F5816" w:rsidR="00E20EB5" w:rsidRPr="00332FF4" w:rsidRDefault="00F83129" w:rsidP="00A67344">
            <w:pPr>
              <w:autoSpaceDE/>
              <w:autoSpaceDN/>
              <w:spacing w:line="360" w:lineRule="exact"/>
              <w:jc w:val="center"/>
              <w:rPr>
                <w:rFonts w:asciiTheme="majorBidi" w:hAnsiTheme="majorBidi" w:cstheme="majorBidi"/>
                <w:spacing w:val="-4"/>
                <w:sz w:val="28"/>
                <w:szCs w:val="28"/>
              </w:rPr>
            </w:pPr>
            <w:r w:rsidRPr="00332FF4">
              <w:rPr>
                <w:rFonts w:asciiTheme="majorBidi" w:hAnsiTheme="majorBidi" w:cstheme="majorBidi"/>
                <w:spacing w:val="-4"/>
                <w:sz w:val="28"/>
                <w:szCs w:val="28"/>
              </w:rPr>
              <w:t xml:space="preserve">Shareholders of </w:t>
            </w:r>
            <w:proofErr w:type="spellStart"/>
            <w:r w:rsidRPr="00332FF4">
              <w:rPr>
                <w:rFonts w:asciiTheme="majorBidi" w:hAnsiTheme="majorBidi" w:cstheme="majorBidi"/>
                <w:spacing w:val="-4"/>
                <w:sz w:val="28"/>
                <w:szCs w:val="28"/>
              </w:rPr>
              <w:t>Bangpakong</w:t>
            </w:r>
            <w:proofErr w:type="spellEnd"/>
            <w:r w:rsidRPr="00332FF4">
              <w:rPr>
                <w:rFonts w:asciiTheme="majorBidi" w:hAnsiTheme="majorBidi" w:cstheme="majorBidi"/>
                <w:spacing w:val="-4"/>
                <w:sz w:val="28"/>
                <w:szCs w:val="28"/>
              </w:rPr>
              <w:t xml:space="preserve"> Solar Power Co., Ltd.</w:t>
            </w:r>
          </w:p>
        </w:tc>
      </w:tr>
      <w:tr w:rsidR="00332FF4" w:rsidRPr="00332FF4" w14:paraId="6232460F" w14:textId="77777777" w:rsidTr="00A67344">
        <w:tc>
          <w:tcPr>
            <w:tcW w:w="1742" w:type="pct"/>
          </w:tcPr>
          <w:p w14:paraId="495336DF" w14:textId="77777777" w:rsidR="00F85247" w:rsidRPr="00332FF4" w:rsidRDefault="00F85247" w:rsidP="00A67344">
            <w:pPr>
              <w:autoSpaceDE/>
              <w:autoSpaceDN/>
              <w:spacing w:line="360" w:lineRule="exact"/>
              <w:ind w:left="99" w:right="-96" w:hanging="133"/>
              <w:rPr>
                <w:rFonts w:asciiTheme="majorBidi" w:hAnsiTheme="majorBidi"/>
                <w:sz w:val="28"/>
                <w:szCs w:val="28"/>
              </w:rPr>
            </w:pPr>
            <w:r w:rsidRPr="00332FF4">
              <w:rPr>
                <w:rFonts w:asciiTheme="majorBidi" w:hAnsiTheme="majorBidi"/>
                <w:sz w:val="28"/>
                <w:szCs w:val="28"/>
              </w:rPr>
              <w:t>ACC Green Energy Co., Ltd.</w:t>
            </w:r>
          </w:p>
          <w:p w14:paraId="186CF330" w14:textId="1CFD1D67" w:rsidR="00F85247" w:rsidRPr="00332FF4" w:rsidRDefault="00F85247" w:rsidP="00A67344">
            <w:pPr>
              <w:autoSpaceDE/>
              <w:autoSpaceDN/>
              <w:spacing w:line="360" w:lineRule="exact"/>
              <w:ind w:left="99" w:right="-96" w:hanging="133"/>
              <w:rPr>
                <w:rFonts w:asciiTheme="majorBidi" w:hAnsiTheme="majorBidi"/>
                <w:sz w:val="28"/>
                <w:szCs w:val="28"/>
                <w:cs/>
              </w:rPr>
            </w:pPr>
          </w:p>
        </w:tc>
        <w:tc>
          <w:tcPr>
            <w:tcW w:w="1861" w:type="pct"/>
            <w:shd w:val="clear" w:color="auto" w:fill="auto"/>
          </w:tcPr>
          <w:p w14:paraId="26BA3AAD" w14:textId="77777777" w:rsidR="00F85247" w:rsidRPr="00332FF4" w:rsidRDefault="00F85247" w:rsidP="00A67344">
            <w:pPr>
              <w:tabs>
                <w:tab w:val="left" w:pos="284"/>
                <w:tab w:val="left" w:pos="851"/>
                <w:tab w:val="left" w:pos="1418"/>
                <w:tab w:val="left" w:pos="1985"/>
              </w:tabs>
              <w:spacing w:line="360" w:lineRule="exact"/>
              <w:ind w:left="34" w:right="146"/>
              <w:rPr>
                <w:rFonts w:asciiTheme="majorBidi" w:hAnsiTheme="majorBidi" w:cstheme="majorBidi"/>
                <w:sz w:val="28"/>
                <w:szCs w:val="28"/>
              </w:rPr>
            </w:pPr>
            <w:r w:rsidRPr="00332FF4">
              <w:rPr>
                <w:rFonts w:asciiTheme="majorBidi" w:hAnsiTheme="majorBidi" w:cstheme="majorBidi"/>
                <w:sz w:val="28"/>
                <w:szCs w:val="28"/>
              </w:rPr>
              <w:t>Property development</w:t>
            </w:r>
          </w:p>
        </w:tc>
        <w:tc>
          <w:tcPr>
            <w:tcW w:w="1396" w:type="pct"/>
          </w:tcPr>
          <w:p w14:paraId="5169C834" w14:textId="32B9ACED" w:rsidR="00A67344" w:rsidRPr="00332FF4" w:rsidRDefault="00F85247" w:rsidP="00673B9D">
            <w:pPr>
              <w:autoSpaceDE/>
              <w:autoSpaceDN/>
              <w:spacing w:line="360" w:lineRule="exact"/>
              <w:jc w:val="center"/>
              <w:rPr>
                <w:rFonts w:asciiTheme="majorBidi" w:hAnsiTheme="majorBidi" w:cstheme="majorBidi"/>
                <w:spacing w:val="-4"/>
                <w:sz w:val="28"/>
                <w:szCs w:val="28"/>
                <w:cs/>
              </w:rPr>
            </w:pPr>
            <w:r w:rsidRPr="00332FF4">
              <w:rPr>
                <w:rFonts w:asciiTheme="majorBidi" w:hAnsiTheme="majorBidi" w:cstheme="majorBidi"/>
                <w:spacing w:val="-4"/>
                <w:sz w:val="28"/>
                <w:szCs w:val="28"/>
              </w:rPr>
              <w:t>Direct holding</w:t>
            </w:r>
            <w:r w:rsidRPr="00332FF4">
              <w:rPr>
                <w:rFonts w:asciiTheme="majorBidi" w:hAnsiTheme="majorBidi" w:cstheme="majorBidi" w:hint="cs"/>
                <w:spacing w:val="-4"/>
                <w:sz w:val="28"/>
                <w:szCs w:val="28"/>
                <w:cs/>
              </w:rPr>
              <w:br/>
            </w:r>
            <w:r w:rsidRPr="00332FF4">
              <w:rPr>
                <w:rFonts w:asciiTheme="majorBidi" w:hAnsiTheme="majorBidi"/>
                <w:sz w:val="28"/>
                <w:szCs w:val="28"/>
              </w:rPr>
              <w:t>(End</w:t>
            </w:r>
            <w:r w:rsidRPr="00332FF4">
              <w:rPr>
                <w:rFonts w:asciiTheme="majorBidi" w:hAnsiTheme="majorBidi"/>
                <w:sz w:val="28"/>
                <w:szCs w:val="28"/>
                <w:lang w:val="en-US"/>
              </w:rPr>
              <w:t>s</w:t>
            </w:r>
            <w:r w:rsidRPr="00332FF4">
              <w:rPr>
                <w:rFonts w:asciiTheme="majorBidi" w:hAnsiTheme="majorBidi" w:hint="cs"/>
                <w:sz w:val="28"/>
                <w:szCs w:val="28"/>
                <w:cs/>
              </w:rPr>
              <w:t xml:space="preserve"> </w:t>
            </w:r>
            <w:r w:rsidRPr="00332FF4">
              <w:rPr>
                <w:rFonts w:asciiTheme="majorBidi" w:hAnsiTheme="majorBidi"/>
                <w:sz w:val="28"/>
                <w:szCs w:val="28"/>
              </w:rPr>
              <w:t>on January 17, 2022)</w:t>
            </w:r>
          </w:p>
        </w:tc>
      </w:tr>
      <w:bookmarkEnd w:id="2"/>
      <w:tr w:rsidR="00332FF4" w:rsidRPr="00332FF4" w14:paraId="549D1443" w14:textId="77777777" w:rsidTr="00A67344">
        <w:tc>
          <w:tcPr>
            <w:tcW w:w="1742" w:type="pct"/>
          </w:tcPr>
          <w:p w14:paraId="7CEE01F1" w14:textId="77777777" w:rsidR="00F85247" w:rsidRPr="00332FF4" w:rsidRDefault="00F85247" w:rsidP="00A67344">
            <w:pPr>
              <w:autoSpaceDE/>
              <w:autoSpaceDN/>
              <w:spacing w:line="240" w:lineRule="auto"/>
              <w:ind w:left="99" w:right="-96" w:hanging="133"/>
              <w:rPr>
                <w:rFonts w:asciiTheme="majorBidi" w:hAnsiTheme="majorBidi"/>
                <w:sz w:val="28"/>
                <w:szCs w:val="28"/>
              </w:rPr>
            </w:pPr>
            <w:r w:rsidRPr="00332FF4">
              <w:rPr>
                <w:rFonts w:asciiTheme="majorBidi" w:hAnsiTheme="majorBidi"/>
                <w:sz w:val="28"/>
                <w:szCs w:val="28"/>
              </w:rPr>
              <w:t xml:space="preserve">C.E.I. (Chiangmai) Co., Ltd. </w:t>
            </w:r>
          </w:p>
          <w:p w14:paraId="51CD6D0A" w14:textId="79D0A2A1" w:rsidR="00F85247" w:rsidRPr="00332FF4" w:rsidRDefault="00F85247" w:rsidP="00A67344">
            <w:pPr>
              <w:autoSpaceDE/>
              <w:autoSpaceDN/>
              <w:spacing w:line="240" w:lineRule="auto"/>
              <w:ind w:left="99" w:right="-96" w:hanging="133"/>
              <w:rPr>
                <w:rFonts w:asciiTheme="majorBidi" w:hAnsiTheme="majorBidi"/>
                <w:sz w:val="28"/>
                <w:szCs w:val="28"/>
                <w:cs/>
              </w:rPr>
            </w:pPr>
          </w:p>
        </w:tc>
        <w:tc>
          <w:tcPr>
            <w:tcW w:w="1861" w:type="pct"/>
            <w:shd w:val="clear" w:color="auto" w:fill="auto"/>
          </w:tcPr>
          <w:p w14:paraId="50DD0773" w14:textId="77777777" w:rsidR="00F85247" w:rsidRPr="00332FF4" w:rsidRDefault="00F85247" w:rsidP="00A67344">
            <w:pPr>
              <w:tabs>
                <w:tab w:val="left" w:pos="284"/>
                <w:tab w:val="left" w:pos="851"/>
                <w:tab w:val="left" w:pos="1418"/>
                <w:tab w:val="left" w:pos="1985"/>
              </w:tabs>
              <w:spacing w:line="240" w:lineRule="auto"/>
              <w:ind w:left="34" w:right="146"/>
              <w:rPr>
                <w:rFonts w:asciiTheme="majorBidi" w:hAnsiTheme="majorBidi" w:cstheme="majorBidi"/>
                <w:sz w:val="28"/>
                <w:szCs w:val="28"/>
              </w:rPr>
            </w:pPr>
            <w:r w:rsidRPr="00332FF4">
              <w:rPr>
                <w:rFonts w:asciiTheme="majorBidi" w:hAnsiTheme="majorBidi" w:cstheme="majorBidi"/>
                <w:sz w:val="28"/>
                <w:szCs w:val="28"/>
              </w:rPr>
              <w:t>Property for rent / Banquet and restaurant</w:t>
            </w:r>
            <w:r w:rsidRPr="00332FF4">
              <w:rPr>
                <w:rFonts w:asciiTheme="majorBidi" w:hAnsiTheme="majorBidi" w:cstheme="majorBidi"/>
                <w:sz w:val="28"/>
                <w:szCs w:val="28"/>
                <w:cs/>
              </w:rPr>
              <w:t xml:space="preserve"> </w:t>
            </w:r>
          </w:p>
        </w:tc>
        <w:tc>
          <w:tcPr>
            <w:tcW w:w="1396" w:type="pct"/>
          </w:tcPr>
          <w:p w14:paraId="4A73B96B" w14:textId="70B28CE4" w:rsidR="00F85247" w:rsidRPr="00332FF4" w:rsidRDefault="00F85247" w:rsidP="00A67344">
            <w:pPr>
              <w:autoSpaceDE/>
              <w:autoSpaceDN/>
              <w:spacing w:line="240" w:lineRule="auto"/>
              <w:jc w:val="center"/>
              <w:rPr>
                <w:rFonts w:asciiTheme="majorBidi" w:hAnsiTheme="majorBidi" w:cstheme="majorBidi"/>
                <w:spacing w:val="-4"/>
                <w:sz w:val="28"/>
                <w:szCs w:val="28"/>
                <w:cs/>
              </w:rPr>
            </w:pPr>
            <w:r w:rsidRPr="00332FF4">
              <w:rPr>
                <w:rFonts w:asciiTheme="majorBidi" w:hAnsiTheme="majorBidi" w:cstheme="majorBidi"/>
                <w:spacing w:val="-4"/>
                <w:sz w:val="28"/>
                <w:szCs w:val="28"/>
              </w:rPr>
              <w:t>Direct holding</w:t>
            </w:r>
            <w:r w:rsidRPr="00332FF4">
              <w:rPr>
                <w:rFonts w:asciiTheme="majorBidi" w:hAnsiTheme="majorBidi" w:cstheme="majorBidi" w:hint="cs"/>
                <w:spacing w:val="-4"/>
                <w:sz w:val="28"/>
                <w:szCs w:val="28"/>
                <w:cs/>
              </w:rPr>
              <w:br/>
            </w:r>
            <w:r w:rsidRPr="00332FF4">
              <w:rPr>
                <w:rFonts w:asciiTheme="majorBidi" w:hAnsiTheme="majorBidi"/>
                <w:sz w:val="28"/>
                <w:szCs w:val="28"/>
              </w:rPr>
              <w:t>(Ends on March 25, 2022)</w:t>
            </w:r>
          </w:p>
        </w:tc>
      </w:tr>
      <w:tr w:rsidR="00332FF4" w:rsidRPr="00332FF4" w14:paraId="5AA77603" w14:textId="77777777" w:rsidTr="00A67344">
        <w:tc>
          <w:tcPr>
            <w:tcW w:w="1742" w:type="pct"/>
          </w:tcPr>
          <w:p w14:paraId="7A21EA05" w14:textId="5D5ADA5B" w:rsidR="00F85247" w:rsidRPr="00332FF4" w:rsidRDefault="00F85247" w:rsidP="00A67344">
            <w:pPr>
              <w:autoSpaceDE/>
              <w:autoSpaceDN/>
              <w:spacing w:line="240" w:lineRule="auto"/>
              <w:ind w:left="99" w:right="-96" w:hanging="133"/>
              <w:rPr>
                <w:rFonts w:asciiTheme="majorBidi" w:hAnsiTheme="majorBidi"/>
                <w:sz w:val="28"/>
                <w:szCs w:val="28"/>
              </w:rPr>
            </w:pPr>
            <w:r w:rsidRPr="00332FF4">
              <w:rPr>
                <w:rFonts w:asciiTheme="majorBidi" w:hAnsiTheme="majorBidi"/>
                <w:sz w:val="28"/>
                <w:szCs w:val="28"/>
              </w:rPr>
              <w:t xml:space="preserve">Saraburi Solar Co., Ltd. </w:t>
            </w:r>
            <w:r w:rsidRPr="00332FF4">
              <w:rPr>
                <w:rFonts w:asciiTheme="majorBidi" w:hAnsiTheme="majorBidi" w:hint="cs"/>
                <w:sz w:val="28"/>
                <w:szCs w:val="28"/>
                <w:cs/>
              </w:rPr>
              <w:br/>
            </w:r>
          </w:p>
        </w:tc>
        <w:tc>
          <w:tcPr>
            <w:tcW w:w="1861" w:type="pct"/>
            <w:shd w:val="clear" w:color="auto" w:fill="auto"/>
          </w:tcPr>
          <w:p w14:paraId="021BBDAD" w14:textId="77777777" w:rsidR="00F85247" w:rsidRPr="00332FF4" w:rsidRDefault="00F85247" w:rsidP="00A67344">
            <w:pPr>
              <w:tabs>
                <w:tab w:val="left" w:pos="284"/>
                <w:tab w:val="left" w:pos="851"/>
                <w:tab w:val="left" w:pos="1418"/>
                <w:tab w:val="left" w:pos="1985"/>
              </w:tabs>
              <w:spacing w:line="240" w:lineRule="auto"/>
              <w:ind w:left="34" w:right="146"/>
              <w:rPr>
                <w:rFonts w:asciiTheme="majorBidi" w:hAnsiTheme="majorBidi" w:cstheme="majorBidi"/>
                <w:spacing w:val="-4"/>
                <w:sz w:val="28"/>
                <w:szCs w:val="28"/>
              </w:rPr>
            </w:pPr>
            <w:r w:rsidRPr="00332FF4">
              <w:rPr>
                <w:rFonts w:asciiTheme="majorBidi" w:hAnsiTheme="majorBidi" w:cstheme="majorBidi"/>
                <w:spacing w:val="-4"/>
                <w:sz w:val="28"/>
                <w:szCs w:val="28"/>
              </w:rPr>
              <w:t>Production and distribution of electricity from solar power and construction service</w:t>
            </w:r>
          </w:p>
        </w:tc>
        <w:tc>
          <w:tcPr>
            <w:tcW w:w="1396" w:type="pct"/>
          </w:tcPr>
          <w:p w14:paraId="7D485310" w14:textId="608805FE" w:rsidR="00F85247" w:rsidRPr="00332FF4" w:rsidRDefault="00F85247" w:rsidP="00A67344">
            <w:pPr>
              <w:autoSpaceDE/>
              <w:autoSpaceDN/>
              <w:spacing w:line="240" w:lineRule="auto"/>
              <w:jc w:val="center"/>
              <w:rPr>
                <w:rFonts w:asciiTheme="majorBidi" w:hAnsiTheme="majorBidi" w:cstheme="majorBidi"/>
                <w:spacing w:val="-4"/>
                <w:sz w:val="28"/>
                <w:szCs w:val="28"/>
              </w:rPr>
            </w:pPr>
            <w:r w:rsidRPr="00332FF4">
              <w:rPr>
                <w:rFonts w:asciiTheme="majorBidi" w:hAnsiTheme="majorBidi" w:cstheme="majorBidi"/>
                <w:spacing w:val="-4"/>
                <w:sz w:val="28"/>
                <w:szCs w:val="28"/>
              </w:rPr>
              <w:t>Indirect holding</w:t>
            </w:r>
            <w:r w:rsidRPr="00332FF4">
              <w:rPr>
                <w:rFonts w:asciiTheme="majorBidi" w:hAnsiTheme="majorBidi" w:cstheme="majorBidi"/>
                <w:spacing w:val="-4"/>
                <w:sz w:val="28"/>
                <w:szCs w:val="28"/>
              </w:rPr>
              <w:br/>
            </w:r>
            <w:r w:rsidRPr="00332FF4">
              <w:rPr>
                <w:rFonts w:asciiTheme="majorBidi" w:hAnsiTheme="majorBidi"/>
                <w:sz w:val="28"/>
                <w:szCs w:val="28"/>
              </w:rPr>
              <w:t>(Ends on June 29, 2022)</w:t>
            </w:r>
          </w:p>
        </w:tc>
      </w:tr>
    </w:tbl>
    <w:p w14:paraId="06D57984" w14:textId="1D62A083" w:rsidR="002D31DF" w:rsidRPr="00332FF4" w:rsidRDefault="002D31DF" w:rsidP="00A67344">
      <w:pPr>
        <w:pStyle w:val="BodyTextIndent3"/>
        <w:spacing w:before="120" w:after="0" w:line="360" w:lineRule="exact"/>
        <w:ind w:left="425" w:right="-23"/>
        <w:jc w:val="thaiDistribute"/>
        <w:rPr>
          <w:rFonts w:asciiTheme="majorBidi" w:hAnsiTheme="majorBidi" w:cstheme="majorBidi"/>
          <w:sz w:val="28"/>
          <w:szCs w:val="28"/>
          <w:lang w:val="en-US"/>
        </w:rPr>
      </w:pPr>
      <w:r w:rsidRPr="00332FF4">
        <w:rPr>
          <w:rFonts w:asciiTheme="majorBidi" w:hAnsiTheme="majorBidi" w:cstheme="majorBidi"/>
          <w:sz w:val="28"/>
          <w:szCs w:val="28"/>
        </w:rPr>
        <w:t xml:space="preserve">The significant transactions with related persons and related parties </w:t>
      </w:r>
      <w:r w:rsidR="00F17AC6" w:rsidRPr="00332FF4">
        <w:rPr>
          <w:rFonts w:asciiTheme="majorBidi" w:hAnsiTheme="majorBidi" w:cstheme="majorBidi"/>
          <w:sz w:val="28"/>
          <w:szCs w:val="28"/>
        </w:rPr>
        <w:t>for the three – month period ended September 30, 2022 and 2021</w:t>
      </w:r>
      <w:r w:rsidRPr="00332FF4">
        <w:rPr>
          <w:rFonts w:asciiTheme="majorBidi" w:hAnsiTheme="majorBidi" w:cstheme="majorBidi"/>
          <w:sz w:val="28"/>
          <w:szCs w:val="28"/>
        </w:rPr>
        <w:t xml:space="preserve"> are as follows:</w:t>
      </w:r>
    </w:p>
    <w:p w14:paraId="78E6FF87" w14:textId="77777777" w:rsidR="00274AC5" w:rsidRPr="00332FF4" w:rsidRDefault="00274AC5" w:rsidP="00A67344">
      <w:pPr>
        <w:tabs>
          <w:tab w:val="left" w:pos="8647"/>
        </w:tabs>
        <w:spacing w:before="60" w:line="240" w:lineRule="auto"/>
        <w:ind w:left="426"/>
        <w:jc w:val="thaiDistribute"/>
        <w:rPr>
          <w:rFonts w:asciiTheme="majorBidi" w:hAnsiTheme="majorBidi" w:cstheme="majorBidi"/>
          <w:sz w:val="28"/>
          <w:szCs w:val="28"/>
          <w:u w:val="single"/>
          <w:lang w:val="en-US"/>
        </w:rPr>
      </w:pPr>
      <w:r w:rsidRPr="00332FF4">
        <w:rPr>
          <w:rFonts w:asciiTheme="majorBidi" w:hAnsiTheme="majorBidi" w:cstheme="majorBidi"/>
          <w:sz w:val="28"/>
          <w:szCs w:val="28"/>
          <w:u w:val="single"/>
        </w:rPr>
        <w:t>Revenues and expenses with related parties.</w:t>
      </w:r>
    </w:p>
    <w:tbl>
      <w:tblPr>
        <w:tblW w:w="8992" w:type="dxa"/>
        <w:tblInd w:w="472" w:type="dxa"/>
        <w:tblLayout w:type="fixed"/>
        <w:tblLook w:val="0000" w:firstRow="0" w:lastRow="0" w:firstColumn="0" w:lastColumn="0" w:noHBand="0" w:noVBand="0"/>
      </w:tblPr>
      <w:tblGrid>
        <w:gridCol w:w="3322"/>
        <w:gridCol w:w="1091"/>
        <w:gridCol w:w="1177"/>
        <w:gridCol w:w="1134"/>
        <w:gridCol w:w="1134"/>
        <w:gridCol w:w="1134"/>
      </w:tblGrid>
      <w:tr w:rsidR="00332FF4" w:rsidRPr="00332FF4" w14:paraId="2C48F41B" w14:textId="77777777" w:rsidTr="00A67344">
        <w:trPr>
          <w:cantSplit/>
          <w:trHeight w:val="345"/>
          <w:tblHeader/>
        </w:trPr>
        <w:tc>
          <w:tcPr>
            <w:tcW w:w="3322" w:type="dxa"/>
          </w:tcPr>
          <w:p w14:paraId="50E5CFEF" w14:textId="77777777" w:rsidR="00274AC5" w:rsidRPr="00332FF4" w:rsidRDefault="00274AC5" w:rsidP="00047346">
            <w:pPr>
              <w:spacing w:line="340" w:lineRule="exact"/>
              <w:ind w:right="-70"/>
              <w:jc w:val="thaiDistribute"/>
              <w:rPr>
                <w:rFonts w:asciiTheme="majorBidi" w:hAnsiTheme="majorBidi" w:cstheme="majorBidi"/>
                <w:sz w:val="28"/>
                <w:szCs w:val="28"/>
              </w:rPr>
            </w:pPr>
          </w:p>
        </w:tc>
        <w:tc>
          <w:tcPr>
            <w:tcW w:w="1091" w:type="dxa"/>
          </w:tcPr>
          <w:p w14:paraId="1B66E143" w14:textId="77777777" w:rsidR="00274AC5" w:rsidRPr="00332FF4" w:rsidRDefault="00274AC5" w:rsidP="00047346">
            <w:pPr>
              <w:spacing w:line="340" w:lineRule="exact"/>
              <w:ind w:left="-90" w:right="-79"/>
              <w:jc w:val="center"/>
              <w:rPr>
                <w:rFonts w:asciiTheme="majorBidi" w:hAnsiTheme="majorBidi" w:cstheme="majorBidi"/>
                <w:sz w:val="28"/>
                <w:szCs w:val="28"/>
              </w:rPr>
            </w:pPr>
          </w:p>
        </w:tc>
        <w:tc>
          <w:tcPr>
            <w:tcW w:w="4579" w:type="dxa"/>
            <w:gridSpan w:val="4"/>
          </w:tcPr>
          <w:p w14:paraId="54DC8E39" w14:textId="79F21139" w:rsidR="00274AC5" w:rsidRPr="00332FF4" w:rsidRDefault="00274AC5" w:rsidP="00047346">
            <w:pPr>
              <w:pBdr>
                <w:bottom w:val="single" w:sz="4" w:space="1" w:color="auto"/>
              </w:pBd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(Unit: Baht)</w:t>
            </w:r>
          </w:p>
        </w:tc>
      </w:tr>
      <w:tr w:rsidR="00332FF4" w:rsidRPr="00332FF4" w14:paraId="222ED543" w14:textId="77777777" w:rsidTr="00A67344">
        <w:trPr>
          <w:cantSplit/>
          <w:trHeight w:val="345"/>
          <w:tblHeader/>
        </w:trPr>
        <w:tc>
          <w:tcPr>
            <w:tcW w:w="3322" w:type="dxa"/>
          </w:tcPr>
          <w:p w14:paraId="05C969A8" w14:textId="77777777" w:rsidR="00274AC5" w:rsidRPr="00332FF4" w:rsidRDefault="00274AC5" w:rsidP="00047346">
            <w:pPr>
              <w:spacing w:line="340" w:lineRule="exact"/>
              <w:ind w:right="-70"/>
              <w:jc w:val="thaiDistribute"/>
              <w:rPr>
                <w:rFonts w:asciiTheme="majorBidi" w:hAnsiTheme="majorBidi" w:cstheme="majorBidi"/>
                <w:sz w:val="28"/>
                <w:szCs w:val="28"/>
              </w:rPr>
            </w:pPr>
          </w:p>
        </w:tc>
        <w:tc>
          <w:tcPr>
            <w:tcW w:w="1091" w:type="dxa"/>
          </w:tcPr>
          <w:p w14:paraId="1AE70E34" w14:textId="77777777" w:rsidR="00274AC5" w:rsidRPr="00332FF4" w:rsidRDefault="00274AC5" w:rsidP="00047346">
            <w:pPr>
              <w:spacing w:line="340" w:lineRule="exact"/>
              <w:ind w:left="-90" w:right="-79"/>
              <w:jc w:val="center"/>
              <w:rPr>
                <w:rFonts w:asciiTheme="majorBidi" w:hAnsiTheme="majorBidi" w:cstheme="majorBidi"/>
                <w:sz w:val="28"/>
                <w:szCs w:val="28"/>
              </w:rPr>
            </w:pPr>
          </w:p>
        </w:tc>
        <w:tc>
          <w:tcPr>
            <w:tcW w:w="4579" w:type="dxa"/>
            <w:gridSpan w:val="4"/>
          </w:tcPr>
          <w:p w14:paraId="2D188EE6" w14:textId="5D5531B9" w:rsidR="00274AC5" w:rsidRPr="00332FF4" w:rsidRDefault="00FC1147" w:rsidP="00047346">
            <w:pPr>
              <w:pBdr>
                <w:bottom w:val="single" w:sz="4" w:space="1" w:color="auto"/>
              </w:pBdr>
              <w:spacing w:line="340" w:lineRule="exact"/>
              <w:ind w:left="-57" w:right="-57"/>
              <w:jc w:val="center"/>
              <w:rPr>
                <w:rFonts w:asciiTheme="majorBidi" w:hAnsiTheme="majorBidi" w:cstheme="majorBidi"/>
                <w:spacing w:val="-4"/>
                <w:sz w:val="28"/>
                <w:szCs w:val="28"/>
                <w:cs/>
              </w:rPr>
            </w:pPr>
            <w:r w:rsidRPr="00332FF4">
              <w:rPr>
                <w:rFonts w:asciiTheme="majorBidi" w:hAnsiTheme="majorBidi" w:cstheme="majorBidi"/>
                <w:spacing w:val="-4"/>
                <w:sz w:val="28"/>
                <w:szCs w:val="28"/>
              </w:rPr>
              <w:t xml:space="preserve">For the three – month period ended </w:t>
            </w:r>
            <w:r w:rsidR="00F17AC6" w:rsidRPr="00332FF4">
              <w:rPr>
                <w:rFonts w:asciiTheme="majorBidi" w:hAnsiTheme="majorBidi" w:cstheme="majorBidi"/>
                <w:spacing w:val="-4"/>
                <w:sz w:val="28"/>
                <w:szCs w:val="28"/>
              </w:rPr>
              <w:t>September</w:t>
            </w:r>
            <w:r w:rsidRPr="00332FF4">
              <w:rPr>
                <w:rFonts w:asciiTheme="majorBidi" w:hAnsiTheme="majorBidi" w:cstheme="majorBidi"/>
                <w:spacing w:val="-4"/>
                <w:sz w:val="28"/>
                <w:szCs w:val="28"/>
              </w:rPr>
              <w:t xml:space="preserve"> 3</w:t>
            </w:r>
            <w:r w:rsidR="006766B1" w:rsidRPr="00332FF4">
              <w:rPr>
                <w:rFonts w:asciiTheme="majorBidi" w:hAnsiTheme="majorBidi" w:cstheme="majorBidi"/>
                <w:spacing w:val="-4"/>
                <w:sz w:val="28"/>
                <w:szCs w:val="28"/>
              </w:rPr>
              <w:t>0</w:t>
            </w:r>
          </w:p>
        </w:tc>
      </w:tr>
      <w:tr w:rsidR="00332FF4" w:rsidRPr="00332FF4" w14:paraId="5DF78430" w14:textId="77777777" w:rsidTr="00A67344">
        <w:trPr>
          <w:cantSplit/>
          <w:trHeight w:val="345"/>
          <w:tblHeader/>
        </w:trPr>
        <w:tc>
          <w:tcPr>
            <w:tcW w:w="3322" w:type="dxa"/>
          </w:tcPr>
          <w:p w14:paraId="79B83EA8" w14:textId="77777777" w:rsidR="00274AC5" w:rsidRPr="00332FF4" w:rsidRDefault="00274AC5" w:rsidP="00047346">
            <w:pPr>
              <w:spacing w:line="340" w:lineRule="exact"/>
              <w:ind w:right="-70"/>
              <w:jc w:val="thaiDistribute"/>
              <w:rPr>
                <w:rFonts w:asciiTheme="majorBidi" w:hAnsiTheme="majorBidi" w:cstheme="majorBidi"/>
                <w:sz w:val="28"/>
                <w:szCs w:val="28"/>
              </w:rPr>
            </w:pPr>
          </w:p>
        </w:tc>
        <w:tc>
          <w:tcPr>
            <w:tcW w:w="1091" w:type="dxa"/>
          </w:tcPr>
          <w:p w14:paraId="2C48B2A3" w14:textId="77777777" w:rsidR="00274AC5" w:rsidRPr="00332FF4" w:rsidRDefault="00274AC5" w:rsidP="00047346">
            <w:pPr>
              <w:spacing w:line="340" w:lineRule="exact"/>
              <w:ind w:left="-90" w:right="-79"/>
              <w:jc w:val="center"/>
              <w:rPr>
                <w:rFonts w:asciiTheme="majorBidi" w:hAnsiTheme="majorBidi" w:cstheme="majorBidi"/>
                <w:sz w:val="28"/>
                <w:szCs w:val="28"/>
              </w:rPr>
            </w:pPr>
          </w:p>
        </w:tc>
        <w:tc>
          <w:tcPr>
            <w:tcW w:w="2311" w:type="dxa"/>
            <w:gridSpan w:val="2"/>
          </w:tcPr>
          <w:p w14:paraId="7BF9D793" w14:textId="77777777" w:rsidR="00274AC5" w:rsidRPr="00332FF4" w:rsidRDefault="00274AC5" w:rsidP="00047346">
            <w:pPr>
              <w:pBdr>
                <w:bottom w:val="single" w:sz="4" w:space="1" w:color="auto"/>
              </w:pBdr>
              <w:spacing w:line="340" w:lineRule="exact"/>
              <w:ind w:left="-57" w:right="-57"/>
              <w:jc w:val="center"/>
              <w:rPr>
                <w:rFonts w:asciiTheme="majorBidi" w:hAnsiTheme="majorBidi" w:cstheme="majorBidi"/>
                <w:sz w:val="28"/>
                <w:szCs w:val="28"/>
              </w:rPr>
            </w:pPr>
            <w:r w:rsidRPr="00332FF4">
              <w:rPr>
                <w:rFonts w:asciiTheme="majorBidi" w:hAnsiTheme="majorBidi" w:cstheme="majorBidi"/>
                <w:sz w:val="28"/>
                <w:szCs w:val="28"/>
              </w:rPr>
              <w:t>Consolidated</w:t>
            </w:r>
          </w:p>
        </w:tc>
        <w:tc>
          <w:tcPr>
            <w:tcW w:w="2268" w:type="dxa"/>
            <w:gridSpan w:val="2"/>
          </w:tcPr>
          <w:p w14:paraId="3AD023BB" w14:textId="77777777" w:rsidR="00274AC5" w:rsidRPr="00332FF4" w:rsidRDefault="00274AC5" w:rsidP="00047346">
            <w:pPr>
              <w:pBdr>
                <w:bottom w:val="single" w:sz="4" w:space="1" w:color="auto"/>
              </w:pBdr>
              <w:spacing w:line="340" w:lineRule="exact"/>
              <w:ind w:left="-57" w:right="-57"/>
              <w:jc w:val="center"/>
              <w:rPr>
                <w:rFonts w:asciiTheme="majorBidi" w:hAnsiTheme="majorBidi" w:cstheme="majorBidi"/>
                <w:sz w:val="28"/>
                <w:szCs w:val="28"/>
              </w:rPr>
            </w:pPr>
            <w:r w:rsidRPr="00332FF4">
              <w:rPr>
                <w:rFonts w:asciiTheme="majorBidi" w:hAnsiTheme="majorBidi" w:cstheme="majorBidi"/>
                <w:sz w:val="28"/>
                <w:szCs w:val="28"/>
              </w:rPr>
              <w:t>Separate</w:t>
            </w:r>
          </w:p>
        </w:tc>
      </w:tr>
      <w:tr w:rsidR="00332FF4" w:rsidRPr="00332FF4" w14:paraId="50CAB22E" w14:textId="77777777" w:rsidTr="00A67344">
        <w:trPr>
          <w:cantSplit/>
          <w:trHeight w:val="345"/>
          <w:tblHeader/>
        </w:trPr>
        <w:tc>
          <w:tcPr>
            <w:tcW w:w="3322" w:type="dxa"/>
          </w:tcPr>
          <w:p w14:paraId="7B971BAC" w14:textId="77777777" w:rsidR="00FC1147" w:rsidRPr="00332FF4" w:rsidRDefault="00FC1147" w:rsidP="00047346">
            <w:pPr>
              <w:spacing w:line="340" w:lineRule="exact"/>
              <w:ind w:right="-70"/>
              <w:jc w:val="thaiDistribute"/>
              <w:rPr>
                <w:rFonts w:asciiTheme="majorBidi" w:hAnsiTheme="majorBidi" w:cstheme="majorBidi"/>
                <w:sz w:val="28"/>
                <w:szCs w:val="28"/>
              </w:rPr>
            </w:pPr>
          </w:p>
        </w:tc>
        <w:tc>
          <w:tcPr>
            <w:tcW w:w="1091" w:type="dxa"/>
          </w:tcPr>
          <w:p w14:paraId="6F0D8773" w14:textId="36519491" w:rsidR="00FC1147" w:rsidRPr="00332FF4" w:rsidRDefault="00FC1147" w:rsidP="00047346">
            <w:pPr>
              <w:spacing w:line="340" w:lineRule="exact"/>
              <w:ind w:left="-57" w:right="-57"/>
              <w:jc w:val="center"/>
              <w:rPr>
                <w:rFonts w:asciiTheme="majorBidi" w:hAnsiTheme="majorBidi" w:cstheme="majorBidi"/>
                <w:sz w:val="28"/>
                <w:szCs w:val="28"/>
                <w:cs/>
              </w:rPr>
            </w:pPr>
          </w:p>
        </w:tc>
        <w:tc>
          <w:tcPr>
            <w:tcW w:w="1177" w:type="dxa"/>
          </w:tcPr>
          <w:p w14:paraId="75122B41" w14:textId="7ED4070A" w:rsidR="00FC1147" w:rsidRPr="00332FF4" w:rsidRDefault="00FC1147" w:rsidP="00047346">
            <w:pPr>
              <w:pBdr>
                <w:bottom w:val="single" w:sz="4" w:space="1" w:color="auto"/>
              </w:pBdr>
              <w:spacing w:line="340" w:lineRule="exact"/>
              <w:ind w:left="-57" w:right="-57"/>
              <w:jc w:val="center"/>
              <w:rPr>
                <w:rFonts w:asciiTheme="majorBidi" w:hAnsiTheme="majorBidi" w:cstheme="majorBidi"/>
                <w:sz w:val="28"/>
                <w:szCs w:val="28"/>
              </w:rPr>
            </w:pPr>
            <w:r w:rsidRPr="00332FF4">
              <w:rPr>
                <w:rFonts w:asciiTheme="majorBidi" w:hAnsiTheme="majorBidi" w:cstheme="majorBidi"/>
                <w:sz w:val="28"/>
                <w:szCs w:val="28"/>
              </w:rPr>
              <w:t>2022</w:t>
            </w:r>
          </w:p>
        </w:tc>
        <w:tc>
          <w:tcPr>
            <w:tcW w:w="1134" w:type="dxa"/>
          </w:tcPr>
          <w:p w14:paraId="55124CC8" w14:textId="5E75442C" w:rsidR="00FC1147" w:rsidRPr="00332FF4" w:rsidRDefault="00FC1147" w:rsidP="00047346">
            <w:pPr>
              <w:pBdr>
                <w:bottom w:val="single" w:sz="4" w:space="1" w:color="auto"/>
              </w:pBdr>
              <w:spacing w:line="340" w:lineRule="exact"/>
              <w:ind w:left="-57" w:right="-57"/>
              <w:jc w:val="center"/>
              <w:rPr>
                <w:rFonts w:asciiTheme="majorBidi" w:hAnsiTheme="majorBidi" w:cstheme="majorBidi"/>
                <w:sz w:val="28"/>
                <w:szCs w:val="28"/>
              </w:rPr>
            </w:pPr>
            <w:r w:rsidRPr="00332FF4">
              <w:rPr>
                <w:rFonts w:asciiTheme="majorBidi" w:hAnsiTheme="majorBidi" w:cstheme="majorBidi"/>
                <w:sz w:val="28"/>
                <w:szCs w:val="28"/>
              </w:rPr>
              <w:t>2021</w:t>
            </w:r>
          </w:p>
        </w:tc>
        <w:tc>
          <w:tcPr>
            <w:tcW w:w="1134" w:type="dxa"/>
          </w:tcPr>
          <w:p w14:paraId="3A186B59" w14:textId="12ECA25A" w:rsidR="00FC1147" w:rsidRPr="00332FF4" w:rsidRDefault="00FC1147" w:rsidP="00047346">
            <w:pPr>
              <w:pBdr>
                <w:bottom w:val="single" w:sz="4" w:space="1" w:color="auto"/>
              </w:pBdr>
              <w:spacing w:line="340" w:lineRule="exact"/>
              <w:ind w:left="-57" w:right="-57"/>
              <w:jc w:val="center"/>
              <w:rPr>
                <w:rFonts w:asciiTheme="majorBidi" w:hAnsiTheme="majorBidi" w:cstheme="majorBidi"/>
                <w:sz w:val="28"/>
                <w:szCs w:val="28"/>
              </w:rPr>
            </w:pPr>
            <w:r w:rsidRPr="00332FF4">
              <w:rPr>
                <w:rFonts w:asciiTheme="majorBidi" w:hAnsiTheme="majorBidi" w:cstheme="majorBidi"/>
                <w:sz w:val="28"/>
                <w:szCs w:val="28"/>
              </w:rPr>
              <w:t>2022</w:t>
            </w:r>
          </w:p>
        </w:tc>
        <w:tc>
          <w:tcPr>
            <w:tcW w:w="1134" w:type="dxa"/>
          </w:tcPr>
          <w:p w14:paraId="55DB153D" w14:textId="42B79BB1" w:rsidR="00FC1147" w:rsidRPr="00332FF4" w:rsidRDefault="00FC1147" w:rsidP="00047346">
            <w:pPr>
              <w:pBdr>
                <w:bottom w:val="single" w:sz="4" w:space="1" w:color="auto"/>
              </w:pBdr>
              <w:spacing w:line="340" w:lineRule="exact"/>
              <w:ind w:left="-57" w:right="-57"/>
              <w:jc w:val="center"/>
              <w:rPr>
                <w:rFonts w:asciiTheme="majorBidi" w:hAnsiTheme="majorBidi" w:cstheme="majorBidi"/>
                <w:sz w:val="28"/>
                <w:szCs w:val="28"/>
              </w:rPr>
            </w:pPr>
            <w:r w:rsidRPr="00332FF4">
              <w:rPr>
                <w:rFonts w:asciiTheme="majorBidi" w:hAnsiTheme="majorBidi" w:cstheme="majorBidi"/>
                <w:sz w:val="28"/>
                <w:szCs w:val="28"/>
              </w:rPr>
              <w:t>2021</w:t>
            </w:r>
          </w:p>
        </w:tc>
      </w:tr>
      <w:tr w:rsidR="00332FF4" w:rsidRPr="00332FF4" w14:paraId="114D24CC" w14:textId="77777777" w:rsidTr="00A67344">
        <w:trPr>
          <w:cantSplit/>
          <w:trHeight w:val="345"/>
        </w:trPr>
        <w:tc>
          <w:tcPr>
            <w:tcW w:w="3322" w:type="dxa"/>
          </w:tcPr>
          <w:p w14:paraId="0B227391" w14:textId="77777777" w:rsidR="00274AC5" w:rsidRPr="00332FF4" w:rsidRDefault="00274AC5" w:rsidP="00047346">
            <w:pPr>
              <w:spacing w:line="340" w:lineRule="exact"/>
              <w:ind w:left="-36" w:right="-70"/>
              <w:jc w:val="thaiDistribute"/>
              <w:rPr>
                <w:rFonts w:asciiTheme="majorBidi" w:hAnsiTheme="majorBidi" w:cstheme="majorBidi"/>
                <w:b/>
                <w:bCs/>
                <w:sz w:val="28"/>
                <w:szCs w:val="28"/>
                <w:cs/>
                <w:lang w:val="en-US"/>
              </w:rPr>
            </w:pPr>
            <w:r w:rsidRPr="00332FF4">
              <w:rPr>
                <w:rFonts w:asciiTheme="majorBidi" w:hAnsiTheme="majorBidi" w:cstheme="majorBidi"/>
                <w:b/>
                <w:bCs/>
                <w:sz w:val="28"/>
                <w:szCs w:val="28"/>
              </w:rPr>
              <w:t>Revenues from sales</w:t>
            </w:r>
          </w:p>
        </w:tc>
        <w:tc>
          <w:tcPr>
            <w:tcW w:w="1091" w:type="dxa"/>
          </w:tcPr>
          <w:p w14:paraId="43B847E2" w14:textId="77777777" w:rsidR="00274AC5" w:rsidRPr="00332FF4" w:rsidRDefault="00274AC5" w:rsidP="00047346">
            <w:pPr>
              <w:spacing w:line="340" w:lineRule="exact"/>
              <w:ind w:left="-90" w:right="-79"/>
              <w:jc w:val="center"/>
              <w:rPr>
                <w:rFonts w:asciiTheme="majorBidi" w:hAnsiTheme="majorBidi" w:cstheme="majorBidi"/>
                <w:sz w:val="28"/>
                <w:szCs w:val="28"/>
              </w:rPr>
            </w:pPr>
          </w:p>
        </w:tc>
        <w:tc>
          <w:tcPr>
            <w:tcW w:w="1177" w:type="dxa"/>
            <w:shd w:val="clear" w:color="auto" w:fill="auto"/>
          </w:tcPr>
          <w:p w14:paraId="0FAA8A83" w14:textId="77777777" w:rsidR="00274AC5" w:rsidRPr="00332FF4" w:rsidRDefault="00274AC5" w:rsidP="00047346">
            <w:pPr>
              <w:spacing w:line="340" w:lineRule="exact"/>
              <w:ind w:left="-57" w:right="-57"/>
              <w:jc w:val="right"/>
              <w:rPr>
                <w:rFonts w:asciiTheme="majorBidi" w:hAnsiTheme="majorBidi" w:cstheme="majorBidi"/>
                <w:sz w:val="28"/>
                <w:szCs w:val="28"/>
              </w:rPr>
            </w:pPr>
          </w:p>
        </w:tc>
        <w:tc>
          <w:tcPr>
            <w:tcW w:w="1134" w:type="dxa"/>
          </w:tcPr>
          <w:p w14:paraId="1C907C2A" w14:textId="77777777" w:rsidR="00274AC5" w:rsidRPr="00332FF4" w:rsidRDefault="00274AC5" w:rsidP="00047346">
            <w:pPr>
              <w:spacing w:line="340" w:lineRule="exact"/>
              <w:ind w:left="-57" w:right="-57"/>
              <w:jc w:val="right"/>
              <w:rPr>
                <w:rFonts w:asciiTheme="majorBidi" w:hAnsiTheme="majorBidi" w:cstheme="majorBidi"/>
                <w:sz w:val="28"/>
                <w:szCs w:val="28"/>
              </w:rPr>
            </w:pPr>
          </w:p>
        </w:tc>
        <w:tc>
          <w:tcPr>
            <w:tcW w:w="1134" w:type="dxa"/>
          </w:tcPr>
          <w:p w14:paraId="6DF8100D" w14:textId="77777777" w:rsidR="00274AC5" w:rsidRPr="00332FF4" w:rsidRDefault="00274AC5" w:rsidP="00047346">
            <w:pPr>
              <w:spacing w:line="340" w:lineRule="exact"/>
              <w:ind w:left="-57" w:right="-57"/>
              <w:jc w:val="right"/>
              <w:rPr>
                <w:rFonts w:asciiTheme="majorBidi" w:hAnsiTheme="majorBidi" w:cstheme="majorBidi"/>
                <w:sz w:val="28"/>
                <w:szCs w:val="28"/>
              </w:rPr>
            </w:pPr>
          </w:p>
        </w:tc>
        <w:tc>
          <w:tcPr>
            <w:tcW w:w="1134" w:type="dxa"/>
          </w:tcPr>
          <w:p w14:paraId="608CB6C9" w14:textId="77777777" w:rsidR="00274AC5" w:rsidRPr="00332FF4" w:rsidRDefault="00274AC5" w:rsidP="00047346">
            <w:pPr>
              <w:spacing w:line="340" w:lineRule="exact"/>
              <w:ind w:left="-57" w:right="-57"/>
              <w:jc w:val="right"/>
              <w:rPr>
                <w:rFonts w:asciiTheme="majorBidi" w:hAnsiTheme="majorBidi" w:cstheme="majorBidi"/>
                <w:sz w:val="28"/>
                <w:szCs w:val="28"/>
              </w:rPr>
            </w:pPr>
          </w:p>
        </w:tc>
      </w:tr>
      <w:tr w:rsidR="00332FF4" w:rsidRPr="00332FF4" w14:paraId="30FDDEFD" w14:textId="77777777" w:rsidTr="00A67344">
        <w:trPr>
          <w:cantSplit/>
          <w:trHeight w:val="345"/>
        </w:trPr>
        <w:tc>
          <w:tcPr>
            <w:tcW w:w="3322" w:type="dxa"/>
          </w:tcPr>
          <w:p w14:paraId="57896F8A" w14:textId="4C81673E" w:rsidR="001E119E" w:rsidRPr="00332FF4" w:rsidRDefault="001E119E" w:rsidP="001E119E">
            <w:pPr>
              <w:spacing w:line="340" w:lineRule="exact"/>
              <w:ind w:left="126" w:right="-70"/>
              <w:jc w:val="thaiDistribute"/>
              <w:rPr>
                <w:rFonts w:asciiTheme="majorBidi" w:hAnsiTheme="majorBidi" w:cstheme="majorBidi"/>
                <w:sz w:val="28"/>
                <w:szCs w:val="28"/>
                <w:lang w:val="en-US"/>
              </w:rPr>
            </w:pPr>
            <w:r w:rsidRPr="00332FF4">
              <w:rPr>
                <w:rFonts w:asciiTheme="majorBidi" w:hAnsiTheme="majorBidi" w:cstheme="majorBidi"/>
                <w:sz w:val="28"/>
                <w:szCs w:val="28"/>
              </w:rPr>
              <w:t xml:space="preserve">Related </w:t>
            </w:r>
            <w:proofErr w:type="spellStart"/>
            <w:r w:rsidRPr="00332FF4">
              <w:rPr>
                <w:rFonts w:asciiTheme="majorBidi" w:hAnsiTheme="majorBidi" w:cstheme="majorBidi"/>
                <w:sz w:val="28"/>
                <w:szCs w:val="28"/>
              </w:rPr>
              <w:t>compan</w:t>
            </w:r>
            <w:r w:rsidRPr="00332FF4">
              <w:rPr>
                <w:rFonts w:asciiTheme="majorBidi" w:hAnsiTheme="majorBidi" w:cstheme="majorBidi"/>
                <w:sz w:val="28"/>
                <w:szCs w:val="28"/>
                <w:lang w:val="en-US"/>
              </w:rPr>
              <w:t>ies</w:t>
            </w:r>
            <w:proofErr w:type="spellEnd"/>
          </w:p>
        </w:tc>
        <w:tc>
          <w:tcPr>
            <w:tcW w:w="1091" w:type="dxa"/>
            <w:vAlign w:val="bottom"/>
          </w:tcPr>
          <w:p w14:paraId="4E88DB45" w14:textId="72BD3F69" w:rsidR="001E119E" w:rsidRPr="00332FF4" w:rsidRDefault="001E119E" w:rsidP="001E119E">
            <w:pPr>
              <w:spacing w:line="340" w:lineRule="exact"/>
              <w:ind w:left="-90" w:right="-79"/>
              <w:jc w:val="center"/>
              <w:rPr>
                <w:rFonts w:asciiTheme="majorBidi" w:hAnsiTheme="majorBidi" w:cstheme="majorBidi"/>
                <w:sz w:val="28"/>
                <w:szCs w:val="28"/>
                <w:cs/>
              </w:rPr>
            </w:pPr>
          </w:p>
        </w:tc>
        <w:tc>
          <w:tcPr>
            <w:tcW w:w="1177" w:type="dxa"/>
            <w:shd w:val="clear" w:color="auto" w:fill="auto"/>
            <w:vAlign w:val="bottom"/>
          </w:tcPr>
          <w:p w14:paraId="7350D39C" w14:textId="6A790D1E" w:rsidR="001E119E" w:rsidRPr="00332FF4" w:rsidRDefault="001E119E" w:rsidP="001E119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128,686</w:t>
            </w:r>
          </w:p>
        </w:tc>
        <w:tc>
          <w:tcPr>
            <w:tcW w:w="1134" w:type="dxa"/>
            <w:shd w:val="clear" w:color="auto" w:fill="auto"/>
            <w:vAlign w:val="bottom"/>
          </w:tcPr>
          <w:p w14:paraId="7ED2F6F0" w14:textId="3CFB4AE7" w:rsidR="001E119E" w:rsidRPr="00332FF4" w:rsidRDefault="001E119E" w:rsidP="001E119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1,409,536</w:t>
            </w:r>
          </w:p>
        </w:tc>
        <w:tc>
          <w:tcPr>
            <w:tcW w:w="1134" w:type="dxa"/>
            <w:shd w:val="clear" w:color="auto" w:fill="auto"/>
            <w:vAlign w:val="bottom"/>
          </w:tcPr>
          <w:p w14:paraId="7E584B59" w14:textId="38B7EA6F" w:rsidR="001E119E" w:rsidRPr="00332FF4" w:rsidRDefault="001E119E" w:rsidP="001E119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w:t>
            </w:r>
          </w:p>
        </w:tc>
        <w:tc>
          <w:tcPr>
            <w:tcW w:w="1134" w:type="dxa"/>
            <w:vAlign w:val="bottom"/>
          </w:tcPr>
          <w:p w14:paraId="1C4F8068" w14:textId="0F754FA5" w:rsidR="001E119E" w:rsidRPr="00332FF4" w:rsidRDefault="001E119E" w:rsidP="001E119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332FF4" w14:paraId="6A9EF185" w14:textId="77777777" w:rsidTr="00A67344">
        <w:trPr>
          <w:cantSplit/>
          <w:trHeight w:val="345"/>
        </w:trPr>
        <w:tc>
          <w:tcPr>
            <w:tcW w:w="3322" w:type="dxa"/>
          </w:tcPr>
          <w:p w14:paraId="16605526" w14:textId="77777777" w:rsidR="001E119E" w:rsidRPr="00332FF4" w:rsidRDefault="001E119E" w:rsidP="001E119E">
            <w:pPr>
              <w:spacing w:before="120" w:line="340" w:lineRule="exact"/>
              <w:ind w:left="-36" w:right="-70"/>
              <w:jc w:val="thaiDistribute"/>
              <w:rPr>
                <w:rFonts w:asciiTheme="majorBidi" w:hAnsiTheme="majorBidi" w:cstheme="majorBidi"/>
                <w:b/>
                <w:bCs/>
                <w:sz w:val="28"/>
                <w:szCs w:val="28"/>
                <w:lang w:val="en-US"/>
              </w:rPr>
            </w:pPr>
            <w:r w:rsidRPr="00332FF4">
              <w:rPr>
                <w:rFonts w:asciiTheme="majorBidi" w:hAnsiTheme="majorBidi" w:cstheme="majorBidi"/>
                <w:b/>
                <w:bCs/>
                <w:sz w:val="28"/>
                <w:szCs w:val="28"/>
              </w:rPr>
              <w:t>Revenues from services</w:t>
            </w:r>
          </w:p>
        </w:tc>
        <w:tc>
          <w:tcPr>
            <w:tcW w:w="1091" w:type="dxa"/>
          </w:tcPr>
          <w:p w14:paraId="08AF3FFD" w14:textId="77777777" w:rsidR="001E119E" w:rsidRPr="00332FF4" w:rsidRDefault="001E119E" w:rsidP="001E119E">
            <w:pPr>
              <w:spacing w:line="340" w:lineRule="exact"/>
              <w:ind w:left="-90" w:right="-79"/>
              <w:jc w:val="center"/>
              <w:rPr>
                <w:rFonts w:asciiTheme="majorBidi" w:hAnsiTheme="majorBidi" w:cstheme="majorBidi"/>
                <w:sz w:val="28"/>
                <w:szCs w:val="28"/>
              </w:rPr>
            </w:pPr>
          </w:p>
        </w:tc>
        <w:tc>
          <w:tcPr>
            <w:tcW w:w="1177" w:type="dxa"/>
            <w:shd w:val="clear" w:color="auto" w:fill="auto"/>
          </w:tcPr>
          <w:p w14:paraId="463694B1" w14:textId="77777777" w:rsidR="001E119E" w:rsidRPr="00332FF4" w:rsidRDefault="001E119E" w:rsidP="001E119E">
            <w:pPr>
              <w:spacing w:line="340" w:lineRule="exact"/>
              <w:ind w:left="-57" w:right="-57"/>
              <w:jc w:val="right"/>
              <w:rPr>
                <w:rFonts w:asciiTheme="majorBidi" w:hAnsiTheme="majorBidi" w:cstheme="majorBidi"/>
                <w:sz w:val="28"/>
                <w:szCs w:val="28"/>
              </w:rPr>
            </w:pPr>
          </w:p>
        </w:tc>
        <w:tc>
          <w:tcPr>
            <w:tcW w:w="1134" w:type="dxa"/>
            <w:shd w:val="clear" w:color="auto" w:fill="auto"/>
          </w:tcPr>
          <w:p w14:paraId="36F32497" w14:textId="5E87DA8C" w:rsidR="001E119E" w:rsidRPr="00332FF4" w:rsidRDefault="001E119E" w:rsidP="001E119E">
            <w:pPr>
              <w:spacing w:line="340" w:lineRule="exact"/>
              <w:ind w:left="-57" w:right="-57"/>
              <w:jc w:val="right"/>
              <w:rPr>
                <w:rFonts w:asciiTheme="majorBidi" w:hAnsiTheme="majorBidi" w:cstheme="majorBidi"/>
                <w:sz w:val="28"/>
                <w:szCs w:val="28"/>
                <w:lang w:val="en-US"/>
              </w:rPr>
            </w:pPr>
          </w:p>
        </w:tc>
        <w:tc>
          <w:tcPr>
            <w:tcW w:w="1134" w:type="dxa"/>
            <w:shd w:val="clear" w:color="auto" w:fill="auto"/>
          </w:tcPr>
          <w:p w14:paraId="28CF89FA" w14:textId="77777777" w:rsidR="001E119E" w:rsidRPr="00332FF4" w:rsidRDefault="001E119E" w:rsidP="001E119E">
            <w:pPr>
              <w:spacing w:line="340" w:lineRule="exact"/>
              <w:ind w:left="-57" w:right="-57"/>
              <w:jc w:val="right"/>
              <w:rPr>
                <w:rFonts w:asciiTheme="majorBidi" w:hAnsiTheme="majorBidi" w:cstheme="majorBidi"/>
                <w:sz w:val="28"/>
                <w:szCs w:val="28"/>
              </w:rPr>
            </w:pPr>
          </w:p>
        </w:tc>
        <w:tc>
          <w:tcPr>
            <w:tcW w:w="1134" w:type="dxa"/>
          </w:tcPr>
          <w:p w14:paraId="3CECFC7C" w14:textId="1CD80354" w:rsidR="001E119E" w:rsidRPr="00332FF4" w:rsidRDefault="001E119E" w:rsidP="001E119E">
            <w:pPr>
              <w:spacing w:line="340" w:lineRule="exact"/>
              <w:ind w:left="-57" w:right="-57"/>
              <w:jc w:val="right"/>
              <w:rPr>
                <w:rFonts w:asciiTheme="majorBidi" w:hAnsiTheme="majorBidi" w:cstheme="majorBidi"/>
                <w:sz w:val="28"/>
                <w:szCs w:val="28"/>
              </w:rPr>
            </w:pPr>
          </w:p>
        </w:tc>
      </w:tr>
      <w:tr w:rsidR="00332FF4" w:rsidRPr="00332FF4" w14:paraId="74780136" w14:textId="77777777" w:rsidTr="00A67344">
        <w:trPr>
          <w:cantSplit/>
          <w:trHeight w:val="345"/>
        </w:trPr>
        <w:tc>
          <w:tcPr>
            <w:tcW w:w="3322" w:type="dxa"/>
          </w:tcPr>
          <w:p w14:paraId="4EA8EF8A" w14:textId="1B62895F" w:rsidR="001E119E" w:rsidRPr="00332FF4" w:rsidRDefault="001E119E" w:rsidP="001E119E">
            <w:pPr>
              <w:spacing w:line="340" w:lineRule="exact"/>
              <w:ind w:left="126" w:right="-70"/>
              <w:jc w:val="thaiDistribute"/>
              <w:rPr>
                <w:rFonts w:asciiTheme="majorBidi" w:hAnsiTheme="majorBidi" w:cstheme="majorBidi"/>
                <w:sz w:val="28"/>
                <w:szCs w:val="28"/>
              </w:rPr>
            </w:pPr>
            <w:r w:rsidRPr="00332FF4">
              <w:rPr>
                <w:rFonts w:asciiTheme="majorBidi" w:hAnsiTheme="majorBidi" w:cstheme="majorBidi"/>
                <w:sz w:val="28"/>
                <w:szCs w:val="28"/>
              </w:rPr>
              <w:t xml:space="preserve">Subsidiaries </w:t>
            </w:r>
          </w:p>
        </w:tc>
        <w:tc>
          <w:tcPr>
            <w:tcW w:w="1091" w:type="dxa"/>
            <w:vAlign w:val="bottom"/>
          </w:tcPr>
          <w:p w14:paraId="41FA4F35" w14:textId="61369CF3" w:rsidR="001E119E" w:rsidRPr="00332FF4" w:rsidRDefault="001E119E" w:rsidP="001E119E">
            <w:pPr>
              <w:spacing w:line="340" w:lineRule="exact"/>
              <w:ind w:left="-90" w:right="-79"/>
              <w:jc w:val="center"/>
              <w:rPr>
                <w:rFonts w:asciiTheme="majorBidi" w:hAnsiTheme="majorBidi" w:cstheme="majorBidi"/>
                <w:sz w:val="28"/>
                <w:szCs w:val="28"/>
                <w:lang w:val="en-US"/>
              </w:rPr>
            </w:pPr>
          </w:p>
        </w:tc>
        <w:tc>
          <w:tcPr>
            <w:tcW w:w="1177" w:type="dxa"/>
            <w:shd w:val="clear" w:color="auto" w:fill="auto"/>
          </w:tcPr>
          <w:p w14:paraId="3ABD886F" w14:textId="40F92C56" w:rsidR="001E119E" w:rsidRPr="00332FF4" w:rsidRDefault="001E119E" w:rsidP="001E119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cs/>
              </w:rPr>
              <w:t>-</w:t>
            </w:r>
          </w:p>
        </w:tc>
        <w:tc>
          <w:tcPr>
            <w:tcW w:w="1134" w:type="dxa"/>
            <w:shd w:val="clear" w:color="auto" w:fill="auto"/>
          </w:tcPr>
          <w:p w14:paraId="1427DE8C" w14:textId="227D2A9C" w:rsidR="001E119E" w:rsidRPr="00332FF4" w:rsidRDefault="001E119E" w:rsidP="001E119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w:t>
            </w:r>
          </w:p>
        </w:tc>
        <w:tc>
          <w:tcPr>
            <w:tcW w:w="1134" w:type="dxa"/>
            <w:shd w:val="clear" w:color="auto" w:fill="auto"/>
          </w:tcPr>
          <w:p w14:paraId="58915AA1" w14:textId="02A96A63" w:rsidR="001E119E" w:rsidRPr="00332FF4" w:rsidRDefault="001E119E" w:rsidP="001E119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361,500</w:t>
            </w:r>
          </w:p>
        </w:tc>
        <w:tc>
          <w:tcPr>
            <w:tcW w:w="1134" w:type="dxa"/>
          </w:tcPr>
          <w:p w14:paraId="5B4EAE0D" w14:textId="36D868F5" w:rsidR="001E119E" w:rsidRPr="00332FF4" w:rsidRDefault="001E119E" w:rsidP="001E119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248,200</w:t>
            </w:r>
          </w:p>
        </w:tc>
      </w:tr>
      <w:tr w:rsidR="00332FF4" w:rsidRPr="00332FF4" w14:paraId="780FD79C" w14:textId="77777777" w:rsidTr="00A67344">
        <w:trPr>
          <w:cantSplit/>
          <w:trHeight w:val="345"/>
        </w:trPr>
        <w:tc>
          <w:tcPr>
            <w:tcW w:w="3322" w:type="dxa"/>
          </w:tcPr>
          <w:p w14:paraId="299F946F" w14:textId="77777777" w:rsidR="001E119E" w:rsidRPr="00332FF4" w:rsidRDefault="001E119E" w:rsidP="001E119E">
            <w:pPr>
              <w:spacing w:before="120" w:line="340" w:lineRule="exact"/>
              <w:ind w:left="-36" w:right="-70"/>
              <w:jc w:val="thaiDistribute"/>
              <w:rPr>
                <w:rFonts w:asciiTheme="majorBidi" w:hAnsiTheme="majorBidi" w:cstheme="majorBidi"/>
                <w:b/>
                <w:bCs/>
                <w:sz w:val="28"/>
                <w:szCs w:val="28"/>
                <w:cs/>
              </w:rPr>
            </w:pPr>
            <w:r w:rsidRPr="00332FF4">
              <w:rPr>
                <w:rFonts w:asciiTheme="majorBidi" w:hAnsiTheme="majorBidi" w:cstheme="majorBidi"/>
                <w:b/>
                <w:bCs/>
                <w:sz w:val="28"/>
                <w:szCs w:val="28"/>
              </w:rPr>
              <w:t>Interest income</w:t>
            </w:r>
          </w:p>
        </w:tc>
        <w:tc>
          <w:tcPr>
            <w:tcW w:w="1091" w:type="dxa"/>
            <w:vAlign w:val="center"/>
          </w:tcPr>
          <w:p w14:paraId="6A0E21BD" w14:textId="77777777" w:rsidR="001E119E" w:rsidRPr="00332FF4" w:rsidRDefault="001E119E" w:rsidP="001E119E">
            <w:pPr>
              <w:spacing w:line="340" w:lineRule="exact"/>
              <w:ind w:left="-90" w:right="-79"/>
              <w:jc w:val="center"/>
              <w:rPr>
                <w:rFonts w:asciiTheme="majorBidi" w:hAnsiTheme="majorBidi" w:cstheme="majorBidi"/>
                <w:sz w:val="28"/>
                <w:szCs w:val="28"/>
                <w:cs/>
              </w:rPr>
            </w:pPr>
          </w:p>
        </w:tc>
        <w:tc>
          <w:tcPr>
            <w:tcW w:w="1177" w:type="dxa"/>
            <w:shd w:val="clear" w:color="auto" w:fill="auto"/>
          </w:tcPr>
          <w:p w14:paraId="3B315170" w14:textId="49F853FD" w:rsidR="001E119E" w:rsidRPr="00332FF4" w:rsidRDefault="001E119E" w:rsidP="001E119E">
            <w:pPr>
              <w:spacing w:line="340" w:lineRule="exact"/>
              <w:ind w:left="-57" w:right="-57"/>
              <w:jc w:val="right"/>
              <w:rPr>
                <w:rFonts w:asciiTheme="majorBidi" w:hAnsiTheme="majorBidi" w:cstheme="majorBidi"/>
                <w:sz w:val="28"/>
                <w:szCs w:val="28"/>
              </w:rPr>
            </w:pPr>
          </w:p>
        </w:tc>
        <w:tc>
          <w:tcPr>
            <w:tcW w:w="1134" w:type="dxa"/>
            <w:shd w:val="clear" w:color="auto" w:fill="auto"/>
          </w:tcPr>
          <w:p w14:paraId="6E0E003D" w14:textId="2FE89547" w:rsidR="001E119E" w:rsidRPr="00332FF4" w:rsidRDefault="001E119E" w:rsidP="001E119E">
            <w:pPr>
              <w:spacing w:line="340" w:lineRule="exact"/>
              <w:ind w:left="-57" w:right="-57"/>
              <w:jc w:val="right"/>
              <w:rPr>
                <w:rFonts w:asciiTheme="majorBidi" w:hAnsiTheme="majorBidi" w:cstheme="majorBidi"/>
                <w:sz w:val="28"/>
                <w:szCs w:val="28"/>
              </w:rPr>
            </w:pPr>
          </w:p>
        </w:tc>
        <w:tc>
          <w:tcPr>
            <w:tcW w:w="1134" w:type="dxa"/>
            <w:shd w:val="clear" w:color="auto" w:fill="auto"/>
          </w:tcPr>
          <w:p w14:paraId="2A2C1A19" w14:textId="77777777" w:rsidR="001E119E" w:rsidRPr="00332FF4" w:rsidRDefault="001E119E" w:rsidP="001E119E">
            <w:pPr>
              <w:spacing w:line="340" w:lineRule="exact"/>
              <w:ind w:left="-57" w:right="-57"/>
              <w:jc w:val="right"/>
              <w:rPr>
                <w:rFonts w:asciiTheme="majorBidi" w:hAnsiTheme="majorBidi" w:cstheme="majorBidi"/>
                <w:sz w:val="28"/>
                <w:szCs w:val="28"/>
                <w:cs/>
              </w:rPr>
            </w:pPr>
          </w:p>
        </w:tc>
        <w:tc>
          <w:tcPr>
            <w:tcW w:w="1134" w:type="dxa"/>
          </w:tcPr>
          <w:p w14:paraId="78F20752" w14:textId="08B3A3A8" w:rsidR="001E119E" w:rsidRPr="00332FF4" w:rsidRDefault="001E119E" w:rsidP="001E119E">
            <w:pPr>
              <w:spacing w:line="340" w:lineRule="exact"/>
              <w:ind w:left="-57" w:right="-57"/>
              <w:jc w:val="right"/>
              <w:rPr>
                <w:rFonts w:asciiTheme="majorBidi" w:hAnsiTheme="majorBidi" w:cstheme="majorBidi"/>
                <w:sz w:val="28"/>
                <w:szCs w:val="28"/>
                <w:cs/>
              </w:rPr>
            </w:pPr>
          </w:p>
        </w:tc>
      </w:tr>
      <w:tr w:rsidR="00332FF4" w:rsidRPr="00332FF4" w14:paraId="44AB6FC4" w14:textId="77777777" w:rsidTr="00A67344">
        <w:trPr>
          <w:cantSplit/>
          <w:trHeight w:val="345"/>
        </w:trPr>
        <w:tc>
          <w:tcPr>
            <w:tcW w:w="3322" w:type="dxa"/>
            <w:shd w:val="clear" w:color="auto" w:fill="auto"/>
          </w:tcPr>
          <w:p w14:paraId="12CF8192" w14:textId="5CE8A032" w:rsidR="001E119E" w:rsidRPr="00332FF4" w:rsidRDefault="001E119E" w:rsidP="001E119E">
            <w:pPr>
              <w:spacing w:line="340" w:lineRule="exact"/>
              <w:ind w:left="110" w:right="-70"/>
              <w:jc w:val="thaiDistribute"/>
              <w:rPr>
                <w:rFonts w:asciiTheme="majorBidi" w:hAnsiTheme="majorBidi" w:cstheme="majorBidi"/>
                <w:sz w:val="28"/>
                <w:szCs w:val="28"/>
                <w:cs/>
                <w:lang w:val="en-US"/>
              </w:rPr>
            </w:pPr>
            <w:r w:rsidRPr="00332FF4">
              <w:rPr>
                <w:rFonts w:asciiTheme="majorBidi" w:hAnsiTheme="majorBidi" w:cstheme="majorBidi"/>
                <w:sz w:val="28"/>
                <w:szCs w:val="28"/>
              </w:rPr>
              <w:t xml:space="preserve">Subsidiaries </w:t>
            </w:r>
          </w:p>
        </w:tc>
        <w:tc>
          <w:tcPr>
            <w:tcW w:w="1091" w:type="dxa"/>
            <w:shd w:val="clear" w:color="auto" w:fill="auto"/>
          </w:tcPr>
          <w:p w14:paraId="3DAA884B" w14:textId="26AC25E7" w:rsidR="001E119E" w:rsidRPr="00332FF4" w:rsidRDefault="001E119E" w:rsidP="001E119E">
            <w:pPr>
              <w:spacing w:line="340" w:lineRule="exact"/>
              <w:ind w:left="-108" w:right="-108"/>
              <w:jc w:val="center"/>
              <w:rPr>
                <w:rFonts w:asciiTheme="majorBidi" w:hAnsiTheme="majorBidi" w:cstheme="majorBidi"/>
                <w:sz w:val="28"/>
                <w:szCs w:val="28"/>
              </w:rPr>
            </w:pPr>
          </w:p>
        </w:tc>
        <w:tc>
          <w:tcPr>
            <w:tcW w:w="1177" w:type="dxa"/>
            <w:shd w:val="clear" w:color="auto" w:fill="auto"/>
          </w:tcPr>
          <w:p w14:paraId="523B7F4F" w14:textId="1423DA75" w:rsidR="001E119E" w:rsidRPr="00332FF4" w:rsidRDefault="001E119E" w:rsidP="001E119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cs/>
              </w:rPr>
              <w:t>-</w:t>
            </w:r>
          </w:p>
        </w:tc>
        <w:tc>
          <w:tcPr>
            <w:tcW w:w="1134" w:type="dxa"/>
            <w:shd w:val="clear" w:color="auto" w:fill="auto"/>
          </w:tcPr>
          <w:p w14:paraId="4F8FE047" w14:textId="70D93D3C" w:rsidR="001E119E" w:rsidRPr="00332FF4" w:rsidRDefault="001E119E" w:rsidP="001E119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w:t>
            </w:r>
          </w:p>
        </w:tc>
        <w:tc>
          <w:tcPr>
            <w:tcW w:w="1134" w:type="dxa"/>
            <w:shd w:val="clear" w:color="auto" w:fill="auto"/>
          </w:tcPr>
          <w:p w14:paraId="5D9BD0D1" w14:textId="61B3DF76" w:rsidR="001E119E" w:rsidRPr="00332FF4" w:rsidRDefault="00FA59A5" w:rsidP="001E119E">
            <w:pPr>
              <w:spacing w:line="340" w:lineRule="exact"/>
              <w:ind w:left="-57" w:right="-57"/>
              <w:jc w:val="right"/>
              <w:rPr>
                <w:rFonts w:asciiTheme="majorBidi" w:hAnsiTheme="majorBidi" w:cstheme="majorBidi"/>
                <w:sz w:val="28"/>
                <w:szCs w:val="28"/>
                <w:lang w:val="en-US"/>
              </w:rPr>
            </w:pPr>
            <w:r w:rsidRPr="00FA59A5">
              <w:rPr>
                <w:rFonts w:asciiTheme="majorBidi" w:hAnsiTheme="majorBidi" w:cstheme="majorBidi"/>
                <w:sz w:val="28"/>
                <w:szCs w:val="28"/>
                <w:lang w:val="en-US"/>
              </w:rPr>
              <w:t>54</w:t>
            </w:r>
            <w:r w:rsidR="001E119E" w:rsidRPr="00332FF4">
              <w:rPr>
                <w:rFonts w:asciiTheme="majorBidi" w:hAnsiTheme="majorBidi" w:cstheme="majorBidi"/>
                <w:sz w:val="28"/>
                <w:szCs w:val="28"/>
              </w:rPr>
              <w:t>,</w:t>
            </w:r>
            <w:r w:rsidRPr="00FA59A5">
              <w:rPr>
                <w:rFonts w:asciiTheme="majorBidi" w:hAnsiTheme="majorBidi" w:cstheme="majorBidi"/>
                <w:sz w:val="28"/>
                <w:szCs w:val="28"/>
                <w:lang w:val="en-US"/>
              </w:rPr>
              <w:t>258</w:t>
            </w:r>
          </w:p>
        </w:tc>
        <w:tc>
          <w:tcPr>
            <w:tcW w:w="1134" w:type="dxa"/>
          </w:tcPr>
          <w:p w14:paraId="3DA6D7A3" w14:textId="590F1757" w:rsidR="001E119E" w:rsidRPr="00332FF4" w:rsidRDefault="001E119E" w:rsidP="001E119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332FF4" w14:paraId="2F2932AB" w14:textId="77777777" w:rsidTr="00A67344">
        <w:trPr>
          <w:cantSplit/>
          <w:trHeight w:val="345"/>
        </w:trPr>
        <w:tc>
          <w:tcPr>
            <w:tcW w:w="3322" w:type="dxa"/>
            <w:shd w:val="clear" w:color="auto" w:fill="auto"/>
          </w:tcPr>
          <w:p w14:paraId="5A1BEE1F" w14:textId="21DD9930" w:rsidR="001E119E" w:rsidRPr="00332FF4" w:rsidRDefault="001E119E" w:rsidP="001E119E">
            <w:pPr>
              <w:spacing w:line="340" w:lineRule="exact"/>
              <w:ind w:left="110" w:right="-70"/>
              <w:jc w:val="thaiDistribute"/>
              <w:rPr>
                <w:rFonts w:asciiTheme="majorBidi" w:hAnsiTheme="majorBidi" w:cstheme="majorBidi"/>
                <w:sz w:val="28"/>
                <w:szCs w:val="28"/>
                <w:cs/>
              </w:rPr>
            </w:pPr>
            <w:r w:rsidRPr="00332FF4">
              <w:rPr>
                <w:rFonts w:asciiTheme="majorBidi" w:hAnsiTheme="majorBidi" w:cstheme="majorBidi"/>
                <w:sz w:val="28"/>
                <w:szCs w:val="28"/>
              </w:rPr>
              <w:t xml:space="preserve">Associates </w:t>
            </w:r>
          </w:p>
        </w:tc>
        <w:tc>
          <w:tcPr>
            <w:tcW w:w="1091" w:type="dxa"/>
            <w:shd w:val="clear" w:color="auto" w:fill="auto"/>
          </w:tcPr>
          <w:p w14:paraId="7C8B00B6" w14:textId="3536D953" w:rsidR="001E119E" w:rsidRPr="00332FF4" w:rsidRDefault="001E119E" w:rsidP="001E119E">
            <w:pPr>
              <w:spacing w:line="340" w:lineRule="exact"/>
              <w:ind w:left="-108" w:right="-108"/>
              <w:jc w:val="center"/>
              <w:rPr>
                <w:rFonts w:asciiTheme="majorBidi" w:hAnsiTheme="majorBidi" w:cstheme="majorBidi"/>
                <w:sz w:val="28"/>
                <w:szCs w:val="28"/>
              </w:rPr>
            </w:pPr>
          </w:p>
        </w:tc>
        <w:tc>
          <w:tcPr>
            <w:tcW w:w="1177" w:type="dxa"/>
            <w:shd w:val="clear" w:color="auto" w:fill="auto"/>
          </w:tcPr>
          <w:p w14:paraId="7BA74411" w14:textId="3E807446" w:rsidR="001E119E" w:rsidRPr="00332FF4" w:rsidRDefault="001E119E" w:rsidP="001E119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cs/>
              </w:rPr>
              <w:t>-</w:t>
            </w:r>
          </w:p>
        </w:tc>
        <w:tc>
          <w:tcPr>
            <w:tcW w:w="1134" w:type="dxa"/>
            <w:shd w:val="clear" w:color="auto" w:fill="auto"/>
          </w:tcPr>
          <w:p w14:paraId="5AEB4D6A" w14:textId="5271DD11" w:rsidR="001E119E" w:rsidRPr="00332FF4" w:rsidRDefault="001E119E" w:rsidP="001E119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13,797</w:t>
            </w:r>
          </w:p>
        </w:tc>
        <w:tc>
          <w:tcPr>
            <w:tcW w:w="1134" w:type="dxa"/>
            <w:shd w:val="clear" w:color="auto" w:fill="auto"/>
          </w:tcPr>
          <w:p w14:paraId="1005C47C" w14:textId="5BF8E3E4" w:rsidR="001E119E" w:rsidRPr="00332FF4" w:rsidRDefault="001E119E" w:rsidP="001E119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cs/>
              </w:rPr>
              <w:t>-</w:t>
            </w:r>
          </w:p>
        </w:tc>
        <w:tc>
          <w:tcPr>
            <w:tcW w:w="1134" w:type="dxa"/>
          </w:tcPr>
          <w:p w14:paraId="484F8EE1" w14:textId="040E7878" w:rsidR="001E119E" w:rsidRPr="00332FF4" w:rsidRDefault="001E119E" w:rsidP="001E119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332FF4" w14:paraId="02663C26" w14:textId="77777777" w:rsidTr="00A67344">
        <w:trPr>
          <w:cantSplit/>
          <w:trHeight w:val="345"/>
        </w:trPr>
        <w:tc>
          <w:tcPr>
            <w:tcW w:w="3322" w:type="dxa"/>
            <w:shd w:val="clear" w:color="auto" w:fill="auto"/>
          </w:tcPr>
          <w:p w14:paraId="6E0E6589" w14:textId="4E499254" w:rsidR="001E119E" w:rsidRPr="00332FF4" w:rsidRDefault="001E119E" w:rsidP="001E119E">
            <w:pPr>
              <w:spacing w:line="340" w:lineRule="exact"/>
              <w:ind w:left="110" w:right="-70"/>
              <w:jc w:val="thaiDistribute"/>
              <w:rPr>
                <w:rFonts w:asciiTheme="majorBidi" w:hAnsiTheme="majorBidi" w:cstheme="majorBidi"/>
                <w:sz w:val="28"/>
                <w:szCs w:val="28"/>
              </w:rPr>
            </w:pPr>
            <w:r w:rsidRPr="00332FF4">
              <w:rPr>
                <w:rFonts w:asciiTheme="majorBidi" w:hAnsiTheme="majorBidi" w:cstheme="majorBidi"/>
                <w:sz w:val="28"/>
                <w:szCs w:val="28"/>
              </w:rPr>
              <w:t xml:space="preserve">Related </w:t>
            </w:r>
            <w:proofErr w:type="spellStart"/>
            <w:r w:rsidRPr="00332FF4">
              <w:rPr>
                <w:rFonts w:asciiTheme="majorBidi" w:hAnsiTheme="majorBidi" w:cstheme="majorBidi"/>
                <w:sz w:val="28"/>
                <w:szCs w:val="28"/>
              </w:rPr>
              <w:t>compan</w:t>
            </w:r>
            <w:r w:rsidRPr="00332FF4">
              <w:rPr>
                <w:rFonts w:asciiTheme="majorBidi" w:hAnsiTheme="majorBidi" w:cstheme="majorBidi"/>
                <w:sz w:val="28"/>
                <w:szCs w:val="28"/>
                <w:lang w:val="en-US"/>
              </w:rPr>
              <w:t>ies</w:t>
            </w:r>
            <w:proofErr w:type="spellEnd"/>
          </w:p>
        </w:tc>
        <w:tc>
          <w:tcPr>
            <w:tcW w:w="1091" w:type="dxa"/>
            <w:shd w:val="clear" w:color="auto" w:fill="auto"/>
          </w:tcPr>
          <w:p w14:paraId="395A1E4C" w14:textId="77777777" w:rsidR="001E119E" w:rsidRPr="00332FF4" w:rsidRDefault="001E119E" w:rsidP="001E119E">
            <w:pPr>
              <w:spacing w:line="340" w:lineRule="exact"/>
              <w:ind w:left="-108" w:right="-108"/>
              <w:jc w:val="center"/>
              <w:rPr>
                <w:rFonts w:asciiTheme="majorBidi" w:hAnsiTheme="majorBidi" w:cstheme="majorBidi"/>
                <w:sz w:val="28"/>
                <w:szCs w:val="28"/>
              </w:rPr>
            </w:pPr>
          </w:p>
        </w:tc>
        <w:tc>
          <w:tcPr>
            <w:tcW w:w="1177" w:type="dxa"/>
            <w:shd w:val="clear" w:color="auto" w:fill="auto"/>
          </w:tcPr>
          <w:p w14:paraId="5149283E" w14:textId="3F154028" w:rsidR="001E119E" w:rsidRPr="00332FF4" w:rsidRDefault="00FA59A5" w:rsidP="001E119E">
            <w:pPr>
              <w:spacing w:line="340" w:lineRule="exact"/>
              <w:ind w:left="-57" w:right="-57"/>
              <w:jc w:val="right"/>
              <w:rPr>
                <w:rFonts w:asciiTheme="majorBidi" w:hAnsiTheme="majorBidi" w:cstheme="majorBidi"/>
                <w:sz w:val="28"/>
                <w:szCs w:val="28"/>
                <w:cs/>
              </w:rPr>
            </w:pPr>
            <w:r w:rsidRPr="00FA59A5">
              <w:rPr>
                <w:rFonts w:asciiTheme="majorBidi" w:hAnsiTheme="majorBidi" w:cstheme="majorBidi"/>
                <w:sz w:val="28"/>
                <w:szCs w:val="28"/>
                <w:lang w:val="en-US"/>
              </w:rPr>
              <w:t>15</w:t>
            </w:r>
            <w:r w:rsidR="001E119E" w:rsidRPr="00332FF4">
              <w:rPr>
                <w:rFonts w:asciiTheme="majorBidi" w:hAnsiTheme="majorBidi" w:cstheme="majorBidi"/>
                <w:sz w:val="28"/>
                <w:szCs w:val="28"/>
              </w:rPr>
              <w:t>,</w:t>
            </w:r>
            <w:r w:rsidRPr="00FA59A5">
              <w:rPr>
                <w:rFonts w:asciiTheme="majorBidi" w:hAnsiTheme="majorBidi" w:cstheme="majorBidi"/>
                <w:sz w:val="28"/>
                <w:szCs w:val="28"/>
                <w:lang w:val="en-US"/>
              </w:rPr>
              <w:t>124</w:t>
            </w:r>
          </w:p>
        </w:tc>
        <w:tc>
          <w:tcPr>
            <w:tcW w:w="1134" w:type="dxa"/>
            <w:shd w:val="clear" w:color="auto" w:fill="auto"/>
          </w:tcPr>
          <w:p w14:paraId="7E99BC2B" w14:textId="6490AFF0" w:rsidR="001E119E" w:rsidRPr="00332FF4" w:rsidRDefault="001E119E" w:rsidP="001E119E">
            <w:pPr>
              <w:spacing w:line="340" w:lineRule="exact"/>
              <w:ind w:left="-57" w:right="-57"/>
              <w:jc w:val="right"/>
              <w:rPr>
                <w:rFonts w:asciiTheme="majorBidi" w:hAnsiTheme="majorBidi" w:cstheme="majorBidi"/>
                <w:sz w:val="28"/>
                <w:szCs w:val="28"/>
                <w:lang w:val="en-US"/>
              </w:rPr>
            </w:pPr>
            <w:r w:rsidRPr="00332FF4">
              <w:rPr>
                <w:rFonts w:asciiTheme="majorBidi" w:hAnsiTheme="majorBidi" w:cstheme="majorBidi"/>
                <w:sz w:val="28"/>
                <w:szCs w:val="28"/>
              </w:rPr>
              <w:t>-</w:t>
            </w:r>
          </w:p>
        </w:tc>
        <w:tc>
          <w:tcPr>
            <w:tcW w:w="1134" w:type="dxa"/>
            <w:shd w:val="clear" w:color="auto" w:fill="auto"/>
          </w:tcPr>
          <w:p w14:paraId="6AD4C22B" w14:textId="1DBA793C" w:rsidR="001E119E" w:rsidRPr="00332FF4" w:rsidRDefault="001E119E" w:rsidP="001E119E">
            <w:pPr>
              <w:spacing w:line="340" w:lineRule="exact"/>
              <w:ind w:left="-57" w:right="-57"/>
              <w:jc w:val="right"/>
              <w:rPr>
                <w:rFonts w:asciiTheme="majorBidi" w:hAnsiTheme="majorBidi" w:cstheme="majorBidi"/>
                <w:sz w:val="28"/>
                <w:szCs w:val="28"/>
                <w:cs/>
              </w:rPr>
            </w:pPr>
            <w:r w:rsidRPr="00332FF4">
              <w:rPr>
                <w:rFonts w:asciiTheme="majorBidi" w:hAnsiTheme="majorBidi" w:cstheme="majorBidi"/>
                <w:sz w:val="28"/>
                <w:szCs w:val="28"/>
                <w:cs/>
              </w:rPr>
              <w:t>-</w:t>
            </w:r>
          </w:p>
        </w:tc>
        <w:tc>
          <w:tcPr>
            <w:tcW w:w="1134" w:type="dxa"/>
          </w:tcPr>
          <w:p w14:paraId="7F29D1E5" w14:textId="15C9AD9E" w:rsidR="001E119E" w:rsidRPr="00332FF4" w:rsidRDefault="001E119E" w:rsidP="001E119E">
            <w:pPr>
              <w:spacing w:line="340" w:lineRule="exact"/>
              <w:ind w:left="-57" w:right="-57"/>
              <w:jc w:val="right"/>
              <w:rPr>
                <w:rFonts w:asciiTheme="majorBidi" w:hAnsiTheme="majorBidi" w:cstheme="majorBidi"/>
                <w:sz w:val="28"/>
                <w:szCs w:val="28"/>
                <w:lang w:val="en-US"/>
              </w:rPr>
            </w:pPr>
            <w:r w:rsidRPr="00332FF4">
              <w:rPr>
                <w:rFonts w:asciiTheme="majorBidi" w:hAnsiTheme="majorBidi" w:cstheme="majorBidi"/>
                <w:sz w:val="28"/>
                <w:szCs w:val="28"/>
              </w:rPr>
              <w:t>-</w:t>
            </w:r>
          </w:p>
        </w:tc>
      </w:tr>
      <w:tr w:rsidR="00332FF4" w:rsidRPr="00332FF4" w14:paraId="4E97112A" w14:textId="77777777" w:rsidTr="00A67344">
        <w:trPr>
          <w:cantSplit/>
          <w:trHeight w:val="345"/>
        </w:trPr>
        <w:tc>
          <w:tcPr>
            <w:tcW w:w="3322" w:type="dxa"/>
            <w:shd w:val="clear" w:color="auto" w:fill="auto"/>
          </w:tcPr>
          <w:p w14:paraId="5A89974C" w14:textId="0E29C0C6" w:rsidR="001E119E" w:rsidRPr="00332FF4" w:rsidRDefault="001E119E" w:rsidP="001E119E">
            <w:pPr>
              <w:spacing w:before="120" w:line="340" w:lineRule="exact"/>
              <w:ind w:left="-36" w:right="-70"/>
              <w:jc w:val="thaiDistribute"/>
              <w:rPr>
                <w:rFonts w:asciiTheme="majorBidi" w:hAnsiTheme="majorBidi" w:cstheme="majorBidi"/>
                <w:sz w:val="28"/>
                <w:szCs w:val="28"/>
                <w:cs/>
              </w:rPr>
            </w:pPr>
            <w:r w:rsidRPr="00332FF4">
              <w:rPr>
                <w:rFonts w:asciiTheme="majorBidi" w:hAnsiTheme="majorBidi" w:cstheme="majorBidi"/>
                <w:b/>
                <w:bCs/>
                <w:sz w:val="28"/>
                <w:szCs w:val="28"/>
              </w:rPr>
              <w:t>Rental cost</w:t>
            </w:r>
          </w:p>
        </w:tc>
        <w:tc>
          <w:tcPr>
            <w:tcW w:w="1091" w:type="dxa"/>
            <w:shd w:val="clear" w:color="auto" w:fill="auto"/>
            <w:vAlign w:val="center"/>
          </w:tcPr>
          <w:p w14:paraId="6B7E1BE5" w14:textId="77777777" w:rsidR="001E119E" w:rsidRPr="00332FF4" w:rsidRDefault="001E119E" w:rsidP="001E119E">
            <w:pPr>
              <w:spacing w:line="340" w:lineRule="exact"/>
              <w:ind w:left="-90" w:right="-79"/>
              <w:jc w:val="center"/>
              <w:rPr>
                <w:rFonts w:asciiTheme="majorBidi" w:hAnsiTheme="majorBidi" w:cstheme="majorBidi"/>
                <w:sz w:val="28"/>
                <w:szCs w:val="28"/>
                <w:cs/>
              </w:rPr>
            </w:pPr>
          </w:p>
        </w:tc>
        <w:tc>
          <w:tcPr>
            <w:tcW w:w="1177" w:type="dxa"/>
            <w:shd w:val="clear" w:color="auto" w:fill="auto"/>
          </w:tcPr>
          <w:p w14:paraId="6000FF80" w14:textId="29F586D1" w:rsidR="001E119E" w:rsidRPr="00332FF4" w:rsidRDefault="001E119E" w:rsidP="001E119E">
            <w:pPr>
              <w:spacing w:line="340" w:lineRule="exact"/>
              <w:ind w:left="-57" w:right="-57"/>
              <w:jc w:val="right"/>
              <w:rPr>
                <w:rFonts w:asciiTheme="majorBidi" w:hAnsiTheme="majorBidi" w:cstheme="majorBidi"/>
                <w:sz w:val="28"/>
                <w:szCs w:val="28"/>
                <w:cs/>
              </w:rPr>
            </w:pPr>
          </w:p>
        </w:tc>
        <w:tc>
          <w:tcPr>
            <w:tcW w:w="1134" w:type="dxa"/>
            <w:shd w:val="clear" w:color="auto" w:fill="auto"/>
          </w:tcPr>
          <w:p w14:paraId="2156AD24" w14:textId="327BBCD4" w:rsidR="001E119E" w:rsidRPr="00332FF4" w:rsidRDefault="001E119E" w:rsidP="001E119E">
            <w:pPr>
              <w:spacing w:line="340" w:lineRule="exact"/>
              <w:ind w:left="-57" w:right="-57"/>
              <w:jc w:val="right"/>
              <w:rPr>
                <w:rFonts w:asciiTheme="majorBidi" w:hAnsiTheme="majorBidi" w:cstheme="majorBidi"/>
                <w:sz w:val="28"/>
                <w:szCs w:val="28"/>
              </w:rPr>
            </w:pPr>
          </w:p>
        </w:tc>
        <w:tc>
          <w:tcPr>
            <w:tcW w:w="1134" w:type="dxa"/>
            <w:shd w:val="clear" w:color="auto" w:fill="auto"/>
          </w:tcPr>
          <w:p w14:paraId="153CF72D" w14:textId="6569FB5F" w:rsidR="001E119E" w:rsidRPr="00332FF4" w:rsidRDefault="001E119E" w:rsidP="001E119E">
            <w:pPr>
              <w:spacing w:line="340" w:lineRule="exact"/>
              <w:ind w:left="-57" w:right="-57"/>
              <w:jc w:val="right"/>
              <w:rPr>
                <w:rFonts w:asciiTheme="majorBidi" w:hAnsiTheme="majorBidi" w:cstheme="majorBidi"/>
                <w:sz w:val="28"/>
                <w:szCs w:val="28"/>
              </w:rPr>
            </w:pPr>
          </w:p>
        </w:tc>
        <w:tc>
          <w:tcPr>
            <w:tcW w:w="1134" w:type="dxa"/>
          </w:tcPr>
          <w:p w14:paraId="5EE33C8F" w14:textId="5FE36A8E" w:rsidR="001E119E" w:rsidRPr="00332FF4" w:rsidRDefault="001E119E" w:rsidP="001E119E">
            <w:pPr>
              <w:spacing w:line="340" w:lineRule="exact"/>
              <w:ind w:left="-57" w:right="-57"/>
              <w:jc w:val="right"/>
              <w:rPr>
                <w:rFonts w:asciiTheme="majorBidi" w:hAnsiTheme="majorBidi" w:cstheme="majorBidi"/>
                <w:sz w:val="28"/>
                <w:szCs w:val="28"/>
              </w:rPr>
            </w:pPr>
          </w:p>
        </w:tc>
      </w:tr>
      <w:tr w:rsidR="00332FF4" w:rsidRPr="00332FF4" w14:paraId="674E5E89" w14:textId="77777777" w:rsidTr="00A67344">
        <w:trPr>
          <w:cantSplit/>
          <w:trHeight w:val="264"/>
        </w:trPr>
        <w:tc>
          <w:tcPr>
            <w:tcW w:w="3322" w:type="dxa"/>
          </w:tcPr>
          <w:p w14:paraId="147A6296" w14:textId="5AC68B80" w:rsidR="001E119E" w:rsidRPr="00332FF4" w:rsidRDefault="001E119E" w:rsidP="001E119E">
            <w:pPr>
              <w:spacing w:line="340" w:lineRule="exact"/>
              <w:ind w:left="126" w:right="-70"/>
              <w:rPr>
                <w:rFonts w:asciiTheme="majorBidi" w:hAnsiTheme="majorBidi" w:cstheme="majorBidi"/>
                <w:sz w:val="28"/>
                <w:szCs w:val="28"/>
                <w:cs/>
              </w:rPr>
            </w:pPr>
            <w:r w:rsidRPr="00332FF4">
              <w:rPr>
                <w:rFonts w:asciiTheme="majorBidi" w:hAnsiTheme="majorBidi" w:cstheme="majorBidi"/>
                <w:sz w:val="28"/>
                <w:szCs w:val="28"/>
              </w:rPr>
              <w:t>Related companies</w:t>
            </w:r>
          </w:p>
        </w:tc>
        <w:tc>
          <w:tcPr>
            <w:tcW w:w="1091" w:type="dxa"/>
            <w:vAlign w:val="bottom"/>
          </w:tcPr>
          <w:p w14:paraId="3624BE4E" w14:textId="5DDD51B7" w:rsidR="001E119E" w:rsidRPr="00332FF4" w:rsidRDefault="001E119E" w:rsidP="001E119E">
            <w:pPr>
              <w:spacing w:line="340" w:lineRule="exact"/>
              <w:ind w:left="-90" w:right="-79"/>
              <w:jc w:val="center"/>
              <w:rPr>
                <w:rFonts w:asciiTheme="majorBidi" w:hAnsiTheme="majorBidi" w:cstheme="majorBidi"/>
                <w:sz w:val="28"/>
                <w:szCs w:val="28"/>
                <w:cs/>
              </w:rPr>
            </w:pPr>
          </w:p>
        </w:tc>
        <w:tc>
          <w:tcPr>
            <w:tcW w:w="1177" w:type="dxa"/>
            <w:shd w:val="clear" w:color="auto" w:fill="auto"/>
          </w:tcPr>
          <w:p w14:paraId="3AA57773" w14:textId="2FE268B1" w:rsidR="001E119E" w:rsidRPr="00332FF4" w:rsidRDefault="001E119E" w:rsidP="001E119E">
            <w:pPr>
              <w:spacing w:line="340" w:lineRule="exact"/>
              <w:ind w:left="-57" w:right="-57"/>
              <w:jc w:val="right"/>
              <w:rPr>
                <w:rFonts w:asciiTheme="majorBidi" w:hAnsiTheme="majorBidi" w:cstheme="majorBidi"/>
                <w:sz w:val="28"/>
                <w:szCs w:val="28"/>
                <w:cs/>
              </w:rPr>
            </w:pPr>
            <w:r w:rsidRPr="00332FF4">
              <w:rPr>
                <w:rFonts w:asciiTheme="majorBidi" w:hAnsiTheme="majorBidi" w:cstheme="majorBidi"/>
                <w:sz w:val="28"/>
                <w:szCs w:val="28"/>
              </w:rPr>
              <w:t>12,869</w:t>
            </w:r>
          </w:p>
        </w:tc>
        <w:tc>
          <w:tcPr>
            <w:tcW w:w="1134" w:type="dxa"/>
            <w:shd w:val="clear" w:color="auto" w:fill="auto"/>
          </w:tcPr>
          <w:p w14:paraId="78E44AB2" w14:textId="03A38DE8" w:rsidR="001E119E" w:rsidRPr="00332FF4" w:rsidRDefault="001E119E" w:rsidP="001E119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150,820</w:t>
            </w:r>
          </w:p>
        </w:tc>
        <w:tc>
          <w:tcPr>
            <w:tcW w:w="1134" w:type="dxa"/>
            <w:shd w:val="clear" w:color="auto" w:fill="auto"/>
          </w:tcPr>
          <w:p w14:paraId="69127949" w14:textId="7F211EAC" w:rsidR="001E119E" w:rsidRPr="00332FF4" w:rsidRDefault="00E336AD" w:rsidP="001E119E">
            <w:pPr>
              <w:spacing w:line="340" w:lineRule="exact"/>
              <w:ind w:left="-57" w:right="-57"/>
              <w:jc w:val="right"/>
              <w:rPr>
                <w:rFonts w:asciiTheme="majorBidi" w:hAnsiTheme="majorBidi" w:cstheme="majorBidi"/>
                <w:sz w:val="28"/>
                <w:szCs w:val="28"/>
                <w:lang w:val="en-US"/>
              </w:rPr>
            </w:pPr>
            <w:r w:rsidRPr="00332FF4">
              <w:rPr>
                <w:rFonts w:asciiTheme="majorBidi" w:hAnsiTheme="majorBidi" w:cstheme="majorBidi"/>
                <w:sz w:val="28"/>
                <w:szCs w:val="28"/>
                <w:lang w:val="en-US"/>
              </w:rPr>
              <w:t>-</w:t>
            </w:r>
          </w:p>
        </w:tc>
        <w:tc>
          <w:tcPr>
            <w:tcW w:w="1134" w:type="dxa"/>
          </w:tcPr>
          <w:p w14:paraId="04C3D1A5" w14:textId="3487BCBF" w:rsidR="001E119E" w:rsidRPr="00332FF4" w:rsidRDefault="001E119E" w:rsidP="001E119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332FF4" w14:paraId="04F71917" w14:textId="77777777" w:rsidTr="00A67344">
        <w:trPr>
          <w:cantSplit/>
          <w:trHeight w:val="345"/>
        </w:trPr>
        <w:tc>
          <w:tcPr>
            <w:tcW w:w="3322" w:type="dxa"/>
            <w:shd w:val="clear" w:color="auto" w:fill="auto"/>
          </w:tcPr>
          <w:p w14:paraId="2E8039D2" w14:textId="77777777" w:rsidR="001E119E" w:rsidRPr="00332FF4" w:rsidRDefault="001E119E" w:rsidP="001E119E">
            <w:pPr>
              <w:spacing w:before="120" w:line="340" w:lineRule="exact"/>
              <w:ind w:left="-36" w:right="-70"/>
              <w:jc w:val="thaiDistribute"/>
              <w:rPr>
                <w:rFonts w:asciiTheme="majorBidi" w:hAnsiTheme="majorBidi" w:cstheme="majorBidi"/>
                <w:b/>
                <w:bCs/>
                <w:sz w:val="28"/>
                <w:szCs w:val="28"/>
                <w:cs/>
              </w:rPr>
            </w:pPr>
            <w:r w:rsidRPr="00332FF4">
              <w:rPr>
                <w:rFonts w:asciiTheme="majorBidi" w:hAnsiTheme="majorBidi" w:cstheme="majorBidi"/>
                <w:b/>
                <w:bCs/>
                <w:sz w:val="28"/>
                <w:szCs w:val="28"/>
              </w:rPr>
              <w:t>Cost of service</w:t>
            </w:r>
          </w:p>
        </w:tc>
        <w:tc>
          <w:tcPr>
            <w:tcW w:w="1091" w:type="dxa"/>
            <w:shd w:val="clear" w:color="auto" w:fill="auto"/>
            <w:vAlign w:val="center"/>
          </w:tcPr>
          <w:p w14:paraId="08370782" w14:textId="77777777" w:rsidR="001E119E" w:rsidRPr="00332FF4" w:rsidRDefault="001E119E" w:rsidP="001E119E">
            <w:pPr>
              <w:spacing w:line="340" w:lineRule="exact"/>
              <w:ind w:left="-90" w:right="-79"/>
              <w:jc w:val="center"/>
              <w:rPr>
                <w:rFonts w:asciiTheme="majorBidi" w:hAnsiTheme="majorBidi" w:cstheme="majorBidi"/>
                <w:sz w:val="28"/>
                <w:szCs w:val="28"/>
                <w:cs/>
              </w:rPr>
            </w:pPr>
          </w:p>
        </w:tc>
        <w:tc>
          <w:tcPr>
            <w:tcW w:w="1177" w:type="dxa"/>
            <w:shd w:val="clear" w:color="auto" w:fill="auto"/>
          </w:tcPr>
          <w:p w14:paraId="4227AE04" w14:textId="770DA432" w:rsidR="001E119E" w:rsidRPr="00332FF4" w:rsidRDefault="001E119E" w:rsidP="001E119E">
            <w:pPr>
              <w:spacing w:line="340" w:lineRule="exact"/>
              <w:ind w:left="-57" w:right="-57"/>
              <w:jc w:val="right"/>
              <w:rPr>
                <w:rFonts w:asciiTheme="majorBidi" w:hAnsiTheme="majorBidi" w:cstheme="majorBidi"/>
                <w:sz w:val="28"/>
                <w:szCs w:val="28"/>
              </w:rPr>
            </w:pPr>
          </w:p>
        </w:tc>
        <w:tc>
          <w:tcPr>
            <w:tcW w:w="1134" w:type="dxa"/>
            <w:shd w:val="clear" w:color="auto" w:fill="auto"/>
          </w:tcPr>
          <w:p w14:paraId="074B943E" w14:textId="77777777" w:rsidR="001E119E" w:rsidRPr="00332FF4" w:rsidRDefault="001E119E" w:rsidP="001E119E">
            <w:pPr>
              <w:spacing w:line="340" w:lineRule="exact"/>
              <w:ind w:left="-57" w:right="-57"/>
              <w:jc w:val="right"/>
              <w:rPr>
                <w:rFonts w:asciiTheme="majorBidi" w:hAnsiTheme="majorBidi" w:cstheme="majorBidi"/>
                <w:sz w:val="28"/>
                <w:szCs w:val="28"/>
              </w:rPr>
            </w:pPr>
          </w:p>
        </w:tc>
        <w:tc>
          <w:tcPr>
            <w:tcW w:w="1134" w:type="dxa"/>
            <w:shd w:val="clear" w:color="auto" w:fill="auto"/>
          </w:tcPr>
          <w:p w14:paraId="7982B841" w14:textId="34A2A8DE" w:rsidR="001E119E" w:rsidRPr="00332FF4" w:rsidRDefault="001E119E" w:rsidP="001E119E">
            <w:pPr>
              <w:spacing w:line="340" w:lineRule="exact"/>
              <w:ind w:left="-57" w:right="-57"/>
              <w:jc w:val="right"/>
              <w:rPr>
                <w:rFonts w:asciiTheme="majorBidi" w:hAnsiTheme="majorBidi" w:cstheme="majorBidi"/>
                <w:sz w:val="28"/>
                <w:szCs w:val="28"/>
              </w:rPr>
            </w:pPr>
          </w:p>
        </w:tc>
        <w:tc>
          <w:tcPr>
            <w:tcW w:w="1134" w:type="dxa"/>
          </w:tcPr>
          <w:p w14:paraId="26E39C7C" w14:textId="77777777" w:rsidR="001E119E" w:rsidRPr="00332FF4" w:rsidRDefault="001E119E" w:rsidP="001E119E">
            <w:pPr>
              <w:spacing w:line="340" w:lineRule="exact"/>
              <w:ind w:left="-57" w:right="-57"/>
              <w:jc w:val="right"/>
              <w:rPr>
                <w:rFonts w:asciiTheme="majorBidi" w:hAnsiTheme="majorBidi" w:cstheme="majorBidi"/>
                <w:sz w:val="28"/>
                <w:szCs w:val="28"/>
              </w:rPr>
            </w:pPr>
          </w:p>
        </w:tc>
      </w:tr>
      <w:tr w:rsidR="00332FF4" w:rsidRPr="00332FF4" w14:paraId="6AFEA850" w14:textId="77777777" w:rsidTr="00A67344">
        <w:trPr>
          <w:cantSplit/>
          <w:trHeight w:val="345"/>
        </w:trPr>
        <w:tc>
          <w:tcPr>
            <w:tcW w:w="3322" w:type="dxa"/>
            <w:shd w:val="clear" w:color="auto" w:fill="auto"/>
          </w:tcPr>
          <w:p w14:paraId="23365F87" w14:textId="4AF55229" w:rsidR="001E119E" w:rsidRPr="00332FF4" w:rsidRDefault="001E119E" w:rsidP="001E119E">
            <w:pPr>
              <w:spacing w:line="340" w:lineRule="exact"/>
              <w:ind w:left="126" w:right="-70"/>
              <w:rPr>
                <w:rFonts w:asciiTheme="majorBidi" w:hAnsiTheme="majorBidi" w:cstheme="majorBidi"/>
                <w:b/>
                <w:bCs/>
                <w:sz w:val="28"/>
                <w:szCs w:val="28"/>
                <w:cs/>
              </w:rPr>
            </w:pPr>
            <w:r w:rsidRPr="00332FF4">
              <w:rPr>
                <w:rFonts w:asciiTheme="majorBidi" w:hAnsiTheme="majorBidi" w:cstheme="majorBidi"/>
                <w:sz w:val="28"/>
                <w:szCs w:val="28"/>
              </w:rPr>
              <w:t>Associates</w:t>
            </w:r>
          </w:p>
        </w:tc>
        <w:tc>
          <w:tcPr>
            <w:tcW w:w="1091" w:type="dxa"/>
            <w:shd w:val="clear" w:color="auto" w:fill="auto"/>
            <w:vAlign w:val="center"/>
          </w:tcPr>
          <w:p w14:paraId="77FB8E5D" w14:textId="77777777" w:rsidR="001E119E" w:rsidRPr="00332FF4" w:rsidRDefault="001E119E" w:rsidP="001E119E">
            <w:pPr>
              <w:spacing w:line="340" w:lineRule="exact"/>
              <w:ind w:left="-90" w:right="-79"/>
              <w:jc w:val="center"/>
              <w:rPr>
                <w:rFonts w:asciiTheme="majorBidi" w:hAnsiTheme="majorBidi" w:cstheme="majorBidi"/>
                <w:sz w:val="28"/>
                <w:szCs w:val="28"/>
              </w:rPr>
            </w:pPr>
          </w:p>
        </w:tc>
        <w:tc>
          <w:tcPr>
            <w:tcW w:w="1177" w:type="dxa"/>
            <w:shd w:val="clear" w:color="auto" w:fill="auto"/>
          </w:tcPr>
          <w:p w14:paraId="08917B34" w14:textId="1BD71F3A" w:rsidR="001E119E" w:rsidRPr="00332FF4" w:rsidRDefault="001E119E" w:rsidP="001E119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 xml:space="preserve"> 22,614 </w:t>
            </w:r>
          </w:p>
        </w:tc>
        <w:tc>
          <w:tcPr>
            <w:tcW w:w="1134" w:type="dxa"/>
            <w:shd w:val="clear" w:color="auto" w:fill="auto"/>
          </w:tcPr>
          <w:p w14:paraId="50301F47" w14:textId="5660BF75" w:rsidR="001E119E" w:rsidRPr="00332FF4" w:rsidRDefault="001E119E" w:rsidP="001E119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 xml:space="preserve"> 59,119 </w:t>
            </w:r>
          </w:p>
        </w:tc>
        <w:tc>
          <w:tcPr>
            <w:tcW w:w="1134" w:type="dxa"/>
            <w:shd w:val="clear" w:color="auto" w:fill="auto"/>
          </w:tcPr>
          <w:p w14:paraId="612CD922" w14:textId="5F351434" w:rsidR="001E119E" w:rsidRPr="00332FF4" w:rsidRDefault="00E336AD" w:rsidP="001E119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w:t>
            </w:r>
          </w:p>
        </w:tc>
        <w:tc>
          <w:tcPr>
            <w:tcW w:w="1134" w:type="dxa"/>
          </w:tcPr>
          <w:p w14:paraId="1092CE3D" w14:textId="589DBDB3" w:rsidR="001E119E" w:rsidRPr="00332FF4" w:rsidRDefault="001E119E" w:rsidP="001E119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332FF4" w14:paraId="34CFA2C4" w14:textId="77777777" w:rsidTr="003C6C40">
        <w:trPr>
          <w:cantSplit/>
          <w:trHeight w:val="264"/>
        </w:trPr>
        <w:tc>
          <w:tcPr>
            <w:tcW w:w="3322" w:type="dxa"/>
          </w:tcPr>
          <w:p w14:paraId="168A4B3E" w14:textId="209477D8" w:rsidR="001E119E" w:rsidRPr="00332FF4" w:rsidRDefault="001E119E" w:rsidP="001E119E">
            <w:pPr>
              <w:spacing w:line="340" w:lineRule="exact"/>
              <w:ind w:left="126" w:right="-70"/>
              <w:rPr>
                <w:rFonts w:asciiTheme="majorBidi" w:hAnsiTheme="majorBidi" w:cstheme="majorBidi"/>
                <w:sz w:val="28"/>
                <w:szCs w:val="28"/>
              </w:rPr>
            </w:pPr>
            <w:r w:rsidRPr="00332FF4">
              <w:rPr>
                <w:rFonts w:asciiTheme="majorBidi" w:hAnsiTheme="majorBidi" w:cstheme="majorBidi"/>
                <w:sz w:val="28"/>
                <w:szCs w:val="28"/>
              </w:rPr>
              <w:t>Related companies</w:t>
            </w:r>
          </w:p>
        </w:tc>
        <w:tc>
          <w:tcPr>
            <w:tcW w:w="1091" w:type="dxa"/>
            <w:vAlign w:val="bottom"/>
          </w:tcPr>
          <w:p w14:paraId="527552BA" w14:textId="0E94CD9F" w:rsidR="001E119E" w:rsidRPr="00332FF4" w:rsidRDefault="001E119E" w:rsidP="001E119E">
            <w:pPr>
              <w:spacing w:line="340" w:lineRule="exact"/>
              <w:ind w:left="-90" w:right="-79"/>
              <w:jc w:val="center"/>
              <w:rPr>
                <w:rFonts w:asciiTheme="majorBidi" w:hAnsiTheme="majorBidi" w:cstheme="majorBidi"/>
                <w:sz w:val="28"/>
                <w:szCs w:val="28"/>
              </w:rPr>
            </w:pPr>
          </w:p>
        </w:tc>
        <w:tc>
          <w:tcPr>
            <w:tcW w:w="1177" w:type="dxa"/>
            <w:shd w:val="clear" w:color="auto" w:fill="auto"/>
          </w:tcPr>
          <w:p w14:paraId="79F3952A" w14:textId="26D5AE24" w:rsidR="001E119E" w:rsidRPr="00332FF4" w:rsidRDefault="001E119E" w:rsidP="001E119E">
            <w:pPr>
              <w:spacing w:line="340" w:lineRule="exact"/>
              <w:ind w:left="-57" w:right="-57"/>
              <w:jc w:val="right"/>
              <w:rPr>
                <w:rFonts w:asciiTheme="majorBidi" w:hAnsiTheme="majorBidi" w:cstheme="majorBidi"/>
                <w:sz w:val="28"/>
                <w:szCs w:val="28"/>
                <w:cs/>
              </w:rPr>
            </w:pPr>
            <w:r w:rsidRPr="00332FF4">
              <w:rPr>
                <w:rFonts w:asciiTheme="majorBidi" w:hAnsiTheme="majorBidi" w:cstheme="majorBidi"/>
                <w:sz w:val="28"/>
                <w:szCs w:val="28"/>
              </w:rPr>
              <w:t xml:space="preserve"> 45,000 </w:t>
            </w:r>
          </w:p>
        </w:tc>
        <w:tc>
          <w:tcPr>
            <w:tcW w:w="1134" w:type="dxa"/>
            <w:shd w:val="clear" w:color="auto" w:fill="auto"/>
          </w:tcPr>
          <w:p w14:paraId="10AE662B" w14:textId="36835FD5" w:rsidR="001E119E" w:rsidRPr="00332FF4" w:rsidRDefault="001E119E" w:rsidP="001E119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 xml:space="preserve"> 45,000 </w:t>
            </w:r>
          </w:p>
        </w:tc>
        <w:tc>
          <w:tcPr>
            <w:tcW w:w="1134" w:type="dxa"/>
            <w:shd w:val="clear" w:color="auto" w:fill="auto"/>
          </w:tcPr>
          <w:p w14:paraId="0D92477B" w14:textId="2FD27FE5" w:rsidR="001E119E" w:rsidRPr="00332FF4" w:rsidRDefault="001E119E" w:rsidP="001E119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cs/>
              </w:rPr>
              <w:t>-</w:t>
            </w:r>
          </w:p>
        </w:tc>
        <w:tc>
          <w:tcPr>
            <w:tcW w:w="1134" w:type="dxa"/>
            <w:vAlign w:val="bottom"/>
          </w:tcPr>
          <w:p w14:paraId="3FCCF494" w14:textId="6900461E" w:rsidR="001E119E" w:rsidRPr="00332FF4" w:rsidRDefault="001E119E" w:rsidP="001E119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cs/>
              </w:rPr>
              <w:t>-</w:t>
            </w:r>
          </w:p>
        </w:tc>
      </w:tr>
      <w:tr w:rsidR="00332FF4" w:rsidRPr="00332FF4" w14:paraId="71806A8F" w14:textId="77777777" w:rsidTr="003C6C40">
        <w:trPr>
          <w:cantSplit/>
          <w:trHeight w:val="264"/>
        </w:trPr>
        <w:tc>
          <w:tcPr>
            <w:tcW w:w="3322" w:type="dxa"/>
          </w:tcPr>
          <w:p w14:paraId="4182ECC5" w14:textId="77777777" w:rsidR="002D41E5" w:rsidRPr="00332FF4" w:rsidRDefault="002D41E5" w:rsidP="001E119E">
            <w:pPr>
              <w:spacing w:line="340" w:lineRule="exact"/>
              <w:ind w:left="126" w:right="-70"/>
              <w:rPr>
                <w:rFonts w:asciiTheme="majorBidi" w:hAnsiTheme="majorBidi" w:cstheme="majorBidi"/>
                <w:sz w:val="28"/>
                <w:szCs w:val="28"/>
              </w:rPr>
            </w:pPr>
          </w:p>
        </w:tc>
        <w:tc>
          <w:tcPr>
            <w:tcW w:w="1091" w:type="dxa"/>
            <w:vAlign w:val="bottom"/>
          </w:tcPr>
          <w:p w14:paraId="56C20646" w14:textId="77777777" w:rsidR="002D41E5" w:rsidRPr="00332FF4" w:rsidRDefault="002D41E5" w:rsidP="001E119E">
            <w:pPr>
              <w:spacing w:line="340" w:lineRule="exact"/>
              <w:ind w:left="-90" w:right="-79"/>
              <w:jc w:val="center"/>
              <w:rPr>
                <w:rFonts w:asciiTheme="majorBidi" w:hAnsiTheme="majorBidi" w:cstheme="majorBidi"/>
                <w:sz w:val="28"/>
                <w:szCs w:val="28"/>
              </w:rPr>
            </w:pPr>
          </w:p>
        </w:tc>
        <w:tc>
          <w:tcPr>
            <w:tcW w:w="1177" w:type="dxa"/>
            <w:shd w:val="clear" w:color="auto" w:fill="auto"/>
          </w:tcPr>
          <w:p w14:paraId="6C779AEC" w14:textId="77777777" w:rsidR="002D41E5" w:rsidRPr="00332FF4" w:rsidRDefault="002D41E5" w:rsidP="001E119E">
            <w:pPr>
              <w:spacing w:line="340" w:lineRule="exact"/>
              <w:ind w:left="-57" w:right="-57"/>
              <w:jc w:val="right"/>
              <w:rPr>
                <w:rFonts w:asciiTheme="majorBidi" w:hAnsiTheme="majorBidi" w:cstheme="majorBidi"/>
                <w:sz w:val="28"/>
                <w:szCs w:val="28"/>
              </w:rPr>
            </w:pPr>
          </w:p>
        </w:tc>
        <w:tc>
          <w:tcPr>
            <w:tcW w:w="1134" w:type="dxa"/>
            <w:shd w:val="clear" w:color="auto" w:fill="auto"/>
          </w:tcPr>
          <w:p w14:paraId="437F345D" w14:textId="77777777" w:rsidR="002D41E5" w:rsidRPr="00332FF4" w:rsidRDefault="002D41E5" w:rsidP="001E119E">
            <w:pPr>
              <w:spacing w:line="340" w:lineRule="exact"/>
              <w:ind w:left="-57" w:right="-57"/>
              <w:jc w:val="right"/>
              <w:rPr>
                <w:rFonts w:asciiTheme="majorBidi" w:hAnsiTheme="majorBidi" w:cstheme="majorBidi"/>
                <w:sz w:val="28"/>
                <w:szCs w:val="28"/>
              </w:rPr>
            </w:pPr>
          </w:p>
        </w:tc>
        <w:tc>
          <w:tcPr>
            <w:tcW w:w="1134" w:type="dxa"/>
            <w:shd w:val="clear" w:color="auto" w:fill="auto"/>
          </w:tcPr>
          <w:p w14:paraId="0208AB88" w14:textId="77777777" w:rsidR="002D41E5" w:rsidRPr="00332FF4" w:rsidRDefault="002D41E5" w:rsidP="001E119E">
            <w:pPr>
              <w:spacing w:line="340" w:lineRule="exact"/>
              <w:ind w:left="-57" w:right="-57"/>
              <w:jc w:val="right"/>
              <w:rPr>
                <w:rFonts w:asciiTheme="majorBidi" w:hAnsiTheme="majorBidi" w:cstheme="majorBidi"/>
                <w:sz w:val="28"/>
                <w:szCs w:val="28"/>
                <w:cs/>
              </w:rPr>
            </w:pPr>
          </w:p>
        </w:tc>
        <w:tc>
          <w:tcPr>
            <w:tcW w:w="1134" w:type="dxa"/>
            <w:vAlign w:val="bottom"/>
          </w:tcPr>
          <w:p w14:paraId="21A9286C" w14:textId="77777777" w:rsidR="002D41E5" w:rsidRPr="00332FF4" w:rsidRDefault="002D41E5" w:rsidP="001E119E">
            <w:pPr>
              <w:spacing w:line="340" w:lineRule="exact"/>
              <w:ind w:left="-57" w:right="-57"/>
              <w:jc w:val="right"/>
              <w:rPr>
                <w:rFonts w:asciiTheme="majorBidi" w:hAnsiTheme="majorBidi" w:cstheme="majorBidi"/>
                <w:sz w:val="28"/>
                <w:szCs w:val="28"/>
                <w:cs/>
              </w:rPr>
            </w:pPr>
          </w:p>
        </w:tc>
      </w:tr>
      <w:tr w:rsidR="00332FF4" w:rsidRPr="00332FF4" w14:paraId="180571B3" w14:textId="77777777" w:rsidTr="00A67344">
        <w:trPr>
          <w:cantSplit/>
          <w:trHeight w:val="345"/>
        </w:trPr>
        <w:tc>
          <w:tcPr>
            <w:tcW w:w="3322" w:type="dxa"/>
          </w:tcPr>
          <w:p w14:paraId="549FD39C" w14:textId="027D9177" w:rsidR="001E119E" w:rsidRPr="00332FF4" w:rsidRDefault="001E119E" w:rsidP="001E119E">
            <w:pPr>
              <w:spacing w:before="120" w:line="340" w:lineRule="exact"/>
              <w:ind w:left="-36" w:right="-70"/>
              <w:jc w:val="thaiDistribute"/>
              <w:rPr>
                <w:rFonts w:asciiTheme="majorBidi" w:hAnsiTheme="majorBidi" w:cstheme="majorBidi"/>
                <w:b/>
                <w:bCs/>
                <w:sz w:val="28"/>
                <w:szCs w:val="28"/>
                <w:lang w:val="en-US"/>
              </w:rPr>
            </w:pPr>
            <w:r w:rsidRPr="00332FF4">
              <w:rPr>
                <w:rFonts w:asciiTheme="majorBidi" w:hAnsiTheme="majorBidi" w:cstheme="majorBidi"/>
                <w:b/>
                <w:bCs/>
                <w:sz w:val="28"/>
                <w:szCs w:val="28"/>
              </w:rPr>
              <w:lastRenderedPageBreak/>
              <w:t>Interest</w:t>
            </w:r>
            <w:r w:rsidRPr="00332FF4">
              <w:rPr>
                <w:rFonts w:asciiTheme="majorBidi" w:hAnsiTheme="majorBidi" w:cstheme="majorBidi"/>
                <w:b/>
                <w:bCs/>
                <w:sz w:val="28"/>
                <w:szCs w:val="28"/>
                <w:lang w:val="en-US"/>
              </w:rPr>
              <w:t xml:space="preserve"> </w:t>
            </w:r>
            <w:r w:rsidRPr="00332FF4">
              <w:rPr>
                <w:rFonts w:asciiTheme="majorBidi" w:hAnsiTheme="majorBidi" w:cstheme="majorBidi"/>
                <w:b/>
                <w:bCs/>
                <w:sz w:val="28"/>
                <w:szCs w:val="28"/>
              </w:rPr>
              <w:t>expenses</w:t>
            </w:r>
          </w:p>
        </w:tc>
        <w:tc>
          <w:tcPr>
            <w:tcW w:w="1091" w:type="dxa"/>
            <w:vAlign w:val="center"/>
          </w:tcPr>
          <w:p w14:paraId="1285F3B9" w14:textId="77777777" w:rsidR="001E119E" w:rsidRPr="00332FF4" w:rsidRDefault="001E119E" w:rsidP="001E119E">
            <w:pPr>
              <w:tabs>
                <w:tab w:val="left" w:pos="2394"/>
              </w:tabs>
              <w:spacing w:line="340" w:lineRule="exact"/>
              <w:jc w:val="thaiDistribute"/>
              <w:rPr>
                <w:rFonts w:asciiTheme="majorBidi" w:hAnsiTheme="majorBidi" w:cstheme="majorBidi"/>
                <w:sz w:val="28"/>
                <w:szCs w:val="28"/>
                <w:cs/>
              </w:rPr>
            </w:pPr>
          </w:p>
        </w:tc>
        <w:tc>
          <w:tcPr>
            <w:tcW w:w="1177" w:type="dxa"/>
            <w:shd w:val="clear" w:color="auto" w:fill="auto"/>
            <w:vAlign w:val="bottom"/>
          </w:tcPr>
          <w:p w14:paraId="37E3B0D6" w14:textId="1E4D2ECE" w:rsidR="001E119E" w:rsidRPr="00332FF4" w:rsidRDefault="001E119E" w:rsidP="001E119E">
            <w:pPr>
              <w:spacing w:line="340" w:lineRule="exact"/>
              <w:ind w:left="-57" w:right="-57"/>
              <w:jc w:val="right"/>
              <w:rPr>
                <w:rFonts w:asciiTheme="majorBidi" w:hAnsiTheme="majorBidi" w:cstheme="majorBidi"/>
                <w:sz w:val="28"/>
                <w:szCs w:val="28"/>
              </w:rPr>
            </w:pPr>
          </w:p>
        </w:tc>
        <w:tc>
          <w:tcPr>
            <w:tcW w:w="1134" w:type="dxa"/>
            <w:shd w:val="clear" w:color="auto" w:fill="auto"/>
            <w:vAlign w:val="bottom"/>
          </w:tcPr>
          <w:p w14:paraId="3503D729" w14:textId="77777777" w:rsidR="001E119E" w:rsidRPr="00332FF4" w:rsidRDefault="001E119E" w:rsidP="001E119E">
            <w:pPr>
              <w:spacing w:line="340" w:lineRule="exact"/>
              <w:ind w:left="-57" w:right="-57"/>
              <w:jc w:val="right"/>
              <w:rPr>
                <w:rFonts w:asciiTheme="majorBidi" w:hAnsiTheme="majorBidi" w:cstheme="majorBidi"/>
                <w:sz w:val="28"/>
                <w:szCs w:val="28"/>
              </w:rPr>
            </w:pPr>
          </w:p>
        </w:tc>
        <w:tc>
          <w:tcPr>
            <w:tcW w:w="1134" w:type="dxa"/>
            <w:shd w:val="clear" w:color="auto" w:fill="auto"/>
            <w:vAlign w:val="bottom"/>
          </w:tcPr>
          <w:p w14:paraId="6F621C6E" w14:textId="77777777" w:rsidR="001E119E" w:rsidRPr="00332FF4" w:rsidRDefault="001E119E" w:rsidP="001E119E">
            <w:pPr>
              <w:spacing w:line="340" w:lineRule="exact"/>
              <w:ind w:left="-57" w:right="-57"/>
              <w:jc w:val="right"/>
              <w:rPr>
                <w:rFonts w:asciiTheme="majorBidi" w:hAnsiTheme="majorBidi" w:cstheme="majorBidi"/>
                <w:sz w:val="28"/>
                <w:szCs w:val="28"/>
              </w:rPr>
            </w:pPr>
          </w:p>
        </w:tc>
        <w:tc>
          <w:tcPr>
            <w:tcW w:w="1134" w:type="dxa"/>
            <w:vAlign w:val="bottom"/>
          </w:tcPr>
          <w:p w14:paraId="21E98E51" w14:textId="77777777" w:rsidR="001E119E" w:rsidRPr="00332FF4" w:rsidRDefault="001E119E" w:rsidP="001E119E">
            <w:pPr>
              <w:spacing w:line="340" w:lineRule="exact"/>
              <w:ind w:left="-57" w:right="-57"/>
              <w:jc w:val="right"/>
              <w:rPr>
                <w:rFonts w:asciiTheme="majorBidi" w:hAnsiTheme="majorBidi" w:cstheme="majorBidi"/>
                <w:sz w:val="28"/>
                <w:szCs w:val="28"/>
              </w:rPr>
            </w:pPr>
          </w:p>
        </w:tc>
      </w:tr>
      <w:tr w:rsidR="00332FF4" w:rsidRPr="00332FF4" w14:paraId="23AF0A54" w14:textId="77777777" w:rsidTr="00A67344">
        <w:trPr>
          <w:cantSplit/>
          <w:trHeight w:val="345"/>
        </w:trPr>
        <w:tc>
          <w:tcPr>
            <w:tcW w:w="3322" w:type="dxa"/>
          </w:tcPr>
          <w:p w14:paraId="23E7A351" w14:textId="7AC66DFC" w:rsidR="001E119E" w:rsidRPr="00332FF4" w:rsidRDefault="001E119E" w:rsidP="001E119E">
            <w:pPr>
              <w:spacing w:line="340" w:lineRule="exact"/>
              <w:ind w:left="126" w:right="-70"/>
              <w:jc w:val="thaiDistribute"/>
              <w:rPr>
                <w:rFonts w:asciiTheme="majorBidi" w:hAnsiTheme="majorBidi" w:cstheme="majorBidi"/>
                <w:sz w:val="28"/>
                <w:szCs w:val="28"/>
              </w:rPr>
            </w:pPr>
            <w:r w:rsidRPr="00332FF4">
              <w:rPr>
                <w:rFonts w:asciiTheme="majorBidi" w:hAnsiTheme="majorBidi" w:cstheme="majorBidi"/>
                <w:sz w:val="28"/>
                <w:szCs w:val="28"/>
              </w:rPr>
              <w:t>Subsidiaries</w:t>
            </w:r>
          </w:p>
        </w:tc>
        <w:tc>
          <w:tcPr>
            <w:tcW w:w="1091" w:type="dxa"/>
          </w:tcPr>
          <w:p w14:paraId="08711240" w14:textId="27B211E2" w:rsidR="001E119E" w:rsidRPr="00332FF4" w:rsidRDefault="001E119E" w:rsidP="001E119E">
            <w:pPr>
              <w:spacing w:line="340" w:lineRule="exact"/>
              <w:ind w:left="-108" w:right="-108"/>
              <w:jc w:val="center"/>
              <w:rPr>
                <w:rFonts w:asciiTheme="majorBidi" w:hAnsiTheme="majorBidi" w:cstheme="majorBidi"/>
                <w:sz w:val="28"/>
                <w:szCs w:val="28"/>
              </w:rPr>
            </w:pPr>
          </w:p>
        </w:tc>
        <w:tc>
          <w:tcPr>
            <w:tcW w:w="1177" w:type="dxa"/>
            <w:shd w:val="clear" w:color="auto" w:fill="auto"/>
          </w:tcPr>
          <w:p w14:paraId="74D5E116" w14:textId="6E866C26" w:rsidR="001E119E" w:rsidRPr="00332FF4" w:rsidRDefault="001E119E" w:rsidP="001E119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cs/>
              </w:rPr>
              <w:t>-</w:t>
            </w:r>
          </w:p>
        </w:tc>
        <w:tc>
          <w:tcPr>
            <w:tcW w:w="1134" w:type="dxa"/>
            <w:shd w:val="clear" w:color="auto" w:fill="auto"/>
          </w:tcPr>
          <w:p w14:paraId="4C28FFE7" w14:textId="63C11304" w:rsidR="001E119E" w:rsidRPr="00332FF4" w:rsidRDefault="001E119E" w:rsidP="001E119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cs/>
              </w:rPr>
              <w:t>-</w:t>
            </w:r>
          </w:p>
        </w:tc>
        <w:tc>
          <w:tcPr>
            <w:tcW w:w="1134" w:type="dxa"/>
            <w:shd w:val="clear" w:color="auto" w:fill="auto"/>
          </w:tcPr>
          <w:p w14:paraId="5BEE24F2" w14:textId="0758FDCC" w:rsidR="001E119E" w:rsidRPr="00332FF4" w:rsidRDefault="00FA59A5" w:rsidP="001E119E">
            <w:pPr>
              <w:spacing w:line="340" w:lineRule="exact"/>
              <w:ind w:left="-57" w:right="-57"/>
              <w:jc w:val="right"/>
              <w:rPr>
                <w:rFonts w:asciiTheme="majorBidi" w:hAnsiTheme="majorBidi" w:cstheme="majorBidi"/>
                <w:sz w:val="28"/>
                <w:szCs w:val="28"/>
              </w:rPr>
            </w:pPr>
            <w:r w:rsidRPr="00FA59A5">
              <w:rPr>
                <w:rFonts w:asciiTheme="majorBidi" w:hAnsiTheme="majorBidi" w:cstheme="majorBidi"/>
                <w:sz w:val="28"/>
                <w:szCs w:val="28"/>
                <w:lang w:val="en-US"/>
              </w:rPr>
              <w:t>45</w:t>
            </w:r>
            <w:r w:rsidR="001E119E" w:rsidRPr="00332FF4">
              <w:rPr>
                <w:rFonts w:asciiTheme="majorBidi" w:hAnsiTheme="majorBidi" w:cstheme="majorBidi"/>
                <w:sz w:val="28"/>
                <w:szCs w:val="28"/>
              </w:rPr>
              <w:t>,</w:t>
            </w:r>
            <w:r w:rsidRPr="00FA59A5">
              <w:rPr>
                <w:rFonts w:asciiTheme="majorBidi" w:hAnsiTheme="majorBidi" w:cstheme="majorBidi"/>
                <w:sz w:val="28"/>
                <w:szCs w:val="28"/>
                <w:lang w:val="en-US"/>
              </w:rPr>
              <w:t>37</w:t>
            </w:r>
            <w:r w:rsidR="001E119E" w:rsidRPr="00332FF4">
              <w:rPr>
                <w:rFonts w:asciiTheme="majorBidi" w:hAnsiTheme="majorBidi" w:cstheme="majorBidi"/>
                <w:sz w:val="28"/>
                <w:szCs w:val="28"/>
                <w:cs/>
              </w:rPr>
              <w:t>0</w:t>
            </w:r>
          </w:p>
        </w:tc>
        <w:tc>
          <w:tcPr>
            <w:tcW w:w="1134" w:type="dxa"/>
          </w:tcPr>
          <w:p w14:paraId="5A0C448F" w14:textId="01036A8E" w:rsidR="001E119E" w:rsidRPr="00332FF4" w:rsidRDefault="001E119E" w:rsidP="001E119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1,681,375</w:t>
            </w:r>
          </w:p>
        </w:tc>
      </w:tr>
      <w:tr w:rsidR="00332FF4" w:rsidRPr="00332FF4" w14:paraId="0E368DCD" w14:textId="77777777" w:rsidTr="00A67344">
        <w:trPr>
          <w:cantSplit/>
          <w:trHeight w:val="345"/>
        </w:trPr>
        <w:tc>
          <w:tcPr>
            <w:tcW w:w="3322" w:type="dxa"/>
          </w:tcPr>
          <w:p w14:paraId="29C7AC80" w14:textId="4A8A06F3" w:rsidR="001E119E" w:rsidRPr="00332FF4" w:rsidRDefault="001E119E" w:rsidP="001E119E">
            <w:pPr>
              <w:spacing w:line="340" w:lineRule="exact"/>
              <w:ind w:left="126" w:right="-70"/>
              <w:jc w:val="thaiDistribute"/>
              <w:rPr>
                <w:rFonts w:asciiTheme="majorBidi" w:hAnsiTheme="majorBidi" w:cstheme="majorBidi"/>
                <w:sz w:val="28"/>
                <w:szCs w:val="28"/>
              </w:rPr>
            </w:pPr>
            <w:r w:rsidRPr="00332FF4">
              <w:rPr>
                <w:rFonts w:asciiTheme="majorBidi" w:hAnsiTheme="majorBidi" w:cstheme="majorBidi"/>
                <w:sz w:val="28"/>
                <w:szCs w:val="28"/>
              </w:rPr>
              <w:t>Director</w:t>
            </w:r>
          </w:p>
        </w:tc>
        <w:tc>
          <w:tcPr>
            <w:tcW w:w="1091" w:type="dxa"/>
          </w:tcPr>
          <w:p w14:paraId="6C318529" w14:textId="77777777" w:rsidR="001E119E" w:rsidRPr="00332FF4" w:rsidRDefault="001E119E" w:rsidP="001E119E">
            <w:pPr>
              <w:spacing w:line="340" w:lineRule="exact"/>
              <w:ind w:left="-108" w:right="-108"/>
              <w:jc w:val="center"/>
              <w:rPr>
                <w:rFonts w:asciiTheme="majorBidi" w:hAnsiTheme="majorBidi" w:cstheme="majorBidi"/>
                <w:sz w:val="28"/>
                <w:szCs w:val="28"/>
                <w:lang w:val="en-US"/>
              </w:rPr>
            </w:pPr>
          </w:p>
        </w:tc>
        <w:tc>
          <w:tcPr>
            <w:tcW w:w="1177" w:type="dxa"/>
            <w:shd w:val="clear" w:color="auto" w:fill="auto"/>
          </w:tcPr>
          <w:p w14:paraId="42CE6DDB" w14:textId="61D91E94" w:rsidR="001E119E" w:rsidRPr="00332FF4" w:rsidRDefault="00FA59A5" w:rsidP="001E119E">
            <w:pPr>
              <w:spacing w:line="340" w:lineRule="exact"/>
              <w:ind w:left="-57" w:right="-57"/>
              <w:jc w:val="right"/>
              <w:rPr>
                <w:rFonts w:asciiTheme="majorBidi" w:hAnsiTheme="majorBidi" w:cstheme="majorBidi"/>
                <w:sz w:val="28"/>
                <w:szCs w:val="28"/>
              </w:rPr>
            </w:pPr>
            <w:r w:rsidRPr="00FA59A5">
              <w:rPr>
                <w:rFonts w:asciiTheme="majorBidi" w:hAnsiTheme="majorBidi" w:cstheme="majorBidi"/>
                <w:sz w:val="28"/>
                <w:szCs w:val="28"/>
                <w:lang w:val="en-US"/>
              </w:rPr>
              <w:t>3</w:t>
            </w:r>
            <w:r w:rsidR="001E119E" w:rsidRPr="00332FF4">
              <w:rPr>
                <w:rFonts w:asciiTheme="majorBidi" w:hAnsiTheme="majorBidi" w:cstheme="majorBidi"/>
                <w:sz w:val="28"/>
                <w:szCs w:val="28"/>
              </w:rPr>
              <w:t>,</w:t>
            </w:r>
            <w:r w:rsidRPr="00FA59A5">
              <w:rPr>
                <w:rFonts w:asciiTheme="majorBidi" w:hAnsiTheme="majorBidi" w:cstheme="majorBidi"/>
                <w:sz w:val="28"/>
                <w:szCs w:val="28"/>
                <w:lang w:val="en-US"/>
              </w:rPr>
              <w:t>4</w:t>
            </w:r>
            <w:r w:rsidR="001E119E" w:rsidRPr="00332FF4">
              <w:rPr>
                <w:rFonts w:asciiTheme="majorBidi" w:hAnsiTheme="majorBidi" w:cstheme="majorBidi"/>
                <w:sz w:val="28"/>
                <w:szCs w:val="28"/>
                <w:cs/>
              </w:rPr>
              <w:t>0</w:t>
            </w:r>
            <w:r w:rsidRPr="00FA59A5">
              <w:rPr>
                <w:rFonts w:asciiTheme="majorBidi" w:hAnsiTheme="majorBidi" w:cstheme="majorBidi"/>
                <w:sz w:val="28"/>
                <w:szCs w:val="28"/>
                <w:lang w:val="en-US"/>
              </w:rPr>
              <w:t>8</w:t>
            </w:r>
          </w:p>
        </w:tc>
        <w:tc>
          <w:tcPr>
            <w:tcW w:w="1134" w:type="dxa"/>
            <w:shd w:val="clear" w:color="auto" w:fill="auto"/>
          </w:tcPr>
          <w:p w14:paraId="04593D0F" w14:textId="35499E9B" w:rsidR="001E119E" w:rsidRPr="00332FF4" w:rsidRDefault="001E119E" w:rsidP="001E119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cs/>
              </w:rPr>
              <w:t>-</w:t>
            </w:r>
          </w:p>
        </w:tc>
        <w:tc>
          <w:tcPr>
            <w:tcW w:w="1134" w:type="dxa"/>
            <w:shd w:val="clear" w:color="auto" w:fill="auto"/>
          </w:tcPr>
          <w:p w14:paraId="6E881B66" w14:textId="77DA1FFB" w:rsidR="001E119E" w:rsidRPr="00332FF4" w:rsidRDefault="001E119E" w:rsidP="001E119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cs/>
              </w:rPr>
              <w:t>-</w:t>
            </w:r>
          </w:p>
        </w:tc>
        <w:tc>
          <w:tcPr>
            <w:tcW w:w="1134" w:type="dxa"/>
          </w:tcPr>
          <w:p w14:paraId="769005AC" w14:textId="64566E15" w:rsidR="001E119E" w:rsidRPr="00332FF4" w:rsidRDefault="001E119E" w:rsidP="001E119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cs/>
              </w:rPr>
              <w:t>-</w:t>
            </w:r>
          </w:p>
        </w:tc>
      </w:tr>
    </w:tbl>
    <w:p w14:paraId="56EA0D2E" w14:textId="1A6B3036" w:rsidR="0047251C" w:rsidRPr="00332FF4" w:rsidRDefault="0047251C" w:rsidP="00A67344">
      <w:pPr>
        <w:pStyle w:val="BodyTextIndent3"/>
        <w:spacing w:before="120" w:after="0" w:line="360" w:lineRule="exact"/>
        <w:ind w:left="425" w:right="-23"/>
        <w:jc w:val="thaiDistribute"/>
        <w:rPr>
          <w:rFonts w:asciiTheme="majorBidi" w:hAnsiTheme="majorBidi" w:cstheme="majorBidi"/>
          <w:sz w:val="28"/>
          <w:szCs w:val="28"/>
          <w:lang w:val="en-US"/>
        </w:rPr>
      </w:pPr>
      <w:r w:rsidRPr="00332FF4">
        <w:rPr>
          <w:rFonts w:asciiTheme="majorBidi" w:hAnsiTheme="majorBidi" w:cstheme="majorBidi"/>
          <w:sz w:val="28"/>
          <w:szCs w:val="28"/>
        </w:rPr>
        <w:t xml:space="preserve">The significant transactions with related persons and related parties for the </w:t>
      </w:r>
      <w:r w:rsidR="00F17AC6" w:rsidRPr="00332FF4">
        <w:rPr>
          <w:rFonts w:asciiTheme="majorBidi" w:hAnsiTheme="majorBidi" w:cstheme="majorBidi"/>
          <w:sz w:val="28"/>
          <w:szCs w:val="28"/>
        </w:rPr>
        <w:t>nine</w:t>
      </w:r>
      <w:r w:rsidRPr="00332FF4">
        <w:rPr>
          <w:rFonts w:asciiTheme="majorBidi" w:hAnsiTheme="majorBidi" w:cstheme="majorBidi"/>
          <w:sz w:val="28"/>
          <w:szCs w:val="28"/>
        </w:rPr>
        <w:t xml:space="preserve"> – month period ended </w:t>
      </w:r>
      <w:r w:rsidR="00F17AC6" w:rsidRPr="00332FF4">
        <w:rPr>
          <w:rFonts w:asciiTheme="majorBidi" w:hAnsiTheme="majorBidi" w:cstheme="majorBidi"/>
          <w:spacing w:val="-4"/>
          <w:sz w:val="28"/>
          <w:szCs w:val="28"/>
        </w:rPr>
        <w:t>September 30</w:t>
      </w:r>
      <w:r w:rsidRPr="00332FF4">
        <w:rPr>
          <w:rFonts w:asciiTheme="majorBidi" w:hAnsiTheme="majorBidi" w:cstheme="majorBidi"/>
          <w:sz w:val="28"/>
          <w:szCs w:val="28"/>
        </w:rPr>
        <w:t>, 2022 and 2021 are as follows:</w:t>
      </w:r>
    </w:p>
    <w:p w14:paraId="6C08888E" w14:textId="77777777" w:rsidR="0047251C" w:rsidRPr="00332FF4" w:rsidRDefault="0047251C" w:rsidP="00A67344">
      <w:pPr>
        <w:tabs>
          <w:tab w:val="left" w:pos="8647"/>
        </w:tabs>
        <w:spacing w:before="60" w:line="240" w:lineRule="auto"/>
        <w:ind w:left="426"/>
        <w:jc w:val="thaiDistribute"/>
        <w:rPr>
          <w:rFonts w:asciiTheme="majorBidi" w:hAnsiTheme="majorBidi" w:cstheme="majorBidi"/>
          <w:sz w:val="28"/>
          <w:szCs w:val="28"/>
          <w:u w:val="single"/>
        </w:rPr>
      </w:pPr>
      <w:r w:rsidRPr="00332FF4">
        <w:rPr>
          <w:rFonts w:asciiTheme="majorBidi" w:hAnsiTheme="majorBidi" w:cstheme="majorBidi"/>
          <w:sz w:val="28"/>
          <w:szCs w:val="28"/>
          <w:u w:val="single"/>
        </w:rPr>
        <w:t>Revenues and expenses with related parties.</w:t>
      </w:r>
    </w:p>
    <w:tbl>
      <w:tblPr>
        <w:tblW w:w="8992" w:type="dxa"/>
        <w:tblInd w:w="472" w:type="dxa"/>
        <w:tblLayout w:type="fixed"/>
        <w:tblLook w:val="0000" w:firstRow="0" w:lastRow="0" w:firstColumn="0" w:lastColumn="0" w:noHBand="0" w:noVBand="0"/>
      </w:tblPr>
      <w:tblGrid>
        <w:gridCol w:w="3322"/>
        <w:gridCol w:w="1091"/>
        <w:gridCol w:w="1177"/>
        <w:gridCol w:w="1134"/>
        <w:gridCol w:w="1134"/>
        <w:gridCol w:w="1134"/>
      </w:tblGrid>
      <w:tr w:rsidR="00332FF4" w:rsidRPr="00332FF4" w14:paraId="7A5D0676" w14:textId="77777777" w:rsidTr="00A67344">
        <w:trPr>
          <w:cantSplit/>
          <w:trHeight w:val="345"/>
          <w:tblHeader/>
        </w:trPr>
        <w:tc>
          <w:tcPr>
            <w:tcW w:w="3322" w:type="dxa"/>
          </w:tcPr>
          <w:p w14:paraId="1E6BB08A" w14:textId="77777777" w:rsidR="0047251C" w:rsidRPr="00332FF4" w:rsidRDefault="0047251C" w:rsidP="00047346">
            <w:pPr>
              <w:spacing w:line="340" w:lineRule="exact"/>
              <w:ind w:right="-70"/>
              <w:jc w:val="thaiDistribute"/>
              <w:rPr>
                <w:rFonts w:asciiTheme="majorBidi" w:hAnsiTheme="majorBidi" w:cstheme="majorBidi"/>
                <w:sz w:val="28"/>
                <w:szCs w:val="28"/>
              </w:rPr>
            </w:pPr>
          </w:p>
        </w:tc>
        <w:tc>
          <w:tcPr>
            <w:tcW w:w="1091" w:type="dxa"/>
          </w:tcPr>
          <w:p w14:paraId="246068D7" w14:textId="77777777" w:rsidR="0047251C" w:rsidRPr="00332FF4" w:rsidRDefault="0047251C" w:rsidP="00047346">
            <w:pPr>
              <w:spacing w:line="340" w:lineRule="exact"/>
              <w:ind w:left="-90" w:right="-79"/>
              <w:jc w:val="center"/>
              <w:rPr>
                <w:rFonts w:asciiTheme="majorBidi" w:hAnsiTheme="majorBidi" w:cstheme="majorBidi"/>
                <w:sz w:val="28"/>
                <w:szCs w:val="28"/>
              </w:rPr>
            </w:pPr>
          </w:p>
        </w:tc>
        <w:tc>
          <w:tcPr>
            <w:tcW w:w="4579" w:type="dxa"/>
            <w:gridSpan w:val="4"/>
          </w:tcPr>
          <w:p w14:paraId="21A2B741" w14:textId="77777777" w:rsidR="0047251C" w:rsidRPr="00332FF4" w:rsidRDefault="0047251C" w:rsidP="00047346">
            <w:pPr>
              <w:pBdr>
                <w:bottom w:val="single" w:sz="4" w:space="1" w:color="auto"/>
              </w:pBd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(Unit: Baht)</w:t>
            </w:r>
          </w:p>
        </w:tc>
      </w:tr>
      <w:tr w:rsidR="00332FF4" w:rsidRPr="00332FF4" w14:paraId="19434425" w14:textId="77777777" w:rsidTr="00A67344">
        <w:trPr>
          <w:cantSplit/>
          <w:trHeight w:val="345"/>
          <w:tblHeader/>
        </w:trPr>
        <w:tc>
          <w:tcPr>
            <w:tcW w:w="3322" w:type="dxa"/>
          </w:tcPr>
          <w:p w14:paraId="5DCDD281" w14:textId="77777777" w:rsidR="0047251C" w:rsidRPr="00332FF4" w:rsidRDefault="0047251C" w:rsidP="00047346">
            <w:pPr>
              <w:spacing w:line="340" w:lineRule="exact"/>
              <w:ind w:right="-70"/>
              <w:jc w:val="thaiDistribute"/>
              <w:rPr>
                <w:rFonts w:asciiTheme="majorBidi" w:hAnsiTheme="majorBidi" w:cstheme="majorBidi"/>
                <w:sz w:val="28"/>
                <w:szCs w:val="28"/>
              </w:rPr>
            </w:pPr>
          </w:p>
        </w:tc>
        <w:tc>
          <w:tcPr>
            <w:tcW w:w="1091" w:type="dxa"/>
          </w:tcPr>
          <w:p w14:paraId="3C117F99" w14:textId="77777777" w:rsidR="0047251C" w:rsidRPr="00332FF4" w:rsidRDefault="0047251C" w:rsidP="00047346">
            <w:pPr>
              <w:spacing w:line="340" w:lineRule="exact"/>
              <w:ind w:left="-90" w:right="-79"/>
              <w:jc w:val="center"/>
              <w:rPr>
                <w:rFonts w:asciiTheme="majorBidi" w:hAnsiTheme="majorBidi" w:cstheme="majorBidi"/>
                <w:sz w:val="28"/>
                <w:szCs w:val="28"/>
              </w:rPr>
            </w:pPr>
          </w:p>
        </w:tc>
        <w:tc>
          <w:tcPr>
            <w:tcW w:w="4579" w:type="dxa"/>
            <w:gridSpan w:val="4"/>
          </w:tcPr>
          <w:p w14:paraId="0658D72B" w14:textId="659901A4" w:rsidR="0047251C" w:rsidRPr="00332FF4" w:rsidRDefault="00F17AC6" w:rsidP="00047346">
            <w:pPr>
              <w:pBdr>
                <w:bottom w:val="single" w:sz="4" w:space="1" w:color="auto"/>
              </w:pBdr>
              <w:spacing w:line="340" w:lineRule="exact"/>
              <w:ind w:left="-57" w:right="-57"/>
              <w:jc w:val="center"/>
              <w:rPr>
                <w:rFonts w:asciiTheme="majorBidi" w:hAnsiTheme="majorBidi" w:cstheme="majorBidi"/>
                <w:spacing w:val="-4"/>
                <w:sz w:val="28"/>
                <w:szCs w:val="28"/>
                <w:cs/>
              </w:rPr>
            </w:pPr>
            <w:r w:rsidRPr="00332FF4">
              <w:rPr>
                <w:rFonts w:asciiTheme="majorBidi" w:hAnsiTheme="majorBidi" w:cstheme="majorBidi"/>
                <w:spacing w:val="-4"/>
                <w:sz w:val="28"/>
                <w:szCs w:val="28"/>
              </w:rPr>
              <w:t>For the nine</w:t>
            </w:r>
            <w:r w:rsidR="0047251C" w:rsidRPr="00332FF4">
              <w:rPr>
                <w:rFonts w:asciiTheme="majorBidi" w:hAnsiTheme="majorBidi" w:cstheme="majorBidi"/>
                <w:spacing w:val="-4"/>
                <w:sz w:val="28"/>
                <w:szCs w:val="28"/>
              </w:rPr>
              <w:t xml:space="preserve"> – month period ended </w:t>
            </w:r>
            <w:r w:rsidRPr="00332FF4">
              <w:rPr>
                <w:rFonts w:asciiTheme="majorBidi" w:hAnsiTheme="majorBidi" w:cstheme="majorBidi"/>
                <w:spacing w:val="-4"/>
                <w:sz w:val="28"/>
                <w:szCs w:val="28"/>
              </w:rPr>
              <w:t>September 30</w:t>
            </w:r>
          </w:p>
        </w:tc>
      </w:tr>
      <w:tr w:rsidR="00332FF4" w:rsidRPr="00332FF4" w14:paraId="5340C519" w14:textId="77777777" w:rsidTr="00A67344">
        <w:trPr>
          <w:cantSplit/>
          <w:trHeight w:val="345"/>
          <w:tblHeader/>
        </w:trPr>
        <w:tc>
          <w:tcPr>
            <w:tcW w:w="3322" w:type="dxa"/>
          </w:tcPr>
          <w:p w14:paraId="449A09C5" w14:textId="77777777" w:rsidR="0047251C" w:rsidRPr="00332FF4" w:rsidRDefault="0047251C" w:rsidP="00047346">
            <w:pPr>
              <w:spacing w:line="340" w:lineRule="exact"/>
              <w:ind w:right="-70"/>
              <w:jc w:val="thaiDistribute"/>
              <w:rPr>
                <w:rFonts w:asciiTheme="majorBidi" w:hAnsiTheme="majorBidi" w:cstheme="majorBidi"/>
                <w:sz w:val="28"/>
                <w:szCs w:val="28"/>
              </w:rPr>
            </w:pPr>
          </w:p>
        </w:tc>
        <w:tc>
          <w:tcPr>
            <w:tcW w:w="1091" w:type="dxa"/>
          </w:tcPr>
          <w:p w14:paraId="6475AB99" w14:textId="77777777" w:rsidR="0047251C" w:rsidRPr="00332FF4" w:rsidRDefault="0047251C" w:rsidP="00047346">
            <w:pPr>
              <w:spacing w:line="340" w:lineRule="exact"/>
              <w:ind w:left="-90" w:right="-79"/>
              <w:jc w:val="center"/>
              <w:rPr>
                <w:rFonts w:asciiTheme="majorBidi" w:hAnsiTheme="majorBidi" w:cstheme="majorBidi"/>
                <w:sz w:val="28"/>
                <w:szCs w:val="28"/>
              </w:rPr>
            </w:pPr>
          </w:p>
        </w:tc>
        <w:tc>
          <w:tcPr>
            <w:tcW w:w="2311" w:type="dxa"/>
            <w:gridSpan w:val="2"/>
          </w:tcPr>
          <w:p w14:paraId="1144EF0A" w14:textId="77777777" w:rsidR="0047251C" w:rsidRPr="00332FF4" w:rsidRDefault="0047251C" w:rsidP="00047346">
            <w:pPr>
              <w:pBdr>
                <w:bottom w:val="single" w:sz="4" w:space="1" w:color="auto"/>
              </w:pBdr>
              <w:spacing w:line="340" w:lineRule="exact"/>
              <w:ind w:left="-57" w:right="-57"/>
              <w:jc w:val="center"/>
              <w:rPr>
                <w:rFonts w:asciiTheme="majorBidi" w:hAnsiTheme="majorBidi" w:cstheme="majorBidi"/>
                <w:sz w:val="28"/>
                <w:szCs w:val="28"/>
              </w:rPr>
            </w:pPr>
            <w:r w:rsidRPr="00332FF4">
              <w:rPr>
                <w:rFonts w:asciiTheme="majorBidi" w:hAnsiTheme="majorBidi" w:cstheme="majorBidi"/>
                <w:sz w:val="28"/>
                <w:szCs w:val="28"/>
              </w:rPr>
              <w:t>Consolidated</w:t>
            </w:r>
          </w:p>
        </w:tc>
        <w:tc>
          <w:tcPr>
            <w:tcW w:w="2268" w:type="dxa"/>
            <w:gridSpan w:val="2"/>
          </w:tcPr>
          <w:p w14:paraId="1C932009" w14:textId="77777777" w:rsidR="0047251C" w:rsidRPr="00332FF4" w:rsidRDefault="0047251C" w:rsidP="00047346">
            <w:pPr>
              <w:pBdr>
                <w:bottom w:val="single" w:sz="4" w:space="1" w:color="auto"/>
              </w:pBdr>
              <w:spacing w:line="340" w:lineRule="exact"/>
              <w:ind w:left="-57" w:right="-57"/>
              <w:jc w:val="center"/>
              <w:rPr>
                <w:rFonts w:asciiTheme="majorBidi" w:hAnsiTheme="majorBidi" w:cstheme="majorBidi"/>
                <w:sz w:val="28"/>
                <w:szCs w:val="28"/>
              </w:rPr>
            </w:pPr>
            <w:r w:rsidRPr="00332FF4">
              <w:rPr>
                <w:rFonts w:asciiTheme="majorBidi" w:hAnsiTheme="majorBidi" w:cstheme="majorBidi"/>
                <w:sz w:val="28"/>
                <w:szCs w:val="28"/>
              </w:rPr>
              <w:t>Separate</w:t>
            </w:r>
          </w:p>
        </w:tc>
      </w:tr>
      <w:tr w:rsidR="00332FF4" w:rsidRPr="00332FF4" w14:paraId="75A7F91D" w14:textId="77777777" w:rsidTr="00A67344">
        <w:trPr>
          <w:cantSplit/>
          <w:trHeight w:val="345"/>
          <w:tblHeader/>
        </w:trPr>
        <w:tc>
          <w:tcPr>
            <w:tcW w:w="3322" w:type="dxa"/>
          </w:tcPr>
          <w:p w14:paraId="76D62306" w14:textId="77777777" w:rsidR="0047251C" w:rsidRPr="00332FF4" w:rsidRDefault="0047251C" w:rsidP="00047346">
            <w:pPr>
              <w:spacing w:line="340" w:lineRule="exact"/>
              <w:ind w:right="-70"/>
              <w:jc w:val="thaiDistribute"/>
              <w:rPr>
                <w:rFonts w:asciiTheme="majorBidi" w:hAnsiTheme="majorBidi" w:cstheme="majorBidi"/>
                <w:sz w:val="28"/>
                <w:szCs w:val="28"/>
              </w:rPr>
            </w:pPr>
          </w:p>
        </w:tc>
        <w:tc>
          <w:tcPr>
            <w:tcW w:w="1091" w:type="dxa"/>
          </w:tcPr>
          <w:p w14:paraId="100AA04F" w14:textId="77777777" w:rsidR="0047251C" w:rsidRPr="00332FF4" w:rsidRDefault="0047251C" w:rsidP="00047346">
            <w:pPr>
              <w:spacing w:line="340" w:lineRule="exact"/>
              <w:ind w:left="-57" w:right="-57"/>
              <w:jc w:val="center"/>
              <w:rPr>
                <w:rFonts w:asciiTheme="majorBidi" w:hAnsiTheme="majorBidi" w:cstheme="majorBidi"/>
                <w:sz w:val="28"/>
                <w:szCs w:val="28"/>
                <w:cs/>
              </w:rPr>
            </w:pPr>
          </w:p>
        </w:tc>
        <w:tc>
          <w:tcPr>
            <w:tcW w:w="1177" w:type="dxa"/>
            <w:shd w:val="clear" w:color="auto" w:fill="auto"/>
          </w:tcPr>
          <w:p w14:paraId="02B4A562" w14:textId="77777777" w:rsidR="0047251C" w:rsidRPr="00332FF4" w:rsidRDefault="0047251C" w:rsidP="00047346">
            <w:pPr>
              <w:pBdr>
                <w:bottom w:val="single" w:sz="4" w:space="1" w:color="auto"/>
              </w:pBdr>
              <w:spacing w:line="340" w:lineRule="exact"/>
              <w:ind w:left="-57" w:right="-57"/>
              <w:jc w:val="center"/>
              <w:rPr>
                <w:rFonts w:asciiTheme="majorBidi" w:hAnsiTheme="majorBidi" w:cstheme="majorBidi"/>
                <w:sz w:val="28"/>
                <w:szCs w:val="28"/>
              </w:rPr>
            </w:pPr>
            <w:r w:rsidRPr="00332FF4">
              <w:rPr>
                <w:rFonts w:asciiTheme="majorBidi" w:hAnsiTheme="majorBidi" w:cstheme="majorBidi"/>
                <w:sz w:val="28"/>
                <w:szCs w:val="28"/>
              </w:rPr>
              <w:t>2022</w:t>
            </w:r>
          </w:p>
        </w:tc>
        <w:tc>
          <w:tcPr>
            <w:tcW w:w="1134" w:type="dxa"/>
            <w:shd w:val="clear" w:color="auto" w:fill="auto"/>
          </w:tcPr>
          <w:p w14:paraId="67395A4B" w14:textId="77777777" w:rsidR="0047251C" w:rsidRPr="00332FF4" w:rsidRDefault="0047251C" w:rsidP="00047346">
            <w:pPr>
              <w:pBdr>
                <w:bottom w:val="single" w:sz="4" w:space="1" w:color="auto"/>
              </w:pBdr>
              <w:spacing w:line="340" w:lineRule="exact"/>
              <w:ind w:left="-57" w:right="-57"/>
              <w:jc w:val="center"/>
              <w:rPr>
                <w:rFonts w:asciiTheme="majorBidi" w:hAnsiTheme="majorBidi" w:cstheme="majorBidi"/>
                <w:sz w:val="28"/>
                <w:szCs w:val="28"/>
              </w:rPr>
            </w:pPr>
            <w:r w:rsidRPr="00332FF4">
              <w:rPr>
                <w:rFonts w:asciiTheme="majorBidi" w:hAnsiTheme="majorBidi" w:cstheme="majorBidi"/>
                <w:sz w:val="28"/>
                <w:szCs w:val="28"/>
              </w:rPr>
              <w:t>2021</w:t>
            </w:r>
          </w:p>
        </w:tc>
        <w:tc>
          <w:tcPr>
            <w:tcW w:w="1134" w:type="dxa"/>
            <w:shd w:val="clear" w:color="auto" w:fill="auto"/>
          </w:tcPr>
          <w:p w14:paraId="1E49EA35" w14:textId="77777777" w:rsidR="0047251C" w:rsidRPr="00332FF4" w:rsidRDefault="0047251C" w:rsidP="00047346">
            <w:pPr>
              <w:pBdr>
                <w:bottom w:val="single" w:sz="4" w:space="1" w:color="auto"/>
              </w:pBdr>
              <w:spacing w:line="340" w:lineRule="exact"/>
              <w:ind w:left="-57" w:right="-57"/>
              <w:jc w:val="center"/>
              <w:rPr>
                <w:rFonts w:asciiTheme="majorBidi" w:hAnsiTheme="majorBidi" w:cstheme="majorBidi"/>
                <w:sz w:val="28"/>
                <w:szCs w:val="28"/>
              </w:rPr>
            </w:pPr>
            <w:r w:rsidRPr="00332FF4">
              <w:rPr>
                <w:rFonts w:asciiTheme="majorBidi" w:hAnsiTheme="majorBidi" w:cstheme="majorBidi"/>
                <w:sz w:val="28"/>
                <w:szCs w:val="28"/>
              </w:rPr>
              <w:t>2022</w:t>
            </w:r>
          </w:p>
        </w:tc>
        <w:tc>
          <w:tcPr>
            <w:tcW w:w="1134" w:type="dxa"/>
          </w:tcPr>
          <w:p w14:paraId="14AAC082" w14:textId="77777777" w:rsidR="0047251C" w:rsidRPr="00332FF4" w:rsidRDefault="0047251C" w:rsidP="00047346">
            <w:pPr>
              <w:pBdr>
                <w:bottom w:val="single" w:sz="4" w:space="1" w:color="auto"/>
              </w:pBdr>
              <w:spacing w:line="340" w:lineRule="exact"/>
              <w:ind w:left="-57" w:right="-57"/>
              <w:jc w:val="center"/>
              <w:rPr>
                <w:rFonts w:asciiTheme="majorBidi" w:hAnsiTheme="majorBidi" w:cstheme="majorBidi"/>
                <w:sz w:val="28"/>
                <w:szCs w:val="28"/>
              </w:rPr>
            </w:pPr>
            <w:r w:rsidRPr="00332FF4">
              <w:rPr>
                <w:rFonts w:asciiTheme="majorBidi" w:hAnsiTheme="majorBidi" w:cstheme="majorBidi"/>
                <w:sz w:val="28"/>
                <w:szCs w:val="28"/>
              </w:rPr>
              <w:t>2021</w:t>
            </w:r>
          </w:p>
        </w:tc>
      </w:tr>
      <w:tr w:rsidR="00332FF4" w:rsidRPr="00332FF4" w14:paraId="0B497565" w14:textId="77777777" w:rsidTr="00A67344">
        <w:trPr>
          <w:cantSplit/>
          <w:trHeight w:val="345"/>
        </w:trPr>
        <w:tc>
          <w:tcPr>
            <w:tcW w:w="3322" w:type="dxa"/>
          </w:tcPr>
          <w:p w14:paraId="480CCF16" w14:textId="77777777" w:rsidR="0047251C" w:rsidRPr="00332FF4" w:rsidRDefault="0047251C" w:rsidP="00047346">
            <w:pPr>
              <w:spacing w:line="340" w:lineRule="exact"/>
              <w:ind w:left="-36" w:right="-70"/>
              <w:jc w:val="thaiDistribute"/>
              <w:rPr>
                <w:rFonts w:asciiTheme="majorBidi" w:hAnsiTheme="majorBidi" w:cstheme="majorBidi"/>
                <w:b/>
                <w:bCs/>
                <w:sz w:val="28"/>
                <w:szCs w:val="28"/>
                <w:lang w:val="en-US"/>
              </w:rPr>
            </w:pPr>
            <w:r w:rsidRPr="00332FF4">
              <w:rPr>
                <w:rFonts w:asciiTheme="majorBidi" w:hAnsiTheme="majorBidi" w:cstheme="majorBidi"/>
                <w:b/>
                <w:bCs/>
                <w:sz w:val="28"/>
                <w:szCs w:val="28"/>
              </w:rPr>
              <w:t>Revenues from sales</w:t>
            </w:r>
          </w:p>
        </w:tc>
        <w:tc>
          <w:tcPr>
            <w:tcW w:w="1091" w:type="dxa"/>
          </w:tcPr>
          <w:p w14:paraId="2E715B15" w14:textId="77777777" w:rsidR="0047251C" w:rsidRPr="00332FF4" w:rsidRDefault="0047251C" w:rsidP="00047346">
            <w:pPr>
              <w:spacing w:line="340" w:lineRule="exact"/>
              <w:ind w:left="-90" w:right="-79"/>
              <w:jc w:val="center"/>
              <w:rPr>
                <w:rFonts w:asciiTheme="majorBidi" w:hAnsiTheme="majorBidi" w:cstheme="majorBidi"/>
                <w:sz w:val="28"/>
                <w:szCs w:val="28"/>
              </w:rPr>
            </w:pPr>
          </w:p>
        </w:tc>
        <w:tc>
          <w:tcPr>
            <w:tcW w:w="1177" w:type="dxa"/>
            <w:shd w:val="clear" w:color="auto" w:fill="auto"/>
          </w:tcPr>
          <w:p w14:paraId="4DBFF12C" w14:textId="77777777" w:rsidR="0047251C" w:rsidRPr="00332FF4" w:rsidRDefault="0047251C" w:rsidP="00047346">
            <w:pPr>
              <w:spacing w:line="340" w:lineRule="exact"/>
              <w:ind w:left="-57" w:right="-57"/>
              <w:jc w:val="right"/>
              <w:rPr>
                <w:rFonts w:asciiTheme="majorBidi" w:hAnsiTheme="majorBidi" w:cstheme="majorBidi"/>
                <w:sz w:val="28"/>
                <w:szCs w:val="28"/>
              </w:rPr>
            </w:pPr>
          </w:p>
        </w:tc>
        <w:tc>
          <w:tcPr>
            <w:tcW w:w="1134" w:type="dxa"/>
            <w:shd w:val="clear" w:color="auto" w:fill="auto"/>
          </w:tcPr>
          <w:p w14:paraId="5793F5D5" w14:textId="77777777" w:rsidR="0047251C" w:rsidRPr="00332FF4" w:rsidRDefault="0047251C" w:rsidP="00047346">
            <w:pPr>
              <w:spacing w:line="340" w:lineRule="exact"/>
              <w:ind w:left="-57" w:right="-57"/>
              <w:jc w:val="right"/>
              <w:rPr>
                <w:rFonts w:asciiTheme="majorBidi" w:hAnsiTheme="majorBidi" w:cstheme="majorBidi"/>
                <w:sz w:val="28"/>
                <w:szCs w:val="28"/>
              </w:rPr>
            </w:pPr>
          </w:p>
        </w:tc>
        <w:tc>
          <w:tcPr>
            <w:tcW w:w="1134" w:type="dxa"/>
            <w:shd w:val="clear" w:color="auto" w:fill="auto"/>
          </w:tcPr>
          <w:p w14:paraId="624AC5D7" w14:textId="77777777" w:rsidR="0047251C" w:rsidRPr="00332FF4" w:rsidRDefault="0047251C" w:rsidP="00047346">
            <w:pPr>
              <w:spacing w:line="340" w:lineRule="exact"/>
              <w:ind w:left="-57" w:right="-57"/>
              <w:jc w:val="right"/>
              <w:rPr>
                <w:rFonts w:asciiTheme="majorBidi" w:hAnsiTheme="majorBidi" w:cstheme="majorBidi"/>
                <w:sz w:val="28"/>
                <w:szCs w:val="28"/>
              </w:rPr>
            </w:pPr>
          </w:p>
        </w:tc>
        <w:tc>
          <w:tcPr>
            <w:tcW w:w="1134" w:type="dxa"/>
          </w:tcPr>
          <w:p w14:paraId="6994C4A9" w14:textId="77777777" w:rsidR="0047251C" w:rsidRPr="00332FF4" w:rsidRDefault="0047251C" w:rsidP="00047346">
            <w:pPr>
              <w:spacing w:line="340" w:lineRule="exact"/>
              <w:ind w:left="-57" w:right="-57"/>
              <w:jc w:val="right"/>
              <w:rPr>
                <w:rFonts w:asciiTheme="majorBidi" w:hAnsiTheme="majorBidi" w:cstheme="majorBidi"/>
                <w:sz w:val="28"/>
                <w:szCs w:val="28"/>
              </w:rPr>
            </w:pPr>
          </w:p>
        </w:tc>
      </w:tr>
      <w:tr w:rsidR="00332FF4" w:rsidRPr="00332FF4" w14:paraId="08BBAFD9" w14:textId="77777777" w:rsidTr="00091DF0">
        <w:trPr>
          <w:cantSplit/>
          <w:trHeight w:val="345"/>
        </w:trPr>
        <w:tc>
          <w:tcPr>
            <w:tcW w:w="3322" w:type="dxa"/>
          </w:tcPr>
          <w:p w14:paraId="1C2949AF" w14:textId="76EBF59D" w:rsidR="00295D7E" w:rsidRPr="00332FF4" w:rsidRDefault="00295D7E" w:rsidP="00295D7E">
            <w:pPr>
              <w:spacing w:line="340" w:lineRule="exact"/>
              <w:ind w:left="126" w:right="-70"/>
              <w:jc w:val="thaiDistribute"/>
              <w:rPr>
                <w:rFonts w:asciiTheme="majorBidi" w:hAnsiTheme="majorBidi" w:cstheme="majorBidi"/>
                <w:sz w:val="28"/>
                <w:szCs w:val="28"/>
              </w:rPr>
            </w:pPr>
            <w:r w:rsidRPr="00332FF4">
              <w:rPr>
                <w:rFonts w:asciiTheme="majorBidi" w:hAnsiTheme="majorBidi" w:cstheme="majorBidi"/>
                <w:sz w:val="28"/>
                <w:szCs w:val="28"/>
              </w:rPr>
              <w:t>Related companies</w:t>
            </w:r>
          </w:p>
        </w:tc>
        <w:tc>
          <w:tcPr>
            <w:tcW w:w="1091" w:type="dxa"/>
            <w:vAlign w:val="bottom"/>
          </w:tcPr>
          <w:p w14:paraId="76FC7592" w14:textId="77777777" w:rsidR="00295D7E" w:rsidRPr="00332FF4" w:rsidRDefault="00295D7E" w:rsidP="00295D7E">
            <w:pPr>
              <w:spacing w:line="340" w:lineRule="exact"/>
              <w:ind w:left="-90" w:right="-79"/>
              <w:jc w:val="center"/>
              <w:rPr>
                <w:rFonts w:asciiTheme="majorBidi" w:hAnsiTheme="majorBidi" w:cstheme="majorBidi"/>
                <w:sz w:val="28"/>
                <w:szCs w:val="28"/>
                <w:cs/>
              </w:rPr>
            </w:pPr>
          </w:p>
        </w:tc>
        <w:tc>
          <w:tcPr>
            <w:tcW w:w="1177" w:type="dxa"/>
            <w:shd w:val="clear" w:color="auto" w:fill="auto"/>
          </w:tcPr>
          <w:p w14:paraId="4E374851" w14:textId="32206600" w:rsidR="00295D7E" w:rsidRPr="00332FF4" w:rsidRDefault="00295D7E" w:rsidP="00295D7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857,756</w:t>
            </w:r>
          </w:p>
        </w:tc>
        <w:tc>
          <w:tcPr>
            <w:tcW w:w="1134" w:type="dxa"/>
            <w:shd w:val="clear" w:color="auto" w:fill="auto"/>
          </w:tcPr>
          <w:p w14:paraId="39DE2305" w14:textId="3C9D2B55" w:rsidR="00295D7E" w:rsidRPr="00332FF4" w:rsidRDefault="00295D7E" w:rsidP="00295D7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 xml:space="preserve"> 4,793,228 </w:t>
            </w:r>
          </w:p>
        </w:tc>
        <w:tc>
          <w:tcPr>
            <w:tcW w:w="1134" w:type="dxa"/>
            <w:shd w:val="clear" w:color="auto" w:fill="auto"/>
          </w:tcPr>
          <w:p w14:paraId="19F23742" w14:textId="0C54B38E" w:rsidR="00295D7E" w:rsidRPr="00332FF4" w:rsidRDefault="00295D7E" w:rsidP="00295D7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w:t>
            </w:r>
          </w:p>
        </w:tc>
        <w:tc>
          <w:tcPr>
            <w:tcW w:w="1134" w:type="dxa"/>
          </w:tcPr>
          <w:p w14:paraId="7C3E9A8B" w14:textId="7494405B" w:rsidR="00295D7E" w:rsidRPr="00332FF4" w:rsidRDefault="00295D7E" w:rsidP="00295D7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 xml:space="preserve"> - </w:t>
            </w:r>
          </w:p>
        </w:tc>
      </w:tr>
      <w:tr w:rsidR="00332FF4" w:rsidRPr="00332FF4" w14:paraId="10A531DB" w14:textId="77777777" w:rsidTr="00A67344">
        <w:trPr>
          <w:cantSplit/>
          <w:trHeight w:val="345"/>
        </w:trPr>
        <w:tc>
          <w:tcPr>
            <w:tcW w:w="3322" w:type="dxa"/>
          </w:tcPr>
          <w:p w14:paraId="2355DA4C" w14:textId="77777777" w:rsidR="00295D7E" w:rsidRPr="00332FF4" w:rsidRDefault="00295D7E" w:rsidP="00295D7E">
            <w:pPr>
              <w:spacing w:before="120" w:line="340" w:lineRule="exact"/>
              <w:ind w:left="-36" w:right="-70"/>
              <w:jc w:val="thaiDistribute"/>
              <w:rPr>
                <w:rFonts w:asciiTheme="majorBidi" w:hAnsiTheme="majorBidi" w:cstheme="majorBidi"/>
                <w:b/>
                <w:bCs/>
                <w:sz w:val="28"/>
                <w:szCs w:val="28"/>
                <w:lang w:val="en-US"/>
              </w:rPr>
            </w:pPr>
            <w:r w:rsidRPr="00332FF4">
              <w:rPr>
                <w:rFonts w:asciiTheme="majorBidi" w:hAnsiTheme="majorBidi" w:cstheme="majorBidi"/>
                <w:b/>
                <w:bCs/>
                <w:sz w:val="28"/>
                <w:szCs w:val="28"/>
              </w:rPr>
              <w:t>Revenues from services</w:t>
            </w:r>
          </w:p>
        </w:tc>
        <w:tc>
          <w:tcPr>
            <w:tcW w:w="1091" w:type="dxa"/>
          </w:tcPr>
          <w:p w14:paraId="2FA44D82" w14:textId="77777777" w:rsidR="00295D7E" w:rsidRPr="00332FF4" w:rsidRDefault="00295D7E" w:rsidP="00295D7E">
            <w:pPr>
              <w:spacing w:line="340" w:lineRule="exact"/>
              <w:ind w:left="-90" w:right="-79"/>
              <w:jc w:val="center"/>
              <w:rPr>
                <w:rFonts w:asciiTheme="majorBidi" w:hAnsiTheme="majorBidi" w:cstheme="majorBidi"/>
                <w:sz w:val="28"/>
                <w:szCs w:val="28"/>
              </w:rPr>
            </w:pPr>
          </w:p>
        </w:tc>
        <w:tc>
          <w:tcPr>
            <w:tcW w:w="1177" w:type="dxa"/>
            <w:shd w:val="clear" w:color="auto" w:fill="auto"/>
          </w:tcPr>
          <w:p w14:paraId="4D3E3B09" w14:textId="77777777" w:rsidR="00295D7E" w:rsidRPr="00332FF4" w:rsidRDefault="00295D7E" w:rsidP="00295D7E">
            <w:pPr>
              <w:spacing w:line="340" w:lineRule="exact"/>
              <w:ind w:left="-57" w:right="-57"/>
              <w:jc w:val="right"/>
              <w:rPr>
                <w:rFonts w:asciiTheme="majorBidi" w:hAnsiTheme="majorBidi" w:cstheme="majorBidi"/>
                <w:sz w:val="28"/>
                <w:szCs w:val="28"/>
              </w:rPr>
            </w:pPr>
          </w:p>
        </w:tc>
        <w:tc>
          <w:tcPr>
            <w:tcW w:w="1134" w:type="dxa"/>
            <w:shd w:val="clear" w:color="auto" w:fill="auto"/>
          </w:tcPr>
          <w:p w14:paraId="676B94B2" w14:textId="77777777" w:rsidR="00295D7E" w:rsidRPr="00332FF4" w:rsidRDefault="00295D7E" w:rsidP="00295D7E">
            <w:pPr>
              <w:spacing w:line="340" w:lineRule="exact"/>
              <w:ind w:left="-57" w:right="-57"/>
              <w:jc w:val="right"/>
              <w:rPr>
                <w:rFonts w:asciiTheme="majorBidi" w:hAnsiTheme="majorBidi" w:cstheme="majorBidi"/>
                <w:sz w:val="28"/>
                <w:szCs w:val="28"/>
              </w:rPr>
            </w:pPr>
          </w:p>
        </w:tc>
        <w:tc>
          <w:tcPr>
            <w:tcW w:w="1134" w:type="dxa"/>
            <w:shd w:val="clear" w:color="auto" w:fill="auto"/>
          </w:tcPr>
          <w:p w14:paraId="253454FF" w14:textId="77777777" w:rsidR="00295D7E" w:rsidRPr="00332FF4" w:rsidRDefault="00295D7E" w:rsidP="00295D7E">
            <w:pPr>
              <w:spacing w:line="340" w:lineRule="exact"/>
              <w:ind w:left="-57" w:right="-57"/>
              <w:jc w:val="right"/>
              <w:rPr>
                <w:rFonts w:asciiTheme="majorBidi" w:hAnsiTheme="majorBidi" w:cstheme="majorBidi"/>
                <w:sz w:val="28"/>
                <w:szCs w:val="28"/>
              </w:rPr>
            </w:pPr>
          </w:p>
        </w:tc>
        <w:tc>
          <w:tcPr>
            <w:tcW w:w="1134" w:type="dxa"/>
          </w:tcPr>
          <w:p w14:paraId="63AD766D" w14:textId="77777777" w:rsidR="00295D7E" w:rsidRPr="00332FF4" w:rsidRDefault="00295D7E" w:rsidP="00295D7E">
            <w:pPr>
              <w:spacing w:line="340" w:lineRule="exact"/>
              <w:ind w:left="-57" w:right="-57"/>
              <w:jc w:val="right"/>
              <w:rPr>
                <w:rFonts w:asciiTheme="majorBidi" w:hAnsiTheme="majorBidi" w:cstheme="majorBidi"/>
                <w:sz w:val="28"/>
                <w:szCs w:val="28"/>
              </w:rPr>
            </w:pPr>
          </w:p>
        </w:tc>
      </w:tr>
      <w:tr w:rsidR="00332FF4" w:rsidRPr="00332FF4" w14:paraId="4E622039" w14:textId="77777777" w:rsidTr="00A67344">
        <w:trPr>
          <w:cantSplit/>
          <w:trHeight w:val="345"/>
        </w:trPr>
        <w:tc>
          <w:tcPr>
            <w:tcW w:w="3322" w:type="dxa"/>
          </w:tcPr>
          <w:p w14:paraId="2C765482" w14:textId="74079B34" w:rsidR="00295D7E" w:rsidRPr="00332FF4" w:rsidRDefault="00295D7E" w:rsidP="00295D7E">
            <w:pPr>
              <w:spacing w:line="340" w:lineRule="exact"/>
              <w:ind w:left="126" w:right="-70"/>
              <w:jc w:val="thaiDistribute"/>
              <w:rPr>
                <w:rFonts w:asciiTheme="majorBidi" w:hAnsiTheme="majorBidi" w:cstheme="majorBidi"/>
                <w:sz w:val="28"/>
                <w:szCs w:val="28"/>
              </w:rPr>
            </w:pPr>
            <w:r w:rsidRPr="00332FF4">
              <w:rPr>
                <w:rFonts w:asciiTheme="majorBidi" w:hAnsiTheme="majorBidi" w:cstheme="majorBidi"/>
                <w:sz w:val="28"/>
                <w:szCs w:val="28"/>
              </w:rPr>
              <w:t xml:space="preserve">Subsidiaries </w:t>
            </w:r>
          </w:p>
        </w:tc>
        <w:tc>
          <w:tcPr>
            <w:tcW w:w="1091" w:type="dxa"/>
            <w:vAlign w:val="bottom"/>
          </w:tcPr>
          <w:p w14:paraId="5294D0AC" w14:textId="77777777" w:rsidR="00295D7E" w:rsidRPr="00332FF4" w:rsidRDefault="00295D7E" w:rsidP="00295D7E">
            <w:pPr>
              <w:spacing w:line="340" w:lineRule="exact"/>
              <w:ind w:left="-90" w:right="-79"/>
              <w:jc w:val="center"/>
              <w:rPr>
                <w:rFonts w:asciiTheme="majorBidi" w:hAnsiTheme="majorBidi" w:cstheme="majorBidi"/>
                <w:sz w:val="28"/>
                <w:szCs w:val="28"/>
              </w:rPr>
            </w:pPr>
          </w:p>
        </w:tc>
        <w:tc>
          <w:tcPr>
            <w:tcW w:w="1177" w:type="dxa"/>
            <w:shd w:val="clear" w:color="auto" w:fill="auto"/>
          </w:tcPr>
          <w:p w14:paraId="32164155" w14:textId="1FF5D196" w:rsidR="00295D7E" w:rsidRPr="00332FF4" w:rsidRDefault="00295D7E" w:rsidP="00295D7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w:t>
            </w:r>
          </w:p>
        </w:tc>
        <w:tc>
          <w:tcPr>
            <w:tcW w:w="1134" w:type="dxa"/>
            <w:shd w:val="clear" w:color="auto" w:fill="auto"/>
          </w:tcPr>
          <w:p w14:paraId="1AD53478" w14:textId="7675D326" w:rsidR="00295D7E" w:rsidRPr="00332FF4" w:rsidRDefault="00295D7E" w:rsidP="00295D7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 xml:space="preserve"> -   </w:t>
            </w:r>
          </w:p>
        </w:tc>
        <w:tc>
          <w:tcPr>
            <w:tcW w:w="1134" w:type="dxa"/>
            <w:shd w:val="clear" w:color="auto" w:fill="auto"/>
          </w:tcPr>
          <w:p w14:paraId="004AAA3A" w14:textId="287907AF" w:rsidR="00295D7E" w:rsidRPr="00332FF4" w:rsidRDefault="00295D7E" w:rsidP="00295D7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1,223,700</w:t>
            </w:r>
          </w:p>
        </w:tc>
        <w:tc>
          <w:tcPr>
            <w:tcW w:w="1134" w:type="dxa"/>
          </w:tcPr>
          <w:p w14:paraId="4B712340" w14:textId="21324ED2" w:rsidR="00295D7E" w:rsidRPr="00332FF4" w:rsidRDefault="00295D7E" w:rsidP="00295D7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 xml:space="preserve"> 763,200 </w:t>
            </w:r>
          </w:p>
        </w:tc>
      </w:tr>
      <w:tr w:rsidR="00332FF4" w:rsidRPr="00332FF4" w14:paraId="564B1139" w14:textId="77777777" w:rsidTr="00A67344">
        <w:trPr>
          <w:cantSplit/>
          <w:trHeight w:val="345"/>
        </w:trPr>
        <w:tc>
          <w:tcPr>
            <w:tcW w:w="3322" w:type="dxa"/>
          </w:tcPr>
          <w:p w14:paraId="257B07FF" w14:textId="77777777" w:rsidR="00295D7E" w:rsidRPr="00332FF4" w:rsidRDefault="00295D7E" w:rsidP="00295D7E">
            <w:pPr>
              <w:spacing w:before="120" w:line="340" w:lineRule="exact"/>
              <w:ind w:left="-36" w:right="-70"/>
              <w:jc w:val="thaiDistribute"/>
              <w:rPr>
                <w:rFonts w:asciiTheme="majorBidi" w:hAnsiTheme="majorBidi" w:cstheme="majorBidi"/>
                <w:spacing w:val="-4"/>
                <w:sz w:val="28"/>
                <w:szCs w:val="28"/>
                <w:cs/>
                <w:lang w:val="en-US"/>
              </w:rPr>
            </w:pPr>
            <w:r w:rsidRPr="00332FF4">
              <w:rPr>
                <w:rFonts w:asciiTheme="majorBidi" w:hAnsiTheme="majorBidi" w:cstheme="majorBidi"/>
                <w:b/>
                <w:bCs/>
                <w:sz w:val="28"/>
                <w:szCs w:val="28"/>
              </w:rPr>
              <w:t>Rental income</w:t>
            </w:r>
          </w:p>
        </w:tc>
        <w:tc>
          <w:tcPr>
            <w:tcW w:w="1091" w:type="dxa"/>
          </w:tcPr>
          <w:p w14:paraId="7BEE7A94" w14:textId="77777777" w:rsidR="00295D7E" w:rsidRPr="00332FF4" w:rsidRDefault="00295D7E" w:rsidP="00295D7E">
            <w:pPr>
              <w:spacing w:line="340" w:lineRule="exact"/>
              <w:ind w:left="-90" w:right="-79"/>
              <w:jc w:val="center"/>
              <w:rPr>
                <w:rFonts w:asciiTheme="majorBidi" w:hAnsiTheme="majorBidi" w:cstheme="majorBidi"/>
                <w:sz w:val="28"/>
                <w:szCs w:val="28"/>
              </w:rPr>
            </w:pPr>
          </w:p>
        </w:tc>
        <w:tc>
          <w:tcPr>
            <w:tcW w:w="1177" w:type="dxa"/>
            <w:shd w:val="clear" w:color="auto" w:fill="auto"/>
          </w:tcPr>
          <w:p w14:paraId="06E181C5" w14:textId="77777777" w:rsidR="00295D7E" w:rsidRPr="00332FF4" w:rsidRDefault="00295D7E" w:rsidP="00295D7E">
            <w:pPr>
              <w:spacing w:line="340" w:lineRule="exact"/>
              <w:ind w:left="-57" w:right="-57"/>
              <w:jc w:val="right"/>
              <w:rPr>
                <w:rFonts w:asciiTheme="majorBidi" w:hAnsiTheme="majorBidi" w:cstheme="majorBidi"/>
                <w:sz w:val="28"/>
                <w:szCs w:val="28"/>
              </w:rPr>
            </w:pPr>
          </w:p>
        </w:tc>
        <w:tc>
          <w:tcPr>
            <w:tcW w:w="1134" w:type="dxa"/>
            <w:shd w:val="clear" w:color="auto" w:fill="auto"/>
          </w:tcPr>
          <w:p w14:paraId="143C1BBD" w14:textId="77777777" w:rsidR="00295D7E" w:rsidRPr="00332FF4" w:rsidRDefault="00295D7E" w:rsidP="00295D7E">
            <w:pPr>
              <w:spacing w:line="340" w:lineRule="exact"/>
              <w:ind w:left="-57" w:right="-57"/>
              <w:jc w:val="right"/>
              <w:rPr>
                <w:rFonts w:asciiTheme="majorBidi" w:hAnsiTheme="majorBidi" w:cstheme="majorBidi"/>
                <w:sz w:val="28"/>
                <w:szCs w:val="28"/>
              </w:rPr>
            </w:pPr>
          </w:p>
        </w:tc>
        <w:tc>
          <w:tcPr>
            <w:tcW w:w="1134" w:type="dxa"/>
            <w:shd w:val="clear" w:color="auto" w:fill="auto"/>
          </w:tcPr>
          <w:p w14:paraId="6100EBD6" w14:textId="77777777" w:rsidR="00295D7E" w:rsidRPr="00332FF4" w:rsidRDefault="00295D7E" w:rsidP="00295D7E">
            <w:pPr>
              <w:spacing w:line="340" w:lineRule="exact"/>
              <w:ind w:left="-57" w:right="-57"/>
              <w:jc w:val="right"/>
              <w:rPr>
                <w:rFonts w:asciiTheme="majorBidi" w:hAnsiTheme="majorBidi" w:cstheme="majorBidi"/>
                <w:sz w:val="28"/>
                <w:szCs w:val="28"/>
              </w:rPr>
            </w:pPr>
          </w:p>
        </w:tc>
        <w:tc>
          <w:tcPr>
            <w:tcW w:w="1134" w:type="dxa"/>
          </w:tcPr>
          <w:p w14:paraId="7B646A33" w14:textId="77777777" w:rsidR="00295D7E" w:rsidRPr="00332FF4" w:rsidRDefault="00295D7E" w:rsidP="00295D7E">
            <w:pPr>
              <w:spacing w:line="340" w:lineRule="exact"/>
              <w:ind w:left="-57" w:right="-57"/>
              <w:jc w:val="right"/>
              <w:rPr>
                <w:rFonts w:asciiTheme="majorBidi" w:hAnsiTheme="majorBidi" w:cstheme="majorBidi"/>
                <w:sz w:val="28"/>
                <w:szCs w:val="28"/>
              </w:rPr>
            </w:pPr>
          </w:p>
        </w:tc>
      </w:tr>
      <w:tr w:rsidR="00332FF4" w:rsidRPr="00332FF4" w14:paraId="4C478304" w14:textId="77777777" w:rsidTr="00A67344">
        <w:trPr>
          <w:cantSplit/>
          <w:trHeight w:val="345"/>
        </w:trPr>
        <w:tc>
          <w:tcPr>
            <w:tcW w:w="3322" w:type="dxa"/>
          </w:tcPr>
          <w:p w14:paraId="18E0AABA" w14:textId="62DA227C" w:rsidR="00295D7E" w:rsidRPr="00332FF4" w:rsidRDefault="00295D7E" w:rsidP="00295D7E">
            <w:pPr>
              <w:spacing w:line="340" w:lineRule="exact"/>
              <w:ind w:left="126" w:right="-70"/>
              <w:jc w:val="thaiDistribute"/>
              <w:rPr>
                <w:rFonts w:asciiTheme="majorBidi" w:hAnsiTheme="majorBidi" w:cstheme="majorBidi"/>
                <w:spacing w:val="-4"/>
                <w:sz w:val="28"/>
                <w:szCs w:val="28"/>
              </w:rPr>
            </w:pPr>
            <w:r w:rsidRPr="00332FF4">
              <w:rPr>
                <w:rFonts w:asciiTheme="majorBidi" w:hAnsiTheme="majorBidi" w:cstheme="majorBidi"/>
                <w:sz w:val="28"/>
                <w:szCs w:val="28"/>
              </w:rPr>
              <w:t xml:space="preserve">Subsidiaries </w:t>
            </w:r>
          </w:p>
        </w:tc>
        <w:tc>
          <w:tcPr>
            <w:tcW w:w="1091" w:type="dxa"/>
          </w:tcPr>
          <w:p w14:paraId="7E024E13" w14:textId="77777777" w:rsidR="00295D7E" w:rsidRPr="00332FF4" w:rsidRDefault="00295D7E" w:rsidP="00295D7E">
            <w:pPr>
              <w:spacing w:line="340" w:lineRule="exact"/>
              <w:ind w:left="-90" w:right="-79"/>
              <w:jc w:val="center"/>
              <w:rPr>
                <w:rFonts w:asciiTheme="majorBidi" w:hAnsiTheme="majorBidi" w:cstheme="majorBidi"/>
                <w:sz w:val="28"/>
                <w:szCs w:val="28"/>
              </w:rPr>
            </w:pPr>
          </w:p>
        </w:tc>
        <w:tc>
          <w:tcPr>
            <w:tcW w:w="1177" w:type="dxa"/>
            <w:shd w:val="clear" w:color="auto" w:fill="auto"/>
          </w:tcPr>
          <w:p w14:paraId="397A2B0F" w14:textId="34763B30" w:rsidR="00295D7E" w:rsidRPr="00332FF4" w:rsidRDefault="00295D7E" w:rsidP="00295D7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w:t>
            </w:r>
          </w:p>
        </w:tc>
        <w:tc>
          <w:tcPr>
            <w:tcW w:w="1134" w:type="dxa"/>
            <w:shd w:val="clear" w:color="auto" w:fill="auto"/>
          </w:tcPr>
          <w:p w14:paraId="1ED2B78B" w14:textId="22068510" w:rsidR="00295D7E" w:rsidRPr="00332FF4" w:rsidRDefault="00295D7E" w:rsidP="00295D7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 xml:space="preserve"> - </w:t>
            </w:r>
          </w:p>
        </w:tc>
        <w:tc>
          <w:tcPr>
            <w:tcW w:w="1134" w:type="dxa"/>
            <w:shd w:val="clear" w:color="auto" w:fill="auto"/>
          </w:tcPr>
          <w:p w14:paraId="14D801DA" w14:textId="462887C9" w:rsidR="00295D7E" w:rsidRPr="00332FF4" w:rsidRDefault="00295D7E" w:rsidP="00295D7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w:t>
            </w:r>
          </w:p>
        </w:tc>
        <w:tc>
          <w:tcPr>
            <w:tcW w:w="1134" w:type="dxa"/>
          </w:tcPr>
          <w:p w14:paraId="3DCBBE12" w14:textId="6F2B882F" w:rsidR="00295D7E" w:rsidRPr="00332FF4" w:rsidRDefault="00295D7E" w:rsidP="00295D7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 xml:space="preserve"> 750,000 </w:t>
            </w:r>
          </w:p>
        </w:tc>
      </w:tr>
      <w:tr w:rsidR="00332FF4" w:rsidRPr="00332FF4" w14:paraId="4FF084FF" w14:textId="77777777" w:rsidTr="00A67344">
        <w:trPr>
          <w:cantSplit/>
          <w:trHeight w:val="345"/>
        </w:trPr>
        <w:tc>
          <w:tcPr>
            <w:tcW w:w="3322" w:type="dxa"/>
          </w:tcPr>
          <w:p w14:paraId="6E7A1F6B" w14:textId="77777777" w:rsidR="00295D7E" w:rsidRPr="00332FF4" w:rsidRDefault="00295D7E" w:rsidP="00295D7E">
            <w:pPr>
              <w:spacing w:before="120" w:line="340" w:lineRule="exact"/>
              <w:ind w:left="-36" w:right="-70"/>
              <w:jc w:val="thaiDistribute"/>
              <w:rPr>
                <w:rFonts w:asciiTheme="majorBidi" w:hAnsiTheme="majorBidi" w:cstheme="majorBidi"/>
                <w:b/>
                <w:bCs/>
                <w:sz w:val="28"/>
                <w:szCs w:val="28"/>
                <w:cs/>
              </w:rPr>
            </w:pPr>
            <w:r w:rsidRPr="00332FF4">
              <w:rPr>
                <w:rFonts w:asciiTheme="majorBidi" w:hAnsiTheme="majorBidi" w:cstheme="majorBidi"/>
                <w:b/>
                <w:bCs/>
                <w:sz w:val="28"/>
                <w:szCs w:val="28"/>
              </w:rPr>
              <w:t>Interest income</w:t>
            </w:r>
          </w:p>
        </w:tc>
        <w:tc>
          <w:tcPr>
            <w:tcW w:w="1091" w:type="dxa"/>
            <w:vAlign w:val="center"/>
          </w:tcPr>
          <w:p w14:paraId="5E144C72" w14:textId="77777777" w:rsidR="00295D7E" w:rsidRPr="00332FF4" w:rsidRDefault="00295D7E" w:rsidP="00295D7E">
            <w:pPr>
              <w:spacing w:line="340" w:lineRule="exact"/>
              <w:ind w:left="-90" w:right="-79"/>
              <w:jc w:val="center"/>
              <w:rPr>
                <w:rFonts w:asciiTheme="majorBidi" w:hAnsiTheme="majorBidi" w:cstheme="majorBidi"/>
                <w:sz w:val="28"/>
                <w:szCs w:val="28"/>
                <w:cs/>
              </w:rPr>
            </w:pPr>
          </w:p>
        </w:tc>
        <w:tc>
          <w:tcPr>
            <w:tcW w:w="1177" w:type="dxa"/>
            <w:shd w:val="clear" w:color="auto" w:fill="auto"/>
          </w:tcPr>
          <w:p w14:paraId="4BC5A5ED" w14:textId="77777777" w:rsidR="00295D7E" w:rsidRPr="00332FF4" w:rsidRDefault="00295D7E" w:rsidP="00295D7E">
            <w:pPr>
              <w:spacing w:line="340" w:lineRule="exact"/>
              <w:ind w:left="-57" w:right="-57"/>
              <w:jc w:val="right"/>
              <w:rPr>
                <w:rFonts w:asciiTheme="majorBidi" w:hAnsiTheme="majorBidi" w:cstheme="majorBidi"/>
                <w:sz w:val="28"/>
                <w:szCs w:val="28"/>
              </w:rPr>
            </w:pPr>
          </w:p>
        </w:tc>
        <w:tc>
          <w:tcPr>
            <w:tcW w:w="1134" w:type="dxa"/>
            <w:shd w:val="clear" w:color="auto" w:fill="auto"/>
          </w:tcPr>
          <w:p w14:paraId="787B603E" w14:textId="77777777" w:rsidR="00295D7E" w:rsidRPr="00332FF4" w:rsidRDefault="00295D7E" w:rsidP="00295D7E">
            <w:pPr>
              <w:spacing w:line="340" w:lineRule="exact"/>
              <w:ind w:left="-57" w:right="-57"/>
              <w:jc w:val="right"/>
              <w:rPr>
                <w:rFonts w:asciiTheme="majorBidi" w:hAnsiTheme="majorBidi" w:cstheme="majorBidi"/>
                <w:sz w:val="28"/>
                <w:szCs w:val="28"/>
              </w:rPr>
            </w:pPr>
          </w:p>
        </w:tc>
        <w:tc>
          <w:tcPr>
            <w:tcW w:w="1134" w:type="dxa"/>
            <w:shd w:val="clear" w:color="auto" w:fill="auto"/>
          </w:tcPr>
          <w:p w14:paraId="302820FD" w14:textId="77777777" w:rsidR="00295D7E" w:rsidRPr="00332FF4" w:rsidRDefault="00295D7E" w:rsidP="00295D7E">
            <w:pPr>
              <w:spacing w:line="340" w:lineRule="exact"/>
              <w:ind w:left="-57" w:right="-57"/>
              <w:jc w:val="right"/>
              <w:rPr>
                <w:rFonts w:asciiTheme="majorBidi" w:hAnsiTheme="majorBidi" w:cstheme="majorBidi"/>
                <w:sz w:val="28"/>
                <w:szCs w:val="28"/>
                <w:cs/>
              </w:rPr>
            </w:pPr>
          </w:p>
        </w:tc>
        <w:tc>
          <w:tcPr>
            <w:tcW w:w="1134" w:type="dxa"/>
          </w:tcPr>
          <w:p w14:paraId="0E864422" w14:textId="77777777" w:rsidR="00295D7E" w:rsidRPr="00332FF4" w:rsidRDefault="00295D7E" w:rsidP="00295D7E">
            <w:pPr>
              <w:spacing w:line="340" w:lineRule="exact"/>
              <w:ind w:left="-57" w:right="-57"/>
              <w:jc w:val="right"/>
              <w:rPr>
                <w:rFonts w:asciiTheme="majorBidi" w:hAnsiTheme="majorBidi" w:cstheme="majorBidi"/>
                <w:sz w:val="28"/>
                <w:szCs w:val="28"/>
                <w:cs/>
              </w:rPr>
            </w:pPr>
          </w:p>
        </w:tc>
      </w:tr>
      <w:tr w:rsidR="00332FF4" w:rsidRPr="00332FF4" w14:paraId="3956B17E" w14:textId="77777777" w:rsidTr="00A67344">
        <w:trPr>
          <w:cantSplit/>
          <w:trHeight w:val="345"/>
        </w:trPr>
        <w:tc>
          <w:tcPr>
            <w:tcW w:w="3322" w:type="dxa"/>
            <w:shd w:val="clear" w:color="auto" w:fill="auto"/>
          </w:tcPr>
          <w:p w14:paraId="592B10C3" w14:textId="6569CDFB" w:rsidR="00295D7E" w:rsidRPr="00332FF4" w:rsidRDefault="00295D7E" w:rsidP="00295D7E">
            <w:pPr>
              <w:spacing w:line="340" w:lineRule="exact"/>
              <w:ind w:left="110" w:right="-70"/>
              <w:jc w:val="thaiDistribute"/>
              <w:rPr>
                <w:rFonts w:asciiTheme="majorBidi" w:hAnsiTheme="majorBidi" w:cstheme="majorBidi"/>
                <w:sz w:val="28"/>
                <w:szCs w:val="28"/>
                <w:cs/>
                <w:lang w:val="en-US"/>
              </w:rPr>
            </w:pPr>
            <w:r w:rsidRPr="00332FF4">
              <w:rPr>
                <w:rFonts w:asciiTheme="majorBidi" w:hAnsiTheme="majorBidi" w:cstheme="majorBidi"/>
                <w:sz w:val="28"/>
                <w:szCs w:val="28"/>
              </w:rPr>
              <w:t xml:space="preserve">Subsidiaries </w:t>
            </w:r>
          </w:p>
        </w:tc>
        <w:tc>
          <w:tcPr>
            <w:tcW w:w="1091" w:type="dxa"/>
            <w:shd w:val="clear" w:color="auto" w:fill="auto"/>
          </w:tcPr>
          <w:p w14:paraId="642EF8C8" w14:textId="77777777" w:rsidR="00295D7E" w:rsidRPr="00332FF4" w:rsidRDefault="00295D7E" w:rsidP="00295D7E">
            <w:pPr>
              <w:spacing w:line="340" w:lineRule="exact"/>
              <w:ind w:left="-108" w:right="-108"/>
              <w:jc w:val="center"/>
              <w:rPr>
                <w:rFonts w:asciiTheme="majorBidi" w:hAnsiTheme="majorBidi" w:cstheme="majorBidi"/>
                <w:sz w:val="28"/>
                <w:szCs w:val="28"/>
              </w:rPr>
            </w:pPr>
          </w:p>
        </w:tc>
        <w:tc>
          <w:tcPr>
            <w:tcW w:w="1177" w:type="dxa"/>
            <w:shd w:val="clear" w:color="auto" w:fill="auto"/>
          </w:tcPr>
          <w:p w14:paraId="790AF8BA" w14:textId="36C97628" w:rsidR="00295D7E" w:rsidRPr="00332FF4" w:rsidRDefault="00295D7E" w:rsidP="00295D7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w:t>
            </w:r>
          </w:p>
        </w:tc>
        <w:tc>
          <w:tcPr>
            <w:tcW w:w="1134" w:type="dxa"/>
            <w:shd w:val="clear" w:color="auto" w:fill="auto"/>
          </w:tcPr>
          <w:p w14:paraId="34F5033D" w14:textId="741456F3" w:rsidR="00295D7E" w:rsidRPr="00332FF4" w:rsidRDefault="00295D7E" w:rsidP="00295D7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 xml:space="preserve"> -   </w:t>
            </w:r>
          </w:p>
        </w:tc>
        <w:tc>
          <w:tcPr>
            <w:tcW w:w="1134" w:type="dxa"/>
            <w:shd w:val="clear" w:color="auto" w:fill="auto"/>
          </w:tcPr>
          <w:p w14:paraId="368A04D1" w14:textId="1BEE013D" w:rsidR="00295D7E" w:rsidRPr="00332FF4" w:rsidRDefault="00295D7E" w:rsidP="00295D7E">
            <w:pPr>
              <w:spacing w:line="340" w:lineRule="exact"/>
              <w:ind w:left="-57" w:right="-57"/>
              <w:jc w:val="right"/>
              <w:rPr>
                <w:rFonts w:asciiTheme="majorBidi" w:hAnsiTheme="majorBidi" w:cstheme="majorBidi"/>
                <w:sz w:val="28"/>
                <w:szCs w:val="28"/>
                <w:lang w:val="en-US"/>
              </w:rPr>
            </w:pPr>
            <w:r w:rsidRPr="00332FF4">
              <w:rPr>
                <w:rFonts w:asciiTheme="majorBidi" w:hAnsiTheme="majorBidi" w:cstheme="majorBidi"/>
                <w:sz w:val="28"/>
                <w:szCs w:val="28"/>
              </w:rPr>
              <w:t>54,258</w:t>
            </w:r>
          </w:p>
        </w:tc>
        <w:tc>
          <w:tcPr>
            <w:tcW w:w="1134" w:type="dxa"/>
          </w:tcPr>
          <w:p w14:paraId="67E78E9B" w14:textId="4B58AD6D" w:rsidR="00295D7E" w:rsidRPr="00332FF4" w:rsidRDefault="00295D7E" w:rsidP="00295D7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 xml:space="preserve"> 10,366,644 </w:t>
            </w:r>
          </w:p>
        </w:tc>
      </w:tr>
      <w:tr w:rsidR="00332FF4" w:rsidRPr="00332FF4" w14:paraId="1FD478E1" w14:textId="77777777" w:rsidTr="00A67344">
        <w:trPr>
          <w:cantSplit/>
          <w:trHeight w:val="345"/>
        </w:trPr>
        <w:tc>
          <w:tcPr>
            <w:tcW w:w="3322" w:type="dxa"/>
            <w:shd w:val="clear" w:color="auto" w:fill="auto"/>
          </w:tcPr>
          <w:p w14:paraId="4DE3F8CD" w14:textId="141DDA1E" w:rsidR="00295D7E" w:rsidRPr="00332FF4" w:rsidRDefault="00295D7E" w:rsidP="00295D7E">
            <w:pPr>
              <w:spacing w:line="340" w:lineRule="exact"/>
              <w:ind w:left="110" w:right="-70"/>
              <w:jc w:val="thaiDistribute"/>
              <w:rPr>
                <w:rFonts w:asciiTheme="majorBidi" w:hAnsiTheme="majorBidi" w:cstheme="majorBidi"/>
                <w:sz w:val="28"/>
                <w:szCs w:val="28"/>
                <w:cs/>
              </w:rPr>
            </w:pPr>
            <w:r w:rsidRPr="00332FF4">
              <w:rPr>
                <w:rFonts w:asciiTheme="majorBidi" w:hAnsiTheme="majorBidi" w:cstheme="majorBidi"/>
                <w:sz w:val="28"/>
                <w:szCs w:val="28"/>
              </w:rPr>
              <w:t xml:space="preserve">Associates </w:t>
            </w:r>
          </w:p>
        </w:tc>
        <w:tc>
          <w:tcPr>
            <w:tcW w:w="1091" w:type="dxa"/>
            <w:shd w:val="clear" w:color="auto" w:fill="auto"/>
          </w:tcPr>
          <w:p w14:paraId="3DCCBBFF" w14:textId="77777777" w:rsidR="00295D7E" w:rsidRPr="00332FF4" w:rsidRDefault="00295D7E" w:rsidP="00295D7E">
            <w:pPr>
              <w:spacing w:line="340" w:lineRule="exact"/>
              <w:ind w:left="-108" w:right="-108"/>
              <w:jc w:val="center"/>
              <w:rPr>
                <w:rFonts w:asciiTheme="majorBidi" w:hAnsiTheme="majorBidi" w:cstheme="majorBidi"/>
                <w:sz w:val="28"/>
                <w:szCs w:val="28"/>
              </w:rPr>
            </w:pPr>
          </w:p>
        </w:tc>
        <w:tc>
          <w:tcPr>
            <w:tcW w:w="1177" w:type="dxa"/>
            <w:shd w:val="clear" w:color="auto" w:fill="auto"/>
          </w:tcPr>
          <w:p w14:paraId="7254F236" w14:textId="69C6AE93" w:rsidR="00295D7E" w:rsidRPr="00332FF4" w:rsidRDefault="00295D7E" w:rsidP="00295D7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6,436</w:t>
            </w:r>
          </w:p>
        </w:tc>
        <w:tc>
          <w:tcPr>
            <w:tcW w:w="1134" w:type="dxa"/>
            <w:shd w:val="clear" w:color="auto" w:fill="auto"/>
          </w:tcPr>
          <w:p w14:paraId="3FDCF3E2" w14:textId="2401FFE6" w:rsidR="00295D7E" w:rsidRPr="00332FF4" w:rsidRDefault="00295D7E" w:rsidP="00295D7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 xml:space="preserve"> 47,797 </w:t>
            </w:r>
          </w:p>
        </w:tc>
        <w:tc>
          <w:tcPr>
            <w:tcW w:w="1134" w:type="dxa"/>
            <w:shd w:val="clear" w:color="auto" w:fill="auto"/>
          </w:tcPr>
          <w:p w14:paraId="1A84FF18" w14:textId="7E4C306A" w:rsidR="00295D7E" w:rsidRPr="00332FF4" w:rsidRDefault="00295D7E" w:rsidP="00295D7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w:t>
            </w:r>
          </w:p>
        </w:tc>
        <w:tc>
          <w:tcPr>
            <w:tcW w:w="1134" w:type="dxa"/>
          </w:tcPr>
          <w:p w14:paraId="7B3AF4F6" w14:textId="7BC2D119" w:rsidR="00295D7E" w:rsidRPr="00332FF4" w:rsidRDefault="00295D7E" w:rsidP="00295D7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 xml:space="preserve"> - </w:t>
            </w:r>
          </w:p>
        </w:tc>
      </w:tr>
      <w:tr w:rsidR="00332FF4" w:rsidRPr="00332FF4" w14:paraId="2D554175" w14:textId="77777777" w:rsidTr="00A67344">
        <w:trPr>
          <w:cantSplit/>
          <w:trHeight w:val="345"/>
        </w:trPr>
        <w:tc>
          <w:tcPr>
            <w:tcW w:w="3322" w:type="dxa"/>
            <w:shd w:val="clear" w:color="auto" w:fill="auto"/>
          </w:tcPr>
          <w:p w14:paraId="352E1ECA" w14:textId="43A9AD70" w:rsidR="00295D7E" w:rsidRPr="00332FF4" w:rsidRDefault="00295D7E" w:rsidP="00295D7E">
            <w:pPr>
              <w:spacing w:line="340" w:lineRule="exact"/>
              <w:ind w:left="110" w:right="-70"/>
              <w:jc w:val="thaiDistribute"/>
              <w:rPr>
                <w:rFonts w:asciiTheme="majorBidi" w:hAnsiTheme="majorBidi" w:cstheme="majorBidi"/>
                <w:sz w:val="28"/>
                <w:szCs w:val="28"/>
              </w:rPr>
            </w:pPr>
            <w:r w:rsidRPr="00332FF4">
              <w:rPr>
                <w:rFonts w:asciiTheme="majorBidi" w:hAnsiTheme="majorBidi" w:cstheme="majorBidi"/>
                <w:sz w:val="28"/>
                <w:szCs w:val="28"/>
              </w:rPr>
              <w:t>Related companies</w:t>
            </w:r>
          </w:p>
        </w:tc>
        <w:tc>
          <w:tcPr>
            <w:tcW w:w="1091" w:type="dxa"/>
            <w:shd w:val="clear" w:color="auto" w:fill="auto"/>
          </w:tcPr>
          <w:p w14:paraId="455FF70F" w14:textId="77777777" w:rsidR="00295D7E" w:rsidRPr="00332FF4" w:rsidRDefault="00295D7E" w:rsidP="00295D7E">
            <w:pPr>
              <w:spacing w:line="340" w:lineRule="exact"/>
              <w:ind w:left="-108" w:right="-108"/>
              <w:jc w:val="center"/>
              <w:rPr>
                <w:rFonts w:asciiTheme="majorBidi" w:hAnsiTheme="majorBidi" w:cstheme="majorBidi"/>
                <w:sz w:val="28"/>
                <w:szCs w:val="28"/>
              </w:rPr>
            </w:pPr>
          </w:p>
        </w:tc>
        <w:tc>
          <w:tcPr>
            <w:tcW w:w="1177" w:type="dxa"/>
            <w:shd w:val="clear" w:color="auto" w:fill="auto"/>
          </w:tcPr>
          <w:p w14:paraId="0D95E5D3" w14:textId="062439A3" w:rsidR="00295D7E" w:rsidRPr="00332FF4" w:rsidRDefault="00295D7E" w:rsidP="00295D7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44,877</w:t>
            </w:r>
          </w:p>
        </w:tc>
        <w:tc>
          <w:tcPr>
            <w:tcW w:w="1134" w:type="dxa"/>
            <w:shd w:val="clear" w:color="auto" w:fill="auto"/>
          </w:tcPr>
          <w:p w14:paraId="4A9E8E4B" w14:textId="7BDCB546" w:rsidR="00295D7E" w:rsidRPr="00332FF4" w:rsidRDefault="00295D7E" w:rsidP="00295D7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w:t>
            </w:r>
          </w:p>
        </w:tc>
        <w:tc>
          <w:tcPr>
            <w:tcW w:w="1134" w:type="dxa"/>
            <w:shd w:val="clear" w:color="auto" w:fill="auto"/>
          </w:tcPr>
          <w:p w14:paraId="3FC5A764" w14:textId="4BEA5110" w:rsidR="00295D7E" w:rsidRPr="00332FF4" w:rsidRDefault="00295D7E" w:rsidP="00295D7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w:t>
            </w:r>
          </w:p>
        </w:tc>
        <w:tc>
          <w:tcPr>
            <w:tcW w:w="1134" w:type="dxa"/>
          </w:tcPr>
          <w:p w14:paraId="1CB3807F" w14:textId="5D232EBF" w:rsidR="00295D7E" w:rsidRPr="00332FF4" w:rsidRDefault="00295D7E" w:rsidP="00295D7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332FF4" w14:paraId="3838946F" w14:textId="77777777" w:rsidTr="00A67344">
        <w:trPr>
          <w:cantSplit/>
          <w:trHeight w:val="345"/>
        </w:trPr>
        <w:tc>
          <w:tcPr>
            <w:tcW w:w="3322" w:type="dxa"/>
            <w:shd w:val="clear" w:color="auto" w:fill="auto"/>
          </w:tcPr>
          <w:p w14:paraId="3ABCFD9F" w14:textId="77777777" w:rsidR="00295D7E" w:rsidRPr="00332FF4" w:rsidRDefault="00295D7E" w:rsidP="00295D7E">
            <w:pPr>
              <w:spacing w:before="120" w:line="340" w:lineRule="exact"/>
              <w:ind w:left="-36" w:right="-70"/>
              <w:jc w:val="thaiDistribute"/>
              <w:rPr>
                <w:rFonts w:asciiTheme="majorBidi" w:hAnsiTheme="majorBidi" w:cstheme="majorBidi"/>
                <w:sz w:val="28"/>
                <w:szCs w:val="28"/>
                <w:cs/>
              </w:rPr>
            </w:pPr>
            <w:r w:rsidRPr="00332FF4">
              <w:rPr>
                <w:rFonts w:asciiTheme="majorBidi" w:hAnsiTheme="majorBidi" w:cstheme="majorBidi"/>
                <w:b/>
                <w:bCs/>
                <w:sz w:val="28"/>
                <w:szCs w:val="28"/>
              </w:rPr>
              <w:t>Rental cost</w:t>
            </w:r>
          </w:p>
        </w:tc>
        <w:tc>
          <w:tcPr>
            <w:tcW w:w="1091" w:type="dxa"/>
            <w:shd w:val="clear" w:color="auto" w:fill="auto"/>
            <w:vAlign w:val="center"/>
          </w:tcPr>
          <w:p w14:paraId="7F5A879D" w14:textId="77777777" w:rsidR="00295D7E" w:rsidRPr="00332FF4" w:rsidRDefault="00295D7E" w:rsidP="00295D7E">
            <w:pPr>
              <w:spacing w:line="340" w:lineRule="exact"/>
              <w:ind w:left="-90" w:right="-79"/>
              <w:jc w:val="center"/>
              <w:rPr>
                <w:rFonts w:asciiTheme="majorBidi" w:hAnsiTheme="majorBidi" w:cstheme="majorBidi"/>
                <w:sz w:val="28"/>
                <w:szCs w:val="28"/>
                <w:cs/>
              </w:rPr>
            </w:pPr>
          </w:p>
        </w:tc>
        <w:tc>
          <w:tcPr>
            <w:tcW w:w="1177" w:type="dxa"/>
            <w:shd w:val="clear" w:color="auto" w:fill="auto"/>
          </w:tcPr>
          <w:p w14:paraId="4F117D7B" w14:textId="77777777" w:rsidR="00295D7E" w:rsidRPr="00332FF4" w:rsidRDefault="00295D7E" w:rsidP="00295D7E">
            <w:pPr>
              <w:spacing w:line="340" w:lineRule="exact"/>
              <w:ind w:left="-57" w:right="-57"/>
              <w:jc w:val="right"/>
              <w:rPr>
                <w:rFonts w:asciiTheme="majorBidi" w:hAnsiTheme="majorBidi" w:cstheme="majorBidi"/>
                <w:sz w:val="28"/>
                <w:szCs w:val="28"/>
                <w:cs/>
              </w:rPr>
            </w:pPr>
          </w:p>
        </w:tc>
        <w:tc>
          <w:tcPr>
            <w:tcW w:w="1134" w:type="dxa"/>
            <w:shd w:val="clear" w:color="auto" w:fill="auto"/>
          </w:tcPr>
          <w:p w14:paraId="6D07C3CD" w14:textId="77777777" w:rsidR="00295D7E" w:rsidRPr="00332FF4" w:rsidRDefault="00295D7E" w:rsidP="00295D7E">
            <w:pPr>
              <w:spacing w:line="340" w:lineRule="exact"/>
              <w:ind w:left="-57" w:right="-57"/>
              <w:jc w:val="right"/>
              <w:rPr>
                <w:rFonts w:asciiTheme="majorBidi" w:hAnsiTheme="majorBidi" w:cstheme="majorBidi"/>
                <w:sz w:val="28"/>
                <w:szCs w:val="28"/>
              </w:rPr>
            </w:pPr>
          </w:p>
        </w:tc>
        <w:tc>
          <w:tcPr>
            <w:tcW w:w="1134" w:type="dxa"/>
            <w:shd w:val="clear" w:color="auto" w:fill="auto"/>
          </w:tcPr>
          <w:p w14:paraId="5DEF93CB" w14:textId="77777777" w:rsidR="00295D7E" w:rsidRPr="00332FF4" w:rsidRDefault="00295D7E" w:rsidP="00295D7E">
            <w:pPr>
              <w:spacing w:line="340" w:lineRule="exact"/>
              <w:ind w:left="-57" w:right="-57"/>
              <w:jc w:val="right"/>
              <w:rPr>
                <w:rFonts w:asciiTheme="majorBidi" w:hAnsiTheme="majorBidi" w:cstheme="majorBidi"/>
                <w:sz w:val="28"/>
                <w:szCs w:val="28"/>
              </w:rPr>
            </w:pPr>
          </w:p>
        </w:tc>
        <w:tc>
          <w:tcPr>
            <w:tcW w:w="1134" w:type="dxa"/>
          </w:tcPr>
          <w:p w14:paraId="4B05CA8E" w14:textId="77777777" w:rsidR="00295D7E" w:rsidRPr="00332FF4" w:rsidRDefault="00295D7E" w:rsidP="00295D7E">
            <w:pPr>
              <w:spacing w:line="340" w:lineRule="exact"/>
              <w:ind w:left="-57" w:right="-57"/>
              <w:jc w:val="right"/>
              <w:rPr>
                <w:rFonts w:asciiTheme="majorBidi" w:hAnsiTheme="majorBidi" w:cstheme="majorBidi"/>
                <w:sz w:val="28"/>
                <w:szCs w:val="28"/>
              </w:rPr>
            </w:pPr>
          </w:p>
        </w:tc>
      </w:tr>
      <w:tr w:rsidR="00332FF4" w:rsidRPr="00332FF4" w14:paraId="7E14CF4E" w14:textId="77777777" w:rsidTr="00A67344">
        <w:trPr>
          <w:cantSplit/>
          <w:trHeight w:val="264"/>
        </w:trPr>
        <w:tc>
          <w:tcPr>
            <w:tcW w:w="3322" w:type="dxa"/>
          </w:tcPr>
          <w:p w14:paraId="6DA340E9" w14:textId="2128DAE0" w:rsidR="00295D7E" w:rsidRPr="00332FF4" w:rsidRDefault="00295D7E" w:rsidP="00295D7E">
            <w:pPr>
              <w:spacing w:line="340" w:lineRule="exact"/>
              <w:ind w:left="126" w:right="-70"/>
              <w:rPr>
                <w:rFonts w:asciiTheme="majorBidi" w:hAnsiTheme="majorBidi" w:cstheme="majorBidi"/>
                <w:sz w:val="28"/>
                <w:szCs w:val="28"/>
              </w:rPr>
            </w:pPr>
            <w:r w:rsidRPr="00332FF4">
              <w:rPr>
                <w:rFonts w:asciiTheme="majorBidi" w:hAnsiTheme="majorBidi" w:cstheme="majorBidi"/>
                <w:sz w:val="28"/>
                <w:szCs w:val="28"/>
              </w:rPr>
              <w:t>Related companies</w:t>
            </w:r>
          </w:p>
        </w:tc>
        <w:tc>
          <w:tcPr>
            <w:tcW w:w="1091" w:type="dxa"/>
            <w:vAlign w:val="bottom"/>
          </w:tcPr>
          <w:p w14:paraId="2AFE1BA3" w14:textId="77777777" w:rsidR="00295D7E" w:rsidRPr="00332FF4" w:rsidRDefault="00295D7E" w:rsidP="00295D7E">
            <w:pPr>
              <w:spacing w:line="340" w:lineRule="exact"/>
              <w:ind w:left="-90" w:right="-79"/>
              <w:jc w:val="center"/>
              <w:rPr>
                <w:rFonts w:asciiTheme="majorBidi" w:hAnsiTheme="majorBidi" w:cstheme="majorBidi"/>
                <w:sz w:val="28"/>
                <w:szCs w:val="28"/>
                <w:cs/>
              </w:rPr>
            </w:pPr>
          </w:p>
        </w:tc>
        <w:tc>
          <w:tcPr>
            <w:tcW w:w="1177" w:type="dxa"/>
            <w:shd w:val="clear" w:color="auto" w:fill="auto"/>
          </w:tcPr>
          <w:p w14:paraId="717712C1" w14:textId="36C3DBD6" w:rsidR="00295D7E" w:rsidRPr="00332FF4" w:rsidRDefault="00295D7E" w:rsidP="00295D7E">
            <w:pPr>
              <w:spacing w:line="340" w:lineRule="exact"/>
              <w:ind w:left="-57" w:right="-57"/>
              <w:jc w:val="right"/>
              <w:rPr>
                <w:rFonts w:asciiTheme="majorBidi" w:hAnsiTheme="majorBidi" w:cstheme="majorBidi"/>
                <w:sz w:val="28"/>
                <w:szCs w:val="28"/>
                <w:cs/>
              </w:rPr>
            </w:pPr>
            <w:r w:rsidRPr="00332FF4">
              <w:rPr>
                <w:rFonts w:asciiTheme="majorBidi" w:hAnsiTheme="majorBidi" w:cstheme="majorBidi"/>
                <w:sz w:val="28"/>
                <w:szCs w:val="28"/>
              </w:rPr>
              <w:t xml:space="preserve">  90,879</w:t>
            </w:r>
          </w:p>
        </w:tc>
        <w:tc>
          <w:tcPr>
            <w:tcW w:w="1134" w:type="dxa"/>
            <w:shd w:val="clear" w:color="auto" w:fill="auto"/>
          </w:tcPr>
          <w:p w14:paraId="00176E74" w14:textId="15451373" w:rsidR="00295D7E" w:rsidRPr="00332FF4" w:rsidRDefault="00295D7E" w:rsidP="00295D7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 xml:space="preserve"> 512,875 </w:t>
            </w:r>
          </w:p>
        </w:tc>
        <w:tc>
          <w:tcPr>
            <w:tcW w:w="1134" w:type="dxa"/>
            <w:shd w:val="clear" w:color="auto" w:fill="auto"/>
          </w:tcPr>
          <w:p w14:paraId="1DF500D4" w14:textId="7734A4B5" w:rsidR="00295D7E" w:rsidRPr="00332FF4" w:rsidRDefault="00295D7E" w:rsidP="00295D7E">
            <w:pPr>
              <w:spacing w:line="340" w:lineRule="exact"/>
              <w:ind w:left="-57" w:right="-57"/>
              <w:jc w:val="right"/>
              <w:rPr>
                <w:rFonts w:asciiTheme="majorBidi" w:hAnsiTheme="majorBidi" w:cstheme="majorBidi"/>
                <w:sz w:val="28"/>
                <w:szCs w:val="28"/>
                <w:cs/>
              </w:rPr>
            </w:pPr>
            <w:r w:rsidRPr="00332FF4">
              <w:rPr>
                <w:rFonts w:asciiTheme="majorBidi" w:hAnsiTheme="majorBidi" w:cstheme="majorBidi"/>
                <w:sz w:val="28"/>
                <w:szCs w:val="28"/>
              </w:rPr>
              <w:t>-</w:t>
            </w:r>
          </w:p>
        </w:tc>
        <w:tc>
          <w:tcPr>
            <w:tcW w:w="1134" w:type="dxa"/>
          </w:tcPr>
          <w:p w14:paraId="5B2D90B1" w14:textId="1607E29E" w:rsidR="00295D7E" w:rsidRPr="00332FF4" w:rsidRDefault="00295D7E" w:rsidP="00295D7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 xml:space="preserve"> - </w:t>
            </w:r>
          </w:p>
        </w:tc>
      </w:tr>
      <w:tr w:rsidR="00332FF4" w:rsidRPr="00332FF4" w14:paraId="7E36297E" w14:textId="77777777" w:rsidTr="00A67344">
        <w:trPr>
          <w:cantSplit/>
          <w:trHeight w:val="345"/>
        </w:trPr>
        <w:tc>
          <w:tcPr>
            <w:tcW w:w="3322" w:type="dxa"/>
            <w:shd w:val="clear" w:color="auto" w:fill="auto"/>
          </w:tcPr>
          <w:p w14:paraId="7F61F0F2" w14:textId="77777777" w:rsidR="00295D7E" w:rsidRPr="00332FF4" w:rsidRDefault="00295D7E" w:rsidP="00295D7E">
            <w:pPr>
              <w:spacing w:before="120" w:line="340" w:lineRule="exact"/>
              <w:ind w:left="-36" w:right="-70"/>
              <w:jc w:val="thaiDistribute"/>
              <w:rPr>
                <w:rFonts w:asciiTheme="majorBidi" w:hAnsiTheme="majorBidi" w:cstheme="majorBidi"/>
                <w:b/>
                <w:bCs/>
                <w:sz w:val="28"/>
                <w:szCs w:val="28"/>
                <w:cs/>
              </w:rPr>
            </w:pPr>
            <w:r w:rsidRPr="00332FF4">
              <w:rPr>
                <w:rFonts w:asciiTheme="majorBidi" w:hAnsiTheme="majorBidi" w:cstheme="majorBidi"/>
                <w:b/>
                <w:bCs/>
                <w:sz w:val="28"/>
                <w:szCs w:val="28"/>
              </w:rPr>
              <w:t>Cost of service</w:t>
            </w:r>
          </w:p>
        </w:tc>
        <w:tc>
          <w:tcPr>
            <w:tcW w:w="1091" w:type="dxa"/>
            <w:shd w:val="clear" w:color="auto" w:fill="auto"/>
            <w:vAlign w:val="center"/>
          </w:tcPr>
          <w:p w14:paraId="6B657FCE" w14:textId="77777777" w:rsidR="00295D7E" w:rsidRPr="00332FF4" w:rsidRDefault="00295D7E" w:rsidP="00295D7E">
            <w:pPr>
              <w:spacing w:line="340" w:lineRule="exact"/>
              <w:ind w:left="-90" w:right="-79"/>
              <w:jc w:val="center"/>
              <w:rPr>
                <w:rFonts w:asciiTheme="majorBidi" w:hAnsiTheme="majorBidi" w:cstheme="majorBidi"/>
                <w:sz w:val="28"/>
                <w:szCs w:val="28"/>
                <w:cs/>
              </w:rPr>
            </w:pPr>
          </w:p>
        </w:tc>
        <w:tc>
          <w:tcPr>
            <w:tcW w:w="1177" w:type="dxa"/>
            <w:shd w:val="clear" w:color="auto" w:fill="auto"/>
          </w:tcPr>
          <w:p w14:paraId="2FE4E079" w14:textId="77777777" w:rsidR="00295D7E" w:rsidRPr="00332FF4" w:rsidRDefault="00295D7E" w:rsidP="00295D7E">
            <w:pPr>
              <w:spacing w:line="340" w:lineRule="exact"/>
              <w:ind w:left="-57" w:right="-57"/>
              <w:jc w:val="right"/>
              <w:rPr>
                <w:rFonts w:asciiTheme="majorBidi" w:hAnsiTheme="majorBidi" w:cstheme="majorBidi"/>
                <w:sz w:val="28"/>
                <w:szCs w:val="28"/>
              </w:rPr>
            </w:pPr>
          </w:p>
        </w:tc>
        <w:tc>
          <w:tcPr>
            <w:tcW w:w="1134" w:type="dxa"/>
            <w:shd w:val="clear" w:color="auto" w:fill="auto"/>
          </w:tcPr>
          <w:p w14:paraId="7A844550" w14:textId="77777777" w:rsidR="00295D7E" w:rsidRPr="00332FF4" w:rsidRDefault="00295D7E" w:rsidP="00295D7E">
            <w:pPr>
              <w:spacing w:line="340" w:lineRule="exact"/>
              <w:ind w:left="-57" w:right="-57"/>
              <w:jc w:val="right"/>
              <w:rPr>
                <w:rFonts w:asciiTheme="majorBidi" w:hAnsiTheme="majorBidi" w:cstheme="majorBidi"/>
                <w:sz w:val="28"/>
                <w:szCs w:val="28"/>
              </w:rPr>
            </w:pPr>
          </w:p>
        </w:tc>
        <w:tc>
          <w:tcPr>
            <w:tcW w:w="1134" w:type="dxa"/>
            <w:shd w:val="clear" w:color="auto" w:fill="auto"/>
          </w:tcPr>
          <w:p w14:paraId="3F641994" w14:textId="77777777" w:rsidR="00295D7E" w:rsidRPr="00332FF4" w:rsidRDefault="00295D7E" w:rsidP="00295D7E">
            <w:pPr>
              <w:spacing w:line="340" w:lineRule="exact"/>
              <w:ind w:left="-57" w:right="-57"/>
              <w:jc w:val="right"/>
              <w:rPr>
                <w:rFonts w:asciiTheme="majorBidi" w:hAnsiTheme="majorBidi" w:cstheme="majorBidi"/>
                <w:sz w:val="28"/>
                <w:szCs w:val="28"/>
              </w:rPr>
            </w:pPr>
          </w:p>
        </w:tc>
        <w:tc>
          <w:tcPr>
            <w:tcW w:w="1134" w:type="dxa"/>
          </w:tcPr>
          <w:p w14:paraId="7E3624FE" w14:textId="77777777" w:rsidR="00295D7E" w:rsidRPr="00332FF4" w:rsidRDefault="00295D7E" w:rsidP="00295D7E">
            <w:pPr>
              <w:spacing w:line="340" w:lineRule="exact"/>
              <w:ind w:left="-57" w:right="-57"/>
              <w:jc w:val="right"/>
              <w:rPr>
                <w:rFonts w:asciiTheme="majorBidi" w:hAnsiTheme="majorBidi" w:cstheme="majorBidi"/>
                <w:sz w:val="28"/>
                <w:szCs w:val="28"/>
              </w:rPr>
            </w:pPr>
          </w:p>
        </w:tc>
      </w:tr>
      <w:tr w:rsidR="00332FF4" w:rsidRPr="00332FF4" w14:paraId="1AEDADD9" w14:textId="77777777" w:rsidTr="00A67344">
        <w:trPr>
          <w:cantSplit/>
          <w:trHeight w:val="345"/>
        </w:trPr>
        <w:tc>
          <w:tcPr>
            <w:tcW w:w="3322" w:type="dxa"/>
            <w:shd w:val="clear" w:color="auto" w:fill="auto"/>
          </w:tcPr>
          <w:p w14:paraId="7EE2C579" w14:textId="5816625D" w:rsidR="00295D7E" w:rsidRPr="00332FF4" w:rsidRDefault="00295D7E" w:rsidP="00295D7E">
            <w:pPr>
              <w:spacing w:line="340" w:lineRule="exact"/>
              <w:ind w:left="126" w:right="-70"/>
              <w:rPr>
                <w:rFonts w:asciiTheme="majorBidi" w:hAnsiTheme="majorBidi" w:cstheme="majorBidi"/>
                <w:b/>
                <w:bCs/>
                <w:sz w:val="28"/>
                <w:szCs w:val="28"/>
                <w:cs/>
              </w:rPr>
            </w:pPr>
            <w:r w:rsidRPr="00332FF4">
              <w:rPr>
                <w:rFonts w:asciiTheme="majorBidi" w:hAnsiTheme="majorBidi" w:cstheme="majorBidi"/>
                <w:sz w:val="28"/>
                <w:szCs w:val="28"/>
              </w:rPr>
              <w:t>Associate</w:t>
            </w:r>
            <w:r w:rsidR="000A4789">
              <w:rPr>
                <w:rFonts w:asciiTheme="majorBidi" w:hAnsiTheme="majorBidi" w:cstheme="majorBidi"/>
                <w:sz w:val="28"/>
                <w:szCs w:val="28"/>
              </w:rPr>
              <w:t>s</w:t>
            </w:r>
            <w:r w:rsidRPr="00332FF4">
              <w:rPr>
                <w:rFonts w:asciiTheme="majorBidi" w:hAnsiTheme="majorBidi" w:cstheme="majorBidi"/>
                <w:sz w:val="28"/>
                <w:szCs w:val="28"/>
              </w:rPr>
              <w:t xml:space="preserve"> </w:t>
            </w:r>
          </w:p>
        </w:tc>
        <w:tc>
          <w:tcPr>
            <w:tcW w:w="1091" w:type="dxa"/>
            <w:shd w:val="clear" w:color="auto" w:fill="auto"/>
            <w:vAlign w:val="center"/>
          </w:tcPr>
          <w:p w14:paraId="5CBEB927" w14:textId="77777777" w:rsidR="00295D7E" w:rsidRPr="00332FF4" w:rsidRDefault="00295D7E" w:rsidP="00295D7E">
            <w:pPr>
              <w:spacing w:line="340" w:lineRule="exact"/>
              <w:ind w:left="-90" w:right="-79"/>
              <w:jc w:val="center"/>
              <w:rPr>
                <w:rFonts w:asciiTheme="majorBidi" w:hAnsiTheme="majorBidi" w:cstheme="majorBidi"/>
                <w:sz w:val="28"/>
                <w:szCs w:val="28"/>
              </w:rPr>
            </w:pPr>
          </w:p>
        </w:tc>
        <w:tc>
          <w:tcPr>
            <w:tcW w:w="1177" w:type="dxa"/>
            <w:shd w:val="clear" w:color="auto" w:fill="auto"/>
          </w:tcPr>
          <w:p w14:paraId="1BD1F34C" w14:textId="12D56E5F" w:rsidR="00295D7E" w:rsidRPr="00332FF4" w:rsidRDefault="00295D7E" w:rsidP="00295D7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102,544</w:t>
            </w:r>
          </w:p>
        </w:tc>
        <w:tc>
          <w:tcPr>
            <w:tcW w:w="1134" w:type="dxa"/>
            <w:shd w:val="clear" w:color="auto" w:fill="auto"/>
          </w:tcPr>
          <w:p w14:paraId="606F7430" w14:textId="478D97F2" w:rsidR="00295D7E" w:rsidRPr="00332FF4" w:rsidRDefault="00295D7E" w:rsidP="00295D7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 xml:space="preserve"> 199,068 </w:t>
            </w:r>
          </w:p>
        </w:tc>
        <w:tc>
          <w:tcPr>
            <w:tcW w:w="1134" w:type="dxa"/>
            <w:shd w:val="clear" w:color="auto" w:fill="auto"/>
          </w:tcPr>
          <w:p w14:paraId="2EC93D84" w14:textId="399FA20D" w:rsidR="00295D7E" w:rsidRPr="00332FF4" w:rsidRDefault="00295D7E" w:rsidP="00295D7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cs/>
              </w:rPr>
              <w:t>-</w:t>
            </w:r>
          </w:p>
        </w:tc>
        <w:tc>
          <w:tcPr>
            <w:tcW w:w="1134" w:type="dxa"/>
          </w:tcPr>
          <w:p w14:paraId="7949AFE4" w14:textId="1E0B02DF" w:rsidR="00295D7E" w:rsidRPr="00332FF4" w:rsidRDefault="00295D7E" w:rsidP="00295D7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 xml:space="preserve"> - </w:t>
            </w:r>
          </w:p>
        </w:tc>
      </w:tr>
      <w:tr w:rsidR="00332FF4" w:rsidRPr="00332FF4" w14:paraId="5EF014D3" w14:textId="77777777" w:rsidTr="00091DF0">
        <w:trPr>
          <w:cantSplit/>
          <w:trHeight w:val="264"/>
        </w:trPr>
        <w:tc>
          <w:tcPr>
            <w:tcW w:w="3322" w:type="dxa"/>
          </w:tcPr>
          <w:p w14:paraId="2B332697" w14:textId="0840765E" w:rsidR="00295D7E" w:rsidRPr="00332FF4" w:rsidRDefault="00295D7E" w:rsidP="00295D7E">
            <w:pPr>
              <w:spacing w:line="340" w:lineRule="exact"/>
              <w:ind w:left="126" w:right="-70"/>
              <w:rPr>
                <w:rFonts w:asciiTheme="majorBidi" w:hAnsiTheme="majorBidi" w:cstheme="majorBidi"/>
                <w:sz w:val="28"/>
                <w:szCs w:val="28"/>
              </w:rPr>
            </w:pPr>
            <w:r w:rsidRPr="00332FF4">
              <w:rPr>
                <w:rFonts w:asciiTheme="majorBidi" w:hAnsiTheme="majorBidi" w:cstheme="majorBidi"/>
                <w:sz w:val="28"/>
                <w:szCs w:val="28"/>
              </w:rPr>
              <w:t>Related companies</w:t>
            </w:r>
          </w:p>
        </w:tc>
        <w:tc>
          <w:tcPr>
            <w:tcW w:w="1091" w:type="dxa"/>
            <w:vAlign w:val="bottom"/>
          </w:tcPr>
          <w:p w14:paraId="645C30A4" w14:textId="77777777" w:rsidR="00295D7E" w:rsidRPr="00332FF4" w:rsidRDefault="00295D7E" w:rsidP="00295D7E">
            <w:pPr>
              <w:spacing w:line="340" w:lineRule="exact"/>
              <w:ind w:left="-90" w:right="-79"/>
              <w:jc w:val="center"/>
              <w:rPr>
                <w:rFonts w:asciiTheme="majorBidi" w:hAnsiTheme="majorBidi" w:cstheme="majorBidi"/>
                <w:sz w:val="28"/>
                <w:szCs w:val="28"/>
              </w:rPr>
            </w:pPr>
          </w:p>
        </w:tc>
        <w:tc>
          <w:tcPr>
            <w:tcW w:w="1177" w:type="dxa"/>
            <w:shd w:val="clear" w:color="auto" w:fill="auto"/>
          </w:tcPr>
          <w:p w14:paraId="3FC2EFDA" w14:textId="20F7ECE2" w:rsidR="00295D7E" w:rsidRPr="00332FF4" w:rsidRDefault="00295D7E" w:rsidP="00295D7E">
            <w:pPr>
              <w:spacing w:line="340" w:lineRule="exact"/>
              <w:ind w:left="-57" w:right="-57"/>
              <w:jc w:val="right"/>
              <w:rPr>
                <w:rFonts w:asciiTheme="majorBidi" w:hAnsiTheme="majorBidi" w:cstheme="majorBidi"/>
                <w:sz w:val="28"/>
                <w:szCs w:val="28"/>
                <w:cs/>
              </w:rPr>
            </w:pPr>
            <w:r w:rsidRPr="00332FF4">
              <w:rPr>
                <w:rFonts w:asciiTheme="majorBidi" w:hAnsiTheme="majorBidi" w:cstheme="majorBidi"/>
                <w:sz w:val="28"/>
                <w:szCs w:val="28"/>
              </w:rPr>
              <w:t xml:space="preserve">  135,000</w:t>
            </w:r>
          </w:p>
        </w:tc>
        <w:tc>
          <w:tcPr>
            <w:tcW w:w="1134" w:type="dxa"/>
            <w:shd w:val="clear" w:color="auto" w:fill="auto"/>
          </w:tcPr>
          <w:p w14:paraId="347843BB" w14:textId="2779E454" w:rsidR="00295D7E" w:rsidRPr="00332FF4" w:rsidRDefault="00295D7E" w:rsidP="00295D7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 xml:space="preserve"> 135,000 </w:t>
            </w:r>
          </w:p>
        </w:tc>
        <w:tc>
          <w:tcPr>
            <w:tcW w:w="1134" w:type="dxa"/>
            <w:shd w:val="clear" w:color="auto" w:fill="auto"/>
          </w:tcPr>
          <w:p w14:paraId="04CB25FE" w14:textId="3C188E96" w:rsidR="00295D7E" w:rsidRPr="00332FF4" w:rsidRDefault="00295D7E" w:rsidP="00295D7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cs/>
              </w:rPr>
              <w:t>-</w:t>
            </w:r>
          </w:p>
        </w:tc>
        <w:tc>
          <w:tcPr>
            <w:tcW w:w="1134" w:type="dxa"/>
          </w:tcPr>
          <w:p w14:paraId="007D3893" w14:textId="0A3930A7" w:rsidR="00295D7E" w:rsidRPr="00332FF4" w:rsidRDefault="00295D7E" w:rsidP="00295D7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 xml:space="preserve"> - </w:t>
            </w:r>
          </w:p>
        </w:tc>
      </w:tr>
      <w:tr w:rsidR="00332FF4" w:rsidRPr="00332FF4" w14:paraId="17AAB58D" w14:textId="77777777" w:rsidTr="00A67344">
        <w:trPr>
          <w:cantSplit/>
          <w:trHeight w:val="345"/>
        </w:trPr>
        <w:tc>
          <w:tcPr>
            <w:tcW w:w="3322" w:type="dxa"/>
          </w:tcPr>
          <w:p w14:paraId="3B5BD00D" w14:textId="77777777" w:rsidR="00295D7E" w:rsidRPr="00332FF4" w:rsidRDefault="00295D7E" w:rsidP="00295D7E">
            <w:pPr>
              <w:spacing w:before="120" w:line="340" w:lineRule="exact"/>
              <w:ind w:left="-36" w:right="-70"/>
              <w:jc w:val="thaiDistribute"/>
              <w:rPr>
                <w:rFonts w:asciiTheme="majorBidi" w:hAnsiTheme="majorBidi" w:cstheme="majorBidi"/>
                <w:b/>
                <w:bCs/>
                <w:sz w:val="28"/>
                <w:szCs w:val="28"/>
                <w:lang w:val="en-US"/>
              </w:rPr>
            </w:pPr>
            <w:r w:rsidRPr="00332FF4">
              <w:rPr>
                <w:rFonts w:asciiTheme="majorBidi" w:hAnsiTheme="majorBidi" w:cstheme="majorBidi"/>
                <w:b/>
                <w:bCs/>
                <w:sz w:val="28"/>
                <w:szCs w:val="28"/>
              </w:rPr>
              <w:t>Interest</w:t>
            </w:r>
            <w:r w:rsidRPr="00332FF4">
              <w:rPr>
                <w:rFonts w:asciiTheme="majorBidi" w:hAnsiTheme="majorBidi" w:cstheme="majorBidi"/>
                <w:b/>
                <w:bCs/>
                <w:sz w:val="28"/>
                <w:szCs w:val="28"/>
                <w:lang w:val="en-US"/>
              </w:rPr>
              <w:t xml:space="preserve"> </w:t>
            </w:r>
            <w:r w:rsidRPr="00332FF4">
              <w:rPr>
                <w:rFonts w:asciiTheme="majorBidi" w:hAnsiTheme="majorBidi" w:cstheme="majorBidi"/>
                <w:b/>
                <w:bCs/>
                <w:sz w:val="28"/>
                <w:szCs w:val="28"/>
              </w:rPr>
              <w:t>expenses</w:t>
            </w:r>
          </w:p>
        </w:tc>
        <w:tc>
          <w:tcPr>
            <w:tcW w:w="1091" w:type="dxa"/>
            <w:vAlign w:val="center"/>
          </w:tcPr>
          <w:p w14:paraId="4C494928" w14:textId="77777777" w:rsidR="00295D7E" w:rsidRPr="00332FF4" w:rsidRDefault="00295D7E" w:rsidP="00295D7E">
            <w:pPr>
              <w:tabs>
                <w:tab w:val="left" w:pos="2394"/>
              </w:tabs>
              <w:spacing w:line="340" w:lineRule="exact"/>
              <w:jc w:val="thaiDistribute"/>
              <w:rPr>
                <w:rFonts w:asciiTheme="majorBidi" w:hAnsiTheme="majorBidi" w:cstheme="majorBidi"/>
                <w:sz w:val="28"/>
                <w:szCs w:val="28"/>
                <w:cs/>
              </w:rPr>
            </w:pPr>
          </w:p>
        </w:tc>
        <w:tc>
          <w:tcPr>
            <w:tcW w:w="1177" w:type="dxa"/>
            <w:shd w:val="clear" w:color="auto" w:fill="auto"/>
            <w:vAlign w:val="bottom"/>
          </w:tcPr>
          <w:p w14:paraId="3288537B" w14:textId="77777777" w:rsidR="00295D7E" w:rsidRPr="00332FF4" w:rsidRDefault="00295D7E" w:rsidP="00295D7E">
            <w:pPr>
              <w:spacing w:line="340" w:lineRule="exact"/>
              <w:ind w:left="-57" w:right="-57"/>
              <w:jc w:val="right"/>
              <w:rPr>
                <w:rFonts w:asciiTheme="majorBidi" w:hAnsiTheme="majorBidi" w:cstheme="majorBidi"/>
                <w:sz w:val="28"/>
                <w:szCs w:val="28"/>
              </w:rPr>
            </w:pPr>
          </w:p>
        </w:tc>
        <w:tc>
          <w:tcPr>
            <w:tcW w:w="1134" w:type="dxa"/>
            <w:shd w:val="clear" w:color="auto" w:fill="auto"/>
            <w:vAlign w:val="bottom"/>
          </w:tcPr>
          <w:p w14:paraId="32F76841" w14:textId="77777777" w:rsidR="00295D7E" w:rsidRPr="00332FF4" w:rsidRDefault="00295D7E" w:rsidP="00295D7E">
            <w:pPr>
              <w:spacing w:line="340" w:lineRule="exact"/>
              <w:ind w:left="-57" w:right="-57"/>
              <w:jc w:val="right"/>
              <w:rPr>
                <w:rFonts w:asciiTheme="majorBidi" w:hAnsiTheme="majorBidi" w:cstheme="majorBidi"/>
                <w:sz w:val="28"/>
                <w:szCs w:val="28"/>
              </w:rPr>
            </w:pPr>
          </w:p>
        </w:tc>
        <w:tc>
          <w:tcPr>
            <w:tcW w:w="1134" w:type="dxa"/>
            <w:shd w:val="clear" w:color="auto" w:fill="auto"/>
            <w:vAlign w:val="bottom"/>
          </w:tcPr>
          <w:p w14:paraId="586765E5" w14:textId="77777777" w:rsidR="00295D7E" w:rsidRPr="00332FF4" w:rsidRDefault="00295D7E" w:rsidP="00295D7E">
            <w:pPr>
              <w:spacing w:line="340" w:lineRule="exact"/>
              <w:ind w:left="-57" w:right="-57"/>
              <w:jc w:val="right"/>
              <w:rPr>
                <w:rFonts w:asciiTheme="majorBidi" w:hAnsiTheme="majorBidi" w:cstheme="majorBidi"/>
                <w:sz w:val="28"/>
                <w:szCs w:val="28"/>
              </w:rPr>
            </w:pPr>
          </w:p>
        </w:tc>
        <w:tc>
          <w:tcPr>
            <w:tcW w:w="1134" w:type="dxa"/>
            <w:vAlign w:val="bottom"/>
          </w:tcPr>
          <w:p w14:paraId="11BCEBB2" w14:textId="77777777" w:rsidR="00295D7E" w:rsidRPr="00332FF4" w:rsidRDefault="00295D7E" w:rsidP="00295D7E">
            <w:pPr>
              <w:spacing w:line="340" w:lineRule="exact"/>
              <w:ind w:left="-57" w:right="-57"/>
              <w:jc w:val="right"/>
              <w:rPr>
                <w:rFonts w:asciiTheme="majorBidi" w:hAnsiTheme="majorBidi" w:cstheme="majorBidi"/>
                <w:sz w:val="28"/>
                <w:szCs w:val="28"/>
              </w:rPr>
            </w:pPr>
          </w:p>
        </w:tc>
      </w:tr>
      <w:tr w:rsidR="00332FF4" w:rsidRPr="00332FF4" w14:paraId="4A178134" w14:textId="77777777" w:rsidTr="00A67344">
        <w:trPr>
          <w:cantSplit/>
          <w:trHeight w:val="345"/>
        </w:trPr>
        <w:tc>
          <w:tcPr>
            <w:tcW w:w="3322" w:type="dxa"/>
          </w:tcPr>
          <w:p w14:paraId="0B03AA4F" w14:textId="2C09B1E4" w:rsidR="00295D7E" w:rsidRPr="00332FF4" w:rsidRDefault="00295D7E" w:rsidP="00295D7E">
            <w:pPr>
              <w:spacing w:line="340" w:lineRule="exact"/>
              <w:ind w:left="126" w:right="-70"/>
              <w:jc w:val="thaiDistribute"/>
              <w:rPr>
                <w:rFonts w:asciiTheme="majorBidi" w:hAnsiTheme="majorBidi" w:cstheme="majorBidi"/>
                <w:sz w:val="28"/>
                <w:szCs w:val="28"/>
              </w:rPr>
            </w:pPr>
            <w:r w:rsidRPr="00332FF4">
              <w:rPr>
                <w:rFonts w:asciiTheme="majorBidi" w:hAnsiTheme="majorBidi" w:cstheme="majorBidi"/>
                <w:sz w:val="28"/>
                <w:szCs w:val="28"/>
              </w:rPr>
              <w:t xml:space="preserve">Subsidiaries </w:t>
            </w:r>
          </w:p>
        </w:tc>
        <w:tc>
          <w:tcPr>
            <w:tcW w:w="1091" w:type="dxa"/>
          </w:tcPr>
          <w:p w14:paraId="26A94223" w14:textId="77777777" w:rsidR="00295D7E" w:rsidRPr="00332FF4" w:rsidRDefault="00295D7E" w:rsidP="00295D7E">
            <w:pPr>
              <w:spacing w:line="340" w:lineRule="exact"/>
              <w:ind w:left="-108" w:right="-108"/>
              <w:jc w:val="center"/>
              <w:rPr>
                <w:rFonts w:asciiTheme="majorBidi" w:hAnsiTheme="majorBidi" w:cstheme="majorBidi"/>
                <w:sz w:val="28"/>
                <w:szCs w:val="28"/>
              </w:rPr>
            </w:pPr>
          </w:p>
        </w:tc>
        <w:tc>
          <w:tcPr>
            <w:tcW w:w="1177" w:type="dxa"/>
            <w:shd w:val="clear" w:color="auto" w:fill="auto"/>
          </w:tcPr>
          <w:p w14:paraId="465AFD59" w14:textId="624760AF" w:rsidR="00295D7E" w:rsidRPr="00332FF4" w:rsidRDefault="00295D7E" w:rsidP="00295D7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w:t>
            </w:r>
          </w:p>
        </w:tc>
        <w:tc>
          <w:tcPr>
            <w:tcW w:w="1134" w:type="dxa"/>
            <w:shd w:val="clear" w:color="auto" w:fill="auto"/>
          </w:tcPr>
          <w:p w14:paraId="2BB627DC" w14:textId="4F0C2ABE" w:rsidR="00295D7E" w:rsidRPr="00332FF4" w:rsidRDefault="00295D7E" w:rsidP="00295D7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 xml:space="preserve"> -   </w:t>
            </w:r>
          </w:p>
        </w:tc>
        <w:tc>
          <w:tcPr>
            <w:tcW w:w="1134" w:type="dxa"/>
            <w:shd w:val="clear" w:color="auto" w:fill="auto"/>
          </w:tcPr>
          <w:p w14:paraId="0623E550" w14:textId="1522DD5F" w:rsidR="00295D7E" w:rsidRPr="00332FF4" w:rsidRDefault="00295D7E" w:rsidP="00295D7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399,575</w:t>
            </w:r>
          </w:p>
        </w:tc>
        <w:tc>
          <w:tcPr>
            <w:tcW w:w="1134" w:type="dxa"/>
          </w:tcPr>
          <w:p w14:paraId="2A20DEFE" w14:textId="20D09E15" w:rsidR="00295D7E" w:rsidRPr="00332FF4" w:rsidRDefault="00295D7E" w:rsidP="00295D7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 xml:space="preserve"> 5,676,675 </w:t>
            </w:r>
          </w:p>
        </w:tc>
      </w:tr>
      <w:tr w:rsidR="00332FF4" w:rsidRPr="00332FF4" w14:paraId="022CB557" w14:textId="77777777" w:rsidTr="00A67344">
        <w:trPr>
          <w:cantSplit/>
          <w:trHeight w:val="345"/>
        </w:trPr>
        <w:tc>
          <w:tcPr>
            <w:tcW w:w="3322" w:type="dxa"/>
          </w:tcPr>
          <w:p w14:paraId="02C473F2" w14:textId="46BAC9E0" w:rsidR="00295D7E" w:rsidRPr="00332FF4" w:rsidRDefault="00295D7E" w:rsidP="00295D7E">
            <w:pPr>
              <w:spacing w:line="340" w:lineRule="exact"/>
              <w:ind w:left="126" w:right="-70"/>
              <w:jc w:val="thaiDistribute"/>
              <w:rPr>
                <w:rFonts w:asciiTheme="majorBidi" w:hAnsiTheme="majorBidi" w:cstheme="majorBidi"/>
                <w:sz w:val="28"/>
                <w:szCs w:val="28"/>
                <w:cs/>
              </w:rPr>
            </w:pPr>
            <w:r w:rsidRPr="00332FF4">
              <w:rPr>
                <w:rFonts w:asciiTheme="majorBidi" w:hAnsiTheme="majorBidi" w:cstheme="majorBidi"/>
                <w:sz w:val="28"/>
                <w:szCs w:val="28"/>
              </w:rPr>
              <w:t>Related companies</w:t>
            </w:r>
          </w:p>
        </w:tc>
        <w:tc>
          <w:tcPr>
            <w:tcW w:w="1091" w:type="dxa"/>
          </w:tcPr>
          <w:p w14:paraId="45A0CC67" w14:textId="77777777" w:rsidR="00295D7E" w:rsidRPr="00332FF4" w:rsidRDefault="00295D7E" w:rsidP="00295D7E">
            <w:pPr>
              <w:spacing w:line="340" w:lineRule="exact"/>
              <w:ind w:left="-108" w:right="-108"/>
              <w:jc w:val="center"/>
              <w:rPr>
                <w:rFonts w:asciiTheme="majorBidi" w:hAnsiTheme="majorBidi" w:cstheme="majorBidi"/>
                <w:sz w:val="28"/>
                <w:szCs w:val="28"/>
                <w:lang w:val="en-US"/>
              </w:rPr>
            </w:pPr>
          </w:p>
        </w:tc>
        <w:tc>
          <w:tcPr>
            <w:tcW w:w="1177" w:type="dxa"/>
            <w:shd w:val="clear" w:color="auto" w:fill="auto"/>
          </w:tcPr>
          <w:p w14:paraId="44CE5BD2" w14:textId="6754F775" w:rsidR="00295D7E" w:rsidRPr="00332FF4" w:rsidRDefault="00295D7E" w:rsidP="00295D7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w:t>
            </w:r>
          </w:p>
        </w:tc>
        <w:tc>
          <w:tcPr>
            <w:tcW w:w="1134" w:type="dxa"/>
            <w:shd w:val="clear" w:color="auto" w:fill="auto"/>
          </w:tcPr>
          <w:p w14:paraId="3BA54DF2" w14:textId="7E4D440C" w:rsidR="00295D7E" w:rsidRPr="00332FF4" w:rsidRDefault="00295D7E" w:rsidP="00295D7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 xml:space="preserve"> 20,060 </w:t>
            </w:r>
          </w:p>
        </w:tc>
        <w:tc>
          <w:tcPr>
            <w:tcW w:w="1134" w:type="dxa"/>
            <w:shd w:val="clear" w:color="auto" w:fill="auto"/>
          </w:tcPr>
          <w:p w14:paraId="4FAC21C4" w14:textId="759346EC" w:rsidR="00295D7E" w:rsidRPr="00332FF4" w:rsidRDefault="00295D7E" w:rsidP="00295D7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cs/>
              </w:rPr>
              <w:t>-</w:t>
            </w:r>
          </w:p>
        </w:tc>
        <w:tc>
          <w:tcPr>
            <w:tcW w:w="1134" w:type="dxa"/>
          </w:tcPr>
          <w:p w14:paraId="199848C7" w14:textId="753877F1" w:rsidR="00295D7E" w:rsidRPr="00332FF4" w:rsidRDefault="00295D7E" w:rsidP="00295D7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 xml:space="preserve"> - </w:t>
            </w:r>
          </w:p>
        </w:tc>
      </w:tr>
      <w:tr w:rsidR="00332FF4" w:rsidRPr="00332FF4" w14:paraId="3A44C9E5" w14:textId="77777777" w:rsidTr="00A67344">
        <w:trPr>
          <w:cantSplit/>
          <w:trHeight w:val="345"/>
        </w:trPr>
        <w:tc>
          <w:tcPr>
            <w:tcW w:w="3322" w:type="dxa"/>
          </w:tcPr>
          <w:p w14:paraId="1311A4E6" w14:textId="2FB21E76" w:rsidR="00295D7E" w:rsidRPr="00332FF4" w:rsidRDefault="00295D7E" w:rsidP="00295D7E">
            <w:pPr>
              <w:spacing w:line="340" w:lineRule="exact"/>
              <w:ind w:left="126" w:right="-70"/>
              <w:jc w:val="thaiDistribute"/>
              <w:rPr>
                <w:rFonts w:asciiTheme="majorBidi" w:hAnsiTheme="majorBidi" w:cstheme="majorBidi"/>
                <w:sz w:val="28"/>
                <w:szCs w:val="28"/>
              </w:rPr>
            </w:pPr>
            <w:r w:rsidRPr="00332FF4">
              <w:rPr>
                <w:rFonts w:asciiTheme="majorBidi" w:hAnsiTheme="majorBidi" w:cstheme="majorBidi"/>
                <w:sz w:val="28"/>
                <w:szCs w:val="28"/>
              </w:rPr>
              <w:t>Director</w:t>
            </w:r>
          </w:p>
        </w:tc>
        <w:tc>
          <w:tcPr>
            <w:tcW w:w="1091" w:type="dxa"/>
          </w:tcPr>
          <w:p w14:paraId="26EFBAC3" w14:textId="77777777" w:rsidR="00295D7E" w:rsidRPr="00332FF4" w:rsidRDefault="00295D7E" w:rsidP="00295D7E">
            <w:pPr>
              <w:spacing w:line="340" w:lineRule="exact"/>
              <w:ind w:left="-108" w:right="-108"/>
              <w:jc w:val="center"/>
              <w:rPr>
                <w:rFonts w:asciiTheme="majorBidi" w:hAnsiTheme="majorBidi" w:cstheme="majorBidi"/>
                <w:sz w:val="28"/>
                <w:szCs w:val="28"/>
                <w:lang w:val="en-US"/>
              </w:rPr>
            </w:pPr>
          </w:p>
        </w:tc>
        <w:tc>
          <w:tcPr>
            <w:tcW w:w="1177" w:type="dxa"/>
            <w:shd w:val="clear" w:color="auto" w:fill="auto"/>
          </w:tcPr>
          <w:p w14:paraId="55DC8EF3" w14:textId="41A63432" w:rsidR="00295D7E" w:rsidRPr="00332FF4" w:rsidRDefault="00295D7E" w:rsidP="00295D7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3,918</w:t>
            </w:r>
          </w:p>
        </w:tc>
        <w:tc>
          <w:tcPr>
            <w:tcW w:w="1134" w:type="dxa"/>
            <w:shd w:val="clear" w:color="auto" w:fill="auto"/>
          </w:tcPr>
          <w:p w14:paraId="0964DE64" w14:textId="174CCB31" w:rsidR="00295D7E" w:rsidRPr="00332FF4" w:rsidRDefault="00295D7E" w:rsidP="00295D7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w:t>
            </w:r>
          </w:p>
        </w:tc>
        <w:tc>
          <w:tcPr>
            <w:tcW w:w="1134" w:type="dxa"/>
            <w:shd w:val="clear" w:color="auto" w:fill="auto"/>
          </w:tcPr>
          <w:p w14:paraId="7DB45B32" w14:textId="2E14BB87" w:rsidR="00295D7E" w:rsidRPr="00332FF4" w:rsidRDefault="00295D7E" w:rsidP="00295D7E">
            <w:pP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cs/>
              </w:rPr>
              <w:t>-</w:t>
            </w:r>
          </w:p>
        </w:tc>
        <w:tc>
          <w:tcPr>
            <w:tcW w:w="1134" w:type="dxa"/>
          </w:tcPr>
          <w:p w14:paraId="0B1B8833" w14:textId="4D4626D6" w:rsidR="00295D7E" w:rsidRPr="00332FF4" w:rsidRDefault="00295D7E" w:rsidP="00295D7E">
            <w:pPr>
              <w:spacing w:line="340" w:lineRule="exact"/>
              <w:ind w:left="-57" w:right="-57"/>
              <w:jc w:val="right"/>
              <w:rPr>
                <w:rFonts w:asciiTheme="majorBidi" w:hAnsiTheme="majorBidi" w:cstheme="majorBidi"/>
                <w:sz w:val="28"/>
                <w:szCs w:val="28"/>
                <w:cs/>
              </w:rPr>
            </w:pPr>
            <w:r w:rsidRPr="00332FF4">
              <w:rPr>
                <w:rFonts w:asciiTheme="majorBidi" w:hAnsiTheme="majorBidi" w:cstheme="majorBidi"/>
                <w:sz w:val="28"/>
                <w:szCs w:val="28"/>
              </w:rPr>
              <w:t>-</w:t>
            </w:r>
          </w:p>
        </w:tc>
      </w:tr>
    </w:tbl>
    <w:p w14:paraId="40D30876" w14:textId="33B9EE1F" w:rsidR="002F30B9" w:rsidRPr="00332FF4" w:rsidRDefault="002F30B9" w:rsidP="00047346">
      <w:pPr>
        <w:pStyle w:val="BodyTextIndent3"/>
        <w:spacing w:after="0" w:line="340" w:lineRule="exact"/>
        <w:ind w:left="425" w:right="-23"/>
        <w:jc w:val="thaiDistribute"/>
        <w:rPr>
          <w:rFonts w:asciiTheme="majorBidi" w:hAnsiTheme="majorBidi" w:cstheme="majorBidi"/>
          <w:sz w:val="28"/>
          <w:szCs w:val="28"/>
          <w:lang w:val="en-US"/>
        </w:rPr>
      </w:pPr>
      <w:r w:rsidRPr="00332FF4">
        <w:rPr>
          <w:rFonts w:asciiTheme="majorBidi" w:hAnsiTheme="majorBidi" w:cstheme="majorBidi"/>
          <w:sz w:val="28"/>
          <w:szCs w:val="28"/>
          <w:lang w:val="en-US"/>
        </w:rPr>
        <w:lastRenderedPageBreak/>
        <w:t xml:space="preserve">The subsidiary entered into the electricity sale agreement with </w:t>
      </w:r>
      <w:r w:rsidR="00134739" w:rsidRPr="00332FF4">
        <w:rPr>
          <w:rFonts w:asciiTheme="majorBidi" w:hAnsiTheme="majorBidi" w:cstheme="majorBidi"/>
          <w:sz w:val="28"/>
          <w:szCs w:val="28"/>
          <w:lang w:val="en-US"/>
        </w:rPr>
        <w:t xml:space="preserve">a </w:t>
      </w:r>
      <w:r w:rsidR="00C22E29" w:rsidRPr="00332FF4">
        <w:rPr>
          <w:rFonts w:asciiTheme="majorBidi" w:hAnsiTheme="majorBidi" w:cstheme="majorBidi"/>
          <w:sz w:val="28"/>
          <w:szCs w:val="28"/>
          <w:lang w:val="en-US"/>
        </w:rPr>
        <w:t>r</w:t>
      </w:r>
      <w:r w:rsidR="00C22E29" w:rsidRPr="00332FF4">
        <w:rPr>
          <w:rFonts w:asciiTheme="majorBidi" w:hAnsiTheme="majorBidi" w:cstheme="majorBidi"/>
          <w:sz w:val="28"/>
          <w:szCs w:val="28"/>
        </w:rPr>
        <w:t>elated compan</w:t>
      </w:r>
      <w:r w:rsidR="00134739" w:rsidRPr="00332FF4">
        <w:rPr>
          <w:rFonts w:asciiTheme="majorBidi" w:hAnsiTheme="majorBidi" w:cstheme="majorBidi"/>
          <w:sz w:val="28"/>
          <w:szCs w:val="28"/>
        </w:rPr>
        <w:t>y</w:t>
      </w:r>
      <w:r w:rsidR="00C22E29" w:rsidRPr="00332FF4">
        <w:rPr>
          <w:rFonts w:asciiTheme="majorBidi" w:hAnsiTheme="majorBidi" w:cstheme="majorBidi"/>
          <w:sz w:val="28"/>
          <w:szCs w:val="28"/>
          <w:lang w:val="en-US"/>
        </w:rPr>
        <w:t xml:space="preserve"> for </w:t>
      </w:r>
      <w:r w:rsidRPr="00332FF4">
        <w:rPr>
          <w:rFonts w:asciiTheme="majorBidi" w:hAnsiTheme="majorBidi" w:cstheme="majorBidi"/>
          <w:sz w:val="28"/>
          <w:szCs w:val="28"/>
          <w:lang w:val="en-US"/>
        </w:rPr>
        <w:t>a period of 25 years starting from February 1, 2017 to January 31, 2042 at the selling price of Baht 6</w:t>
      </w:r>
      <w:r w:rsidRPr="00332FF4">
        <w:rPr>
          <w:rFonts w:asciiTheme="majorBidi" w:hAnsiTheme="majorBidi" w:cstheme="majorBidi"/>
          <w:sz w:val="28"/>
          <w:szCs w:val="28"/>
          <w:cs/>
          <w:lang w:val="en-US"/>
        </w:rPr>
        <w:t>.</w:t>
      </w:r>
      <w:r w:rsidRPr="00332FF4">
        <w:rPr>
          <w:rFonts w:asciiTheme="majorBidi" w:hAnsiTheme="majorBidi" w:cstheme="majorBidi"/>
          <w:sz w:val="28"/>
          <w:szCs w:val="28"/>
          <w:lang w:val="en-US"/>
        </w:rPr>
        <w:t>50 per unit and agreed to renew the selling price at the rate of 1</w:t>
      </w:r>
      <w:r w:rsidRPr="00332FF4">
        <w:rPr>
          <w:rFonts w:asciiTheme="majorBidi" w:hAnsiTheme="majorBidi" w:cstheme="majorBidi"/>
          <w:sz w:val="28"/>
          <w:szCs w:val="28"/>
          <w:cs/>
          <w:lang w:val="en-US"/>
        </w:rPr>
        <w:t>.</w:t>
      </w:r>
      <w:r w:rsidRPr="00332FF4">
        <w:rPr>
          <w:rFonts w:asciiTheme="majorBidi" w:hAnsiTheme="majorBidi" w:cstheme="majorBidi"/>
          <w:sz w:val="28"/>
          <w:szCs w:val="28"/>
          <w:lang w:val="en-US"/>
        </w:rPr>
        <w:t>50 percent</w:t>
      </w:r>
      <w:r w:rsidRPr="00332FF4">
        <w:rPr>
          <w:rFonts w:asciiTheme="majorBidi" w:hAnsiTheme="majorBidi" w:cstheme="majorBidi"/>
          <w:sz w:val="28"/>
          <w:szCs w:val="28"/>
          <w:cs/>
          <w:lang w:val="en-US"/>
        </w:rPr>
        <w:t xml:space="preserve"> </w:t>
      </w:r>
      <w:r w:rsidRPr="00332FF4">
        <w:rPr>
          <w:rFonts w:asciiTheme="majorBidi" w:hAnsiTheme="majorBidi" w:cstheme="majorBidi"/>
          <w:sz w:val="28"/>
          <w:szCs w:val="28"/>
          <w:lang w:val="en-US"/>
        </w:rPr>
        <w:t>of selling price per unit every 3 years</w:t>
      </w:r>
      <w:r w:rsidRPr="00332FF4">
        <w:rPr>
          <w:rFonts w:asciiTheme="majorBidi" w:hAnsiTheme="majorBidi" w:cstheme="majorBidi"/>
          <w:sz w:val="28"/>
          <w:szCs w:val="28"/>
          <w:cs/>
          <w:lang w:val="en-US"/>
        </w:rPr>
        <w:t>.</w:t>
      </w:r>
      <w:r w:rsidR="006B0666" w:rsidRPr="00332FF4">
        <w:rPr>
          <w:rFonts w:asciiTheme="majorBidi" w:hAnsiTheme="majorBidi" w:cstheme="majorBidi"/>
          <w:sz w:val="28"/>
          <w:szCs w:val="28"/>
          <w:lang w:val="en-US"/>
        </w:rPr>
        <w:t xml:space="preserve"> And t</w:t>
      </w:r>
      <w:r w:rsidRPr="00332FF4">
        <w:rPr>
          <w:rFonts w:asciiTheme="majorBidi" w:hAnsiTheme="majorBidi" w:cstheme="majorBidi"/>
          <w:sz w:val="28"/>
          <w:szCs w:val="28"/>
          <w:lang w:val="en-US"/>
        </w:rPr>
        <w:t xml:space="preserve">he subsidiary entered into </w:t>
      </w:r>
      <w:r w:rsidR="00C22E29" w:rsidRPr="00332FF4">
        <w:rPr>
          <w:rFonts w:asciiTheme="majorBidi" w:hAnsiTheme="majorBidi" w:cstheme="majorBidi"/>
          <w:sz w:val="28"/>
          <w:szCs w:val="28"/>
          <w:lang w:val="en-US"/>
        </w:rPr>
        <w:t xml:space="preserve">a rental contract </w:t>
      </w:r>
      <w:r w:rsidRPr="00332FF4">
        <w:rPr>
          <w:rFonts w:asciiTheme="majorBidi" w:hAnsiTheme="majorBidi" w:cstheme="majorBidi"/>
          <w:sz w:val="28"/>
          <w:szCs w:val="28"/>
          <w:lang w:val="en-US"/>
        </w:rPr>
        <w:t xml:space="preserve">with </w:t>
      </w:r>
      <w:r w:rsidR="00C22E29" w:rsidRPr="00332FF4">
        <w:rPr>
          <w:rFonts w:asciiTheme="majorBidi" w:hAnsiTheme="majorBidi" w:cstheme="majorBidi"/>
          <w:sz w:val="28"/>
          <w:szCs w:val="28"/>
          <w:lang w:val="en-US"/>
        </w:rPr>
        <w:t>r</w:t>
      </w:r>
      <w:r w:rsidR="00C22E29" w:rsidRPr="00332FF4">
        <w:rPr>
          <w:rFonts w:asciiTheme="majorBidi" w:hAnsiTheme="majorBidi" w:cstheme="majorBidi"/>
          <w:sz w:val="28"/>
          <w:szCs w:val="28"/>
        </w:rPr>
        <w:t>elated company</w:t>
      </w:r>
      <w:r w:rsidR="00C22E29" w:rsidRPr="00332FF4">
        <w:rPr>
          <w:rFonts w:asciiTheme="majorBidi" w:hAnsiTheme="majorBidi" w:cstheme="majorBidi"/>
          <w:sz w:val="28"/>
          <w:szCs w:val="28"/>
          <w:lang w:val="en-US"/>
        </w:rPr>
        <w:t xml:space="preserve"> for </w:t>
      </w:r>
      <w:r w:rsidRPr="00332FF4">
        <w:rPr>
          <w:rFonts w:asciiTheme="majorBidi" w:hAnsiTheme="majorBidi" w:cstheme="majorBidi"/>
          <w:sz w:val="28"/>
          <w:szCs w:val="28"/>
          <w:lang w:val="en-US"/>
        </w:rPr>
        <w:t>a period of 26 years and 4 months starting from October 1, 2015 to January 31, 2042 at the rate of 10 percent</w:t>
      </w:r>
      <w:r w:rsidRPr="00332FF4">
        <w:rPr>
          <w:rFonts w:asciiTheme="majorBidi" w:hAnsiTheme="majorBidi" w:cstheme="majorBidi"/>
          <w:sz w:val="28"/>
          <w:szCs w:val="28"/>
          <w:cs/>
          <w:lang w:val="en-US"/>
        </w:rPr>
        <w:t xml:space="preserve"> </w:t>
      </w:r>
      <w:r w:rsidRPr="00332FF4">
        <w:rPr>
          <w:rFonts w:asciiTheme="majorBidi" w:hAnsiTheme="majorBidi" w:cstheme="majorBidi"/>
          <w:sz w:val="28"/>
          <w:szCs w:val="28"/>
          <w:lang w:val="en-US"/>
        </w:rPr>
        <w:t>of monthly revenue from sale of electricity</w:t>
      </w:r>
      <w:r w:rsidRPr="00332FF4">
        <w:rPr>
          <w:rFonts w:asciiTheme="majorBidi" w:hAnsiTheme="majorBidi" w:cstheme="majorBidi"/>
          <w:sz w:val="28"/>
          <w:szCs w:val="28"/>
          <w:cs/>
          <w:lang w:val="en-US"/>
        </w:rPr>
        <w:t>.</w:t>
      </w:r>
    </w:p>
    <w:p w14:paraId="75495E92" w14:textId="70DE8441" w:rsidR="00E10918" w:rsidRPr="00332FF4" w:rsidRDefault="00835149" w:rsidP="002C0D0E">
      <w:pPr>
        <w:pStyle w:val="BodyTextIndent3"/>
        <w:spacing w:before="120" w:after="0" w:line="360" w:lineRule="exact"/>
        <w:ind w:left="425" w:right="-23"/>
        <w:jc w:val="distribute"/>
        <w:rPr>
          <w:rFonts w:asciiTheme="majorBidi" w:hAnsiTheme="majorBidi" w:cstheme="majorBidi"/>
          <w:sz w:val="28"/>
          <w:szCs w:val="36"/>
        </w:rPr>
      </w:pPr>
      <w:r w:rsidRPr="00332FF4">
        <w:rPr>
          <w:rFonts w:asciiTheme="majorBidi" w:hAnsiTheme="majorBidi" w:cstheme="majorBidi"/>
          <w:sz w:val="28"/>
          <w:szCs w:val="36"/>
        </w:rPr>
        <w:t xml:space="preserve">The significant balances with related </w:t>
      </w:r>
      <w:r w:rsidR="00CD45B9" w:rsidRPr="00332FF4">
        <w:rPr>
          <w:rFonts w:asciiTheme="majorBidi" w:hAnsiTheme="majorBidi" w:cstheme="majorBidi"/>
          <w:sz w:val="28"/>
          <w:szCs w:val="36"/>
        </w:rPr>
        <w:t>parties</w:t>
      </w:r>
      <w:r w:rsidRPr="00332FF4">
        <w:rPr>
          <w:rFonts w:asciiTheme="majorBidi" w:hAnsiTheme="majorBidi" w:cstheme="majorBidi"/>
          <w:sz w:val="28"/>
          <w:szCs w:val="36"/>
        </w:rPr>
        <w:t xml:space="preserve"> </w:t>
      </w:r>
      <w:r w:rsidR="005B0433" w:rsidRPr="00332FF4">
        <w:rPr>
          <w:rFonts w:asciiTheme="majorBidi" w:hAnsiTheme="majorBidi" w:cstheme="majorBidi"/>
          <w:sz w:val="28"/>
          <w:szCs w:val="36"/>
        </w:rPr>
        <w:t xml:space="preserve">as at </w:t>
      </w:r>
      <w:r w:rsidR="00F17AC6" w:rsidRPr="00332FF4">
        <w:rPr>
          <w:rFonts w:asciiTheme="majorBidi" w:hAnsiTheme="majorBidi" w:cstheme="majorBidi"/>
          <w:spacing w:val="-4"/>
          <w:sz w:val="28"/>
          <w:szCs w:val="28"/>
        </w:rPr>
        <w:t>September 30</w:t>
      </w:r>
      <w:r w:rsidR="005B0433" w:rsidRPr="00332FF4">
        <w:rPr>
          <w:rFonts w:asciiTheme="majorBidi" w:hAnsiTheme="majorBidi" w:cstheme="majorBidi"/>
          <w:sz w:val="28"/>
          <w:szCs w:val="36"/>
        </w:rPr>
        <w:t>, 2022 and December 31, 2021</w:t>
      </w:r>
      <w:r w:rsidRPr="00332FF4">
        <w:rPr>
          <w:rFonts w:asciiTheme="majorBidi" w:hAnsiTheme="majorBidi" w:cstheme="majorBidi"/>
          <w:sz w:val="28"/>
          <w:szCs w:val="36"/>
        </w:rPr>
        <w:t xml:space="preserve"> are as follows:</w:t>
      </w:r>
    </w:p>
    <w:tbl>
      <w:tblPr>
        <w:tblW w:w="5121" w:type="pct"/>
        <w:tblInd w:w="185" w:type="dxa"/>
        <w:tblCellMar>
          <w:left w:w="43" w:type="dxa"/>
          <w:right w:w="43" w:type="dxa"/>
        </w:tblCellMar>
        <w:tblLook w:val="0000" w:firstRow="0" w:lastRow="0" w:firstColumn="0" w:lastColumn="0" w:noHBand="0" w:noVBand="0"/>
      </w:tblPr>
      <w:tblGrid>
        <w:gridCol w:w="3665"/>
        <w:gridCol w:w="1363"/>
        <w:gridCol w:w="146"/>
        <w:gridCol w:w="1365"/>
        <w:gridCol w:w="134"/>
        <w:gridCol w:w="1361"/>
        <w:gridCol w:w="142"/>
        <w:gridCol w:w="1411"/>
      </w:tblGrid>
      <w:tr w:rsidR="00332FF4" w:rsidRPr="00332FF4" w14:paraId="5669BBF2" w14:textId="77777777" w:rsidTr="00047346">
        <w:trPr>
          <w:cantSplit/>
          <w:trHeight w:val="318"/>
          <w:tblHeader/>
        </w:trPr>
        <w:tc>
          <w:tcPr>
            <w:tcW w:w="1911" w:type="pct"/>
            <w:shd w:val="clear" w:color="auto" w:fill="auto"/>
          </w:tcPr>
          <w:p w14:paraId="1D735F94" w14:textId="77777777" w:rsidR="00835149" w:rsidRPr="00332FF4" w:rsidRDefault="00835149" w:rsidP="00047346">
            <w:pPr>
              <w:spacing w:line="340" w:lineRule="exact"/>
              <w:ind w:right="-81"/>
              <w:jc w:val="thaiDistribute"/>
              <w:rPr>
                <w:rFonts w:asciiTheme="majorBidi" w:hAnsiTheme="majorBidi" w:cstheme="majorBidi"/>
                <w:sz w:val="28"/>
                <w:szCs w:val="28"/>
              </w:rPr>
            </w:pPr>
          </w:p>
        </w:tc>
        <w:tc>
          <w:tcPr>
            <w:tcW w:w="3089" w:type="pct"/>
            <w:gridSpan w:val="7"/>
            <w:tcBorders>
              <w:bottom w:val="single" w:sz="4" w:space="0" w:color="auto"/>
            </w:tcBorders>
            <w:shd w:val="clear" w:color="auto" w:fill="auto"/>
          </w:tcPr>
          <w:p w14:paraId="6E268283" w14:textId="4F41B95D" w:rsidR="00835149" w:rsidRPr="00332FF4" w:rsidRDefault="00584978" w:rsidP="00047346">
            <w:pPr>
              <w:tabs>
                <w:tab w:val="right" w:pos="5585"/>
              </w:tabs>
              <w:spacing w:line="340" w:lineRule="exact"/>
              <w:ind w:right="99"/>
              <w:rPr>
                <w:rFonts w:asciiTheme="majorBidi" w:hAnsiTheme="majorBidi" w:cstheme="majorBidi"/>
                <w:sz w:val="28"/>
                <w:szCs w:val="28"/>
                <w:cs/>
              </w:rPr>
            </w:pPr>
            <w:r w:rsidRPr="00332FF4">
              <w:rPr>
                <w:rFonts w:asciiTheme="majorBidi" w:hAnsiTheme="majorBidi" w:cstheme="majorBidi"/>
                <w:sz w:val="28"/>
                <w:szCs w:val="28"/>
              </w:rPr>
              <w:tab/>
            </w:r>
            <w:r w:rsidR="00835149" w:rsidRPr="00332FF4">
              <w:rPr>
                <w:rFonts w:asciiTheme="majorBidi" w:hAnsiTheme="majorBidi" w:cstheme="majorBidi"/>
                <w:sz w:val="28"/>
                <w:szCs w:val="28"/>
              </w:rPr>
              <w:t>(Unit:</w:t>
            </w:r>
            <w:r w:rsidR="00113C99" w:rsidRPr="00332FF4">
              <w:rPr>
                <w:rFonts w:asciiTheme="majorBidi" w:hAnsiTheme="majorBidi" w:cstheme="majorBidi" w:hint="cs"/>
                <w:sz w:val="28"/>
                <w:szCs w:val="28"/>
                <w:cs/>
              </w:rPr>
              <w:t xml:space="preserve"> </w:t>
            </w:r>
            <w:r w:rsidR="00835149" w:rsidRPr="00332FF4">
              <w:rPr>
                <w:rFonts w:asciiTheme="majorBidi" w:hAnsiTheme="majorBidi" w:cstheme="majorBidi"/>
                <w:sz w:val="28"/>
                <w:szCs w:val="28"/>
              </w:rPr>
              <w:t>Baht)</w:t>
            </w:r>
          </w:p>
        </w:tc>
      </w:tr>
      <w:tr w:rsidR="00332FF4" w:rsidRPr="00332FF4" w14:paraId="653C1F70" w14:textId="77777777" w:rsidTr="00047346">
        <w:trPr>
          <w:cantSplit/>
          <w:trHeight w:val="299"/>
          <w:tblHeader/>
        </w:trPr>
        <w:tc>
          <w:tcPr>
            <w:tcW w:w="1911" w:type="pct"/>
            <w:shd w:val="clear" w:color="auto" w:fill="auto"/>
          </w:tcPr>
          <w:p w14:paraId="315C2388" w14:textId="77777777" w:rsidR="009A134F" w:rsidRPr="00332FF4" w:rsidRDefault="009A134F" w:rsidP="00047346">
            <w:pPr>
              <w:spacing w:line="340" w:lineRule="exact"/>
              <w:ind w:right="-81"/>
              <w:jc w:val="thaiDistribute"/>
              <w:rPr>
                <w:rFonts w:asciiTheme="majorBidi" w:hAnsiTheme="majorBidi" w:cstheme="majorBidi"/>
                <w:sz w:val="28"/>
                <w:szCs w:val="28"/>
              </w:rPr>
            </w:pPr>
          </w:p>
        </w:tc>
        <w:tc>
          <w:tcPr>
            <w:tcW w:w="1499" w:type="pct"/>
            <w:gridSpan w:val="3"/>
            <w:tcBorders>
              <w:bottom w:val="single" w:sz="4" w:space="0" w:color="auto"/>
            </w:tcBorders>
            <w:shd w:val="clear" w:color="auto" w:fill="auto"/>
          </w:tcPr>
          <w:p w14:paraId="36CBF279" w14:textId="77777777" w:rsidR="009A134F" w:rsidRPr="00332FF4" w:rsidRDefault="009A134F" w:rsidP="00047346">
            <w:pPr>
              <w:spacing w:line="340" w:lineRule="exact"/>
              <w:jc w:val="center"/>
              <w:rPr>
                <w:rFonts w:asciiTheme="majorBidi" w:hAnsiTheme="majorBidi" w:cstheme="majorBidi"/>
                <w:sz w:val="28"/>
                <w:szCs w:val="28"/>
              </w:rPr>
            </w:pPr>
            <w:r w:rsidRPr="00332FF4">
              <w:rPr>
                <w:rFonts w:asciiTheme="majorBidi" w:hAnsiTheme="majorBidi" w:cstheme="majorBidi"/>
                <w:sz w:val="28"/>
                <w:szCs w:val="28"/>
              </w:rPr>
              <w:t>Consolidated</w:t>
            </w:r>
          </w:p>
        </w:tc>
        <w:tc>
          <w:tcPr>
            <w:tcW w:w="70" w:type="pct"/>
            <w:vMerge w:val="restart"/>
            <w:tcBorders>
              <w:top w:val="single" w:sz="4" w:space="0" w:color="auto"/>
            </w:tcBorders>
            <w:shd w:val="clear" w:color="auto" w:fill="auto"/>
          </w:tcPr>
          <w:p w14:paraId="4921CC2C" w14:textId="77777777" w:rsidR="009A134F" w:rsidRPr="00332FF4" w:rsidRDefault="009A134F" w:rsidP="00047346">
            <w:pPr>
              <w:spacing w:line="340" w:lineRule="exact"/>
              <w:ind w:left="-108" w:right="-198"/>
              <w:jc w:val="right"/>
              <w:rPr>
                <w:rFonts w:asciiTheme="majorBidi" w:hAnsiTheme="majorBidi" w:cstheme="majorBidi"/>
                <w:sz w:val="28"/>
                <w:szCs w:val="28"/>
              </w:rPr>
            </w:pPr>
          </w:p>
        </w:tc>
        <w:tc>
          <w:tcPr>
            <w:tcW w:w="1520" w:type="pct"/>
            <w:gridSpan w:val="3"/>
            <w:tcBorders>
              <w:top w:val="single" w:sz="4" w:space="0" w:color="auto"/>
              <w:bottom w:val="single" w:sz="4" w:space="0" w:color="auto"/>
            </w:tcBorders>
            <w:shd w:val="clear" w:color="auto" w:fill="auto"/>
          </w:tcPr>
          <w:p w14:paraId="30A28103" w14:textId="77777777" w:rsidR="009A134F" w:rsidRPr="00332FF4" w:rsidRDefault="009A134F" w:rsidP="00047346">
            <w:pPr>
              <w:spacing w:line="340" w:lineRule="exact"/>
              <w:jc w:val="center"/>
              <w:rPr>
                <w:rFonts w:asciiTheme="majorBidi" w:hAnsiTheme="majorBidi" w:cstheme="majorBidi"/>
                <w:sz w:val="28"/>
                <w:szCs w:val="28"/>
              </w:rPr>
            </w:pPr>
            <w:r w:rsidRPr="00332FF4">
              <w:rPr>
                <w:rFonts w:asciiTheme="majorBidi" w:hAnsiTheme="majorBidi" w:cstheme="majorBidi"/>
                <w:sz w:val="28"/>
                <w:szCs w:val="28"/>
              </w:rPr>
              <w:t>Separate</w:t>
            </w:r>
          </w:p>
        </w:tc>
      </w:tr>
      <w:tr w:rsidR="00332FF4" w:rsidRPr="00332FF4" w14:paraId="0800F427" w14:textId="77777777" w:rsidTr="00047346">
        <w:trPr>
          <w:cantSplit/>
          <w:trHeight w:val="281"/>
          <w:tblHeader/>
        </w:trPr>
        <w:tc>
          <w:tcPr>
            <w:tcW w:w="1911" w:type="pct"/>
            <w:shd w:val="clear" w:color="auto" w:fill="auto"/>
          </w:tcPr>
          <w:p w14:paraId="4E8EF33D" w14:textId="77777777" w:rsidR="009A134F" w:rsidRPr="00332FF4" w:rsidRDefault="009A134F" w:rsidP="00047346">
            <w:pPr>
              <w:spacing w:line="340" w:lineRule="exact"/>
              <w:ind w:right="-81"/>
              <w:jc w:val="thaiDistribute"/>
              <w:rPr>
                <w:rFonts w:asciiTheme="majorBidi" w:hAnsiTheme="majorBidi" w:cstheme="majorBidi"/>
                <w:sz w:val="28"/>
                <w:szCs w:val="28"/>
                <w:cs/>
              </w:rPr>
            </w:pPr>
          </w:p>
        </w:tc>
        <w:tc>
          <w:tcPr>
            <w:tcW w:w="711" w:type="pct"/>
            <w:tcBorders>
              <w:top w:val="single" w:sz="4" w:space="0" w:color="auto"/>
              <w:bottom w:val="single" w:sz="4" w:space="0" w:color="auto"/>
            </w:tcBorders>
            <w:shd w:val="clear" w:color="auto" w:fill="auto"/>
            <w:vAlign w:val="center"/>
          </w:tcPr>
          <w:p w14:paraId="3A8A20DD" w14:textId="49957AC3" w:rsidR="009A134F" w:rsidRPr="00332FF4" w:rsidRDefault="00F17AC6" w:rsidP="00047346">
            <w:pPr>
              <w:spacing w:line="340" w:lineRule="exact"/>
              <w:ind w:left="-144" w:right="-108"/>
              <w:jc w:val="center"/>
              <w:rPr>
                <w:rFonts w:asciiTheme="majorBidi" w:hAnsiTheme="majorBidi" w:cstheme="majorBidi"/>
                <w:sz w:val="28"/>
                <w:szCs w:val="28"/>
              </w:rPr>
            </w:pPr>
            <w:r w:rsidRPr="00332FF4">
              <w:rPr>
                <w:rFonts w:asciiTheme="majorBidi" w:hAnsiTheme="majorBidi" w:cstheme="majorBidi"/>
                <w:spacing w:val="-4"/>
                <w:sz w:val="28"/>
                <w:szCs w:val="28"/>
              </w:rPr>
              <w:t xml:space="preserve">September </w:t>
            </w:r>
            <w:r w:rsidRPr="00332FF4">
              <w:rPr>
                <w:rFonts w:asciiTheme="majorBidi" w:hAnsiTheme="majorBidi" w:cstheme="majorBidi"/>
                <w:spacing w:val="-4"/>
                <w:sz w:val="28"/>
                <w:szCs w:val="28"/>
              </w:rPr>
              <w:br/>
              <w:t>30</w:t>
            </w:r>
            <w:r w:rsidR="009A134F" w:rsidRPr="00332FF4">
              <w:rPr>
                <w:rFonts w:asciiTheme="majorBidi" w:hAnsiTheme="majorBidi" w:cstheme="majorBidi"/>
                <w:sz w:val="28"/>
                <w:szCs w:val="28"/>
              </w:rPr>
              <w:t>, 2022</w:t>
            </w:r>
          </w:p>
        </w:tc>
        <w:tc>
          <w:tcPr>
            <w:tcW w:w="76" w:type="pct"/>
            <w:vMerge w:val="restart"/>
            <w:tcBorders>
              <w:top w:val="single" w:sz="4" w:space="0" w:color="auto"/>
            </w:tcBorders>
            <w:shd w:val="clear" w:color="auto" w:fill="auto"/>
            <w:vAlign w:val="center"/>
          </w:tcPr>
          <w:p w14:paraId="601B8457" w14:textId="77777777" w:rsidR="009A134F" w:rsidRPr="00332FF4" w:rsidRDefault="009A134F" w:rsidP="00047346">
            <w:pPr>
              <w:spacing w:line="340" w:lineRule="exact"/>
              <w:ind w:left="-61" w:right="-61"/>
              <w:jc w:val="right"/>
              <w:rPr>
                <w:rFonts w:asciiTheme="majorBidi" w:hAnsiTheme="majorBidi" w:cstheme="majorBidi"/>
                <w:sz w:val="28"/>
                <w:szCs w:val="28"/>
              </w:rPr>
            </w:pPr>
          </w:p>
        </w:tc>
        <w:tc>
          <w:tcPr>
            <w:tcW w:w="712" w:type="pct"/>
            <w:tcBorders>
              <w:top w:val="single" w:sz="4" w:space="0" w:color="auto"/>
              <w:left w:val="nil"/>
              <w:bottom w:val="single" w:sz="4" w:space="0" w:color="auto"/>
            </w:tcBorders>
            <w:shd w:val="clear" w:color="auto" w:fill="auto"/>
            <w:vAlign w:val="center"/>
          </w:tcPr>
          <w:p w14:paraId="1AB0F771" w14:textId="1D01075C" w:rsidR="009A134F" w:rsidRPr="00332FF4" w:rsidRDefault="009A134F" w:rsidP="00047346">
            <w:pPr>
              <w:spacing w:line="340" w:lineRule="exact"/>
              <w:ind w:left="-61" w:right="-61"/>
              <w:jc w:val="center"/>
              <w:rPr>
                <w:rFonts w:asciiTheme="majorBidi" w:hAnsiTheme="majorBidi" w:cstheme="majorBidi"/>
                <w:sz w:val="28"/>
                <w:szCs w:val="28"/>
              </w:rPr>
            </w:pPr>
            <w:r w:rsidRPr="00332FF4">
              <w:rPr>
                <w:rFonts w:asciiTheme="majorBidi" w:hAnsiTheme="majorBidi" w:cstheme="majorBidi"/>
                <w:sz w:val="28"/>
                <w:szCs w:val="28"/>
              </w:rPr>
              <w:t xml:space="preserve">December </w:t>
            </w:r>
            <w:r w:rsidRPr="00332FF4">
              <w:rPr>
                <w:rFonts w:asciiTheme="majorBidi" w:hAnsiTheme="majorBidi" w:cstheme="majorBidi"/>
                <w:sz w:val="28"/>
                <w:szCs w:val="28"/>
              </w:rPr>
              <w:br/>
              <w:t>31, 2021</w:t>
            </w:r>
          </w:p>
        </w:tc>
        <w:tc>
          <w:tcPr>
            <w:tcW w:w="70" w:type="pct"/>
            <w:vMerge/>
            <w:shd w:val="clear" w:color="auto" w:fill="auto"/>
            <w:vAlign w:val="center"/>
          </w:tcPr>
          <w:p w14:paraId="12116ADE" w14:textId="77777777" w:rsidR="009A134F" w:rsidRPr="00332FF4" w:rsidRDefault="009A134F" w:rsidP="00047346">
            <w:pPr>
              <w:spacing w:line="340" w:lineRule="exact"/>
              <w:ind w:left="-61" w:right="-61"/>
              <w:jc w:val="right"/>
              <w:rPr>
                <w:rFonts w:asciiTheme="majorBidi" w:hAnsiTheme="majorBidi" w:cstheme="majorBidi"/>
                <w:sz w:val="28"/>
                <w:szCs w:val="28"/>
              </w:rPr>
            </w:pPr>
          </w:p>
        </w:tc>
        <w:tc>
          <w:tcPr>
            <w:tcW w:w="710" w:type="pct"/>
            <w:tcBorders>
              <w:top w:val="single" w:sz="4" w:space="0" w:color="auto"/>
              <w:bottom w:val="single" w:sz="4" w:space="0" w:color="auto"/>
            </w:tcBorders>
            <w:shd w:val="clear" w:color="auto" w:fill="auto"/>
            <w:vAlign w:val="center"/>
          </w:tcPr>
          <w:p w14:paraId="6F324768" w14:textId="4F00634C" w:rsidR="009A134F" w:rsidRPr="00332FF4" w:rsidRDefault="00F17AC6" w:rsidP="00047346">
            <w:pPr>
              <w:spacing w:line="340" w:lineRule="exact"/>
              <w:ind w:left="-144" w:right="-108"/>
              <w:jc w:val="center"/>
              <w:rPr>
                <w:rFonts w:asciiTheme="majorBidi" w:hAnsiTheme="majorBidi" w:cstheme="majorBidi"/>
                <w:sz w:val="28"/>
                <w:szCs w:val="28"/>
              </w:rPr>
            </w:pPr>
            <w:r w:rsidRPr="00332FF4">
              <w:rPr>
                <w:rFonts w:asciiTheme="majorBidi" w:hAnsiTheme="majorBidi" w:cstheme="majorBidi"/>
                <w:spacing w:val="-4"/>
                <w:sz w:val="28"/>
                <w:szCs w:val="28"/>
              </w:rPr>
              <w:t xml:space="preserve">September </w:t>
            </w:r>
            <w:r w:rsidRPr="00332FF4">
              <w:rPr>
                <w:rFonts w:asciiTheme="majorBidi" w:hAnsiTheme="majorBidi" w:cstheme="majorBidi"/>
                <w:spacing w:val="-4"/>
                <w:sz w:val="28"/>
                <w:szCs w:val="28"/>
              </w:rPr>
              <w:br/>
              <w:t>30</w:t>
            </w:r>
            <w:r w:rsidR="009A134F" w:rsidRPr="00332FF4">
              <w:rPr>
                <w:rFonts w:asciiTheme="majorBidi" w:hAnsiTheme="majorBidi" w:cstheme="majorBidi"/>
                <w:sz w:val="28"/>
                <w:szCs w:val="28"/>
              </w:rPr>
              <w:t>, 2022</w:t>
            </w:r>
          </w:p>
        </w:tc>
        <w:tc>
          <w:tcPr>
            <w:tcW w:w="74" w:type="pct"/>
            <w:vMerge w:val="restart"/>
            <w:shd w:val="clear" w:color="auto" w:fill="auto"/>
            <w:vAlign w:val="center"/>
          </w:tcPr>
          <w:p w14:paraId="76EA4B54" w14:textId="77777777" w:rsidR="009A134F" w:rsidRPr="00332FF4" w:rsidRDefault="009A134F" w:rsidP="00047346">
            <w:pPr>
              <w:spacing w:line="340" w:lineRule="exact"/>
              <w:ind w:left="-61" w:right="-61"/>
              <w:jc w:val="right"/>
              <w:rPr>
                <w:rFonts w:asciiTheme="majorBidi" w:hAnsiTheme="majorBidi" w:cstheme="majorBidi"/>
                <w:sz w:val="28"/>
                <w:szCs w:val="28"/>
              </w:rPr>
            </w:pPr>
          </w:p>
        </w:tc>
        <w:tc>
          <w:tcPr>
            <w:tcW w:w="736" w:type="pct"/>
            <w:tcBorders>
              <w:top w:val="single" w:sz="4" w:space="0" w:color="auto"/>
              <w:left w:val="nil"/>
              <w:bottom w:val="single" w:sz="4" w:space="0" w:color="auto"/>
            </w:tcBorders>
            <w:shd w:val="clear" w:color="auto" w:fill="auto"/>
            <w:vAlign w:val="center"/>
          </w:tcPr>
          <w:p w14:paraId="1558BABF" w14:textId="14875AD4" w:rsidR="009A134F" w:rsidRPr="00332FF4" w:rsidRDefault="009A134F" w:rsidP="00047346">
            <w:pPr>
              <w:spacing w:line="340" w:lineRule="exact"/>
              <w:ind w:left="-61" w:right="-61"/>
              <w:jc w:val="center"/>
              <w:rPr>
                <w:rFonts w:asciiTheme="majorBidi" w:hAnsiTheme="majorBidi" w:cstheme="majorBidi"/>
                <w:sz w:val="28"/>
                <w:szCs w:val="28"/>
              </w:rPr>
            </w:pPr>
            <w:r w:rsidRPr="00332FF4">
              <w:rPr>
                <w:rFonts w:asciiTheme="majorBidi" w:hAnsiTheme="majorBidi" w:cstheme="majorBidi"/>
                <w:sz w:val="28"/>
                <w:szCs w:val="28"/>
              </w:rPr>
              <w:t xml:space="preserve">December </w:t>
            </w:r>
            <w:r w:rsidRPr="00332FF4">
              <w:rPr>
                <w:rFonts w:asciiTheme="majorBidi" w:hAnsiTheme="majorBidi" w:cstheme="majorBidi"/>
                <w:sz w:val="28"/>
                <w:szCs w:val="28"/>
              </w:rPr>
              <w:br/>
              <w:t>31, 2021</w:t>
            </w:r>
          </w:p>
        </w:tc>
      </w:tr>
      <w:tr w:rsidR="00332FF4" w:rsidRPr="00332FF4" w14:paraId="61D73DA5" w14:textId="77777777" w:rsidTr="00047346">
        <w:trPr>
          <w:cantSplit/>
          <w:trHeight w:val="109"/>
        </w:trPr>
        <w:tc>
          <w:tcPr>
            <w:tcW w:w="1911" w:type="pct"/>
            <w:shd w:val="clear" w:color="auto" w:fill="auto"/>
          </w:tcPr>
          <w:p w14:paraId="27A32994" w14:textId="77777777" w:rsidR="009A134F" w:rsidRPr="00332FF4" w:rsidRDefault="009A134F" w:rsidP="00047346">
            <w:pPr>
              <w:spacing w:line="340" w:lineRule="exact"/>
              <w:ind w:right="-81"/>
              <w:rPr>
                <w:rFonts w:asciiTheme="majorBidi" w:hAnsiTheme="majorBidi" w:cstheme="majorBidi"/>
                <w:b/>
                <w:bCs/>
                <w:sz w:val="28"/>
                <w:szCs w:val="28"/>
              </w:rPr>
            </w:pPr>
            <w:r w:rsidRPr="00332FF4">
              <w:rPr>
                <w:rFonts w:asciiTheme="majorBidi" w:hAnsiTheme="majorBidi" w:cstheme="majorBidi"/>
                <w:b/>
                <w:bCs/>
                <w:sz w:val="28"/>
                <w:szCs w:val="28"/>
              </w:rPr>
              <w:t>Trade and other current receivables</w:t>
            </w:r>
          </w:p>
        </w:tc>
        <w:tc>
          <w:tcPr>
            <w:tcW w:w="711" w:type="pct"/>
            <w:tcBorders>
              <w:top w:val="single" w:sz="4" w:space="0" w:color="auto"/>
            </w:tcBorders>
            <w:shd w:val="clear" w:color="auto" w:fill="auto"/>
          </w:tcPr>
          <w:p w14:paraId="397EC917" w14:textId="77777777" w:rsidR="009A134F" w:rsidRPr="00332FF4" w:rsidRDefault="009A134F" w:rsidP="00047346">
            <w:pPr>
              <w:spacing w:line="340" w:lineRule="exact"/>
              <w:ind w:left="-108" w:right="328"/>
              <w:jc w:val="right"/>
              <w:rPr>
                <w:rFonts w:asciiTheme="majorBidi" w:hAnsiTheme="majorBidi" w:cstheme="majorBidi"/>
                <w:sz w:val="28"/>
                <w:szCs w:val="28"/>
              </w:rPr>
            </w:pPr>
          </w:p>
        </w:tc>
        <w:tc>
          <w:tcPr>
            <w:tcW w:w="76" w:type="pct"/>
            <w:vMerge/>
            <w:shd w:val="clear" w:color="auto" w:fill="auto"/>
          </w:tcPr>
          <w:p w14:paraId="4FF54548" w14:textId="77777777" w:rsidR="009A134F" w:rsidRPr="00332FF4" w:rsidRDefault="009A134F" w:rsidP="00047346">
            <w:pPr>
              <w:spacing w:line="340" w:lineRule="exact"/>
              <w:ind w:left="-173" w:right="-209"/>
              <w:jc w:val="right"/>
              <w:rPr>
                <w:rFonts w:asciiTheme="majorBidi" w:hAnsiTheme="majorBidi" w:cstheme="majorBidi"/>
                <w:sz w:val="28"/>
                <w:szCs w:val="28"/>
              </w:rPr>
            </w:pPr>
          </w:p>
        </w:tc>
        <w:tc>
          <w:tcPr>
            <w:tcW w:w="712" w:type="pct"/>
            <w:tcBorders>
              <w:top w:val="single" w:sz="4" w:space="0" w:color="auto"/>
              <w:left w:val="nil"/>
            </w:tcBorders>
            <w:shd w:val="clear" w:color="auto" w:fill="auto"/>
          </w:tcPr>
          <w:p w14:paraId="0F6FB167" w14:textId="77777777" w:rsidR="009A134F" w:rsidRPr="00332FF4" w:rsidRDefault="009A134F" w:rsidP="00047346">
            <w:pPr>
              <w:spacing w:line="340" w:lineRule="exact"/>
              <w:ind w:left="-108" w:right="310"/>
              <w:jc w:val="right"/>
              <w:rPr>
                <w:rFonts w:asciiTheme="majorBidi" w:hAnsiTheme="majorBidi" w:cstheme="majorBidi"/>
                <w:sz w:val="28"/>
                <w:szCs w:val="28"/>
              </w:rPr>
            </w:pPr>
          </w:p>
        </w:tc>
        <w:tc>
          <w:tcPr>
            <w:tcW w:w="70" w:type="pct"/>
            <w:vMerge/>
            <w:shd w:val="clear" w:color="auto" w:fill="auto"/>
          </w:tcPr>
          <w:p w14:paraId="4AF57284" w14:textId="77777777" w:rsidR="009A134F" w:rsidRPr="00332FF4" w:rsidRDefault="009A134F" w:rsidP="00047346">
            <w:pPr>
              <w:spacing w:line="340" w:lineRule="exact"/>
              <w:ind w:left="-108" w:right="-198"/>
              <w:jc w:val="right"/>
              <w:rPr>
                <w:rFonts w:asciiTheme="majorBidi" w:hAnsiTheme="majorBidi" w:cstheme="majorBidi"/>
                <w:sz w:val="28"/>
                <w:szCs w:val="28"/>
              </w:rPr>
            </w:pPr>
          </w:p>
        </w:tc>
        <w:tc>
          <w:tcPr>
            <w:tcW w:w="710" w:type="pct"/>
            <w:tcBorders>
              <w:top w:val="single" w:sz="4" w:space="0" w:color="auto"/>
            </w:tcBorders>
            <w:shd w:val="clear" w:color="auto" w:fill="auto"/>
          </w:tcPr>
          <w:p w14:paraId="45371156" w14:textId="77777777" w:rsidR="009A134F" w:rsidRPr="00332FF4" w:rsidRDefault="009A134F" w:rsidP="00047346">
            <w:pPr>
              <w:spacing w:line="340" w:lineRule="exact"/>
              <w:ind w:left="-108" w:right="146"/>
              <w:jc w:val="right"/>
              <w:rPr>
                <w:rFonts w:asciiTheme="majorBidi" w:hAnsiTheme="majorBidi" w:cstheme="majorBidi"/>
                <w:sz w:val="28"/>
                <w:szCs w:val="28"/>
              </w:rPr>
            </w:pPr>
          </w:p>
        </w:tc>
        <w:tc>
          <w:tcPr>
            <w:tcW w:w="74" w:type="pct"/>
            <w:vMerge/>
            <w:shd w:val="clear" w:color="auto" w:fill="auto"/>
          </w:tcPr>
          <w:p w14:paraId="6CA0F2D8" w14:textId="77777777" w:rsidR="009A134F" w:rsidRPr="00332FF4" w:rsidRDefault="009A134F" w:rsidP="00047346">
            <w:pPr>
              <w:spacing w:line="340" w:lineRule="exact"/>
              <w:ind w:left="-108" w:right="-198"/>
              <w:jc w:val="right"/>
              <w:rPr>
                <w:rFonts w:asciiTheme="majorBidi" w:hAnsiTheme="majorBidi" w:cstheme="majorBidi"/>
                <w:sz w:val="28"/>
                <w:szCs w:val="28"/>
              </w:rPr>
            </w:pPr>
          </w:p>
        </w:tc>
        <w:tc>
          <w:tcPr>
            <w:tcW w:w="736" w:type="pct"/>
            <w:tcBorders>
              <w:left w:val="nil"/>
            </w:tcBorders>
            <w:shd w:val="clear" w:color="auto" w:fill="auto"/>
          </w:tcPr>
          <w:p w14:paraId="75914A2B" w14:textId="77777777" w:rsidR="009A134F" w:rsidRPr="00332FF4" w:rsidRDefault="009A134F" w:rsidP="00047346">
            <w:pPr>
              <w:spacing w:line="340" w:lineRule="exact"/>
              <w:ind w:left="-108" w:right="65"/>
              <w:jc w:val="right"/>
              <w:rPr>
                <w:rFonts w:asciiTheme="majorBidi" w:hAnsiTheme="majorBidi" w:cstheme="majorBidi"/>
                <w:sz w:val="28"/>
                <w:szCs w:val="28"/>
              </w:rPr>
            </w:pPr>
          </w:p>
        </w:tc>
      </w:tr>
      <w:tr w:rsidR="00332FF4" w:rsidRPr="00332FF4" w14:paraId="70023146" w14:textId="77777777" w:rsidTr="00047346">
        <w:trPr>
          <w:cantSplit/>
          <w:trHeight w:val="172"/>
        </w:trPr>
        <w:tc>
          <w:tcPr>
            <w:tcW w:w="1911" w:type="pct"/>
            <w:shd w:val="clear" w:color="auto" w:fill="auto"/>
          </w:tcPr>
          <w:p w14:paraId="06853E31" w14:textId="3E5A6FA4" w:rsidR="00E336AD" w:rsidRPr="00332FF4" w:rsidRDefault="00E336AD" w:rsidP="00E336AD">
            <w:pPr>
              <w:spacing w:line="340" w:lineRule="exact"/>
              <w:ind w:left="180" w:right="-81"/>
              <w:jc w:val="thaiDistribute"/>
              <w:rPr>
                <w:rFonts w:asciiTheme="majorBidi" w:hAnsiTheme="majorBidi" w:cstheme="majorBidi"/>
                <w:sz w:val="28"/>
                <w:szCs w:val="28"/>
              </w:rPr>
            </w:pPr>
            <w:r w:rsidRPr="00332FF4">
              <w:rPr>
                <w:rFonts w:asciiTheme="majorBidi" w:hAnsiTheme="majorBidi" w:cstheme="majorBidi"/>
                <w:sz w:val="28"/>
                <w:szCs w:val="28"/>
              </w:rPr>
              <w:t xml:space="preserve">Subsidiaries </w:t>
            </w:r>
          </w:p>
        </w:tc>
        <w:tc>
          <w:tcPr>
            <w:tcW w:w="711" w:type="pct"/>
            <w:shd w:val="clear" w:color="auto" w:fill="auto"/>
          </w:tcPr>
          <w:p w14:paraId="40AF9506" w14:textId="0A568FC3" w:rsidR="00E336AD" w:rsidRPr="00332FF4" w:rsidRDefault="00E336AD" w:rsidP="00E336AD">
            <w:pPr>
              <w:spacing w:line="340" w:lineRule="exact"/>
              <w:ind w:left="-108" w:right="65"/>
              <w:jc w:val="right"/>
              <w:rPr>
                <w:rFonts w:asciiTheme="majorBidi" w:hAnsiTheme="majorBidi" w:cstheme="majorBidi"/>
                <w:sz w:val="28"/>
                <w:szCs w:val="28"/>
                <w:lang w:val="en-US"/>
              </w:rPr>
            </w:pPr>
            <w:r w:rsidRPr="00332FF4">
              <w:rPr>
                <w:rFonts w:asciiTheme="majorBidi" w:hAnsiTheme="majorBidi" w:cstheme="majorBidi"/>
                <w:sz w:val="28"/>
                <w:szCs w:val="28"/>
              </w:rPr>
              <w:t>-</w:t>
            </w:r>
          </w:p>
        </w:tc>
        <w:tc>
          <w:tcPr>
            <w:tcW w:w="76" w:type="pct"/>
            <w:vMerge/>
            <w:shd w:val="clear" w:color="auto" w:fill="auto"/>
          </w:tcPr>
          <w:p w14:paraId="2AF4DC00" w14:textId="77777777" w:rsidR="00E336AD" w:rsidRPr="00332FF4" w:rsidRDefault="00E336AD" w:rsidP="00E336AD">
            <w:pPr>
              <w:spacing w:line="340" w:lineRule="exact"/>
              <w:ind w:left="-173" w:right="-209"/>
              <w:jc w:val="right"/>
              <w:rPr>
                <w:rFonts w:asciiTheme="majorBidi" w:hAnsiTheme="majorBidi" w:cstheme="majorBidi"/>
                <w:sz w:val="28"/>
                <w:szCs w:val="28"/>
              </w:rPr>
            </w:pPr>
          </w:p>
        </w:tc>
        <w:tc>
          <w:tcPr>
            <w:tcW w:w="712" w:type="pct"/>
            <w:tcBorders>
              <w:left w:val="nil"/>
            </w:tcBorders>
            <w:shd w:val="clear" w:color="auto" w:fill="auto"/>
          </w:tcPr>
          <w:p w14:paraId="0EA8B728" w14:textId="6BF2E253" w:rsidR="00E336AD" w:rsidRPr="00332FF4" w:rsidRDefault="00E336AD" w:rsidP="00E336AD">
            <w:pPr>
              <w:spacing w:line="340" w:lineRule="exact"/>
              <w:ind w:left="-108" w:right="65"/>
              <w:jc w:val="right"/>
              <w:rPr>
                <w:rFonts w:asciiTheme="majorBidi" w:hAnsiTheme="majorBidi" w:cstheme="majorBidi"/>
                <w:sz w:val="28"/>
                <w:szCs w:val="28"/>
              </w:rPr>
            </w:pPr>
            <w:r w:rsidRPr="00332FF4">
              <w:rPr>
                <w:rFonts w:asciiTheme="majorBidi" w:hAnsiTheme="majorBidi" w:cstheme="majorBidi" w:hint="cs"/>
                <w:sz w:val="28"/>
                <w:szCs w:val="28"/>
                <w:cs/>
              </w:rPr>
              <w:t>-</w:t>
            </w:r>
          </w:p>
        </w:tc>
        <w:tc>
          <w:tcPr>
            <w:tcW w:w="70" w:type="pct"/>
            <w:vMerge/>
            <w:shd w:val="clear" w:color="auto" w:fill="auto"/>
          </w:tcPr>
          <w:p w14:paraId="7987341F" w14:textId="77777777" w:rsidR="00E336AD" w:rsidRPr="00332FF4" w:rsidRDefault="00E336AD" w:rsidP="00E336AD">
            <w:pPr>
              <w:spacing w:line="340" w:lineRule="exact"/>
              <w:ind w:left="-108" w:right="-198"/>
              <w:jc w:val="right"/>
              <w:rPr>
                <w:rFonts w:asciiTheme="majorBidi" w:hAnsiTheme="majorBidi" w:cstheme="majorBidi"/>
                <w:sz w:val="28"/>
                <w:szCs w:val="28"/>
              </w:rPr>
            </w:pPr>
          </w:p>
        </w:tc>
        <w:tc>
          <w:tcPr>
            <w:tcW w:w="710" w:type="pct"/>
            <w:shd w:val="clear" w:color="auto" w:fill="auto"/>
          </w:tcPr>
          <w:p w14:paraId="52E78B1D" w14:textId="18BC7792" w:rsidR="00E336AD" w:rsidRPr="00332FF4" w:rsidRDefault="00E336AD" w:rsidP="00E336AD">
            <w:pPr>
              <w:spacing w:line="340" w:lineRule="exact"/>
              <w:ind w:left="-108" w:right="65"/>
              <w:jc w:val="right"/>
              <w:rPr>
                <w:rFonts w:asciiTheme="majorBidi" w:hAnsiTheme="majorBidi" w:cstheme="majorBidi"/>
                <w:sz w:val="28"/>
                <w:szCs w:val="28"/>
                <w:cs/>
              </w:rPr>
            </w:pPr>
            <w:r w:rsidRPr="00332FF4">
              <w:rPr>
                <w:rFonts w:asciiTheme="majorBidi" w:hAnsiTheme="majorBidi" w:cstheme="majorBidi"/>
                <w:sz w:val="28"/>
                <w:szCs w:val="28"/>
              </w:rPr>
              <w:t>342,935</w:t>
            </w:r>
          </w:p>
        </w:tc>
        <w:tc>
          <w:tcPr>
            <w:tcW w:w="74" w:type="pct"/>
            <w:vMerge/>
            <w:shd w:val="clear" w:color="auto" w:fill="auto"/>
          </w:tcPr>
          <w:p w14:paraId="17D0A923" w14:textId="77777777" w:rsidR="00E336AD" w:rsidRPr="00332FF4" w:rsidRDefault="00E336AD" w:rsidP="00E336AD">
            <w:pPr>
              <w:spacing w:line="340" w:lineRule="exact"/>
              <w:ind w:left="-108" w:right="-198"/>
              <w:jc w:val="right"/>
              <w:rPr>
                <w:rFonts w:asciiTheme="majorBidi" w:hAnsiTheme="majorBidi" w:cstheme="majorBidi"/>
                <w:sz w:val="28"/>
                <w:szCs w:val="28"/>
              </w:rPr>
            </w:pPr>
          </w:p>
        </w:tc>
        <w:tc>
          <w:tcPr>
            <w:tcW w:w="736" w:type="pct"/>
            <w:tcBorders>
              <w:left w:val="nil"/>
            </w:tcBorders>
            <w:shd w:val="clear" w:color="auto" w:fill="auto"/>
          </w:tcPr>
          <w:p w14:paraId="3AF54FC6" w14:textId="6EBE5AD2" w:rsidR="00E336AD" w:rsidRPr="00332FF4" w:rsidRDefault="00E336AD" w:rsidP="00E336AD">
            <w:pPr>
              <w:spacing w:line="340" w:lineRule="exact"/>
              <w:ind w:left="-108" w:right="65"/>
              <w:jc w:val="right"/>
              <w:rPr>
                <w:rFonts w:asciiTheme="majorBidi" w:hAnsiTheme="majorBidi" w:cstheme="majorBidi"/>
                <w:sz w:val="28"/>
                <w:szCs w:val="28"/>
              </w:rPr>
            </w:pPr>
            <w:r w:rsidRPr="00332FF4">
              <w:rPr>
                <w:rFonts w:asciiTheme="majorBidi" w:hAnsiTheme="majorBidi" w:cstheme="majorBidi"/>
                <w:sz w:val="28"/>
                <w:szCs w:val="28"/>
              </w:rPr>
              <w:t>326,280</w:t>
            </w:r>
          </w:p>
        </w:tc>
      </w:tr>
      <w:tr w:rsidR="00332FF4" w:rsidRPr="00332FF4" w14:paraId="7578ED48" w14:textId="77777777" w:rsidTr="00047346">
        <w:trPr>
          <w:cantSplit/>
          <w:trHeight w:val="238"/>
        </w:trPr>
        <w:tc>
          <w:tcPr>
            <w:tcW w:w="1911" w:type="pct"/>
            <w:shd w:val="clear" w:color="auto" w:fill="auto"/>
          </w:tcPr>
          <w:p w14:paraId="0A4E7103" w14:textId="16212F9C" w:rsidR="00E336AD" w:rsidRPr="00332FF4" w:rsidRDefault="00E336AD" w:rsidP="00E336AD">
            <w:pPr>
              <w:spacing w:line="340" w:lineRule="exact"/>
              <w:ind w:left="180" w:right="-81"/>
              <w:jc w:val="thaiDistribute"/>
              <w:rPr>
                <w:rFonts w:asciiTheme="majorBidi" w:hAnsiTheme="majorBidi" w:cstheme="majorBidi"/>
                <w:sz w:val="28"/>
                <w:szCs w:val="28"/>
                <w:lang w:val="en-US"/>
              </w:rPr>
            </w:pPr>
            <w:r w:rsidRPr="00332FF4">
              <w:rPr>
                <w:rFonts w:asciiTheme="majorBidi" w:hAnsiTheme="majorBidi" w:cstheme="majorBidi"/>
                <w:sz w:val="28"/>
                <w:szCs w:val="28"/>
              </w:rPr>
              <w:t>Related companies</w:t>
            </w:r>
          </w:p>
        </w:tc>
        <w:tc>
          <w:tcPr>
            <w:tcW w:w="711" w:type="pct"/>
            <w:shd w:val="clear" w:color="auto" w:fill="auto"/>
          </w:tcPr>
          <w:p w14:paraId="7E5229BF" w14:textId="35D5DEF1" w:rsidR="00E336AD" w:rsidRPr="00332FF4" w:rsidRDefault="00E336AD" w:rsidP="00E336AD">
            <w:pPr>
              <w:spacing w:line="340" w:lineRule="exact"/>
              <w:ind w:left="-108" w:right="65"/>
              <w:jc w:val="right"/>
              <w:rPr>
                <w:rFonts w:asciiTheme="majorBidi" w:hAnsiTheme="majorBidi" w:cstheme="majorBidi"/>
                <w:sz w:val="28"/>
                <w:szCs w:val="28"/>
              </w:rPr>
            </w:pPr>
            <w:r w:rsidRPr="00332FF4">
              <w:rPr>
                <w:rFonts w:asciiTheme="majorBidi" w:hAnsiTheme="majorBidi" w:cstheme="majorBidi"/>
                <w:sz w:val="28"/>
                <w:szCs w:val="28"/>
              </w:rPr>
              <w:t>4,491,033</w:t>
            </w:r>
          </w:p>
        </w:tc>
        <w:tc>
          <w:tcPr>
            <w:tcW w:w="76" w:type="pct"/>
            <w:vMerge/>
            <w:shd w:val="clear" w:color="auto" w:fill="auto"/>
          </w:tcPr>
          <w:p w14:paraId="3118844A" w14:textId="77777777" w:rsidR="00E336AD" w:rsidRPr="00332FF4" w:rsidRDefault="00E336AD" w:rsidP="00E336AD">
            <w:pPr>
              <w:spacing w:line="340" w:lineRule="exact"/>
              <w:ind w:left="-173" w:right="-209"/>
              <w:jc w:val="right"/>
              <w:rPr>
                <w:rFonts w:asciiTheme="majorBidi" w:hAnsiTheme="majorBidi" w:cstheme="majorBidi"/>
                <w:sz w:val="28"/>
                <w:szCs w:val="28"/>
              </w:rPr>
            </w:pPr>
          </w:p>
        </w:tc>
        <w:tc>
          <w:tcPr>
            <w:tcW w:w="712" w:type="pct"/>
            <w:tcBorders>
              <w:left w:val="nil"/>
            </w:tcBorders>
            <w:shd w:val="clear" w:color="auto" w:fill="auto"/>
          </w:tcPr>
          <w:p w14:paraId="1497E71F" w14:textId="7F3FD1A7" w:rsidR="00E336AD" w:rsidRPr="00332FF4" w:rsidRDefault="00E336AD" w:rsidP="00E336AD">
            <w:pPr>
              <w:spacing w:line="340" w:lineRule="exact"/>
              <w:ind w:left="-108" w:right="65"/>
              <w:jc w:val="right"/>
              <w:rPr>
                <w:rFonts w:asciiTheme="majorBidi" w:hAnsiTheme="majorBidi" w:cstheme="majorBidi"/>
                <w:sz w:val="28"/>
                <w:szCs w:val="28"/>
              </w:rPr>
            </w:pPr>
            <w:r w:rsidRPr="00332FF4">
              <w:rPr>
                <w:rFonts w:asciiTheme="majorBidi" w:hAnsiTheme="majorBidi" w:cstheme="majorBidi"/>
                <w:sz w:val="28"/>
                <w:szCs w:val="28"/>
              </w:rPr>
              <w:t>5,556,573</w:t>
            </w:r>
          </w:p>
        </w:tc>
        <w:tc>
          <w:tcPr>
            <w:tcW w:w="70" w:type="pct"/>
            <w:vMerge/>
            <w:shd w:val="clear" w:color="auto" w:fill="auto"/>
          </w:tcPr>
          <w:p w14:paraId="228A5ABE" w14:textId="77777777" w:rsidR="00E336AD" w:rsidRPr="00332FF4" w:rsidRDefault="00E336AD" w:rsidP="00E336AD">
            <w:pPr>
              <w:spacing w:line="340" w:lineRule="exact"/>
              <w:ind w:left="-108" w:right="-198"/>
              <w:jc w:val="right"/>
              <w:rPr>
                <w:rFonts w:asciiTheme="majorBidi" w:hAnsiTheme="majorBidi" w:cstheme="majorBidi"/>
                <w:sz w:val="28"/>
                <w:szCs w:val="28"/>
              </w:rPr>
            </w:pPr>
          </w:p>
        </w:tc>
        <w:tc>
          <w:tcPr>
            <w:tcW w:w="710" w:type="pct"/>
            <w:shd w:val="clear" w:color="auto" w:fill="auto"/>
          </w:tcPr>
          <w:p w14:paraId="30C7F3A1" w14:textId="1143DC7B" w:rsidR="00E336AD" w:rsidRPr="00332FF4" w:rsidRDefault="00E336AD" w:rsidP="00E336AD">
            <w:pPr>
              <w:spacing w:line="340" w:lineRule="exact"/>
              <w:ind w:left="-108" w:right="65"/>
              <w:jc w:val="right"/>
              <w:rPr>
                <w:rFonts w:asciiTheme="majorBidi" w:hAnsiTheme="majorBidi" w:cstheme="majorBidi"/>
                <w:sz w:val="28"/>
                <w:szCs w:val="28"/>
                <w:lang w:val="en-US"/>
              </w:rPr>
            </w:pPr>
            <w:r w:rsidRPr="00332FF4">
              <w:rPr>
                <w:rFonts w:asciiTheme="majorBidi" w:hAnsiTheme="majorBidi" w:cstheme="majorBidi"/>
                <w:sz w:val="28"/>
                <w:szCs w:val="28"/>
              </w:rPr>
              <w:t>-</w:t>
            </w:r>
          </w:p>
        </w:tc>
        <w:tc>
          <w:tcPr>
            <w:tcW w:w="74" w:type="pct"/>
            <w:vMerge/>
            <w:shd w:val="clear" w:color="auto" w:fill="auto"/>
          </w:tcPr>
          <w:p w14:paraId="01DA41B5" w14:textId="77777777" w:rsidR="00E336AD" w:rsidRPr="00332FF4" w:rsidRDefault="00E336AD" w:rsidP="00E336AD">
            <w:pPr>
              <w:spacing w:line="340" w:lineRule="exact"/>
              <w:ind w:left="-108" w:right="-198"/>
              <w:jc w:val="right"/>
              <w:rPr>
                <w:rFonts w:asciiTheme="majorBidi" w:hAnsiTheme="majorBidi" w:cstheme="majorBidi"/>
                <w:sz w:val="28"/>
                <w:szCs w:val="28"/>
              </w:rPr>
            </w:pPr>
          </w:p>
        </w:tc>
        <w:tc>
          <w:tcPr>
            <w:tcW w:w="736" w:type="pct"/>
            <w:tcBorders>
              <w:left w:val="nil"/>
            </w:tcBorders>
            <w:shd w:val="clear" w:color="auto" w:fill="auto"/>
          </w:tcPr>
          <w:p w14:paraId="2D17648B" w14:textId="4260CAC1" w:rsidR="00E336AD" w:rsidRPr="00332FF4" w:rsidRDefault="00E336AD" w:rsidP="00E336AD">
            <w:pPr>
              <w:spacing w:line="340" w:lineRule="exact"/>
              <w:ind w:left="-108" w:right="65"/>
              <w:jc w:val="right"/>
              <w:rPr>
                <w:rFonts w:asciiTheme="majorBidi" w:hAnsiTheme="majorBidi" w:cstheme="majorBidi"/>
                <w:sz w:val="28"/>
                <w:szCs w:val="28"/>
                <w:cs/>
              </w:rPr>
            </w:pPr>
            <w:r w:rsidRPr="00332FF4">
              <w:rPr>
                <w:rFonts w:asciiTheme="majorBidi" w:hAnsiTheme="majorBidi" w:cstheme="majorBidi" w:hint="cs"/>
                <w:sz w:val="28"/>
                <w:szCs w:val="28"/>
                <w:cs/>
              </w:rPr>
              <w:t>-</w:t>
            </w:r>
          </w:p>
        </w:tc>
      </w:tr>
      <w:tr w:rsidR="00332FF4" w:rsidRPr="00332FF4" w14:paraId="0C3AD392" w14:textId="77777777" w:rsidTr="00047346">
        <w:trPr>
          <w:cantSplit/>
          <w:trHeight w:val="75"/>
        </w:trPr>
        <w:tc>
          <w:tcPr>
            <w:tcW w:w="1911" w:type="pct"/>
            <w:shd w:val="clear" w:color="auto" w:fill="auto"/>
          </w:tcPr>
          <w:p w14:paraId="0B3C941D" w14:textId="25771AE3" w:rsidR="00E336AD" w:rsidRPr="00332FF4" w:rsidRDefault="00E336AD" w:rsidP="00E336AD">
            <w:pPr>
              <w:spacing w:line="340" w:lineRule="exact"/>
              <w:ind w:left="180" w:right="-81"/>
              <w:jc w:val="thaiDistribute"/>
              <w:rPr>
                <w:rFonts w:asciiTheme="majorBidi" w:hAnsiTheme="majorBidi" w:cstheme="majorBidi"/>
                <w:sz w:val="28"/>
                <w:szCs w:val="28"/>
                <w:lang w:val="en-US"/>
              </w:rPr>
            </w:pPr>
            <w:r w:rsidRPr="00332FF4">
              <w:rPr>
                <w:rFonts w:asciiTheme="majorBidi" w:hAnsiTheme="majorBidi" w:cstheme="majorBidi"/>
                <w:sz w:val="28"/>
                <w:szCs w:val="28"/>
                <w:lang w:val="en-US"/>
              </w:rPr>
              <w:t>Shareholders of subsidiaries</w:t>
            </w:r>
          </w:p>
        </w:tc>
        <w:tc>
          <w:tcPr>
            <w:tcW w:w="711" w:type="pct"/>
            <w:tcBorders>
              <w:bottom w:val="single" w:sz="4" w:space="0" w:color="auto"/>
            </w:tcBorders>
            <w:shd w:val="clear" w:color="auto" w:fill="auto"/>
          </w:tcPr>
          <w:p w14:paraId="2E0ADA21" w14:textId="68D6A43E" w:rsidR="00E336AD" w:rsidRPr="00332FF4" w:rsidRDefault="00E336AD" w:rsidP="00E336AD">
            <w:pPr>
              <w:spacing w:line="340" w:lineRule="exact"/>
              <w:ind w:left="-108" w:right="65"/>
              <w:jc w:val="right"/>
              <w:rPr>
                <w:rFonts w:asciiTheme="majorBidi" w:hAnsiTheme="majorBidi" w:cstheme="majorBidi"/>
                <w:sz w:val="28"/>
                <w:szCs w:val="28"/>
              </w:rPr>
            </w:pPr>
            <w:r w:rsidRPr="00332FF4">
              <w:rPr>
                <w:rFonts w:asciiTheme="majorBidi" w:hAnsiTheme="majorBidi" w:cstheme="majorBidi"/>
                <w:sz w:val="28"/>
                <w:szCs w:val="28"/>
              </w:rPr>
              <w:t>113,880</w:t>
            </w:r>
          </w:p>
        </w:tc>
        <w:tc>
          <w:tcPr>
            <w:tcW w:w="76" w:type="pct"/>
            <w:vMerge/>
            <w:shd w:val="clear" w:color="auto" w:fill="auto"/>
          </w:tcPr>
          <w:p w14:paraId="715EE34D" w14:textId="77777777" w:rsidR="00E336AD" w:rsidRPr="00332FF4" w:rsidRDefault="00E336AD" w:rsidP="00E336AD">
            <w:pPr>
              <w:spacing w:line="340" w:lineRule="exact"/>
              <w:ind w:left="-173" w:right="-209"/>
              <w:jc w:val="right"/>
              <w:rPr>
                <w:rFonts w:asciiTheme="majorBidi" w:hAnsiTheme="majorBidi" w:cstheme="majorBidi"/>
                <w:sz w:val="28"/>
                <w:szCs w:val="28"/>
              </w:rPr>
            </w:pPr>
          </w:p>
        </w:tc>
        <w:tc>
          <w:tcPr>
            <w:tcW w:w="712" w:type="pct"/>
            <w:tcBorders>
              <w:left w:val="nil"/>
              <w:bottom w:val="single" w:sz="4" w:space="0" w:color="auto"/>
            </w:tcBorders>
            <w:shd w:val="clear" w:color="auto" w:fill="auto"/>
          </w:tcPr>
          <w:p w14:paraId="6042ED78" w14:textId="1F27DD16" w:rsidR="00E336AD" w:rsidRPr="00332FF4" w:rsidRDefault="00E336AD" w:rsidP="00E336AD">
            <w:pPr>
              <w:spacing w:line="340" w:lineRule="exact"/>
              <w:ind w:left="-108" w:right="65"/>
              <w:jc w:val="right"/>
              <w:rPr>
                <w:rFonts w:asciiTheme="majorBidi" w:hAnsiTheme="majorBidi" w:cstheme="majorBidi"/>
                <w:sz w:val="28"/>
                <w:szCs w:val="28"/>
              </w:rPr>
            </w:pPr>
            <w:r w:rsidRPr="00332FF4">
              <w:rPr>
                <w:rFonts w:asciiTheme="majorBidi" w:hAnsiTheme="majorBidi" w:cstheme="majorBidi"/>
                <w:sz w:val="28"/>
                <w:szCs w:val="28"/>
              </w:rPr>
              <w:t>113,880</w:t>
            </w:r>
          </w:p>
        </w:tc>
        <w:tc>
          <w:tcPr>
            <w:tcW w:w="70" w:type="pct"/>
            <w:vMerge/>
            <w:shd w:val="clear" w:color="auto" w:fill="auto"/>
          </w:tcPr>
          <w:p w14:paraId="029CEF09" w14:textId="77777777" w:rsidR="00E336AD" w:rsidRPr="00332FF4" w:rsidRDefault="00E336AD" w:rsidP="00E336AD">
            <w:pPr>
              <w:spacing w:line="340" w:lineRule="exact"/>
              <w:ind w:left="-108" w:right="-198"/>
              <w:jc w:val="right"/>
              <w:rPr>
                <w:rFonts w:asciiTheme="majorBidi" w:hAnsiTheme="majorBidi" w:cstheme="majorBidi"/>
                <w:sz w:val="28"/>
                <w:szCs w:val="28"/>
              </w:rPr>
            </w:pPr>
          </w:p>
        </w:tc>
        <w:tc>
          <w:tcPr>
            <w:tcW w:w="710" w:type="pct"/>
            <w:tcBorders>
              <w:bottom w:val="single" w:sz="4" w:space="0" w:color="auto"/>
            </w:tcBorders>
            <w:shd w:val="clear" w:color="auto" w:fill="auto"/>
          </w:tcPr>
          <w:p w14:paraId="598AE8F6" w14:textId="736E1640" w:rsidR="00E336AD" w:rsidRPr="00332FF4" w:rsidRDefault="00E336AD" w:rsidP="00E336AD">
            <w:pPr>
              <w:spacing w:line="340" w:lineRule="exact"/>
              <w:ind w:left="-108" w:right="65"/>
              <w:jc w:val="right"/>
              <w:rPr>
                <w:rFonts w:asciiTheme="majorBidi" w:hAnsiTheme="majorBidi" w:cstheme="majorBidi"/>
                <w:sz w:val="28"/>
                <w:szCs w:val="28"/>
                <w:lang w:val="en-US"/>
              </w:rPr>
            </w:pPr>
            <w:r w:rsidRPr="00332FF4">
              <w:rPr>
                <w:rFonts w:asciiTheme="majorBidi" w:hAnsiTheme="majorBidi" w:cstheme="majorBidi"/>
                <w:sz w:val="28"/>
                <w:szCs w:val="28"/>
              </w:rPr>
              <w:t>-</w:t>
            </w:r>
          </w:p>
        </w:tc>
        <w:tc>
          <w:tcPr>
            <w:tcW w:w="74" w:type="pct"/>
            <w:vMerge/>
            <w:shd w:val="clear" w:color="auto" w:fill="auto"/>
          </w:tcPr>
          <w:p w14:paraId="41180427" w14:textId="77777777" w:rsidR="00E336AD" w:rsidRPr="00332FF4" w:rsidRDefault="00E336AD" w:rsidP="00E336AD">
            <w:pPr>
              <w:spacing w:line="340" w:lineRule="exact"/>
              <w:ind w:left="-108" w:right="-198"/>
              <w:jc w:val="right"/>
              <w:rPr>
                <w:rFonts w:asciiTheme="majorBidi" w:hAnsiTheme="majorBidi" w:cstheme="majorBidi"/>
                <w:sz w:val="28"/>
                <w:szCs w:val="28"/>
              </w:rPr>
            </w:pPr>
          </w:p>
        </w:tc>
        <w:tc>
          <w:tcPr>
            <w:tcW w:w="736" w:type="pct"/>
            <w:tcBorders>
              <w:left w:val="nil"/>
              <w:bottom w:val="single" w:sz="4" w:space="0" w:color="auto"/>
            </w:tcBorders>
            <w:shd w:val="clear" w:color="auto" w:fill="auto"/>
          </w:tcPr>
          <w:p w14:paraId="51643464" w14:textId="5291E865" w:rsidR="00E336AD" w:rsidRPr="00332FF4" w:rsidRDefault="00E336AD" w:rsidP="00E336AD">
            <w:pPr>
              <w:spacing w:line="340" w:lineRule="exact"/>
              <w:ind w:left="-108" w:right="65"/>
              <w:jc w:val="right"/>
              <w:rPr>
                <w:rFonts w:asciiTheme="majorBidi" w:hAnsiTheme="majorBidi" w:cstheme="majorBidi"/>
                <w:sz w:val="28"/>
                <w:szCs w:val="28"/>
              </w:rPr>
            </w:pPr>
            <w:r w:rsidRPr="00332FF4">
              <w:rPr>
                <w:rFonts w:asciiTheme="majorBidi" w:hAnsiTheme="majorBidi" w:cstheme="majorBidi" w:hint="cs"/>
                <w:sz w:val="28"/>
                <w:szCs w:val="28"/>
                <w:cs/>
              </w:rPr>
              <w:t>-</w:t>
            </w:r>
          </w:p>
        </w:tc>
      </w:tr>
      <w:tr w:rsidR="00332FF4" w:rsidRPr="00332FF4" w14:paraId="61E1984B" w14:textId="77777777" w:rsidTr="00047346">
        <w:trPr>
          <w:cantSplit/>
          <w:trHeight w:val="190"/>
        </w:trPr>
        <w:tc>
          <w:tcPr>
            <w:tcW w:w="1911" w:type="pct"/>
            <w:shd w:val="clear" w:color="auto" w:fill="auto"/>
          </w:tcPr>
          <w:p w14:paraId="73A5E11D" w14:textId="15D54D2E" w:rsidR="00E336AD" w:rsidRPr="00332FF4" w:rsidRDefault="00E336AD" w:rsidP="00E336AD">
            <w:pPr>
              <w:spacing w:line="340" w:lineRule="exact"/>
              <w:ind w:left="180" w:right="-81"/>
              <w:jc w:val="thaiDistribute"/>
              <w:rPr>
                <w:rFonts w:asciiTheme="majorBidi" w:hAnsiTheme="majorBidi" w:cstheme="majorBidi"/>
                <w:sz w:val="28"/>
                <w:szCs w:val="28"/>
                <w:lang w:val="en-US"/>
              </w:rPr>
            </w:pPr>
            <w:r w:rsidRPr="00332FF4">
              <w:rPr>
                <w:rFonts w:asciiTheme="majorBidi" w:hAnsiTheme="majorBidi" w:cstheme="majorBidi"/>
                <w:sz w:val="28"/>
                <w:szCs w:val="28"/>
                <w:lang w:val="en-US"/>
              </w:rPr>
              <w:t>Total</w:t>
            </w:r>
          </w:p>
        </w:tc>
        <w:tc>
          <w:tcPr>
            <w:tcW w:w="711" w:type="pct"/>
            <w:tcBorders>
              <w:top w:val="single" w:sz="4" w:space="0" w:color="auto"/>
            </w:tcBorders>
            <w:shd w:val="clear" w:color="auto" w:fill="auto"/>
          </w:tcPr>
          <w:p w14:paraId="3DBA1B35" w14:textId="19FC5928" w:rsidR="00E336AD" w:rsidRPr="00332FF4" w:rsidRDefault="00E336AD" w:rsidP="00E336AD">
            <w:pPr>
              <w:spacing w:line="340" w:lineRule="exact"/>
              <w:ind w:left="180" w:right="65"/>
              <w:jc w:val="right"/>
              <w:rPr>
                <w:rFonts w:asciiTheme="majorBidi" w:hAnsiTheme="majorBidi" w:cstheme="majorBidi"/>
                <w:sz w:val="28"/>
                <w:szCs w:val="28"/>
              </w:rPr>
            </w:pPr>
            <w:r w:rsidRPr="00332FF4">
              <w:rPr>
                <w:rFonts w:asciiTheme="majorBidi" w:hAnsiTheme="majorBidi" w:cstheme="majorBidi"/>
                <w:sz w:val="28"/>
                <w:szCs w:val="28"/>
              </w:rPr>
              <w:t>4,604,913</w:t>
            </w:r>
          </w:p>
        </w:tc>
        <w:tc>
          <w:tcPr>
            <w:tcW w:w="76" w:type="pct"/>
            <w:vMerge/>
            <w:shd w:val="clear" w:color="auto" w:fill="auto"/>
          </w:tcPr>
          <w:p w14:paraId="27B29BE5" w14:textId="77777777" w:rsidR="00E336AD" w:rsidRPr="00332FF4" w:rsidRDefault="00E336AD" w:rsidP="00E336AD">
            <w:pPr>
              <w:spacing w:line="340" w:lineRule="exact"/>
              <w:ind w:left="180" w:right="-209"/>
              <w:jc w:val="right"/>
              <w:rPr>
                <w:rFonts w:asciiTheme="majorBidi" w:hAnsiTheme="majorBidi" w:cstheme="majorBidi"/>
                <w:sz w:val="28"/>
                <w:szCs w:val="28"/>
              </w:rPr>
            </w:pPr>
          </w:p>
        </w:tc>
        <w:tc>
          <w:tcPr>
            <w:tcW w:w="712" w:type="pct"/>
            <w:tcBorders>
              <w:top w:val="single" w:sz="4" w:space="0" w:color="auto"/>
              <w:left w:val="nil"/>
            </w:tcBorders>
            <w:shd w:val="clear" w:color="auto" w:fill="auto"/>
          </w:tcPr>
          <w:p w14:paraId="0A13594A" w14:textId="377EEF75" w:rsidR="00E336AD" w:rsidRPr="00332FF4" w:rsidRDefault="00E336AD" w:rsidP="00E336AD">
            <w:pPr>
              <w:spacing w:line="340" w:lineRule="exact"/>
              <w:ind w:left="180" w:right="65"/>
              <w:jc w:val="right"/>
              <w:rPr>
                <w:rFonts w:asciiTheme="majorBidi" w:hAnsiTheme="majorBidi" w:cstheme="majorBidi"/>
                <w:sz w:val="28"/>
                <w:szCs w:val="28"/>
              </w:rPr>
            </w:pPr>
            <w:r w:rsidRPr="00332FF4">
              <w:rPr>
                <w:rFonts w:asciiTheme="majorBidi" w:hAnsiTheme="majorBidi" w:cstheme="majorBidi"/>
                <w:sz w:val="28"/>
                <w:szCs w:val="28"/>
              </w:rPr>
              <w:t>5,670,453</w:t>
            </w:r>
          </w:p>
        </w:tc>
        <w:tc>
          <w:tcPr>
            <w:tcW w:w="70" w:type="pct"/>
            <w:vMerge/>
            <w:shd w:val="clear" w:color="auto" w:fill="auto"/>
          </w:tcPr>
          <w:p w14:paraId="23552F18" w14:textId="77777777" w:rsidR="00E336AD" w:rsidRPr="00332FF4" w:rsidRDefault="00E336AD" w:rsidP="00E336AD">
            <w:pPr>
              <w:spacing w:line="340" w:lineRule="exact"/>
              <w:ind w:left="180" w:right="-198"/>
              <w:jc w:val="right"/>
              <w:rPr>
                <w:rFonts w:asciiTheme="majorBidi" w:hAnsiTheme="majorBidi" w:cstheme="majorBidi"/>
                <w:sz w:val="28"/>
                <w:szCs w:val="28"/>
              </w:rPr>
            </w:pPr>
          </w:p>
        </w:tc>
        <w:tc>
          <w:tcPr>
            <w:tcW w:w="710" w:type="pct"/>
            <w:tcBorders>
              <w:top w:val="single" w:sz="4" w:space="0" w:color="auto"/>
            </w:tcBorders>
            <w:shd w:val="clear" w:color="auto" w:fill="auto"/>
          </w:tcPr>
          <w:p w14:paraId="15FC82F0" w14:textId="61587E99" w:rsidR="00E336AD" w:rsidRPr="00332FF4" w:rsidRDefault="00E336AD" w:rsidP="00E336AD">
            <w:pPr>
              <w:spacing w:line="340" w:lineRule="exact"/>
              <w:ind w:left="180" w:right="65"/>
              <w:jc w:val="right"/>
              <w:rPr>
                <w:rFonts w:asciiTheme="majorBidi" w:hAnsiTheme="majorBidi" w:cstheme="majorBidi"/>
                <w:sz w:val="28"/>
                <w:szCs w:val="28"/>
              </w:rPr>
            </w:pPr>
            <w:r w:rsidRPr="00332FF4">
              <w:rPr>
                <w:rFonts w:asciiTheme="majorBidi" w:hAnsiTheme="majorBidi" w:cstheme="majorBidi"/>
                <w:sz w:val="28"/>
                <w:szCs w:val="28"/>
              </w:rPr>
              <w:t>342,935</w:t>
            </w:r>
          </w:p>
        </w:tc>
        <w:tc>
          <w:tcPr>
            <w:tcW w:w="74" w:type="pct"/>
            <w:vMerge/>
            <w:shd w:val="clear" w:color="auto" w:fill="auto"/>
          </w:tcPr>
          <w:p w14:paraId="1337F527" w14:textId="77777777" w:rsidR="00E336AD" w:rsidRPr="00332FF4" w:rsidRDefault="00E336AD" w:rsidP="00E336AD">
            <w:pPr>
              <w:spacing w:line="340" w:lineRule="exact"/>
              <w:ind w:left="180" w:right="-198"/>
              <w:jc w:val="right"/>
              <w:rPr>
                <w:rFonts w:asciiTheme="majorBidi" w:hAnsiTheme="majorBidi" w:cstheme="majorBidi"/>
                <w:sz w:val="28"/>
                <w:szCs w:val="28"/>
              </w:rPr>
            </w:pPr>
          </w:p>
        </w:tc>
        <w:tc>
          <w:tcPr>
            <w:tcW w:w="736" w:type="pct"/>
            <w:tcBorders>
              <w:top w:val="single" w:sz="4" w:space="0" w:color="auto"/>
              <w:left w:val="nil"/>
            </w:tcBorders>
            <w:shd w:val="clear" w:color="auto" w:fill="auto"/>
          </w:tcPr>
          <w:p w14:paraId="64C482FA" w14:textId="2C7E097E" w:rsidR="00E336AD" w:rsidRPr="00332FF4" w:rsidRDefault="00E336AD" w:rsidP="00E336AD">
            <w:pPr>
              <w:spacing w:line="340" w:lineRule="exact"/>
              <w:ind w:left="180" w:right="65"/>
              <w:jc w:val="right"/>
              <w:rPr>
                <w:rFonts w:asciiTheme="majorBidi" w:hAnsiTheme="majorBidi" w:cstheme="majorBidi"/>
                <w:sz w:val="28"/>
                <w:szCs w:val="28"/>
              </w:rPr>
            </w:pPr>
            <w:r w:rsidRPr="00332FF4">
              <w:rPr>
                <w:rFonts w:asciiTheme="majorBidi" w:hAnsiTheme="majorBidi" w:cstheme="majorBidi"/>
                <w:sz w:val="28"/>
                <w:szCs w:val="28"/>
              </w:rPr>
              <w:t>326,280</w:t>
            </w:r>
          </w:p>
        </w:tc>
      </w:tr>
      <w:tr w:rsidR="00332FF4" w:rsidRPr="00332FF4" w14:paraId="25DABBDC" w14:textId="77777777" w:rsidTr="00600E98">
        <w:trPr>
          <w:cantSplit/>
          <w:trHeight w:val="109"/>
        </w:trPr>
        <w:tc>
          <w:tcPr>
            <w:tcW w:w="1911" w:type="pct"/>
            <w:shd w:val="clear" w:color="auto" w:fill="auto"/>
          </w:tcPr>
          <w:p w14:paraId="1D4F9229" w14:textId="25C96DD6" w:rsidR="00E336AD" w:rsidRPr="00332FF4" w:rsidRDefault="00E336AD" w:rsidP="00E336AD">
            <w:pPr>
              <w:spacing w:line="340" w:lineRule="exact"/>
              <w:ind w:left="180" w:right="-81"/>
              <w:jc w:val="thaiDistribute"/>
              <w:rPr>
                <w:rFonts w:asciiTheme="majorBidi" w:hAnsiTheme="majorBidi" w:cstheme="majorBidi"/>
                <w:sz w:val="28"/>
                <w:szCs w:val="28"/>
                <w:lang w:val="en-US"/>
              </w:rPr>
            </w:pPr>
            <w:r w:rsidRPr="00332FF4">
              <w:rPr>
                <w:rFonts w:asciiTheme="majorBidi" w:hAnsiTheme="majorBidi" w:cstheme="majorBidi"/>
                <w:sz w:val="28"/>
                <w:szCs w:val="28"/>
                <w:u w:val="single"/>
                <w:lang w:val="en-US"/>
              </w:rPr>
              <w:t>Less</w:t>
            </w:r>
            <w:r w:rsidRPr="00332FF4">
              <w:rPr>
                <w:rFonts w:asciiTheme="majorBidi" w:hAnsiTheme="majorBidi" w:cstheme="majorBidi"/>
                <w:sz w:val="28"/>
                <w:szCs w:val="28"/>
                <w:lang w:val="en-US"/>
              </w:rPr>
              <w:t xml:space="preserve"> Allowance for expected credit loss</w:t>
            </w:r>
          </w:p>
        </w:tc>
        <w:tc>
          <w:tcPr>
            <w:tcW w:w="711" w:type="pct"/>
            <w:tcBorders>
              <w:bottom w:val="single" w:sz="4" w:space="0" w:color="auto"/>
            </w:tcBorders>
            <w:shd w:val="clear" w:color="auto" w:fill="auto"/>
          </w:tcPr>
          <w:p w14:paraId="10A6F8C7" w14:textId="00F5243C" w:rsidR="00E336AD" w:rsidRPr="00332FF4" w:rsidRDefault="00E336AD" w:rsidP="00E336AD">
            <w:pPr>
              <w:spacing w:line="340" w:lineRule="exact"/>
              <w:ind w:left="180" w:right="65"/>
              <w:jc w:val="right"/>
              <w:rPr>
                <w:rFonts w:asciiTheme="majorBidi" w:hAnsiTheme="majorBidi" w:cstheme="majorBidi"/>
                <w:sz w:val="28"/>
                <w:szCs w:val="28"/>
              </w:rPr>
            </w:pPr>
            <w:r w:rsidRPr="00332FF4">
              <w:rPr>
                <w:rFonts w:asciiTheme="majorBidi" w:hAnsiTheme="majorBidi" w:cstheme="majorBidi"/>
                <w:sz w:val="28"/>
                <w:szCs w:val="28"/>
              </w:rPr>
              <w:t>(113,880)</w:t>
            </w:r>
          </w:p>
        </w:tc>
        <w:tc>
          <w:tcPr>
            <w:tcW w:w="76" w:type="pct"/>
            <w:vMerge/>
            <w:shd w:val="clear" w:color="auto" w:fill="auto"/>
          </w:tcPr>
          <w:p w14:paraId="70A2A183" w14:textId="77777777" w:rsidR="00E336AD" w:rsidRPr="00332FF4" w:rsidRDefault="00E336AD" w:rsidP="00E336AD">
            <w:pPr>
              <w:spacing w:line="340" w:lineRule="exact"/>
              <w:jc w:val="right"/>
              <w:rPr>
                <w:rFonts w:asciiTheme="majorBidi" w:hAnsiTheme="majorBidi" w:cstheme="majorBidi"/>
                <w:sz w:val="28"/>
                <w:szCs w:val="28"/>
              </w:rPr>
            </w:pPr>
          </w:p>
        </w:tc>
        <w:tc>
          <w:tcPr>
            <w:tcW w:w="712" w:type="pct"/>
            <w:tcBorders>
              <w:left w:val="nil"/>
              <w:bottom w:val="single" w:sz="4" w:space="0" w:color="auto"/>
            </w:tcBorders>
            <w:shd w:val="clear" w:color="auto" w:fill="auto"/>
          </w:tcPr>
          <w:p w14:paraId="2A1B19C6" w14:textId="68D91B3C" w:rsidR="00E336AD" w:rsidRPr="00332FF4" w:rsidRDefault="00E336AD" w:rsidP="00E336AD">
            <w:pPr>
              <w:spacing w:line="340" w:lineRule="exact"/>
              <w:ind w:left="180" w:right="65"/>
              <w:jc w:val="right"/>
              <w:rPr>
                <w:rFonts w:asciiTheme="majorBidi" w:hAnsiTheme="majorBidi" w:cstheme="majorBidi"/>
                <w:sz w:val="28"/>
                <w:szCs w:val="28"/>
              </w:rPr>
            </w:pPr>
            <w:r w:rsidRPr="00332FF4">
              <w:rPr>
                <w:rFonts w:asciiTheme="majorBidi" w:hAnsiTheme="majorBidi" w:cstheme="majorBidi"/>
                <w:sz w:val="28"/>
                <w:szCs w:val="28"/>
              </w:rPr>
              <w:t>(113,880)</w:t>
            </w:r>
          </w:p>
        </w:tc>
        <w:tc>
          <w:tcPr>
            <w:tcW w:w="70" w:type="pct"/>
            <w:vMerge/>
            <w:shd w:val="clear" w:color="auto" w:fill="auto"/>
          </w:tcPr>
          <w:p w14:paraId="6CB88C15" w14:textId="77777777" w:rsidR="00E336AD" w:rsidRPr="00332FF4" w:rsidRDefault="00E336AD" w:rsidP="00E336AD">
            <w:pPr>
              <w:spacing w:line="340" w:lineRule="exact"/>
              <w:ind w:left="180" w:right="65"/>
              <w:jc w:val="right"/>
              <w:rPr>
                <w:rFonts w:asciiTheme="majorBidi" w:hAnsiTheme="majorBidi" w:cstheme="majorBidi"/>
                <w:sz w:val="28"/>
                <w:szCs w:val="28"/>
              </w:rPr>
            </w:pPr>
          </w:p>
        </w:tc>
        <w:tc>
          <w:tcPr>
            <w:tcW w:w="710" w:type="pct"/>
            <w:tcBorders>
              <w:bottom w:val="single" w:sz="4" w:space="0" w:color="auto"/>
            </w:tcBorders>
            <w:shd w:val="clear" w:color="auto" w:fill="auto"/>
            <w:vAlign w:val="bottom"/>
          </w:tcPr>
          <w:p w14:paraId="7EE2E295" w14:textId="1AFD9C69" w:rsidR="00E336AD" w:rsidRPr="00332FF4" w:rsidRDefault="00E336AD" w:rsidP="00E336AD">
            <w:pPr>
              <w:spacing w:line="340" w:lineRule="exact"/>
              <w:ind w:left="180" w:right="65"/>
              <w:jc w:val="right"/>
              <w:rPr>
                <w:rFonts w:asciiTheme="majorBidi" w:hAnsiTheme="majorBidi" w:cstheme="majorBidi"/>
                <w:sz w:val="28"/>
                <w:szCs w:val="28"/>
              </w:rPr>
            </w:pPr>
            <w:r w:rsidRPr="00332FF4">
              <w:rPr>
                <w:rFonts w:asciiTheme="majorBidi" w:hAnsiTheme="majorBidi" w:cstheme="majorBidi"/>
                <w:sz w:val="28"/>
                <w:szCs w:val="28"/>
              </w:rPr>
              <w:t>-</w:t>
            </w:r>
          </w:p>
        </w:tc>
        <w:tc>
          <w:tcPr>
            <w:tcW w:w="74" w:type="pct"/>
            <w:vMerge/>
            <w:shd w:val="clear" w:color="auto" w:fill="auto"/>
            <w:vAlign w:val="bottom"/>
          </w:tcPr>
          <w:p w14:paraId="611B7021" w14:textId="77777777" w:rsidR="00E336AD" w:rsidRPr="00332FF4" w:rsidRDefault="00E336AD" w:rsidP="00E336AD">
            <w:pPr>
              <w:spacing w:line="340" w:lineRule="exact"/>
              <w:ind w:left="180" w:right="65"/>
              <w:jc w:val="right"/>
              <w:rPr>
                <w:rFonts w:asciiTheme="majorBidi" w:hAnsiTheme="majorBidi" w:cstheme="majorBidi"/>
                <w:sz w:val="28"/>
                <w:szCs w:val="28"/>
              </w:rPr>
            </w:pPr>
          </w:p>
        </w:tc>
        <w:tc>
          <w:tcPr>
            <w:tcW w:w="736" w:type="pct"/>
            <w:tcBorders>
              <w:left w:val="nil"/>
              <w:bottom w:val="single" w:sz="4" w:space="0" w:color="auto"/>
            </w:tcBorders>
            <w:shd w:val="clear" w:color="auto" w:fill="auto"/>
            <w:vAlign w:val="bottom"/>
          </w:tcPr>
          <w:p w14:paraId="74A98185" w14:textId="5D18AD1D" w:rsidR="00E336AD" w:rsidRPr="00332FF4" w:rsidRDefault="00E336AD" w:rsidP="00E336AD">
            <w:pPr>
              <w:spacing w:line="340" w:lineRule="exact"/>
              <w:ind w:left="180" w:right="65"/>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332FF4" w14:paraId="37A3B3F7" w14:textId="77777777" w:rsidTr="00600E98">
        <w:trPr>
          <w:cantSplit/>
          <w:trHeight w:val="109"/>
        </w:trPr>
        <w:tc>
          <w:tcPr>
            <w:tcW w:w="1911" w:type="pct"/>
            <w:shd w:val="clear" w:color="auto" w:fill="auto"/>
          </w:tcPr>
          <w:p w14:paraId="5365BA2B" w14:textId="791E166E" w:rsidR="00E336AD" w:rsidRPr="00332FF4" w:rsidRDefault="00425B48" w:rsidP="00B13747">
            <w:pPr>
              <w:spacing w:line="340" w:lineRule="exact"/>
              <w:ind w:left="180" w:right="-81"/>
              <w:jc w:val="thaiDistribute"/>
              <w:rPr>
                <w:rFonts w:asciiTheme="majorBidi" w:hAnsiTheme="majorBidi"/>
                <w:sz w:val="28"/>
                <w:szCs w:val="28"/>
                <w:lang w:val="en-US"/>
              </w:rPr>
            </w:pPr>
            <w:r w:rsidRPr="00332FF4">
              <w:rPr>
                <w:rFonts w:asciiTheme="majorBidi" w:hAnsiTheme="majorBidi"/>
                <w:sz w:val="28"/>
                <w:szCs w:val="28"/>
                <w:lang w:val="en-US"/>
              </w:rPr>
              <w:t>Net</w:t>
            </w:r>
          </w:p>
        </w:tc>
        <w:tc>
          <w:tcPr>
            <w:tcW w:w="711" w:type="pct"/>
            <w:tcBorders>
              <w:top w:val="single" w:sz="4" w:space="0" w:color="auto"/>
              <w:bottom w:val="double" w:sz="4" w:space="0" w:color="auto"/>
            </w:tcBorders>
            <w:shd w:val="clear" w:color="auto" w:fill="auto"/>
          </w:tcPr>
          <w:p w14:paraId="00A3D5E6" w14:textId="577BB6F6" w:rsidR="00E336AD" w:rsidRPr="00332FF4" w:rsidRDefault="00E336AD" w:rsidP="00E336AD">
            <w:pPr>
              <w:spacing w:line="340" w:lineRule="exact"/>
              <w:ind w:left="180" w:right="65"/>
              <w:jc w:val="right"/>
              <w:rPr>
                <w:rFonts w:asciiTheme="majorBidi" w:hAnsiTheme="majorBidi" w:cstheme="majorBidi"/>
                <w:sz w:val="28"/>
                <w:szCs w:val="28"/>
              </w:rPr>
            </w:pPr>
            <w:r w:rsidRPr="00332FF4">
              <w:rPr>
                <w:rFonts w:asciiTheme="majorBidi" w:hAnsiTheme="majorBidi" w:cstheme="majorBidi"/>
                <w:sz w:val="28"/>
                <w:szCs w:val="28"/>
              </w:rPr>
              <w:t>4,491,033</w:t>
            </w:r>
          </w:p>
        </w:tc>
        <w:tc>
          <w:tcPr>
            <w:tcW w:w="76" w:type="pct"/>
            <w:vMerge/>
            <w:shd w:val="clear" w:color="auto" w:fill="auto"/>
          </w:tcPr>
          <w:p w14:paraId="2851769A" w14:textId="77777777" w:rsidR="00E336AD" w:rsidRPr="00332FF4" w:rsidRDefault="00E336AD" w:rsidP="00E336AD">
            <w:pPr>
              <w:spacing w:line="340" w:lineRule="exact"/>
              <w:jc w:val="right"/>
              <w:rPr>
                <w:rFonts w:asciiTheme="majorBidi" w:hAnsiTheme="majorBidi" w:cstheme="majorBidi"/>
                <w:sz w:val="28"/>
                <w:szCs w:val="28"/>
              </w:rPr>
            </w:pPr>
          </w:p>
        </w:tc>
        <w:tc>
          <w:tcPr>
            <w:tcW w:w="712" w:type="pct"/>
            <w:tcBorders>
              <w:top w:val="single" w:sz="4" w:space="0" w:color="auto"/>
              <w:left w:val="nil"/>
              <w:bottom w:val="double" w:sz="4" w:space="0" w:color="auto"/>
            </w:tcBorders>
            <w:shd w:val="clear" w:color="auto" w:fill="auto"/>
          </w:tcPr>
          <w:p w14:paraId="583FC591" w14:textId="0CDBAECF" w:rsidR="00E336AD" w:rsidRPr="00332FF4" w:rsidRDefault="00E336AD" w:rsidP="00600E98">
            <w:pPr>
              <w:spacing w:line="340" w:lineRule="exact"/>
              <w:ind w:left="180" w:right="65"/>
              <w:jc w:val="right"/>
              <w:rPr>
                <w:rFonts w:asciiTheme="majorBidi" w:hAnsiTheme="majorBidi" w:cstheme="majorBidi"/>
                <w:sz w:val="28"/>
                <w:szCs w:val="28"/>
              </w:rPr>
            </w:pPr>
            <w:r w:rsidRPr="00332FF4">
              <w:rPr>
                <w:rFonts w:asciiTheme="majorBidi" w:hAnsiTheme="majorBidi" w:cstheme="majorBidi"/>
                <w:sz w:val="28"/>
                <w:szCs w:val="28"/>
              </w:rPr>
              <w:t>5,556,573</w:t>
            </w:r>
          </w:p>
        </w:tc>
        <w:tc>
          <w:tcPr>
            <w:tcW w:w="70" w:type="pct"/>
            <w:vMerge/>
            <w:shd w:val="clear" w:color="auto" w:fill="auto"/>
          </w:tcPr>
          <w:p w14:paraId="218B25EE" w14:textId="77777777" w:rsidR="00E336AD" w:rsidRPr="00332FF4" w:rsidRDefault="00E336AD" w:rsidP="00E336AD">
            <w:pPr>
              <w:spacing w:line="340" w:lineRule="exact"/>
              <w:jc w:val="right"/>
              <w:rPr>
                <w:rFonts w:asciiTheme="majorBidi" w:hAnsiTheme="majorBidi" w:cstheme="majorBidi"/>
                <w:sz w:val="28"/>
                <w:szCs w:val="28"/>
                <w:u w:val="single"/>
              </w:rPr>
            </w:pPr>
          </w:p>
        </w:tc>
        <w:tc>
          <w:tcPr>
            <w:tcW w:w="710" w:type="pct"/>
            <w:tcBorders>
              <w:top w:val="single" w:sz="4" w:space="0" w:color="auto"/>
              <w:bottom w:val="double" w:sz="4" w:space="0" w:color="auto"/>
            </w:tcBorders>
            <w:shd w:val="clear" w:color="auto" w:fill="auto"/>
          </w:tcPr>
          <w:p w14:paraId="723AD9F3" w14:textId="0E66200B" w:rsidR="00E336AD" w:rsidRPr="00332FF4" w:rsidRDefault="00E336AD" w:rsidP="00E336AD">
            <w:pPr>
              <w:spacing w:line="340" w:lineRule="exact"/>
              <w:ind w:left="180" w:right="65"/>
              <w:jc w:val="right"/>
              <w:rPr>
                <w:rFonts w:asciiTheme="majorBidi" w:hAnsiTheme="majorBidi" w:cstheme="majorBidi"/>
                <w:sz w:val="28"/>
                <w:szCs w:val="28"/>
              </w:rPr>
            </w:pPr>
            <w:r w:rsidRPr="00332FF4">
              <w:rPr>
                <w:rFonts w:asciiTheme="majorBidi" w:hAnsiTheme="majorBidi" w:cstheme="majorBidi"/>
                <w:sz w:val="28"/>
                <w:szCs w:val="28"/>
              </w:rPr>
              <w:t>342,935</w:t>
            </w:r>
          </w:p>
        </w:tc>
        <w:tc>
          <w:tcPr>
            <w:tcW w:w="74" w:type="pct"/>
            <w:vMerge/>
            <w:shd w:val="clear" w:color="auto" w:fill="auto"/>
            <w:vAlign w:val="bottom"/>
          </w:tcPr>
          <w:p w14:paraId="56C82BD9" w14:textId="77777777" w:rsidR="00E336AD" w:rsidRPr="00332FF4" w:rsidRDefault="00E336AD" w:rsidP="00E336AD">
            <w:pPr>
              <w:spacing w:line="340" w:lineRule="exact"/>
              <w:ind w:left="180" w:right="65"/>
              <w:jc w:val="right"/>
              <w:rPr>
                <w:rFonts w:asciiTheme="majorBidi" w:hAnsiTheme="majorBidi" w:cstheme="majorBidi"/>
                <w:sz w:val="28"/>
                <w:szCs w:val="28"/>
              </w:rPr>
            </w:pPr>
          </w:p>
        </w:tc>
        <w:tc>
          <w:tcPr>
            <w:tcW w:w="736" w:type="pct"/>
            <w:tcBorders>
              <w:top w:val="single" w:sz="4" w:space="0" w:color="auto"/>
              <w:left w:val="nil"/>
              <w:bottom w:val="double" w:sz="4" w:space="0" w:color="auto"/>
            </w:tcBorders>
            <w:shd w:val="clear" w:color="auto" w:fill="auto"/>
            <w:vAlign w:val="bottom"/>
          </w:tcPr>
          <w:p w14:paraId="58470550" w14:textId="367EA4B1" w:rsidR="00E336AD" w:rsidRPr="00332FF4" w:rsidRDefault="00E336AD" w:rsidP="00E336AD">
            <w:pPr>
              <w:spacing w:line="340" w:lineRule="exact"/>
              <w:ind w:left="180" w:right="65"/>
              <w:jc w:val="right"/>
              <w:rPr>
                <w:rFonts w:asciiTheme="majorBidi" w:hAnsiTheme="majorBidi" w:cstheme="majorBidi"/>
                <w:sz w:val="28"/>
                <w:szCs w:val="28"/>
              </w:rPr>
            </w:pPr>
            <w:r w:rsidRPr="00332FF4">
              <w:rPr>
                <w:rFonts w:asciiTheme="majorBidi" w:hAnsiTheme="majorBidi" w:cstheme="majorBidi"/>
                <w:sz w:val="28"/>
                <w:szCs w:val="28"/>
              </w:rPr>
              <w:t>326,280</w:t>
            </w:r>
          </w:p>
        </w:tc>
      </w:tr>
      <w:tr w:rsidR="00332FF4" w:rsidRPr="00332FF4" w14:paraId="717990FC" w14:textId="77777777" w:rsidTr="00600E98">
        <w:trPr>
          <w:cantSplit/>
          <w:trHeight w:val="251"/>
        </w:trPr>
        <w:tc>
          <w:tcPr>
            <w:tcW w:w="1911" w:type="pct"/>
            <w:shd w:val="clear" w:color="auto" w:fill="auto"/>
          </w:tcPr>
          <w:p w14:paraId="1724F97A" w14:textId="53EE8560" w:rsidR="00E336AD" w:rsidRPr="00332FF4" w:rsidRDefault="00E336AD" w:rsidP="00600E98">
            <w:pPr>
              <w:spacing w:before="120" w:line="340" w:lineRule="exact"/>
              <w:ind w:right="-81"/>
              <w:rPr>
                <w:rFonts w:asciiTheme="majorBidi" w:hAnsiTheme="majorBidi"/>
                <w:b/>
                <w:bCs/>
                <w:sz w:val="28"/>
                <w:szCs w:val="28"/>
              </w:rPr>
            </w:pPr>
            <w:r w:rsidRPr="00332FF4">
              <w:rPr>
                <w:rFonts w:asciiTheme="majorBidi" w:hAnsiTheme="majorBidi" w:cstheme="majorBidi"/>
                <w:b/>
                <w:bCs/>
                <w:sz w:val="28"/>
                <w:szCs w:val="28"/>
              </w:rPr>
              <w:t>Loans and accrued interest</w:t>
            </w:r>
          </w:p>
        </w:tc>
        <w:tc>
          <w:tcPr>
            <w:tcW w:w="711" w:type="pct"/>
            <w:tcBorders>
              <w:top w:val="double" w:sz="4" w:space="0" w:color="auto"/>
            </w:tcBorders>
            <w:shd w:val="clear" w:color="auto" w:fill="auto"/>
          </w:tcPr>
          <w:p w14:paraId="008382EF" w14:textId="2DDEEEDF" w:rsidR="00E336AD" w:rsidRPr="00332FF4" w:rsidRDefault="00E336AD" w:rsidP="00E336AD">
            <w:pPr>
              <w:spacing w:line="340" w:lineRule="exact"/>
              <w:jc w:val="right"/>
              <w:rPr>
                <w:rFonts w:asciiTheme="majorBidi" w:hAnsiTheme="majorBidi" w:cstheme="majorBidi"/>
                <w:sz w:val="28"/>
                <w:szCs w:val="28"/>
              </w:rPr>
            </w:pPr>
          </w:p>
        </w:tc>
        <w:tc>
          <w:tcPr>
            <w:tcW w:w="76" w:type="pct"/>
            <w:vMerge/>
            <w:shd w:val="clear" w:color="auto" w:fill="auto"/>
          </w:tcPr>
          <w:p w14:paraId="5042B47C" w14:textId="77777777" w:rsidR="00E336AD" w:rsidRPr="00332FF4" w:rsidRDefault="00E336AD" w:rsidP="00E336AD">
            <w:pPr>
              <w:spacing w:line="340" w:lineRule="exact"/>
              <w:jc w:val="right"/>
              <w:rPr>
                <w:rFonts w:asciiTheme="majorBidi" w:hAnsiTheme="majorBidi" w:cstheme="majorBidi"/>
                <w:sz w:val="28"/>
                <w:szCs w:val="28"/>
              </w:rPr>
            </w:pPr>
          </w:p>
        </w:tc>
        <w:tc>
          <w:tcPr>
            <w:tcW w:w="712" w:type="pct"/>
            <w:tcBorders>
              <w:top w:val="double" w:sz="4" w:space="0" w:color="auto"/>
              <w:left w:val="nil"/>
            </w:tcBorders>
            <w:shd w:val="clear" w:color="auto" w:fill="auto"/>
          </w:tcPr>
          <w:p w14:paraId="2A12D297" w14:textId="5C7EAEA3" w:rsidR="00E336AD" w:rsidRPr="00332FF4" w:rsidRDefault="00E336AD" w:rsidP="00E336AD">
            <w:pPr>
              <w:spacing w:line="340" w:lineRule="exact"/>
              <w:jc w:val="right"/>
              <w:rPr>
                <w:rFonts w:asciiTheme="majorBidi" w:hAnsiTheme="majorBidi" w:cstheme="majorBidi"/>
                <w:sz w:val="28"/>
                <w:szCs w:val="28"/>
              </w:rPr>
            </w:pPr>
          </w:p>
        </w:tc>
        <w:tc>
          <w:tcPr>
            <w:tcW w:w="70" w:type="pct"/>
            <w:vMerge/>
            <w:shd w:val="clear" w:color="auto" w:fill="auto"/>
          </w:tcPr>
          <w:p w14:paraId="2F25AC1F" w14:textId="77777777" w:rsidR="00E336AD" w:rsidRPr="00332FF4" w:rsidRDefault="00E336AD" w:rsidP="00E336AD">
            <w:pPr>
              <w:spacing w:line="340" w:lineRule="exact"/>
              <w:jc w:val="right"/>
              <w:rPr>
                <w:rFonts w:asciiTheme="majorBidi" w:hAnsiTheme="majorBidi" w:cstheme="majorBidi"/>
                <w:sz w:val="28"/>
                <w:szCs w:val="28"/>
                <w:u w:val="single"/>
              </w:rPr>
            </w:pPr>
          </w:p>
        </w:tc>
        <w:tc>
          <w:tcPr>
            <w:tcW w:w="710" w:type="pct"/>
            <w:tcBorders>
              <w:top w:val="double" w:sz="4" w:space="0" w:color="auto"/>
            </w:tcBorders>
            <w:shd w:val="clear" w:color="auto" w:fill="auto"/>
            <w:vAlign w:val="bottom"/>
          </w:tcPr>
          <w:p w14:paraId="5348DCC1" w14:textId="02FE83F4" w:rsidR="00E336AD" w:rsidRPr="00332FF4" w:rsidRDefault="00E336AD" w:rsidP="00E336AD">
            <w:pPr>
              <w:spacing w:line="340" w:lineRule="exact"/>
              <w:jc w:val="right"/>
              <w:rPr>
                <w:rFonts w:asciiTheme="majorBidi" w:hAnsiTheme="majorBidi" w:cstheme="majorBidi"/>
                <w:sz w:val="28"/>
                <w:szCs w:val="28"/>
              </w:rPr>
            </w:pPr>
          </w:p>
        </w:tc>
        <w:tc>
          <w:tcPr>
            <w:tcW w:w="74" w:type="pct"/>
            <w:vMerge/>
            <w:shd w:val="clear" w:color="auto" w:fill="auto"/>
            <w:vAlign w:val="bottom"/>
          </w:tcPr>
          <w:p w14:paraId="2D49BA7F" w14:textId="77777777" w:rsidR="00E336AD" w:rsidRPr="00332FF4" w:rsidRDefault="00E336AD" w:rsidP="00E336AD">
            <w:pPr>
              <w:spacing w:line="340" w:lineRule="exact"/>
              <w:jc w:val="right"/>
              <w:rPr>
                <w:rFonts w:asciiTheme="majorBidi" w:hAnsiTheme="majorBidi" w:cstheme="majorBidi"/>
                <w:sz w:val="28"/>
                <w:szCs w:val="28"/>
                <w:u w:val="single"/>
              </w:rPr>
            </w:pPr>
          </w:p>
        </w:tc>
        <w:tc>
          <w:tcPr>
            <w:tcW w:w="736" w:type="pct"/>
            <w:tcBorders>
              <w:top w:val="double" w:sz="4" w:space="0" w:color="auto"/>
              <w:left w:val="nil"/>
            </w:tcBorders>
            <w:shd w:val="clear" w:color="auto" w:fill="auto"/>
            <w:vAlign w:val="bottom"/>
          </w:tcPr>
          <w:p w14:paraId="00846093" w14:textId="7918C7DB" w:rsidR="00E336AD" w:rsidRPr="00332FF4" w:rsidRDefault="00E336AD" w:rsidP="00E336AD">
            <w:pPr>
              <w:spacing w:line="340" w:lineRule="exact"/>
              <w:jc w:val="right"/>
              <w:rPr>
                <w:rFonts w:asciiTheme="majorBidi" w:hAnsiTheme="majorBidi" w:cstheme="majorBidi"/>
                <w:sz w:val="28"/>
                <w:szCs w:val="28"/>
              </w:rPr>
            </w:pPr>
          </w:p>
        </w:tc>
      </w:tr>
      <w:tr w:rsidR="00332FF4" w:rsidRPr="00332FF4" w14:paraId="53AEC9F0" w14:textId="77777777" w:rsidTr="00A421A7">
        <w:trPr>
          <w:cantSplit/>
          <w:trHeight w:val="109"/>
        </w:trPr>
        <w:tc>
          <w:tcPr>
            <w:tcW w:w="1911" w:type="pct"/>
            <w:shd w:val="clear" w:color="auto" w:fill="auto"/>
          </w:tcPr>
          <w:p w14:paraId="1D2999C6" w14:textId="122C3623" w:rsidR="00E336AD" w:rsidRPr="00332FF4" w:rsidRDefault="00E336AD" w:rsidP="00E336AD">
            <w:pPr>
              <w:spacing w:line="340" w:lineRule="exact"/>
              <w:ind w:left="254"/>
              <w:jc w:val="thaiDistribute"/>
              <w:rPr>
                <w:rFonts w:asciiTheme="majorBidi" w:hAnsiTheme="majorBidi"/>
                <w:sz w:val="28"/>
                <w:szCs w:val="28"/>
              </w:rPr>
            </w:pPr>
            <w:r w:rsidRPr="00332FF4">
              <w:rPr>
                <w:rFonts w:asciiTheme="majorBidi" w:hAnsiTheme="majorBidi" w:cstheme="majorBidi"/>
                <w:sz w:val="28"/>
                <w:szCs w:val="28"/>
              </w:rPr>
              <w:t xml:space="preserve">Subsidiaries </w:t>
            </w:r>
          </w:p>
        </w:tc>
        <w:tc>
          <w:tcPr>
            <w:tcW w:w="711" w:type="pct"/>
            <w:shd w:val="clear" w:color="auto" w:fill="auto"/>
          </w:tcPr>
          <w:p w14:paraId="5FFCFB39" w14:textId="3DC1AB58" w:rsidR="00E336AD" w:rsidRPr="00332FF4" w:rsidRDefault="00E336AD" w:rsidP="00E336AD">
            <w:pPr>
              <w:spacing w:line="340" w:lineRule="exact"/>
              <w:ind w:left="180" w:right="65"/>
              <w:jc w:val="right"/>
              <w:rPr>
                <w:rFonts w:asciiTheme="majorBidi" w:hAnsiTheme="majorBidi" w:cstheme="majorBidi"/>
                <w:sz w:val="28"/>
                <w:szCs w:val="28"/>
              </w:rPr>
            </w:pPr>
            <w:r w:rsidRPr="00332FF4">
              <w:rPr>
                <w:rFonts w:asciiTheme="majorBidi" w:hAnsiTheme="majorBidi" w:cstheme="majorBidi"/>
                <w:sz w:val="28"/>
                <w:szCs w:val="28"/>
              </w:rPr>
              <w:t>-</w:t>
            </w:r>
          </w:p>
        </w:tc>
        <w:tc>
          <w:tcPr>
            <w:tcW w:w="76" w:type="pct"/>
            <w:vMerge/>
            <w:shd w:val="clear" w:color="auto" w:fill="auto"/>
          </w:tcPr>
          <w:p w14:paraId="073E9FB0" w14:textId="77777777" w:rsidR="00E336AD" w:rsidRPr="00332FF4" w:rsidRDefault="00E336AD" w:rsidP="00E336AD">
            <w:pPr>
              <w:spacing w:line="340" w:lineRule="exact"/>
              <w:jc w:val="right"/>
              <w:rPr>
                <w:rFonts w:asciiTheme="majorBidi" w:hAnsiTheme="majorBidi" w:cstheme="majorBidi"/>
                <w:sz w:val="28"/>
                <w:szCs w:val="28"/>
              </w:rPr>
            </w:pPr>
          </w:p>
        </w:tc>
        <w:tc>
          <w:tcPr>
            <w:tcW w:w="712" w:type="pct"/>
            <w:tcBorders>
              <w:left w:val="nil"/>
            </w:tcBorders>
            <w:shd w:val="clear" w:color="auto" w:fill="auto"/>
          </w:tcPr>
          <w:p w14:paraId="0880DE96" w14:textId="7BEF971A" w:rsidR="00E336AD" w:rsidRPr="00332FF4" w:rsidRDefault="00E336AD" w:rsidP="00E336AD">
            <w:pPr>
              <w:spacing w:line="340" w:lineRule="exact"/>
              <w:ind w:left="180" w:right="65"/>
              <w:jc w:val="right"/>
              <w:rPr>
                <w:rFonts w:asciiTheme="majorBidi" w:hAnsiTheme="majorBidi" w:cstheme="majorBidi"/>
                <w:sz w:val="28"/>
                <w:szCs w:val="28"/>
              </w:rPr>
            </w:pPr>
            <w:r w:rsidRPr="00332FF4">
              <w:rPr>
                <w:rFonts w:asciiTheme="majorBidi" w:hAnsiTheme="majorBidi" w:cstheme="majorBidi" w:hint="cs"/>
                <w:sz w:val="28"/>
                <w:szCs w:val="28"/>
                <w:cs/>
              </w:rPr>
              <w:t>-</w:t>
            </w:r>
          </w:p>
        </w:tc>
        <w:tc>
          <w:tcPr>
            <w:tcW w:w="70" w:type="pct"/>
            <w:vMerge/>
            <w:shd w:val="clear" w:color="auto" w:fill="auto"/>
          </w:tcPr>
          <w:p w14:paraId="52E7C415" w14:textId="77777777" w:rsidR="00E336AD" w:rsidRPr="00332FF4" w:rsidRDefault="00E336AD" w:rsidP="00E336AD">
            <w:pPr>
              <w:spacing w:line="340" w:lineRule="exact"/>
              <w:jc w:val="right"/>
              <w:rPr>
                <w:rFonts w:asciiTheme="majorBidi" w:hAnsiTheme="majorBidi" w:cstheme="majorBidi"/>
                <w:sz w:val="28"/>
                <w:szCs w:val="28"/>
                <w:u w:val="single"/>
              </w:rPr>
            </w:pPr>
          </w:p>
        </w:tc>
        <w:tc>
          <w:tcPr>
            <w:tcW w:w="710" w:type="pct"/>
            <w:shd w:val="clear" w:color="auto" w:fill="auto"/>
          </w:tcPr>
          <w:p w14:paraId="205A3E2F" w14:textId="30CF8B8E" w:rsidR="00E336AD" w:rsidRPr="00332FF4" w:rsidRDefault="00E336AD" w:rsidP="00E336AD">
            <w:pPr>
              <w:spacing w:line="340" w:lineRule="exact"/>
              <w:ind w:left="180" w:right="65"/>
              <w:jc w:val="right"/>
              <w:rPr>
                <w:rFonts w:asciiTheme="majorBidi" w:hAnsiTheme="majorBidi" w:cstheme="majorBidi"/>
                <w:sz w:val="28"/>
                <w:szCs w:val="28"/>
              </w:rPr>
            </w:pPr>
            <w:r w:rsidRPr="00332FF4">
              <w:rPr>
                <w:rFonts w:asciiTheme="majorBidi" w:hAnsiTheme="majorBidi" w:cstheme="majorBidi"/>
                <w:sz w:val="28"/>
                <w:szCs w:val="28"/>
              </w:rPr>
              <w:t>8,054,257</w:t>
            </w:r>
          </w:p>
        </w:tc>
        <w:tc>
          <w:tcPr>
            <w:tcW w:w="74" w:type="pct"/>
            <w:vMerge/>
            <w:shd w:val="clear" w:color="auto" w:fill="auto"/>
            <w:vAlign w:val="bottom"/>
          </w:tcPr>
          <w:p w14:paraId="411061C6" w14:textId="77777777" w:rsidR="00E336AD" w:rsidRPr="00332FF4" w:rsidRDefault="00E336AD" w:rsidP="00E336AD">
            <w:pPr>
              <w:spacing w:line="340" w:lineRule="exact"/>
              <w:jc w:val="right"/>
              <w:rPr>
                <w:rFonts w:asciiTheme="majorBidi" w:hAnsiTheme="majorBidi" w:cstheme="majorBidi"/>
                <w:sz w:val="28"/>
                <w:szCs w:val="28"/>
                <w:u w:val="single"/>
              </w:rPr>
            </w:pPr>
          </w:p>
        </w:tc>
        <w:tc>
          <w:tcPr>
            <w:tcW w:w="736" w:type="pct"/>
            <w:tcBorders>
              <w:left w:val="nil"/>
            </w:tcBorders>
            <w:shd w:val="clear" w:color="auto" w:fill="auto"/>
            <w:vAlign w:val="bottom"/>
          </w:tcPr>
          <w:p w14:paraId="2C83B475" w14:textId="49F413AD" w:rsidR="00E336AD" w:rsidRPr="00332FF4" w:rsidRDefault="00E336AD" w:rsidP="00E336AD">
            <w:pPr>
              <w:spacing w:line="340" w:lineRule="exact"/>
              <w:ind w:left="180" w:right="65"/>
              <w:jc w:val="right"/>
              <w:rPr>
                <w:rFonts w:asciiTheme="majorBidi" w:hAnsiTheme="majorBidi" w:cstheme="majorBidi"/>
                <w:sz w:val="28"/>
                <w:szCs w:val="28"/>
              </w:rPr>
            </w:pPr>
            <w:r w:rsidRPr="00332FF4">
              <w:rPr>
                <w:rFonts w:asciiTheme="majorBidi" w:hAnsiTheme="majorBidi" w:cstheme="majorBidi"/>
                <w:sz w:val="28"/>
                <w:szCs w:val="28"/>
              </w:rPr>
              <w:t>459,210,277</w:t>
            </w:r>
          </w:p>
        </w:tc>
      </w:tr>
      <w:tr w:rsidR="00332FF4" w:rsidRPr="00332FF4" w14:paraId="1DCD3F18" w14:textId="77777777" w:rsidTr="00A421A7">
        <w:trPr>
          <w:cantSplit/>
          <w:trHeight w:val="109"/>
        </w:trPr>
        <w:tc>
          <w:tcPr>
            <w:tcW w:w="1911" w:type="pct"/>
            <w:shd w:val="clear" w:color="auto" w:fill="auto"/>
          </w:tcPr>
          <w:p w14:paraId="2CB2C787" w14:textId="6F88D085" w:rsidR="00E336AD" w:rsidRPr="00332FF4" w:rsidRDefault="00E336AD" w:rsidP="00E336AD">
            <w:pPr>
              <w:spacing w:line="340" w:lineRule="exact"/>
              <w:ind w:left="254"/>
              <w:jc w:val="thaiDistribute"/>
              <w:rPr>
                <w:rFonts w:asciiTheme="majorBidi" w:hAnsiTheme="majorBidi"/>
                <w:sz w:val="28"/>
                <w:szCs w:val="28"/>
              </w:rPr>
            </w:pPr>
            <w:r w:rsidRPr="00332FF4">
              <w:rPr>
                <w:rFonts w:asciiTheme="majorBidi" w:hAnsiTheme="majorBidi" w:cstheme="majorBidi"/>
                <w:sz w:val="28"/>
                <w:szCs w:val="28"/>
              </w:rPr>
              <w:t>Associates</w:t>
            </w:r>
          </w:p>
        </w:tc>
        <w:tc>
          <w:tcPr>
            <w:tcW w:w="711" w:type="pct"/>
            <w:shd w:val="clear" w:color="auto" w:fill="auto"/>
          </w:tcPr>
          <w:p w14:paraId="619D4A4D" w14:textId="49D719D2" w:rsidR="00E336AD" w:rsidRPr="00332FF4" w:rsidRDefault="00E336AD" w:rsidP="00E336AD">
            <w:pPr>
              <w:spacing w:line="340" w:lineRule="exact"/>
              <w:ind w:left="180" w:right="65"/>
              <w:jc w:val="right"/>
              <w:rPr>
                <w:rFonts w:asciiTheme="majorBidi" w:hAnsiTheme="majorBidi" w:cstheme="majorBidi"/>
                <w:sz w:val="28"/>
                <w:szCs w:val="28"/>
              </w:rPr>
            </w:pPr>
            <w:r w:rsidRPr="00332FF4">
              <w:rPr>
                <w:rFonts w:asciiTheme="majorBidi" w:hAnsiTheme="majorBidi" w:cstheme="majorBidi"/>
                <w:sz w:val="28"/>
                <w:szCs w:val="28"/>
              </w:rPr>
              <w:t>-</w:t>
            </w:r>
          </w:p>
        </w:tc>
        <w:tc>
          <w:tcPr>
            <w:tcW w:w="76" w:type="pct"/>
            <w:vMerge/>
            <w:shd w:val="clear" w:color="auto" w:fill="auto"/>
          </w:tcPr>
          <w:p w14:paraId="6A385804" w14:textId="77777777" w:rsidR="00E336AD" w:rsidRPr="00332FF4" w:rsidRDefault="00E336AD" w:rsidP="00E336AD">
            <w:pPr>
              <w:spacing w:line="340" w:lineRule="exact"/>
              <w:jc w:val="right"/>
              <w:rPr>
                <w:rFonts w:asciiTheme="majorBidi" w:hAnsiTheme="majorBidi" w:cstheme="majorBidi"/>
                <w:sz w:val="28"/>
                <w:szCs w:val="28"/>
              </w:rPr>
            </w:pPr>
          </w:p>
        </w:tc>
        <w:tc>
          <w:tcPr>
            <w:tcW w:w="712" w:type="pct"/>
            <w:tcBorders>
              <w:left w:val="nil"/>
            </w:tcBorders>
            <w:shd w:val="clear" w:color="auto" w:fill="auto"/>
          </w:tcPr>
          <w:p w14:paraId="0E958ED0" w14:textId="29DDA404" w:rsidR="00E336AD" w:rsidRPr="00332FF4" w:rsidRDefault="00E336AD" w:rsidP="00E336AD">
            <w:pPr>
              <w:spacing w:line="340" w:lineRule="exact"/>
              <w:ind w:left="180" w:right="65"/>
              <w:jc w:val="right"/>
              <w:rPr>
                <w:rFonts w:asciiTheme="majorBidi" w:hAnsiTheme="majorBidi" w:cstheme="majorBidi"/>
                <w:sz w:val="28"/>
                <w:szCs w:val="28"/>
              </w:rPr>
            </w:pPr>
            <w:r w:rsidRPr="00332FF4">
              <w:rPr>
                <w:rFonts w:asciiTheme="majorBidi" w:hAnsiTheme="majorBidi" w:cstheme="majorBidi"/>
                <w:sz w:val="28"/>
                <w:szCs w:val="28"/>
              </w:rPr>
              <w:t>500,138</w:t>
            </w:r>
          </w:p>
        </w:tc>
        <w:tc>
          <w:tcPr>
            <w:tcW w:w="70" w:type="pct"/>
            <w:vMerge/>
            <w:shd w:val="clear" w:color="auto" w:fill="auto"/>
          </w:tcPr>
          <w:p w14:paraId="1A94709F" w14:textId="77777777" w:rsidR="00E336AD" w:rsidRPr="00332FF4" w:rsidRDefault="00E336AD" w:rsidP="00E336AD">
            <w:pPr>
              <w:spacing w:line="340" w:lineRule="exact"/>
              <w:jc w:val="right"/>
              <w:rPr>
                <w:rFonts w:asciiTheme="majorBidi" w:hAnsiTheme="majorBidi" w:cstheme="majorBidi"/>
                <w:sz w:val="28"/>
                <w:szCs w:val="28"/>
                <w:u w:val="single"/>
              </w:rPr>
            </w:pPr>
          </w:p>
        </w:tc>
        <w:tc>
          <w:tcPr>
            <w:tcW w:w="710" w:type="pct"/>
            <w:shd w:val="clear" w:color="auto" w:fill="auto"/>
          </w:tcPr>
          <w:p w14:paraId="4BB139EF" w14:textId="25299676" w:rsidR="00E336AD" w:rsidRPr="00332FF4" w:rsidRDefault="00E336AD" w:rsidP="00E336AD">
            <w:pPr>
              <w:spacing w:line="340" w:lineRule="exact"/>
              <w:ind w:left="180" w:right="65"/>
              <w:jc w:val="right"/>
              <w:rPr>
                <w:rFonts w:asciiTheme="majorBidi" w:hAnsiTheme="majorBidi" w:cstheme="majorBidi"/>
                <w:sz w:val="28"/>
                <w:szCs w:val="28"/>
              </w:rPr>
            </w:pPr>
            <w:r w:rsidRPr="00332FF4">
              <w:rPr>
                <w:rFonts w:asciiTheme="majorBidi" w:hAnsiTheme="majorBidi" w:cstheme="majorBidi"/>
                <w:sz w:val="28"/>
                <w:szCs w:val="28"/>
              </w:rPr>
              <w:t>-</w:t>
            </w:r>
          </w:p>
        </w:tc>
        <w:tc>
          <w:tcPr>
            <w:tcW w:w="74" w:type="pct"/>
            <w:vMerge/>
            <w:shd w:val="clear" w:color="auto" w:fill="auto"/>
            <w:vAlign w:val="bottom"/>
          </w:tcPr>
          <w:p w14:paraId="69086C2D" w14:textId="77777777" w:rsidR="00E336AD" w:rsidRPr="00332FF4" w:rsidRDefault="00E336AD" w:rsidP="00E336AD">
            <w:pPr>
              <w:spacing w:line="340" w:lineRule="exact"/>
              <w:jc w:val="right"/>
              <w:rPr>
                <w:rFonts w:asciiTheme="majorBidi" w:hAnsiTheme="majorBidi" w:cstheme="majorBidi"/>
                <w:sz w:val="28"/>
                <w:szCs w:val="28"/>
                <w:u w:val="single"/>
              </w:rPr>
            </w:pPr>
          </w:p>
        </w:tc>
        <w:tc>
          <w:tcPr>
            <w:tcW w:w="736" w:type="pct"/>
            <w:tcBorders>
              <w:left w:val="nil"/>
            </w:tcBorders>
            <w:shd w:val="clear" w:color="auto" w:fill="auto"/>
            <w:vAlign w:val="bottom"/>
          </w:tcPr>
          <w:p w14:paraId="032AD8D6" w14:textId="48551A61" w:rsidR="00E336AD" w:rsidRPr="00332FF4" w:rsidRDefault="00E336AD" w:rsidP="00E336AD">
            <w:pPr>
              <w:spacing w:line="340" w:lineRule="exact"/>
              <w:ind w:left="180" w:right="65"/>
              <w:jc w:val="right"/>
              <w:rPr>
                <w:rFonts w:asciiTheme="majorBidi" w:hAnsiTheme="majorBidi" w:cstheme="majorBidi"/>
                <w:sz w:val="28"/>
                <w:szCs w:val="28"/>
              </w:rPr>
            </w:pPr>
            <w:r w:rsidRPr="00332FF4">
              <w:rPr>
                <w:rFonts w:asciiTheme="majorBidi" w:hAnsiTheme="majorBidi" w:cstheme="majorBidi" w:hint="cs"/>
                <w:sz w:val="28"/>
                <w:szCs w:val="28"/>
                <w:cs/>
              </w:rPr>
              <w:t>-</w:t>
            </w:r>
          </w:p>
        </w:tc>
      </w:tr>
      <w:tr w:rsidR="00332FF4" w:rsidRPr="00332FF4" w14:paraId="72647E99" w14:textId="77777777" w:rsidTr="00A421A7">
        <w:trPr>
          <w:cantSplit/>
          <w:trHeight w:val="109"/>
        </w:trPr>
        <w:tc>
          <w:tcPr>
            <w:tcW w:w="1911" w:type="pct"/>
            <w:shd w:val="clear" w:color="auto" w:fill="auto"/>
          </w:tcPr>
          <w:p w14:paraId="25F270B4" w14:textId="3830AE8B" w:rsidR="00E336AD" w:rsidRPr="00332FF4" w:rsidRDefault="00E336AD" w:rsidP="00E336AD">
            <w:pPr>
              <w:spacing w:line="340" w:lineRule="exact"/>
              <w:ind w:left="254"/>
              <w:jc w:val="thaiDistribute"/>
              <w:rPr>
                <w:rFonts w:asciiTheme="majorBidi" w:hAnsiTheme="majorBidi"/>
                <w:sz w:val="28"/>
                <w:szCs w:val="28"/>
              </w:rPr>
            </w:pPr>
            <w:r w:rsidRPr="00332FF4">
              <w:rPr>
                <w:rFonts w:asciiTheme="majorBidi" w:hAnsiTheme="majorBidi" w:cstheme="majorBidi"/>
                <w:sz w:val="28"/>
                <w:szCs w:val="28"/>
              </w:rPr>
              <w:t>Related companies</w:t>
            </w:r>
          </w:p>
        </w:tc>
        <w:tc>
          <w:tcPr>
            <w:tcW w:w="711" w:type="pct"/>
            <w:tcBorders>
              <w:bottom w:val="single" w:sz="4" w:space="0" w:color="auto"/>
            </w:tcBorders>
            <w:shd w:val="clear" w:color="auto" w:fill="auto"/>
          </w:tcPr>
          <w:p w14:paraId="60DA82A1" w14:textId="5C0678BC" w:rsidR="00E336AD" w:rsidRPr="00332FF4" w:rsidRDefault="00E336AD" w:rsidP="00E336AD">
            <w:pPr>
              <w:spacing w:line="340" w:lineRule="exact"/>
              <w:ind w:left="180" w:right="65"/>
              <w:jc w:val="right"/>
              <w:rPr>
                <w:rFonts w:asciiTheme="majorBidi" w:hAnsiTheme="majorBidi" w:cstheme="majorBidi"/>
                <w:sz w:val="28"/>
                <w:szCs w:val="28"/>
              </w:rPr>
            </w:pPr>
            <w:r w:rsidRPr="00332FF4">
              <w:rPr>
                <w:rFonts w:asciiTheme="majorBidi" w:hAnsiTheme="majorBidi" w:cstheme="majorBidi"/>
                <w:sz w:val="28"/>
                <w:szCs w:val="28"/>
              </w:rPr>
              <w:t>804,932</w:t>
            </w:r>
          </w:p>
        </w:tc>
        <w:tc>
          <w:tcPr>
            <w:tcW w:w="76" w:type="pct"/>
            <w:vMerge/>
            <w:shd w:val="clear" w:color="auto" w:fill="auto"/>
          </w:tcPr>
          <w:p w14:paraId="39D24124" w14:textId="77777777" w:rsidR="00E336AD" w:rsidRPr="00332FF4" w:rsidRDefault="00E336AD" w:rsidP="00E336AD">
            <w:pPr>
              <w:spacing w:line="340" w:lineRule="exact"/>
              <w:jc w:val="right"/>
              <w:rPr>
                <w:rFonts w:asciiTheme="majorBidi" w:hAnsiTheme="majorBidi" w:cstheme="majorBidi"/>
                <w:sz w:val="28"/>
                <w:szCs w:val="28"/>
              </w:rPr>
            </w:pPr>
          </w:p>
        </w:tc>
        <w:tc>
          <w:tcPr>
            <w:tcW w:w="712" w:type="pct"/>
            <w:tcBorders>
              <w:left w:val="nil"/>
              <w:bottom w:val="single" w:sz="4" w:space="0" w:color="auto"/>
            </w:tcBorders>
            <w:shd w:val="clear" w:color="auto" w:fill="auto"/>
          </w:tcPr>
          <w:p w14:paraId="5219D612" w14:textId="0970552D" w:rsidR="00E336AD" w:rsidRPr="00332FF4" w:rsidRDefault="00E336AD" w:rsidP="00E336AD">
            <w:pPr>
              <w:spacing w:line="340" w:lineRule="exact"/>
              <w:ind w:left="180" w:right="65"/>
              <w:jc w:val="right"/>
              <w:rPr>
                <w:rFonts w:asciiTheme="majorBidi" w:hAnsiTheme="majorBidi" w:cstheme="majorBidi"/>
                <w:sz w:val="28"/>
                <w:szCs w:val="28"/>
              </w:rPr>
            </w:pPr>
            <w:r w:rsidRPr="00332FF4">
              <w:rPr>
                <w:rFonts w:asciiTheme="majorBidi" w:hAnsiTheme="majorBidi" w:cstheme="majorBidi"/>
                <w:sz w:val="28"/>
                <w:szCs w:val="28"/>
              </w:rPr>
              <w:t>818,575</w:t>
            </w:r>
          </w:p>
        </w:tc>
        <w:tc>
          <w:tcPr>
            <w:tcW w:w="70" w:type="pct"/>
            <w:vMerge/>
            <w:shd w:val="clear" w:color="auto" w:fill="auto"/>
          </w:tcPr>
          <w:p w14:paraId="44366221" w14:textId="77777777" w:rsidR="00E336AD" w:rsidRPr="00332FF4" w:rsidRDefault="00E336AD" w:rsidP="00E336AD">
            <w:pPr>
              <w:spacing w:line="340" w:lineRule="exact"/>
              <w:jc w:val="right"/>
              <w:rPr>
                <w:rFonts w:asciiTheme="majorBidi" w:hAnsiTheme="majorBidi" w:cstheme="majorBidi"/>
                <w:sz w:val="28"/>
                <w:szCs w:val="28"/>
                <w:u w:val="single"/>
              </w:rPr>
            </w:pPr>
          </w:p>
        </w:tc>
        <w:tc>
          <w:tcPr>
            <w:tcW w:w="710" w:type="pct"/>
            <w:tcBorders>
              <w:bottom w:val="single" w:sz="4" w:space="0" w:color="auto"/>
            </w:tcBorders>
            <w:shd w:val="clear" w:color="auto" w:fill="auto"/>
          </w:tcPr>
          <w:p w14:paraId="755F73E9" w14:textId="477DF878" w:rsidR="00E336AD" w:rsidRPr="00332FF4" w:rsidRDefault="00E336AD" w:rsidP="00E336AD">
            <w:pPr>
              <w:spacing w:line="340" w:lineRule="exact"/>
              <w:ind w:left="180" w:right="65"/>
              <w:jc w:val="right"/>
              <w:rPr>
                <w:rFonts w:asciiTheme="majorBidi" w:hAnsiTheme="majorBidi" w:cstheme="majorBidi"/>
                <w:sz w:val="28"/>
                <w:szCs w:val="28"/>
              </w:rPr>
            </w:pPr>
            <w:r w:rsidRPr="00332FF4">
              <w:rPr>
                <w:rFonts w:asciiTheme="majorBidi" w:hAnsiTheme="majorBidi" w:cstheme="majorBidi"/>
                <w:sz w:val="28"/>
                <w:szCs w:val="28"/>
              </w:rPr>
              <w:t>-</w:t>
            </w:r>
          </w:p>
        </w:tc>
        <w:tc>
          <w:tcPr>
            <w:tcW w:w="74" w:type="pct"/>
            <w:vMerge/>
            <w:shd w:val="clear" w:color="auto" w:fill="auto"/>
            <w:vAlign w:val="bottom"/>
          </w:tcPr>
          <w:p w14:paraId="69EEAF5F" w14:textId="77777777" w:rsidR="00E336AD" w:rsidRPr="00332FF4" w:rsidRDefault="00E336AD" w:rsidP="00E336AD">
            <w:pPr>
              <w:spacing w:line="340" w:lineRule="exact"/>
              <w:jc w:val="right"/>
              <w:rPr>
                <w:rFonts w:asciiTheme="majorBidi" w:hAnsiTheme="majorBidi" w:cstheme="majorBidi"/>
                <w:sz w:val="28"/>
                <w:szCs w:val="28"/>
                <w:u w:val="single"/>
              </w:rPr>
            </w:pPr>
          </w:p>
        </w:tc>
        <w:tc>
          <w:tcPr>
            <w:tcW w:w="736" w:type="pct"/>
            <w:tcBorders>
              <w:left w:val="nil"/>
              <w:bottom w:val="single" w:sz="4" w:space="0" w:color="auto"/>
            </w:tcBorders>
            <w:shd w:val="clear" w:color="auto" w:fill="auto"/>
            <w:vAlign w:val="bottom"/>
          </w:tcPr>
          <w:p w14:paraId="04CAC7ED" w14:textId="15162FED" w:rsidR="00E336AD" w:rsidRPr="00332FF4" w:rsidRDefault="00E336AD" w:rsidP="00E336AD">
            <w:pPr>
              <w:spacing w:line="340" w:lineRule="exact"/>
              <w:ind w:left="180" w:right="65"/>
              <w:jc w:val="right"/>
              <w:rPr>
                <w:rFonts w:asciiTheme="majorBidi" w:hAnsiTheme="majorBidi" w:cstheme="majorBidi"/>
                <w:sz w:val="28"/>
                <w:szCs w:val="28"/>
              </w:rPr>
            </w:pPr>
            <w:r w:rsidRPr="00332FF4">
              <w:rPr>
                <w:rFonts w:asciiTheme="majorBidi" w:hAnsiTheme="majorBidi" w:cstheme="majorBidi" w:hint="cs"/>
                <w:sz w:val="28"/>
                <w:szCs w:val="28"/>
                <w:cs/>
              </w:rPr>
              <w:t>-</w:t>
            </w:r>
          </w:p>
        </w:tc>
      </w:tr>
      <w:tr w:rsidR="00332FF4" w:rsidRPr="00332FF4" w14:paraId="155B2F3F" w14:textId="77777777" w:rsidTr="00A421A7">
        <w:trPr>
          <w:cantSplit/>
          <w:trHeight w:val="109"/>
        </w:trPr>
        <w:tc>
          <w:tcPr>
            <w:tcW w:w="1911" w:type="pct"/>
            <w:shd w:val="clear" w:color="auto" w:fill="auto"/>
          </w:tcPr>
          <w:p w14:paraId="05ADC12C" w14:textId="77777777" w:rsidR="00E336AD" w:rsidRPr="00332FF4" w:rsidRDefault="00E336AD" w:rsidP="00E336AD">
            <w:pPr>
              <w:spacing w:line="340" w:lineRule="exact"/>
              <w:ind w:left="254"/>
              <w:jc w:val="thaiDistribute"/>
              <w:rPr>
                <w:rFonts w:asciiTheme="majorBidi" w:hAnsiTheme="majorBidi" w:cstheme="majorBidi"/>
                <w:sz w:val="28"/>
                <w:szCs w:val="28"/>
              </w:rPr>
            </w:pPr>
          </w:p>
        </w:tc>
        <w:tc>
          <w:tcPr>
            <w:tcW w:w="711" w:type="pct"/>
            <w:tcBorders>
              <w:top w:val="single" w:sz="4" w:space="0" w:color="auto"/>
            </w:tcBorders>
            <w:shd w:val="clear" w:color="auto" w:fill="auto"/>
          </w:tcPr>
          <w:p w14:paraId="75D873FF" w14:textId="6184FB55" w:rsidR="00E336AD" w:rsidRPr="00332FF4" w:rsidRDefault="00E336AD" w:rsidP="00E336AD">
            <w:pPr>
              <w:spacing w:line="340" w:lineRule="exact"/>
              <w:ind w:left="180" w:right="65"/>
              <w:jc w:val="right"/>
              <w:rPr>
                <w:rFonts w:asciiTheme="majorBidi" w:hAnsiTheme="majorBidi" w:cstheme="majorBidi"/>
                <w:sz w:val="28"/>
                <w:szCs w:val="28"/>
              </w:rPr>
            </w:pPr>
            <w:r w:rsidRPr="00332FF4">
              <w:rPr>
                <w:rFonts w:asciiTheme="majorBidi" w:hAnsiTheme="majorBidi" w:cstheme="majorBidi"/>
                <w:sz w:val="28"/>
                <w:szCs w:val="28"/>
              </w:rPr>
              <w:t>804,932</w:t>
            </w:r>
          </w:p>
        </w:tc>
        <w:tc>
          <w:tcPr>
            <w:tcW w:w="76" w:type="pct"/>
            <w:vMerge/>
            <w:shd w:val="clear" w:color="auto" w:fill="auto"/>
          </w:tcPr>
          <w:p w14:paraId="0BE6F4A0" w14:textId="77777777" w:rsidR="00E336AD" w:rsidRPr="00332FF4" w:rsidRDefault="00E336AD" w:rsidP="00E336AD">
            <w:pPr>
              <w:spacing w:line="340" w:lineRule="exact"/>
              <w:jc w:val="right"/>
              <w:rPr>
                <w:rFonts w:asciiTheme="majorBidi" w:hAnsiTheme="majorBidi" w:cstheme="majorBidi"/>
                <w:sz w:val="28"/>
                <w:szCs w:val="28"/>
              </w:rPr>
            </w:pPr>
          </w:p>
        </w:tc>
        <w:tc>
          <w:tcPr>
            <w:tcW w:w="712" w:type="pct"/>
            <w:tcBorders>
              <w:top w:val="single" w:sz="4" w:space="0" w:color="auto"/>
              <w:left w:val="nil"/>
            </w:tcBorders>
            <w:shd w:val="clear" w:color="auto" w:fill="auto"/>
          </w:tcPr>
          <w:p w14:paraId="364362AF" w14:textId="23845FDC" w:rsidR="00E336AD" w:rsidRPr="00332FF4" w:rsidRDefault="00E336AD" w:rsidP="00E336AD">
            <w:pPr>
              <w:spacing w:line="340" w:lineRule="exact"/>
              <w:ind w:left="180" w:right="65"/>
              <w:jc w:val="right"/>
              <w:rPr>
                <w:rFonts w:asciiTheme="majorBidi" w:hAnsiTheme="majorBidi" w:cstheme="majorBidi"/>
                <w:sz w:val="28"/>
                <w:szCs w:val="28"/>
              </w:rPr>
            </w:pPr>
            <w:r w:rsidRPr="00332FF4">
              <w:rPr>
                <w:rFonts w:asciiTheme="majorBidi" w:hAnsiTheme="majorBidi" w:cstheme="majorBidi"/>
                <w:sz w:val="28"/>
                <w:szCs w:val="28"/>
              </w:rPr>
              <w:t>1,318,713</w:t>
            </w:r>
          </w:p>
        </w:tc>
        <w:tc>
          <w:tcPr>
            <w:tcW w:w="70" w:type="pct"/>
            <w:vMerge/>
            <w:shd w:val="clear" w:color="auto" w:fill="auto"/>
          </w:tcPr>
          <w:p w14:paraId="522DB521" w14:textId="77777777" w:rsidR="00E336AD" w:rsidRPr="00332FF4" w:rsidRDefault="00E336AD" w:rsidP="00E336AD">
            <w:pPr>
              <w:spacing w:line="340" w:lineRule="exact"/>
              <w:jc w:val="right"/>
              <w:rPr>
                <w:rFonts w:asciiTheme="majorBidi" w:hAnsiTheme="majorBidi" w:cstheme="majorBidi"/>
                <w:sz w:val="28"/>
                <w:szCs w:val="28"/>
                <w:u w:val="single"/>
              </w:rPr>
            </w:pPr>
          </w:p>
        </w:tc>
        <w:tc>
          <w:tcPr>
            <w:tcW w:w="710" w:type="pct"/>
            <w:tcBorders>
              <w:top w:val="single" w:sz="4" w:space="0" w:color="auto"/>
            </w:tcBorders>
            <w:shd w:val="clear" w:color="auto" w:fill="auto"/>
          </w:tcPr>
          <w:p w14:paraId="3E8A9FDC" w14:textId="46B1F7FF" w:rsidR="00E336AD" w:rsidRPr="00332FF4" w:rsidRDefault="00E336AD" w:rsidP="00E336AD">
            <w:pPr>
              <w:spacing w:line="340" w:lineRule="exact"/>
              <w:ind w:left="180" w:right="65"/>
              <w:jc w:val="right"/>
              <w:rPr>
                <w:rFonts w:asciiTheme="majorBidi" w:hAnsiTheme="majorBidi" w:cstheme="majorBidi"/>
                <w:sz w:val="28"/>
                <w:szCs w:val="28"/>
              </w:rPr>
            </w:pPr>
            <w:r w:rsidRPr="00332FF4">
              <w:rPr>
                <w:rFonts w:asciiTheme="majorBidi" w:hAnsiTheme="majorBidi" w:cstheme="majorBidi"/>
                <w:sz w:val="28"/>
                <w:szCs w:val="28"/>
              </w:rPr>
              <w:t>8,054,257</w:t>
            </w:r>
          </w:p>
        </w:tc>
        <w:tc>
          <w:tcPr>
            <w:tcW w:w="74" w:type="pct"/>
            <w:vMerge/>
            <w:shd w:val="clear" w:color="auto" w:fill="auto"/>
            <w:vAlign w:val="bottom"/>
          </w:tcPr>
          <w:p w14:paraId="672391D6" w14:textId="77777777" w:rsidR="00E336AD" w:rsidRPr="00332FF4" w:rsidRDefault="00E336AD" w:rsidP="00E336AD">
            <w:pPr>
              <w:spacing w:line="340" w:lineRule="exact"/>
              <w:jc w:val="right"/>
              <w:rPr>
                <w:rFonts w:asciiTheme="majorBidi" w:hAnsiTheme="majorBidi" w:cstheme="majorBidi"/>
                <w:sz w:val="28"/>
                <w:szCs w:val="28"/>
                <w:u w:val="single"/>
              </w:rPr>
            </w:pPr>
          </w:p>
        </w:tc>
        <w:tc>
          <w:tcPr>
            <w:tcW w:w="736" w:type="pct"/>
            <w:tcBorders>
              <w:top w:val="single" w:sz="4" w:space="0" w:color="auto"/>
              <w:left w:val="nil"/>
            </w:tcBorders>
            <w:shd w:val="clear" w:color="auto" w:fill="auto"/>
            <w:vAlign w:val="bottom"/>
          </w:tcPr>
          <w:p w14:paraId="5A9EB38E" w14:textId="45AFF0F8" w:rsidR="00E336AD" w:rsidRPr="00332FF4" w:rsidRDefault="00E336AD" w:rsidP="00E336AD">
            <w:pPr>
              <w:spacing w:line="340" w:lineRule="exact"/>
              <w:ind w:left="180" w:right="65"/>
              <w:jc w:val="right"/>
              <w:rPr>
                <w:rFonts w:asciiTheme="majorBidi" w:hAnsiTheme="majorBidi" w:cstheme="majorBidi"/>
                <w:sz w:val="28"/>
                <w:szCs w:val="28"/>
              </w:rPr>
            </w:pPr>
            <w:r w:rsidRPr="00332FF4">
              <w:rPr>
                <w:rFonts w:asciiTheme="majorBidi" w:hAnsiTheme="majorBidi" w:cstheme="majorBidi"/>
                <w:sz w:val="28"/>
                <w:szCs w:val="28"/>
              </w:rPr>
              <w:t>459,210,277</w:t>
            </w:r>
          </w:p>
        </w:tc>
      </w:tr>
      <w:tr w:rsidR="00332FF4" w:rsidRPr="00332FF4" w14:paraId="1C692062" w14:textId="77777777" w:rsidTr="00A421A7">
        <w:trPr>
          <w:cantSplit/>
          <w:trHeight w:val="109"/>
        </w:trPr>
        <w:tc>
          <w:tcPr>
            <w:tcW w:w="1911" w:type="pct"/>
            <w:shd w:val="clear" w:color="auto" w:fill="auto"/>
          </w:tcPr>
          <w:p w14:paraId="5FBC0C7B" w14:textId="493378FC" w:rsidR="00E336AD" w:rsidRPr="00332FF4" w:rsidRDefault="00E336AD" w:rsidP="00E336AD">
            <w:pPr>
              <w:spacing w:line="340" w:lineRule="exact"/>
              <w:ind w:left="137"/>
              <w:jc w:val="thaiDistribute"/>
              <w:rPr>
                <w:rFonts w:asciiTheme="majorBidi" w:hAnsiTheme="majorBidi"/>
                <w:sz w:val="28"/>
                <w:szCs w:val="28"/>
                <w:lang w:val="en-US"/>
              </w:rPr>
            </w:pPr>
            <w:r w:rsidRPr="00332FF4">
              <w:rPr>
                <w:rFonts w:asciiTheme="majorBidi" w:hAnsiTheme="majorBidi"/>
                <w:sz w:val="28"/>
                <w:szCs w:val="28"/>
                <w:u w:val="single"/>
              </w:rPr>
              <w:t>Less</w:t>
            </w:r>
            <w:r w:rsidRPr="00332FF4">
              <w:rPr>
                <w:rFonts w:asciiTheme="majorBidi" w:hAnsiTheme="majorBidi"/>
                <w:sz w:val="28"/>
                <w:szCs w:val="28"/>
              </w:rPr>
              <w:t xml:space="preserve"> Allowance for </w:t>
            </w:r>
            <w:r w:rsidRPr="00332FF4">
              <w:rPr>
                <w:rFonts w:asciiTheme="majorBidi" w:hAnsiTheme="majorBidi"/>
                <w:sz w:val="28"/>
                <w:szCs w:val="28"/>
                <w:lang w:val="en-US"/>
              </w:rPr>
              <w:t xml:space="preserve">expected credit loss </w:t>
            </w:r>
          </w:p>
        </w:tc>
        <w:tc>
          <w:tcPr>
            <w:tcW w:w="711" w:type="pct"/>
            <w:tcBorders>
              <w:bottom w:val="single" w:sz="4" w:space="0" w:color="auto"/>
            </w:tcBorders>
            <w:shd w:val="clear" w:color="auto" w:fill="auto"/>
            <w:vAlign w:val="bottom"/>
          </w:tcPr>
          <w:p w14:paraId="4C37B681" w14:textId="7D5E8495" w:rsidR="00E336AD" w:rsidRPr="00332FF4" w:rsidRDefault="00E336AD" w:rsidP="00E336AD">
            <w:pPr>
              <w:spacing w:line="340" w:lineRule="exact"/>
              <w:ind w:left="180" w:right="65"/>
              <w:jc w:val="right"/>
              <w:rPr>
                <w:rFonts w:asciiTheme="majorBidi" w:hAnsiTheme="majorBidi" w:cstheme="majorBidi"/>
                <w:sz w:val="28"/>
                <w:szCs w:val="28"/>
              </w:rPr>
            </w:pPr>
            <w:r w:rsidRPr="00332FF4">
              <w:rPr>
                <w:rFonts w:asciiTheme="majorBidi" w:hAnsiTheme="majorBidi" w:cstheme="majorBidi"/>
                <w:sz w:val="28"/>
                <w:szCs w:val="28"/>
              </w:rPr>
              <w:t>-</w:t>
            </w:r>
          </w:p>
        </w:tc>
        <w:tc>
          <w:tcPr>
            <w:tcW w:w="76" w:type="pct"/>
            <w:vMerge/>
            <w:shd w:val="clear" w:color="auto" w:fill="auto"/>
            <w:vAlign w:val="bottom"/>
          </w:tcPr>
          <w:p w14:paraId="10615B51" w14:textId="77777777" w:rsidR="00E336AD" w:rsidRPr="00332FF4" w:rsidRDefault="00E336AD" w:rsidP="00E336AD">
            <w:pPr>
              <w:spacing w:line="340" w:lineRule="exact"/>
              <w:jc w:val="right"/>
              <w:rPr>
                <w:rFonts w:asciiTheme="majorBidi" w:hAnsiTheme="majorBidi" w:cstheme="majorBidi"/>
                <w:sz w:val="28"/>
                <w:szCs w:val="28"/>
                <w:u w:val="single"/>
              </w:rPr>
            </w:pPr>
          </w:p>
        </w:tc>
        <w:tc>
          <w:tcPr>
            <w:tcW w:w="712" w:type="pct"/>
            <w:tcBorders>
              <w:left w:val="nil"/>
              <w:bottom w:val="single" w:sz="4" w:space="0" w:color="auto"/>
            </w:tcBorders>
            <w:shd w:val="clear" w:color="auto" w:fill="auto"/>
            <w:vAlign w:val="bottom"/>
          </w:tcPr>
          <w:p w14:paraId="01F8EDD9" w14:textId="4D61FAE3" w:rsidR="00E336AD" w:rsidRPr="00332FF4" w:rsidRDefault="00E336AD" w:rsidP="00E336AD">
            <w:pPr>
              <w:spacing w:line="340" w:lineRule="exact"/>
              <w:ind w:left="180" w:right="65"/>
              <w:jc w:val="right"/>
              <w:rPr>
                <w:rFonts w:asciiTheme="majorBidi" w:hAnsiTheme="majorBidi" w:cstheme="majorBidi"/>
                <w:sz w:val="28"/>
                <w:szCs w:val="28"/>
              </w:rPr>
            </w:pPr>
            <w:r w:rsidRPr="00332FF4">
              <w:rPr>
                <w:rFonts w:asciiTheme="majorBidi" w:hAnsiTheme="majorBidi" w:cstheme="majorBidi"/>
                <w:sz w:val="28"/>
                <w:szCs w:val="28"/>
              </w:rPr>
              <w:t>-</w:t>
            </w:r>
          </w:p>
        </w:tc>
        <w:tc>
          <w:tcPr>
            <w:tcW w:w="70" w:type="pct"/>
            <w:vMerge/>
            <w:shd w:val="clear" w:color="auto" w:fill="auto"/>
            <w:vAlign w:val="bottom"/>
          </w:tcPr>
          <w:p w14:paraId="45C952E2" w14:textId="77777777" w:rsidR="00E336AD" w:rsidRPr="00332FF4" w:rsidRDefault="00E336AD" w:rsidP="00E336AD">
            <w:pPr>
              <w:spacing w:line="340" w:lineRule="exact"/>
              <w:jc w:val="right"/>
              <w:rPr>
                <w:rFonts w:asciiTheme="majorBidi" w:hAnsiTheme="majorBidi" w:cstheme="majorBidi"/>
                <w:sz w:val="28"/>
                <w:szCs w:val="28"/>
                <w:u w:val="single"/>
              </w:rPr>
            </w:pPr>
          </w:p>
        </w:tc>
        <w:tc>
          <w:tcPr>
            <w:tcW w:w="710" w:type="pct"/>
            <w:tcBorders>
              <w:bottom w:val="single" w:sz="4" w:space="0" w:color="auto"/>
            </w:tcBorders>
            <w:shd w:val="clear" w:color="auto" w:fill="auto"/>
          </w:tcPr>
          <w:p w14:paraId="577D72A8" w14:textId="3483DAC3" w:rsidR="00E336AD" w:rsidRPr="00332FF4" w:rsidRDefault="00E336AD" w:rsidP="00E336AD">
            <w:pPr>
              <w:spacing w:line="340" w:lineRule="exact"/>
              <w:ind w:left="180" w:right="65"/>
              <w:jc w:val="right"/>
              <w:rPr>
                <w:rFonts w:asciiTheme="majorBidi" w:hAnsiTheme="majorBidi" w:cstheme="majorBidi"/>
                <w:sz w:val="28"/>
                <w:szCs w:val="28"/>
              </w:rPr>
            </w:pPr>
            <w:r w:rsidRPr="00332FF4">
              <w:rPr>
                <w:rFonts w:asciiTheme="majorBidi" w:hAnsiTheme="majorBidi" w:cstheme="majorBidi"/>
                <w:sz w:val="28"/>
                <w:szCs w:val="28"/>
              </w:rPr>
              <w:t>-</w:t>
            </w:r>
          </w:p>
        </w:tc>
        <w:tc>
          <w:tcPr>
            <w:tcW w:w="74" w:type="pct"/>
            <w:vMerge/>
            <w:shd w:val="clear" w:color="auto" w:fill="auto"/>
            <w:vAlign w:val="bottom"/>
          </w:tcPr>
          <w:p w14:paraId="02A47D9D" w14:textId="77777777" w:rsidR="00E336AD" w:rsidRPr="00332FF4" w:rsidRDefault="00E336AD" w:rsidP="00E336AD">
            <w:pPr>
              <w:spacing w:line="340" w:lineRule="exact"/>
              <w:jc w:val="right"/>
              <w:rPr>
                <w:rFonts w:asciiTheme="majorBidi" w:hAnsiTheme="majorBidi" w:cstheme="majorBidi"/>
                <w:sz w:val="28"/>
                <w:szCs w:val="28"/>
                <w:u w:val="single"/>
              </w:rPr>
            </w:pPr>
          </w:p>
        </w:tc>
        <w:tc>
          <w:tcPr>
            <w:tcW w:w="736" w:type="pct"/>
            <w:tcBorders>
              <w:left w:val="nil"/>
              <w:bottom w:val="single" w:sz="4" w:space="0" w:color="auto"/>
            </w:tcBorders>
            <w:shd w:val="clear" w:color="auto" w:fill="auto"/>
            <w:vAlign w:val="bottom"/>
          </w:tcPr>
          <w:p w14:paraId="7B7396B2" w14:textId="502B78DD" w:rsidR="00E336AD" w:rsidRPr="00332FF4" w:rsidRDefault="00E336AD" w:rsidP="00E336AD">
            <w:pPr>
              <w:spacing w:line="340" w:lineRule="exact"/>
              <w:ind w:left="180" w:right="65"/>
              <w:jc w:val="right"/>
              <w:rPr>
                <w:rFonts w:asciiTheme="majorBidi" w:hAnsiTheme="majorBidi" w:cstheme="majorBidi"/>
                <w:sz w:val="28"/>
                <w:szCs w:val="28"/>
              </w:rPr>
            </w:pPr>
            <w:r w:rsidRPr="00332FF4">
              <w:rPr>
                <w:rFonts w:asciiTheme="majorBidi" w:hAnsiTheme="majorBidi" w:cstheme="majorBidi"/>
                <w:sz w:val="28"/>
                <w:szCs w:val="28"/>
              </w:rPr>
              <w:t>(94,170,483)</w:t>
            </w:r>
          </w:p>
        </w:tc>
      </w:tr>
      <w:tr w:rsidR="00332FF4" w:rsidRPr="00332FF4" w14:paraId="0629D474" w14:textId="77777777" w:rsidTr="00A421A7">
        <w:trPr>
          <w:cantSplit/>
          <w:trHeight w:val="109"/>
        </w:trPr>
        <w:tc>
          <w:tcPr>
            <w:tcW w:w="1911" w:type="pct"/>
            <w:shd w:val="clear" w:color="auto" w:fill="auto"/>
          </w:tcPr>
          <w:p w14:paraId="080C016F" w14:textId="77777777" w:rsidR="00E336AD" w:rsidRPr="00332FF4" w:rsidRDefault="00E336AD" w:rsidP="00E336AD">
            <w:pPr>
              <w:spacing w:line="340" w:lineRule="exact"/>
              <w:jc w:val="thaiDistribute"/>
              <w:rPr>
                <w:rFonts w:asciiTheme="majorBidi" w:hAnsiTheme="majorBidi"/>
                <w:sz w:val="28"/>
                <w:szCs w:val="28"/>
              </w:rPr>
            </w:pPr>
          </w:p>
        </w:tc>
        <w:tc>
          <w:tcPr>
            <w:tcW w:w="711" w:type="pct"/>
            <w:tcBorders>
              <w:top w:val="single" w:sz="4" w:space="0" w:color="auto"/>
            </w:tcBorders>
            <w:shd w:val="clear" w:color="auto" w:fill="auto"/>
          </w:tcPr>
          <w:p w14:paraId="4F9FAAC8" w14:textId="1998FF89" w:rsidR="00E336AD" w:rsidRPr="00332FF4" w:rsidRDefault="00E336AD" w:rsidP="00E336AD">
            <w:pPr>
              <w:spacing w:line="340" w:lineRule="exact"/>
              <w:ind w:left="180" w:right="65"/>
              <w:jc w:val="right"/>
              <w:rPr>
                <w:rFonts w:asciiTheme="majorBidi" w:hAnsiTheme="majorBidi" w:cstheme="majorBidi"/>
                <w:sz w:val="28"/>
                <w:szCs w:val="28"/>
              </w:rPr>
            </w:pPr>
            <w:r w:rsidRPr="00332FF4">
              <w:rPr>
                <w:rFonts w:asciiTheme="majorBidi" w:hAnsiTheme="majorBidi" w:cstheme="majorBidi"/>
                <w:sz w:val="28"/>
                <w:szCs w:val="28"/>
              </w:rPr>
              <w:t>804,932</w:t>
            </w:r>
          </w:p>
        </w:tc>
        <w:tc>
          <w:tcPr>
            <w:tcW w:w="76" w:type="pct"/>
            <w:vMerge/>
            <w:shd w:val="clear" w:color="auto" w:fill="auto"/>
          </w:tcPr>
          <w:p w14:paraId="3B67A1FC" w14:textId="77777777" w:rsidR="00E336AD" w:rsidRPr="00332FF4" w:rsidRDefault="00E336AD" w:rsidP="00E336AD">
            <w:pPr>
              <w:spacing w:line="340" w:lineRule="exact"/>
              <w:jc w:val="right"/>
              <w:rPr>
                <w:rFonts w:asciiTheme="majorBidi" w:hAnsiTheme="majorBidi" w:cstheme="majorBidi"/>
                <w:sz w:val="28"/>
                <w:szCs w:val="28"/>
                <w:u w:val="single"/>
              </w:rPr>
            </w:pPr>
          </w:p>
        </w:tc>
        <w:tc>
          <w:tcPr>
            <w:tcW w:w="712" w:type="pct"/>
            <w:tcBorders>
              <w:top w:val="single" w:sz="4" w:space="0" w:color="auto"/>
              <w:left w:val="nil"/>
            </w:tcBorders>
            <w:shd w:val="clear" w:color="auto" w:fill="auto"/>
          </w:tcPr>
          <w:p w14:paraId="11BE0688" w14:textId="45C18CB3" w:rsidR="00E336AD" w:rsidRPr="00332FF4" w:rsidRDefault="00E336AD" w:rsidP="00E336AD">
            <w:pPr>
              <w:spacing w:line="340" w:lineRule="exact"/>
              <w:ind w:left="180" w:right="65"/>
              <w:jc w:val="right"/>
              <w:rPr>
                <w:rFonts w:asciiTheme="majorBidi" w:hAnsiTheme="majorBidi" w:cstheme="majorBidi"/>
                <w:sz w:val="28"/>
                <w:szCs w:val="28"/>
              </w:rPr>
            </w:pPr>
            <w:r w:rsidRPr="00332FF4">
              <w:rPr>
                <w:rFonts w:asciiTheme="majorBidi" w:hAnsiTheme="majorBidi" w:cstheme="majorBidi"/>
                <w:sz w:val="28"/>
                <w:szCs w:val="28"/>
              </w:rPr>
              <w:t>1,318,713</w:t>
            </w:r>
          </w:p>
        </w:tc>
        <w:tc>
          <w:tcPr>
            <w:tcW w:w="70" w:type="pct"/>
            <w:vMerge/>
            <w:shd w:val="clear" w:color="auto" w:fill="auto"/>
          </w:tcPr>
          <w:p w14:paraId="420D5BE9" w14:textId="77777777" w:rsidR="00E336AD" w:rsidRPr="00332FF4" w:rsidRDefault="00E336AD" w:rsidP="00E336AD">
            <w:pPr>
              <w:spacing w:line="340" w:lineRule="exact"/>
              <w:jc w:val="right"/>
              <w:rPr>
                <w:rFonts w:asciiTheme="majorBidi" w:hAnsiTheme="majorBidi" w:cstheme="majorBidi"/>
                <w:sz w:val="28"/>
                <w:szCs w:val="28"/>
                <w:u w:val="single"/>
              </w:rPr>
            </w:pPr>
          </w:p>
        </w:tc>
        <w:tc>
          <w:tcPr>
            <w:tcW w:w="710" w:type="pct"/>
            <w:tcBorders>
              <w:top w:val="single" w:sz="4" w:space="0" w:color="auto"/>
            </w:tcBorders>
            <w:shd w:val="clear" w:color="auto" w:fill="auto"/>
          </w:tcPr>
          <w:p w14:paraId="158BBE95" w14:textId="416C3E9C" w:rsidR="00E336AD" w:rsidRPr="00332FF4" w:rsidRDefault="00E336AD" w:rsidP="00E336AD">
            <w:pPr>
              <w:spacing w:line="340" w:lineRule="exact"/>
              <w:ind w:left="180" w:right="65"/>
              <w:jc w:val="right"/>
              <w:rPr>
                <w:rFonts w:asciiTheme="majorBidi" w:hAnsiTheme="majorBidi" w:cstheme="majorBidi"/>
                <w:sz w:val="28"/>
                <w:szCs w:val="28"/>
              </w:rPr>
            </w:pPr>
            <w:r w:rsidRPr="00332FF4">
              <w:rPr>
                <w:rFonts w:asciiTheme="majorBidi" w:hAnsiTheme="majorBidi" w:cstheme="majorBidi"/>
                <w:sz w:val="28"/>
                <w:szCs w:val="28"/>
              </w:rPr>
              <w:t>8,054,257</w:t>
            </w:r>
          </w:p>
        </w:tc>
        <w:tc>
          <w:tcPr>
            <w:tcW w:w="74" w:type="pct"/>
            <w:vMerge/>
            <w:shd w:val="clear" w:color="auto" w:fill="auto"/>
            <w:vAlign w:val="bottom"/>
          </w:tcPr>
          <w:p w14:paraId="2D1B11CD" w14:textId="77777777" w:rsidR="00E336AD" w:rsidRPr="00332FF4" w:rsidRDefault="00E336AD" w:rsidP="00E336AD">
            <w:pPr>
              <w:spacing w:line="340" w:lineRule="exact"/>
              <w:jc w:val="right"/>
              <w:rPr>
                <w:rFonts w:asciiTheme="majorBidi" w:hAnsiTheme="majorBidi" w:cstheme="majorBidi"/>
                <w:sz w:val="28"/>
                <w:szCs w:val="28"/>
                <w:u w:val="single"/>
              </w:rPr>
            </w:pPr>
          </w:p>
        </w:tc>
        <w:tc>
          <w:tcPr>
            <w:tcW w:w="736" w:type="pct"/>
            <w:tcBorders>
              <w:top w:val="single" w:sz="4" w:space="0" w:color="auto"/>
              <w:left w:val="nil"/>
            </w:tcBorders>
            <w:shd w:val="clear" w:color="auto" w:fill="auto"/>
            <w:vAlign w:val="bottom"/>
          </w:tcPr>
          <w:p w14:paraId="0286BDBE" w14:textId="6373A5A7" w:rsidR="00E336AD" w:rsidRPr="00332FF4" w:rsidRDefault="00E336AD" w:rsidP="00E336AD">
            <w:pPr>
              <w:spacing w:line="340" w:lineRule="exact"/>
              <w:ind w:left="180" w:right="65"/>
              <w:jc w:val="right"/>
              <w:rPr>
                <w:rFonts w:asciiTheme="majorBidi" w:hAnsiTheme="majorBidi" w:cstheme="majorBidi"/>
                <w:sz w:val="28"/>
                <w:szCs w:val="28"/>
              </w:rPr>
            </w:pPr>
            <w:r w:rsidRPr="00332FF4">
              <w:rPr>
                <w:rFonts w:asciiTheme="majorBidi" w:hAnsiTheme="majorBidi" w:cstheme="majorBidi"/>
                <w:sz w:val="28"/>
                <w:szCs w:val="28"/>
              </w:rPr>
              <w:t>365,039,794</w:t>
            </w:r>
          </w:p>
        </w:tc>
      </w:tr>
      <w:tr w:rsidR="00332FF4" w:rsidRPr="00332FF4" w14:paraId="32F3145F" w14:textId="77777777" w:rsidTr="00A96A98">
        <w:trPr>
          <w:cantSplit/>
          <w:trHeight w:val="109"/>
        </w:trPr>
        <w:tc>
          <w:tcPr>
            <w:tcW w:w="1911" w:type="pct"/>
            <w:shd w:val="clear" w:color="auto" w:fill="auto"/>
          </w:tcPr>
          <w:p w14:paraId="0F50AB0C" w14:textId="6ED511A5" w:rsidR="00E336AD" w:rsidRPr="00332FF4" w:rsidRDefault="00E336AD" w:rsidP="00E336AD">
            <w:pPr>
              <w:spacing w:line="340" w:lineRule="exact"/>
              <w:ind w:left="137"/>
              <w:jc w:val="thaiDistribute"/>
              <w:rPr>
                <w:rFonts w:asciiTheme="majorBidi" w:hAnsiTheme="majorBidi" w:cstheme="majorBidi"/>
                <w:spacing w:val="-4"/>
                <w:sz w:val="28"/>
                <w:szCs w:val="28"/>
                <w:lang w:val="en-US"/>
              </w:rPr>
            </w:pPr>
            <w:r w:rsidRPr="00332FF4">
              <w:rPr>
                <w:rFonts w:asciiTheme="majorBidi" w:hAnsiTheme="majorBidi" w:cstheme="majorBidi"/>
                <w:spacing w:val="-4"/>
                <w:sz w:val="28"/>
                <w:szCs w:val="28"/>
                <w:u w:val="single"/>
                <w:lang w:val="en-US"/>
              </w:rPr>
              <w:t>Less</w:t>
            </w:r>
            <w:r w:rsidRPr="00332FF4">
              <w:rPr>
                <w:rFonts w:asciiTheme="majorBidi" w:hAnsiTheme="majorBidi" w:cstheme="majorBidi"/>
                <w:spacing w:val="-4"/>
                <w:sz w:val="28"/>
                <w:szCs w:val="28"/>
                <w:lang w:val="en-US"/>
              </w:rPr>
              <w:t xml:space="preserve"> Transfer to assets classified as held for sale</w:t>
            </w:r>
          </w:p>
        </w:tc>
        <w:tc>
          <w:tcPr>
            <w:tcW w:w="711" w:type="pct"/>
            <w:shd w:val="clear" w:color="auto" w:fill="auto"/>
          </w:tcPr>
          <w:p w14:paraId="24BEA428" w14:textId="1D8FF3FA" w:rsidR="00E336AD" w:rsidRPr="00332FF4" w:rsidRDefault="00E336AD" w:rsidP="00E336AD">
            <w:pPr>
              <w:spacing w:line="340" w:lineRule="exact"/>
              <w:ind w:left="180" w:right="65"/>
              <w:jc w:val="right"/>
              <w:rPr>
                <w:rFonts w:asciiTheme="majorBidi" w:hAnsiTheme="majorBidi" w:cstheme="majorBidi"/>
                <w:sz w:val="28"/>
                <w:szCs w:val="28"/>
              </w:rPr>
            </w:pPr>
            <w:r w:rsidRPr="00332FF4">
              <w:rPr>
                <w:rFonts w:asciiTheme="majorBidi" w:hAnsiTheme="majorBidi" w:cstheme="majorBidi"/>
                <w:sz w:val="28"/>
                <w:szCs w:val="28"/>
              </w:rPr>
              <w:t>-</w:t>
            </w:r>
          </w:p>
        </w:tc>
        <w:tc>
          <w:tcPr>
            <w:tcW w:w="76" w:type="pct"/>
            <w:vMerge/>
            <w:shd w:val="clear" w:color="auto" w:fill="auto"/>
            <w:vAlign w:val="bottom"/>
          </w:tcPr>
          <w:p w14:paraId="40AC603B" w14:textId="77777777" w:rsidR="00E336AD" w:rsidRPr="00332FF4" w:rsidRDefault="00E336AD" w:rsidP="00E336AD">
            <w:pPr>
              <w:spacing w:line="340" w:lineRule="exact"/>
              <w:jc w:val="right"/>
              <w:rPr>
                <w:rFonts w:asciiTheme="majorBidi" w:hAnsiTheme="majorBidi" w:cstheme="majorBidi"/>
                <w:sz w:val="28"/>
                <w:szCs w:val="28"/>
              </w:rPr>
            </w:pPr>
          </w:p>
        </w:tc>
        <w:tc>
          <w:tcPr>
            <w:tcW w:w="712" w:type="pct"/>
            <w:tcBorders>
              <w:left w:val="nil"/>
            </w:tcBorders>
            <w:shd w:val="clear" w:color="auto" w:fill="auto"/>
            <w:vAlign w:val="bottom"/>
          </w:tcPr>
          <w:p w14:paraId="2FF49F23" w14:textId="65943922" w:rsidR="00E336AD" w:rsidRPr="00332FF4" w:rsidRDefault="00E336AD" w:rsidP="00E336AD">
            <w:pPr>
              <w:spacing w:line="340" w:lineRule="exact"/>
              <w:ind w:left="180" w:right="65"/>
              <w:jc w:val="right"/>
              <w:rPr>
                <w:rFonts w:asciiTheme="majorBidi" w:hAnsiTheme="majorBidi" w:cstheme="majorBidi"/>
                <w:sz w:val="28"/>
                <w:szCs w:val="28"/>
              </w:rPr>
            </w:pPr>
            <w:r w:rsidRPr="00332FF4">
              <w:rPr>
                <w:rFonts w:asciiTheme="majorBidi" w:hAnsiTheme="majorBidi" w:cstheme="majorBidi"/>
                <w:sz w:val="28"/>
                <w:szCs w:val="28"/>
              </w:rPr>
              <w:t>-</w:t>
            </w:r>
          </w:p>
        </w:tc>
        <w:tc>
          <w:tcPr>
            <w:tcW w:w="70" w:type="pct"/>
            <w:vMerge/>
            <w:shd w:val="clear" w:color="auto" w:fill="auto"/>
          </w:tcPr>
          <w:p w14:paraId="5689C42D" w14:textId="77777777" w:rsidR="00E336AD" w:rsidRPr="00332FF4" w:rsidRDefault="00E336AD" w:rsidP="00E336AD">
            <w:pPr>
              <w:spacing w:line="340" w:lineRule="exact"/>
              <w:jc w:val="right"/>
              <w:rPr>
                <w:rFonts w:asciiTheme="majorBidi" w:hAnsiTheme="majorBidi" w:cstheme="majorBidi"/>
                <w:sz w:val="28"/>
                <w:szCs w:val="28"/>
                <w:u w:val="single"/>
              </w:rPr>
            </w:pPr>
          </w:p>
        </w:tc>
        <w:tc>
          <w:tcPr>
            <w:tcW w:w="710" w:type="pct"/>
            <w:shd w:val="clear" w:color="auto" w:fill="auto"/>
          </w:tcPr>
          <w:p w14:paraId="7E37D09B" w14:textId="70AAC35B" w:rsidR="00E336AD" w:rsidRPr="00332FF4" w:rsidRDefault="00E336AD" w:rsidP="00E336AD">
            <w:pPr>
              <w:spacing w:line="340" w:lineRule="exact"/>
              <w:ind w:left="180" w:right="65"/>
              <w:jc w:val="right"/>
              <w:rPr>
                <w:rFonts w:asciiTheme="majorBidi" w:hAnsiTheme="majorBidi" w:cstheme="majorBidi"/>
                <w:sz w:val="28"/>
                <w:szCs w:val="28"/>
              </w:rPr>
            </w:pPr>
            <w:r w:rsidRPr="00332FF4">
              <w:rPr>
                <w:rFonts w:asciiTheme="majorBidi" w:hAnsiTheme="majorBidi" w:cstheme="majorBidi"/>
                <w:sz w:val="28"/>
                <w:szCs w:val="28"/>
              </w:rPr>
              <w:t>-</w:t>
            </w:r>
          </w:p>
        </w:tc>
        <w:tc>
          <w:tcPr>
            <w:tcW w:w="74" w:type="pct"/>
            <w:vMerge/>
            <w:shd w:val="clear" w:color="auto" w:fill="auto"/>
            <w:vAlign w:val="bottom"/>
          </w:tcPr>
          <w:p w14:paraId="3E4AB77B" w14:textId="77777777" w:rsidR="00E336AD" w:rsidRPr="00332FF4" w:rsidRDefault="00E336AD" w:rsidP="00E336AD">
            <w:pPr>
              <w:spacing w:line="340" w:lineRule="exact"/>
              <w:jc w:val="right"/>
              <w:rPr>
                <w:rFonts w:asciiTheme="majorBidi" w:hAnsiTheme="majorBidi" w:cstheme="majorBidi"/>
                <w:sz w:val="28"/>
                <w:szCs w:val="28"/>
                <w:u w:val="single"/>
              </w:rPr>
            </w:pPr>
          </w:p>
        </w:tc>
        <w:tc>
          <w:tcPr>
            <w:tcW w:w="736" w:type="pct"/>
            <w:tcBorders>
              <w:left w:val="nil"/>
            </w:tcBorders>
            <w:shd w:val="clear" w:color="auto" w:fill="auto"/>
            <w:vAlign w:val="bottom"/>
          </w:tcPr>
          <w:p w14:paraId="536DB62F" w14:textId="4196E23E" w:rsidR="00E336AD" w:rsidRPr="00332FF4" w:rsidRDefault="00E336AD" w:rsidP="00E336AD">
            <w:pPr>
              <w:spacing w:line="340" w:lineRule="exact"/>
              <w:ind w:left="180" w:right="65"/>
              <w:jc w:val="right"/>
              <w:rPr>
                <w:rFonts w:asciiTheme="majorBidi" w:hAnsiTheme="majorBidi" w:cstheme="majorBidi"/>
                <w:sz w:val="28"/>
                <w:szCs w:val="28"/>
              </w:rPr>
            </w:pPr>
            <w:r w:rsidRPr="00332FF4">
              <w:rPr>
                <w:rFonts w:asciiTheme="majorBidi" w:hAnsiTheme="majorBidi" w:cstheme="majorBidi" w:hint="cs"/>
                <w:sz w:val="28"/>
                <w:szCs w:val="28"/>
                <w:cs/>
              </w:rPr>
              <w:t>(</w:t>
            </w:r>
            <w:r w:rsidRPr="00332FF4">
              <w:rPr>
                <w:rFonts w:asciiTheme="majorBidi" w:hAnsiTheme="majorBidi" w:cstheme="majorBidi"/>
                <w:sz w:val="28"/>
                <w:szCs w:val="28"/>
              </w:rPr>
              <w:t>365,039,794</w:t>
            </w:r>
            <w:r w:rsidRPr="00332FF4">
              <w:rPr>
                <w:rFonts w:asciiTheme="majorBidi" w:hAnsiTheme="majorBidi" w:cstheme="majorBidi" w:hint="cs"/>
                <w:sz w:val="28"/>
                <w:szCs w:val="28"/>
                <w:cs/>
              </w:rPr>
              <w:t>)</w:t>
            </w:r>
          </w:p>
        </w:tc>
      </w:tr>
      <w:tr w:rsidR="00332FF4" w:rsidRPr="00332FF4" w14:paraId="6EBA8E8A" w14:textId="77777777" w:rsidTr="00A421A7">
        <w:trPr>
          <w:cantSplit/>
          <w:trHeight w:val="109"/>
        </w:trPr>
        <w:tc>
          <w:tcPr>
            <w:tcW w:w="1911" w:type="pct"/>
            <w:shd w:val="clear" w:color="auto" w:fill="auto"/>
          </w:tcPr>
          <w:p w14:paraId="2BFDC34C" w14:textId="13DB2498" w:rsidR="00E336AD" w:rsidRPr="00332FF4" w:rsidRDefault="00E336AD" w:rsidP="00E336AD">
            <w:pPr>
              <w:spacing w:line="340" w:lineRule="exact"/>
              <w:ind w:left="137"/>
              <w:jc w:val="thaiDistribute"/>
              <w:rPr>
                <w:rFonts w:asciiTheme="majorBidi" w:hAnsiTheme="majorBidi" w:cstheme="majorBidi"/>
                <w:sz w:val="28"/>
                <w:szCs w:val="28"/>
                <w:u w:val="single"/>
                <w:lang w:val="en-US"/>
              </w:rPr>
            </w:pPr>
            <w:r w:rsidRPr="00332FF4">
              <w:rPr>
                <w:rFonts w:asciiTheme="majorBidi" w:hAnsiTheme="majorBidi" w:cstheme="majorBidi"/>
                <w:sz w:val="28"/>
                <w:szCs w:val="28"/>
                <w:u w:val="single"/>
                <w:lang w:val="en-US"/>
              </w:rPr>
              <w:t>Less</w:t>
            </w:r>
            <w:r w:rsidRPr="00332FF4">
              <w:rPr>
                <w:rFonts w:asciiTheme="majorBidi" w:hAnsiTheme="majorBidi" w:cstheme="majorBidi"/>
                <w:sz w:val="28"/>
                <w:szCs w:val="28"/>
                <w:lang w:val="en-US"/>
              </w:rPr>
              <w:t xml:space="preserve"> Portion due within one year</w:t>
            </w:r>
          </w:p>
        </w:tc>
        <w:tc>
          <w:tcPr>
            <w:tcW w:w="711" w:type="pct"/>
            <w:tcBorders>
              <w:bottom w:val="single" w:sz="4" w:space="0" w:color="auto"/>
            </w:tcBorders>
            <w:shd w:val="clear" w:color="auto" w:fill="auto"/>
          </w:tcPr>
          <w:p w14:paraId="4139F966" w14:textId="368F830E" w:rsidR="00E336AD" w:rsidRPr="00332FF4" w:rsidRDefault="00E336AD" w:rsidP="00E336AD">
            <w:pPr>
              <w:spacing w:line="340" w:lineRule="exact"/>
              <w:ind w:left="180" w:right="65"/>
              <w:jc w:val="right"/>
              <w:rPr>
                <w:rFonts w:asciiTheme="majorBidi" w:hAnsiTheme="majorBidi" w:cstheme="majorBidi"/>
                <w:sz w:val="28"/>
                <w:szCs w:val="28"/>
              </w:rPr>
            </w:pPr>
            <w:r w:rsidRPr="00332FF4">
              <w:rPr>
                <w:rFonts w:asciiTheme="majorBidi" w:hAnsiTheme="majorBidi" w:cstheme="majorBidi"/>
                <w:sz w:val="28"/>
                <w:szCs w:val="28"/>
              </w:rPr>
              <w:t>(804,932)</w:t>
            </w:r>
          </w:p>
        </w:tc>
        <w:tc>
          <w:tcPr>
            <w:tcW w:w="76" w:type="pct"/>
            <w:vMerge/>
            <w:shd w:val="clear" w:color="auto" w:fill="auto"/>
          </w:tcPr>
          <w:p w14:paraId="6821A022" w14:textId="77777777" w:rsidR="00E336AD" w:rsidRPr="00332FF4" w:rsidRDefault="00E336AD" w:rsidP="00E336AD">
            <w:pPr>
              <w:spacing w:line="340" w:lineRule="exact"/>
              <w:jc w:val="right"/>
              <w:rPr>
                <w:rFonts w:asciiTheme="majorBidi" w:hAnsiTheme="majorBidi" w:cstheme="majorBidi"/>
                <w:sz w:val="28"/>
                <w:szCs w:val="28"/>
                <w:u w:val="single"/>
              </w:rPr>
            </w:pPr>
          </w:p>
        </w:tc>
        <w:tc>
          <w:tcPr>
            <w:tcW w:w="712" w:type="pct"/>
            <w:tcBorders>
              <w:left w:val="nil"/>
              <w:bottom w:val="single" w:sz="4" w:space="0" w:color="auto"/>
            </w:tcBorders>
            <w:shd w:val="clear" w:color="auto" w:fill="auto"/>
          </w:tcPr>
          <w:p w14:paraId="6D092FA3" w14:textId="54723BBD" w:rsidR="00E336AD" w:rsidRPr="00332FF4" w:rsidRDefault="00E336AD" w:rsidP="00E336AD">
            <w:pPr>
              <w:spacing w:line="340" w:lineRule="exact"/>
              <w:ind w:left="180" w:right="65"/>
              <w:jc w:val="right"/>
              <w:rPr>
                <w:rFonts w:asciiTheme="majorBidi" w:hAnsiTheme="majorBidi" w:cstheme="majorBidi"/>
                <w:sz w:val="28"/>
                <w:szCs w:val="28"/>
              </w:rPr>
            </w:pPr>
            <w:r w:rsidRPr="00332FF4">
              <w:rPr>
                <w:rFonts w:asciiTheme="majorBidi" w:hAnsiTheme="majorBidi" w:cstheme="majorBidi"/>
                <w:sz w:val="28"/>
                <w:szCs w:val="28"/>
              </w:rPr>
              <w:t>(1,318,713)</w:t>
            </w:r>
          </w:p>
        </w:tc>
        <w:tc>
          <w:tcPr>
            <w:tcW w:w="70" w:type="pct"/>
            <w:vMerge/>
            <w:shd w:val="clear" w:color="auto" w:fill="auto"/>
          </w:tcPr>
          <w:p w14:paraId="147560A7" w14:textId="77777777" w:rsidR="00E336AD" w:rsidRPr="00332FF4" w:rsidRDefault="00E336AD" w:rsidP="00E336AD">
            <w:pPr>
              <w:spacing w:line="340" w:lineRule="exact"/>
              <w:jc w:val="right"/>
              <w:rPr>
                <w:rFonts w:asciiTheme="majorBidi" w:hAnsiTheme="majorBidi" w:cstheme="majorBidi"/>
                <w:sz w:val="28"/>
                <w:szCs w:val="28"/>
                <w:u w:val="single"/>
              </w:rPr>
            </w:pPr>
          </w:p>
        </w:tc>
        <w:tc>
          <w:tcPr>
            <w:tcW w:w="710" w:type="pct"/>
            <w:tcBorders>
              <w:bottom w:val="single" w:sz="4" w:space="0" w:color="auto"/>
            </w:tcBorders>
            <w:shd w:val="clear" w:color="auto" w:fill="auto"/>
          </w:tcPr>
          <w:p w14:paraId="76099173" w14:textId="62156E58" w:rsidR="00E336AD" w:rsidRPr="00332FF4" w:rsidRDefault="00E336AD" w:rsidP="00E336AD">
            <w:pPr>
              <w:spacing w:line="340" w:lineRule="exact"/>
              <w:ind w:left="180" w:right="65"/>
              <w:jc w:val="right"/>
              <w:rPr>
                <w:rFonts w:asciiTheme="majorBidi" w:hAnsiTheme="majorBidi" w:cstheme="majorBidi"/>
                <w:sz w:val="28"/>
                <w:szCs w:val="28"/>
              </w:rPr>
            </w:pPr>
            <w:r w:rsidRPr="00332FF4">
              <w:rPr>
                <w:rFonts w:asciiTheme="majorBidi" w:hAnsiTheme="majorBidi" w:cstheme="majorBidi"/>
                <w:sz w:val="28"/>
                <w:szCs w:val="28"/>
              </w:rPr>
              <w:t>-</w:t>
            </w:r>
          </w:p>
        </w:tc>
        <w:tc>
          <w:tcPr>
            <w:tcW w:w="74" w:type="pct"/>
            <w:vMerge/>
            <w:shd w:val="clear" w:color="auto" w:fill="auto"/>
            <w:vAlign w:val="bottom"/>
          </w:tcPr>
          <w:p w14:paraId="681DDE1D" w14:textId="77777777" w:rsidR="00E336AD" w:rsidRPr="00332FF4" w:rsidRDefault="00E336AD" w:rsidP="00E336AD">
            <w:pPr>
              <w:spacing w:line="340" w:lineRule="exact"/>
              <w:jc w:val="right"/>
              <w:rPr>
                <w:rFonts w:asciiTheme="majorBidi" w:hAnsiTheme="majorBidi" w:cstheme="majorBidi"/>
                <w:sz w:val="28"/>
                <w:szCs w:val="28"/>
                <w:u w:val="single"/>
              </w:rPr>
            </w:pPr>
          </w:p>
        </w:tc>
        <w:tc>
          <w:tcPr>
            <w:tcW w:w="736" w:type="pct"/>
            <w:tcBorders>
              <w:left w:val="nil"/>
              <w:bottom w:val="single" w:sz="4" w:space="0" w:color="auto"/>
            </w:tcBorders>
            <w:shd w:val="clear" w:color="auto" w:fill="auto"/>
            <w:vAlign w:val="bottom"/>
          </w:tcPr>
          <w:p w14:paraId="5CDEE9C2" w14:textId="3D6AABFC" w:rsidR="00E336AD" w:rsidRPr="00332FF4" w:rsidRDefault="00E336AD" w:rsidP="00E336AD">
            <w:pPr>
              <w:spacing w:line="340" w:lineRule="exact"/>
              <w:ind w:left="180" w:right="65"/>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332FF4" w14:paraId="7DEBE3ED" w14:textId="77777777" w:rsidTr="00A421A7">
        <w:trPr>
          <w:cantSplit/>
          <w:trHeight w:val="109"/>
        </w:trPr>
        <w:tc>
          <w:tcPr>
            <w:tcW w:w="1911" w:type="pct"/>
            <w:shd w:val="clear" w:color="auto" w:fill="auto"/>
          </w:tcPr>
          <w:p w14:paraId="2EF17355" w14:textId="647BB32E" w:rsidR="00E336AD" w:rsidRPr="00332FF4" w:rsidRDefault="00E336AD" w:rsidP="00E336AD">
            <w:pPr>
              <w:spacing w:line="340" w:lineRule="exact"/>
              <w:ind w:left="137"/>
              <w:jc w:val="thaiDistribute"/>
              <w:rPr>
                <w:rFonts w:asciiTheme="majorBidi" w:hAnsiTheme="majorBidi" w:cstheme="majorBidi"/>
                <w:sz w:val="28"/>
                <w:szCs w:val="28"/>
                <w:lang w:val="en-US"/>
              </w:rPr>
            </w:pPr>
          </w:p>
        </w:tc>
        <w:tc>
          <w:tcPr>
            <w:tcW w:w="711" w:type="pct"/>
            <w:tcBorders>
              <w:top w:val="single" w:sz="4" w:space="0" w:color="auto"/>
              <w:bottom w:val="double" w:sz="4" w:space="0" w:color="auto"/>
            </w:tcBorders>
            <w:shd w:val="clear" w:color="auto" w:fill="auto"/>
          </w:tcPr>
          <w:p w14:paraId="7FE26103" w14:textId="3AA383A2" w:rsidR="00E336AD" w:rsidRPr="00332FF4" w:rsidRDefault="00E336AD" w:rsidP="00E336AD">
            <w:pPr>
              <w:spacing w:line="340" w:lineRule="exact"/>
              <w:ind w:left="180" w:right="65"/>
              <w:jc w:val="right"/>
              <w:rPr>
                <w:rFonts w:asciiTheme="majorBidi" w:hAnsiTheme="majorBidi" w:cstheme="majorBidi"/>
                <w:sz w:val="28"/>
                <w:szCs w:val="28"/>
              </w:rPr>
            </w:pPr>
            <w:r w:rsidRPr="00332FF4">
              <w:rPr>
                <w:rFonts w:asciiTheme="majorBidi" w:hAnsiTheme="majorBidi" w:cstheme="majorBidi"/>
                <w:sz w:val="28"/>
                <w:szCs w:val="28"/>
              </w:rPr>
              <w:t>-</w:t>
            </w:r>
          </w:p>
        </w:tc>
        <w:tc>
          <w:tcPr>
            <w:tcW w:w="76" w:type="pct"/>
            <w:vMerge/>
            <w:shd w:val="clear" w:color="auto" w:fill="auto"/>
          </w:tcPr>
          <w:p w14:paraId="2AB0A7D4" w14:textId="77777777" w:rsidR="00E336AD" w:rsidRPr="00332FF4" w:rsidRDefault="00E336AD" w:rsidP="00E336AD">
            <w:pPr>
              <w:spacing w:line="340" w:lineRule="exact"/>
              <w:jc w:val="right"/>
              <w:rPr>
                <w:rFonts w:asciiTheme="majorBidi" w:hAnsiTheme="majorBidi" w:cstheme="majorBidi"/>
                <w:sz w:val="28"/>
                <w:szCs w:val="28"/>
                <w:u w:val="single"/>
              </w:rPr>
            </w:pPr>
          </w:p>
        </w:tc>
        <w:tc>
          <w:tcPr>
            <w:tcW w:w="712" w:type="pct"/>
            <w:tcBorders>
              <w:top w:val="single" w:sz="4" w:space="0" w:color="auto"/>
              <w:left w:val="nil"/>
              <w:bottom w:val="double" w:sz="4" w:space="0" w:color="auto"/>
            </w:tcBorders>
            <w:shd w:val="clear" w:color="auto" w:fill="auto"/>
          </w:tcPr>
          <w:p w14:paraId="56232DAE" w14:textId="52D331B5" w:rsidR="00E336AD" w:rsidRPr="00332FF4" w:rsidRDefault="00E336AD" w:rsidP="00E336AD">
            <w:pPr>
              <w:spacing w:line="340" w:lineRule="exact"/>
              <w:ind w:left="180" w:right="65"/>
              <w:jc w:val="right"/>
              <w:rPr>
                <w:rFonts w:asciiTheme="majorBidi" w:hAnsiTheme="majorBidi" w:cstheme="majorBidi"/>
                <w:sz w:val="28"/>
                <w:szCs w:val="28"/>
              </w:rPr>
            </w:pPr>
            <w:r w:rsidRPr="00332FF4">
              <w:rPr>
                <w:rFonts w:asciiTheme="majorBidi" w:hAnsiTheme="majorBidi" w:cstheme="majorBidi"/>
                <w:sz w:val="28"/>
                <w:szCs w:val="28"/>
              </w:rPr>
              <w:t>-</w:t>
            </w:r>
          </w:p>
        </w:tc>
        <w:tc>
          <w:tcPr>
            <w:tcW w:w="70" w:type="pct"/>
            <w:vMerge/>
            <w:shd w:val="clear" w:color="auto" w:fill="auto"/>
          </w:tcPr>
          <w:p w14:paraId="1E9C58DC" w14:textId="77777777" w:rsidR="00E336AD" w:rsidRPr="00332FF4" w:rsidRDefault="00E336AD" w:rsidP="00E336AD">
            <w:pPr>
              <w:spacing w:line="340" w:lineRule="exact"/>
              <w:jc w:val="right"/>
              <w:rPr>
                <w:rFonts w:asciiTheme="majorBidi" w:hAnsiTheme="majorBidi" w:cstheme="majorBidi"/>
                <w:sz w:val="28"/>
                <w:szCs w:val="28"/>
                <w:u w:val="single"/>
              </w:rPr>
            </w:pPr>
          </w:p>
        </w:tc>
        <w:tc>
          <w:tcPr>
            <w:tcW w:w="710" w:type="pct"/>
            <w:tcBorders>
              <w:top w:val="single" w:sz="4" w:space="0" w:color="auto"/>
              <w:bottom w:val="double" w:sz="4" w:space="0" w:color="auto"/>
            </w:tcBorders>
            <w:shd w:val="clear" w:color="auto" w:fill="auto"/>
          </w:tcPr>
          <w:p w14:paraId="6F09B1EE" w14:textId="6B372292" w:rsidR="00E336AD" w:rsidRPr="00332FF4" w:rsidRDefault="00E336AD" w:rsidP="00E336AD">
            <w:pPr>
              <w:spacing w:line="340" w:lineRule="exact"/>
              <w:ind w:left="180" w:right="65"/>
              <w:jc w:val="right"/>
              <w:rPr>
                <w:rFonts w:asciiTheme="majorBidi" w:hAnsiTheme="majorBidi" w:cstheme="majorBidi"/>
                <w:sz w:val="28"/>
                <w:szCs w:val="28"/>
              </w:rPr>
            </w:pPr>
            <w:r w:rsidRPr="00332FF4">
              <w:rPr>
                <w:rFonts w:asciiTheme="majorBidi" w:hAnsiTheme="majorBidi" w:cstheme="majorBidi"/>
                <w:sz w:val="28"/>
                <w:szCs w:val="28"/>
              </w:rPr>
              <w:t>8,054,257</w:t>
            </w:r>
          </w:p>
        </w:tc>
        <w:tc>
          <w:tcPr>
            <w:tcW w:w="74" w:type="pct"/>
            <w:vMerge/>
            <w:shd w:val="clear" w:color="auto" w:fill="auto"/>
            <w:vAlign w:val="bottom"/>
          </w:tcPr>
          <w:p w14:paraId="61FBF8A3" w14:textId="77777777" w:rsidR="00E336AD" w:rsidRPr="00332FF4" w:rsidRDefault="00E336AD" w:rsidP="00E336AD">
            <w:pPr>
              <w:spacing w:line="340" w:lineRule="exact"/>
              <w:jc w:val="right"/>
              <w:rPr>
                <w:rFonts w:asciiTheme="majorBidi" w:hAnsiTheme="majorBidi" w:cstheme="majorBidi"/>
                <w:sz w:val="28"/>
                <w:szCs w:val="28"/>
              </w:rPr>
            </w:pPr>
          </w:p>
        </w:tc>
        <w:tc>
          <w:tcPr>
            <w:tcW w:w="736" w:type="pct"/>
            <w:tcBorders>
              <w:top w:val="single" w:sz="4" w:space="0" w:color="auto"/>
              <w:left w:val="nil"/>
              <w:bottom w:val="double" w:sz="4" w:space="0" w:color="auto"/>
            </w:tcBorders>
            <w:shd w:val="clear" w:color="auto" w:fill="auto"/>
            <w:vAlign w:val="bottom"/>
          </w:tcPr>
          <w:p w14:paraId="1A7E64C0" w14:textId="58E959BA" w:rsidR="00E336AD" w:rsidRPr="00332FF4" w:rsidRDefault="00E336AD" w:rsidP="00E336AD">
            <w:pPr>
              <w:spacing w:line="340" w:lineRule="exact"/>
              <w:ind w:left="180" w:right="65"/>
              <w:jc w:val="right"/>
              <w:rPr>
                <w:rFonts w:asciiTheme="majorBidi" w:hAnsiTheme="majorBidi" w:cstheme="majorBidi"/>
                <w:sz w:val="28"/>
                <w:szCs w:val="28"/>
              </w:rPr>
            </w:pPr>
            <w:r w:rsidRPr="00332FF4">
              <w:rPr>
                <w:rFonts w:asciiTheme="majorBidi" w:hAnsiTheme="majorBidi" w:cstheme="majorBidi"/>
                <w:sz w:val="28"/>
                <w:szCs w:val="28"/>
              </w:rPr>
              <w:t>-</w:t>
            </w:r>
          </w:p>
        </w:tc>
      </w:tr>
    </w:tbl>
    <w:p w14:paraId="175DA290" w14:textId="1C5405C0" w:rsidR="00E21F9E" w:rsidRPr="00332FF4" w:rsidRDefault="002C0D0E" w:rsidP="002C0D0E">
      <w:pPr>
        <w:spacing w:before="120" w:after="120" w:line="240" w:lineRule="auto"/>
        <w:ind w:left="142" w:firstLine="11"/>
        <w:jc w:val="thaiDistribute"/>
        <w:rPr>
          <w:rFonts w:asciiTheme="majorBidi" w:hAnsiTheme="majorBidi"/>
          <w:sz w:val="28"/>
          <w:szCs w:val="28"/>
        </w:rPr>
      </w:pPr>
      <w:r w:rsidRPr="00332FF4">
        <w:rPr>
          <w:rFonts w:asciiTheme="majorBidi" w:hAnsiTheme="majorBidi"/>
          <w:sz w:val="28"/>
          <w:szCs w:val="28"/>
        </w:rPr>
        <w:t>As at September</w:t>
      </w:r>
      <w:r w:rsidR="008D387E" w:rsidRPr="00332FF4">
        <w:rPr>
          <w:rFonts w:asciiTheme="majorBidi" w:hAnsiTheme="majorBidi"/>
          <w:sz w:val="28"/>
          <w:szCs w:val="28"/>
        </w:rPr>
        <w:t xml:space="preserve"> 30,</w:t>
      </w:r>
      <w:r w:rsidRPr="00332FF4">
        <w:rPr>
          <w:rFonts w:asciiTheme="majorBidi" w:hAnsiTheme="majorBidi"/>
          <w:sz w:val="28"/>
          <w:szCs w:val="28"/>
        </w:rPr>
        <w:t xml:space="preserve"> </w:t>
      </w:r>
      <w:r w:rsidR="00FA59A5" w:rsidRPr="00FA59A5">
        <w:rPr>
          <w:rFonts w:asciiTheme="majorBidi" w:hAnsiTheme="majorBidi"/>
          <w:sz w:val="28"/>
          <w:szCs w:val="28"/>
          <w:lang w:val="en-US"/>
        </w:rPr>
        <w:t>2</w:t>
      </w:r>
      <w:r w:rsidRPr="00332FF4">
        <w:rPr>
          <w:rFonts w:asciiTheme="majorBidi" w:hAnsiTheme="majorBidi"/>
          <w:sz w:val="28"/>
          <w:szCs w:val="28"/>
          <w:cs/>
        </w:rPr>
        <w:t>0</w:t>
      </w:r>
      <w:r w:rsidR="00FA59A5" w:rsidRPr="00FA59A5">
        <w:rPr>
          <w:rFonts w:asciiTheme="majorBidi" w:hAnsiTheme="majorBidi"/>
          <w:sz w:val="28"/>
          <w:szCs w:val="28"/>
          <w:lang w:val="en-US"/>
        </w:rPr>
        <w:t>22</w:t>
      </w:r>
      <w:r w:rsidRPr="00332FF4">
        <w:rPr>
          <w:rFonts w:asciiTheme="majorBidi" w:hAnsiTheme="majorBidi"/>
          <w:sz w:val="28"/>
          <w:szCs w:val="28"/>
          <w:cs/>
        </w:rPr>
        <w:t xml:space="preserve"> </w:t>
      </w:r>
      <w:r w:rsidRPr="00332FF4">
        <w:rPr>
          <w:rFonts w:asciiTheme="majorBidi" w:hAnsiTheme="majorBidi"/>
          <w:sz w:val="28"/>
          <w:szCs w:val="28"/>
        </w:rPr>
        <w:t>and December</w:t>
      </w:r>
      <w:r w:rsidR="008D387E" w:rsidRPr="00332FF4">
        <w:rPr>
          <w:rFonts w:asciiTheme="majorBidi" w:hAnsiTheme="majorBidi"/>
          <w:sz w:val="28"/>
          <w:szCs w:val="28"/>
        </w:rPr>
        <w:t xml:space="preserve"> 31,</w:t>
      </w:r>
      <w:r w:rsidRPr="00332FF4">
        <w:rPr>
          <w:rFonts w:asciiTheme="majorBidi" w:hAnsiTheme="majorBidi"/>
          <w:sz w:val="28"/>
          <w:szCs w:val="28"/>
        </w:rPr>
        <w:t xml:space="preserve"> </w:t>
      </w:r>
      <w:r w:rsidR="00FA59A5" w:rsidRPr="00FA59A5">
        <w:rPr>
          <w:rFonts w:asciiTheme="majorBidi" w:hAnsiTheme="majorBidi"/>
          <w:sz w:val="28"/>
          <w:szCs w:val="28"/>
          <w:lang w:val="en-US"/>
        </w:rPr>
        <w:t>2</w:t>
      </w:r>
      <w:r w:rsidRPr="00332FF4">
        <w:rPr>
          <w:rFonts w:asciiTheme="majorBidi" w:hAnsiTheme="majorBidi"/>
          <w:sz w:val="28"/>
          <w:szCs w:val="28"/>
          <w:cs/>
        </w:rPr>
        <w:t>0</w:t>
      </w:r>
      <w:r w:rsidR="00FA59A5" w:rsidRPr="00FA59A5">
        <w:rPr>
          <w:rFonts w:asciiTheme="majorBidi" w:hAnsiTheme="majorBidi"/>
          <w:sz w:val="28"/>
          <w:szCs w:val="28"/>
          <w:lang w:val="en-US"/>
        </w:rPr>
        <w:t>21</w:t>
      </w:r>
      <w:r w:rsidRPr="00332FF4">
        <w:rPr>
          <w:rFonts w:asciiTheme="majorBidi" w:hAnsiTheme="majorBidi"/>
          <w:sz w:val="28"/>
          <w:szCs w:val="28"/>
          <w:cs/>
        </w:rPr>
        <w:t xml:space="preserve"> </w:t>
      </w:r>
      <w:r w:rsidRPr="00332FF4">
        <w:rPr>
          <w:rFonts w:asciiTheme="majorBidi" w:hAnsiTheme="majorBidi"/>
          <w:sz w:val="28"/>
          <w:szCs w:val="28"/>
        </w:rPr>
        <w:t>Loans</w:t>
      </w:r>
      <w:r w:rsidRPr="00332FF4">
        <w:t xml:space="preserve"> </w:t>
      </w:r>
      <w:r w:rsidRPr="00332FF4">
        <w:rPr>
          <w:rFonts w:asciiTheme="majorBidi" w:hAnsiTheme="majorBidi"/>
          <w:sz w:val="28"/>
          <w:szCs w:val="28"/>
        </w:rPr>
        <w:t xml:space="preserve">to related parties </w:t>
      </w:r>
      <w:r w:rsidR="000A4789">
        <w:rPr>
          <w:rFonts w:asciiTheme="majorBidi" w:hAnsiTheme="majorBidi"/>
          <w:sz w:val="28"/>
          <w:szCs w:val="28"/>
          <w:lang w:val="en-US"/>
        </w:rPr>
        <w:t>are</w:t>
      </w:r>
      <w:r w:rsidRPr="00332FF4">
        <w:rPr>
          <w:rFonts w:asciiTheme="majorBidi" w:hAnsiTheme="majorBidi"/>
          <w:sz w:val="28"/>
          <w:szCs w:val="28"/>
        </w:rPr>
        <w:t xml:space="preserve"> due at call at an interest rates of </w:t>
      </w:r>
      <w:r w:rsidR="00FA59A5" w:rsidRPr="00FA59A5">
        <w:rPr>
          <w:rFonts w:asciiTheme="majorBidi" w:hAnsiTheme="majorBidi"/>
          <w:sz w:val="28"/>
          <w:szCs w:val="28"/>
          <w:lang w:val="en-US"/>
        </w:rPr>
        <w:t>5</w:t>
      </w:r>
      <w:r w:rsidRPr="00332FF4">
        <w:rPr>
          <w:rFonts w:asciiTheme="majorBidi" w:hAnsiTheme="majorBidi"/>
          <w:sz w:val="28"/>
          <w:szCs w:val="28"/>
          <w:cs/>
        </w:rPr>
        <w:t>.</w:t>
      </w:r>
      <w:r w:rsidR="00FA59A5" w:rsidRPr="00FA59A5">
        <w:rPr>
          <w:rFonts w:asciiTheme="majorBidi" w:hAnsiTheme="majorBidi"/>
          <w:sz w:val="28"/>
          <w:szCs w:val="28"/>
          <w:lang w:val="en-US"/>
        </w:rPr>
        <w:t>58</w:t>
      </w:r>
      <w:r w:rsidRPr="00332FF4">
        <w:rPr>
          <w:rFonts w:asciiTheme="majorBidi" w:hAnsiTheme="majorBidi"/>
          <w:sz w:val="28"/>
          <w:szCs w:val="28"/>
          <w:cs/>
        </w:rPr>
        <w:t xml:space="preserve"> </w:t>
      </w:r>
      <w:r w:rsidR="00B13747" w:rsidRPr="00332FF4">
        <w:rPr>
          <w:rFonts w:asciiTheme="majorBidi" w:hAnsiTheme="majorBidi"/>
          <w:spacing w:val="2"/>
          <w:sz w:val="28"/>
          <w:szCs w:val="28"/>
        </w:rPr>
        <w:t>–</w:t>
      </w:r>
      <w:r w:rsidRPr="00332FF4">
        <w:rPr>
          <w:rFonts w:asciiTheme="majorBidi" w:hAnsiTheme="majorBidi"/>
          <w:sz w:val="28"/>
          <w:szCs w:val="28"/>
          <w:cs/>
        </w:rPr>
        <w:t xml:space="preserve"> </w:t>
      </w:r>
      <w:r w:rsidR="00FA59A5" w:rsidRPr="00FA59A5">
        <w:rPr>
          <w:rFonts w:asciiTheme="majorBidi" w:hAnsiTheme="majorBidi"/>
          <w:sz w:val="28"/>
          <w:szCs w:val="28"/>
          <w:lang w:val="en-US"/>
        </w:rPr>
        <w:t>7</w:t>
      </w:r>
      <w:r w:rsidRPr="00332FF4">
        <w:rPr>
          <w:rFonts w:asciiTheme="majorBidi" w:hAnsiTheme="majorBidi"/>
          <w:sz w:val="28"/>
          <w:szCs w:val="28"/>
          <w:cs/>
        </w:rPr>
        <w:t>.</w:t>
      </w:r>
      <w:r w:rsidR="00FA59A5" w:rsidRPr="00FA59A5">
        <w:rPr>
          <w:rFonts w:asciiTheme="majorBidi" w:hAnsiTheme="majorBidi"/>
          <w:sz w:val="28"/>
          <w:szCs w:val="28"/>
          <w:lang w:val="en-US"/>
        </w:rPr>
        <w:t>5</w:t>
      </w:r>
      <w:r w:rsidRPr="00332FF4">
        <w:rPr>
          <w:rFonts w:asciiTheme="majorBidi" w:hAnsiTheme="majorBidi"/>
          <w:sz w:val="28"/>
          <w:szCs w:val="28"/>
          <w:cs/>
        </w:rPr>
        <w:t xml:space="preserve">0 </w:t>
      </w:r>
      <w:r w:rsidRPr="00332FF4">
        <w:rPr>
          <w:rFonts w:asciiTheme="majorBidi" w:hAnsiTheme="majorBidi"/>
          <w:sz w:val="28"/>
          <w:szCs w:val="28"/>
        </w:rPr>
        <w:t xml:space="preserve">percent annum, and without collateral (Separate financial </w:t>
      </w:r>
      <w:proofErr w:type="gramStart"/>
      <w:r w:rsidRPr="00332FF4">
        <w:rPr>
          <w:rFonts w:asciiTheme="majorBidi" w:hAnsiTheme="majorBidi"/>
          <w:sz w:val="28"/>
          <w:szCs w:val="28"/>
        </w:rPr>
        <w:t xml:space="preserve">statements </w:t>
      </w:r>
      <w:r w:rsidR="000A4789">
        <w:rPr>
          <w:rFonts w:asciiTheme="majorBidi" w:hAnsiTheme="majorBidi"/>
          <w:sz w:val="28"/>
          <w:szCs w:val="28"/>
        </w:rPr>
        <w:t>:</w:t>
      </w:r>
      <w:proofErr w:type="gramEnd"/>
      <w:r w:rsidR="000A4789">
        <w:rPr>
          <w:rFonts w:asciiTheme="majorBidi" w:hAnsiTheme="majorBidi"/>
          <w:sz w:val="28"/>
          <w:szCs w:val="28"/>
        </w:rPr>
        <w:t xml:space="preserve"> </w:t>
      </w:r>
      <w:r w:rsidRPr="00332FF4">
        <w:rPr>
          <w:rFonts w:asciiTheme="majorBidi" w:hAnsiTheme="majorBidi"/>
          <w:sz w:val="28"/>
          <w:szCs w:val="28"/>
        </w:rPr>
        <w:t xml:space="preserve">due in August </w:t>
      </w:r>
      <w:r w:rsidR="00FA59A5" w:rsidRPr="00FA59A5">
        <w:rPr>
          <w:rFonts w:asciiTheme="majorBidi" w:hAnsiTheme="majorBidi"/>
          <w:sz w:val="28"/>
          <w:szCs w:val="28"/>
          <w:lang w:val="en-US"/>
        </w:rPr>
        <w:t>2</w:t>
      </w:r>
      <w:r w:rsidRPr="00332FF4">
        <w:rPr>
          <w:rFonts w:asciiTheme="majorBidi" w:hAnsiTheme="majorBidi"/>
          <w:sz w:val="28"/>
          <w:szCs w:val="28"/>
          <w:cs/>
        </w:rPr>
        <w:t>0</w:t>
      </w:r>
      <w:r w:rsidR="00FA59A5" w:rsidRPr="00FA59A5">
        <w:rPr>
          <w:rFonts w:asciiTheme="majorBidi" w:hAnsiTheme="majorBidi"/>
          <w:sz w:val="28"/>
          <w:szCs w:val="28"/>
          <w:lang w:val="en-US"/>
        </w:rPr>
        <w:t>25</w:t>
      </w:r>
      <w:r w:rsidRPr="00332FF4">
        <w:rPr>
          <w:rFonts w:asciiTheme="majorBidi" w:hAnsiTheme="majorBidi"/>
          <w:sz w:val="28"/>
          <w:szCs w:val="28"/>
          <w:cs/>
        </w:rPr>
        <w:t xml:space="preserve"> </w:t>
      </w:r>
      <w:r w:rsidRPr="00332FF4">
        <w:rPr>
          <w:rFonts w:asciiTheme="majorBidi" w:hAnsiTheme="majorBidi"/>
          <w:sz w:val="28"/>
          <w:szCs w:val="28"/>
        </w:rPr>
        <w:t xml:space="preserve">with interest rates of </w:t>
      </w:r>
      <w:r w:rsidR="00FA59A5" w:rsidRPr="00FA59A5">
        <w:rPr>
          <w:rFonts w:asciiTheme="majorBidi" w:hAnsiTheme="majorBidi"/>
          <w:sz w:val="28"/>
          <w:szCs w:val="28"/>
          <w:lang w:val="en-US"/>
        </w:rPr>
        <w:t>5</w:t>
      </w:r>
      <w:r w:rsidRPr="00332FF4">
        <w:rPr>
          <w:rFonts w:asciiTheme="majorBidi" w:hAnsiTheme="majorBidi"/>
          <w:sz w:val="28"/>
          <w:szCs w:val="28"/>
          <w:cs/>
        </w:rPr>
        <w:t>.</w:t>
      </w:r>
      <w:r w:rsidR="00FA59A5" w:rsidRPr="00FA59A5">
        <w:rPr>
          <w:rFonts w:asciiTheme="majorBidi" w:hAnsiTheme="majorBidi"/>
          <w:sz w:val="28"/>
          <w:szCs w:val="28"/>
          <w:lang w:val="en-US"/>
        </w:rPr>
        <w:t>25</w:t>
      </w:r>
      <w:r w:rsidRPr="00332FF4">
        <w:rPr>
          <w:rFonts w:asciiTheme="majorBidi" w:hAnsiTheme="majorBidi" w:hint="cs"/>
          <w:sz w:val="28"/>
          <w:szCs w:val="28"/>
          <w:cs/>
        </w:rPr>
        <w:t xml:space="preserve"> </w:t>
      </w:r>
      <w:r w:rsidRPr="00332FF4">
        <w:rPr>
          <w:rFonts w:asciiTheme="majorBidi" w:hAnsiTheme="majorBidi"/>
          <w:sz w:val="28"/>
          <w:szCs w:val="28"/>
        </w:rPr>
        <w:t>percent</w:t>
      </w:r>
      <w:r w:rsidRPr="00332FF4">
        <w:rPr>
          <w:rFonts w:asciiTheme="majorBidi" w:hAnsiTheme="majorBidi"/>
          <w:sz w:val="28"/>
          <w:szCs w:val="28"/>
          <w:cs/>
        </w:rPr>
        <w:t xml:space="preserve"> </w:t>
      </w:r>
      <w:r w:rsidRPr="00332FF4">
        <w:rPr>
          <w:rFonts w:asciiTheme="majorBidi" w:hAnsiTheme="majorBidi"/>
          <w:sz w:val="28"/>
          <w:szCs w:val="28"/>
        </w:rPr>
        <w:t xml:space="preserve">and </w:t>
      </w:r>
      <w:r w:rsidR="00FA59A5" w:rsidRPr="00FA59A5">
        <w:rPr>
          <w:rFonts w:asciiTheme="majorBidi" w:hAnsiTheme="majorBidi"/>
          <w:sz w:val="28"/>
          <w:szCs w:val="28"/>
          <w:lang w:val="en-US"/>
        </w:rPr>
        <w:t>7</w:t>
      </w:r>
      <w:r w:rsidRPr="00332FF4">
        <w:rPr>
          <w:rFonts w:asciiTheme="majorBidi" w:hAnsiTheme="majorBidi"/>
          <w:sz w:val="28"/>
          <w:szCs w:val="28"/>
          <w:cs/>
        </w:rPr>
        <w:t>.</w:t>
      </w:r>
      <w:r w:rsidR="00FA59A5" w:rsidRPr="00FA59A5">
        <w:rPr>
          <w:rFonts w:asciiTheme="majorBidi" w:hAnsiTheme="majorBidi"/>
          <w:sz w:val="28"/>
          <w:szCs w:val="28"/>
          <w:lang w:val="en-US"/>
        </w:rPr>
        <w:t>5</w:t>
      </w:r>
      <w:r w:rsidRPr="00332FF4">
        <w:rPr>
          <w:rFonts w:asciiTheme="majorBidi" w:hAnsiTheme="majorBidi"/>
          <w:sz w:val="28"/>
          <w:szCs w:val="28"/>
          <w:cs/>
        </w:rPr>
        <w:t>0</w:t>
      </w:r>
      <w:r w:rsidRPr="00332FF4">
        <w:rPr>
          <w:rFonts w:asciiTheme="majorBidi" w:hAnsiTheme="majorBidi" w:hint="cs"/>
          <w:sz w:val="28"/>
          <w:szCs w:val="28"/>
          <w:cs/>
        </w:rPr>
        <w:t xml:space="preserve"> </w:t>
      </w:r>
      <w:r w:rsidRPr="00332FF4">
        <w:rPr>
          <w:rFonts w:asciiTheme="majorBidi" w:hAnsiTheme="majorBidi"/>
          <w:sz w:val="28"/>
          <w:szCs w:val="28"/>
        </w:rPr>
        <w:t>percent annum, and without collateral)</w:t>
      </w:r>
    </w:p>
    <w:p w14:paraId="6A37A2F7" w14:textId="7773F308" w:rsidR="002D41E5" w:rsidRPr="00332FF4" w:rsidRDefault="002D41E5" w:rsidP="002C0D0E">
      <w:pPr>
        <w:spacing w:before="120" w:after="120" w:line="240" w:lineRule="auto"/>
        <w:ind w:left="142" w:firstLine="11"/>
        <w:jc w:val="thaiDistribute"/>
        <w:rPr>
          <w:rFonts w:asciiTheme="majorBidi" w:hAnsiTheme="majorBidi"/>
          <w:sz w:val="28"/>
          <w:szCs w:val="28"/>
        </w:rPr>
      </w:pPr>
    </w:p>
    <w:p w14:paraId="363F71F1" w14:textId="3B030417" w:rsidR="002D41E5" w:rsidRPr="00332FF4" w:rsidRDefault="002D41E5" w:rsidP="002C0D0E">
      <w:pPr>
        <w:spacing w:before="120" w:after="120" w:line="240" w:lineRule="auto"/>
        <w:ind w:left="142" w:firstLine="11"/>
        <w:jc w:val="thaiDistribute"/>
        <w:rPr>
          <w:rFonts w:asciiTheme="majorBidi" w:hAnsiTheme="majorBidi"/>
          <w:sz w:val="28"/>
          <w:szCs w:val="28"/>
        </w:rPr>
      </w:pPr>
    </w:p>
    <w:p w14:paraId="7DC0C284" w14:textId="66F32BD3" w:rsidR="002D41E5" w:rsidRPr="00332FF4" w:rsidRDefault="002D41E5" w:rsidP="002C0D0E">
      <w:pPr>
        <w:spacing w:before="120" w:after="120" w:line="240" w:lineRule="auto"/>
        <w:ind w:left="142" w:firstLine="11"/>
        <w:jc w:val="thaiDistribute"/>
        <w:rPr>
          <w:rFonts w:asciiTheme="majorBidi" w:hAnsiTheme="majorBidi"/>
          <w:sz w:val="28"/>
          <w:szCs w:val="28"/>
        </w:rPr>
      </w:pPr>
    </w:p>
    <w:p w14:paraId="19E530D2" w14:textId="77777777" w:rsidR="002D41E5" w:rsidRPr="00332FF4" w:rsidRDefault="002D41E5" w:rsidP="002C0D0E">
      <w:pPr>
        <w:spacing w:before="120" w:after="120" w:line="240" w:lineRule="auto"/>
        <w:ind w:left="142" w:firstLine="11"/>
        <w:jc w:val="thaiDistribute"/>
        <w:rPr>
          <w:rFonts w:asciiTheme="majorBidi" w:hAnsiTheme="majorBidi"/>
          <w:sz w:val="28"/>
          <w:szCs w:val="28"/>
        </w:rPr>
      </w:pPr>
    </w:p>
    <w:tbl>
      <w:tblPr>
        <w:tblW w:w="5121" w:type="pct"/>
        <w:tblInd w:w="185" w:type="dxa"/>
        <w:tblCellMar>
          <w:left w:w="43" w:type="dxa"/>
          <w:right w:w="43" w:type="dxa"/>
        </w:tblCellMar>
        <w:tblLook w:val="0000" w:firstRow="0" w:lastRow="0" w:firstColumn="0" w:lastColumn="0" w:noHBand="0" w:noVBand="0"/>
      </w:tblPr>
      <w:tblGrid>
        <w:gridCol w:w="3665"/>
        <w:gridCol w:w="1363"/>
        <w:gridCol w:w="146"/>
        <w:gridCol w:w="1365"/>
        <w:gridCol w:w="134"/>
        <w:gridCol w:w="1361"/>
        <w:gridCol w:w="142"/>
        <w:gridCol w:w="1411"/>
      </w:tblGrid>
      <w:tr w:rsidR="00332FF4" w:rsidRPr="00332FF4" w14:paraId="2D001C12" w14:textId="77777777" w:rsidTr="008509CA">
        <w:trPr>
          <w:cantSplit/>
          <w:trHeight w:val="318"/>
          <w:tblHeader/>
        </w:trPr>
        <w:tc>
          <w:tcPr>
            <w:tcW w:w="1911" w:type="pct"/>
            <w:shd w:val="clear" w:color="auto" w:fill="auto"/>
          </w:tcPr>
          <w:p w14:paraId="150FE69B" w14:textId="77777777" w:rsidR="002B56A8" w:rsidRPr="00332FF4" w:rsidRDefault="002B56A8" w:rsidP="008509CA">
            <w:pPr>
              <w:spacing w:line="340" w:lineRule="exact"/>
              <w:ind w:right="-81"/>
              <w:jc w:val="thaiDistribute"/>
              <w:rPr>
                <w:rFonts w:asciiTheme="majorBidi" w:hAnsiTheme="majorBidi" w:cstheme="majorBidi"/>
                <w:sz w:val="28"/>
                <w:szCs w:val="28"/>
              </w:rPr>
            </w:pPr>
          </w:p>
        </w:tc>
        <w:tc>
          <w:tcPr>
            <w:tcW w:w="3089" w:type="pct"/>
            <w:gridSpan w:val="7"/>
            <w:tcBorders>
              <w:bottom w:val="single" w:sz="4" w:space="0" w:color="auto"/>
            </w:tcBorders>
            <w:shd w:val="clear" w:color="auto" w:fill="auto"/>
          </w:tcPr>
          <w:p w14:paraId="1E0E7DE2" w14:textId="77777777" w:rsidR="002B56A8" w:rsidRPr="00332FF4" w:rsidRDefault="002B56A8" w:rsidP="008509CA">
            <w:pPr>
              <w:tabs>
                <w:tab w:val="right" w:pos="5585"/>
              </w:tabs>
              <w:spacing w:line="340" w:lineRule="exact"/>
              <w:ind w:right="99"/>
              <w:rPr>
                <w:rFonts w:asciiTheme="majorBidi" w:hAnsiTheme="majorBidi" w:cstheme="majorBidi"/>
                <w:sz w:val="28"/>
                <w:szCs w:val="28"/>
                <w:cs/>
              </w:rPr>
            </w:pPr>
            <w:r w:rsidRPr="00332FF4">
              <w:rPr>
                <w:rFonts w:asciiTheme="majorBidi" w:hAnsiTheme="majorBidi" w:cstheme="majorBidi"/>
                <w:sz w:val="28"/>
                <w:szCs w:val="28"/>
              </w:rPr>
              <w:tab/>
              <w:t>(Unit:</w:t>
            </w:r>
            <w:r w:rsidRPr="00332FF4">
              <w:rPr>
                <w:rFonts w:asciiTheme="majorBidi" w:hAnsiTheme="majorBidi" w:cstheme="majorBidi" w:hint="cs"/>
                <w:sz w:val="28"/>
                <w:szCs w:val="28"/>
                <w:cs/>
              </w:rPr>
              <w:t xml:space="preserve"> </w:t>
            </w:r>
            <w:r w:rsidRPr="00332FF4">
              <w:rPr>
                <w:rFonts w:asciiTheme="majorBidi" w:hAnsiTheme="majorBidi" w:cstheme="majorBidi"/>
                <w:sz w:val="28"/>
                <w:szCs w:val="28"/>
              </w:rPr>
              <w:t>Baht)</w:t>
            </w:r>
          </w:p>
        </w:tc>
      </w:tr>
      <w:tr w:rsidR="00332FF4" w:rsidRPr="00332FF4" w14:paraId="51827359" w14:textId="77777777" w:rsidTr="008509CA">
        <w:trPr>
          <w:cantSplit/>
          <w:trHeight w:val="299"/>
          <w:tblHeader/>
        </w:trPr>
        <w:tc>
          <w:tcPr>
            <w:tcW w:w="1911" w:type="pct"/>
            <w:shd w:val="clear" w:color="auto" w:fill="auto"/>
          </w:tcPr>
          <w:p w14:paraId="7841B7A0" w14:textId="77777777" w:rsidR="002B56A8" w:rsidRPr="00332FF4" w:rsidRDefault="002B56A8" w:rsidP="008509CA">
            <w:pPr>
              <w:spacing w:line="340" w:lineRule="exact"/>
              <w:ind w:right="-81"/>
              <w:jc w:val="thaiDistribute"/>
              <w:rPr>
                <w:rFonts w:asciiTheme="majorBidi" w:hAnsiTheme="majorBidi" w:cstheme="majorBidi"/>
                <w:sz w:val="28"/>
                <w:szCs w:val="28"/>
              </w:rPr>
            </w:pPr>
          </w:p>
        </w:tc>
        <w:tc>
          <w:tcPr>
            <w:tcW w:w="1499" w:type="pct"/>
            <w:gridSpan w:val="3"/>
            <w:tcBorders>
              <w:bottom w:val="single" w:sz="4" w:space="0" w:color="auto"/>
            </w:tcBorders>
            <w:shd w:val="clear" w:color="auto" w:fill="auto"/>
          </w:tcPr>
          <w:p w14:paraId="0C2E7435" w14:textId="77777777" w:rsidR="002B56A8" w:rsidRPr="00332FF4" w:rsidRDefault="002B56A8" w:rsidP="008509CA">
            <w:pPr>
              <w:spacing w:line="340" w:lineRule="exact"/>
              <w:jc w:val="center"/>
              <w:rPr>
                <w:rFonts w:asciiTheme="majorBidi" w:hAnsiTheme="majorBidi" w:cstheme="majorBidi"/>
                <w:sz w:val="28"/>
                <w:szCs w:val="28"/>
              </w:rPr>
            </w:pPr>
            <w:r w:rsidRPr="00332FF4">
              <w:rPr>
                <w:rFonts w:asciiTheme="majorBidi" w:hAnsiTheme="majorBidi" w:cstheme="majorBidi"/>
                <w:sz w:val="28"/>
                <w:szCs w:val="28"/>
              </w:rPr>
              <w:t>Consolidated</w:t>
            </w:r>
          </w:p>
        </w:tc>
        <w:tc>
          <w:tcPr>
            <w:tcW w:w="70" w:type="pct"/>
            <w:vMerge w:val="restart"/>
            <w:tcBorders>
              <w:top w:val="single" w:sz="4" w:space="0" w:color="auto"/>
            </w:tcBorders>
            <w:shd w:val="clear" w:color="auto" w:fill="auto"/>
          </w:tcPr>
          <w:p w14:paraId="6D2CCB20" w14:textId="77777777" w:rsidR="002B56A8" w:rsidRPr="00332FF4" w:rsidRDefault="002B56A8" w:rsidP="008509CA">
            <w:pPr>
              <w:spacing w:line="340" w:lineRule="exact"/>
              <w:ind w:left="-108" w:right="-198"/>
              <w:jc w:val="right"/>
              <w:rPr>
                <w:rFonts w:asciiTheme="majorBidi" w:hAnsiTheme="majorBidi" w:cstheme="majorBidi"/>
                <w:sz w:val="28"/>
                <w:szCs w:val="28"/>
              </w:rPr>
            </w:pPr>
          </w:p>
        </w:tc>
        <w:tc>
          <w:tcPr>
            <w:tcW w:w="1520" w:type="pct"/>
            <w:gridSpan w:val="3"/>
            <w:tcBorders>
              <w:top w:val="single" w:sz="4" w:space="0" w:color="auto"/>
              <w:bottom w:val="single" w:sz="4" w:space="0" w:color="auto"/>
            </w:tcBorders>
            <w:shd w:val="clear" w:color="auto" w:fill="auto"/>
          </w:tcPr>
          <w:p w14:paraId="6A797B77" w14:textId="77777777" w:rsidR="002B56A8" w:rsidRPr="00332FF4" w:rsidRDefault="002B56A8" w:rsidP="008509CA">
            <w:pPr>
              <w:spacing w:line="340" w:lineRule="exact"/>
              <w:jc w:val="center"/>
              <w:rPr>
                <w:rFonts w:asciiTheme="majorBidi" w:hAnsiTheme="majorBidi" w:cstheme="majorBidi"/>
                <w:sz w:val="28"/>
                <w:szCs w:val="28"/>
              </w:rPr>
            </w:pPr>
            <w:r w:rsidRPr="00332FF4">
              <w:rPr>
                <w:rFonts w:asciiTheme="majorBidi" w:hAnsiTheme="majorBidi" w:cstheme="majorBidi"/>
                <w:sz w:val="28"/>
                <w:szCs w:val="28"/>
              </w:rPr>
              <w:t>Separate</w:t>
            </w:r>
          </w:p>
        </w:tc>
      </w:tr>
      <w:tr w:rsidR="00332FF4" w:rsidRPr="00332FF4" w14:paraId="4B566AF6" w14:textId="77777777" w:rsidTr="008509CA">
        <w:trPr>
          <w:cantSplit/>
          <w:trHeight w:val="281"/>
          <w:tblHeader/>
        </w:trPr>
        <w:tc>
          <w:tcPr>
            <w:tcW w:w="1911" w:type="pct"/>
            <w:shd w:val="clear" w:color="auto" w:fill="auto"/>
          </w:tcPr>
          <w:p w14:paraId="1490057C" w14:textId="77777777" w:rsidR="002B56A8" w:rsidRPr="00332FF4" w:rsidRDefault="002B56A8" w:rsidP="008509CA">
            <w:pPr>
              <w:spacing w:line="340" w:lineRule="exact"/>
              <w:ind w:right="-81"/>
              <w:jc w:val="thaiDistribute"/>
              <w:rPr>
                <w:rFonts w:asciiTheme="majorBidi" w:hAnsiTheme="majorBidi" w:cstheme="majorBidi"/>
                <w:sz w:val="28"/>
                <w:szCs w:val="28"/>
                <w:cs/>
              </w:rPr>
            </w:pPr>
          </w:p>
        </w:tc>
        <w:tc>
          <w:tcPr>
            <w:tcW w:w="711" w:type="pct"/>
            <w:tcBorders>
              <w:top w:val="single" w:sz="4" w:space="0" w:color="auto"/>
              <w:bottom w:val="single" w:sz="4" w:space="0" w:color="auto"/>
            </w:tcBorders>
            <w:shd w:val="clear" w:color="auto" w:fill="auto"/>
            <w:vAlign w:val="center"/>
          </w:tcPr>
          <w:p w14:paraId="742F2BF4" w14:textId="77777777" w:rsidR="002B56A8" w:rsidRPr="00332FF4" w:rsidRDefault="002B56A8" w:rsidP="008509CA">
            <w:pPr>
              <w:spacing w:line="340" w:lineRule="exact"/>
              <w:ind w:left="-144" w:right="-108"/>
              <w:jc w:val="center"/>
              <w:rPr>
                <w:rFonts w:asciiTheme="majorBidi" w:hAnsiTheme="majorBidi" w:cstheme="majorBidi"/>
                <w:sz w:val="28"/>
                <w:szCs w:val="28"/>
              </w:rPr>
            </w:pPr>
            <w:r w:rsidRPr="00332FF4">
              <w:rPr>
                <w:rFonts w:asciiTheme="majorBidi" w:hAnsiTheme="majorBidi" w:cstheme="majorBidi"/>
                <w:spacing w:val="-4"/>
                <w:sz w:val="28"/>
                <w:szCs w:val="28"/>
              </w:rPr>
              <w:t xml:space="preserve">September </w:t>
            </w:r>
            <w:r w:rsidRPr="00332FF4">
              <w:rPr>
                <w:rFonts w:asciiTheme="majorBidi" w:hAnsiTheme="majorBidi" w:cstheme="majorBidi"/>
                <w:spacing w:val="-4"/>
                <w:sz w:val="28"/>
                <w:szCs w:val="28"/>
              </w:rPr>
              <w:br/>
              <w:t>30</w:t>
            </w:r>
            <w:r w:rsidRPr="00332FF4">
              <w:rPr>
                <w:rFonts w:asciiTheme="majorBidi" w:hAnsiTheme="majorBidi" w:cstheme="majorBidi"/>
                <w:sz w:val="28"/>
                <w:szCs w:val="28"/>
              </w:rPr>
              <w:t>, 2022</w:t>
            </w:r>
          </w:p>
        </w:tc>
        <w:tc>
          <w:tcPr>
            <w:tcW w:w="76" w:type="pct"/>
            <w:tcBorders>
              <w:top w:val="single" w:sz="4" w:space="0" w:color="auto"/>
            </w:tcBorders>
            <w:shd w:val="clear" w:color="auto" w:fill="auto"/>
            <w:vAlign w:val="center"/>
          </w:tcPr>
          <w:p w14:paraId="50B61B89" w14:textId="77777777" w:rsidR="002B56A8" w:rsidRPr="00332FF4" w:rsidRDefault="002B56A8" w:rsidP="008509CA">
            <w:pPr>
              <w:spacing w:line="340" w:lineRule="exact"/>
              <w:ind w:left="-61" w:right="-61"/>
              <w:jc w:val="right"/>
              <w:rPr>
                <w:rFonts w:asciiTheme="majorBidi" w:hAnsiTheme="majorBidi" w:cstheme="majorBidi"/>
                <w:sz w:val="28"/>
                <w:szCs w:val="28"/>
              </w:rPr>
            </w:pPr>
          </w:p>
        </w:tc>
        <w:tc>
          <w:tcPr>
            <w:tcW w:w="712" w:type="pct"/>
            <w:tcBorders>
              <w:top w:val="single" w:sz="4" w:space="0" w:color="auto"/>
              <w:left w:val="nil"/>
              <w:bottom w:val="single" w:sz="4" w:space="0" w:color="auto"/>
            </w:tcBorders>
            <w:shd w:val="clear" w:color="auto" w:fill="auto"/>
            <w:vAlign w:val="center"/>
          </w:tcPr>
          <w:p w14:paraId="754B462F" w14:textId="77777777" w:rsidR="002B56A8" w:rsidRPr="00332FF4" w:rsidRDefault="002B56A8" w:rsidP="008509CA">
            <w:pPr>
              <w:spacing w:line="340" w:lineRule="exact"/>
              <w:ind w:left="-61" w:right="-61"/>
              <w:jc w:val="center"/>
              <w:rPr>
                <w:rFonts w:asciiTheme="majorBidi" w:hAnsiTheme="majorBidi" w:cstheme="majorBidi"/>
                <w:sz w:val="28"/>
                <w:szCs w:val="28"/>
              </w:rPr>
            </w:pPr>
            <w:r w:rsidRPr="00332FF4">
              <w:rPr>
                <w:rFonts w:asciiTheme="majorBidi" w:hAnsiTheme="majorBidi" w:cstheme="majorBidi"/>
                <w:sz w:val="28"/>
                <w:szCs w:val="28"/>
              </w:rPr>
              <w:t xml:space="preserve">December </w:t>
            </w:r>
            <w:r w:rsidRPr="00332FF4">
              <w:rPr>
                <w:rFonts w:asciiTheme="majorBidi" w:hAnsiTheme="majorBidi" w:cstheme="majorBidi"/>
                <w:sz w:val="28"/>
                <w:szCs w:val="28"/>
              </w:rPr>
              <w:br/>
              <w:t>31, 2021</w:t>
            </w:r>
          </w:p>
        </w:tc>
        <w:tc>
          <w:tcPr>
            <w:tcW w:w="70" w:type="pct"/>
            <w:vMerge/>
            <w:shd w:val="clear" w:color="auto" w:fill="auto"/>
            <w:vAlign w:val="center"/>
          </w:tcPr>
          <w:p w14:paraId="63D07D19" w14:textId="77777777" w:rsidR="002B56A8" w:rsidRPr="00332FF4" w:rsidRDefault="002B56A8" w:rsidP="008509CA">
            <w:pPr>
              <w:spacing w:line="340" w:lineRule="exact"/>
              <w:ind w:left="-61" w:right="-61"/>
              <w:jc w:val="right"/>
              <w:rPr>
                <w:rFonts w:asciiTheme="majorBidi" w:hAnsiTheme="majorBidi" w:cstheme="majorBidi"/>
                <w:sz w:val="28"/>
                <w:szCs w:val="28"/>
              </w:rPr>
            </w:pPr>
          </w:p>
        </w:tc>
        <w:tc>
          <w:tcPr>
            <w:tcW w:w="710" w:type="pct"/>
            <w:tcBorders>
              <w:top w:val="single" w:sz="4" w:space="0" w:color="auto"/>
              <w:bottom w:val="single" w:sz="4" w:space="0" w:color="auto"/>
            </w:tcBorders>
            <w:shd w:val="clear" w:color="auto" w:fill="auto"/>
            <w:vAlign w:val="center"/>
          </w:tcPr>
          <w:p w14:paraId="505C0405" w14:textId="77777777" w:rsidR="002B56A8" w:rsidRPr="00332FF4" w:rsidRDefault="002B56A8" w:rsidP="008509CA">
            <w:pPr>
              <w:spacing w:line="340" w:lineRule="exact"/>
              <w:ind w:left="-144" w:right="-108"/>
              <w:jc w:val="center"/>
              <w:rPr>
                <w:rFonts w:asciiTheme="majorBidi" w:hAnsiTheme="majorBidi" w:cstheme="majorBidi"/>
                <w:sz w:val="28"/>
                <w:szCs w:val="28"/>
              </w:rPr>
            </w:pPr>
            <w:r w:rsidRPr="00332FF4">
              <w:rPr>
                <w:rFonts w:asciiTheme="majorBidi" w:hAnsiTheme="majorBidi" w:cstheme="majorBidi"/>
                <w:spacing w:val="-4"/>
                <w:sz w:val="28"/>
                <w:szCs w:val="28"/>
              </w:rPr>
              <w:t xml:space="preserve">September </w:t>
            </w:r>
            <w:r w:rsidRPr="00332FF4">
              <w:rPr>
                <w:rFonts w:asciiTheme="majorBidi" w:hAnsiTheme="majorBidi" w:cstheme="majorBidi"/>
                <w:spacing w:val="-4"/>
                <w:sz w:val="28"/>
                <w:szCs w:val="28"/>
              </w:rPr>
              <w:br/>
              <w:t>30</w:t>
            </w:r>
            <w:r w:rsidRPr="00332FF4">
              <w:rPr>
                <w:rFonts w:asciiTheme="majorBidi" w:hAnsiTheme="majorBidi" w:cstheme="majorBidi"/>
                <w:sz w:val="28"/>
                <w:szCs w:val="28"/>
              </w:rPr>
              <w:t>, 2022</w:t>
            </w:r>
          </w:p>
        </w:tc>
        <w:tc>
          <w:tcPr>
            <w:tcW w:w="74" w:type="pct"/>
            <w:shd w:val="clear" w:color="auto" w:fill="auto"/>
            <w:vAlign w:val="center"/>
          </w:tcPr>
          <w:p w14:paraId="751308C8" w14:textId="77777777" w:rsidR="002B56A8" w:rsidRPr="00332FF4" w:rsidRDefault="002B56A8" w:rsidP="008509CA">
            <w:pPr>
              <w:spacing w:line="340" w:lineRule="exact"/>
              <w:ind w:left="-61" w:right="-61"/>
              <w:jc w:val="right"/>
              <w:rPr>
                <w:rFonts w:asciiTheme="majorBidi" w:hAnsiTheme="majorBidi" w:cstheme="majorBidi"/>
                <w:sz w:val="28"/>
                <w:szCs w:val="28"/>
              </w:rPr>
            </w:pPr>
          </w:p>
        </w:tc>
        <w:tc>
          <w:tcPr>
            <w:tcW w:w="736" w:type="pct"/>
            <w:tcBorders>
              <w:top w:val="single" w:sz="4" w:space="0" w:color="auto"/>
              <w:left w:val="nil"/>
              <w:bottom w:val="single" w:sz="4" w:space="0" w:color="auto"/>
            </w:tcBorders>
            <w:shd w:val="clear" w:color="auto" w:fill="auto"/>
            <w:vAlign w:val="center"/>
          </w:tcPr>
          <w:p w14:paraId="7644E01B" w14:textId="77777777" w:rsidR="002B56A8" w:rsidRPr="00332FF4" w:rsidRDefault="002B56A8" w:rsidP="008509CA">
            <w:pPr>
              <w:spacing w:line="340" w:lineRule="exact"/>
              <w:ind w:left="-61" w:right="-61"/>
              <w:jc w:val="center"/>
              <w:rPr>
                <w:rFonts w:asciiTheme="majorBidi" w:hAnsiTheme="majorBidi" w:cstheme="majorBidi"/>
                <w:sz w:val="28"/>
                <w:szCs w:val="28"/>
              </w:rPr>
            </w:pPr>
            <w:r w:rsidRPr="00332FF4">
              <w:rPr>
                <w:rFonts w:asciiTheme="majorBidi" w:hAnsiTheme="majorBidi" w:cstheme="majorBidi"/>
                <w:sz w:val="28"/>
                <w:szCs w:val="28"/>
              </w:rPr>
              <w:t xml:space="preserve">December </w:t>
            </w:r>
            <w:r w:rsidRPr="00332FF4">
              <w:rPr>
                <w:rFonts w:asciiTheme="majorBidi" w:hAnsiTheme="majorBidi" w:cstheme="majorBidi"/>
                <w:sz w:val="28"/>
                <w:szCs w:val="28"/>
              </w:rPr>
              <w:br/>
              <w:t>31, 2021</w:t>
            </w:r>
          </w:p>
        </w:tc>
      </w:tr>
      <w:tr w:rsidR="00332FF4" w:rsidRPr="00332FF4" w14:paraId="2A2FFF41" w14:textId="77777777" w:rsidTr="0054611F">
        <w:trPr>
          <w:cantSplit/>
          <w:trHeight w:val="109"/>
        </w:trPr>
        <w:tc>
          <w:tcPr>
            <w:tcW w:w="2622" w:type="pct"/>
            <w:gridSpan w:val="2"/>
            <w:shd w:val="clear" w:color="auto" w:fill="auto"/>
            <w:vAlign w:val="bottom"/>
          </w:tcPr>
          <w:p w14:paraId="2C21CB97" w14:textId="567B78B6" w:rsidR="002B56A8" w:rsidRPr="00332FF4" w:rsidRDefault="002B56A8" w:rsidP="002B56A8">
            <w:pPr>
              <w:spacing w:line="340" w:lineRule="exact"/>
              <w:rPr>
                <w:rFonts w:asciiTheme="majorBidi" w:hAnsiTheme="majorBidi" w:cstheme="majorBidi"/>
                <w:b/>
                <w:bCs/>
                <w:spacing w:val="-4"/>
                <w:sz w:val="28"/>
                <w:szCs w:val="28"/>
                <w:lang w:val="en-US"/>
              </w:rPr>
            </w:pPr>
            <w:r w:rsidRPr="00332FF4">
              <w:rPr>
                <w:rFonts w:asciiTheme="majorBidi" w:hAnsiTheme="majorBidi" w:cstheme="majorBidi"/>
                <w:b/>
                <w:bCs/>
                <w:spacing w:val="-4"/>
                <w:sz w:val="28"/>
                <w:szCs w:val="28"/>
                <w:lang w:val="en-US"/>
              </w:rPr>
              <w:t>Trade and other current payables</w:t>
            </w:r>
          </w:p>
        </w:tc>
        <w:tc>
          <w:tcPr>
            <w:tcW w:w="76" w:type="pct"/>
            <w:shd w:val="clear" w:color="auto" w:fill="auto"/>
          </w:tcPr>
          <w:p w14:paraId="278C24B7" w14:textId="77777777" w:rsidR="002B56A8" w:rsidRPr="00332FF4" w:rsidRDefault="002B56A8" w:rsidP="002B56A8">
            <w:pPr>
              <w:spacing w:line="340" w:lineRule="exact"/>
              <w:jc w:val="right"/>
              <w:rPr>
                <w:rFonts w:asciiTheme="majorBidi" w:hAnsiTheme="majorBidi" w:cstheme="majorBidi"/>
                <w:sz w:val="28"/>
                <w:szCs w:val="28"/>
                <w:u w:val="single"/>
              </w:rPr>
            </w:pPr>
          </w:p>
        </w:tc>
        <w:tc>
          <w:tcPr>
            <w:tcW w:w="712" w:type="pct"/>
            <w:shd w:val="clear" w:color="auto" w:fill="auto"/>
          </w:tcPr>
          <w:p w14:paraId="4669578C" w14:textId="77777777" w:rsidR="002B56A8" w:rsidRPr="00332FF4" w:rsidRDefault="002B56A8" w:rsidP="002B56A8">
            <w:pPr>
              <w:spacing w:line="340" w:lineRule="exact"/>
              <w:jc w:val="right"/>
              <w:rPr>
                <w:rFonts w:asciiTheme="majorBidi" w:hAnsiTheme="majorBidi" w:cstheme="majorBidi"/>
                <w:sz w:val="28"/>
                <w:szCs w:val="28"/>
              </w:rPr>
            </w:pPr>
          </w:p>
        </w:tc>
        <w:tc>
          <w:tcPr>
            <w:tcW w:w="70" w:type="pct"/>
            <w:tcBorders>
              <w:left w:val="nil"/>
            </w:tcBorders>
            <w:shd w:val="clear" w:color="auto" w:fill="auto"/>
          </w:tcPr>
          <w:p w14:paraId="5250723F" w14:textId="77777777" w:rsidR="002B56A8" w:rsidRPr="00332FF4" w:rsidRDefault="002B56A8" w:rsidP="002B56A8">
            <w:pPr>
              <w:spacing w:line="340" w:lineRule="exact"/>
              <w:jc w:val="right"/>
              <w:rPr>
                <w:rFonts w:asciiTheme="majorBidi" w:hAnsiTheme="majorBidi" w:cstheme="majorBidi"/>
                <w:sz w:val="28"/>
                <w:szCs w:val="28"/>
                <w:u w:val="single"/>
              </w:rPr>
            </w:pPr>
          </w:p>
        </w:tc>
        <w:tc>
          <w:tcPr>
            <w:tcW w:w="710" w:type="pct"/>
            <w:shd w:val="clear" w:color="auto" w:fill="auto"/>
          </w:tcPr>
          <w:p w14:paraId="733BB34D" w14:textId="77777777" w:rsidR="002B56A8" w:rsidRPr="00332FF4" w:rsidRDefault="002B56A8" w:rsidP="002B56A8">
            <w:pPr>
              <w:spacing w:line="340" w:lineRule="exact"/>
              <w:jc w:val="right"/>
              <w:rPr>
                <w:rFonts w:asciiTheme="majorBidi" w:hAnsiTheme="majorBidi" w:cstheme="majorBidi"/>
                <w:sz w:val="28"/>
                <w:szCs w:val="28"/>
              </w:rPr>
            </w:pPr>
          </w:p>
        </w:tc>
        <w:tc>
          <w:tcPr>
            <w:tcW w:w="74" w:type="pct"/>
            <w:shd w:val="clear" w:color="auto" w:fill="auto"/>
            <w:vAlign w:val="bottom"/>
          </w:tcPr>
          <w:p w14:paraId="545A77B3" w14:textId="77777777" w:rsidR="002B56A8" w:rsidRPr="00332FF4" w:rsidRDefault="002B56A8" w:rsidP="002B56A8">
            <w:pPr>
              <w:spacing w:line="340" w:lineRule="exact"/>
              <w:jc w:val="right"/>
              <w:rPr>
                <w:rFonts w:asciiTheme="majorBidi" w:hAnsiTheme="majorBidi" w:cstheme="majorBidi"/>
                <w:sz w:val="28"/>
                <w:szCs w:val="28"/>
              </w:rPr>
            </w:pPr>
          </w:p>
        </w:tc>
        <w:tc>
          <w:tcPr>
            <w:tcW w:w="736" w:type="pct"/>
            <w:shd w:val="clear" w:color="auto" w:fill="auto"/>
            <w:vAlign w:val="bottom"/>
          </w:tcPr>
          <w:p w14:paraId="2DAEE911" w14:textId="77777777" w:rsidR="002B56A8" w:rsidRPr="00332FF4" w:rsidRDefault="002B56A8" w:rsidP="002B56A8">
            <w:pPr>
              <w:spacing w:line="340" w:lineRule="exact"/>
              <w:jc w:val="right"/>
              <w:rPr>
                <w:rFonts w:asciiTheme="majorBidi" w:hAnsiTheme="majorBidi" w:cstheme="majorBidi"/>
                <w:sz w:val="28"/>
                <w:szCs w:val="28"/>
              </w:rPr>
            </w:pPr>
          </w:p>
        </w:tc>
      </w:tr>
      <w:tr w:rsidR="00332FF4" w:rsidRPr="00332FF4" w14:paraId="05DA36D9" w14:textId="77777777" w:rsidTr="00047346">
        <w:trPr>
          <w:cantSplit/>
          <w:trHeight w:val="109"/>
        </w:trPr>
        <w:tc>
          <w:tcPr>
            <w:tcW w:w="1911" w:type="pct"/>
            <w:shd w:val="clear" w:color="auto" w:fill="auto"/>
            <w:vAlign w:val="bottom"/>
          </w:tcPr>
          <w:p w14:paraId="58AD1FAB" w14:textId="436181AC" w:rsidR="002B56A8" w:rsidRPr="00332FF4" w:rsidRDefault="002B56A8" w:rsidP="002B56A8">
            <w:pPr>
              <w:spacing w:line="340" w:lineRule="exact"/>
              <w:ind w:left="254"/>
              <w:jc w:val="thaiDistribute"/>
              <w:rPr>
                <w:rFonts w:asciiTheme="majorBidi" w:hAnsiTheme="majorBidi" w:cstheme="majorBidi"/>
                <w:sz w:val="28"/>
                <w:szCs w:val="28"/>
              </w:rPr>
            </w:pPr>
            <w:r w:rsidRPr="00332FF4">
              <w:rPr>
                <w:rFonts w:asciiTheme="majorBidi" w:hAnsiTheme="majorBidi" w:cstheme="majorBidi"/>
                <w:sz w:val="28"/>
                <w:szCs w:val="28"/>
              </w:rPr>
              <w:t>Associates</w:t>
            </w:r>
          </w:p>
        </w:tc>
        <w:tc>
          <w:tcPr>
            <w:tcW w:w="711" w:type="pct"/>
            <w:shd w:val="clear" w:color="auto" w:fill="auto"/>
            <w:vAlign w:val="bottom"/>
          </w:tcPr>
          <w:p w14:paraId="04A4D398" w14:textId="0E78C992" w:rsidR="002B56A8" w:rsidRPr="00332FF4" w:rsidRDefault="002B56A8" w:rsidP="002B56A8">
            <w:pPr>
              <w:spacing w:line="340" w:lineRule="exact"/>
              <w:jc w:val="right"/>
              <w:rPr>
                <w:rFonts w:asciiTheme="majorBidi" w:hAnsiTheme="majorBidi" w:cstheme="majorBidi"/>
                <w:sz w:val="28"/>
                <w:szCs w:val="28"/>
              </w:rPr>
            </w:pPr>
            <w:r w:rsidRPr="00332FF4">
              <w:rPr>
                <w:rFonts w:asciiTheme="majorBidi" w:hAnsiTheme="majorBidi" w:cstheme="majorBidi"/>
                <w:sz w:val="28"/>
                <w:szCs w:val="28"/>
                <w:cs/>
              </w:rPr>
              <w:t xml:space="preserve">  </w:t>
            </w:r>
            <w:r w:rsidRPr="00332FF4">
              <w:rPr>
                <w:rFonts w:asciiTheme="majorBidi" w:hAnsiTheme="majorBidi" w:cstheme="majorBidi"/>
                <w:sz w:val="28"/>
                <w:szCs w:val="28"/>
              </w:rPr>
              <w:t>12,010</w:t>
            </w:r>
          </w:p>
        </w:tc>
        <w:tc>
          <w:tcPr>
            <w:tcW w:w="76" w:type="pct"/>
            <w:vMerge w:val="restart"/>
            <w:shd w:val="clear" w:color="auto" w:fill="auto"/>
            <w:vAlign w:val="bottom"/>
          </w:tcPr>
          <w:p w14:paraId="425613FC" w14:textId="77777777" w:rsidR="002B56A8" w:rsidRPr="00332FF4" w:rsidRDefault="002B56A8" w:rsidP="002B56A8">
            <w:pPr>
              <w:spacing w:line="340" w:lineRule="exact"/>
              <w:jc w:val="right"/>
              <w:rPr>
                <w:rFonts w:asciiTheme="majorBidi" w:hAnsiTheme="majorBidi" w:cstheme="majorBidi"/>
                <w:sz w:val="28"/>
                <w:szCs w:val="28"/>
                <w:u w:val="single"/>
              </w:rPr>
            </w:pPr>
          </w:p>
        </w:tc>
        <w:tc>
          <w:tcPr>
            <w:tcW w:w="712" w:type="pct"/>
            <w:tcBorders>
              <w:left w:val="nil"/>
            </w:tcBorders>
            <w:shd w:val="clear" w:color="auto" w:fill="auto"/>
            <w:vAlign w:val="bottom"/>
          </w:tcPr>
          <w:p w14:paraId="7B497300" w14:textId="2ADD074E" w:rsidR="002B56A8" w:rsidRPr="00332FF4" w:rsidRDefault="002B56A8" w:rsidP="002B56A8">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11,705</w:t>
            </w:r>
          </w:p>
        </w:tc>
        <w:tc>
          <w:tcPr>
            <w:tcW w:w="70" w:type="pct"/>
            <w:vMerge w:val="restart"/>
            <w:shd w:val="clear" w:color="auto" w:fill="auto"/>
            <w:vAlign w:val="bottom"/>
          </w:tcPr>
          <w:p w14:paraId="4BCDB9A4" w14:textId="77777777" w:rsidR="002B56A8" w:rsidRPr="00332FF4" w:rsidRDefault="002B56A8" w:rsidP="002B56A8">
            <w:pPr>
              <w:spacing w:line="340" w:lineRule="exact"/>
              <w:jc w:val="right"/>
              <w:rPr>
                <w:rFonts w:asciiTheme="majorBidi" w:hAnsiTheme="majorBidi" w:cstheme="majorBidi"/>
                <w:sz w:val="28"/>
                <w:szCs w:val="28"/>
                <w:u w:val="single"/>
              </w:rPr>
            </w:pPr>
          </w:p>
        </w:tc>
        <w:tc>
          <w:tcPr>
            <w:tcW w:w="710" w:type="pct"/>
            <w:shd w:val="clear" w:color="auto" w:fill="auto"/>
            <w:vAlign w:val="bottom"/>
          </w:tcPr>
          <w:p w14:paraId="2E579F1F" w14:textId="4CC23C2E" w:rsidR="002B56A8" w:rsidRPr="00332FF4" w:rsidRDefault="002B56A8" w:rsidP="002B56A8">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w:t>
            </w:r>
          </w:p>
        </w:tc>
        <w:tc>
          <w:tcPr>
            <w:tcW w:w="74" w:type="pct"/>
            <w:vMerge w:val="restart"/>
            <w:shd w:val="clear" w:color="auto" w:fill="auto"/>
            <w:vAlign w:val="bottom"/>
          </w:tcPr>
          <w:p w14:paraId="72803A3B" w14:textId="77777777" w:rsidR="002B56A8" w:rsidRPr="00332FF4" w:rsidRDefault="002B56A8" w:rsidP="002B56A8">
            <w:pPr>
              <w:spacing w:line="340" w:lineRule="exact"/>
              <w:jc w:val="right"/>
              <w:rPr>
                <w:rFonts w:asciiTheme="majorBidi" w:hAnsiTheme="majorBidi" w:cstheme="majorBidi"/>
                <w:sz w:val="28"/>
                <w:szCs w:val="28"/>
              </w:rPr>
            </w:pPr>
          </w:p>
        </w:tc>
        <w:tc>
          <w:tcPr>
            <w:tcW w:w="736" w:type="pct"/>
            <w:tcBorders>
              <w:left w:val="nil"/>
            </w:tcBorders>
            <w:shd w:val="clear" w:color="auto" w:fill="auto"/>
            <w:vAlign w:val="bottom"/>
          </w:tcPr>
          <w:p w14:paraId="3C46DEB2" w14:textId="238BAF6A" w:rsidR="002B56A8" w:rsidRPr="00332FF4" w:rsidRDefault="002B56A8" w:rsidP="002B56A8">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332FF4" w14:paraId="7CD1214B" w14:textId="77777777" w:rsidTr="00047346">
        <w:trPr>
          <w:cantSplit/>
          <w:trHeight w:val="109"/>
        </w:trPr>
        <w:tc>
          <w:tcPr>
            <w:tcW w:w="1911" w:type="pct"/>
            <w:shd w:val="clear" w:color="auto" w:fill="auto"/>
          </w:tcPr>
          <w:p w14:paraId="25EBBB5D" w14:textId="17E1D816" w:rsidR="002B56A8" w:rsidRPr="00332FF4" w:rsidRDefault="002B56A8" w:rsidP="002B56A8">
            <w:pPr>
              <w:spacing w:line="340" w:lineRule="exact"/>
              <w:ind w:left="254"/>
              <w:jc w:val="thaiDistribute"/>
              <w:rPr>
                <w:rFonts w:asciiTheme="majorBidi" w:hAnsiTheme="majorBidi" w:cstheme="majorBidi"/>
                <w:sz w:val="28"/>
                <w:szCs w:val="28"/>
              </w:rPr>
            </w:pPr>
            <w:r w:rsidRPr="00332FF4">
              <w:rPr>
                <w:rFonts w:asciiTheme="majorBidi" w:hAnsiTheme="majorBidi" w:cstheme="majorBidi"/>
                <w:sz w:val="28"/>
                <w:szCs w:val="28"/>
              </w:rPr>
              <w:t>Related companies</w:t>
            </w:r>
          </w:p>
        </w:tc>
        <w:tc>
          <w:tcPr>
            <w:tcW w:w="711" w:type="pct"/>
            <w:shd w:val="clear" w:color="auto" w:fill="auto"/>
            <w:vAlign w:val="bottom"/>
          </w:tcPr>
          <w:p w14:paraId="5F7FAE22" w14:textId="4AD995EB" w:rsidR="002B56A8" w:rsidRPr="00332FF4" w:rsidRDefault="002B56A8" w:rsidP="002B56A8">
            <w:pPr>
              <w:spacing w:line="340" w:lineRule="exact"/>
              <w:jc w:val="right"/>
              <w:rPr>
                <w:rFonts w:asciiTheme="majorBidi" w:hAnsiTheme="majorBidi" w:cstheme="majorBidi"/>
                <w:sz w:val="28"/>
                <w:szCs w:val="28"/>
              </w:rPr>
            </w:pPr>
            <w:r w:rsidRPr="00332FF4">
              <w:rPr>
                <w:rFonts w:asciiTheme="majorBidi" w:hAnsiTheme="majorBidi" w:cstheme="majorBidi"/>
                <w:sz w:val="28"/>
                <w:szCs w:val="28"/>
                <w:cs/>
              </w:rPr>
              <w:t xml:space="preserve">  </w:t>
            </w:r>
            <w:r w:rsidRPr="00332FF4">
              <w:rPr>
                <w:rFonts w:asciiTheme="majorBidi" w:hAnsiTheme="majorBidi" w:cstheme="majorBidi"/>
                <w:sz w:val="28"/>
                <w:szCs w:val="28"/>
              </w:rPr>
              <w:t>492,472</w:t>
            </w:r>
          </w:p>
        </w:tc>
        <w:tc>
          <w:tcPr>
            <w:tcW w:w="76" w:type="pct"/>
            <w:vMerge/>
            <w:shd w:val="clear" w:color="auto" w:fill="auto"/>
            <w:vAlign w:val="bottom"/>
          </w:tcPr>
          <w:p w14:paraId="404835E7" w14:textId="77777777" w:rsidR="002B56A8" w:rsidRPr="00332FF4" w:rsidRDefault="002B56A8" w:rsidP="002B56A8">
            <w:pPr>
              <w:spacing w:line="340" w:lineRule="exact"/>
              <w:jc w:val="right"/>
              <w:rPr>
                <w:rFonts w:asciiTheme="majorBidi" w:hAnsiTheme="majorBidi" w:cstheme="majorBidi"/>
                <w:sz w:val="28"/>
                <w:szCs w:val="28"/>
                <w:u w:val="single"/>
              </w:rPr>
            </w:pPr>
          </w:p>
        </w:tc>
        <w:tc>
          <w:tcPr>
            <w:tcW w:w="712" w:type="pct"/>
            <w:tcBorders>
              <w:left w:val="nil"/>
            </w:tcBorders>
            <w:shd w:val="clear" w:color="auto" w:fill="auto"/>
            <w:vAlign w:val="bottom"/>
          </w:tcPr>
          <w:p w14:paraId="2D48B9CF" w14:textId="45D580DB" w:rsidR="002B56A8" w:rsidRPr="00332FF4" w:rsidRDefault="002B56A8" w:rsidP="002B56A8">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621,051</w:t>
            </w:r>
          </w:p>
        </w:tc>
        <w:tc>
          <w:tcPr>
            <w:tcW w:w="70" w:type="pct"/>
            <w:vMerge/>
            <w:shd w:val="clear" w:color="auto" w:fill="auto"/>
            <w:vAlign w:val="bottom"/>
          </w:tcPr>
          <w:p w14:paraId="5A0CFA56" w14:textId="77777777" w:rsidR="002B56A8" w:rsidRPr="00332FF4" w:rsidRDefault="002B56A8" w:rsidP="002B56A8">
            <w:pPr>
              <w:spacing w:line="340" w:lineRule="exact"/>
              <w:jc w:val="right"/>
              <w:rPr>
                <w:rFonts w:asciiTheme="majorBidi" w:hAnsiTheme="majorBidi" w:cstheme="majorBidi"/>
                <w:sz w:val="28"/>
                <w:szCs w:val="28"/>
                <w:u w:val="single"/>
              </w:rPr>
            </w:pPr>
          </w:p>
        </w:tc>
        <w:tc>
          <w:tcPr>
            <w:tcW w:w="710" w:type="pct"/>
            <w:shd w:val="clear" w:color="auto" w:fill="auto"/>
            <w:vAlign w:val="bottom"/>
          </w:tcPr>
          <w:p w14:paraId="3EECA1AA" w14:textId="528B83A8" w:rsidR="002B56A8" w:rsidRPr="00332FF4" w:rsidRDefault="002B56A8" w:rsidP="002B56A8">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w:t>
            </w:r>
          </w:p>
        </w:tc>
        <w:tc>
          <w:tcPr>
            <w:tcW w:w="74" w:type="pct"/>
            <w:vMerge/>
            <w:shd w:val="clear" w:color="auto" w:fill="auto"/>
            <w:vAlign w:val="bottom"/>
          </w:tcPr>
          <w:p w14:paraId="1702CA3B" w14:textId="77777777" w:rsidR="002B56A8" w:rsidRPr="00332FF4" w:rsidRDefault="002B56A8" w:rsidP="002B56A8">
            <w:pPr>
              <w:spacing w:line="340" w:lineRule="exact"/>
              <w:jc w:val="right"/>
              <w:rPr>
                <w:rFonts w:asciiTheme="majorBidi" w:hAnsiTheme="majorBidi" w:cstheme="majorBidi"/>
                <w:sz w:val="28"/>
                <w:szCs w:val="28"/>
              </w:rPr>
            </w:pPr>
          </w:p>
        </w:tc>
        <w:tc>
          <w:tcPr>
            <w:tcW w:w="736" w:type="pct"/>
            <w:tcBorders>
              <w:left w:val="nil"/>
            </w:tcBorders>
            <w:shd w:val="clear" w:color="auto" w:fill="auto"/>
            <w:vAlign w:val="bottom"/>
          </w:tcPr>
          <w:p w14:paraId="6114FA3F" w14:textId="34035313" w:rsidR="002B56A8" w:rsidRPr="00332FF4" w:rsidRDefault="002B56A8" w:rsidP="002B56A8">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332FF4" w14:paraId="726F6998" w14:textId="77777777" w:rsidTr="00047346">
        <w:trPr>
          <w:cantSplit/>
          <w:trHeight w:val="109"/>
        </w:trPr>
        <w:tc>
          <w:tcPr>
            <w:tcW w:w="1911" w:type="pct"/>
            <w:shd w:val="clear" w:color="auto" w:fill="auto"/>
          </w:tcPr>
          <w:p w14:paraId="6BD9E145" w14:textId="7E96DB63" w:rsidR="002B56A8" w:rsidRPr="00332FF4" w:rsidRDefault="002B56A8" w:rsidP="002B56A8">
            <w:pPr>
              <w:spacing w:line="340" w:lineRule="exact"/>
              <w:ind w:left="254"/>
              <w:jc w:val="thaiDistribute"/>
              <w:rPr>
                <w:rFonts w:asciiTheme="majorBidi" w:hAnsiTheme="majorBidi" w:cstheme="majorBidi"/>
                <w:sz w:val="28"/>
                <w:szCs w:val="28"/>
                <w:lang w:val="en-US"/>
              </w:rPr>
            </w:pPr>
            <w:r w:rsidRPr="00332FF4">
              <w:rPr>
                <w:rFonts w:asciiTheme="majorBidi" w:hAnsiTheme="majorBidi" w:cstheme="majorBidi"/>
                <w:sz w:val="28"/>
                <w:szCs w:val="28"/>
              </w:rPr>
              <w:t>Director</w:t>
            </w:r>
          </w:p>
        </w:tc>
        <w:tc>
          <w:tcPr>
            <w:tcW w:w="711" w:type="pct"/>
            <w:tcBorders>
              <w:bottom w:val="single" w:sz="4" w:space="0" w:color="auto"/>
            </w:tcBorders>
            <w:shd w:val="clear" w:color="auto" w:fill="auto"/>
            <w:vAlign w:val="bottom"/>
          </w:tcPr>
          <w:p w14:paraId="20A3F999" w14:textId="185934D6" w:rsidR="002B56A8" w:rsidRPr="00332FF4" w:rsidRDefault="002B56A8" w:rsidP="002B56A8">
            <w:pPr>
              <w:spacing w:line="340" w:lineRule="exact"/>
              <w:jc w:val="right"/>
              <w:rPr>
                <w:rFonts w:asciiTheme="majorBidi" w:hAnsiTheme="majorBidi" w:cstheme="majorBidi"/>
                <w:sz w:val="28"/>
                <w:szCs w:val="28"/>
                <w:cs/>
              </w:rPr>
            </w:pPr>
            <w:r w:rsidRPr="00332FF4">
              <w:rPr>
                <w:rFonts w:asciiTheme="majorBidi" w:hAnsiTheme="majorBidi" w:cstheme="majorBidi"/>
                <w:sz w:val="28"/>
                <w:szCs w:val="28"/>
                <w:cs/>
              </w:rPr>
              <w:t xml:space="preserve">  </w:t>
            </w:r>
            <w:r w:rsidRPr="00332FF4">
              <w:rPr>
                <w:rFonts w:asciiTheme="majorBidi" w:hAnsiTheme="majorBidi" w:cstheme="majorBidi"/>
                <w:sz w:val="28"/>
                <w:szCs w:val="28"/>
              </w:rPr>
              <w:t>177,142</w:t>
            </w:r>
          </w:p>
        </w:tc>
        <w:tc>
          <w:tcPr>
            <w:tcW w:w="76" w:type="pct"/>
            <w:vMerge/>
            <w:tcBorders>
              <w:bottom w:val="single" w:sz="4" w:space="0" w:color="auto"/>
            </w:tcBorders>
            <w:shd w:val="clear" w:color="auto" w:fill="auto"/>
            <w:vAlign w:val="bottom"/>
          </w:tcPr>
          <w:p w14:paraId="4DAB1ADA" w14:textId="77777777" w:rsidR="002B56A8" w:rsidRPr="00332FF4" w:rsidRDefault="002B56A8" w:rsidP="002B56A8">
            <w:pPr>
              <w:spacing w:line="340" w:lineRule="exact"/>
              <w:jc w:val="right"/>
              <w:rPr>
                <w:rFonts w:asciiTheme="majorBidi" w:hAnsiTheme="majorBidi" w:cstheme="majorBidi"/>
                <w:sz w:val="28"/>
                <w:szCs w:val="28"/>
                <w:u w:val="single"/>
              </w:rPr>
            </w:pPr>
          </w:p>
        </w:tc>
        <w:tc>
          <w:tcPr>
            <w:tcW w:w="712" w:type="pct"/>
            <w:tcBorders>
              <w:left w:val="nil"/>
              <w:bottom w:val="single" w:sz="4" w:space="0" w:color="auto"/>
            </w:tcBorders>
            <w:shd w:val="clear" w:color="auto" w:fill="auto"/>
            <w:vAlign w:val="bottom"/>
          </w:tcPr>
          <w:p w14:paraId="383206D8" w14:textId="3DD5E2A6" w:rsidR="002B56A8" w:rsidRPr="00332FF4" w:rsidRDefault="002B56A8" w:rsidP="002B56A8">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314,908</w:t>
            </w:r>
          </w:p>
        </w:tc>
        <w:tc>
          <w:tcPr>
            <w:tcW w:w="70" w:type="pct"/>
            <w:vMerge/>
            <w:tcBorders>
              <w:bottom w:val="single" w:sz="4" w:space="0" w:color="auto"/>
            </w:tcBorders>
            <w:shd w:val="clear" w:color="auto" w:fill="auto"/>
            <w:vAlign w:val="bottom"/>
          </w:tcPr>
          <w:p w14:paraId="723D6AA7" w14:textId="77777777" w:rsidR="002B56A8" w:rsidRPr="00332FF4" w:rsidRDefault="002B56A8" w:rsidP="002B56A8">
            <w:pPr>
              <w:spacing w:line="340" w:lineRule="exact"/>
              <w:jc w:val="right"/>
              <w:rPr>
                <w:rFonts w:asciiTheme="majorBidi" w:hAnsiTheme="majorBidi" w:cstheme="majorBidi"/>
                <w:sz w:val="28"/>
                <w:szCs w:val="28"/>
                <w:u w:val="single"/>
              </w:rPr>
            </w:pPr>
          </w:p>
        </w:tc>
        <w:tc>
          <w:tcPr>
            <w:tcW w:w="710" w:type="pct"/>
            <w:tcBorders>
              <w:bottom w:val="single" w:sz="4" w:space="0" w:color="auto"/>
            </w:tcBorders>
            <w:shd w:val="clear" w:color="auto" w:fill="auto"/>
            <w:vAlign w:val="bottom"/>
          </w:tcPr>
          <w:p w14:paraId="39316EDF" w14:textId="4D46A0CB" w:rsidR="002B56A8" w:rsidRPr="00332FF4" w:rsidRDefault="002B56A8" w:rsidP="002B56A8">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 xml:space="preserve">  46,000</w:t>
            </w:r>
          </w:p>
        </w:tc>
        <w:tc>
          <w:tcPr>
            <w:tcW w:w="74" w:type="pct"/>
            <w:vMerge/>
            <w:tcBorders>
              <w:bottom w:val="single" w:sz="4" w:space="0" w:color="auto"/>
            </w:tcBorders>
            <w:shd w:val="clear" w:color="auto" w:fill="auto"/>
            <w:vAlign w:val="bottom"/>
          </w:tcPr>
          <w:p w14:paraId="3877318F" w14:textId="77777777" w:rsidR="002B56A8" w:rsidRPr="00332FF4" w:rsidRDefault="002B56A8" w:rsidP="002B56A8">
            <w:pPr>
              <w:spacing w:line="340" w:lineRule="exact"/>
              <w:jc w:val="right"/>
              <w:rPr>
                <w:rFonts w:asciiTheme="majorBidi" w:hAnsiTheme="majorBidi" w:cstheme="majorBidi"/>
                <w:sz w:val="28"/>
                <w:szCs w:val="28"/>
              </w:rPr>
            </w:pPr>
          </w:p>
        </w:tc>
        <w:tc>
          <w:tcPr>
            <w:tcW w:w="736" w:type="pct"/>
            <w:tcBorders>
              <w:left w:val="nil"/>
              <w:bottom w:val="single" w:sz="4" w:space="0" w:color="auto"/>
            </w:tcBorders>
            <w:shd w:val="clear" w:color="auto" w:fill="auto"/>
            <w:vAlign w:val="bottom"/>
          </w:tcPr>
          <w:p w14:paraId="4FB51EE7" w14:textId="23ACE6CE" w:rsidR="002B56A8" w:rsidRPr="00332FF4" w:rsidRDefault="002B56A8" w:rsidP="002B56A8">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332FF4" w14:paraId="5295D2C4" w14:textId="77777777" w:rsidTr="00047346">
        <w:trPr>
          <w:cantSplit/>
          <w:trHeight w:val="109"/>
        </w:trPr>
        <w:tc>
          <w:tcPr>
            <w:tcW w:w="1911" w:type="pct"/>
            <w:shd w:val="clear" w:color="auto" w:fill="auto"/>
          </w:tcPr>
          <w:p w14:paraId="37D1A00E" w14:textId="4025860E" w:rsidR="002B56A8" w:rsidRPr="00332FF4" w:rsidRDefault="002B56A8" w:rsidP="002B56A8">
            <w:pPr>
              <w:spacing w:line="340" w:lineRule="exact"/>
              <w:ind w:left="137"/>
              <w:jc w:val="thaiDistribute"/>
              <w:rPr>
                <w:rFonts w:asciiTheme="majorBidi" w:hAnsiTheme="majorBidi" w:cstheme="majorBidi"/>
                <w:sz w:val="28"/>
                <w:szCs w:val="28"/>
                <w:lang w:val="en-US"/>
              </w:rPr>
            </w:pPr>
          </w:p>
        </w:tc>
        <w:tc>
          <w:tcPr>
            <w:tcW w:w="711" w:type="pct"/>
            <w:tcBorders>
              <w:top w:val="single" w:sz="4" w:space="0" w:color="auto"/>
              <w:bottom w:val="single" w:sz="4" w:space="0" w:color="auto"/>
            </w:tcBorders>
            <w:shd w:val="clear" w:color="auto" w:fill="auto"/>
            <w:vAlign w:val="bottom"/>
          </w:tcPr>
          <w:p w14:paraId="7FF60463" w14:textId="314CAEC4" w:rsidR="002B56A8" w:rsidRPr="00332FF4" w:rsidRDefault="002B56A8" w:rsidP="002B56A8">
            <w:pPr>
              <w:spacing w:line="340" w:lineRule="exact"/>
              <w:jc w:val="right"/>
              <w:rPr>
                <w:rFonts w:asciiTheme="majorBidi" w:hAnsiTheme="majorBidi" w:cstheme="majorBidi"/>
                <w:sz w:val="28"/>
                <w:szCs w:val="28"/>
                <w:cs/>
              </w:rPr>
            </w:pPr>
            <w:r w:rsidRPr="00332FF4">
              <w:rPr>
                <w:rFonts w:asciiTheme="majorBidi" w:hAnsiTheme="majorBidi" w:cstheme="majorBidi"/>
                <w:sz w:val="28"/>
                <w:szCs w:val="28"/>
                <w:cs/>
              </w:rPr>
              <w:t xml:space="preserve">  </w:t>
            </w:r>
            <w:r w:rsidRPr="00332FF4">
              <w:rPr>
                <w:rFonts w:asciiTheme="majorBidi" w:hAnsiTheme="majorBidi" w:cstheme="majorBidi"/>
                <w:sz w:val="28"/>
                <w:szCs w:val="28"/>
              </w:rPr>
              <w:t>681,624</w:t>
            </w:r>
          </w:p>
        </w:tc>
        <w:tc>
          <w:tcPr>
            <w:tcW w:w="76" w:type="pct"/>
            <w:vMerge/>
            <w:tcBorders>
              <w:top w:val="single" w:sz="4" w:space="0" w:color="auto"/>
              <w:bottom w:val="single" w:sz="4" w:space="0" w:color="auto"/>
            </w:tcBorders>
            <w:shd w:val="clear" w:color="auto" w:fill="auto"/>
            <w:vAlign w:val="bottom"/>
          </w:tcPr>
          <w:p w14:paraId="1C1338DC" w14:textId="77777777" w:rsidR="002B56A8" w:rsidRPr="00332FF4" w:rsidRDefault="002B56A8" w:rsidP="002B56A8">
            <w:pPr>
              <w:spacing w:line="340" w:lineRule="exact"/>
              <w:jc w:val="right"/>
              <w:rPr>
                <w:rFonts w:asciiTheme="majorBidi" w:hAnsiTheme="majorBidi" w:cstheme="majorBidi"/>
                <w:sz w:val="28"/>
                <w:szCs w:val="28"/>
                <w:u w:val="single"/>
              </w:rPr>
            </w:pPr>
          </w:p>
        </w:tc>
        <w:tc>
          <w:tcPr>
            <w:tcW w:w="712" w:type="pct"/>
            <w:tcBorders>
              <w:top w:val="single" w:sz="4" w:space="0" w:color="auto"/>
              <w:left w:val="nil"/>
              <w:bottom w:val="single" w:sz="4" w:space="0" w:color="auto"/>
            </w:tcBorders>
            <w:shd w:val="clear" w:color="auto" w:fill="auto"/>
            <w:vAlign w:val="bottom"/>
          </w:tcPr>
          <w:p w14:paraId="2879232B" w14:textId="38437F67" w:rsidR="002B56A8" w:rsidRPr="00332FF4" w:rsidRDefault="002B56A8" w:rsidP="002B56A8">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947,664</w:t>
            </w:r>
          </w:p>
        </w:tc>
        <w:tc>
          <w:tcPr>
            <w:tcW w:w="70" w:type="pct"/>
            <w:vMerge/>
            <w:tcBorders>
              <w:top w:val="single" w:sz="4" w:space="0" w:color="auto"/>
              <w:bottom w:val="single" w:sz="4" w:space="0" w:color="auto"/>
            </w:tcBorders>
            <w:shd w:val="clear" w:color="auto" w:fill="auto"/>
            <w:vAlign w:val="bottom"/>
          </w:tcPr>
          <w:p w14:paraId="4A46FAE4" w14:textId="77777777" w:rsidR="002B56A8" w:rsidRPr="00332FF4" w:rsidRDefault="002B56A8" w:rsidP="002B56A8">
            <w:pPr>
              <w:spacing w:line="340" w:lineRule="exact"/>
              <w:jc w:val="right"/>
              <w:rPr>
                <w:rFonts w:asciiTheme="majorBidi" w:hAnsiTheme="majorBidi" w:cstheme="majorBidi"/>
                <w:sz w:val="28"/>
                <w:szCs w:val="28"/>
                <w:u w:val="single"/>
              </w:rPr>
            </w:pPr>
          </w:p>
        </w:tc>
        <w:tc>
          <w:tcPr>
            <w:tcW w:w="710" w:type="pct"/>
            <w:tcBorders>
              <w:top w:val="single" w:sz="4" w:space="0" w:color="auto"/>
              <w:bottom w:val="single" w:sz="4" w:space="0" w:color="auto"/>
            </w:tcBorders>
            <w:shd w:val="clear" w:color="auto" w:fill="auto"/>
            <w:vAlign w:val="bottom"/>
          </w:tcPr>
          <w:p w14:paraId="2013E79A" w14:textId="299360A4" w:rsidR="002B56A8" w:rsidRPr="00332FF4" w:rsidRDefault="002B56A8" w:rsidP="002B56A8">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 xml:space="preserve">  46,000</w:t>
            </w:r>
          </w:p>
        </w:tc>
        <w:tc>
          <w:tcPr>
            <w:tcW w:w="74" w:type="pct"/>
            <w:vMerge/>
            <w:tcBorders>
              <w:top w:val="single" w:sz="4" w:space="0" w:color="auto"/>
              <w:bottom w:val="single" w:sz="4" w:space="0" w:color="auto"/>
            </w:tcBorders>
            <w:shd w:val="clear" w:color="auto" w:fill="auto"/>
            <w:vAlign w:val="bottom"/>
          </w:tcPr>
          <w:p w14:paraId="36A8D291" w14:textId="77777777" w:rsidR="002B56A8" w:rsidRPr="00332FF4" w:rsidRDefault="002B56A8" w:rsidP="002B56A8">
            <w:pPr>
              <w:spacing w:line="340" w:lineRule="exact"/>
              <w:jc w:val="right"/>
              <w:rPr>
                <w:rFonts w:asciiTheme="majorBidi" w:hAnsiTheme="majorBidi" w:cstheme="majorBidi"/>
                <w:sz w:val="28"/>
                <w:szCs w:val="28"/>
              </w:rPr>
            </w:pPr>
          </w:p>
        </w:tc>
        <w:tc>
          <w:tcPr>
            <w:tcW w:w="736" w:type="pct"/>
            <w:tcBorders>
              <w:top w:val="single" w:sz="4" w:space="0" w:color="auto"/>
              <w:left w:val="nil"/>
              <w:bottom w:val="single" w:sz="4" w:space="0" w:color="auto"/>
            </w:tcBorders>
            <w:shd w:val="clear" w:color="auto" w:fill="auto"/>
            <w:vAlign w:val="bottom"/>
          </w:tcPr>
          <w:p w14:paraId="05A2D36E" w14:textId="6812075F" w:rsidR="002B56A8" w:rsidRPr="00332FF4" w:rsidRDefault="002B56A8" w:rsidP="002B56A8">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332FF4" w14:paraId="7FB30A3E" w14:textId="77777777" w:rsidTr="00047346">
        <w:trPr>
          <w:cantSplit/>
          <w:trHeight w:val="109"/>
        </w:trPr>
        <w:tc>
          <w:tcPr>
            <w:tcW w:w="1911" w:type="pct"/>
            <w:shd w:val="clear" w:color="auto" w:fill="auto"/>
          </w:tcPr>
          <w:p w14:paraId="766FA7C2" w14:textId="3D7B46D3" w:rsidR="002B56A8" w:rsidRPr="00332FF4" w:rsidRDefault="002B56A8" w:rsidP="002B56A8">
            <w:pPr>
              <w:spacing w:line="340" w:lineRule="exact"/>
              <w:ind w:left="137"/>
              <w:jc w:val="thaiDistribute"/>
              <w:rPr>
                <w:rFonts w:asciiTheme="majorBidi" w:hAnsiTheme="majorBidi" w:cstheme="majorBidi"/>
                <w:sz w:val="28"/>
                <w:szCs w:val="28"/>
                <w:lang w:val="en-US"/>
              </w:rPr>
            </w:pPr>
            <w:r w:rsidRPr="00332FF4">
              <w:rPr>
                <w:rFonts w:asciiTheme="majorBidi" w:hAnsiTheme="majorBidi"/>
                <w:b/>
                <w:bCs/>
                <w:sz w:val="28"/>
                <w:szCs w:val="28"/>
              </w:rPr>
              <w:t>Borrowings and accrued interest</w:t>
            </w:r>
          </w:p>
        </w:tc>
        <w:tc>
          <w:tcPr>
            <w:tcW w:w="711" w:type="pct"/>
            <w:tcBorders>
              <w:top w:val="single" w:sz="4" w:space="0" w:color="auto"/>
            </w:tcBorders>
            <w:shd w:val="clear" w:color="auto" w:fill="auto"/>
            <w:vAlign w:val="bottom"/>
          </w:tcPr>
          <w:p w14:paraId="3483C6BF" w14:textId="77777777" w:rsidR="002B56A8" w:rsidRPr="00332FF4" w:rsidRDefault="002B56A8" w:rsidP="002B56A8">
            <w:pPr>
              <w:spacing w:line="340" w:lineRule="exact"/>
              <w:jc w:val="right"/>
              <w:rPr>
                <w:rFonts w:asciiTheme="majorBidi" w:hAnsiTheme="majorBidi" w:cstheme="majorBidi"/>
                <w:sz w:val="28"/>
                <w:szCs w:val="28"/>
              </w:rPr>
            </w:pPr>
          </w:p>
        </w:tc>
        <w:tc>
          <w:tcPr>
            <w:tcW w:w="76" w:type="pct"/>
            <w:vMerge/>
            <w:tcBorders>
              <w:top w:val="single" w:sz="4" w:space="0" w:color="auto"/>
            </w:tcBorders>
            <w:shd w:val="clear" w:color="auto" w:fill="auto"/>
            <w:vAlign w:val="bottom"/>
          </w:tcPr>
          <w:p w14:paraId="3E6C5E3C" w14:textId="77777777" w:rsidR="002B56A8" w:rsidRPr="00332FF4" w:rsidRDefault="002B56A8" w:rsidP="002B56A8">
            <w:pPr>
              <w:spacing w:line="340" w:lineRule="exact"/>
              <w:jc w:val="right"/>
              <w:rPr>
                <w:rFonts w:asciiTheme="majorBidi" w:hAnsiTheme="majorBidi" w:cstheme="majorBidi"/>
                <w:sz w:val="28"/>
                <w:szCs w:val="28"/>
                <w:u w:val="single"/>
              </w:rPr>
            </w:pPr>
          </w:p>
        </w:tc>
        <w:tc>
          <w:tcPr>
            <w:tcW w:w="712" w:type="pct"/>
            <w:tcBorders>
              <w:top w:val="single" w:sz="4" w:space="0" w:color="auto"/>
              <w:left w:val="nil"/>
            </w:tcBorders>
            <w:shd w:val="clear" w:color="auto" w:fill="auto"/>
            <w:vAlign w:val="bottom"/>
          </w:tcPr>
          <w:p w14:paraId="5E67FD42" w14:textId="77777777" w:rsidR="002B56A8" w:rsidRPr="00332FF4" w:rsidRDefault="002B56A8" w:rsidP="002B56A8">
            <w:pPr>
              <w:spacing w:line="340" w:lineRule="exact"/>
              <w:jc w:val="right"/>
              <w:rPr>
                <w:rFonts w:asciiTheme="majorBidi" w:hAnsiTheme="majorBidi" w:cstheme="majorBidi"/>
                <w:sz w:val="28"/>
                <w:szCs w:val="28"/>
              </w:rPr>
            </w:pPr>
          </w:p>
        </w:tc>
        <w:tc>
          <w:tcPr>
            <w:tcW w:w="70" w:type="pct"/>
            <w:vMerge/>
            <w:tcBorders>
              <w:top w:val="single" w:sz="4" w:space="0" w:color="auto"/>
            </w:tcBorders>
            <w:shd w:val="clear" w:color="auto" w:fill="auto"/>
            <w:vAlign w:val="bottom"/>
          </w:tcPr>
          <w:p w14:paraId="566BC888" w14:textId="77777777" w:rsidR="002B56A8" w:rsidRPr="00332FF4" w:rsidRDefault="002B56A8" w:rsidP="002B56A8">
            <w:pPr>
              <w:spacing w:line="340" w:lineRule="exact"/>
              <w:jc w:val="right"/>
              <w:rPr>
                <w:rFonts w:asciiTheme="majorBidi" w:hAnsiTheme="majorBidi" w:cstheme="majorBidi"/>
                <w:sz w:val="28"/>
                <w:szCs w:val="28"/>
                <w:u w:val="single"/>
              </w:rPr>
            </w:pPr>
          </w:p>
        </w:tc>
        <w:tc>
          <w:tcPr>
            <w:tcW w:w="710" w:type="pct"/>
            <w:tcBorders>
              <w:top w:val="single" w:sz="4" w:space="0" w:color="auto"/>
            </w:tcBorders>
            <w:shd w:val="clear" w:color="auto" w:fill="auto"/>
            <w:vAlign w:val="bottom"/>
          </w:tcPr>
          <w:p w14:paraId="7FF8F766" w14:textId="77777777" w:rsidR="002B56A8" w:rsidRPr="00332FF4" w:rsidRDefault="002B56A8" w:rsidP="002B56A8">
            <w:pPr>
              <w:spacing w:line="340" w:lineRule="exact"/>
              <w:jc w:val="right"/>
              <w:rPr>
                <w:rFonts w:asciiTheme="majorBidi" w:hAnsiTheme="majorBidi" w:cstheme="majorBidi"/>
                <w:sz w:val="28"/>
                <w:szCs w:val="28"/>
              </w:rPr>
            </w:pPr>
          </w:p>
        </w:tc>
        <w:tc>
          <w:tcPr>
            <w:tcW w:w="74" w:type="pct"/>
            <w:vMerge/>
            <w:tcBorders>
              <w:top w:val="single" w:sz="4" w:space="0" w:color="auto"/>
            </w:tcBorders>
            <w:shd w:val="clear" w:color="auto" w:fill="auto"/>
            <w:vAlign w:val="bottom"/>
          </w:tcPr>
          <w:p w14:paraId="0D37F6C6" w14:textId="77777777" w:rsidR="002B56A8" w:rsidRPr="00332FF4" w:rsidRDefault="002B56A8" w:rsidP="002B56A8">
            <w:pPr>
              <w:spacing w:line="340" w:lineRule="exact"/>
              <w:jc w:val="right"/>
              <w:rPr>
                <w:rFonts w:asciiTheme="majorBidi" w:hAnsiTheme="majorBidi" w:cstheme="majorBidi"/>
                <w:sz w:val="28"/>
                <w:szCs w:val="28"/>
              </w:rPr>
            </w:pPr>
          </w:p>
        </w:tc>
        <w:tc>
          <w:tcPr>
            <w:tcW w:w="736" w:type="pct"/>
            <w:tcBorders>
              <w:top w:val="single" w:sz="4" w:space="0" w:color="auto"/>
              <w:left w:val="nil"/>
            </w:tcBorders>
            <w:shd w:val="clear" w:color="auto" w:fill="auto"/>
            <w:vAlign w:val="bottom"/>
          </w:tcPr>
          <w:p w14:paraId="3702C101" w14:textId="77777777" w:rsidR="002B56A8" w:rsidRPr="00332FF4" w:rsidRDefault="002B56A8" w:rsidP="002B56A8">
            <w:pPr>
              <w:spacing w:line="340" w:lineRule="exact"/>
              <w:jc w:val="right"/>
              <w:rPr>
                <w:rFonts w:asciiTheme="majorBidi" w:hAnsiTheme="majorBidi" w:cstheme="majorBidi"/>
                <w:sz w:val="28"/>
                <w:szCs w:val="28"/>
                <w:cs/>
              </w:rPr>
            </w:pPr>
          </w:p>
        </w:tc>
      </w:tr>
      <w:tr w:rsidR="00332FF4" w:rsidRPr="00332FF4" w14:paraId="3DF874FE" w14:textId="77777777" w:rsidTr="00047346">
        <w:trPr>
          <w:cantSplit/>
          <w:trHeight w:val="109"/>
        </w:trPr>
        <w:tc>
          <w:tcPr>
            <w:tcW w:w="1911" w:type="pct"/>
            <w:shd w:val="clear" w:color="auto" w:fill="auto"/>
          </w:tcPr>
          <w:p w14:paraId="70CD8E29" w14:textId="4E2B8315" w:rsidR="002B56A8" w:rsidRPr="00332FF4" w:rsidRDefault="002B56A8" w:rsidP="002B56A8">
            <w:pPr>
              <w:spacing w:line="340" w:lineRule="exact"/>
              <w:ind w:left="254"/>
              <w:jc w:val="thaiDistribute"/>
              <w:rPr>
                <w:rFonts w:asciiTheme="majorBidi" w:hAnsiTheme="majorBidi" w:cstheme="majorBidi"/>
                <w:sz w:val="28"/>
                <w:szCs w:val="28"/>
              </w:rPr>
            </w:pPr>
            <w:r w:rsidRPr="00332FF4">
              <w:rPr>
                <w:rFonts w:asciiTheme="majorBidi" w:hAnsiTheme="majorBidi" w:cstheme="majorBidi"/>
                <w:sz w:val="28"/>
                <w:szCs w:val="28"/>
              </w:rPr>
              <w:t xml:space="preserve">Subsidiaries </w:t>
            </w:r>
          </w:p>
        </w:tc>
        <w:tc>
          <w:tcPr>
            <w:tcW w:w="711" w:type="pct"/>
            <w:shd w:val="clear" w:color="auto" w:fill="auto"/>
            <w:vAlign w:val="bottom"/>
          </w:tcPr>
          <w:p w14:paraId="18D3AE10" w14:textId="1DCD1408" w:rsidR="002B56A8" w:rsidRPr="00332FF4" w:rsidRDefault="002B56A8" w:rsidP="002B56A8">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w:t>
            </w:r>
          </w:p>
        </w:tc>
        <w:tc>
          <w:tcPr>
            <w:tcW w:w="76" w:type="pct"/>
            <w:vMerge/>
            <w:shd w:val="clear" w:color="auto" w:fill="auto"/>
            <w:vAlign w:val="bottom"/>
          </w:tcPr>
          <w:p w14:paraId="0BC95656" w14:textId="77777777" w:rsidR="002B56A8" w:rsidRPr="00332FF4" w:rsidRDefault="002B56A8" w:rsidP="002B56A8">
            <w:pPr>
              <w:spacing w:line="340" w:lineRule="exact"/>
              <w:jc w:val="right"/>
              <w:rPr>
                <w:rFonts w:asciiTheme="majorBidi" w:hAnsiTheme="majorBidi" w:cstheme="majorBidi"/>
                <w:sz w:val="28"/>
                <w:szCs w:val="28"/>
                <w:u w:val="single"/>
              </w:rPr>
            </w:pPr>
          </w:p>
        </w:tc>
        <w:tc>
          <w:tcPr>
            <w:tcW w:w="712" w:type="pct"/>
            <w:tcBorders>
              <w:left w:val="nil"/>
            </w:tcBorders>
            <w:shd w:val="clear" w:color="auto" w:fill="auto"/>
          </w:tcPr>
          <w:p w14:paraId="4601CF66" w14:textId="04C1310A" w:rsidR="002B56A8" w:rsidRPr="00332FF4" w:rsidRDefault="002B56A8" w:rsidP="002B56A8">
            <w:pPr>
              <w:spacing w:line="340" w:lineRule="exact"/>
              <w:jc w:val="right"/>
              <w:rPr>
                <w:rFonts w:asciiTheme="majorBidi" w:hAnsiTheme="majorBidi" w:cstheme="majorBidi"/>
                <w:sz w:val="28"/>
                <w:szCs w:val="28"/>
              </w:rPr>
            </w:pPr>
            <w:r w:rsidRPr="00332FF4">
              <w:rPr>
                <w:rFonts w:asciiTheme="majorBidi" w:hAnsiTheme="majorBidi" w:cstheme="majorBidi" w:hint="cs"/>
                <w:sz w:val="28"/>
                <w:szCs w:val="28"/>
                <w:cs/>
              </w:rPr>
              <w:t>-</w:t>
            </w:r>
          </w:p>
        </w:tc>
        <w:tc>
          <w:tcPr>
            <w:tcW w:w="70" w:type="pct"/>
            <w:vMerge/>
            <w:shd w:val="clear" w:color="auto" w:fill="auto"/>
            <w:vAlign w:val="bottom"/>
          </w:tcPr>
          <w:p w14:paraId="4E7E51B2" w14:textId="77777777" w:rsidR="002B56A8" w:rsidRPr="00332FF4" w:rsidRDefault="002B56A8" w:rsidP="002B56A8">
            <w:pPr>
              <w:spacing w:line="340" w:lineRule="exact"/>
              <w:jc w:val="right"/>
              <w:rPr>
                <w:rFonts w:asciiTheme="majorBidi" w:hAnsiTheme="majorBidi" w:cstheme="majorBidi"/>
                <w:sz w:val="28"/>
                <w:szCs w:val="28"/>
                <w:u w:val="single"/>
              </w:rPr>
            </w:pPr>
          </w:p>
        </w:tc>
        <w:tc>
          <w:tcPr>
            <w:tcW w:w="710" w:type="pct"/>
            <w:shd w:val="clear" w:color="auto" w:fill="auto"/>
            <w:vAlign w:val="bottom"/>
          </w:tcPr>
          <w:p w14:paraId="5F110B1B" w14:textId="4C9EABD5" w:rsidR="002B56A8" w:rsidRPr="00332FF4" w:rsidRDefault="002B56A8" w:rsidP="002B56A8">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 xml:space="preserve">  2,414,794</w:t>
            </w:r>
          </w:p>
        </w:tc>
        <w:tc>
          <w:tcPr>
            <w:tcW w:w="74" w:type="pct"/>
            <w:vMerge/>
            <w:shd w:val="clear" w:color="auto" w:fill="auto"/>
            <w:vAlign w:val="bottom"/>
          </w:tcPr>
          <w:p w14:paraId="2BE3E4CD" w14:textId="77777777" w:rsidR="002B56A8" w:rsidRPr="00332FF4" w:rsidRDefault="002B56A8" w:rsidP="002B56A8">
            <w:pPr>
              <w:spacing w:line="340" w:lineRule="exact"/>
              <w:jc w:val="right"/>
              <w:rPr>
                <w:rFonts w:asciiTheme="majorBidi" w:hAnsiTheme="majorBidi" w:cstheme="majorBidi"/>
                <w:sz w:val="28"/>
                <w:szCs w:val="28"/>
              </w:rPr>
            </w:pPr>
          </w:p>
        </w:tc>
        <w:tc>
          <w:tcPr>
            <w:tcW w:w="736" w:type="pct"/>
            <w:tcBorders>
              <w:left w:val="nil"/>
            </w:tcBorders>
            <w:shd w:val="clear" w:color="auto" w:fill="auto"/>
            <w:vAlign w:val="bottom"/>
          </w:tcPr>
          <w:p w14:paraId="60CD45B7" w14:textId="6EF7BA4A" w:rsidR="002B56A8" w:rsidRPr="00332FF4" w:rsidRDefault="002B56A8" w:rsidP="002B56A8">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91,143,103</w:t>
            </w:r>
          </w:p>
        </w:tc>
      </w:tr>
      <w:tr w:rsidR="00332FF4" w:rsidRPr="00332FF4" w14:paraId="1F69CE9A" w14:textId="77777777" w:rsidTr="00047346">
        <w:trPr>
          <w:cantSplit/>
          <w:trHeight w:val="109"/>
        </w:trPr>
        <w:tc>
          <w:tcPr>
            <w:tcW w:w="1911" w:type="pct"/>
            <w:shd w:val="clear" w:color="auto" w:fill="auto"/>
          </w:tcPr>
          <w:p w14:paraId="5754B422" w14:textId="46507EE1" w:rsidR="002B56A8" w:rsidRPr="00332FF4" w:rsidRDefault="002B56A8" w:rsidP="002B56A8">
            <w:pPr>
              <w:spacing w:line="340" w:lineRule="exact"/>
              <w:ind w:left="254"/>
              <w:jc w:val="thaiDistribute"/>
              <w:rPr>
                <w:rFonts w:asciiTheme="majorBidi" w:hAnsiTheme="majorBidi" w:cstheme="majorBidi"/>
                <w:sz w:val="28"/>
                <w:szCs w:val="28"/>
              </w:rPr>
            </w:pPr>
            <w:r w:rsidRPr="00332FF4">
              <w:rPr>
                <w:rFonts w:asciiTheme="majorBidi" w:hAnsiTheme="majorBidi" w:cstheme="majorBidi"/>
                <w:sz w:val="28"/>
                <w:szCs w:val="28"/>
              </w:rPr>
              <w:t>Director</w:t>
            </w:r>
          </w:p>
        </w:tc>
        <w:tc>
          <w:tcPr>
            <w:tcW w:w="711" w:type="pct"/>
            <w:tcBorders>
              <w:bottom w:val="single" w:sz="4" w:space="0" w:color="auto"/>
            </w:tcBorders>
            <w:shd w:val="clear" w:color="auto" w:fill="auto"/>
            <w:vAlign w:val="bottom"/>
          </w:tcPr>
          <w:p w14:paraId="678F5B35" w14:textId="5F863AA4" w:rsidR="002B56A8" w:rsidRPr="00332FF4" w:rsidRDefault="002B56A8" w:rsidP="002B56A8">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 xml:space="preserve">  2,044,918</w:t>
            </w:r>
          </w:p>
        </w:tc>
        <w:tc>
          <w:tcPr>
            <w:tcW w:w="76" w:type="pct"/>
            <w:vMerge/>
            <w:shd w:val="clear" w:color="auto" w:fill="auto"/>
            <w:vAlign w:val="bottom"/>
          </w:tcPr>
          <w:p w14:paraId="01AAFED0" w14:textId="77777777" w:rsidR="002B56A8" w:rsidRPr="00332FF4" w:rsidRDefault="002B56A8" w:rsidP="002B56A8">
            <w:pPr>
              <w:spacing w:line="340" w:lineRule="exact"/>
              <w:jc w:val="right"/>
              <w:rPr>
                <w:rFonts w:asciiTheme="majorBidi" w:hAnsiTheme="majorBidi" w:cstheme="majorBidi"/>
                <w:sz w:val="28"/>
                <w:szCs w:val="28"/>
                <w:u w:val="single"/>
              </w:rPr>
            </w:pPr>
          </w:p>
        </w:tc>
        <w:tc>
          <w:tcPr>
            <w:tcW w:w="712" w:type="pct"/>
            <w:tcBorders>
              <w:left w:val="nil"/>
              <w:bottom w:val="single" w:sz="4" w:space="0" w:color="auto"/>
            </w:tcBorders>
            <w:shd w:val="clear" w:color="auto" w:fill="auto"/>
            <w:vAlign w:val="bottom"/>
          </w:tcPr>
          <w:p w14:paraId="17FE1D06" w14:textId="64C2BC6B" w:rsidR="002B56A8" w:rsidRPr="00332FF4" w:rsidRDefault="002B56A8" w:rsidP="002B56A8">
            <w:pPr>
              <w:spacing w:line="340" w:lineRule="exact"/>
              <w:jc w:val="right"/>
              <w:rPr>
                <w:rFonts w:asciiTheme="majorBidi" w:hAnsiTheme="majorBidi" w:cstheme="majorBidi"/>
                <w:sz w:val="28"/>
                <w:szCs w:val="28"/>
              </w:rPr>
            </w:pPr>
            <w:r w:rsidRPr="00332FF4">
              <w:rPr>
                <w:rFonts w:asciiTheme="majorBidi" w:hAnsiTheme="majorBidi" w:cstheme="majorBidi" w:hint="cs"/>
                <w:sz w:val="28"/>
                <w:szCs w:val="28"/>
                <w:cs/>
              </w:rPr>
              <w:t>-</w:t>
            </w:r>
          </w:p>
        </w:tc>
        <w:tc>
          <w:tcPr>
            <w:tcW w:w="70" w:type="pct"/>
            <w:vMerge/>
            <w:shd w:val="clear" w:color="auto" w:fill="auto"/>
            <w:vAlign w:val="bottom"/>
          </w:tcPr>
          <w:p w14:paraId="0AAC3026" w14:textId="77777777" w:rsidR="002B56A8" w:rsidRPr="00332FF4" w:rsidRDefault="002B56A8" w:rsidP="002B56A8">
            <w:pPr>
              <w:spacing w:line="340" w:lineRule="exact"/>
              <w:jc w:val="right"/>
              <w:rPr>
                <w:rFonts w:asciiTheme="majorBidi" w:hAnsiTheme="majorBidi" w:cstheme="majorBidi"/>
                <w:sz w:val="28"/>
                <w:szCs w:val="28"/>
                <w:u w:val="single"/>
              </w:rPr>
            </w:pPr>
          </w:p>
        </w:tc>
        <w:tc>
          <w:tcPr>
            <w:tcW w:w="710" w:type="pct"/>
            <w:tcBorders>
              <w:bottom w:val="single" w:sz="4" w:space="0" w:color="auto"/>
            </w:tcBorders>
            <w:shd w:val="clear" w:color="auto" w:fill="auto"/>
            <w:vAlign w:val="bottom"/>
          </w:tcPr>
          <w:p w14:paraId="0ABFD86E" w14:textId="7E32D634" w:rsidR="002B56A8" w:rsidRPr="00332FF4" w:rsidRDefault="002B56A8" w:rsidP="002B56A8">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w:t>
            </w:r>
          </w:p>
        </w:tc>
        <w:tc>
          <w:tcPr>
            <w:tcW w:w="74" w:type="pct"/>
            <w:vMerge/>
            <w:shd w:val="clear" w:color="auto" w:fill="auto"/>
            <w:vAlign w:val="bottom"/>
          </w:tcPr>
          <w:p w14:paraId="7CDEB765" w14:textId="77777777" w:rsidR="002B56A8" w:rsidRPr="00332FF4" w:rsidRDefault="002B56A8" w:rsidP="002B56A8">
            <w:pPr>
              <w:spacing w:line="340" w:lineRule="exact"/>
              <w:jc w:val="right"/>
              <w:rPr>
                <w:rFonts w:asciiTheme="majorBidi" w:hAnsiTheme="majorBidi" w:cstheme="majorBidi"/>
                <w:sz w:val="28"/>
                <w:szCs w:val="28"/>
              </w:rPr>
            </w:pPr>
          </w:p>
        </w:tc>
        <w:tc>
          <w:tcPr>
            <w:tcW w:w="736" w:type="pct"/>
            <w:tcBorders>
              <w:left w:val="nil"/>
              <w:bottom w:val="single" w:sz="4" w:space="0" w:color="auto"/>
            </w:tcBorders>
            <w:shd w:val="clear" w:color="auto" w:fill="auto"/>
            <w:vAlign w:val="bottom"/>
          </w:tcPr>
          <w:p w14:paraId="072E89D1" w14:textId="0E162579" w:rsidR="002B56A8" w:rsidRPr="00332FF4" w:rsidRDefault="002B56A8" w:rsidP="002B56A8">
            <w:pPr>
              <w:spacing w:line="340" w:lineRule="exact"/>
              <w:jc w:val="right"/>
              <w:rPr>
                <w:rFonts w:asciiTheme="majorBidi" w:hAnsiTheme="majorBidi" w:cstheme="majorBidi"/>
                <w:sz w:val="28"/>
                <w:szCs w:val="28"/>
              </w:rPr>
            </w:pPr>
            <w:r w:rsidRPr="00332FF4">
              <w:rPr>
                <w:rFonts w:asciiTheme="majorBidi" w:hAnsiTheme="majorBidi" w:cstheme="majorBidi" w:hint="cs"/>
                <w:sz w:val="28"/>
                <w:szCs w:val="28"/>
                <w:cs/>
              </w:rPr>
              <w:t>-</w:t>
            </w:r>
          </w:p>
        </w:tc>
      </w:tr>
      <w:tr w:rsidR="00332FF4" w:rsidRPr="00332FF4" w14:paraId="2ECE2C35" w14:textId="77777777" w:rsidTr="00047346">
        <w:trPr>
          <w:cantSplit/>
          <w:trHeight w:val="109"/>
        </w:trPr>
        <w:tc>
          <w:tcPr>
            <w:tcW w:w="1911" w:type="pct"/>
            <w:shd w:val="clear" w:color="auto" w:fill="auto"/>
          </w:tcPr>
          <w:p w14:paraId="25A2332A" w14:textId="02A84790" w:rsidR="002B56A8" w:rsidRPr="00332FF4" w:rsidRDefault="002B56A8" w:rsidP="002B56A8">
            <w:pPr>
              <w:spacing w:line="340" w:lineRule="exact"/>
              <w:ind w:left="254"/>
              <w:jc w:val="thaiDistribute"/>
              <w:rPr>
                <w:rFonts w:asciiTheme="majorBidi" w:hAnsiTheme="majorBidi" w:cstheme="majorBidi"/>
                <w:sz w:val="28"/>
                <w:szCs w:val="28"/>
              </w:rPr>
            </w:pPr>
          </w:p>
        </w:tc>
        <w:tc>
          <w:tcPr>
            <w:tcW w:w="711" w:type="pct"/>
            <w:shd w:val="clear" w:color="auto" w:fill="auto"/>
            <w:vAlign w:val="bottom"/>
          </w:tcPr>
          <w:p w14:paraId="5A91A6B3" w14:textId="3B848736" w:rsidR="002B56A8" w:rsidRPr="00332FF4" w:rsidRDefault="002B56A8" w:rsidP="002B56A8">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 xml:space="preserve">  2,044,918</w:t>
            </w:r>
          </w:p>
        </w:tc>
        <w:tc>
          <w:tcPr>
            <w:tcW w:w="76" w:type="pct"/>
            <w:vMerge/>
            <w:shd w:val="clear" w:color="auto" w:fill="auto"/>
            <w:vAlign w:val="bottom"/>
          </w:tcPr>
          <w:p w14:paraId="20B51611" w14:textId="77777777" w:rsidR="002B56A8" w:rsidRPr="00332FF4" w:rsidRDefault="002B56A8" w:rsidP="002B56A8">
            <w:pPr>
              <w:spacing w:line="340" w:lineRule="exact"/>
              <w:jc w:val="right"/>
              <w:rPr>
                <w:rFonts w:asciiTheme="majorBidi" w:hAnsiTheme="majorBidi" w:cstheme="majorBidi"/>
                <w:sz w:val="28"/>
                <w:szCs w:val="28"/>
                <w:u w:val="single"/>
              </w:rPr>
            </w:pPr>
          </w:p>
        </w:tc>
        <w:tc>
          <w:tcPr>
            <w:tcW w:w="712" w:type="pct"/>
            <w:tcBorders>
              <w:left w:val="nil"/>
            </w:tcBorders>
            <w:shd w:val="clear" w:color="auto" w:fill="auto"/>
            <w:vAlign w:val="bottom"/>
          </w:tcPr>
          <w:p w14:paraId="5E1C5960" w14:textId="54581BA3" w:rsidR="002B56A8" w:rsidRPr="00332FF4" w:rsidRDefault="002B56A8" w:rsidP="002B56A8">
            <w:pPr>
              <w:spacing w:line="340" w:lineRule="exact"/>
              <w:jc w:val="right"/>
              <w:rPr>
                <w:rFonts w:asciiTheme="majorBidi" w:hAnsiTheme="majorBidi" w:cstheme="majorBidi"/>
                <w:sz w:val="28"/>
                <w:szCs w:val="28"/>
                <w:lang w:val="en-US"/>
              </w:rPr>
            </w:pPr>
            <w:r w:rsidRPr="00332FF4">
              <w:rPr>
                <w:rFonts w:asciiTheme="majorBidi" w:hAnsiTheme="majorBidi" w:cstheme="majorBidi"/>
                <w:sz w:val="28"/>
                <w:szCs w:val="28"/>
                <w:lang w:val="en-US"/>
              </w:rPr>
              <w:t>-</w:t>
            </w:r>
          </w:p>
        </w:tc>
        <w:tc>
          <w:tcPr>
            <w:tcW w:w="70" w:type="pct"/>
            <w:vMerge/>
            <w:shd w:val="clear" w:color="auto" w:fill="auto"/>
            <w:vAlign w:val="bottom"/>
          </w:tcPr>
          <w:p w14:paraId="009D917E" w14:textId="77777777" w:rsidR="002B56A8" w:rsidRPr="00332FF4" w:rsidRDefault="002B56A8" w:rsidP="002B56A8">
            <w:pPr>
              <w:spacing w:line="340" w:lineRule="exact"/>
              <w:jc w:val="right"/>
              <w:rPr>
                <w:rFonts w:asciiTheme="majorBidi" w:hAnsiTheme="majorBidi" w:cstheme="majorBidi"/>
                <w:sz w:val="28"/>
                <w:szCs w:val="28"/>
                <w:u w:val="single"/>
              </w:rPr>
            </w:pPr>
          </w:p>
        </w:tc>
        <w:tc>
          <w:tcPr>
            <w:tcW w:w="710" w:type="pct"/>
            <w:shd w:val="clear" w:color="auto" w:fill="auto"/>
            <w:vAlign w:val="bottom"/>
          </w:tcPr>
          <w:p w14:paraId="37E34B8B" w14:textId="7F508232" w:rsidR="002B56A8" w:rsidRPr="00332FF4" w:rsidRDefault="002B56A8" w:rsidP="002B56A8">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 xml:space="preserve">  2,414,794</w:t>
            </w:r>
          </w:p>
        </w:tc>
        <w:tc>
          <w:tcPr>
            <w:tcW w:w="74" w:type="pct"/>
            <w:vMerge/>
            <w:shd w:val="clear" w:color="auto" w:fill="auto"/>
            <w:vAlign w:val="bottom"/>
          </w:tcPr>
          <w:p w14:paraId="25D5D2E3" w14:textId="77777777" w:rsidR="002B56A8" w:rsidRPr="00332FF4" w:rsidRDefault="002B56A8" w:rsidP="002B56A8">
            <w:pPr>
              <w:spacing w:line="340" w:lineRule="exact"/>
              <w:jc w:val="right"/>
              <w:rPr>
                <w:rFonts w:asciiTheme="majorBidi" w:hAnsiTheme="majorBidi" w:cstheme="majorBidi"/>
                <w:sz w:val="28"/>
                <w:szCs w:val="28"/>
              </w:rPr>
            </w:pPr>
          </w:p>
        </w:tc>
        <w:tc>
          <w:tcPr>
            <w:tcW w:w="736" w:type="pct"/>
            <w:tcBorders>
              <w:left w:val="nil"/>
            </w:tcBorders>
            <w:shd w:val="clear" w:color="auto" w:fill="auto"/>
            <w:vAlign w:val="bottom"/>
          </w:tcPr>
          <w:p w14:paraId="17082708" w14:textId="30B2A0C5" w:rsidR="002B56A8" w:rsidRPr="00332FF4" w:rsidRDefault="002B56A8" w:rsidP="002B56A8">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91,143,103</w:t>
            </w:r>
          </w:p>
        </w:tc>
      </w:tr>
      <w:tr w:rsidR="00332FF4" w:rsidRPr="00332FF4" w14:paraId="6E32D156" w14:textId="77777777" w:rsidTr="00047346">
        <w:trPr>
          <w:cantSplit/>
          <w:trHeight w:val="109"/>
        </w:trPr>
        <w:tc>
          <w:tcPr>
            <w:tcW w:w="1911" w:type="pct"/>
            <w:shd w:val="clear" w:color="auto" w:fill="auto"/>
          </w:tcPr>
          <w:p w14:paraId="116E3D7D" w14:textId="04B6E4A5" w:rsidR="002B56A8" w:rsidRPr="00332FF4" w:rsidRDefault="002B56A8" w:rsidP="002B56A8">
            <w:pPr>
              <w:spacing w:line="340" w:lineRule="exact"/>
              <w:ind w:left="137"/>
              <w:jc w:val="thaiDistribute"/>
              <w:rPr>
                <w:rFonts w:asciiTheme="majorBidi" w:hAnsiTheme="majorBidi" w:cstheme="majorBidi"/>
                <w:sz w:val="28"/>
                <w:szCs w:val="28"/>
                <w:lang w:val="en-US"/>
              </w:rPr>
            </w:pPr>
            <w:r w:rsidRPr="00332FF4">
              <w:rPr>
                <w:rFonts w:asciiTheme="majorBidi" w:hAnsiTheme="majorBidi" w:cstheme="majorBidi"/>
                <w:sz w:val="28"/>
                <w:szCs w:val="28"/>
                <w:u w:val="single"/>
              </w:rPr>
              <w:t>Less</w:t>
            </w:r>
            <w:r w:rsidRPr="00332FF4">
              <w:rPr>
                <w:rFonts w:asciiTheme="majorBidi" w:hAnsiTheme="majorBidi" w:cstheme="majorBidi"/>
                <w:sz w:val="28"/>
                <w:szCs w:val="28"/>
              </w:rPr>
              <w:t xml:space="preserve"> Portion due within one year</w:t>
            </w:r>
          </w:p>
        </w:tc>
        <w:tc>
          <w:tcPr>
            <w:tcW w:w="711" w:type="pct"/>
            <w:tcBorders>
              <w:bottom w:val="single" w:sz="4" w:space="0" w:color="auto"/>
            </w:tcBorders>
            <w:shd w:val="clear" w:color="auto" w:fill="auto"/>
            <w:vAlign w:val="bottom"/>
          </w:tcPr>
          <w:p w14:paraId="4D39A453" w14:textId="6643F017" w:rsidR="002B56A8" w:rsidRPr="00332FF4" w:rsidRDefault="002B56A8" w:rsidP="002B56A8">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(42,285)</w:t>
            </w:r>
          </w:p>
        </w:tc>
        <w:tc>
          <w:tcPr>
            <w:tcW w:w="76" w:type="pct"/>
            <w:vMerge/>
            <w:tcBorders>
              <w:bottom w:val="single" w:sz="4" w:space="0" w:color="auto"/>
            </w:tcBorders>
            <w:shd w:val="clear" w:color="auto" w:fill="auto"/>
            <w:vAlign w:val="bottom"/>
          </w:tcPr>
          <w:p w14:paraId="3761DBAB" w14:textId="77777777" w:rsidR="002B56A8" w:rsidRPr="00332FF4" w:rsidRDefault="002B56A8" w:rsidP="002B56A8">
            <w:pPr>
              <w:spacing w:line="340" w:lineRule="exact"/>
              <w:jc w:val="right"/>
              <w:rPr>
                <w:rFonts w:asciiTheme="majorBidi" w:hAnsiTheme="majorBidi" w:cstheme="majorBidi"/>
                <w:sz w:val="28"/>
                <w:szCs w:val="28"/>
                <w:u w:val="single"/>
              </w:rPr>
            </w:pPr>
          </w:p>
        </w:tc>
        <w:tc>
          <w:tcPr>
            <w:tcW w:w="712" w:type="pct"/>
            <w:tcBorders>
              <w:left w:val="nil"/>
              <w:bottom w:val="single" w:sz="4" w:space="0" w:color="auto"/>
            </w:tcBorders>
            <w:shd w:val="clear" w:color="auto" w:fill="auto"/>
            <w:vAlign w:val="bottom"/>
          </w:tcPr>
          <w:p w14:paraId="40350EF4" w14:textId="53292198" w:rsidR="002B56A8" w:rsidRPr="00332FF4" w:rsidRDefault="002B56A8" w:rsidP="002B56A8">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w:t>
            </w:r>
          </w:p>
        </w:tc>
        <w:tc>
          <w:tcPr>
            <w:tcW w:w="70" w:type="pct"/>
            <w:vMerge/>
            <w:tcBorders>
              <w:bottom w:val="single" w:sz="4" w:space="0" w:color="auto"/>
            </w:tcBorders>
            <w:shd w:val="clear" w:color="auto" w:fill="auto"/>
            <w:vAlign w:val="bottom"/>
          </w:tcPr>
          <w:p w14:paraId="4E8B8CB1" w14:textId="77777777" w:rsidR="002B56A8" w:rsidRPr="00332FF4" w:rsidRDefault="002B56A8" w:rsidP="002B56A8">
            <w:pPr>
              <w:spacing w:line="340" w:lineRule="exact"/>
              <w:jc w:val="right"/>
              <w:rPr>
                <w:rFonts w:asciiTheme="majorBidi" w:hAnsiTheme="majorBidi" w:cstheme="majorBidi"/>
                <w:sz w:val="28"/>
                <w:szCs w:val="28"/>
                <w:u w:val="single"/>
              </w:rPr>
            </w:pPr>
          </w:p>
        </w:tc>
        <w:tc>
          <w:tcPr>
            <w:tcW w:w="710" w:type="pct"/>
            <w:tcBorders>
              <w:bottom w:val="single" w:sz="4" w:space="0" w:color="auto"/>
            </w:tcBorders>
            <w:shd w:val="clear" w:color="auto" w:fill="auto"/>
            <w:vAlign w:val="bottom"/>
          </w:tcPr>
          <w:p w14:paraId="5AA14B46" w14:textId="4E9FBB5D" w:rsidR="002B56A8" w:rsidRPr="00332FF4" w:rsidRDefault="002B56A8" w:rsidP="002B56A8">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w:t>
            </w:r>
          </w:p>
        </w:tc>
        <w:tc>
          <w:tcPr>
            <w:tcW w:w="74" w:type="pct"/>
            <w:vMerge/>
            <w:tcBorders>
              <w:bottom w:val="single" w:sz="4" w:space="0" w:color="auto"/>
            </w:tcBorders>
            <w:shd w:val="clear" w:color="auto" w:fill="auto"/>
            <w:vAlign w:val="bottom"/>
          </w:tcPr>
          <w:p w14:paraId="78D1A89F" w14:textId="77777777" w:rsidR="002B56A8" w:rsidRPr="00332FF4" w:rsidRDefault="002B56A8" w:rsidP="002B56A8">
            <w:pPr>
              <w:spacing w:line="340" w:lineRule="exact"/>
              <w:jc w:val="right"/>
              <w:rPr>
                <w:rFonts w:asciiTheme="majorBidi" w:hAnsiTheme="majorBidi" w:cstheme="majorBidi"/>
                <w:sz w:val="28"/>
                <w:szCs w:val="28"/>
              </w:rPr>
            </w:pPr>
          </w:p>
        </w:tc>
        <w:tc>
          <w:tcPr>
            <w:tcW w:w="736" w:type="pct"/>
            <w:tcBorders>
              <w:left w:val="nil"/>
              <w:bottom w:val="single" w:sz="4" w:space="0" w:color="auto"/>
            </w:tcBorders>
            <w:shd w:val="clear" w:color="auto" w:fill="auto"/>
            <w:vAlign w:val="bottom"/>
          </w:tcPr>
          <w:p w14:paraId="1E3EE70E" w14:textId="4FCE7105" w:rsidR="002B56A8" w:rsidRPr="00332FF4" w:rsidRDefault="002B56A8" w:rsidP="002B56A8">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332FF4" w14:paraId="26133C68" w14:textId="77777777" w:rsidTr="00047346">
        <w:trPr>
          <w:cantSplit/>
          <w:trHeight w:val="109"/>
        </w:trPr>
        <w:tc>
          <w:tcPr>
            <w:tcW w:w="1911" w:type="pct"/>
            <w:shd w:val="clear" w:color="auto" w:fill="auto"/>
            <w:vAlign w:val="bottom"/>
          </w:tcPr>
          <w:p w14:paraId="7E89935F" w14:textId="53A6FE9A" w:rsidR="002B56A8" w:rsidRPr="00332FF4" w:rsidRDefault="002B56A8" w:rsidP="002B56A8">
            <w:pPr>
              <w:spacing w:line="340" w:lineRule="exact"/>
              <w:ind w:left="137"/>
              <w:jc w:val="thaiDistribute"/>
              <w:rPr>
                <w:rFonts w:asciiTheme="majorBidi" w:hAnsiTheme="majorBidi" w:cstheme="majorBidi"/>
                <w:sz w:val="28"/>
                <w:szCs w:val="28"/>
                <w:lang w:val="en-US"/>
              </w:rPr>
            </w:pPr>
          </w:p>
        </w:tc>
        <w:tc>
          <w:tcPr>
            <w:tcW w:w="711" w:type="pct"/>
            <w:tcBorders>
              <w:top w:val="single" w:sz="4" w:space="0" w:color="auto"/>
              <w:bottom w:val="double" w:sz="4" w:space="0" w:color="auto"/>
            </w:tcBorders>
            <w:shd w:val="clear" w:color="auto" w:fill="auto"/>
            <w:vAlign w:val="bottom"/>
          </w:tcPr>
          <w:p w14:paraId="7EE7AA9B" w14:textId="575E9B83" w:rsidR="002B56A8" w:rsidRPr="00332FF4" w:rsidRDefault="002B56A8" w:rsidP="002B56A8">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2,002,633</w:t>
            </w:r>
          </w:p>
        </w:tc>
        <w:tc>
          <w:tcPr>
            <w:tcW w:w="76" w:type="pct"/>
            <w:vMerge/>
            <w:tcBorders>
              <w:top w:val="single" w:sz="4" w:space="0" w:color="auto"/>
            </w:tcBorders>
            <w:shd w:val="clear" w:color="auto" w:fill="auto"/>
            <w:vAlign w:val="bottom"/>
          </w:tcPr>
          <w:p w14:paraId="1888E955" w14:textId="77777777" w:rsidR="002B56A8" w:rsidRPr="00332FF4" w:rsidRDefault="002B56A8" w:rsidP="002B56A8">
            <w:pPr>
              <w:spacing w:line="340" w:lineRule="exact"/>
              <w:jc w:val="right"/>
              <w:rPr>
                <w:rFonts w:asciiTheme="majorBidi" w:hAnsiTheme="majorBidi" w:cstheme="majorBidi"/>
                <w:sz w:val="28"/>
                <w:szCs w:val="28"/>
                <w:u w:val="single"/>
              </w:rPr>
            </w:pPr>
          </w:p>
        </w:tc>
        <w:tc>
          <w:tcPr>
            <w:tcW w:w="712" w:type="pct"/>
            <w:tcBorders>
              <w:top w:val="single" w:sz="4" w:space="0" w:color="auto"/>
              <w:left w:val="nil"/>
              <w:bottom w:val="double" w:sz="4" w:space="0" w:color="auto"/>
            </w:tcBorders>
            <w:shd w:val="clear" w:color="auto" w:fill="auto"/>
          </w:tcPr>
          <w:p w14:paraId="576C2071" w14:textId="46CCEEE6" w:rsidR="002B56A8" w:rsidRPr="00332FF4" w:rsidRDefault="002B56A8" w:rsidP="002B56A8">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w:t>
            </w:r>
          </w:p>
        </w:tc>
        <w:tc>
          <w:tcPr>
            <w:tcW w:w="70" w:type="pct"/>
            <w:vMerge/>
            <w:tcBorders>
              <w:top w:val="single" w:sz="4" w:space="0" w:color="auto"/>
            </w:tcBorders>
            <w:shd w:val="clear" w:color="auto" w:fill="auto"/>
            <w:vAlign w:val="bottom"/>
          </w:tcPr>
          <w:p w14:paraId="6A258297" w14:textId="77777777" w:rsidR="002B56A8" w:rsidRPr="00332FF4" w:rsidRDefault="002B56A8" w:rsidP="002B56A8">
            <w:pPr>
              <w:spacing w:line="340" w:lineRule="exact"/>
              <w:jc w:val="right"/>
              <w:rPr>
                <w:rFonts w:asciiTheme="majorBidi" w:hAnsiTheme="majorBidi" w:cstheme="majorBidi"/>
                <w:sz w:val="28"/>
                <w:szCs w:val="28"/>
                <w:u w:val="single"/>
              </w:rPr>
            </w:pPr>
          </w:p>
        </w:tc>
        <w:tc>
          <w:tcPr>
            <w:tcW w:w="710" w:type="pct"/>
            <w:tcBorders>
              <w:top w:val="single" w:sz="4" w:space="0" w:color="auto"/>
              <w:bottom w:val="double" w:sz="4" w:space="0" w:color="auto"/>
            </w:tcBorders>
            <w:shd w:val="clear" w:color="auto" w:fill="auto"/>
            <w:vAlign w:val="bottom"/>
          </w:tcPr>
          <w:p w14:paraId="3C0FB824" w14:textId="60E3BAB8" w:rsidR="002B56A8" w:rsidRPr="00332FF4" w:rsidRDefault="002B56A8" w:rsidP="002B56A8">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 xml:space="preserve">  2,414,794</w:t>
            </w:r>
          </w:p>
        </w:tc>
        <w:tc>
          <w:tcPr>
            <w:tcW w:w="74" w:type="pct"/>
            <w:vMerge/>
            <w:tcBorders>
              <w:top w:val="single" w:sz="4" w:space="0" w:color="auto"/>
            </w:tcBorders>
            <w:shd w:val="clear" w:color="auto" w:fill="auto"/>
            <w:vAlign w:val="bottom"/>
          </w:tcPr>
          <w:p w14:paraId="42181C63" w14:textId="77777777" w:rsidR="002B56A8" w:rsidRPr="00332FF4" w:rsidRDefault="002B56A8" w:rsidP="002B56A8">
            <w:pPr>
              <w:spacing w:line="340" w:lineRule="exact"/>
              <w:jc w:val="right"/>
              <w:rPr>
                <w:rFonts w:asciiTheme="majorBidi" w:hAnsiTheme="majorBidi" w:cstheme="majorBidi"/>
                <w:sz w:val="28"/>
                <w:szCs w:val="28"/>
              </w:rPr>
            </w:pPr>
          </w:p>
        </w:tc>
        <w:tc>
          <w:tcPr>
            <w:tcW w:w="736" w:type="pct"/>
            <w:tcBorders>
              <w:top w:val="single" w:sz="4" w:space="0" w:color="auto"/>
              <w:left w:val="nil"/>
              <w:bottom w:val="double" w:sz="4" w:space="0" w:color="auto"/>
            </w:tcBorders>
            <w:shd w:val="clear" w:color="auto" w:fill="auto"/>
            <w:vAlign w:val="bottom"/>
          </w:tcPr>
          <w:p w14:paraId="3205DD9A" w14:textId="741D9450" w:rsidR="002B56A8" w:rsidRPr="00332FF4" w:rsidRDefault="002B56A8" w:rsidP="002B56A8">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91,143,103</w:t>
            </w:r>
          </w:p>
        </w:tc>
      </w:tr>
    </w:tbl>
    <w:bookmarkEnd w:id="1"/>
    <w:p w14:paraId="3167E332" w14:textId="36FDE4E5" w:rsidR="002C0D0E" w:rsidRPr="00332FF4" w:rsidRDefault="002C0D0E" w:rsidP="002D41E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after="120" w:line="240" w:lineRule="auto"/>
        <w:ind w:left="142" w:firstLine="11"/>
        <w:jc w:val="thaiDistribute"/>
        <w:rPr>
          <w:rFonts w:asciiTheme="majorBidi" w:hAnsiTheme="majorBidi"/>
          <w:sz w:val="28"/>
          <w:szCs w:val="28"/>
          <w:lang w:val="en-US"/>
        </w:rPr>
      </w:pPr>
      <w:r w:rsidRPr="00332FF4">
        <w:rPr>
          <w:rFonts w:asciiTheme="majorBidi" w:hAnsiTheme="majorBidi"/>
          <w:sz w:val="28"/>
          <w:szCs w:val="28"/>
          <w:lang w:val="en-US"/>
        </w:rPr>
        <w:t xml:space="preserve">As at September </w:t>
      </w:r>
      <w:r w:rsidR="00FA59A5" w:rsidRPr="00FA59A5">
        <w:rPr>
          <w:rFonts w:asciiTheme="majorBidi" w:hAnsiTheme="majorBidi"/>
          <w:sz w:val="28"/>
          <w:szCs w:val="28"/>
          <w:lang w:val="en-US"/>
        </w:rPr>
        <w:t>3</w:t>
      </w:r>
      <w:r w:rsidRPr="00332FF4">
        <w:rPr>
          <w:rFonts w:asciiTheme="majorBidi" w:hAnsiTheme="majorBidi"/>
          <w:sz w:val="28"/>
          <w:szCs w:val="28"/>
          <w:cs/>
          <w:lang w:val="en-US"/>
        </w:rPr>
        <w:t>0</w:t>
      </w:r>
      <w:r w:rsidRPr="00332FF4">
        <w:rPr>
          <w:rFonts w:asciiTheme="majorBidi" w:hAnsiTheme="majorBidi"/>
          <w:sz w:val="28"/>
          <w:szCs w:val="28"/>
          <w:lang w:val="en-US"/>
        </w:rPr>
        <w:t xml:space="preserve">, </w:t>
      </w:r>
      <w:r w:rsidR="00FA59A5" w:rsidRPr="00FA59A5">
        <w:rPr>
          <w:rFonts w:asciiTheme="majorBidi" w:hAnsiTheme="majorBidi"/>
          <w:sz w:val="28"/>
          <w:szCs w:val="28"/>
          <w:lang w:val="en-US"/>
        </w:rPr>
        <w:t>2</w:t>
      </w:r>
      <w:r w:rsidRPr="00332FF4">
        <w:rPr>
          <w:rFonts w:asciiTheme="majorBidi" w:hAnsiTheme="majorBidi"/>
          <w:sz w:val="28"/>
          <w:szCs w:val="28"/>
          <w:cs/>
          <w:lang w:val="en-US"/>
        </w:rPr>
        <w:t>0</w:t>
      </w:r>
      <w:r w:rsidR="00FA59A5" w:rsidRPr="00FA59A5">
        <w:rPr>
          <w:rFonts w:asciiTheme="majorBidi" w:hAnsiTheme="majorBidi"/>
          <w:sz w:val="28"/>
          <w:szCs w:val="28"/>
          <w:lang w:val="en-US"/>
        </w:rPr>
        <w:t>22</w:t>
      </w:r>
      <w:r w:rsidRPr="00332FF4">
        <w:rPr>
          <w:rFonts w:asciiTheme="majorBidi" w:hAnsiTheme="majorBidi"/>
          <w:sz w:val="28"/>
          <w:szCs w:val="28"/>
          <w:cs/>
          <w:lang w:val="en-US"/>
        </w:rPr>
        <w:t xml:space="preserve"> </w:t>
      </w:r>
      <w:r w:rsidRPr="00332FF4">
        <w:rPr>
          <w:rFonts w:asciiTheme="majorBidi" w:hAnsiTheme="majorBidi"/>
          <w:sz w:val="28"/>
          <w:szCs w:val="28"/>
          <w:lang w:val="en-US"/>
        </w:rPr>
        <w:t xml:space="preserve">and December </w:t>
      </w:r>
      <w:r w:rsidR="00FA59A5" w:rsidRPr="00FA59A5">
        <w:rPr>
          <w:rFonts w:asciiTheme="majorBidi" w:hAnsiTheme="majorBidi"/>
          <w:sz w:val="28"/>
          <w:szCs w:val="28"/>
          <w:lang w:val="en-US"/>
        </w:rPr>
        <w:t>31</w:t>
      </w:r>
      <w:r w:rsidRPr="00332FF4">
        <w:rPr>
          <w:rFonts w:asciiTheme="majorBidi" w:hAnsiTheme="majorBidi"/>
          <w:sz w:val="28"/>
          <w:szCs w:val="28"/>
          <w:lang w:val="en-US"/>
        </w:rPr>
        <w:t xml:space="preserve">, </w:t>
      </w:r>
      <w:r w:rsidR="00FA59A5" w:rsidRPr="00FA59A5">
        <w:rPr>
          <w:rFonts w:asciiTheme="majorBidi" w:hAnsiTheme="majorBidi"/>
          <w:sz w:val="28"/>
          <w:szCs w:val="28"/>
          <w:lang w:val="en-US"/>
        </w:rPr>
        <w:t>2</w:t>
      </w:r>
      <w:r w:rsidRPr="00332FF4">
        <w:rPr>
          <w:rFonts w:asciiTheme="majorBidi" w:hAnsiTheme="majorBidi"/>
          <w:sz w:val="28"/>
          <w:szCs w:val="28"/>
          <w:cs/>
          <w:lang w:val="en-US"/>
        </w:rPr>
        <w:t>0</w:t>
      </w:r>
      <w:r w:rsidR="00FA59A5" w:rsidRPr="00FA59A5">
        <w:rPr>
          <w:rFonts w:asciiTheme="majorBidi" w:hAnsiTheme="majorBidi"/>
          <w:sz w:val="28"/>
          <w:szCs w:val="28"/>
          <w:lang w:val="en-US"/>
        </w:rPr>
        <w:t>21</w:t>
      </w:r>
      <w:r w:rsidRPr="00332FF4">
        <w:rPr>
          <w:rFonts w:asciiTheme="majorBidi" w:hAnsiTheme="majorBidi"/>
          <w:sz w:val="28"/>
          <w:szCs w:val="28"/>
          <w:lang w:val="en-US"/>
        </w:rPr>
        <w:t xml:space="preserve">, Borrowings from </w:t>
      </w:r>
      <w:r w:rsidRPr="00332FF4">
        <w:rPr>
          <w:rFonts w:asciiTheme="majorBidi" w:hAnsiTheme="majorBidi"/>
          <w:sz w:val="28"/>
          <w:szCs w:val="28"/>
        </w:rPr>
        <w:t>related parties</w:t>
      </w:r>
      <w:r w:rsidRPr="00332FF4">
        <w:rPr>
          <w:rFonts w:asciiTheme="majorBidi" w:hAnsiTheme="majorBidi"/>
          <w:sz w:val="28"/>
          <w:szCs w:val="28"/>
          <w:lang w:val="en-US"/>
        </w:rPr>
        <w:t xml:space="preserve"> </w:t>
      </w:r>
      <w:r w:rsidR="002062A6">
        <w:rPr>
          <w:rFonts w:asciiTheme="majorBidi" w:hAnsiTheme="majorBidi"/>
          <w:sz w:val="28"/>
          <w:szCs w:val="28"/>
          <w:lang w:val="en-US"/>
        </w:rPr>
        <w:t>are</w:t>
      </w:r>
      <w:r w:rsidRPr="00332FF4">
        <w:rPr>
          <w:rFonts w:asciiTheme="majorBidi" w:hAnsiTheme="majorBidi"/>
          <w:sz w:val="28"/>
          <w:szCs w:val="28"/>
          <w:lang w:val="en-US"/>
        </w:rPr>
        <w:t xml:space="preserve"> due at call and in September </w:t>
      </w:r>
      <w:r w:rsidR="00FA59A5" w:rsidRPr="00FA59A5">
        <w:rPr>
          <w:rFonts w:asciiTheme="majorBidi" w:hAnsiTheme="majorBidi"/>
          <w:sz w:val="28"/>
          <w:szCs w:val="28"/>
          <w:lang w:val="en-US"/>
        </w:rPr>
        <w:t>2</w:t>
      </w:r>
      <w:r w:rsidRPr="00332FF4">
        <w:rPr>
          <w:rFonts w:asciiTheme="majorBidi" w:hAnsiTheme="majorBidi"/>
          <w:sz w:val="28"/>
          <w:szCs w:val="28"/>
          <w:cs/>
          <w:lang w:val="en-US"/>
        </w:rPr>
        <w:t>0</w:t>
      </w:r>
      <w:r w:rsidR="00FA59A5" w:rsidRPr="00FA59A5">
        <w:rPr>
          <w:rFonts w:asciiTheme="majorBidi" w:hAnsiTheme="majorBidi"/>
          <w:sz w:val="28"/>
          <w:szCs w:val="28"/>
          <w:lang w:val="en-US"/>
        </w:rPr>
        <w:t>25</w:t>
      </w:r>
      <w:r w:rsidR="002D41E5" w:rsidRPr="00332FF4">
        <w:rPr>
          <w:rFonts w:asciiTheme="majorBidi" w:hAnsiTheme="majorBidi" w:hint="cs"/>
          <w:sz w:val="28"/>
          <w:szCs w:val="28"/>
          <w:cs/>
          <w:lang w:val="en-US"/>
        </w:rPr>
        <w:t xml:space="preserve"> </w:t>
      </w:r>
      <w:r w:rsidRPr="00332FF4">
        <w:rPr>
          <w:rFonts w:asciiTheme="majorBidi" w:hAnsiTheme="majorBidi"/>
          <w:sz w:val="28"/>
          <w:szCs w:val="28"/>
          <w:lang w:val="en-US"/>
        </w:rPr>
        <w:t xml:space="preserve">with interest rates of </w:t>
      </w:r>
      <w:r w:rsidR="00FA59A5" w:rsidRPr="00FA59A5">
        <w:rPr>
          <w:rFonts w:asciiTheme="majorBidi" w:hAnsiTheme="majorBidi"/>
          <w:sz w:val="28"/>
          <w:szCs w:val="28"/>
          <w:lang w:val="en-US"/>
        </w:rPr>
        <w:t>5</w:t>
      </w:r>
      <w:r w:rsidRPr="00332FF4">
        <w:rPr>
          <w:rFonts w:asciiTheme="majorBidi" w:hAnsiTheme="majorBidi"/>
          <w:sz w:val="28"/>
          <w:szCs w:val="28"/>
          <w:cs/>
          <w:lang w:val="en-US"/>
        </w:rPr>
        <w:t>.</w:t>
      </w:r>
      <w:r w:rsidR="00FA59A5" w:rsidRPr="00FA59A5">
        <w:rPr>
          <w:rFonts w:asciiTheme="majorBidi" w:hAnsiTheme="majorBidi"/>
          <w:sz w:val="28"/>
          <w:szCs w:val="28"/>
          <w:lang w:val="en-US"/>
        </w:rPr>
        <w:t>25</w:t>
      </w:r>
      <w:r w:rsidRPr="00332FF4">
        <w:rPr>
          <w:rFonts w:asciiTheme="majorBidi" w:hAnsiTheme="majorBidi" w:hint="cs"/>
          <w:sz w:val="28"/>
          <w:szCs w:val="28"/>
          <w:cs/>
          <w:lang w:val="en-US"/>
        </w:rPr>
        <w:t xml:space="preserve"> </w:t>
      </w:r>
      <w:r w:rsidRPr="00332FF4">
        <w:rPr>
          <w:rFonts w:asciiTheme="majorBidi" w:hAnsiTheme="majorBidi"/>
          <w:sz w:val="28"/>
          <w:szCs w:val="28"/>
          <w:lang w:val="en-US"/>
        </w:rPr>
        <w:t>percent</w:t>
      </w:r>
      <w:r w:rsidRPr="00332FF4">
        <w:rPr>
          <w:rFonts w:asciiTheme="majorBidi" w:hAnsiTheme="majorBidi"/>
          <w:sz w:val="28"/>
          <w:szCs w:val="28"/>
          <w:cs/>
          <w:lang w:val="en-US"/>
        </w:rPr>
        <w:t xml:space="preserve"> </w:t>
      </w:r>
      <w:r w:rsidR="00B13747" w:rsidRPr="00332FF4">
        <w:rPr>
          <w:rFonts w:asciiTheme="majorBidi" w:hAnsiTheme="majorBidi"/>
          <w:spacing w:val="2"/>
          <w:sz w:val="28"/>
          <w:szCs w:val="28"/>
        </w:rPr>
        <w:t>–</w:t>
      </w:r>
      <w:r w:rsidRPr="00332FF4">
        <w:rPr>
          <w:rFonts w:asciiTheme="majorBidi" w:hAnsiTheme="majorBidi"/>
          <w:sz w:val="28"/>
          <w:szCs w:val="28"/>
          <w:cs/>
          <w:lang w:val="en-US"/>
        </w:rPr>
        <w:t xml:space="preserve"> </w:t>
      </w:r>
      <w:r w:rsidR="00FA59A5" w:rsidRPr="00FA59A5">
        <w:rPr>
          <w:rFonts w:asciiTheme="majorBidi" w:hAnsiTheme="majorBidi"/>
          <w:sz w:val="28"/>
          <w:szCs w:val="28"/>
          <w:lang w:val="en-US"/>
        </w:rPr>
        <w:t>7</w:t>
      </w:r>
      <w:r w:rsidRPr="00332FF4">
        <w:rPr>
          <w:rFonts w:asciiTheme="majorBidi" w:hAnsiTheme="majorBidi"/>
          <w:sz w:val="28"/>
          <w:szCs w:val="28"/>
          <w:cs/>
          <w:lang w:val="en-US"/>
        </w:rPr>
        <w:t>.</w:t>
      </w:r>
      <w:r w:rsidR="00FA59A5" w:rsidRPr="00FA59A5">
        <w:rPr>
          <w:rFonts w:asciiTheme="majorBidi" w:hAnsiTheme="majorBidi"/>
          <w:sz w:val="28"/>
          <w:szCs w:val="28"/>
          <w:lang w:val="en-US"/>
        </w:rPr>
        <w:t>5</w:t>
      </w:r>
      <w:r w:rsidRPr="00332FF4">
        <w:rPr>
          <w:rFonts w:asciiTheme="majorBidi" w:hAnsiTheme="majorBidi"/>
          <w:sz w:val="28"/>
          <w:szCs w:val="28"/>
          <w:cs/>
          <w:lang w:val="en-US"/>
        </w:rPr>
        <w:t xml:space="preserve">0 </w:t>
      </w:r>
      <w:r w:rsidRPr="00332FF4">
        <w:rPr>
          <w:rFonts w:asciiTheme="majorBidi" w:hAnsiTheme="majorBidi"/>
          <w:sz w:val="28"/>
          <w:szCs w:val="28"/>
          <w:lang w:val="en-US"/>
        </w:rPr>
        <w:t>percent annum and no collateral (Separate financial statements</w:t>
      </w:r>
      <w:r w:rsidR="002062A6">
        <w:rPr>
          <w:rFonts w:asciiTheme="majorBidi" w:hAnsiTheme="majorBidi"/>
          <w:sz w:val="28"/>
          <w:szCs w:val="28"/>
          <w:lang w:val="en-US"/>
        </w:rPr>
        <w:t>:</w:t>
      </w:r>
      <w:r w:rsidRPr="00332FF4">
        <w:rPr>
          <w:rFonts w:asciiTheme="majorBidi" w:hAnsiTheme="majorBidi"/>
          <w:sz w:val="28"/>
          <w:szCs w:val="28"/>
          <w:lang w:val="en-US"/>
        </w:rPr>
        <w:t xml:space="preserve"> due in</w:t>
      </w:r>
      <w:r w:rsidR="00B56CBE" w:rsidRPr="00332FF4">
        <w:rPr>
          <w:rFonts w:asciiTheme="majorBidi" w:hAnsiTheme="majorBidi"/>
          <w:sz w:val="28"/>
          <w:szCs w:val="28"/>
          <w:lang w:val="en-US"/>
        </w:rPr>
        <w:t xml:space="preserve"> </w:t>
      </w:r>
      <w:r w:rsidRPr="00332FF4">
        <w:rPr>
          <w:rFonts w:asciiTheme="majorBidi" w:hAnsiTheme="majorBidi"/>
          <w:sz w:val="28"/>
          <w:szCs w:val="28"/>
          <w:lang w:val="en-US"/>
        </w:rPr>
        <w:t xml:space="preserve">September </w:t>
      </w:r>
      <w:r w:rsidR="00FA59A5" w:rsidRPr="00FA59A5">
        <w:rPr>
          <w:rFonts w:asciiTheme="majorBidi" w:hAnsiTheme="majorBidi"/>
          <w:sz w:val="28"/>
          <w:szCs w:val="28"/>
          <w:lang w:val="en-US"/>
        </w:rPr>
        <w:t>2</w:t>
      </w:r>
      <w:r w:rsidRPr="00332FF4">
        <w:rPr>
          <w:rFonts w:asciiTheme="majorBidi" w:hAnsiTheme="majorBidi"/>
          <w:sz w:val="28"/>
          <w:szCs w:val="28"/>
          <w:cs/>
          <w:lang w:val="en-US"/>
        </w:rPr>
        <w:t>0</w:t>
      </w:r>
      <w:r w:rsidR="00FA59A5" w:rsidRPr="00FA59A5">
        <w:rPr>
          <w:rFonts w:asciiTheme="majorBidi" w:hAnsiTheme="majorBidi"/>
          <w:sz w:val="28"/>
          <w:szCs w:val="28"/>
          <w:lang w:val="en-US"/>
        </w:rPr>
        <w:t>24</w:t>
      </w:r>
      <w:r w:rsidRPr="00332FF4">
        <w:rPr>
          <w:rFonts w:asciiTheme="majorBidi" w:hAnsiTheme="majorBidi"/>
          <w:sz w:val="28"/>
          <w:szCs w:val="28"/>
          <w:cs/>
          <w:lang w:val="en-US"/>
        </w:rPr>
        <w:t xml:space="preserve"> </w:t>
      </w:r>
      <w:r w:rsidRPr="00332FF4">
        <w:rPr>
          <w:rFonts w:asciiTheme="majorBidi" w:hAnsiTheme="majorBidi"/>
          <w:sz w:val="28"/>
          <w:szCs w:val="28"/>
          <w:lang w:val="en-US"/>
        </w:rPr>
        <w:t xml:space="preserve">with interest rates of </w:t>
      </w:r>
      <w:r w:rsidR="00FA59A5" w:rsidRPr="00FA59A5">
        <w:rPr>
          <w:rFonts w:asciiTheme="majorBidi" w:hAnsiTheme="majorBidi"/>
          <w:sz w:val="28"/>
          <w:szCs w:val="28"/>
          <w:lang w:val="en-US"/>
        </w:rPr>
        <w:t>5</w:t>
      </w:r>
      <w:r w:rsidRPr="00332FF4">
        <w:rPr>
          <w:rFonts w:asciiTheme="majorBidi" w:hAnsiTheme="majorBidi"/>
          <w:sz w:val="28"/>
          <w:szCs w:val="28"/>
          <w:cs/>
          <w:lang w:val="en-US"/>
        </w:rPr>
        <w:t>.</w:t>
      </w:r>
      <w:r w:rsidR="00FA59A5" w:rsidRPr="00FA59A5">
        <w:rPr>
          <w:rFonts w:asciiTheme="majorBidi" w:hAnsiTheme="majorBidi"/>
          <w:sz w:val="28"/>
          <w:szCs w:val="28"/>
          <w:lang w:val="en-US"/>
        </w:rPr>
        <w:t>25</w:t>
      </w:r>
      <w:r w:rsidRPr="00332FF4">
        <w:rPr>
          <w:rFonts w:asciiTheme="majorBidi" w:hAnsiTheme="majorBidi"/>
          <w:sz w:val="28"/>
          <w:szCs w:val="28"/>
          <w:cs/>
          <w:lang w:val="en-US"/>
        </w:rPr>
        <w:t xml:space="preserve"> – </w:t>
      </w:r>
      <w:r w:rsidR="00FA59A5" w:rsidRPr="00FA59A5">
        <w:rPr>
          <w:rFonts w:asciiTheme="majorBidi" w:hAnsiTheme="majorBidi"/>
          <w:sz w:val="28"/>
          <w:szCs w:val="28"/>
          <w:lang w:val="en-US"/>
        </w:rPr>
        <w:t>7</w:t>
      </w:r>
      <w:r w:rsidRPr="00332FF4">
        <w:rPr>
          <w:rFonts w:asciiTheme="majorBidi" w:hAnsiTheme="majorBidi"/>
          <w:sz w:val="28"/>
          <w:szCs w:val="28"/>
          <w:cs/>
          <w:lang w:val="en-US"/>
        </w:rPr>
        <w:t>.</w:t>
      </w:r>
      <w:r w:rsidR="00FA59A5" w:rsidRPr="00FA59A5">
        <w:rPr>
          <w:rFonts w:asciiTheme="majorBidi" w:hAnsiTheme="majorBidi"/>
          <w:sz w:val="28"/>
          <w:szCs w:val="28"/>
          <w:lang w:val="en-US"/>
        </w:rPr>
        <w:t>5</w:t>
      </w:r>
      <w:r w:rsidRPr="00332FF4">
        <w:rPr>
          <w:rFonts w:asciiTheme="majorBidi" w:hAnsiTheme="majorBidi"/>
          <w:sz w:val="28"/>
          <w:szCs w:val="28"/>
          <w:cs/>
          <w:lang w:val="en-US"/>
        </w:rPr>
        <w:t>0</w:t>
      </w:r>
      <w:r w:rsidRPr="00332FF4">
        <w:rPr>
          <w:rFonts w:asciiTheme="majorBidi" w:hAnsiTheme="majorBidi" w:hint="cs"/>
          <w:sz w:val="28"/>
          <w:szCs w:val="28"/>
          <w:cs/>
          <w:lang w:val="en-US"/>
        </w:rPr>
        <w:t xml:space="preserve"> </w:t>
      </w:r>
      <w:r w:rsidRPr="00332FF4">
        <w:rPr>
          <w:rFonts w:asciiTheme="majorBidi" w:hAnsiTheme="majorBidi"/>
          <w:sz w:val="28"/>
          <w:szCs w:val="28"/>
          <w:lang w:val="en-US"/>
        </w:rPr>
        <w:t>percent annum,</w:t>
      </w:r>
      <w:r w:rsidRPr="00332FF4">
        <w:rPr>
          <w:rFonts w:asciiTheme="majorBidi" w:hAnsiTheme="majorBidi"/>
          <w:sz w:val="28"/>
          <w:szCs w:val="28"/>
          <w:cs/>
          <w:lang w:val="en-US"/>
        </w:rPr>
        <w:t xml:space="preserve"> </w:t>
      </w:r>
      <w:r w:rsidRPr="00332FF4">
        <w:rPr>
          <w:rFonts w:asciiTheme="majorBidi" w:hAnsiTheme="majorBidi"/>
          <w:sz w:val="28"/>
          <w:szCs w:val="28"/>
          <w:lang w:val="en-US"/>
        </w:rPr>
        <w:t>respectively, and without collateral)</w:t>
      </w:r>
    </w:p>
    <w:p w14:paraId="7D447EE8" w14:textId="360AE9E8" w:rsidR="009B7C73" w:rsidRPr="00332FF4" w:rsidRDefault="00715943" w:rsidP="00A67344">
      <w:pPr>
        <w:pStyle w:val="BlockText"/>
        <w:numPr>
          <w:ilvl w:val="0"/>
          <w:numId w:val="2"/>
        </w:numPr>
        <w:spacing w:before="120" w:line="370" w:lineRule="exact"/>
        <w:ind w:right="0"/>
        <w:jc w:val="thaiDistribute"/>
        <w:rPr>
          <w:rFonts w:asciiTheme="majorBidi" w:hAnsiTheme="majorBidi" w:cstheme="majorBidi"/>
          <w:b/>
          <w:bCs/>
        </w:rPr>
      </w:pPr>
      <w:r w:rsidRPr="00332FF4">
        <w:rPr>
          <w:rFonts w:asciiTheme="majorBidi" w:hAnsiTheme="majorBidi" w:cstheme="majorBidi"/>
          <w:b/>
          <w:bCs/>
        </w:rPr>
        <w:t xml:space="preserve">OTHER </w:t>
      </w:r>
      <w:r w:rsidR="00BF771F" w:rsidRPr="00332FF4">
        <w:rPr>
          <w:rFonts w:asciiTheme="majorBidi" w:hAnsiTheme="majorBidi" w:cstheme="majorBidi"/>
          <w:b/>
          <w:bCs/>
        </w:rPr>
        <w:t xml:space="preserve">CURRENT </w:t>
      </w:r>
      <w:r w:rsidR="002D41E5" w:rsidRPr="00332FF4">
        <w:rPr>
          <w:rFonts w:asciiTheme="majorBidi" w:hAnsiTheme="majorBidi" w:cstheme="majorBidi"/>
          <w:b/>
          <w:bCs/>
        </w:rPr>
        <w:t xml:space="preserve">FINANCIAL ASSET </w:t>
      </w:r>
    </w:p>
    <w:p w14:paraId="6CD09EF8" w14:textId="280E55ED" w:rsidR="00F507F5" w:rsidRPr="00332FF4" w:rsidRDefault="00EC3B10" w:rsidP="00A67344">
      <w:pPr>
        <w:pStyle w:val="BlockText"/>
        <w:spacing w:before="120" w:line="370" w:lineRule="exact"/>
        <w:ind w:left="357" w:right="0" w:firstLine="0"/>
        <w:jc w:val="thaiDistribute"/>
        <w:rPr>
          <w:rFonts w:asciiTheme="majorBidi" w:hAnsiTheme="majorBidi" w:cstheme="majorBidi"/>
          <w:spacing w:val="-2"/>
        </w:rPr>
      </w:pPr>
      <w:bookmarkStart w:id="5" w:name="_MON_1517679038"/>
      <w:bookmarkStart w:id="6" w:name="_MON_1517679085"/>
      <w:bookmarkStart w:id="7" w:name="_MON_1517679198"/>
      <w:bookmarkStart w:id="8" w:name="_MON_1517679272"/>
      <w:bookmarkStart w:id="9" w:name="_MON_1504867981"/>
      <w:bookmarkStart w:id="10" w:name="_MON_1504868073"/>
      <w:bookmarkStart w:id="11" w:name="_MON_1504869268"/>
      <w:bookmarkStart w:id="12" w:name="_MON_1504869272"/>
      <w:bookmarkStart w:id="13" w:name="_MON_1509283937"/>
      <w:bookmarkStart w:id="14" w:name="_MON_1509712783"/>
      <w:bookmarkStart w:id="15" w:name="_MON_1510572295"/>
      <w:bookmarkStart w:id="16" w:name="_MON_1510637328"/>
      <w:bookmarkStart w:id="17" w:name="_MON_1510756156"/>
      <w:bookmarkStart w:id="18" w:name="_MON_1612892493"/>
      <w:bookmarkStart w:id="19" w:name="_MON_1612892519"/>
      <w:bookmarkStart w:id="20" w:name="_MON_1510758587"/>
      <w:bookmarkStart w:id="21" w:name="_MON_1514023985"/>
      <w:bookmarkStart w:id="22" w:name="_MON_1595249586"/>
      <w:bookmarkStart w:id="23" w:name="_MON_1554719142"/>
      <w:bookmarkStart w:id="24" w:name="_MON_1517154637"/>
      <w:bookmarkStart w:id="25" w:name="_MON_1619269451"/>
      <w:bookmarkStart w:id="26" w:name="_MON_1619274479"/>
      <w:bookmarkStart w:id="27" w:name="_MON_1517154724"/>
      <w:bookmarkStart w:id="28" w:name="_MON_1562073498"/>
      <w:bookmarkStart w:id="29" w:name="_MON_1517397629"/>
      <w:bookmarkStart w:id="30" w:name="_MON_1517397861"/>
      <w:bookmarkStart w:id="31" w:name="_MON_1517397905"/>
      <w:bookmarkStart w:id="32" w:name="_MON_1517507919"/>
      <w:bookmarkStart w:id="33" w:name="_MON_1517507973"/>
      <w:bookmarkStart w:id="34" w:name="_MON_1517507994"/>
      <w:bookmarkStart w:id="35" w:name="_MON_1517508026"/>
      <w:bookmarkStart w:id="36" w:name="_MON_1517508035"/>
      <w:bookmarkStart w:id="37" w:name="_MON_1517508223"/>
      <w:bookmarkStart w:id="38" w:name="_MON_1517609415"/>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332FF4">
        <w:rPr>
          <w:rFonts w:asciiTheme="majorBidi" w:hAnsiTheme="majorBidi" w:cstheme="majorBidi"/>
          <w:spacing w:val="-2"/>
        </w:rPr>
        <w:t>The m</w:t>
      </w:r>
      <w:r w:rsidR="00F507F5" w:rsidRPr="00332FF4">
        <w:rPr>
          <w:rFonts w:asciiTheme="majorBidi" w:hAnsiTheme="majorBidi" w:cstheme="majorBidi"/>
          <w:spacing w:val="-2"/>
        </w:rPr>
        <w:t xml:space="preserve">ovements of </w:t>
      </w:r>
      <w:r w:rsidR="00BE70F6" w:rsidRPr="00332FF4">
        <w:rPr>
          <w:rFonts w:asciiTheme="majorBidi" w:hAnsiTheme="majorBidi" w:cstheme="majorBidi"/>
          <w:spacing w:val="-2"/>
        </w:rPr>
        <w:t>other current financial asset</w:t>
      </w:r>
      <w:r w:rsidRPr="00332FF4">
        <w:rPr>
          <w:rFonts w:asciiTheme="majorBidi" w:hAnsiTheme="majorBidi" w:cstheme="majorBidi"/>
          <w:spacing w:val="-2"/>
        </w:rPr>
        <w:t>s</w:t>
      </w:r>
      <w:r w:rsidR="00F507F5" w:rsidRPr="00332FF4">
        <w:rPr>
          <w:rFonts w:asciiTheme="majorBidi" w:hAnsiTheme="majorBidi" w:cstheme="majorBidi"/>
          <w:spacing w:val="-2"/>
        </w:rPr>
        <w:t xml:space="preserve"> are as follows:</w:t>
      </w:r>
    </w:p>
    <w:tbl>
      <w:tblPr>
        <w:tblW w:w="4908" w:type="pct"/>
        <w:tblInd w:w="366" w:type="dxa"/>
        <w:tblLayout w:type="fixed"/>
        <w:tblCellMar>
          <w:left w:w="72" w:type="dxa"/>
          <w:right w:w="72" w:type="dxa"/>
        </w:tblCellMar>
        <w:tblLook w:val="00A0" w:firstRow="1" w:lastRow="0" w:firstColumn="1" w:lastColumn="0" w:noHBand="0" w:noVBand="0"/>
      </w:tblPr>
      <w:tblGrid>
        <w:gridCol w:w="4872"/>
        <w:gridCol w:w="2089"/>
        <w:gridCol w:w="178"/>
        <w:gridCol w:w="2049"/>
      </w:tblGrid>
      <w:tr w:rsidR="00332FF4" w:rsidRPr="00332FF4" w14:paraId="372D3397" w14:textId="77777777" w:rsidTr="00E27235">
        <w:trPr>
          <w:trHeight w:val="129"/>
          <w:tblHeader/>
        </w:trPr>
        <w:tc>
          <w:tcPr>
            <w:tcW w:w="2651" w:type="pct"/>
          </w:tcPr>
          <w:p w14:paraId="54AE2F59" w14:textId="77777777" w:rsidR="00E27235" w:rsidRPr="00332FF4" w:rsidRDefault="00E27235" w:rsidP="00A67344">
            <w:pPr>
              <w:spacing w:line="370" w:lineRule="exact"/>
              <w:jc w:val="both"/>
              <w:rPr>
                <w:rFonts w:asciiTheme="majorBidi" w:hAnsiTheme="majorBidi" w:cstheme="majorBidi"/>
                <w:spacing w:val="-4"/>
                <w:sz w:val="28"/>
                <w:szCs w:val="28"/>
              </w:rPr>
            </w:pPr>
          </w:p>
        </w:tc>
        <w:tc>
          <w:tcPr>
            <w:tcW w:w="1137" w:type="pct"/>
            <w:tcBorders>
              <w:bottom w:val="single" w:sz="4" w:space="0" w:color="auto"/>
            </w:tcBorders>
          </w:tcPr>
          <w:p w14:paraId="395B4C17" w14:textId="77777777" w:rsidR="00E27235" w:rsidRPr="00332FF4" w:rsidRDefault="00E27235" w:rsidP="00A67344">
            <w:pPr>
              <w:spacing w:line="370" w:lineRule="exact"/>
              <w:ind w:right="-57"/>
              <w:jc w:val="right"/>
              <w:rPr>
                <w:rFonts w:asciiTheme="majorBidi" w:hAnsiTheme="majorBidi" w:cstheme="majorBidi"/>
                <w:sz w:val="28"/>
                <w:szCs w:val="28"/>
              </w:rPr>
            </w:pPr>
          </w:p>
        </w:tc>
        <w:tc>
          <w:tcPr>
            <w:tcW w:w="97" w:type="pct"/>
            <w:tcBorders>
              <w:bottom w:val="single" w:sz="4" w:space="0" w:color="auto"/>
            </w:tcBorders>
          </w:tcPr>
          <w:p w14:paraId="7E82D143" w14:textId="77777777" w:rsidR="00E27235" w:rsidRPr="00332FF4" w:rsidRDefault="00E27235" w:rsidP="00A67344">
            <w:pPr>
              <w:spacing w:line="370" w:lineRule="exact"/>
              <w:ind w:right="-57"/>
              <w:jc w:val="right"/>
              <w:rPr>
                <w:rFonts w:asciiTheme="majorBidi" w:hAnsiTheme="majorBidi" w:cstheme="majorBidi"/>
                <w:sz w:val="28"/>
                <w:szCs w:val="28"/>
              </w:rPr>
            </w:pPr>
          </w:p>
        </w:tc>
        <w:tc>
          <w:tcPr>
            <w:tcW w:w="1115" w:type="pct"/>
            <w:tcBorders>
              <w:left w:val="nil"/>
              <w:bottom w:val="single" w:sz="4" w:space="0" w:color="auto"/>
            </w:tcBorders>
          </w:tcPr>
          <w:p w14:paraId="7BA2FF68" w14:textId="3401EFA3" w:rsidR="00E27235" w:rsidRPr="00332FF4" w:rsidRDefault="00E27235" w:rsidP="00A67344">
            <w:pPr>
              <w:spacing w:line="370" w:lineRule="exact"/>
              <w:ind w:left="-57" w:right="-57"/>
              <w:jc w:val="right"/>
              <w:rPr>
                <w:rFonts w:asciiTheme="majorBidi" w:hAnsiTheme="majorBidi" w:cstheme="majorBidi"/>
                <w:sz w:val="28"/>
                <w:szCs w:val="28"/>
              </w:rPr>
            </w:pPr>
            <w:r w:rsidRPr="00332FF4">
              <w:rPr>
                <w:rFonts w:asciiTheme="majorBidi" w:hAnsiTheme="majorBidi" w:cstheme="majorBidi"/>
                <w:sz w:val="28"/>
                <w:szCs w:val="28"/>
                <w:cs/>
              </w:rPr>
              <w:t>(</w:t>
            </w:r>
            <w:r w:rsidRPr="00332FF4">
              <w:rPr>
                <w:rFonts w:asciiTheme="majorBidi" w:hAnsiTheme="majorBidi" w:cstheme="majorBidi"/>
                <w:sz w:val="28"/>
                <w:szCs w:val="28"/>
              </w:rPr>
              <w:t>Unit: Baht)</w:t>
            </w:r>
          </w:p>
        </w:tc>
      </w:tr>
      <w:tr w:rsidR="00332FF4" w:rsidRPr="00332FF4" w14:paraId="093BAC48" w14:textId="77777777" w:rsidTr="00E27235">
        <w:trPr>
          <w:trHeight w:val="227"/>
          <w:tblHeader/>
        </w:trPr>
        <w:tc>
          <w:tcPr>
            <w:tcW w:w="2651" w:type="pct"/>
          </w:tcPr>
          <w:p w14:paraId="5C20F69B" w14:textId="77777777" w:rsidR="00E27235" w:rsidRPr="00332FF4" w:rsidRDefault="00E27235" w:rsidP="00A67344">
            <w:pPr>
              <w:spacing w:line="370" w:lineRule="exact"/>
              <w:jc w:val="both"/>
              <w:rPr>
                <w:rFonts w:asciiTheme="majorBidi" w:hAnsiTheme="majorBidi" w:cstheme="majorBidi"/>
                <w:spacing w:val="-4"/>
                <w:sz w:val="28"/>
                <w:szCs w:val="28"/>
              </w:rPr>
            </w:pPr>
          </w:p>
        </w:tc>
        <w:tc>
          <w:tcPr>
            <w:tcW w:w="1137" w:type="pct"/>
            <w:tcBorders>
              <w:top w:val="single" w:sz="4" w:space="0" w:color="auto"/>
              <w:bottom w:val="single" w:sz="4" w:space="0" w:color="auto"/>
            </w:tcBorders>
          </w:tcPr>
          <w:p w14:paraId="77A16E79" w14:textId="3945D57D" w:rsidR="00E27235" w:rsidRPr="00332FF4" w:rsidRDefault="00E27235" w:rsidP="00A67344">
            <w:pPr>
              <w:spacing w:line="370" w:lineRule="exact"/>
              <w:ind w:left="-57" w:right="-57"/>
              <w:jc w:val="center"/>
              <w:rPr>
                <w:rFonts w:asciiTheme="majorBidi" w:hAnsiTheme="majorBidi" w:cstheme="majorBidi"/>
                <w:sz w:val="28"/>
                <w:szCs w:val="28"/>
              </w:rPr>
            </w:pPr>
            <w:r w:rsidRPr="00332FF4">
              <w:rPr>
                <w:rFonts w:asciiTheme="majorBidi" w:hAnsiTheme="majorBidi" w:cstheme="majorBidi"/>
                <w:sz w:val="28"/>
                <w:szCs w:val="28"/>
              </w:rPr>
              <w:t>Consolidated</w:t>
            </w:r>
          </w:p>
        </w:tc>
        <w:tc>
          <w:tcPr>
            <w:tcW w:w="97" w:type="pct"/>
            <w:tcBorders>
              <w:top w:val="single" w:sz="4" w:space="0" w:color="auto"/>
            </w:tcBorders>
          </w:tcPr>
          <w:p w14:paraId="071813D1" w14:textId="77777777" w:rsidR="00E27235" w:rsidRPr="00332FF4" w:rsidRDefault="00E27235" w:rsidP="00A67344">
            <w:pPr>
              <w:spacing w:line="370" w:lineRule="exact"/>
              <w:ind w:left="-57" w:right="-57"/>
              <w:jc w:val="center"/>
              <w:rPr>
                <w:rFonts w:asciiTheme="majorBidi" w:hAnsiTheme="majorBidi" w:cstheme="majorBidi"/>
                <w:sz w:val="28"/>
                <w:szCs w:val="28"/>
              </w:rPr>
            </w:pPr>
          </w:p>
        </w:tc>
        <w:tc>
          <w:tcPr>
            <w:tcW w:w="1115" w:type="pct"/>
            <w:tcBorders>
              <w:top w:val="single" w:sz="4" w:space="0" w:color="auto"/>
              <w:left w:val="nil"/>
              <w:bottom w:val="single" w:sz="4" w:space="0" w:color="auto"/>
            </w:tcBorders>
          </w:tcPr>
          <w:p w14:paraId="41BCF624" w14:textId="1AEF7D02" w:rsidR="00E27235" w:rsidRPr="00332FF4" w:rsidRDefault="00E27235" w:rsidP="00A67344">
            <w:pPr>
              <w:spacing w:line="370" w:lineRule="exact"/>
              <w:ind w:left="-57" w:right="-57"/>
              <w:jc w:val="center"/>
              <w:rPr>
                <w:rFonts w:asciiTheme="majorBidi" w:hAnsiTheme="majorBidi" w:cstheme="majorBidi"/>
                <w:sz w:val="28"/>
                <w:szCs w:val="28"/>
              </w:rPr>
            </w:pPr>
            <w:r w:rsidRPr="00332FF4">
              <w:rPr>
                <w:rFonts w:asciiTheme="majorBidi" w:hAnsiTheme="majorBidi" w:cstheme="majorBidi"/>
                <w:sz w:val="28"/>
                <w:szCs w:val="28"/>
              </w:rPr>
              <w:t>Separate</w:t>
            </w:r>
          </w:p>
        </w:tc>
      </w:tr>
      <w:tr w:rsidR="00332FF4" w:rsidRPr="00332FF4" w14:paraId="4F489EE3" w14:textId="77777777" w:rsidTr="0037525A">
        <w:trPr>
          <w:trHeight w:val="155"/>
        </w:trPr>
        <w:tc>
          <w:tcPr>
            <w:tcW w:w="2651" w:type="pct"/>
          </w:tcPr>
          <w:p w14:paraId="5BD92ADB" w14:textId="6074E8EC" w:rsidR="00E27235" w:rsidRPr="00332FF4" w:rsidRDefault="00E27235" w:rsidP="00A67344">
            <w:pPr>
              <w:spacing w:line="370" w:lineRule="exact"/>
              <w:jc w:val="thaiDistribute"/>
              <w:rPr>
                <w:rFonts w:asciiTheme="majorBidi" w:hAnsiTheme="majorBidi" w:cstheme="majorBidi"/>
                <w:sz w:val="28"/>
                <w:szCs w:val="28"/>
              </w:rPr>
            </w:pPr>
            <w:r w:rsidRPr="00332FF4">
              <w:rPr>
                <w:rFonts w:asciiTheme="majorBidi" w:hAnsiTheme="majorBidi" w:cstheme="majorBidi"/>
                <w:sz w:val="28"/>
                <w:szCs w:val="28"/>
                <w:lang w:val="en-US"/>
              </w:rPr>
              <w:t>B</w:t>
            </w:r>
            <w:proofErr w:type="spellStart"/>
            <w:r w:rsidRPr="00332FF4">
              <w:rPr>
                <w:rFonts w:asciiTheme="majorBidi" w:hAnsiTheme="majorBidi" w:cstheme="majorBidi"/>
                <w:sz w:val="28"/>
                <w:szCs w:val="28"/>
              </w:rPr>
              <w:t>alance</w:t>
            </w:r>
            <w:proofErr w:type="spellEnd"/>
            <w:r w:rsidRPr="00332FF4">
              <w:rPr>
                <w:rFonts w:asciiTheme="majorBidi" w:hAnsiTheme="majorBidi" w:cstheme="majorBidi"/>
                <w:sz w:val="28"/>
                <w:szCs w:val="28"/>
              </w:rPr>
              <w:t xml:space="preserve"> as at January 1</w:t>
            </w:r>
            <w:r w:rsidR="00E9569D" w:rsidRPr="00332FF4">
              <w:rPr>
                <w:rFonts w:asciiTheme="majorBidi" w:hAnsiTheme="majorBidi" w:cstheme="majorBidi"/>
                <w:sz w:val="28"/>
                <w:szCs w:val="28"/>
              </w:rPr>
              <w:t>, 2022</w:t>
            </w:r>
          </w:p>
        </w:tc>
        <w:tc>
          <w:tcPr>
            <w:tcW w:w="1137" w:type="pct"/>
            <w:shd w:val="clear" w:color="auto" w:fill="auto"/>
            <w:vAlign w:val="bottom"/>
          </w:tcPr>
          <w:p w14:paraId="354E0B12" w14:textId="77777777" w:rsidR="00E27235" w:rsidRPr="00332FF4" w:rsidRDefault="00E27235" w:rsidP="00A67344">
            <w:pPr>
              <w:spacing w:line="370" w:lineRule="exact"/>
              <w:jc w:val="right"/>
              <w:rPr>
                <w:rFonts w:asciiTheme="majorBidi" w:hAnsiTheme="majorBidi" w:cstheme="majorBidi"/>
                <w:sz w:val="28"/>
                <w:szCs w:val="28"/>
              </w:rPr>
            </w:pPr>
            <w:r w:rsidRPr="00332FF4">
              <w:rPr>
                <w:rFonts w:asciiTheme="majorBidi" w:hAnsiTheme="majorBidi" w:cstheme="majorBidi"/>
                <w:sz w:val="28"/>
                <w:szCs w:val="28"/>
              </w:rPr>
              <w:t>58,155,090</w:t>
            </w:r>
          </w:p>
        </w:tc>
        <w:tc>
          <w:tcPr>
            <w:tcW w:w="97" w:type="pct"/>
            <w:shd w:val="clear" w:color="auto" w:fill="auto"/>
            <w:vAlign w:val="bottom"/>
          </w:tcPr>
          <w:p w14:paraId="0E0B8084" w14:textId="77777777" w:rsidR="00E27235" w:rsidRPr="00332FF4" w:rsidRDefault="00E27235" w:rsidP="00A67344">
            <w:pPr>
              <w:spacing w:line="370" w:lineRule="exact"/>
              <w:jc w:val="right"/>
              <w:rPr>
                <w:rFonts w:asciiTheme="majorBidi" w:hAnsiTheme="majorBidi" w:cstheme="majorBidi"/>
                <w:sz w:val="28"/>
                <w:szCs w:val="28"/>
              </w:rPr>
            </w:pPr>
          </w:p>
        </w:tc>
        <w:tc>
          <w:tcPr>
            <w:tcW w:w="1115" w:type="pct"/>
            <w:tcBorders>
              <w:left w:val="nil"/>
            </w:tcBorders>
            <w:shd w:val="clear" w:color="auto" w:fill="auto"/>
          </w:tcPr>
          <w:p w14:paraId="6A4E0CA9" w14:textId="77777777" w:rsidR="00E27235" w:rsidRPr="00332FF4" w:rsidRDefault="00E27235" w:rsidP="00A67344">
            <w:pPr>
              <w:spacing w:line="370" w:lineRule="exact"/>
              <w:jc w:val="right"/>
              <w:rPr>
                <w:rFonts w:asciiTheme="majorBidi" w:hAnsiTheme="majorBidi" w:cstheme="majorBidi"/>
                <w:sz w:val="28"/>
                <w:szCs w:val="28"/>
              </w:rPr>
            </w:pPr>
            <w:r w:rsidRPr="00332FF4">
              <w:rPr>
                <w:rFonts w:asciiTheme="majorBidi" w:hAnsiTheme="majorBidi" w:cstheme="majorBidi"/>
                <w:sz w:val="28"/>
                <w:szCs w:val="28"/>
              </w:rPr>
              <w:t xml:space="preserve"> 5,023,230 </w:t>
            </w:r>
          </w:p>
        </w:tc>
      </w:tr>
      <w:tr w:rsidR="00332FF4" w:rsidRPr="00332FF4" w14:paraId="46849983" w14:textId="77777777" w:rsidTr="0037525A">
        <w:trPr>
          <w:trHeight w:val="155"/>
        </w:trPr>
        <w:tc>
          <w:tcPr>
            <w:tcW w:w="2651" w:type="pct"/>
          </w:tcPr>
          <w:p w14:paraId="30044F18" w14:textId="3FF2FCFC" w:rsidR="005524A6" w:rsidRPr="00332FF4" w:rsidRDefault="005524A6" w:rsidP="005524A6">
            <w:pPr>
              <w:spacing w:line="370" w:lineRule="exact"/>
              <w:jc w:val="thaiDistribute"/>
              <w:rPr>
                <w:rFonts w:asciiTheme="majorBidi" w:hAnsiTheme="majorBidi"/>
                <w:sz w:val="28"/>
                <w:szCs w:val="28"/>
                <w:cs/>
              </w:rPr>
            </w:pPr>
            <w:r w:rsidRPr="00332FF4">
              <w:rPr>
                <w:rFonts w:asciiTheme="majorBidi" w:hAnsiTheme="majorBidi" w:cstheme="majorBidi"/>
                <w:sz w:val="28"/>
                <w:szCs w:val="28"/>
              </w:rPr>
              <w:t>Increase during the period</w:t>
            </w:r>
          </w:p>
        </w:tc>
        <w:tc>
          <w:tcPr>
            <w:tcW w:w="1137" w:type="pct"/>
            <w:shd w:val="clear" w:color="auto" w:fill="auto"/>
          </w:tcPr>
          <w:p w14:paraId="305B2363" w14:textId="2E28173C" w:rsidR="005524A6" w:rsidRPr="00332FF4" w:rsidRDefault="005524A6" w:rsidP="005524A6">
            <w:pPr>
              <w:spacing w:line="370" w:lineRule="exact"/>
              <w:jc w:val="right"/>
              <w:rPr>
                <w:rFonts w:asciiTheme="majorBidi" w:hAnsiTheme="majorBidi" w:cstheme="majorBidi"/>
                <w:sz w:val="28"/>
                <w:szCs w:val="28"/>
              </w:rPr>
            </w:pPr>
            <w:r w:rsidRPr="00332FF4">
              <w:rPr>
                <w:rFonts w:asciiTheme="majorBidi" w:hAnsiTheme="majorBidi" w:cstheme="majorBidi"/>
                <w:sz w:val="28"/>
                <w:szCs w:val="28"/>
              </w:rPr>
              <w:t xml:space="preserve">  208,000,000</w:t>
            </w:r>
          </w:p>
        </w:tc>
        <w:tc>
          <w:tcPr>
            <w:tcW w:w="97" w:type="pct"/>
            <w:shd w:val="clear" w:color="auto" w:fill="auto"/>
            <w:vAlign w:val="bottom"/>
          </w:tcPr>
          <w:p w14:paraId="3369545F" w14:textId="77777777" w:rsidR="005524A6" w:rsidRPr="00332FF4" w:rsidRDefault="005524A6" w:rsidP="005524A6">
            <w:pPr>
              <w:spacing w:line="370" w:lineRule="exact"/>
              <w:jc w:val="right"/>
              <w:rPr>
                <w:rFonts w:asciiTheme="majorBidi" w:hAnsiTheme="majorBidi" w:cstheme="majorBidi"/>
                <w:sz w:val="28"/>
                <w:szCs w:val="28"/>
              </w:rPr>
            </w:pPr>
          </w:p>
        </w:tc>
        <w:tc>
          <w:tcPr>
            <w:tcW w:w="1115" w:type="pct"/>
            <w:tcBorders>
              <w:left w:val="nil"/>
            </w:tcBorders>
            <w:shd w:val="clear" w:color="auto" w:fill="auto"/>
          </w:tcPr>
          <w:p w14:paraId="6AD69E52" w14:textId="6986B23D" w:rsidR="005524A6" w:rsidRPr="00332FF4" w:rsidRDefault="005524A6" w:rsidP="005524A6">
            <w:pPr>
              <w:spacing w:line="370" w:lineRule="exact"/>
              <w:jc w:val="right"/>
              <w:rPr>
                <w:rFonts w:asciiTheme="majorBidi" w:hAnsiTheme="majorBidi" w:cstheme="majorBidi"/>
                <w:sz w:val="28"/>
                <w:szCs w:val="28"/>
              </w:rPr>
            </w:pPr>
            <w:r w:rsidRPr="00332FF4">
              <w:rPr>
                <w:rFonts w:asciiTheme="majorBidi" w:hAnsiTheme="majorBidi" w:cstheme="majorBidi"/>
                <w:sz w:val="28"/>
                <w:szCs w:val="28"/>
              </w:rPr>
              <w:t>208,000,000</w:t>
            </w:r>
          </w:p>
        </w:tc>
      </w:tr>
      <w:tr w:rsidR="00332FF4" w:rsidRPr="00332FF4" w14:paraId="62DFDA97" w14:textId="77777777" w:rsidTr="00DC73D3">
        <w:trPr>
          <w:trHeight w:val="226"/>
        </w:trPr>
        <w:tc>
          <w:tcPr>
            <w:tcW w:w="2651" w:type="pct"/>
          </w:tcPr>
          <w:p w14:paraId="68021BD1" w14:textId="1F021CBB" w:rsidR="005524A6" w:rsidRPr="00332FF4" w:rsidRDefault="005524A6" w:rsidP="005524A6">
            <w:pPr>
              <w:spacing w:line="370" w:lineRule="exact"/>
              <w:jc w:val="thaiDistribute"/>
              <w:rPr>
                <w:rFonts w:asciiTheme="majorBidi" w:hAnsiTheme="majorBidi"/>
                <w:sz w:val="28"/>
                <w:szCs w:val="28"/>
                <w:cs/>
              </w:rPr>
            </w:pPr>
            <w:r w:rsidRPr="00332FF4">
              <w:rPr>
                <w:rFonts w:asciiTheme="majorBidi" w:hAnsiTheme="majorBidi" w:cstheme="majorBidi"/>
                <w:sz w:val="28"/>
                <w:szCs w:val="28"/>
              </w:rPr>
              <w:t>Disposal during the period</w:t>
            </w:r>
          </w:p>
        </w:tc>
        <w:tc>
          <w:tcPr>
            <w:tcW w:w="1137" w:type="pct"/>
            <w:shd w:val="clear" w:color="auto" w:fill="auto"/>
          </w:tcPr>
          <w:p w14:paraId="33F209FA" w14:textId="531015DD" w:rsidR="005524A6" w:rsidRPr="00332FF4" w:rsidRDefault="005524A6" w:rsidP="005524A6">
            <w:pPr>
              <w:spacing w:line="370" w:lineRule="exact"/>
              <w:jc w:val="right"/>
              <w:rPr>
                <w:rFonts w:asciiTheme="majorBidi" w:hAnsiTheme="majorBidi" w:cstheme="majorBidi"/>
                <w:sz w:val="28"/>
                <w:szCs w:val="28"/>
              </w:rPr>
            </w:pPr>
            <w:r w:rsidRPr="00332FF4">
              <w:rPr>
                <w:rFonts w:asciiTheme="majorBidi" w:hAnsiTheme="majorBidi" w:cstheme="majorBidi"/>
                <w:sz w:val="28"/>
                <w:szCs w:val="28"/>
              </w:rPr>
              <w:t>(220,071,124)</w:t>
            </w:r>
          </w:p>
        </w:tc>
        <w:tc>
          <w:tcPr>
            <w:tcW w:w="97" w:type="pct"/>
            <w:shd w:val="clear" w:color="auto" w:fill="auto"/>
            <w:vAlign w:val="bottom"/>
          </w:tcPr>
          <w:p w14:paraId="6775889F" w14:textId="77777777" w:rsidR="005524A6" w:rsidRPr="00332FF4" w:rsidRDefault="005524A6" w:rsidP="005524A6">
            <w:pPr>
              <w:spacing w:line="370" w:lineRule="exact"/>
              <w:jc w:val="right"/>
              <w:rPr>
                <w:rFonts w:asciiTheme="majorBidi" w:hAnsiTheme="majorBidi" w:cstheme="majorBidi"/>
                <w:sz w:val="28"/>
                <w:szCs w:val="28"/>
              </w:rPr>
            </w:pPr>
          </w:p>
        </w:tc>
        <w:tc>
          <w:tcPr>
            <w:tcW w:w="1115" w:type="pct"/>
            <w:tcBorders>
              <w:left w:val="nil"/>
            </w:tcBorders>
            <w:shd w:val="clear" w:color="auto" w:fill="auto"/>
          </w:tcPr>
          <w:p w14:paraId="23071C92" w14:textId="6F70ABBE" w:rsidR="005524A6" w:rsidRPr="00332FF4" w:rsidRDefault="005524A6" w:rsidP="005524A6">
            <w:pPr>
              <w:spacing w:line="370" w:lineRule="exact"/>
              <w:jc w:val="right"/>
              <w:rPr>
                <w:rFonts w:asciiTheme="majorBidi" w:hAnsiTheme="majorBidi" w:cstheme="majorBidi"/>
                <w:sz w:val="28"/>
                <w:szCs w:val="28"/>
              </w:rPr>
            </w:pPr>
            <w:r w:rsidRPr="00332FF4">
              <w:rPr>
                <w:rFonts w:asciiTheme="majorBidi" w:hAnsiTheme="majorBidi" w:cstheme="majorBidi"/>
                <w:sz w:val="28"/>
                <w:szCs w:val="28"/>
              </w:rPr>
              <w:t>(180,000,000)</w:t>
            </w:r>
          </w:p>
        </w:tc>
      </w:tr>
      <w:tr w:rsidR="00332FF4" w:rsidRPr="00332FF4" w14:paraId="009D12BA" w14:textId="77777777" w:rsidTr="00492857">
        <w:trPr>
          <w:trHeight w:val="155"/>
        </w:trPr>
        <w:tc>
          <w:tcPr>
            <w:tcW w:w="2651" w:type="pct"/>
          </w:tcPr>
          <w:p w14:paraId="40D1AC9F" w14:textId="5426EB79" w:rsidR="005524A6" w:rsidRPr="00332FF4" w:rsidRDefault="005524A6" w:rsidP="005524A6">
            <w:pPr>
              <w:spacing w:line="370" w:lineRule="exact"/>
              <w:jc w:val="thaiDistribute"/>
              <w:rPr>
                <w:rFonts w:ascii="Angsana New" w:hAnsi="Angsana New"/>
                <w:sz w:val="28"/>
                <w:szCs w:val="28"/>
                <w:cs/>
              </w:rPr>
            </w:pPr>
            <w:r w:rsidRPr="00332FF4">
              <w:rPr>
                <w:rFonts w:asciiTheme="majorBidi" w:hAnsiTheme="majorBidi" w:cstheme="majorBidi"/>
                <w:sz w:val="28"/>
                <w:szCs w:val="28"/>
              </w:rPr>
              <w:t>Profit from disposals of financial assets</w:t>
            </w:r>
          </w:p>
        </w:tc>
        <w:tc>
          <w:tcPr>
            <w:tcW w:w="1137" w:type="pct"/>
            <w:shd w:val="clear" w:color="auto" w:fill="auto"/>
          </w:tcPr>
          <w:p w14:paraId="46D81A77" w14:textId="2B239A8D" w:rsidR="005524A6" w:rsidRPr="00332FF4" w:rsidRDefault="005524A6" w:rsidP="005524A6">
            <w:pPr>
              <w:spacing w:line="370" w:lineRule="exact"/>
              <w:jc w:val="right"/>
              <w:rPr>
                <w:rFonts w:asciiTheme="majorBidi" w:hAnsiTheme="majorBidi" w:cstheme="majorBidi"/>
                <w:sz w:val="28"/>
                <w:szCs w:val="28"/>
              </w:rPr>
            </w:pPr>
            <w:r w:rsidRPr="00332FF4">
              <w:rPr>
                <w:rFonts w:asciiTheme="majorBidi" w:hAnsiTheme="majorBidi" w:cstheme="majorBidi"/>
                <w:sz w:val="28"/>
                <w:szCs w:val="28"/>
              </w:rPr>
              <w:t xml:space="preserve">  168,544</w:t>
            </w:r>
          </w:p>
        </w:tc>
        <w:tc>
          <w:tcPr>
            <w:tcW w:w="97" w:type="pct"/>
            <w:shd w:val="clear" w:color="auto" w:fill="auto"/>
            <w:vAlign w:val="bottom"/>
          </w:tcPr>
          <w:p w14:paraId="6B7C24BD" w14:textId="77777777" w:rsidR="005524A6" w:rsidRPr="00332FF4" w:rsidRDefault="005524A6" w:rsidP="005524A6">
            <w:pPr>
              <w:spacing w:line="370" w:lineRule="exact"/>
              <w:jc w:val="right"/>
              <w:rPr>
                <w:rFonts w:asciiTheme="majorBidi" w:hAnsiTheme="majorBidi" w:cstheme="majorBidi"/>
                <w:sz w:val="28"/>
                <w:szCs w:val="28"/>
              </w:rPr>
            </w:pPr>
          </w:p>
        </w:tc>
        <w:tc>
          <w:tcPr>
            <w:tcW w:w="1115" w:type="pct"/>
            <w:tcBorders>
              <w:left w:val="nil"/>
            </w:tcBorders>
            <w:shd w:val="clear" w:color="auto" w:fill="auto"/>
          </w:tcPr>
          <w:p w14:paraId="149A5AE0" w14:textId="50799334" w:rsidR="005524A6" w:rsidRPr="00332FF4" w:rsidRDefault="005524A6" w:rsidP="005524A6">
            <w:pPr>
              <w:spacing w:line="370" w:lineRule="exact"/>
              <w:jc w:val="right"/>
              <w:rPr>
                <w:rFonts w:asciiTheme="majorBidi" w:hAnsiTheme="majorBidi" w:cstheme="majorBidi"/>
                <w:sz w:val="28"/>
                <w:szCs w:val="28"/>
              </w:rPr>
            </w:pPr>
            <w:r w:rsidRPr="00332FF4">
              <w:rPr>
                <w:rFonts w:asciiTheme="majorBidi" w:hAnsiTheme="majorBidi" w:cstheme="majorBidi"/>
                <w:sz w:val="28"/>
                <w:szCs w:val="28"/>
              </w:rPr>
              <w:t>85,218</w:t>
            </w:r>
          </w:p>
        </w:tc>
      </w:tr>
      <w:tr w:rsidR="00332FF4" w:rsidRPr="00332FF4" w14:paraId="29F0DC74" w14:textId="77777777" w:rsidTr="00393860">
        <w:trPr>
          <w:trHeight w:val="250"/>
        </w:trPr>
        <w:tc>
          <w:tcPr>
            <w:tcW w:w="2651" w:type="pct"/>
          </w:tcPr>
          <w:p w14:paraId="24E42AC3" w14:textId="33B31F26" w:rsidR="005524A6" w:rsidRPr="00332FF4" w:rsidRDefault="005524A6" w:rsidP="005524A6">
            <w:pPr>
              <w:spacing w:line="370" w:lineRule="exact"/>
              <w:jc w:val="thaiDistribute"/>
              <w:rPr>
                <w:rFonts w:asciiTheme="majorBidi" w:hAnsiTheme="majorBidi" w:cstheme="majorBidi"/>
                <w:sz w:val="28"/>
                <w:szCs w:val="28"/>
                <w:cs/>
              </w:rPr>
            </w:pPr>
            <w:r w:rsidRPr="00332FF4">
              <w:rPr>
                <w:rFonts w:asciiTheme="majorBidi" w:hAnsiTheme="majorBidi" w:cstheme="majorBidi"/>
                <w:sz w:val="28"/>
                <w:szCs w:val="28"/>
              </w:rPr>
              <w:t>Changes in the fair value of investments</w:t>
            </w:r>
          </w:p>
        </w:tc>
        <w:tc>
          <w:tcPr>
            <w:tcW w:w="1137" w:type="pct"/>
            <w:shd w:val="clear" w:color="auto" w:fill="auto"/>
          </w:tcPr>
          <w:p w14:paraId="60492F5D" w14:textId="0FECCFD8" w:rsidR="005524A6" w:rsidRPr="00332FF4" w:rsidRDefault="005524A6" w:rsidP="005524A6">
            <w:pPr>
              <w:spacing w:line="370" w:lineRule="exact"/>
              <w:jc w:val="right"/>
              <w:rPr>
                <w:rFonts w:asciiTheme="majorBidi" w:hAnsiTheme="majorBidi" w:cstheme="majorBidi"/>
                <w:sz w:val="28"/>
                <w:szCs w:val="28"/>
                <w:cs/>
              </w:rPr>
            </w:pPr>
            <w:r w:rsidRPr="00332FF4">
              <w:rPr>
                <w:rFonts w:asciiTheme="majorBidi" w:hAnsiTheme="majorBidi" w:cstheme="majorBidi"/>
                <w:sz w:val="28"/>
                <w:szCs w:val="28"/>
              </w:rPr>
              <w:t xml:space="preserve">  92,969</w:t>
            </w:r>
          </w:p>
        </w:tc>
        <w:tc>
          <w:tcPr>
            <w:tcW w:w="97" w:type="pct"/>
            <w:shd w:val="clear" w:color="auto" w:fill="auto"/>
            <w:vAlign w:val="bottom"/>
          </w:tcPr>
          <w:p w14:paraId="72AAF4C9" w14:textId="77777777" w:rsidR="005524A6" w:rsidRPr="00332FF4" w:rsidRDefault="005524A6" w:rsidP="005524A6">
            <w:pPr>
              <w:spacing w:line="370" w:lineRule="exact"/>
              <w:jc w:val="right"/>
              <w:rPr>
                <w:rFonts w:asciiTheme="majorBidi" w:hAnsiTheme="majorBidi" w:cstheme="majorBidi"/>
                <w:sz w:val="28"/>
                <w:szCs w:val="28"/>
              </w:rPr>
            </w:pPr>
          </w:p>
        </w:tc>
        <w:tc>
          <w:tcPr>
            <w:tcW w:w="1115" w:type="pct"/>
            <w:tcBorders>
              <w:left w:val="nil"/>
            </w:tcBorders>
            <w:shd w:val="clear" w:color="auto" w:fill="auto"/>
          </w:tcPr>
          <w:p w14:paraId="237DBE0E" w14:textId="63112368" w:rsidR="005524A6" w:rsidRPr="00332FF4" w:rsidRDefault="005524A6" w:rsidP="005524A6">
            <w:pPr>
              <w:spacing w:line="370" w:lineRule="exact"/>
              <w:jc w:val="right"/>
              <w:rPr>
                <w:rFonts w:asciiTheme="majorBidi" w:hAnsiTheme="majorBidi" w:cstheme="majorBidi"/>
                <w:sz w:val="28"/>
                <w:szCs w:val="28"/>
              </w:rPr>
            </w:pPr>
            <w:r w:rsidRPr="00332FF4">
              <w:rPr>
                <w:rFonts w:asciiTheme="majorBidi" w:hAnsiTheme="majorBidi" w:cstheme="majorBidi"/>
                <w:sz w:val="28"/>
                <w:szCs w:val="28"/>
              </w:rPr>
              <w:t>65,730</w:t>
            </w:r>
          </w:p>
        </w:tc>
      </w:tr>
      <w:tr w:rsidR="00332FF4" w:rsidRPr="00332FF4" w14:paraId="1B875C20" w14:textId="77777777" w:rsidTr="00492857">
        <w:trPr>
          <w:trHeight w:val="354"/>
        </w:trPr>
        <w:tc>
          <w:tcPr>
            <w:tcW w:w="2651" w:type="pct"/>
          </w:tcPr>
          <w:p w14:paraId="399DAF8D" w14:textId="3E143BE7" w:rsidR="005524A6" w:rsidRPr="00332FF4" w:rsidRDefault="005524A6" w:rsidP="005524A6">
            <w:pPr>
              <w:spacing w:line="370" w:lineRule="exact"/>
              <w:jc w:val="thaiDistribute"/>
              <w:rPr>
                <w:rFonts w:asciiTheme="majorBidi" w:hAnsiTheme="majorBidi" w:cstheme="majorBidi"/>
                <w:sz w:val="28"/>
                <w:szCs w:val="28"/>
              </w:rPr>
            </w:pPr>
            <w:r w:rsidRPr="00332FF4">
              <w:rPr>
                <w:rFonts w:asciiTheme="majorBidi" w:hAnsiTheme="majorBidi" w:cstheme="majorBidi"/>
                <w:sz w:val="28"/>
                <w:szCs w:val="28"/>
              </w:rPr>
              <w:t>Net assets of disposal of business sale</w:t>
            </w:r>
          </w:p>
        </w:tc>
        <w:tc>
          <w:tcPr>
            <w:tcW w:w="1137" w:type="pct"/>
            <w:tcBorders>
              <w:bottom w:val="single" w:sz="4" w:space="0" w:color="auto"/>
            </w:tcBorders>
            <w:shd w:val="clear" w:color="auto" w:fill="auto"/>
          </w:tcPr>
          <w:p w14:paraId="716491E1" w14:textId="0AEE42ED" w:rsidR="005524A6" w:rsidRPr="00332FF4" w:rsidRDefault="005524A6" w:rsidP="005524A6">
            <w:pPr>
              <w:spacing w:line="370" w:lineRule="exact"/>
              <w:jc w:val="right"/>
              <w:rPr>
                <w:rFonts w:asciiTheme="majorBidi" w:hAnsiTheme="majorBidi" w:cstheme="majorBidi"/>
                <w:sz w:val="28"/>
                <w:szCs w:val="28"/>
              </w:rPr>
            </w:pPr>
            <w:r w:rsidRPr="00332FF4">
              <w:rPr>
                <w:rFonts w:asciiTheme="majorBidi" w:hAnsiTheme="majorBidi" w:cstheme="majorBidi"/>
                <w:sz w:val="28"/>
                <w:szCs w:val="28"/>
              </w:rPr>
              <w:t>(10,129,987)</w:t>
            </w:r>
          </w:p>
        </w:tc>
        <w:tc>
          <w:tcPr>
            <w:tcW w:w="97" w:type="pct"/>
            <w:shd w:val="clear" w:color="auto" w:fill="auto"/>
            <w:vAlign w:val="bottom"/>
          </w:tcPr>
          <w:p w14:paraId="3A3D66E4" w14:textId="77777777" w:rsidR="005524A6" w:rsidRPr="00332FF4" w:rsidRDefault="005524A6" w:rsidP="005524A6">
            <w:pPr>
              <w:spacing w:line="370" w:lineRule="exact"/>
              <w:jc w:val="right"/>
              <w:rPr>
                <w:rFonts w:asciiTheme="majorBidi" w:hAnsiTheme="majorBidi" w:cstheme="majorBidi"/>
                <w:sz w:val="28"/>
                <w:szCs w:val="28"/>
              </w:rPr>
            </w:pPr>
          </w:p>
        </w:tc>
        <w:tc>
          <w:tcPr>
            <w:tcW w:w="1115" w:type="pct"/>
            <w:tcBorders>
              <w:left w:val="nil"/>
              <w:bottom w:val="single" w:sz="4" w:space="0" w:color="auto"/>
            </w:tcBorders>
            <w:shd w:val="clear" w:color="auto" w:fill="auto"/>
          </w:tcPr>
          <w:p w14:paraId="60A0FFEF" w14:textId="23882DBE" w:rsidR="005524A6" w:rsidRPr="00332FF4" w:rsidRDefault="005524A6" w:rsidP="005524A6">
            <w:pPr>
              <w:spacing w:line="370" w:lineRule="exact"/>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B42AA6" w14:paraId="0E8B23F8" w14:textId="77777777" w:rsidTr="0037525A">
        <w:trPr>
          <w:trHeight w:val="209"/>
        </w:trPr>
        <w:tc>
          <w:tcPr>
            <w:tcW w:w="2651" w:type="pct"/>
          </w:tcPr>
          <w:p w14:paraId="18461EEB" w14:textId="03338A53" w:rsidR="005524A6" w:rsidRPr="00B42AA6" w:rsidRDefault="005524A6" w:rsidP="005524A6">
            <w:pPr>
              <w:spacing w:line="370" w:lineRule="exact"/>
              <w:jc w:val="thaiDistribute"/>
              <w:rPr>
                <w:rFonts w:asciiTheme="majorBidi" w:hAnsiTheme="majorBidi" w:cstheme="majorBidi"/>
                <w:sz w:val="28"/>
                <w:szCs w:val="28"/>
                <w:cs/>
              </w:rPr>
            </w:pPr>
            <w:r w:rsidRPr="00B42AA6">
              <w:rPr>
                <w:rFonts w:asciiTheme="majorBidi" w:hAnsiTheme="majorBidi" w:cstheme="majorBidi"/>
                <w:sz w:val="28"/>
                <w:szCs w:val="28"/>
              </w:rPr>
              <w:t>Balance as at September 30, 2022</w:t>
            </w:r>
          </w:p>
        </w:tc>
        <w:tc>
          <w:tcPr>
            <w:tcW w:w="1137" w:type="pct"/>
            <w:tcBorders>
              <w:top w:val="single" w:sz="4" w:space="0" w:color="auto"/>
              <w:bottom w:val="double" w:sz="4" w:space="0" w:color="auto"/>
            </w:tcBorders>
            <w:shd w:val="clear" w:color="auto" w:fill="auto"/>
          </w:tcPr>
          <w:p w14:paraId="551CC981" w14:textId="718A2D13" w:rsidR="005524A6" w:rsidRPr="00B42AA6" w:rsidRDefault="005524A6" w:rsidP="005524A6">
            <w:pPr>
              <w:spacing w:line="370" w:lineRule="exact"/>
              <w:jc w:val="right"/>
              <w:rPr>
                <w:rFonts w:asciiTheme="majorBidi" w:hAnsiTheme="majorBidi" w:cstheme="majorBidi"/>
                <w:sz w:val="28"/>
                <w:szCs w:val="28"/>
              </w:rPr>
            </w:pPr>
            <w:r w:rsidRPr="00B42AA6">
              <w:rPr>
                <w:rFonts w:asciiTheme="majorBidi" w:hAnsiTheme="majorBidi" w:cstheme="majorBidi"/>
                <w:sz w:val="28"/>
                <w:szCs w:val="28"/>
              </w:rPr>
              <w:t>36,215,492</w:t>
            </w:r>
          </w:p>
        </w:tc>
        <w:tc>
          <w:tcPr>
            <w:tcW w:w="97" w:type="pct"/>
            <w:shd w:val="clear" w:color="auto" w:fill="auto"/>
            <w:vAlign w:val="bottom"/>
          </w:tcPr>
          <w:p w14:paraId="4C6B332D" w14:textId="77777777" w:rsidR="005524A6" w:rsidRPr="00B42AA6" w:rsidRDefault="005524A6" w:rsidP="005524A6">
            <w:pPr>
              <w:spacing w:line="370" w:lineRule="exact"/>
              <w:jc w:val="right"/>
              <w:rPr>
                <w:rFonts w:asciiTheme="majorBidi" w:hAnsiTheme="majorBidi" w:cstheme="majorBidi"/>
                <w:sz w:val="28"/>
                <w:szCs w:val="28"/>
              </w:rPr>
            </w:pPr>
          </w:p>
        </w:tc>
        <w:tc>
          <w:tcPr>
            <w:tcW w:w="1115" w:type="pct"/>
            <w:tcBorders>
              <w:top w:val="single" w:sz="4" w:space="0" w:color="auto"/>
              <w:left w:val="nil"/>
              <w:bottom w:val="double" w:sz="4" w:space="0" w:color="auto"/>
            </w:tcBorders>
            <w:shd w:val="clear" w:color="auto" w:fill="auto"/>
          </w:tcPr>
          <w:p w14:paraId="479732F8" w14:textId="3A4F8726" w:rsidR="005524A6" w:rsidRPr="00B42AA6" w:rsidRDefault="005524A6" w:rsidP="005524A6">
            <w:pPr>
              <w:spacing w:line="370" w:lineRule="exact"/>
              <w:jc w:val="right"/>
              <w:rPr>
                <w:rFonts w:asciiTheme="majorBidi" w:hAnsiTheme="majorBidi" w:cstheme="majorBidi"/>
                <w:sz w:val="28"/>
                <w:szCs w:val="28"/>
              </w:rPr>
            </w:pPr>
            <w:r w:rsidRPr="00B42AA6">
              <w:rPr>
                <w:rFonts w:asciiTheme="majorBidi" w:hAnsiTheme="majorBidi" w:cstheme="majorBidi"/>
                <w:sz w:val="28"/>
                <w:szCs w:val="28"/>
              </w:rPr>
              <w:t>33,174,178</w:t>
            </w:r>
          </w:p>
        </w:tc>
      </w:tr>
    </w:tbl>
    <w:p w14:paraId="5D9C73F7" w14:textId="73C0ACE4" w:rsidR="00E918A2" w:rsidRPr="00332FF4" w:rsidRDefault="00E62C7F" w:rsidP="00A67344">
      <w:pPr>
        <w:pStyle w:val="BlockText"/>
        <w:spacing w:before="120" w:line="370" w:lineRule="exact"/>
        <w:ind w:left="357" w:right="0" w:firstLine="0"/>
        <w:jc w:val="thaiDistribute"/>
        <w:rPr>
          <w:rFonts w:asciiTheme="majorBidi" w:hAnsiTheme="majorBidi" w:cstheme="majorBidi"/>
          <w:spacing w:val="-4"/>
        </w:rPr>
      </w:pPr>
      <w:r w:rsidRPr="00B42AA6">
        <w:rPr>
          <w:rFonts w:asciiTheme="majorBidi" w:hAnsiTheme="majorBidi" w:cstheme="majorBidi"/>
          <w:spacing w:val="-4"/>
        </w:rPr>
        <w:t>The fair value of investment</w:t>
      </w:r>
      <w:r w:rsidR="00EC3B10" w:rsidRPr="00B42AA6">
        <w:rPr>
          <w:rFonts w:asciiTheme="majorBidi" w:hAnsiTheme="majorBidi" w:cstheme="majorBidi"/>
          <w:spacing w:val="-4"/>
        </w:rPr>
        <w:t>s</w:t>
      </w:r>
      <w:r w:rsidRPr="00B42AA6">
        <w:rPr>
          <w:rFonts w:asciiTheme="majorBidi" w:hAnsiTheme="majorBidi" w:cstheme="majorBidi"/>
          <w:spacing w:val="-4"/>
        </w:rPr>
        <w:t xml:space="preserve"> in securities (mutual funds) is </w:t>
      </w:r>
      <w:r w:rsidR="00DF59B7" w:rsidRPr="00B42AA6">
        <w:rPr>
          <w:rFonts w:asciiTheme="majorBidi" w:hAnsiTheme="majorBidi" w:cstheme="majorBidi"/>
          <w:spacing w:val="-4"/>
        </w:rPr>
        <w:t xml:space="preserve">an active </w:t>
      </w:r>
      <w:r w:rsidR="00EC3B10" w:rsidRPr="00B42AA6">
        <w:rPr>
          <w:rFonts w:asciiTheme="majorBidi" w:hAnsiTheme="majorBidi" w:cstheme="majorBidi"/>
          <w:spacing w:val="-4"/>
        </w:rPr>
        <w:t xml:space="preserve">quoted </w:t>
      </w:r>
      <w:r w:rsidR="00DF59B7" w:rsidRPr="00B42AA6">
        <w:rPr>
          <w:rFonts w:asciiTheme="majorBidi" w:hAnsiTheme="majorBidi" w:cstheme="majorBidi"/>
          <w:spacing w:val="-4"/>
        </w:rPr>
        <w:t xml:space="preserve">market </w:t>
      </w:r>
      <w:r w:rsidR="00EC3B10" w:rsidRPr="00B42AA6">
        <w:rPr>
          <w:rFonts w:asciiTheme="majorBidi" w:hAnsiTheme="majorBidi" w:cstheme="majorBidi"/>
          <w:spacing w:val="-4"/>
        </w:rPr>
        <w:t>price</w:t>
      </w:r>
      <w:r w:rsidR="004923D1" w:rsidRPr="00B42AA6">
        <w:rPr>
          <w:rFonts w:asciiTheme="majorBidi" w:hAnsiTheme="majorBidi" w:cstheme="majorBidi"/>
          <w:spacing w:val="-4"/>
        </w:rPr>
        <w:t xml:space="preserve"> for the same asset, which is Level 1.</w:t>
      </w:r>
    </w:p>
    <w:p w14:paraId="41B59FC3" w14:textId="2ACAA4FC" w:rsidR="00F03C65" w:rsidRPr="00332FF4" w:rsidRDefault="00F03C65" w:rsidP="00A67344">
      <w:pPr>
        <w:pStyle w:val="BlockText"/>
        <w:spacing w:before="120" w:line="370" w:lineRule="exact"/>
        <w:ind w:left="357" w:right="0" w:firstLine="0"/>
        <w:jc w:val="thaiDistribute"/>
        <w:rPr>
          <w:rFonts w:asciiTheme="majorBidi" w:hAnsiTheme="majorBidi" w:cstheme="majorBidi"/>
          <w:spacing w:val="-4"/>
        </w:rPr>
      </w:pPr>
    </w:p>
    <w:p w14:paraId="3B282B64" w14:textId="0F157EFC" w:rsidR="002D41E5" w:rsidRPr="00332FF4" w:rsidRDefault="002D41E5" w:rsidP="00A67344">
      <w:pPr>
        <w:pStyle w:val="BlockText"/>
        <w:spacing w:before="120" w:line="370" w:lineRule="exact"/>
        <w:ind w:left="357" w:right="0" w:firstLine="0"/>
        <w:jc w:val="thaiDistribute"/>
        <w:rPr>
          <w:rFonts w:asciiTheme="majorBidi" w:hAnsiTheme="majorBidi" w:cstheme="majorBidi"/>
          <w:spacing w:val="-4"/>
        </w:rPr>
      </w:pPr>
    </w:p>
    <w:p w14:paraId="46B5535A" w14:textId="77777777" w:rsidR="002D41E5" w:rsidRPr="00332FF4" w:rsidRDefault="002D41E5" w:rsidP="00A67344">
      <w:pPr>
        <w:pStyle w:val="BlockText"/>
        <w:spacing w:before="120" w:line="370" w:lineRule="exact"/>
        <w:ind w:left="357" w:right="0" w:firstLine="0"/>
        <w:jc w:val="thaiDistribute"/>
        <w:rPr>
          <w:rFonts w:asciiTheme="majorBidi" w:hAnsiTheme="majorBidi" w:cstheme="majorBidi"/>
          <w:spacing w:val="-4"/>
          <w:cs/>
        </w:rPr>
      </w:pPr>
    </w:p>
    <w:p w14:paraId="5BAF3556" w14:textId="000AAC6C" w:rsidR="00EC7E1A" w:rsidRPr="00332FF4" w:rsidRDefault="00F753FE" w:rsidP="00A67344">
      <w:pPr>
        <w:pStyle w:val="BlockText"/>
        <w:numPr>
          <w:ilvl w:val="0"/>
          <w:numId w:val="2"/>
        </w:numPr>
        <w:spacing w:line="370" w:lineRule="exact"/>
        <w:ind w:left="357" w:right="0" w:hanging="357"/>
        <w:jc w:val="thaiDistribute"/>
        <w:rPr>
          <w:rFonts w:asciiTheme="majorBidi" w:hAnsiTheme="majorBidi" w:cstheme="majorBidi"/>
          <w:b/>
          <w:bCs/>
        </w:rPr>
      </w:pPr>
      <w:r w:rsidRPr="00332FF4">
        <w:rPr>
          <w:rFonts w:asciiTheme="majorBidi" w:hAnsiTheme="majorBidi" w:cstheme="majorBidi"/>
          <w:b/>
          <w:bCs/>
        </w:rPr>
        <w:lastRenderedPageBreak/>
        <w:t xml:space="preserve">TRADE AND OTHER </w:t>
      </w:r>
      <w:r w:rsidR="00D65389" w:rsidRPr="00332FF4">
        <w:rPr>
          <w:rFonts w:asciiTheme="majorBidi" w:hAnsiTheme="majorBidi" w:cstheme="majorBidi"/>
          <w:b/>
          <w:bCs/>
        </w:rPr>
        <w:t xml:space="preserve">CURRENT </w:t>
      </w:r>
      <w:r w:rsidRPr="00332FF4">
        <w:rPr>
          <w:rFonts w:asciiTheme="majorBidi" w:hAnsiTheme="majorBidi" w:cstheme="majorBidi"/>
          <w:b/>
          <w:bCs/>
        </w:rPr>
        <w:t>RECEIVABLES</w:t>
      </w:r>
    </w:p>
    <w:p w14:paraId="3A5DD258" w14:textId="0E75130E" w:rsidR="0015499B" w:rsidRPr="00332FF4" w:rsidRDefault="00F17AC6" w:rsidP="00A67344">
      <w:pPr>
        <w:pStyle w:val="BlockText"/>
        <w:spacing w:before="120" w:line="370" w:lineRule="exact"/>
        <w:ind w:left="357" w:right="0" w:firstLine="0"/>
        <w:jc w:val="thaiDistribute"/>
        <w:rPr>
          <w:rFonts w:asciiTheme="majorBidi" w:hAnsiTheme="majorBidi" w:cstheme="majorBidi"/>
        </w:rPr>
      </w:pPr>
      <w:bookmarkStart w:id="39" w:name="_Hlk68098943"/>
      <w:r w:rsidRPr="00332FF4">
        <w:rPr>
          <w:rFonts w:asciiTheme="majorBidi" w:hAnsiTheme="majorBidi" w:cstheme="majorBidi"/>
        </w:rPr>
        <w:t>As at September 30, 2022 and December 31, 2021 consisted of:</w:t>
      </w:r>
    </w:p>
    <w:bookmarkEnd w:id="39"/>
    <w:tbl>
      <w:tblPr>
        <w:tblW w:w="4927" w:type="pct"/>
        <w:tblInd w:w="356" w:type="dxa"/>
        <w:tblCellMar>
          <w:left w:w="72" w:type="dxa"/>
          <w:right w:w="72" w:type="dxa"/>
        </w:tblCellMar>
        <w:tblLook w:val="00A0" w:firstRow="1" w:lastRow="0" w:firstColumn="1" w:lastColumn="0" w:noHBand="0" w:noVBand="0"/>
      </w:tblPr>
      <w:tblGrid>
        <w:gridCol w:w="3681"/>
        <w:gridCol w:w="1280"/>
        <w:gridCol w:w="179"/>
        <w:gridCol w:w="1284"/>
        <w:gridCol w:w="179"/>
        <w:gridCol w:w="1155"/>
        <w:gridCol w:w="166"/>
        <w:gridCol w:w="1299"/>
      </w:tblGrid>
      <w:tr w:rsidR="00332FF4" w:rsidRPr="00332FF4" w14:paraId="1B94B614" w14:textId="77777777" w:rsidTr="005524A6">
        <w:trPr>
          <w:tblHeader/>
        </w:trPr>
        <w:tc>
          <w:tcPr>
            <w:tcW w:w="1996" w:type="pct"/>
          </w:tcPr>
          <w:p w14:paraId="1F346BD3" w14:textId="77777777" w:rsidR="00EC7E1A" w:rsidRPr="00332FF4" w:rsidRDefault="00EC7E1A" w:rsidP="00A67344">
            <w:pPr>
              <w:spacing w:line="370" w:lineRule="exact"/>
              <w:ind w:left="-27" w:right="-108"/>
              <w:jc w:val="both"/>
              <w:rPr>
                <w:rFonts w:asciiTheme="majorBidi" w:hAnsiTheme="majorBidi" w:cstheme="majorBidi"/>
                <w:spacing w:val="-4"/>
                <w:sz w:val="28"/>
                <w:szCs w:val="28"/>
                <w:cs/>
              </w:rPr>
            </w:pPr>
          </w:p>
        </w:tc>
        <w:tc>
          <w:tcPr>
            <w:tcW w:w="3004" w:type="pct"/>
            <w:gridSpan w:val="7"/>
            <w:tcBorders>
              <w:bottom w:val="single" w:sz="4" w:space="0" w:color="auto"/>
            </w:tcBorders>
          </w:tcPr>
          <w:p w14:paraId="39195312" w14:textId="1EBAD8C5" w:rsidR="00EC7E1A" w:rsidRPr="00332FF4" w:rsidRDefault="00EC7E1A" w:rsidP="00A67344">
            <w:pPr>
              <w:spacing w:line="370" w:lineRule="exact"/>
              <w:ind w:left="-57"/>
              <w:jc w:val="right"/>
              <w:rPr>
                <w:rFonts w:asciiTheme="majorBidi" w:hAnsiTheme="majorBidi" w:cstheme="majorBidi"/>
                <w:spacing w:val="-4"/>
                <w:sz w:val="28"/>
                <w:szCs w:val="28"/>
              </w:rPr>
            </w:pPr>
            <w:r w:rsidRPr="00332FF4">
              <w:rPr>
                <w:rFonts w:asciiTheme="majorBidi" w:hAnsiTheme="majorBidi" w:cstheme="majorBidi"/>
                <w:sz w:val="28"/>
                <w:szCs w:val="28"/>
                <w:cs/>
              </w:rPr>
              <w:t>(</w:t>
            </w:r>
            <w:r w:rsidRPr="00332FF4">
              <w:rPr>
                <w:rFonts w:asciiTheme="majorBidi" w:hAnsiTheme="majorBidi" w:cstheme="majorBidi"/>
                <w:sz w:val="28"/>
                <w:szCs w:val="28"/>
              </w:rPr>
              <w:t>Unit:</w:t>
            </w:r>
            <w:r w:rsidR="004F429C" w:rsidRPr="00332FF4">
              <w:rPr>
                <w:rFonts w:asciiTheme="majorBidi" w:hAnsiTheme="majorBidi" w:cstheme="majorBidi"/>
                <w:sz w:val="28"/>
                <w:szCs w:val="28"/>
              </w:rPr>
              <w:t xml:space="preserve"> </w:t>
            </w:r>
            <w:r w:rsidRPr="00332FF4">
              <w:rPr>
                <w:rFonts w:asciiTheme="majorBidi" w:hAnsiTheme="majorBidi" w:cstheme="majorBidi"/>
                <w:sz w:val="28"/>
                <w:szCs w:val="28"/>
              </w:rPr>
              <w:t>Baht</w:t>
            </w:r>
            <w:r w:rsidR="004F40FF" w:rsidRPr="00332FF4">
              <w:rPr>
                <w:rFonts w:asciiTheme="majorBidi" w:hAnsiTheme="majorBidi" w:cstheme="majorBidi"/>
                <w:sz w:val="28"/>
                <w:szCs w:val="28"/>
              </w:rPr>
              <w:t>)</w:t>
            </w:r>
          </w:p>
        </w:tc>
      </w:tr>
      <w:tr w:rsidR="00332FF4" w:rsidRPr="00332FF4" w14:paraId="5510C170" w14:textId="77777777" w:rsidTr="00E40B27">
        <w:trPr>
          <w:tblHeader/>
        </w:trPr>
        <w:tc>
          <w:tcPr>
            <w:tcW w:w="1996" w:type="pct"/>
          </w:tcPr>
          <w:p w14:paraId="3319DD41" w14:textId="77777777" w:rsidR="00EC7E1A" w:rsidRPr="00332FF4" w:rsidRDefault="00EC7E1A" w:rsidP="00A67344">
            <w:pPr>
              <w:spacing w:line="370" w:lineRule="exact"/>
              <w:ind w:left="-27" w:right="-108"/>
              <w:jc w:val="both"/>
              <w:rPr>
                <w:rFonts w:asciiTheme="majorBidi" w:hAnsiTheme="majorBidi" w:cstheme="majorBidi"/>
                <w:spacing w:val="-4"/>
                <w:sz w:val="28"/>
                <w:szCs w:val="28"/>
              </w:rPr>
            </w:pPr>
          </w:p>
        </w:tc>
        <w:tc>
          <w:tcPr>
            <w:tcW w:w="1487" w:type="pct"/>
            <w:gridSpan w:val="3"/>
            <w:tcBorders>
              <w:top w:val="single" w:sz="4" w:space="0" w:color="auto"/>
              <w:bottom w:val="single" w:sz="4" w:space="0" w:color="auto"/>
            </w:tcBorders>
          </w:tcPr>
          <w:p w14:paraId="0249E51A" w14:textId="4FB65438" w:rsidR="00EC7E1A" w:rsidRPr="00332FF4" w:rsidRDefault="00EC7E1A" w:rsidP="00A67344">
            <w:pPr>
              <w:spacing w:line="370" w:lineRule="exact"/>
              <w:ind w:left="-57" w:right="-57"/>
              <w:jc w:val="center"/>
              <w:rPr>
                <w:rFonts w:asciiTheme="majorBidi" w:hAnsiTheme="majorBidi" w:cstheme="majorBidi"/>
                <w:spacing w:val="-4"/>
                <w:sz w:val="28"/>
                <w:szCs w:val="28"/>
              </w:rPr>
            </w:pPr>
            <w:r w:rsidRPr="00332FF4">
              <w:rPr>
                <w:rFonts w:asciiTheme="majorBidi" w:hAnsiTheme="majorBidi" w:cstheme="majorBidi"/>
                <w:sz w:val="28"/>
                <w:szCs w:val="28"/>
              </w:rPr>
              <w:t>Consolidated</w:t>
            </w:r>
          </w:p>
        </w:tc>
        <w:tc>
          <w:tcPr>
            <w:tcW w:w="97" w:type="pct"/>
            <w:tcBorders>
              <w:top w:val="single" w:sz="4" w:space="0" w:color="auto"/>
            </w:tcBorders>
          </w:tcPr>
          <w:p w14:paraId="67E6CBCB" w14:textId="77777777" w:rsidR="00EC7E1A" w:rsidRPr="00332FF4" w:rsidRDefault="00EC7E1A" w:rsidP="00A67344">
            <w:pPr>
              <w:spacing w:line="370" w:lineRule="exact"/>
              <w:ind w:left="-57" w:right="-57"/>
              <w:jc w:val="center"/>
              <w:rPr>
                <w:rFonts w:asciiTheme="majorBidi" w:hAnsiTheme="majorBidi" w:cstheme="majorBidi"/>
                <w:spacing w:val="-4"/>
                <w:sz w:val="28"/>
                <w:szCs w:val="28"/>
              </w:rPr>
            </w:pPr>
          </w:p>
        </w:tc>
        <w:tc>
          <w:tcPr>
            <w:tcW w:w="1420" w:type="pct"/>
            <w:gridSpan w:val="3"/>
            <w:tcBorders>
              <w:top w:val="single" w:sz="4" w:space="0" w:color="auto"/>
              <w:bottom w:val="single" w:sz="4" w:space="0" w:color="auto"/>
            </w:tcBorders>
          </w:tcPr>
          <w:p w14:paraId="1C25112E" w14:textId="0B12D4A1" w:rsidR="00EC7E1A" w:rsidRPr="00332FF4" w:rsidRDefault="00EC7E1A" w:rsidP="00A67344">
            <w:pPr>
              <w:spacing w:line="370" w:lineRule="exact"/>
              <w:ind w:left="-57" w:right="-57"/>
              <w:jc w:val="center"/>
              <w:rPr>
                <w:rFonts w:asciiTheme="majorBidi" w:hAnsiTheme="majorBidi" w:cstheme="majorBidi"/>
                <w:spacing w:val="-4"/>
                <w:sz w:val="28"/>
                <w:szCs w:val="28"/>
              </w:rPr>
            </w:pPr>
            <w:r w:rsidRPr="00332FF4">
              <w:rPr>
                <w:rFonts w:asciiTheme="majorBidi" w:hAnsiTheme="majorBidi" w:cstheme="majorBidi"/>
                <w:sz w:val="28"/>
                <w:szCs w:val="28"/>
              </w:rPr>
              <w:t>Separate</w:t>
            </w:r>
          </w:p>
        </w:tc>
      </w:tr>
      <w:tr w:rsidR="00332FF4" w:rsidRPr="00332FF4" w14:paraId="3399ED80" w14:textId="77777777" w:rsidTr="00E40B27">
        <w:trPr>
          <w:trHeight w:val="135"/>
          <w:tblHeader/>
        </w:trPr>
        <w:tc>
          <w:tcPr>
            <w:tcW w:w="1996" w:type="pct"/>
          </w:tcPr>
          <w:p w14:paraId="7ED9DA92" w14:textId="77777777" w:rsidR="00FF3BC6" w:rsidRPr="00332FF4" w:rsidRDefault="00FF3BC6" w:rsidP="00A67344">
            <w:pPr>
              <w:spacing w:line="370" w:lineRule="exact"/>
              <w:ind w:left="-27" w:right="-108"/>
              <w:jc w:val="both"/>
              <w:rPr>
                <w:rFonts w:asciiTheme="majorBidi" w:hAnsiTheme="majorBidi" w:cstheme="majorBidi"/>
                <w:spacing w:val="-4"/>
                <w:sz w:val="28"/>
                <w:szCs w:val="28"/>
              </w:rPr>
            </w:pPr>
          </w:p>
        </w:tc>
        <w:tc>
          <w:tcPr>
            <w:tcW w:w="694" w:type="pct"/>
            <w:tcBorders>
              <w:top w:val="single" w:sz="4" w:space="0" w:color="auto"/>
              <w:bottom w:val="single" w:sz="4" w:space="0" w:color="auto"/>
            </w:tcBorders>
            <w:shd w:val="clear" w:color="auto" w:fill="auto"/>
            <w:vAlign w:val="center"/>
          </w:tcPr>
          <w:p w14:paraId="06A32108" w14:textId="6D320C1B" w:rsidR="00FF3BC6" w:rsidRPr="00332FF4" w:rsidRDefault="00F17AC6" w:rsidP="00A67344">
            <w:pPr>
              <w:spacing w:line="370" w:lineRule="exact"/>
              <w:ind w:left="-57" w:right="-57"/>
              <w:jc w:val="center"/>
              <w:rPr>
                <w:rFonts w:asciiTheme="majorBidi" w:hAnsiTheme="majorBidi" w:cstheme="majorBidi"/>
                <w:spacing w:val="-4"/>
                <w:sz w:val="28"/>
                <w:szCs w:val="28"/>
              </w:rPr>
            </w:pPr>
            <w:r w:rsidRPr="00332FF4">
              <w:rPr>
                <w:rFonts w:asciiTheme="majorBidi" w:hAnsiTheme="majorBidi" w:cstheme="majorBidi"/>
                <w:spacing w:val="-4"/>
                <w:sz w:val="28"/>
                <w:szCs w:val="28"/>
              </w:rPr>
              <w:t xml:space="preserve">September </w:t>
            </w:r>
            <w:r w:rsidRPr="00332FF4">
              <w:rPr>
                <w:rFonts w:asciiTheme="majorBidi" w:hAnsiTheme="majorBidi" w:cstheme="majorBidi"/>
                <w:spacing w:val="-4"/>
                <w:sz w:val="28"/>
                <w:szCs w:val="28"/>
              </w:rPr>
              <w:br/>
              <w:t>30</w:t>
            </w:r>
            <w:r w:rsidR="005B0433" w:rsidRPr="00332FF4">
              <w:rPr>
                <w:rFonts w:asciiTheme="majorBidi" w:hAnsiTheme="majorBidi" w:cstheme="majorBidi"/>
                <w:sz w:val="28"/>
                <w:szCs w:val="28"/>
              </w:rPr>
              <w:t>, 2022</w:t>
            </w:r>
          </w:p>
        </w:tc>
        <w:tc>
          <w:tcPr>
            <w:tcW w:w="97" w:type="pct"/>
            <w:tcBorders>
              <w:top w:val="single" w:sz="4" w:space="0" w:color="auto"/>
            </w:tcBorders>
            <w:shd w:val="clear" w:color="auto" w:fill="auto"/>
            <w:vAlign w:val="center"/>
          </w:tcPr>
          <w:p w14:paraId="3B36EB7A" w14:textId="77777777" w:rsidR="00FF3BC6" w:rsidRPr="00332FF4" w:rsidRDefault="00FF3BC6" w:rsidP="00A67344">
            <w:pPr>
              <w:spacing w:line="370" w:lineRule="exact"/>
              <w:ind w:left="-57" w:right="-57"/>
              <w:jc w:val="center"/>
              <w:rPr>
                <w:rFonts w:asciiTheme="majorBidi" w:hAnsiTheme="majorBidi" w:cstheme="majorBidi"/>
                <w:spacing w:val="-4"/>
                <w:sz w:val="28"/>
                <w:szCs w:val="28"/>
              </w:rPr>
            </w:pPr>
          </w:p>
        </w:tc>
        <w:tc>
          <w:tcPr>
            <w:tcW w:w="696" w:type="pct"/>
            <w:tcBorders>
              <w:top w:val="single" w:sz="4" w:space="0" w:color="auto"/>
              <w:bottom w:val="single" w:sz="4" w:space="0" w:color="auto"/>
            </w:tcBorders>
            <w:shd w:val="clear" w:color="auto" w:fill="auto"/>
            <w:vAlign w:val="center"/>
          </w:tcPr>
          <w:p w14:paraId="44F46A4E" w14:textId="76A3503B" w:rsidR="00FF3BC6" w:rsidRPr="00332FF4" w:rsidRDefault="00FF3BC6" w:rsidP="00A67344">
            <w:pPr>
              <w:spacing w:line="370" w:lineRule="exact"/>
              <w:ind w:left="-57" w:right="-57"/>
              <w:jc w:val="center"/>
              <w:rPr>
                <w:rFonts w:asciiTheme="majorBidi" w:hAnsiTheme="majorBidi" w:cstheme="majorBidi"/>
                <w:spacing w:val="-4"/>
                <w:sz w:val="28"/>
                <w:szCs w:val="28"/>
              </w:rPr>
            </w:pPr>
            <w:r w:rsidRPr="00332FF4">
              <w:rPr>
                <w:rFonts w:asciiTheme="majorBidi" w:hAnsiTheme="majorBidi" w:cstheme="majorBidi"/>
                <w:sz w:val="28"/>
                <w:szCs w:val="28"/>
              </w:rPr>
              <w:t xml:space="preserve">December </w:t>
            </w:r>
            <w:r w:rsidRPr="00332FF4">
              <w:rPr>
                <w:rFonts w:asciiTheme="majorBidi" w:hAnsiTheme="majorBidi" w:cstheme="majorBidi"/>
                <w:sz w:val="28"/>
                <w:szCs w:val="28"/>
              </w:rPr>
              <w:br/>
              <w:t>31, 2021</w:t>
            </w:r>
          </w:p>
        </w:tc>
        <w:tc>
          <w:tcPr>
            <w:tcW w:w="97" w:type="pct"/>
            <w:shd w:val="clear" w:color="auto" w:fill="auto"/>
            <w:vAlign w:val="center"/>
          </w:tcPr>
          <w:p w14:paraId="6F9F1B02" w14:textId="77777777" w:rsidR="00FF3BC6" w:rsidRPr="00332FF4" w:rsidRDefault="00FF3BC6" w:rsidP="00A67344">
            <w:pPr>
              <w:spacing w:line="370" w:lineRule="exact"/>
              <w:ind w:left="-57" w:right="-57"/>
              <w:jc w:val="center"/>
              <w:rPr>
                <w:rFonts w:asciiTheme="majorBidi" w:hAnsiTheme="majorBidi" w:cstheme="majorBidi"/>
                <w:spacing w:val="-4"/>
                <w:sz w:val="28"/>
                <w:szCs w:val="28"/>
              </w:rPr>
            </w:pPr>
          </w:p>
        </w:tc>
        <w:tc>
          <w:tcPr>
            <w:tcW w:w="626" w:type="pct"/>
            <w:tcBorders>
              <w:bottom w:val="single" w:sz="4" w:space="0" w:color="auto"/>
            </w:tcBorders>
            <w:shd w:val="clear" w:color="auto" w:fill="auto"/>
            <w:vAlign w:val="center"/>
          </w:tcPr>
          <w:p w14:paraId="45DC126A" w14:textId="79F164EF" w:rsidR="00FF3BC6" w:rsidRPr="00332FF4" w:rsidRDefault="00F17AC6" w:rsidP="00A67344">
            <w:pPr>
              <w:spacing w:line="370" w:lineRule="exact"/>
              <w:ind w:left="-57" w:right="-57"/>
              <w:jc w:val="center"/>
              <w:rPr>
                <w:rFonts w:asciiTheme="majorBidi" w:hAnsiTheme="majorBidi" w:cstheme="majorBidi"/>
                <w:spacing w:val="-4"/>
                <w:sz w:val="28"/>
                <w:szCs w:val="28"/>
              </w:rPr>
            </w:pPr>
            <w:r w:rsidRPr="00332FF4">
              <w:rPr>
                <w:rFonts w:asciiTheme="majorBidi" w:hAnsiTheme="majorBidi" w:cstheme="majorBidi"/>
                <w:spacing w:val="-4"/>
                <w:sz w:val="28"/>
                <w:szCs w:val="28"/>
              </w:rPr>
              <w:t xml:space="preserve">September </w:t>
            </w:r>
            <w:r w:rsidRPr="00332FF4">
              <w:rPr>
                <w:rFonts w:asciiTheme="majorBidi" w:hAnsiTheme="majorBidi" w:cstheme="majorBidi"/>
                <w:spacing w:val="-4"/>
                <w:sz w:val="28"/>
                <w:szCs w:val="28"/>
              </w:rPr>
              <w:br/>
              <w:t>30</w:t>
            </w:r>
            <w:r w:rsidRPr="00332FF4">
              <w:rPr>
                <w:rFonts w:asciiTheme="majorBidi" w:hAnsiTheme="majorBidi" w:cstheme="majorBidi"/>
                <w:sz w:val="28"/>
                <w:szCs w:val="28"/>
              </w:rPr>
              <w:t>, 2022</w:t>
            </w:r>
          </w:p>
        </w:tc>
        <w:tc>
          <w:tcPr>
            <w:tcW w:w="90" w:type="pct"/>
            <w:vAlign w:val="center"/>
          </w:tcPr>
          <w:p w14:paraId="26BB3B8F" w14:textId="77777777" w:rsidR="00FF3BC6" w:rsidRPr="00332FF4" w:rsidRDefault="00FF3BC6" w:rsidP="00A67344">
            <w:pPr>
              <w:spacing w:line="370" w:lineRule="exact"/>
              <w:ind w:left="-57" w:right="-57"/>
              <w:jc w:val="center"/>
              <w:rPr>
                <w:rFonts w:asciiTheme="majorBidi" w:hAnsiTheme="majorBidi" w:cstheme="majorBidi"/>
                <w:spacing w:val="-4"/>
                <w:sz w:val="28"/>
                <w:szCs w:val="28"/>
              </w:rPr>
            </w:pPr>
          </w:p>
        </w:tc>
        <w:tc>
          <w:tcPr>
            <w:tcW w:w="704" w:type="pct"/>
            <w:tcBorders>
              <w:left w:val="nil"/>
              <w:bottom w:val="single" w:sz="4" w:space="0" w:color="auto"/>
            </w:tcBorders>
            <w:vAlign w:val="center"/>
          </w:tcPr>
          <w:p w14:paraId="77E8A8A0" w14:textId="66442291" w:rsidR="00FF3BC6" w:rsidRPr="00332FF4" w:rsidRDefault="00FF3BC6" w:rsidP="00A67344">
            <w:pPr>
              <w:spacing w:line="370" w:lineRule="exact"/>
              <w:ind w:left="-57" w:right="-57"/>
              <w:jc w:val="center"/>
              <w:rPr>
                <w:rFonts w:asciiTheme="majorBidi" w:hAnsiTheme="majorBidi" w:cstheme="majorBidi"/>
                <w:spacing w:val="-4"/>
                <w:sz w:val="28"/>
                <w:szCs w:val="28"/>
              </w:rPr>
            </w:pPr>
            <w:r w:rsidRPr="00332FF4">
              <w:rPr>
                <w:rFonts w:asciiTheme="majorBidi" w:hAnsiTheme="majorBidi" w:cstheme="majorBidi"/>
                <w:sz w:val="28"/>
                <w:szCs w:val="28"/>
              </w:rPr>
              <w:t xml:space="preserve">December </w:t>
            </w:r>
            <w:r w:rsidRPr="00332FF4">
              <w:rPr>
                <w:rFonts w:asciiTheme="majorBidi" w:hAnsiTheme="majorBidi" w:cstheme="majorBidi"/>
                <w:sz w:val="28"/>
                <w:szCs w:val="28"/>
              </w:rPr>
              <w:br/>
              <w:t>31, 2021</w:t>
            </w:r>
          </w:p>
        </w:tc>
      </w:tr>
      <w:tr w:rsidR="00332FF4" w:rsidRPr="00332FF4" w14:paraId="00A5F2F1" w14:textId="77777777" w:rsidTr="00E40B27">
        <w:trPr>
          <w:trHeight w:val="216"/>
        </w:trPr>
        <w:tc>
          <w:tcPr>
            <w:tcW w:w="1996" w:type="pct"/>
            <w:vAlign w:val="bottom"/>
          </w:tcPr>
          <w:p w14:paraId="0882A482" w14:textId="2B9B02D2" w:rsidR="00ED0BCC" w:rsidRPr="00332FF4" w:rsidRDefault="00ED0BCC" w:rsidP="00ED0BCC">
            <w:pPr>
              <w:spacing w:line="370" w:lineRule="exact"/>
              <w:ind w:right="-108"/>
              <w:rPr>
                <w:rFonts w:asciiTheme="majorBidi" w:hAnsiTheme="majorBidi" w:cstheme="majorBidi"/>
                <w:sz w:val="28"/>
                <w:szCs w:val="28"/>
              </w:rPr>
            </w:pPr>
            <w:r w:rsidRPr="00332FF4">
              <w:rPr>
                <w:rFonts w:asciiTheme="majorBidi" w:hAnsiTheme="majorBidi" w:cstheme="majorBidi"/>
                <w:sz w:val="28"/>
                <w:szCs w:val="28"/>
              </w:rPr>
              <w:t xml:space="preserve">Trade </w:t>
            </w:r>
            <w:r w:rsidRPr="00332FF4">
              <w:rPr>
                <w:rFonts w:asciiTheme="majorBidi" w:hAnsiTheme="majorBidi" w:cstheme="majorBidi"/>
                <w:sz w:val="28"/>
                <w:szCs w:val="28"/>
                <w:lang w:val="en-US"/>
              </w:rPr>
              <w:t>receivables – related parties</w:t>
            </w:r>
            <w:r w:rsidRPr="00332FF4">
              <w:rPr>
                <w:rFonts w:asciiTheme="majorBidi" w:hAnsiTheme="majorBidi" w:cstheme="majorBidi"/>
                <w:sz w:val="28"/>
                <w:szCs w:val="28"/>
                <w:cs/>
                <w:lang w:val="en-US"/>
              </w:rPr>
              <w:t xml:space="preserve"> </w:t>
            </w:r>
          </w:p>
        </w:tc>
        <w:tc>
          <w:tcPr>
            <w:tcW w:w="694" w:type="pct"/>
            <w:tcBorders>
              <w:top w:val="single" w:sz="4" w:space="0" w:color="auto"/>
            </w:tcBorders>
            <w:shd w:val="clear" w:color="auto" w:fill="auto"/>
          </w:tcPr>
          <w:p w14:paraId="16EDBF2F" w14:textId="31E24980" w:rsidR="00ED0BCC" w:rsidRPr="00332FF4" w:rsidRDefault="00ED0BCC" w:rsidP="00ED0BCC">
            <w:pPr>
              <w:spacing w:line="370" w:lineRule="exact"/>
              <w:jc w:val="right"/>
              <w:rPr>
                <w:rFonts w:asciiTheme="majorBidi" w:hAnsiTheme="majorBidi" w:cstheme="majorBidi"/>
                <w:sz w:val="28"/>
                <w:szCs w:val="28"/>
                <w:lang w:val="en-US"/>
              </w:rPr>
            </w:pPr>
            <w:r w:rsidRPr="00332FF4">
              <w:rPr>
                <w:rFonts w:asciiTheme="majorBidi" w:hAnsiTheme="majorBidi" w:cstheme="majorBidi"/>
                <w:sz w:val="28"/>
                <w:szCs w:val="28"/>
              </w:rPr>
              <w:t>4,214,329</w:t>
            </w:r>
          </w:p>
        </w:tc>
        <w:tc>
          <w:tcPr>
            <w:tcW w:w="97" w:type="pct"/>
            <w:shd w:val="clear" w:color="auto" w:fill="auto"/>
          </w:tcPr>
          <w:p w14:paraId="39CC2B24" w14:textId="77777777" w:rsidR="00ED0BCC" w:rsidRPr="00332FF4" w:rsidRDefault="00ED0BCC" w:rsidP="00ED0BCC">
            <w:pPr>
              <w:spacing w:line="370" w:lineRule="exact"/>
              <w:jc w:val="right"/>
              <w:rPr>
                <w:rFonts w:asciiTheme="majorBidi" w:hAnsiTheme="majorBidi" w:cstheme="majorBidi"/>
                <w:spacing w:val="-4"/>
                <w:sz w:val="28"/>
                <w:szCs w:val="28"/>
              </w:rPr>
            </w:pPr>
          </w:p>
        </w:tc>
        <w:tc>
          <w:tcPr>
            <w:tcW w:w="696" w:type="pct"/>
            <w:tcBorders>
              <w:top w:val="single" w:sz="4" w:space="0" w:color="auto"/>
            </w:tcBorders>
            <w:shd w:val="clear" w:color="auto" w:fill="auto"/>
          </w:tcPr>
          <w:p w14:paraId="689FDF57" w14:textId="4179ECDC" w:rsidR="00ED0BCC" w:rsidRPr="00332FF4" w:rsidRDefault="00ED0BCC" w:rsidP="00ED0BCC">
            <w:pPr>
              <w:tabs>
                <w:tab w:val="center" w:pos="559"/>
                <w:tab w:val="right" w:pos="1118"/>
              </w:tabs>
              <w:spacing w:line="370" w:lineRule="exact"/>
              <w:jc w:val="right"/>
              <w:rPr>
                <w:rFonts w:asciiTheme="majorBidi" w:hAnsiTheme="majorBidi" w:cstheme="majorBidi"/>
                <w:sz w:val="28"/>
                <w:szCs w:val="28"/>
              </w:rPr>
            </w:pPr>
            <w:r w:rsidRPr="00332FF4">
              <w:rPr>
                <w:rFonts w:asciiTheme="majorBidi" w:hAnsiTheme="majorBidi" w:cstheme="majorBidi"/>
                <w:sz w:val="28"/>
                <w:szCs w:val="28"/>
              </w:rPr>
              <w:t>5,556,573</w:t>
            </w:r>
          </w:p>
        </w:tc>
        <w:tc>
          <w:tcPr>
            <w:tcW w:w="97" w:type="pct"/>
            <w:shd w:val="clear" w:color="auto" w:fill="auto"/>
          </w:tcPr>
          <w:p w14:paraId="5847EF96" w14:textId="77777777" w:rsidR="00ED0BCC" w:rsidRPr="00332FF4" w:rsidRDefault="00ED0BCC" w:rsidP="00ED0BCC">
            <w:pPr>
              <w:spacing w:line="370" w:lineRule="exact"/>
              <w:jc w:val="right"/>
              <w:rPr>
                <w:rFonts w:asciiTheme="majorBidi" w:hAnsiTheme="majorBidi" w:cstheme="majorBidi"/>
                <w:spacing w:val="-4"/>
                <w:sz w:val="28"/>
                <w:szCs w:val="28"/>
              </w:rPr>
            </w:pPr>
          </w:p>
        </w:tc>
        <w:tc>
          <w:tcPr>
            <w:tcW w:w="626" w:type="pct"/>
            <w:tcBorders>
              <w:top w:val="single" w:sz="4" w:space="0" w:color="auto"/>
            </w:tcBorders>
            <w:shd w:val="clear" w:color="auto" w:fill="auto"/>
          </w:tcPr>
          <w:p w14:paraId="5ABF254F" w14:textId="5C5841CF" w:rsidR="00ED0BCC" w:rsidRPr="00332FF4" w:rsidRDefault="00ED0BCC" w:rsidP="00ED0BCC">
            <w:pPr>
              <w:spacing w:line="370" w:lineRule="exact"/>
              <w:jc w:val="right"/>
              <w:rPr>
                <w:rFonts w:asciiTheme="majorBidi" w:hAnsiTheme="majorBidi" w:cstheme="majorBidi"/>
                <w:spacing w:val="-4"/>
                <w:sz w:val="28"/>
                <w:szCs w:val="28"/>
              </w:rPr>
            </w:pPr>
            <w:r w:rsidRPr="00332FF4">
              <w:rPr>
                <w:rFonts w:asciiTheme="majorBidi" w:hAnsiTheme="majorBidi" w:cstheme="majorBidi"/>
                <w:sz w:val="28"/>
                <w:szCs w:val="28"/>
              </w:rPr>
              <w:t>-</w:t>
            </w:r>
          </w:p>
        </w:tc>
        <w:tc>
          <w:tcPr>
            <w:tcW w:w="90" w:type="pct"/>
          </w:tcPr>
          <w:p w14:paraId="72071D0A" w14:textId="77777777" w:rsidR="00ED0BCC" w:rsidRPr="00332FF4" w:rsidRDefault="00ED0BCC" w:rsidP="00ED0BCC">
            <w:pPr>
              <w:spacing w:line="370" w:lineRule="exact"/>
              <w:jc w:val="right"/>
              <w:rPr>
                <w:rFonts w:asciiTheme="majorBidi" w:hAnsiTheme="majorBidi" w:cstheme="majorBidi"/>
                <w:spacing w:val="-4"/>
                <w:sz w:val="28"/>
                <w:szCs w:val="28"/>
              </w:rPr>
            </w:pPr>
          </w:p>
        </w:tc>
        <w:tc>
          <w:tcPr>
            <w:tcW w:w="704" w:type="pct"/>
            <w:tcBorders>
              <w:left w:val="nil"/>
            </w:tcBorders>
          </w:tcPr>
          <w:p w14:paraId="15F20491" w14:textId="51127967" w:rsidR="00ED0BCC" w:rsidRPr="00332FF4" w:rsidRDefault="00ED0BCC" w:rsidP="00ED0BCC">
            <w:pPr>
              <w:spacing w:line="370" w:lineRule="exact"/>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332FF4" w14:paraId="05FC3154" w14:textId="77777777" w:rsidTr="00E40B27">
        <w:trPr>
          <w:trHeight w:val="204"/>
        </w:trPr>
        <w:tc>
          <w:tcPr>
            <w:tcW w:w="1996" w:type="pct"/>
            <w:vAlign w:val="bottom"/>
          </w:tcPr>
          <w:p w14:paraId="33390637" w14:textId="0AD06C8F" w:rsidR="00ED0BCC" w:rsidRPr="00332FF4" w:rsidRDefault="00ED0BCC" w:rsidP="00ED0BCC">
            <w:pPr>
              <w:spacing w:line="370" w:lineRule="exact"/>
              <w:ind w:right="-108"/>
              <w:rPr>
                <w:rFonts w:asciiTheme="majorBidi" w:hAnsiTheme="majorBidi" w:cstheme="majorBidi"/>
                <w:sz w:val="28"/>
                <w:szCs w:val="28"/>
                <w:lang w:val="en-US"/>
              </w:rPr>
            </w:pPr>
            <w:r w:rsidRPr="00332FF4">
              <w:rPr>
                <w:rFonts w:asciiTheme="majorBidi" w:hAnsiTheme="majorBidi" w:cstheme="majorBidi"/>
                <w:sz w:val="28"/>
                <w:szCs w:val="28"/>
              </w:rPr>
              <w:t xml:space="preserve">Trade </w:t>
            </w:r>
            <w:r w:rsidRPr="00332FF4">
              <w:rPr>
                <w:rFonts w:asciiTheme="majorBidi" w:hAnsiTheme="majorBidi" w:cstheme="majorBidi"/>
                <w:sz w:val="28"/>
                <w:szCs w:val="28"/>
                <w:lang w:val="en-US"/>
              </w:rPr>
              <w:t>receivables</w:t>
            </w:r>
            <w:r w:rsidRPr="00332FF4">
              <w:rPr>
                <w:rFonts w:asciiTheme="majorBidi" w:hAnsiTheme="majorBidi" w:cstheme="majorBidi" w:hint="cs"/>
                <w:sz w:val="28"/>
                <w:szCs w:val="28"/>
                <w:cs/>
              </w:rPr>
              <w:t xml:space="preserve"> </w:t>
            </w:r>
            <w:r w:rsidRPr="00332FF4">
              <w:rPr>
                <w:rFonts w:asciiTheme="majorBidi" w:hAnsiTheme="majorBidi" w:cstheme="majorBidi"/>
                <w:sz w:val="28"/>
                <w:szCs w:val="28"/>
                <w:lang w:val="en-US"/>
              </w:rPr>
              <w:t>–</w:t>
            </w:r>
            <w:r w:rsidRPr="00332FF4">
              <w:rPr>
                <w:rFonts w:asciiTheme="majorBidi" w:hAnsiTheme="majorBidi" w:cstheme="majorBidi" w:hint="cs"/>
                <w:sz w:val="28"/>
                <w:szCs w:val="28"/>
                <w:cs/>
                <w:lang w:val="en-US"/>
              </w:rPr>
              <w:t xml:space="preserve"> </w:t>
            </w:r>
            <w:r w:rsidRPr="00332FF4">
              <w:rPr>
                <w:rFonts w:asciiTheme="majorBidi" w:hAnsiTheme="majorBidi" w:cstheme="majorBidi"/>
                <w:sz w:val="28"/>
                <w:szCs w:val="28"/>
                <w:lang w:val="en-US"/>
              </w:rPr>
              <w:t>non related parties</w:t>
            </w:r>
          </w:p>
        </w:tc>
        <w:tc>
          <w:tcPr>
            <w:tcW w:w="694" w:type="pct"/>
            <w:shd w:val="clear" w:color="auto" w:fill="auto"/>
          </w:tcPr>
          <w:p w14:paraId="2DB04718" w14:textId="65D0F30E" w:rsidR="00ED0BCC" w:rsidRPr="00332FF4" w:rsidRDefault="00ED0BCC" w:rsidP="00ED0BCC">
            <w:pPr>
              <w:spacing w:line="370" w:lineRule="exact"/>
              <w:jc w:val="right"/>
              <w:rPr>
                <w:rFonts w:asciiTheme="majorBidi" w:hAnsiTheme="majorBidi" w:cstheme="majorBidi"/>
                <w:sz w:val="28"/>
                <w:szCs w:val="28"/>
              </w:rPr>
            </w:pPr>
            <w:r w:rsidRPr="00332FF4">
              <w:rPr>
                <w:rFonts w:asciiTheme="majorBidi" w:hAnsiTheme="majorBidi" w:cstheme="majorBidi"/>
                <w:sz w:val="28"/>
                <w:szCs w:val="28"/>
              </w:rPr>
              <w:t xml:space="preserve"> 8,974,804 </w:t>
            </w:r>
          </w:p>
        </w:tc>
        <w:tc>
          <w:tcPr>
            <w:tcW w:w="97" w:type="pct"/>
            <w:shd w:val="clear" w:color="auto" w:fill="auto"/>
          </w:tcPr>
          <w:p w14:paraId="5EA438C3" w14:textId="77777777" w:rsidR="00ED0BCC" w:rsidRPr="00332FF4" w:rsidRDefault="00ED0BCC" w:rsidP="00ED0BCC">
            <w:pPr>
              <w:spacing w:line="370" w:lineRule="exact"/>
              <w:jc w:val="right"/>
              <w:rPr>
                <w:rFonts w:asciiTheme="majorBidi" w:hAnsiTheme="majorBidi" w:cstheme="majorBidi"/>
                <w:spacing w:val="-4"/>
                <w:sz w:val="28"/>
                <w:szCs w:val="28"/>
              </w:rPr>
            </w:pPr>
          </w:p>
        </w:tc>
        <w:tc>
          <w:tcPr>
            <w:tcW w:w="696" w:type="pct"/>
            <w:shd w:val="clear" w:color="auto" w:fill="auto"/>
          </w:tcPr>
          <w:p w14:paraId="5D2270E5" w14:textId="7CA791DF" w:rsidR="00ED0BCC" w:rsidRPr="00332FF4" w:rsidRDefault="00ED0BCC" w:rsidP="00ED0BCC">
            <w:pPr>
              <w:spacing w:line="370" w:lineRule="exact"/>
              <w:jc w:val="right"/>
              <w:rPr>
                <w:rFonts w:asciiTheme="majorBidi" w:hAnsiTheme="majorBidi" w:cstheme="majorBidi"/>
                <w:sz w:val="28"/>
                <w:szCs w:val="28"/>
              </w:rPr>
            </w:pPr>
            <w:r w:rsidRPr="00332FF4">
              <w:rPr>
                <w:rFonts w:asciiTheme="majorBidi" w:hAnsiTheme="majorBidi" w:cstheme="majorBidi"/>
                <w:sz w:val="28"/>
                <w:szCs w:val="28"/>
              </w:rPr>
              <w:t>29,721,306</w:t>
            </w:r>
          </w:p>
        </w:tc>
        <w:tc>
          <w:tcPr>
            <w:tcW w:w="97" w:type="pct"/>
            <w:shd w:val="clear" w:color="auto" w:fill="auto"/>
          </w:tcPr>
          <w:p w14:paraId="0D51FC27" w14:textId="77777777" w:rsidR="00ED0BCC" w:rsidRPr="00332FF4" w:rsidRDefault="00ED0BCC" w:rsidP="00ED0BCC">
            <w:pPr>
              <w:spacing w:line="370" w:lineRule="exact"/>
              <w:jc w:val="right"/>
              <w:rPr>
                <w:rFonts w:asciiTheme="majorBidi" w:hAnsiTheme="majorBidi" w:cstheme="majorBidi"/>
                <w:spacing w:val="-4"/>
                <w:sz w:val="28"/>
                <w:szCs w:val="28"/>
              </w:rPr>
            </w:pPr>
          </w:p>
        </w:tc>
        <w:tc>
          <w:tcPr>
            <w:tcW w:w="626" w:type="pct"/>
            <w:shd w:val="clear" w:color="auto" w:fill="auto"/>
          </w:tcPr>
          <w:p w14:paraId="1D431A6B" w14:textId="40E17E83" w:rsidR="00ED0BCC" w:rsidRPr="00332FF4" w:rsidRDefault="00ED0BCC" w:rsidP="00ED0BCC">
            <w:pPr>
              <w:spacing w:line="370" w:lineRule="exact"/>
              <w:jc w:val="right"/>
              <w:rPr>
                <w:rFonts w:asciiTheme="majorBidi" w:hAnsiTheme="majorBidi" w:cstheme="majorBidi"/>
                <w:spacing w:val="-4"/>
                <w:sz w:val="28"/>
                <w:szCs w:val="28"/>
                <w:cs/>
              </w:rPr>
            </w:pPr>
            <w:r w:rsidRPr="00332FF4">
              <w:rPr>
                <w:rFonts w:asciiTheme="majorBidi" w:hAnsiTheme="majorBidi" w:cstheme="majorBidi"/>
                <w:sz w:val="28"/>
                <w:szCs w:val="28"/>
              </w:rPr>
              <w:t xml:space="preserve"> 362,656 </w:t>
            </w:r>
          </w:p>
        </w:tc>
        <w:tc>
          <w:tcPr>
            <w:tcW w:w="90" w:type="pct"/>
          </w:tcPr>
          <w:p w14:paraId="325941D4" w14:textId="77777777" w:rsidR="00ED0BCC" w:rsidRPr="00332FF4" w:rsidRDefault="00ED0BCC" w:rsidP="00ED0BCC">
            <w:pPr>
              <w:spacing w:line="370" w:lineRule="exact"/>
              <w:jc w:val="right"/>
              <w:rPr>
                <w:rFonts w:asciiTheme="majorBidi" w:hAnsiTheme="majorBidi" w:cstheme="majorBidi"/>
                <w:spacing w:val="-4"/>
                <w:sz w:val="28"/>
                <w:szCs w:val="28"/>
              </w:rPr>
            </w:pPr>
          </w:p>
        </w:tc>
        <w:tc>
          <w:tcPr>
            <w:tcW w:w="704" w:type="pct"/>
            <w:tcBorders>
              <w:left w:val="nil"/>
            </w:tcBorders>
          </w:tcPr>
          <w:p w14:paraId="253F3C62" w14:textId="19EAF5EF" w:rsidR="00ED0BCC" w:rsidRPr="00332FF4" w:rsidRDefault="00ED0BCC" w:rsidP="00ED0BCC">
            <w:pPr>
              <w:spacing w:line="370" w:lineRule="exact"/>
              <w:jc w:val="right"/>
              <w:rPr>
                <w:rFonts w:asciiTheme="majorBidi" w:hAnsiTheme="majorBidi" w:cstheme="majorBidi"/>
                <w:spacing w:val="-4"/>
                <w:sz w:val="28"/>
                <w:szCs w:val="28"/>
              </w:rPr>
            </w:pPr>
            <w:r w:rsidRPr="00332FF4">
              <w:rPr>
                <w:rFonts w:asciiTheme="majorBidi" w:hAnsiTheme="majorBidi" w:cstheme="majorBidi"/>
                <w:sz w:val="28"/>
                <w:szCs w:val="28"/>
              </w:rPr>
              <w:t>363,032</w:t>
            </w:r>
          </w:p>
        </w:tc>
      </w:tr>
      <w:tr w:rsidR="00332FF4" w:rsidRPr="00332FF4" w14:paraId="52D8E772" w14:textId="77777777" w:rsidTr="00E40B27">
        <w:trPr>
          <w:trHeight w:val="68"/>
        </w:trPr>
        <w:tc>
          <w:tcPr>
            <w:tcW w:w="1996" w:type="pct"/>
            <w:vAlign w:val="bottom"/>
          </w:tcPr>
          <w:p w14:paraId="36FD200F" w14:textId="3EBA8ECD" w:rsidR="00ED0BCC" w:rsidRPr="00332FF4" w:rsidRDefault="00ED0BCC" w:rsidP="00ED0BCC">
            <w:pPr>
              <w:spacing w:line="370" w:lineRule="exact"/>
              <w:ind w:right="-108"/>
              <w:rPr>
                <w:rFonts w:asciiTheme="majorBidi" w:hAnsiTheme="majorBidi" w:cstheme="majorBidi"/>
                <w:sz w:val="28"/>
                <w:szCs w:val="28"/>
              </w:rPr>
            </w:pPr>
            <w:r w:rsidRPr="00332FF4">
              <w:rPr>
                <w:rFonts w:asciiTheme="majorBidi" w:hAnsiTheme="majorBidi" w:cstheme="majorBidi"/>
                <w:sz w:val="28"/>
                <w:szCs w:val="28"/>
                <w:u w:val="single"/>
              </w:rPr>
              <w:t>Less</w:t>
            </w:r>
            <w:r w:rsidRPr="00332FF4">
              <w:rPr>
                <w:rFonts w:asciiTheme="majorBidi" w:hAnsiTheme="majorBidi" w:cstheme="majorBidi"/>
                <w:sz w:val="28"/>
                <w:szCs w:val="28"/>
              </w:rPr>
              <w:t xml:space="preserve"> Allowance for expected credit loss </w:t>
            </w:r>
          </w:p>
        </w:tc>
        <w:tc>
          <w:tcPr>
            <w:tcW w:w="694" w:type="pct"/>
            <w:tcBorders>
              <w:bottom w:val="single" w:sz="4" w:space="0" w:color="auto"/>
            </w:tcBorders>
            <w:shd w:val="clear" w:color="auto" w:fill="auto"/>
          </w:tcPr>
          <w:p w14:paraId="27C3B04C" w14:textId="2C30660B" w:rsidR="00ED0BCC" w:rsidRPr="00332FF4" w:rsidRDefault="00ED0BCC" w:rsidP="00ED0BCC">
            <w:pPr>
              <w:spacing w:line="370" w:lineRule="exact"/>
              <w:jc w:val="right"/>
              <w:rPr>
                <w:rFonts w:asciiTheme="majorBidi" w:hAnsiTheme="majorBidi" w:cstheme="majorBidi"/>
                <w:sz w:val="28"/>
                <w:szCs w:val="28"/>
              </w:rPr>
            </w:pPr>
            <w:r w:rsidRPr="00332FF4">
              <w:rPr>
                <w:rFonts w:asciiTheme="majorBidi" w:hAnsiTheme="majorBidi" w:cstheme="majorBidi"/>
                <w:sz w:val="28"/>
                <w:szCs w:val="28"/>
              </w:rPr>
              <w:t>(1,236,172)</w:t>
            </w:r>
          </w:p>
        </w:tc>
        <w:tc>
          <w:tcPr>
            <w:tcW w:w="97" w:type="pct"/>
            <w:shd w:val="clear" w:color="auto" w:fill="auto"/>
          </w:tcPr>
          <w:p w14:paraId="194F2D14" w14:textId="77777777" w:rsidR="00ED0BCC" w:rsidRPr="00332FF4" w:rsidRDefault="00ED0BCC" w:rsidP="00ED0BCC">
            <w:pPr>
              <w:spacing w:line="370" w:lineRule="exact"/>
              <w:ind w:right="-108"/>
              <w:jc w:val="right"/>
              <w:rPr>
                <w:rFonts w:asciiTheme="majorBidi" w:hAnsiTheme="majorBidi" w:cstheme="majorBidi"/>
                <w:sz w:val="28"/>
                <w:szCs w:val="28"/>
              </w:rPr>
            </w:pPr>
          </w:p>
        </w:tc>
        <w:tc>
          <w:tcPr>
            <w:tcW w:w="696" w:type="pct"/>
            <w:tcBorders>
              <w:bottom w:val="single" w:sz="4" w:space="0" w:color="auto"/>
            </w:tcBorders>
            <w:shd w:val="clear" w:color="auto" w:fill="auto"/>
          </w:tcPr>
          <w:p w14:paraId="0D810719" w14:textId="0319CE4E" w:rsidR="00ED0BCC" w:rsidRPr="00332FF4" w:rsidRDefault="00ED0BCC" w:rsidP="00ED0BCC">
            <w:pPr>
              <w:spacing w:line="370" w:lineRule="exact"/>
              <w:jc w:val="right"/>
              <w:rPr>
                <w:rFonts w:asciiTheme="majorBidi" w:hAnsiTheme="majorBidi" w:cstheme="majorBidi"/>
                <w:sz w:val="28"/>
                <w:szCs w:val="28"/>
              </w:rPr>
            </w:pPr>
            <w:r w:rsidRPr="00332FF4">
              <w:rPr>
                <w:rFonts w:asciiTheme="majorBidi" w:hAnsiTheme="majorBidi" w:cstheme="majorBidi"/>
                <w:sz w:val="28"/>
                <w:szCs w:val="28"/>
              </w:rPr>
              <w:t>(635,890)</w:t>
            </w:r>
          </w:p>
        </w:tc>
        <w:tc>
          <w:tcPr>
            <w:tcW w:w="97" w:type="pct"/>
            <w:shd w:val="clear" w:color="auto" w:fill="auto"/>
          </w:tcPr>
          <w:p w14:paraId="29FA11B7" w14:textId="77777777" w:rsidR="00ED0BCC" w:rsidRPr="00332FF4" w:rsidRDefault="00ED0BCC" w:rsidP="00ED0BCC">
            <w:pPr>
              <w:spacing w:line="370" w:lineRule="exact"/>
              <w:jc w:val="right"/>
              <w:rPr>
                <w:rFonts w:asciiTheme="majorBidi" w:hAnsiTheme="majorBidi" w:cstheme="majorBidi"/>
                <w:sz w:val="28"/>
                <w:szCs w:val="28"/>
              </w:rPr>
            </w:pPr>
          </w:p>
        </w:tc>
        <w:tc>
          <w:tcPr>
            <w:tcW w:w="626" w:type="pct"/>
            <w:tcBorders>
              <w:bottom w:val="single" w:sz="4" w:space="0" w:color="auto"/>
            </w:tcBorders>
            <w:shd w:val="clear" w:color="auto" w:fill="auto"/>
          </w:tcPr>
          <w:p w14:paraId="798665D4" w14:textId="25BF390A" w:rsidR="00ED0BCC" w:rsidRPr="00332FF4" w:rsidRDefault="00ED0BCC" w:rsidP="00ED0BCC">
            <w:pPr>
              <w:spacing w:line="370" w:lineRule="exact"/>
              <w:jc w:val="right"/>
              <w:rPr>
                <w:rFonts w:asciiTheme="majorBidi" w:hAnsiTheme="majorBidi" w:cstheme="majorBidi"/>
                <w:spacing w:val="-4"/>
                <w:sz w:val="28"/>
                <w:szCs w:val="28"/>
              </w:rPr>
            </w:pPr>
            <w:r w:rsidRPr="00332FF4">
              <w:rPr>
                <w:rFonts w:asciiTheme="majorBidi" w:hAnsiTheme="majorBidi" w:cstheme="majorBidi"/>
                <w:sz w:val="28"/>
                <w:szCs w:val="28"/>
              </w:rPr>
              <w:t>(362,656)</w:t>
            </w:r>
          </w:p>
        </w:tc>
        <w:tc>
          <w:tcPr>
            <w:tcW w:w="90" w:type="pct"/>
          </w:tcPr>
          <w:p w14:paraId="33FD79BE" w14:textId="77777777" w:rsidR="00ED0BCC" w:rsidRPr="00332FF4" w:rsidRDefault="00ED0BCC" w:rsidP="00ED0BCC">
            <w:pPr>
              <w:spacing w:line="370" w:lineRule="exact"/>
              <w:jc w:val="right"/>
              <w:rPr>
                <w:rFonts w:asciiTheme="majorBidi" w:hAnsiTheme="majorBidi" w:cstheme="majorBidi"/>
                <w:spacing w:val="-4"/>
                <w:sz w:val="28"/>
                <w:szCs w:val="28"/>
              </w:rPr>
            </w:pPr>
          </w:p>
        </w:tc>
        <w:tc>
          <w:tcPr>
            <w:tcW w:w="704" w:type="pct"/>
            <w:tcBorders>
              <w:left w:val="nil"/>
              <w:bottom w:val="single" w:sz="4" w:space="0" w:color="auto"/>
            </w:tcBorders>
          </w:tcPr>
          <w:p w14:paraId="1E342E17" w14:textId="4EC4CF56" w:rsidR="00ED0BCC" w:rsidRPr="00332FF4" w:rsidRDefault="00ED0BCC" w:rsidP="00ED0BCC">
            <w:pPr>
              <w:spacing w:line="370" w:lineRule="exact"/>
              <w:jc w:val="right"/>
              <w:rPr>
                <w:rFonts w:asciiTheme="majorBidi" w:hAnsiTheme="majorBidi" w:cstheme="majorBidi"/>
                <w:spacing w:val="-4"/>
                <w:sz w:val="28"/>
                <w:szCs w:val="28"/>
              </w:rPr>
            </w:pPr>
            <w:r w:rsidRPr="00332FF4">
              <w:rPr>
                <w:rFonts w:asciiTheme="majorBidi" w:hAnsiTheme="majorBidi" w:cstheme="majorBidi"/>
                <w:sz w:val="28"/>
                <w:szCs w:val="28"/>
              </w:rPr>
              <w:t>(363,032)</w:t>
            </w:r>
          </w:p>
        </w:tc>
      </w:tr>
      <w:tr w:rsidR="00332FF4" w:rsidRPr="00332FF4" w14:paraId="21EA3447" w14:textId="77777777" w:rsidTr="00E40B27">
        <w:trPr>
          <w:trHeight w:val="58"/>
        </w:trPr>
        <w:tc>
          <w:tcPr>
            <w:tcW w:w="1996" w:type="pct"/>
            <w:vAlign w:val="bottom"/>
          </w:tcPr>
          <w:p w14:paraId="6633D801" w14:textId="76F318DF" w:rsidR="00ED0BCC" w:rsidRPr="00332FF4" w:rsidRDefault="00ED0BCC" w:rsidP="00ED0BCC">
            <w:pPr>
              <w:spacing w:line="370" w:lineRule="exact"/>
              <w:ind w:right="-108"/>
              <w:rPr>
                <w:rFonts w:asciiTheme="majorBidi" w:hAnsiTheme="majorBidi" w:cstheme="majorBidi"/>
                <w:sz w:val="28"/>
                <w:szCs w:val="28"/>
                <w:cs/>
              </w:rPr>
            </w:pPr>
            <w:r w:rsidRPr="00332FF4">
              <w:rPr>
                <w:rFonts w:asciiTheme="majorBidi" w:hAnsiTheme="majorBidi" w:cstheme="majorBidi"/>
                <w:sz w:val="28"/>
                <w:szCs w:val="28"/>
                <w:lang w:val="en-US"/>
              </w:rPr>
              <w:t>Total trade receivables</w:t>
            </w:r>
          </w:p>
        </w:tc>
        <w:tc>
          <w:tcPr>
            <w:tcW w:w="694" w:type="pct"/>
            <w:tcBorders>
              <w:top w:val="single" w:sz="4" w:space="0" w:color="auto"/>
              <w:bottom w:val="single" w:sz="4" w:space="0" w:color="auto"/>
            </w:tcBorders>
            <w:shd w:val="clear" w:color="auto" w:fill="auto"/>
          </w:tcPr>
          <w:p w14:paraId="6DF2852A" w14:textId="1A9C7ED1" w:rsidR="00ED0BCC" w:rsidRPr="00332FF4" w:rsidRDefault="00ED0BCC" w:rsidP="00ED0BCC">
            <w:pPr>
              <w:spacing w:line="370" w:lineRule="exact"/>
              <w:jc w:val="right"/>
              <w:rPr>
                <w:rFonts w:asciiTheme="majorBidi" w:hAnsiTheme="majorBidi" w:cstheme="majorBidi"/>
                <w:sz w:val="28"/>
                <w:szCs w:val="28"/>
                <w:cs/>
              </w:rPr>
            </w:pPr>
            <w:r w:rsidRPr="00332FF4">
              <w:rPr>
                <w:rFonts w:asciiTheme="majorBidi" w:hAnsiTheme="majorBidi" w:cstheme="majorBidi"/>
                <w:sz w:val="28"/>
                <w:szCs w:val="28"/>
              </w:rPr>
              <w:t>11,952,961</w:t>
            </w:r>
          </w:p>
        </w:tc>
        <w:tc>
          <w:tcPr>
            <w:tcW w:w="97" w:type="pct"/>
            <w:shd w:val="clear" w:color="auto" w:fill="auto"/>
          </w:tcPr>
          <w:p w14:paraId="0BEB7E31" w14:textId="77777777" w:rsidR="00ED0BCC" w:rsidRPr="00332FF4" w:rsidRDefault="00ED0BCC" w:rsidP="00ED0BCC">
            <w:pPr>
              <w:spacing w:line="370" w:lineRule="exact"/>
              <w:jc w:val="right"/>
              <w:rPr>
                <w:rFonts w:asciiTheme="majorBidi" w:hAnsiTheme="majorBidi" w:cstheme="majorBidi"/>
                <w:spacing w:val="-4"/>
                <w:sz w:val="28"/>
                <w:szCs w:val="28"/>
              </w:rPr>
            </w:pPr>
          </w:p>
        </w:tc>
        <w:tc>
          <w:tcPr>
            <w:tcW w:w="696" w:type="pct"/>
            <w:tcBorders>
              <w:top w:val="single" w:sz="4" w:space="0" w:color="auto"/>
              <w:bottom w:val="single" w:sz="4" w:space="0" w:color="auto"/>
            </w:tcBorders>
            <w:shd w:val="clear" w:color="auto" w:fill="auto"/>
          </w:tcPr>
          <w:p w14:paraId="6454E0DC" w14:textId="433C446A" w:rsidR="00ED0BCC" w:rsidRPr="00332FF4" w:rsidRDefault="00ED0BCC" w:rsidP="00ED0BCC">
            <w:pPr>
              <w:spacing w:line="370" w:lineRule="exact"/>
              <w:jc w:val="right"/>
              <w:rPr>
                <w:rFonts w:asciiTheme="majorBidi" w:hAnsiTheme="majorBidi" w:cstheme="majorBidi"/>
                <w:sz w:val="28"/>
                <w:szCs w:val="28"/>
              </w:rPr>
            </w:pPr>
            <w:r w:rsidRPr="00332FF4">
              <w:rPr>
                <w:rFonts w:asciiTheme="majorBidi" w:hAnsiTheme="majorBidi" w:cstheme="majorBidi"/>
                <w:sz w:val="28"/>
                <w:szCs w:val="28"/>
              </w:rPr>
              <w:t>34,641,989</w:t>
            </w:r>
          </w:p>
        </w:tc>
        <w:tc>
          <w:tcPr>
            <w:tcW w:w="97" w:type="pct"/>
            <w:shd w:val="clear" w:color="auto" w:fill="auto"/>
          </w:tcPr>
          <w:p w14:paraId="27434791" w14:textId="77777777" w:rsidR="00ED0BCC" w:rsidRPr="00332FF4" w:rsidRDefault="00ED0BCC" w:rsidP="00ED0BCC">
            <w:pPr>
              <w:spacing w:line="370" w:lineRule="exact"/>
              <w:jc w:val="right"/>
              <w:rPr>
                <w:rFonts w:asciiTheme="majorBidi" w:hAnsiTheme="majorBidi" w:cstheme="majorBidi"/>
                <w:spacing w:val="-4"/>
                <w:sz w:val="28"/>
                <w:szCs w:val="28"/>
              </w:rPr>
            </w:pPr>
          </w:p>
        </w:tc>
        <w:tc>
          <w:tcPr>
            <w:tcW w:w="626" w:type="pct"/>
            <w:tcBorders>
              <w:top w:val="single" w:sz="4" w:space="0" w:color="auto"/>
              <w:bottom w:val="single" w:sz="4" w:space="0" w:color="auto"/>
            </w:tcBorders>
            <w:shd w:val="clear" w:color="auto" w:fill="auto"/>
          </w:tcPr>
          <w:p w14:paraId="5B1D51E0" w14:textId="33FBF91E" w:rsidR="00ED0BCC" w:rsidRPr="00332FF4" w:rsidRDefault="00ED0BCC" w:rsidP="00ED0BCC">
            <w:pPr>
              <w:spacing w:line="370" w:lineRule="exact"/>
              <w:jc w:val="right"/>
              <w:rPr>
                <w:rFonts w:asciiTheme="majorBidi" w:hAnsiTheme="majorBidi" w:cstheme="majorBidi"/>
                <w:spacing w:val="-4"/>
                <w:sz w:val="28"/>
                <w:szCs w:val="28"/>
                <w:cs/>
              </w:rPr>
            </w:pPr>
            <w:r w:rsidRPr="00332FF4">
              <w:rPr>
                <w:rFonts w:asciiTheme="majorBidi" w:hAnsiTheme="majorBidi" w:cstheme="majorBidi"/>
                <w:sz w:val="28"/>
                <w:szCs w:val="28"/>
              </w:rPr>
              <w:t>-</w:t>
            </w:r>
          </w:p>
        </w:tc>
        <w:tc>
          <w:tcPr>
            <w:tcW w:w="90" w:type="pct"/>
          </w:tcPr>
          <w:p w14:paraId="0EDAF42A" w14:textId="77777777" w:rsidR="00ED0BCC" w:rsidRPr="00332FF4" w:rsidRDefault="00ED0BCC" w:rsidP="00ED0BCC">
            <w:pPr>
              <w:spacing w:line="370" w:lineRule="exact"/>
              <w:jc w:val="right"/>
              <w:rPr>
                <w:rFonts w:asciiTheme="majorBidi" w:hAnsiTheme="majorBidi" w:cstheme="majorBidi"/>
                <w:spacing w:val="-4"/>
                <w:sz w:val="28"/>
                <w:szCs w:val="28"/>
              </w:rPr>
            </w:pPr>
          </w:p>
        </w:tc>
        <w:tc>
          <w:tcPr>
            <w:tcW w:w="704" w:type="pct"/>
            <w:tcBorders>
              <w:top w:val="single" w:sz="4" w:space="0" w:color="auto"/>
              <w:left w:val="nil"/>
              <w:bottom w:val="single" w:sz="4" w:space="0" w:color="auto"/>
            </w:tcBorders>
          </w:tcPr>
          <w:p w14:paraId="00D5B76B" w14:textId="6AD2FD7C" w:rsidR="00ED0BCC" w:rsidRPr="00332FF4" w:rsidRDefault="00ED0BCC" w:rsidP="00ED0BCC">
            <w:pPr>
              <w:spacing w:line="370" w:lineRule="exact"/>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332FF4" w14:paraId="51AA9DD9" w14:textId="77777777" w:rsidTr="00E40B27">
        <w:trPr>
          <w:trHeight w:val="58"/>
        </w:trPr>
        <w:tc>
          <w:tcPr>
            <w:tcW w:w="1996" w:type="pct"/>
            <w:vAlign w:val="bottom"/>
          </w:tcPr>
          <w:p w14:paraId="14278833" w14:textId="56B90113" w:rsidR="00E40B27" w:rsidRPr="00332FF4" w:rsidRDefault="00E40B27" w:rsidP="00E40B27">
            <w:pPr>
              <w:spacing w:before="60" w:line="370" w:lineRule="exact"/>
              <w:ind w:right="-108"/>
              <w:rPr>
                <w:rFonts w:asciiTheme="majorBidi" w:hAnsiTheme="majorBidi" w:cstheme="majorBidi"/>
                <w:sz w:val="28"/>
                <w:szCs w:val="28"/>
                <w:lang w:val="en-US"/>
              </w:rPr>
            </w:pPr>
            <w:r w:rsidRPr="00332FF4">
              <w:rPr>
                <w:rFonts w:asciiTheme="majorBidi" w:hAnsiTheme="majorBidi" w:cstheme="majorBidi"/>
                <w:sz w:val="28"/>
                <w:szCs w:val="28"/>
                <w:lang w:val="en-US"/>
              </w:rPr>
              <w:t>Unbilled construction revenues</w:t>
            </w:r>
          </w:p>
        </w:tc>
        <w:tc>
          <w:tcPr>
            <w:tcW w:w="694" w:type="pct"/>
            <w:shd w:val="clear" w:color="auto" w:fill="auto"/>
            <w:vAlign w:val="bottom"/>
          </w:tcPr>
          <w:p w14:paraId="4BA0B669" w14:textId="146A3CA4" w:rsidR="00E40B27" w:rsidRPr="00332FF4" w:rsidRDefault="00E40B27" w:rsidP="00E40B27">
            <w:pPr>
              <w:spacing w:line="370" w:lineRule="exact"/>
              <w:jc w:val="right"/>
              <w:rPr>
                <w:rFonts w:asciiTheme="majorBidi" w:hAnsiTheme="majorBidi" w:cstheme="majorBidi"/>
                <w:sz w:val="28"/>
                <w:szCs w:val="28"/>
              </w:rPr>
            </w:pPr>
            <w:r w:rsidRPr="00332FF4">
              <w:rPr>
                <w:rFonts w:asciiTheme="majorBidi" w:hAnsiTheme="majorBidi" w:cstheme="majorBidi"/>
                <w:sz w:val="28"/>
                <w:szCs w:val="28"/>
              </w:rPr>
              <w:t>1,724,982</w:t>
            </w:r>
          </w:p>
        </w:tc>
        <w:tc>
          <w:tcPr>
            <w:tcW w:w="97" w:type="pct"/>
            <w:shd w:val="clear" w:color="auto" w:fill="auto"/>
            <w:vAlign w:val="bottom"/>
          </w:tcPr>
          <w:p w14:paraId="6F82C896" w14:textId="77777777" w:rsidR="00E40B27" w:rsidRPr="00332FF4" w:rsidRDefault="00E40B27" w:rsidP="00E40B27">
            <w:pPr>
              <w:spacing w:line="370" w:lineRule="exact"/>
              <w:jc w:val="right"/>
              <w:rPr>
                <w:rFonts w:asciiTheme="majorBidi" w:hAnsiTheme="majorBidi" w:cstheme="majorBidi"/>
                <w:spacing w:val="-4"/>
                <w:sz w:val="28"/>
                <w:szCs w:val="28"/>
              </w:rPr>
            </w:pPr>
          </w:p>
        </w:tc>
        <w:tc>
          <w:tcPr>
            <w:tcW w:w="696" w:type="pct"/>
            <w:shd w:val="clear" w:color="auto" w:fill="auto"/>
            <w:vAlign w:val="bottom"/>
          </w:tcPr>
          <w:p w14:paraId="075618A8" w14:textId="21980460" w:rsidR="00E40B27" w:rsidRPr="00332FF4" w:rsidRDefault="00E40B27" w:rsidP="00E40B27">
            <w:pPr>
              <w:spacing w:line="370" w:lineRule="exact"/>
              <w:jc w:val="right"/>
              <w:rPr>
                <w:rFonts w:asciiTheme="majorBidi" w:hAnsiTheme="majorBidi" w:cstheme="majorBidi"/>
                <w:spacing w:val="-4"/>
                <w:sz w:val="28"/>
                <w:szCs w:val="28"/>
              </w:rPr>
            </w:pPr>
            <w:r w:rsidRPr="00332FF4">
              <w:rPr>
                <w:rFonts w:asciiTheme="majorBidi" w:hAnsiTheme="majorBidi" w:cstheme="majorBidi"/>
                <w:sz w:val="28"/>
                <w:szCs w:val="28"/>
              </w:rPr>
              <w:t>12,081,153</w:t>
            </w:r>
          </w:p>
        </w:tc>
        <w:tc>
          <w:tcPr>
            <w:tcW w:w="97" w:type="pct"/>
            <w:shd w:val="clear" w:color="auto" w:fill="auto"/>
            <w:vAlign w:val="bottom"/>
          </w:tcPr>
          <w:p w14:paraId="0CFCA9BE" w14:textId="77777777" w:rsidR="00E40B27" w:rsidRPr="00332FF4" w:rsidRDefault="00E40B27" w:rsidP="00E40B27">
            <w:pPr>
              <w:spacing w:line="370" w:lineRule="exact"/>
              <w:jc w:val="right"/>
              <w:rPr>
                <w:rFonts w:asciiTheme="majorBidi" w:hAnsiTheme="majorBidi" w:cstheme="majorBidi"/>
                <w:spacing w:val="-4"/>
                <w:sz w:val="28"/>
                <w:szCs w:val="28"/>
              </w:rPr>
            </w:pPr>
          </w:p>
        </w:tc>
        <w:tc>
          <w:tcPr>
            <w:tcW w:w="626" w:type="pct"/>
            <w:shd w:val="clear" w:color="auto" w:fill="auto"/>
            <w:vAlign w:val="bottom"/>
          </w:tcPr>
          <w:p w14:paraId="5408A727" w14:textId="05B55DBA" w:rsidR="00E40B27" w:rsidRPr="00332FF4" w:rsidRDefault="00706866" w:rsidP="00E40B27">
            <w:pPr>
              <w:spacing w:line="370" w:lineRule="exact"/>
              <w:jc w:val="right"/>
              <w:rPr>
                <w:rFonts w:asciiTheme="majorBidi" w:hAnsiTheme="majorBidi" w:cstheme="majorBidi"/>
                <w:spacing w:val="-4"/>
                <w:sz w:val="28"/>
                <w:szCs w:val="28"/>
                <w:lang w:val="en-US"/>
              </w:rPr>
            </w:pPr>
            <w:r w:rsidRPr="00332FF4">
              <w:rPr>
                <w:rFonts w:asciiTheme="majorBidi" w:hAnsiTheme="majorBidi" w:cstheme="majorBidi"/>
                <w:spacing w:val="-4"/>
                <w:sz w:val="28"/>
                <w:szCs w:val="28"/>
                <w:lang w:val="en-US"/>
              </w:rPr>
              <w:t>-</w:t>
            </w:r>
          </w:p>
        </w:tc>
        <w:tc>
          <w:tcPr>
            <w:tcW w:w="90" w:type="pct"/>
            <w:vAlign w:val="bottom"/>
          </w:tcPr>
          <w:p w14:paraId="6B0167CB" w14:textId="77777777" w:rsidR="00E40B27" w:rsidRPr="00332FF4" w:rsidRDefault="00E40B27" w:rsidP="00E40B27">
            <w:pPr>
              <w:spacing w:line="370" w:lineRule="exact"/>
              <w:jc w:val="right"/>
              <w:rPr>
                <w:rFonts w:asciiTheme="majorBidi" w:hAnsiTheme="majorBidi" w:cstheme="majorBidi"/>
                <w:spacing w:val="-4"/>
                <w:sz w:val="28"/>
                <w:szCs w:val="28"/>
              </w:rPr>
            </w:pPr>
          </w:p>
        </w:tc>
        <w:tc>
          <w:tcPr>
            <w:tcW w:w="704" w:type="pct"/>
            <w:tcBorders>
              <w:left w:val="nil"/>
            </w:tcBorders>
            <w:vAlign w:val="bottom"/>
          </w:tcPr>
          <w:p w14:paraId="2FF7D4C7" w14:textId="53CE4030" w:rsidR="00E40B27" w:rsidRPr="00332FF4" w:rsidRDefault="00E40B27" w:rsidP="00E40B27">
            <w:pPr>
              <w:spacing w:line="370" w:lineRule="exact"/>
              <w:jc w:val="right"/>
              <w:rPr>
                <w:rFonts w:asciiTheme="majorBidi" w:hAnsiTheme="majorBidi" w:cstheme="majorBidi"/>
                <w:spacing w:val="-4"/>
                <w:sz w:val="28"/>
                <w:szCs w:val="28"/>
              </w:rPr>
            </w:pPr>
            <w:r w:rsidRPr="00332FF4">
              <w:rPr>
                <w:rFonts w:asciiTheme="majorBidi" w:hAnsiTheme="majorBidi" w:cstheme="majorBidi"/>
                <w:sz w:val="28"/>
                <w:szCs w:val="28"/>
              </w:rPr>
              <w:t>-</w:t>
            </w:r>
          </w:p>
        </w:tc>
      </w:tr>
      <w:tr w:rsidR="00332FF4" w:rsidRPr="00332FF4" w14:paraId="2AD3A4BD" w14:textId="77777777" w:rsidTr="00E40B27">
        <w:trPr>
          <w:trHeight w:val="68"/>
        </w:trPr>
        <w:tc>
          <w:tcPr>
            <w:tcW w:w="1996" w:type="pct"/>
            <w:vAlign w:val="bottom"/>
          </w:tcPr>
          <w:p w14:paraId="30E4484F" w14:textId="1A7E4097" w:rsidR="00E40B27" w:rsidRPr="00332FF4" w:rsidRDefault="00E40B27" w:rsidP="00E40B27">
            <w:pPr>
              <w:spacing w:before="120" w:line="370" w:lineRule="exact"/>
              <w:ind w:right="-108"/>
              <w:rPr>
                <w:rFonts w:asciiTheme="majorBidi" w:hAnsiTheme="majorBidi" w:cstheme="majorBidi"/>
                <w:sz w:val="28"/>
                <w:szCs w:val="28"/>
                <w:cs/>
              </w:rPr>
            </w:pPr>
            <w:r w:rsidRPr="00332FF4">
              <w:rPr>
                <w:rFonts w:asciiTheme="majorBidi" w:hAnsiTheme="majorBidi" w:cstheme="majorBidi"/>
                <w:sz w:val="28"/>
                <w:szCs w:val="28"/>
                <w:lang w:val="en-US"/>
              </w:rPr>
              <w:t>Other current receivables</w:t>
            </w:r>
          </w:p>
        </w:tc>
        <w:tc>
          <w:tcPr>
            <w:tcW w:w="694" w:type="pct"/>
            <w:shd w:val="clear" w:color="auto" w:fill="auto"/>
            <w:vAlign w:val="bottom"/>
          </w:tcPr>
          <w:p w14:paraId="40B6CCBD" w14:textId="77777777" w:rsidR="00E40B27" w:rsidRPr="00332FF4" w:rsidRDefault="00E40B27" w:rsidP="00E40B27">
            <w:pPr>
              <w:spacing w:line="370" w:lineRule="exact"/>
              <w:jc w:val="right"/>
              <w:rPr>
                <w:rFonts w:asciiTheme="majorBidi" w:hAnsiTheme="majorBidi" w:cstheme="majorBidi"/>
                <w:sz w:val="28"/>
                <w:szCs w:val="28"/>
              </w:rPr>
            </w:pPr>
          </w:p>
        </w:tc>
        <w:tc>
          <w:tcPr>
            <w:tcW w:w="97" w:type="pct"/>
            <w:shd w:val="clear" w:color="auto" w:fill="auto"/>
            <w:vAlign w:val="bottom"/>
          </w:tcPr>
          <w:p w14:paraId="3FD93C2C" w14:textId="77777777" w:rsidR="00E40B27" w:rsidRPr="00332FF4" w:rsidRDefault="00E40B27" w:rsidP="00E40B27">
            <w:pPr>
              <w:spacing w:line="370" w:lineRule="exact"/>
              <w:jc w:val="right"/>
              <w:rPr>
                <w:rFonts w:asciiTheme="majorBidi" w:hAnsiTheme="majorBidi" w:cstheme="majorBidi"/>
                <w:spacing w:val="-4"/>
                <w:sz w:val="28"/>
                <w:szCs w:val="28"/>
              </w:rPr>
            </w:pPr>
          </w:p>
        </w:tc>
        <w:tc>
          <w:tcPr>
            <w:tcW w:w="696" w:type="pct"/>
            <w:shd w:val="clear" w:color="auto" w:fill="auto"/>
            <w:vAlign w:val="bottom"/>
          </w:tcPr>
          <w:p w14:paraId="0BE64D7D" w14:textId="77777777" w:rsidR="00E40B27" w:rsidRPr="00332FF4" w:rsidRDefault="00E40B27" w:rsidP="00E40B27">
            <w:pPr>
              <w:spacing w:line="370" w:lineRule="exact"/>
              <w:jc w:val="right"/>
              <w:rPr>
                <w:rFonts w:asciiTheme="majorBidi" w:hAnsiTheme="majorBidi" w:cstheme="majorBidi"/>
                <w:spacing w:val="-4"/>
                <w:sz w:val="28"/>
                <w:szCs w:val="28"/>
              </w:rPr>
            </w:pPr>
          </w:p>
        </w:tc>
        <w:tc>
          <w:tcPr>
            <w:tcW w:w="97" w:type="pct"/>
            <w:shd w:val="clear" w:color="auto" w:fill="auto"/>
            <w:vAlign w:val="bottom"/>
          </w:tcPr>
          <w:p w14:paraId="1D375E4C" w14:textId="77777777" w:rsidR="00E40B27" w:rsidRPr="00332FF4" w:rsidRDefault="00E40B27" w:rsidP="00E40B27">
            <w:pPr>
              <w:spacing w:line="370" w:lineRule="exact"/>
              <w:jc w:val="right"/>
              <w:rPr>
                <w:rFonts w:asciiTheme="majorBidi" w:hAnsiTheme="majorBidi" w:cstheme="majorBidi"/>
                <w:spacing w:val="-4"/>
                <w:sz w:val="28"/>
                <w:szCs w:val="28"/>
              </w:rPr>
            </w:pPr>
          </w:p>
        </w:tc>
        <w:tc>
          <w:tcPr>
            <w:tcW w:w="626" w:type="pct"/>
            <w:shd w:val="clear" w:color="auto" w:fill="auto"/>
            <w:vAlign w:val="bottom"/>
          </w:tcPr>
          <w:p w14:paraId="702951B0" w14:textId="77777777" w:rsidR="00E40B27" w:rsidRPr="00332FF4" w:rsidRDefault="00E40B27" w:rsidP="00E40B27">
            <w:pPr>
              <w:spacing w:line="370" w:lineRule="exact"/>
              <w:jc w:val="right"/>
              <w:rPr>
                <w:rFonts w:asciiTheme="majorBidi" w:hAnsiTheme="majorBidi" w:cstheme="majorBidi"/>
                <w:spacing w:val="-4"/>
                <w:sz w:val="28"/>
                <w:szCs w:val="28"/>
              </w:rPr>
            </w:pPr>
          </w:p>
        </w:tc>
        <w:tc>
          <w:tcPr>
            <w:tcW w:w="90" w:type="pct"/>
            <w:vAlign w:val="bottom"/>
          </w:tcPr>
          <w:p w14:paraId="7C2FC319" w14:textId="77777777" w:rsidR="00E40B27" w:rsidRPr="00332FF4" w:rsidRDefault="00E40B27" w:rsidP="00E40B27">
            <w:pPr>
              <w:spacing w:line="370" w:lineRule="exact"/>
              <w:jc w:val="right"/>
              <w:rPr>
                <w:rFonts w:asciiTheme="majorBidi" w:hAnsiTheme="majorBidi" w:cstheme="majorBidi"/>
                <w:spacing w:val="-4"/>
                <w:sz w:val="28"/>
                <w:szCs w:val="28"/>
              </w:rPr>
            </w:pPr>
          </w:p>
        </w:tc>
        <w:tc>
          <w:tcPr>
            <w:tcW w:w="704" w:type="pct"/>
            <w:tcBorders>
              <w:left w:val="nil"/>
            </w:tcBorders>
            <w:vAlign w:val="bottom"/>
          </w:tcPr>
          <w:p w14:paraId="4F5C8127" w14:textId="77777777" w:rsidR="00E40B27" w:rsidRPr="00332FF4" w:rsidRDefault="00E40B27" w:rsidP="00E40B27">
            <w:pPr>
              <w:spacing w:line="370" w:lineRule="exact"/>
              <w:jc w:val="right"/>
              <w:rPr>
                <w:rFonts w:asciiTheme="majorBidi" w:hAnsiTheme="majorBidi" w:cstheme="majorBidi"/>
                <w:spacing w:val="-4"/>
                <w:sz w:val="28"/>
                <w:szCs w:val="28"/>
              </w:rPr>
            </w:pPr>
          </w:p>
        </w:tc>
      </w:tr>
      <w:tr w:rsidR="00332FF4" w:rsidRPr="00332FF4" w14:paraId="2BE7FA86" w14:textId="77777777" w:rsidTr="00E40B27">
        <w:trPr>
          <w:trHeight w:val="68"/>
        </w:trPr>
        <w:tc>
          <w:tcPr>
            <w:tcW w:w="1996" w:type="pct"/>
            <w:vAlign w:val="bottom"/>
          </w:tcPr>
          <w:p w14:paraId="1463ABE6" w14:textId="122C7F29" w:rsidR="00ED0BCC" w:rsidRPr="00332FF4" w:rsidRDefault="00ED0BCC" w:rsidP="00ED0BCC">
            <w:pPr>
              <w:spacing w:line="370" w:lineRule="exact"/>
              <w:ind w:left="336" w:right="-108" w:hanging="154"/>
              <w:rPr>
                <w:rFonts w:asciiTheme="majorBidi" w:hAnsiTheme="majorBidi" w:cstheme="majorBidi"/>
                <w:sz w:val="28"/>
                <w:szCs w:val="28"/>
                <w:cs/>
                <w:lang w:val="en-US"/>
              </w:rPr>
            </w:pPr>
            <w:r w:rsidRPr="00332FF4">
              <w:rPr>
                <w:rFonts w:asciiTheme="majorBidi" w:hAnsiTheme="majorBidi" w:cstheme="majorBidi"/>
                <w:sz w:val="28"/>
                <w:szCs w:val="28"/>
                <w:lang w:val="en-US"/>
              </w:rPr>
              <w:t xml:space="preserve">Other receivables – </w:t>
            </w:r>
            <w:r w:rsidRPr="00332FF4">
              <w:rPr>
                <w:rFonts w:asciiTheme="majorBidi" w:hAnsiTheme="majorBidi" w:cstheme="majorBidi"/>
                <w:spacing w:val="-4"/>
                <w:sz w:val="28"/>
                <w:szCs w:val="28"/>
                <w:lang w:val="en-US"/>
              </w:rPr>
              <w:t>subsidiary</w:t>
            </w:r>
          </w:p>
        </w:tc>
        <w:tc>
          <w:tcPr>
            <w:tcW w:w="694" w:type="pct"/>
            <w:shd w:val="clear" w:color="auto" w:fill="auto"/>
          </w:tcPr>
          <w:p w14:paraId="4EC643BC" w14:textId="60E9967E" w:rsidR="00ED0BCC" w:rsidRPr="00332FF4" w:rsidRDefault="00ED0BCC" w:rsidP="00ED0BCC">
            <w:pPr>
              <w:spacing w:line="370" w:lineRule="exact"/>
              <w:jc w:val="right"/>
              <w:rPr>
                <w:rFonts w:asciiTheme="majorBidi" w:hAnsiTheme="majorBidi" w:cstheme="majorBidi"/>
                <w:spacing w:val="-4"/>
                <w:sz w:val="28"/>
                <w:szCs w:val="28"/>
                <w:lang w:val="en-US"/>
              </w:rPr>
            </w:pPr>
            <w:r w:rsidRPr="00332FF4">
              <w:rPr>
                <w:rFonts w:asciiTheme="majorBidi" w:hAnsiTheme="majorBidi" w:cstheme="majorBidi"/>
                <w:sz w:val="28"/>
                <w:szCs w:val="28"/>
              </w:rPr>
              <w:t>-</w:t>
            </w:r>
          </w:p>
        </w:tc>
        <w:tc>
          <w:tcPr>
            <w:tcW w:w="97" w:type="pct"/>
            <w:shd w:val="clear" w:color="auto" w:fill="auto"/>
          </w:tcPr>
          <w:p w14:paraId="27217171" w14:textId="77777777" w:rsidR="00ED0BCC" w:rsidRPr="00332FF4" w:rsidRDefault="00ED0BCC" w:rsidP="00ED0BCC">
            <w:pPr>
              <w:spacing w:line="370" w:lineRule="exact"/>
              <w:jc w:val="right"/>
              <w:rPr>
                <w:rFonts w:asciiTheme="majorBidi" w:hAnsiTheme="majorBidi" w:cstheme="majorBidi"/>
                <w:spacing w:val="-4"/>
                <w:sz w:val="28"/>
                <w:szCs w:val="28"/>
              </w:rPr>
            </w:pPr>
          </w:p>
        </w:tc>
        <w:tc>
          <w:tcPr>
            <w:tcW w:w="696" w:type="pct"/>
            <w:shd w:val="clear" w:color="auto" w:fill="auto"/>
          </w:tcPr>
          <w:p w14:paraId="4909D657" w14:textId="28E477EA" w:rsidR="00ED0BCC" w:rsidRPr="00332FF4" w:rsidRDefault="00ED0BCC" w:rsidP="00ED0BCC">
            <w:pPr>
              <w:spacing w:line="370" w:lineRule="exact"/>
              <w:jc w:val="right"/>
              <w:rPr>
                <w:rFonts w:asciiTheme="majorBidi" w:hAnsiTheme="majorBidi" w:cstheme="majorBidi"/>
                <w:spacing w:val="-4"/>
                <w:sz w:val="28"/>
                <w:szCs w:val="28"/>
              </w:rPr>
            </w:pPr>
            <w:r w:rsidRPr="00332FF4">
              <w:rPr>
                <w:rFonts w:asciiTheme="majorBidi" w:hAnsiTheme="majorBidi" w:cstheme="majorBidi"/>
                <w:sz w:val="28"/>
                <w:szCs w:val="28"/>
                <w:cs/>
              </w:rPr>
              <w:t>-</w:t>
            </w:r>
          </w:p>
        </w:tc>
        <w:tc>
          <w:tcPr>
            <w:tcW w:w="97" w:type="pct"/>
            <w:shd w:val="clear" w:color="auto" w:fill="auto"/>
            <w:vAlign w:val="bottom"/>
          </w:tcPr>
          <w:p w14:paraId="19709CBA" w14:textId="77777777" w:rsidR="00ED0BCC" w:rsidRPr="00332FF4" w:rsidRDefault="00ED0BCC" w:rsidP="00ED0BCC">
            <w:pPr>
              <w:spacing w:line="370" w:lineRule="exact"/>
              <w:jc w:val="right"/>
              <w:rPr>
                <w:rFonts w:asciiTheme="majorBidi" w:hAnsiTheme="majorBidi" w:cstheme="majorBidi"/>
                <w:spacing w:val="-4"/>
                <w:sz w:val="28"/>
                <w:szCs w:val="28"/>
              </w:rPr>
            </w:pPr>
          </w:p>
        </w:tc>
        <w:tc>
          <w:tcPr>
            <w:tcW w:w="626" w:type="pct"/>
            <w:shd w:val="clear" w:color="auto" w:fill="auto"/>
            <w:vAlign w:val="bottom"/>
          </w:tcPr>
          <w:p w14:paraId="10394C3D" w14:textId="3B08225A" w:rsidR="00ED0BCC" w:rsidRPr="00332FF4" w:rsidRDefault="00ED0BCC" w:rsidP="00ED0BCC">
            <w:pPr>
              <w:spacing w:line="370" w:lineRule="exact"/>
              <w:jc w:val="right"/>
              <w:rPr>
                <w:rFonts w:asciiTheme="majorBidi" w:hAnsiTheme="majorBidi" w:cstheme="majorBidi"/>
                <w:spacing w:val="-4"/>
                <w:sz w:val="28"/>
                <w:szCs w:val="28"/>
                <w:cs/>
              </w:rPr>
            </w:pPr>
            <w:r w:rsidRPr="00332FF4">
              <w:rPr>
                <w:rFonts w:asciiTheme="majorBidi" w:hAnsiTheme="majorBidi" w:cstheme="majorBidi"/>
                <w:sz w:val="28"/>
                <w:szCs w:val="28"/>
              </w:rPr>
              <w:t>342,935</w:t>
            </w:r>
          </w:p>
        </w:tc>
        <w:tc>
          <w:tcPr>
            <w:tcW w:w="90" w:type="pct"/>
            <w:vAlign w:val="bottom"/>
          </w:tcPr>
          <w:p w14:paraId="012E6A46" w14:textId="77777777" w:rsidR="00ED0BCC" w:rsidRPr="00332FF4" w:rsidRDefault="00ED0BCC" w:rsidP="00ED0BCC">
            <w:pPr>
              <w:spacing w:line="370" w:lineRule="exact"/>
              <w:jc w:val="right"/>
              <w:rPr>
                <w:rFonts w:asciiTheme="majorBidi" w:hAnsiTheme="majorBidi" w:cstheme="majorBidi"/>
                <w:spacing w:val="-4"/>
                <w:sz w:val="28"/>
                <w:szCs w:val="28"/>
              </w:rPr>
            </w:pPr>
          </w:p>
        </w:tc>
        <w:tc>
          <w:tcPr>
            <w:tcW w:w="704" w:type="pct"/>
            <w:tcBorders>
              <w:left w:val="nil"/>
            </w:tcBorders>
            <w:vAlign w:val="bottom"/>
          </w:tcPr>
          <w:p w14:paraId="6CAFB60D" w14:textId="02D7F552" w:rsidR="00ED0BCC" w:rsidRPr="00332FF4" w:rsidRDefault="00ED0BCC" w:rsidP="00ED0BCC">
            <w:pPr>
              <w:spacing w:line="370" w:lineRule="exact"/>
              <w:jc w:val="right"/>
              <w:rPr>
                <w:rFonts w:asciiTheme="majorBidi" w:hAnsiTheme="majorBidi" w:cstheme="majorBidi"/>
                <w:spacing w:val="-4"/>
                <w:sz w:val="28"/>
                <w:szCs w:val="28"/>
                <w:cs/>
              </w:rPr>
            </w:pPr>
            <w:r w:rsidRPr="00332FF4">
              <w:rPr>
                <w:rFonts w:asciiTheme="majorBidi" w:hAnsiTheme="majorBidi" w:cstheme="majorBidi"/>
                <w:sz w:val="28"/>
                <w:szCs w:val="28"/>
              </w:rPr>
              <w:t>326,280</w:t>
            </w:r>
          </w:p>
        </w:tc>
      </w:tr>
      <w:tr w:rsidR="00332FF4" w:rsidRPr="00332FF4" w14:paraId="00844A52" w14:textId="77777777" w:rsidTr="00E40B27">
        <w:trPr>
          <w:trHeight w:val="68"/>
        </w:trPr>
        <w:tc>
          <w:tcPr>
            <w:tcW w:w="1996" w:type="pct"/>
            <w:vAlign w:val="bottom"/>
          </w:tcPr>
          <w:p w14:paraId="5FCCB7CB" w14:textId="422FA1A4" w:rsidR="00ED0BCC" w:rsidRPr="00332FF4" w:rsidRDefault="00ED0BCC" w:rsidP="00ED0BCC">
            <w:pPr>
              <w:spacing w:line="370" w:lineRule="exact"/>
              <w:ind w:left="336" w:right="-108" w:hanging="154"/>
              <w:rPr>
                <w:rFonts w:asciiTheme="majorBidi" w:hAnsiTheme="majorBidi" w:cstheme="majorBidi"/>
                <w:sz w:val="28"/>
                <w:szCs w:val="28"/>
                <w:lang w:val="en-US"/>
              </w:rPr>
            </w:pPr>
            <w:r w:rsidRPr="00332FF4">
              <w:rPr>
                <w:rFonts w:asciiTheme="majorBidi" w:hAnsiTheme="majorBidi" w:cstheme="majorBidi"/>
                <w:sz w:val="28"/>
                <w:szCs w:val="28"/>
                <w:lang w:val="en-US"/>
              </w:rPr>
              <w:t>Other receivables – related parties</w:t>
            </w:r>
          </w:p>
        </w:tc>
        <w:tc>
          <w:tcPr>
            <w:tcW w:w="694" w:type="pct"/>
            <w:shd w:val="clear" w:color="auto" w:fill="auto"/>
          </w:tcPr>
          <w:p w14:paraId="4BB3C621" w14:textId="25775553" w:rsidR="00ED0BCC" w:rsidRPr="00332FF4" w:rsidRDefault="00ED0BCC" w:rsidP="00ED0BCC">
            <w:pPr>
              <w:spacing w:line="370" w:lineRule="exact"/>
              <w:jc w:val="right"/>
              <w:rPr>
                <w:rFonts w:asciiTheme="majorBidi" w:hAnsiTheme="majorBidi" w:cstheme="majorBidi"/>
                <w:spacing w:val="-4"/>
                <w:sz w:val="28"/>
                <w:szCs w:val="28"/>
                <w:lang w:val="en-US"/>
              </w:rPr>
            </w:pPr>
            <w:r w:rsidRPr="00332FF4">
              <w:rPr>
                <w:rFonts w:asciiTheme="majorBidi" w:hAnsiTheme="majorBidi" w:cstheme="majorBidi"/>
                <w:sz w:val="28"/>
                <w:szCs w:val="28"/>
              </w:rPr>
              <w:t>276,704</w:t>
            </w:r>
          </w:p>
        </w:tc>
        <w:tc>
          <w:tcPr>
            <w:tcW w:w="97" w:type="pct"/>
            <w:shd w:val="clear" w:color="auto" w:fill="auto"/>
          </w:tcPr>
          <w:p w14:paraId="4AC4C298" w14:textId="77777777" w:rsidR="00ED0BCC" w:rsidRPr="00332FF4" w:rsidRDefault="00ED0BCC" w:rsidP="00ED0BCC">
            <w:pPr>
              <w:spacing w:line="370" w:lineRule="exact"/>
              <w:jc w:val="right"/>
              <w:rPr>
                <w:rFonts w:asciiTheme="majorBidi" w:hAnsiTheme="majorBidi" w:cstheme="majorBidi"/>
                <w:spacing w:val="-4"/>
                <w:sz w:val="28"/>
                <w:szCs w:val="28"/>
              </w:rPr>
            </w:pPr>
          </w:p>
        </w:tc>
        <w:tc>
          <w:tcPr>
            <w:tcW w:w="696" w:type="pct"/>
            <w:shd w:val="clear" w:color="auto" w:fill="auto"/>
          </w:tcPr>
          <w:p w14:paraId="796A1C8E" w14:textId="27A2121C" w:rsidR="00ED0BCC" w:rsidRPr="00332FF4" w:rsidRDefault="00ED0BCC" w:rsidP="00ED0BCC">
            <w:pPr>
              <w:spacing w:line="370" w:lineRule="exact"/>
              <w:jc w:val="right"/>
              <w:rPr>
                <w:rFonts w:asciiTheme="majorBidi" w:hAnsiTheme="majorBidi" w:cstheme="majorBidi"/>
                <w:sz w:val="28"/>
                <w:szCs w:val="28"/>
              </w:rPr>
            </w:pPr>
            <w:r w:rsidRPr="00332FF4">
              <w:rPr>
                <w:rFonts w:asciiTheme="majorBidi" w:hAnsiTheme="majorBidi" w:cstheme="majorBidi"/>
                <w:sz w:val="28"/>
                <w:szCs w:val="28"/>
                <w:cs/>
              </w:rPr>
              <w:t>-</w:t>
            </w:r>
          </w:p>
        </w:tc>
        <w:tc>
          <w:tcPr>
            <w:tcW w:w="97" w:type="pct"/>
            <w:shd w:val="clear" w:color="auto" w:fill="auto"/>
            <w:vAlign w:val="bottom"/>
          </w:tcPr>
          <w:p w14:paraId="76D65D88" w14:textId="77777777" w:rsidR="00ED0BCC" w:rsidRPr="00332FF4" w:rsidRDefault="00ED0BCC" w:rsidP="00ED0BCC">
            <w:pPr>
              <w:spacing w:line="370" w:lineRule="exact"/>
              <w:jc w:val="right"/>
              <w:rPr>
                <w:rFonts w:asciiTheme="majorBidi" w:hAnsiTheme="majorBidi" w:cstheme="majorBidi"/>
                <w:spacing w:val="-4"/>
                <w:sz w:val="28"/>
                <w:szCs w:val="28"/>
              </w:rPr>
            </w:pPr>
          </w:p>
        </w:tc>
        <w:tc>
          <w:tcPr>
            <w:tcW w:w="626" w:type="pct"/>
            <w:shd w:val="clear" w:color="auto" w:fill="auto"/>
            <w:vAlign w:val="bottom"/>
          </w:tcPr>
          <w:p w14:paraId="18CF249E" w14:textId="138BF99C" w:rsidR="00ED0BCC" w:rsidRPr="00332FF4" w:rsidRDefault="00ED0BCC" w:rsidP="00ED0BCC">
            <w:pPr>
              <w:spacing w:line="370" w:lineRule="exact"/>
              <w:jc w:val="right"/>
              <w:rPr>
                <w:rFonts w:asciiTheme="majorBidi" w:hAnsiTheme="majorBidi" w:cstheme="majorBidi"/>
                <w:spacing w:val="-4"/>
                <w:sz w:val="28"/>
                <w:szCs w:val="28"/>
                <w:cs/>
              </w:rPr>
            </w:pPr>
            <w:r w:rsidRPr="00332FF4">
              <w:rPr>
                <w:rFonts w:asciiTheme="majorBidi" w:hAnsiTheme="majorBidi" w:cstheme="majorBidi"/>
                <w:sz w:val="28"/>
                <w:szCs w:val="28"/>
                <w:cs/>
              </w:rPr>
              <w:t>-</w:t>
            </w:r>
          </w:p>
        </w:tc>
        <w:tc>
          <w:tcPr>
            <w:tcW w:w="90" w:type="pct"/>
            <w:vAlign w:val="bottom"/>
          </w:tcPr>
          <w:p w14:paraId="5DBC7EC3" w14:textId="77777777" w:rsidR="00ED0BCC" w:rsidRPr="00332FF4" w:rsidRDefault="00ED0BCC" w:rsidP="00ED0BCC">
            <w:pPr>
              <w:spacing w:line="370" w:lineRule="exact"/>
              <w:jc w:val="right"/>
              <w:rPr>
                <w:rFonts w:asciiTheme="majorBidi" w:hAnsiTheme="majorBidi" w:cstheme="majorBidi"/>
                <w:spacing w:val="-4"/>
                <w:sz w:val="28"/>
                <w:szCs w:val="28"/>
              </w:rPr>
            </w:pPr>
          </w:p>
        </w:tc>
        <w:tc>
          <w:tcPr>
            <w:tcW w:w="704" w:type="pct"/>
            <w:tcBorders>
              <w:left w:val="nil"/>
            </w:tcBorders>
            <w:vAlign w:val="bottom"/>
          </w:tcPr>
          <w:p w14:paraId="2357F5FA" w14:textId="31EB0190" w:rsidR="00ED0BCC" w:rsidRPr="00332FF4" w:rsidRDefault="00ED0BCC" w:rsidP="00ED0BCC">
            <w:pPr>
              <w:spacing w:line="370" w:lineRule="exact"/>
              <w:jc w:val="right"/>
              <w:rPr>
                <w:rFonts w:asciiTheme="majorBidi" w:hAnsiTheme="majorBidi" w:cstheme="majorBidi"/>
                <w:sz w:val="28"/>
                <w:szCs w:val="28"/>
              </w:rPr>
            </w:pPr>
            <w:r w:rsidRPr="00332FF4">
              <w:rPr>
                <w:rFonts w:asciiTheme="majorBidi" w:hAnsiTheme="majorBidi" w:cstheme="majorBidi"/>
                <w:sz w:val="28"/>
                <w:szCs w:val="28"/>
                <w:cs/>
              </w:rPr>
              <w:t>-</w:t>
            </w:r>
          </w:p>
        </w:tc>
      </w:tr>
      <w:tr w:rsidR="00332FF4" w:rsidRPr="00332FF4" w14:paraId="63570577" w14:textId="77777777" w:rsidTr="00E40B27">
        <w:trPr>
          <w:trHeight w:val="68"/>
        </w:trPr>
        <w:tc>
          <w:tcPr>
            <w:tcW w:w="1996" w:type="pct"/>
            <w:vAlign w:val="bottom"/>
          </w:tcPr>
          <w:p w14:paraId="42E53C43" w14:textId="240845CC" w:rsidR="00ED0BCC" w:rsidRPr="00332FF4" w:rsidRDefault="00ED0BCC" w:rsidP="00ED0BCC">
            <w:pPr>
              <w:spacing w:line="370" w:lineRule="exact"/>
              <w:ind w:left="334" w:right="-142" w:hanging="153"/>
              <w:rPr>
                <w:rFonts w:asciiTheme="majorBidi" w:hAnsiTheme="majorBidi" w:cstheme="majorBidi"/>
                <w:spacing w:val="-4"/>
                <w:sz w:val="28"/>
                <w:szCs w:val="28"/>
                <w:lang w:val="en-US"/>
              </w:rPr>
            </w:pPr>
            <w:r w:rsidRPr="00332FF4">
              <w:rPr>
                <w:rFonts w:asciiTheme="majorBidi" w:hAnsiTheme="majorBidi" w:cstheme="majorBidi"/>
                <w:spacing w:val="-4"/>
                <w:sz w:val="28"/>
                <w:szCs w:val="28"/>
                <w:lang w:val="en-US"/>
              </w:rPr>
              <w:t>Other receivables – shareholders of subsidiary</w:t>
            </w:r>
          </w:p>
        </w:tc>
        <w:tc>
          <w:tcPr>
            <w:tcW w:w="694" w:type="pct"/>
            <w:shd w:val="clear" w:color="auto" w:fill="auto"/>
          </w:tcPr>
          <w:p w14:paraId="6F45A9F5" w14:textId="1ED15BD1" w:rsidR="00ED0BCC" w:rsidRPr="00332FF4" w:rsidRDefault="00ED0BCC" w:rsidP="00ED0BCC">
            <w:pPr>
              <w:spacing w:line="370" w:lineRule="exact"/>
              <w:jc w:val="right"/>
              <w:rPr>
                <w:rFonts w:asciiTheme="majorBidi" w:hAnsiTheme="majorBidi" w:cstheme="majorBidi"/>
                <w:spacing w:val="-4"/>
                <w:sz w:val="28"/>
                <w:szCs w:val="28"/>
                <w:lang w:val="en-US"/>
              </w:rPr>
            </w:pPr>
            <w:r w:rsidRPr="00332FF4">
              <w:rPr>
                <w:rFonts w:asciiTheme="majorBidi" w:hAnsiTheme="majorBidi" w:cstheme="majorBidi"/>
                <w:sz w:val="28"/>
                <w:szCs w:val="28"/>
              </w:rPr>
              <w:t>113,880</w:t>
            </w:r>
          </w:p>
        </w:tc>
        <w:tc>
          <w:tcPr>
            <w:tcW w:w="97" w:type="pct"/>
            <w:shd w:val="clear" w:color="auto" w:fill="auto"/>
          </w:tcPr>
          <w:p w14:paraId="5E96111E" w14:textId="77777777" w:rsidR="00ED0BCC" w:rsidRPr="00332FF4" w:rsidRDefault="00ED0BCC" w:rsidP="00ED0BCC">
            <w:pPr>
              <w:spacing w:line="370" w:lineRule="exact"/>
              <w:jc w:val="right"/>
              <w:rPr>
                <w:rFonts w:asciiTheme="majorBidi" w:hAnsiTheme="majorBidi" w:cstheme="majorBidi"/>
                <w:spacing w:val="-4"/>
                <w:sz w:val="28"/>
                <w:szCs w:val="28"/>
              </w:rPr>
            </w:pPr>
          </w:p>
        </w:tc>
        <w:tc>
          <w:tcPr>
            <w:tcW w:w="696" w:type="pct"/>
            <w:shd w:val="clear" w:color="auto" w:fill="auto"/>
          </w:tcPr>
          <w:p w14:paraId="3E1B8224" w14:textId="2A65D037" w:rsidR="00ED0BCC" w:rsidRPr="00332FF4" w:rsidRDefault="00ED0BCC" w:rsidP="00ED0BCC">
            <w:pPr>
              <w:spacing w:line="370" w:lineRule="exact"/>
              <w:jc w:val="right"/>
              <w:rPr>
                <w:rFonts w:asciiTheme="majorBidi" w:hAnsiTheme="majorBidi" w:cstheme="majorBidi"/>
                <w:sz w:val="28"/>
                <w:szCs w:val="28"/>
              </w:rPr>
            </w:pPr>
            <w:r w:rsidRPr="00332FF4">
              <w:rPr>
                <w:rFonts w:asciiTheme="majorBidi" w:hAnsiTheme="majorBidi" w:cstheme="majorBidi"/>
                <w:sz w:val="28"/>
                <w:szCs w:val="28"/>
              </w:rPr>
              <w:t>113,880</w:t>
            </w:r>
          </w:p>
        </w:tc>
        <w:tc>
          <w:tcPr>
            <w:tcW w:w="97" w:type="pct"/>
            <w:shd w:val="clear" w:color="auto" w:fill="auto"/>
            <w:vAlign w:val="bottom"/>
          </w:tcPr>
          <w:p w14:paraId="405C7B8A" w14:textId="77777777" w:rsidR="00ED0BCC" w:rsidRPr="00332FF4" w:rsidRDefault="00ED0BCC" w:rsidP="00ED0BCC">
            <w:pPr>
              <w:spacing w:line="370" w:lineRule="exact"/>
              <w:jc w:val="right"/>
              <w:rPr>
                <w:rFonts w:asciiTheme="majorBidi" w:hAnsiTheme="majorBidi" w:cstheme="majorBidi"/>
                <w:spacing w:val="-4"/>
                <w:sz w:val="28"/>
                <w:szCs w:val="28"/>
              </w:rPr>
            </w:pPr>
          </w:p>
        </w:tc>
        <w:tc>
          <w:tcPr>
            <w:tcW w:w="626" w:type="pct"/>
            <w:shd w:val="clear" w:color="auto" w:fill="auto"/>
            <w:vAlign w:val="bottom"/>
          </w:tcPr>
          <w:p w14:paraId="36FC3C84" w14:textId="4B458CEE" w:rsidR="00ED0BCC" w:rsidRPr="00332FF4" w:rsidRDefault="00ED0BCC" w:rsidP="00ED0BCC">
            <w:pPr>
              <w:spacing w:line="370" w:lineRule="exact"/>
              <w:jc w:val="right"/>
              <w:rPr>
                <w:rFonts w:asciiTheme="majorBidi" w:hAnsiTheme="majorBidi" w:cstheme="majorBidi"/>
                <w:spacing w:val="-4"/>
                <w:sz w:val="28"/>
                <w:szCs w:val="28"/>
              </w:rPr>
            </w:pPr>
            <w:r w:rsidRPr="00332FF4">
              <w:rPr>
                <w:rFonts w:asciiTheme="majorBidi" w:hAnsiTheme="majorBidi" w:cstheme="majorBidi"/>
                <w:sz w:val="28"/>
                <w:szCs w:val="28"/>
              </w:rPr>
              <w:t>-</w:t>
            </w:r>
          </w:p>
        </w:tc>
        <w:tc>
          <w:tcPr>
            <w:tcW w:w="90" w:type="pct"/>
            <w:vAlign w:val="bottom"/>
          </w:tcPr>
          <w:p w14:paraId="05AA7690" w14:textId="77777777" w:rsidR="00ED0BCC" w:rsidRPr="00332FF4" w:rsidRDefault="00ED0BCC" w:rsidP="00ED0BCC">
            <w:pPr>
              <w:spacing w:line="370" w:lineRule="exact"/>
              <w:jc w:val="right"/>
              <w:rPr>
                <w:rFonts w:asciiTheme="majorBidi" w:hAnsiTheme="majorBidi" w:cstheme="majorBidi"/>
                <w:spacing w:val="-4"/>
                <w:sz w:val="28"/>
                <w:szCs w:val="28"/>
              </w:rPr>
            </w:pPr>
          </w:p>
        </w:tc>
        <w:tc>
          <w:tcPr>
            <w:tcW w:w="704" w:type="pct"/>
            <w:tcBorders>
              <w:left w:val="nil"/>
            </w:tcBorders>
            <w:vAlign w:val="bottom"/>
          </w:tcPr>
          <w:p w14:paraId="77932749" w14:textId="01E4AE76" w:rsidR="00ED0BCC" w:rsidRPr="00332FF4" w:rsidRDefault="00ED0BCC" w:rsidP="00ED0BCC">
            <w:pPr>
              <w:spacing w:line="370" w:lineRule="exact"/>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332FF4" w14:paraId="5F979AFC" w14:textId="77777777" w:rsidTr="00E40B27">
        <w:trPr>
          <w:trHeight w:val="68"/>
        </w:trPr>
        <w:tc>
          <w:tcPr>
            <w:tcW w:w="1996" w:type="pct"/>
            <w:vAlign w:val="bottom"/>
          </w:tcPr>
          <w:p w14:paraId="7D82B7F9" w14:textId="34EDAC01" w:rsidR="00ED0BCC" w:rsidRPr="00332FF4" w:rsidRDefault="00ED0BCC" w:rsidP="00ED0BCC">
            <w:pPr>
              <w:spacing w:line="370" w:lineRule="exact"/>
              <w:ind w:left="336" w:right="-108" w:hanging="154"/>
              <w:rPr>
                <w:rFonts w:asciiTheme="majorBidi" w:hAnsiTheme="majorBidi" w:cstheme="majorBidi"/>
                <w:sz w:val="28"/>
                <w:szCs w:val="28"/>
                <w:lang w:val="en-US"/>
              </w:rPr>
            </w:pPr>
            <w:r w:rsidRPr="00332FF4">
              <w:rPr>
                <w:rFonts w:asciiTheme="majorBidi" w:hAnsiTheme="majorBidi" w:cstheme="majorBidi"/>
                <w:sz w:val="28"/>
                <w:szCs w:val="28"/>
                <w:lang w:val="en-US"/>
              </w:rPr>
              <w:t>Other receivables</w:t>
            </w:r>
            <w:r w:rsidRPr="00332FF4">
              <w:rPr>
                <w:rFonts w:asciiTheme="majorBidi" w:hAnsiTheme="majorBidi" w:cstheme="majorBidi" w:hint="cs"/>
                <w:sz w:val="28"/>
                <w:szCs w:val="28"/>
                <w:cs/>
                <w:lang w:val="en-US"/>
              </w:rPr>
              <w:t xml:space="preserve"> </w:t>
            </w:r>
            <w:r w:rsidRPr="00332FF4">
              <w:rPr>
                <w:rFonts w:asciiTheme="majorBidi" w:hAnsiTheme="majorBidi" w:cstheme="majorBidi"/>
                <w:sz w:val="28"/>
                <w:szCs w:val="28"/>
                <w:lang w:val="en-US"/>
              </w:rPr>
              <w:t>–</w:t>
            </w:r>
            <w:r w:rsidRPr="00332FF4">
              <w:rPr>
                <w:rFonts w:asciiTheme="majorBidi" w:hAnsiTheme="majorBidi" w:cstheme="majorBidi" w:hint="cs"/>
                <w:sz w:val="28"/>
                <w:szCs w:val="28"/>
                <w:cs/>
                <w:lang w:val="en-US"/>
              </w:rPr>
              <w:t xml:space="preserve"> </w:t>
            </w:r>
            <w:r w:rsidRPr="00332FF4">
              <w:rPr>
                <w:rFonts w:asciiTheme="majorBidi" w:hAnsiTheme="majorBidi" w:cstheme="majorBidi"/>
                <w:sz w:val="28"/>
                <w:szCs w:val="28"/>
                <w:lang w:val="en-US"/>
              </w:rPr>
              <w:t>non related parties</w:t>
            </w:r>
          </w:p>
        </w:tc>
        <w:tc>
          <w:tcPr>
            <w:tcW w:w="694" w:type="pct"/>
            <w:shd w:val="clear" w:color="auto" w:fill="auto"/>
          </w:tcPr>
          <w:p w14:paraId="1AD8CEBC" w14:textId="2CB1EAB5" w:rsidR="00ED0BCC" w:rsidRPr="00332FF4" w:rsidRDefault="00ED0BCC" w:rsidP="00ED0BCC">
            <w:pPr>
              <w:spacing w:line="370" w:lineRule="exact"/>
              <w:jc w:val="right"/>
              <w:rPr>
                <w:rFonts w:asciiTheme="majorBidi" w:hAnsiTheme="majorBidi" w:cstheme="majorBidi"/>
                <w:spacing w:val="-4"/>
                <w:sz w:val="28"/>
                <w:szCs w:val="28"/>
                <w:cs/>
                <w:lang w:val="en-US"/>
              </w:rPr>
            </w:pPr>
            <w:r w:rsidRPr="00332FF4">
              <w:rPr>
                <w:rFonts w:asciiTheme="majorBidi" w:hAnsiTheme="majorBidi" w:cstheme="majorBidi" w:hint="cs"/>
                <w:sz w:val="28"/>
                <w:szCs w:val="28"/>
              </w:rPr>
              <w:t>1</w:t>
            </w:r>
            <w:r w:rsidRPr="00332FF4">
              <w:rPr>
                <w:rFonts w:asciiTheme="majorBidi" w:hAnsiTheme="majorBidi" w:cstheme="majorBidi"/>
                <w:sz w:val="28"/>
                <w:szCs w:val="28"/>
              </w:rPr>
              <w:t>,</w:t>
            </w:r>
            <w:r w:rsidRPr="00332FF4">
              <w:rPr>
                <w:rFonts w:asciiTheme="majorBidi" w:hAnsiTheme="majorBidi" w:cstheme="majorBidi" w:hint="cs"/>
                <w:sz w:val="28"/>
                <w:szCs w:val="28"/>
              </w:rPr>
              <w:t>154</w:t>
            </w:r>
            <w:r w:rsidRPr="00332FF4">
              <w:rPr>
                <w:rFonts w:asciiTheme="majorBidi" w:hAnsiTheme="majorBidi" w:cstheme="majorBidi"/>
                <w:sz w:val="28"/>
                <w:szCs w:val="28"/>
              </w:rPr>
              <w:t>,</w:t>
            </w:r>
            <w:r w:rsidRPr="00332FF4">
              <w:rPr>
                <w:rFonts w:asciiTheme="majorBidi" w:hAnsiTheme="majorBidi" w:cstheme="majorBidi" w:hint="cs"/>
                <w:sz w:val="28"/>
                <w:szCs w:val="28"/>
              </w:rPr>
              <w:t>697</w:t>
            </w:r>
          </w:p>
        </w:tc>
        <w:tc>
          <w:tcPr>
            <w:tcW w:w="97" w:type="pct"/>
            <w:shd w:val="clear" w:color="auto" w:fill="auto"/>
          </w:tcPr>
          <w:p w14:paraId="0A7FBEC5" w14:textId="77777777" w:rsidR="00ED0BCC" w:rsidRPr="00332FF4" w:rsidRDefault="00ED0BCC" w:rsidP="00ED0BCC">
            <w:pPr>
              <w:spacing w:line="370" w:lineRule="exact"/>
              <w:jc w:val="right"/>
              <w:rPr>
                <w:rFonts w:asciiTheme="majorBidi" w:hAnsiTheme="majorBidi" w:cstheme="majorBidi"/>
                <w:spacing w:val="-4"/>
                <w:sz w:val="28"/>
                <w:szCs w:val="28"/>
              </w:rPr>
            </w:pPr>
          </w:p>
        </w:tc>
        <w:tc>
          <w:tcPr>
            <w:tcW w:w="696" w:type="pct"/>
            <w:shd w:val="clear" w:color="auto" w:fill="auto"/>
          </w:tcPr>
          <w:p w14:paraId="61C62F15" w14:textId="32EBEC92" w:rsidR="00ED0BCC" w:rsidRPr="00332FF4" w:rsidRDefault="00ED0BCC" w:rsidP="00ED0BCC">
            <w:pPr>
              <w:spacing w:line="370" w:lineRule="exact"/>
              <w:jc w:val="right"/>
              <w:rPr>
                <w:rFonts w:asciiTheme="majorBidi" w:hAnsiTheme="majorBidi" w:cstheme="majorBidi"/>
                <w:spacing w:val="-4"/>
                <w:sz w:val="28"/>
                <w:szCs w:val="28"/>
                <w:lang w:val="en-US"/>
              </w:rPr>
            </w:pPr>
            <w:r w:rsidRPr="00332FF4">
              <w:rPr>
                <w:rFonts w:asciiTheme="majorBidi" w:hAnsiTheme="majorBidi" w:cstheme="majorBidi"/>
                <w:sz w:val="28"/>
                <w:szCs w:val="28"/>
              </w:rPr>
              <w:t>563,939</w:t>
            </w:r>
          </w:p>
        </w:tc>
        <w:tc>
          <w:tcPr>
            <w:tcW w:w="97" w:type="pct"/>
            <w:shd w:val="clear" w:color="auto" w:fill="auto"/>
            <w:vAlign w:val="bottom"/>
          </w:tcPr>
          <w:p w14:paraId="0B091638" w14:textId="77777777" w:rsidR="00ED0BCC" w:rsidRPr="00332FF4" w:rsidRDefault="00ED0BCC" w:rsidP="00ED0BCC">
            <w:pPr>
              <w:spacing w:line="370" w:lineRule="exact"/>
              <w:jc w:val="right"/>
              <w:rPr>
                <w:rFonts w:asciiTheme="majorBidi" w:hAnsiTheme="majorBidi" w:cstheme="majorBidi"/>
                <w:spacing w:val="-4"/>
                <w:sz w:val="28"/>
                <w:szCs w:val="28"/>
              </w:rPr>
            </w:pPr>
          </w:p>
        </w:tc>
        <w:tc>
          <w:tcPr>
            <w:tcW w:w="626" w:type="pct"/>
            <w:shd w:val="clear" w:color="auto" w:fill="auto"/>
            <w:vAlign w:val="bottom"/>
          </w:tcPr>
          <w:p w14:paraId="76A610CC" w14:textId="15E83468" w:rsidR="00ED0BCC" w:rsidRPr="00332FF4" w:rsidRDefault="00ED0BCC" w:rsidP="00ED0BCC">
            <w:pPr>
              <w:spacing w:line="370" w:lineRule="exact"/>
              <w:jc w:val="right"/>
              <w:rPr>
                <w:rFonts w:asciiTheme="majorBidi" w:hAnsiTheme="majorBidi" w:cstheme="majorBidi"/>
                <w:spacing w:val="-4"/>
                <w:sz w:val="28"/>
                <w:szCs w:val="28"/>
                <w:cs/>
              </w:rPr>
            </w:pPr>
            <w:r w:rsidRPr="00332FF4">
              <w:rPr>
                <w:rFonts w:asciiTheme="majorBidi" w:hAnsiTheme="majorBidi" w:cstheme="majorBidi"/>
                <w:sz w:val="28"/>
                <w:szCs w:val="28"/>
              </w:rPr>
              <w:t>97,975</w:t>
            </w:r>
          </w:p>
        </w:tc>
        <w:tc>
          <w:tcPr>
            <w:tcW w:w="90" w:type="pct"/>
            <w:vAlign w:val="bottom"/>
          </w:tcPr>
          <w:p w14:paraId="5BDF53A0" w14:textId="77777777" w:rsidR="00ED0BCC" w:rsidRPr="00332FF4" w:rsidRDefault="00ED0BCC" w:rsidP="00ED0BCC">
            <w:pPr>
              <w:spacing w:line="370" w:lineRule="exact"/>
              <w:jc w:val="right"/>
              <w:rPr>
                <w:rFonts w:asciiTheme="majorBidi" w:hAnsiTheme="majorBidi" w:cstheme="majorBidi"/>
                <w:spacing w:val="-4"/>
                <w:sz w:val="28"/>
                <w:szCs w:val="28"/>
              </w:rPr>
            </w:pPr>
          </w:p>
        </w:tc>
        <w:tc>
          <w:tcPr>
            <w:tcW w:w="704" w:type="pct"/>
            <w:tcBorders>
              <w:left w:val="nil"/>
            </w:tcBorders>
            <w:vAlign w:val="bottom"/>
          </w:tcPr>
          <w:p w14:paraId="21980229" w14:textId="1A1140E3" w:rsidR="00ED0BCC" w:rsidRPr="00332FF4" w:rsidRDefault="00ED0BCC" w:rsidP="00ED0BCC">
            <w:pPr>
              <w:spacing w:line="370" w:lineRule="exact"/>
              <w:jc w:val="right"/>
              <w:rPr>
                <w:rFonts w:asciiTheme="majorBidi" w:hAnsiTheme="majorBidi" w:cstheme="majorBidi"/>
                <w:spacing w:val="-4"/>
                <w:sz w:val="28"/>
                <w:szCs w:val="28"/>
              </w:rPr>
            </w:pPr>
            <w:r w:rsidRPr="00332FF4">
              <w:rPr>
                <w:rFonts w:asciiTheme="majorBidi" w:hAnsiTheme="majorBidi" w:cstheme="majorBidi"/>
                <w:sz w:val="28"/>
                <w:szCs w:val="28"/>
              </w:rPr>
              <w:t>16,889</w:t>
            </w:r>
          </w:p>
        </w:tc>
      </w:tr>
      <w:tr w:rsidR="00332FF4" w:rsidRPr="00332FF4" w14:paraId="58103D85" w14:textId="77777777" w:rsidTr="00E40B27">
        <w:trPr>
          <w:trHeight w:val="68"/>
        </w:trPr>
        <w:tc>
          <w:tcPr>
            <w:tcW w:w="1996" w:type="pct"/>
            <w:vAlign w:val="bottom"/>
          </w:tcPr>
          <w:p w14:paraId="5F377C82" w14:textId="3F607414" w:rsidR="00ED0BCC" w:rsidRPr="00332FF4" w:rsidRDefault="00ED0BCC" w:rsidP="00ED0BCC">
            <w:pPr>
              <w:spacing w:line="370" w:lineRule="exact"/>
              <w:ind w:left="336" w:right="-108" w:hanging="154"/>
              <w:rPr>
                <w:rFonts w:asciiTheme="majorBidi" w:hAnsiTheme="majorBidi" w:cstheme="majorBidi"/>
                <w:sz w:val="28"/>
                <w:szCs w:val="28"/>
                <w:cs/>
                <w:lang w:val="en-US"/>
              </w:rPr>
            </w:pPr>
            <w:r w:rsidRPr="00332FF4">
              <w:rPr>
                <w:rFonts w:asciiTheme="majorBidi" w:hAnsiTheme="majorBidi" w:cstheme="majorBidi"/>
                <w:sz w:val="28"/>
                <w:szCs w:val="28"/>
                <w:lang w:val="en-US"/>
              </w:rPr>
              <w:t>Prepaid</w:t>
            </w:r>
          </w:p>
        </w:tc>
        <w:tc>
          <w:tcPr>
            <w:tcW w:w="694" w:type="pct"/>
            <w:shd w:val="clear" w:color="auto" w:fill="auto"/>
          </w:tcPr>
          <w:p w14:paraId="6EB05F91" w14:textId="6F7F02F9" w:rsidR="00ED0BCC" w:rsidRPr="00332FF4" w:rsidRDefault="00ED0BCC" w:rsidP="00ED0BCC">
            <w:pPr>
              <w:spacing w:line="370" w:lineRule="exact"/>
              <w:jc w:val="right"/>
              <w:rPr>
                <w:rFonts w:asciiTheme="majorBidi" w:hAnsiTheme="majorBidi" w:cstheme="majorBidi"/>
                <w:spacing w:val="-4"/>
                <w:sz w:val="28"/>
                <w:szCs w:val="28"/>
              </w:rPr>
            </w:pPr>
            <w:r w:rsidRPr="00332FF4">
              <w:rPr>
                <w:rFonts w:asciiTheme="majorBidi" w:hAnsiTheme="majorBidi"/>
                <w:sz w:val="28"/>
                <w:szCs w:val="28"/>
              </w:rPr>
              <w:t>1</w:t>
            </w:r>
            <w:r w:rsidRPr="00332FF4">
              <w:rPr>
                <w:rFonts w:asciiTheme="majorBidi" w:hAnsiTheme="majorBidi" w:cstheme="majorBidi"/>
                <w:sz w:val="28"/>
                <w:szCs w:val="28"/>
              </w:rPr>
              <w:t>,</w:t>
            </w:r>
            <w:r w:rsidRPr="00332FF4">
              <w:rPr>
                <w:rFonts w:asciiTheme="majorBidi" w:hAnsiTheme="majorBidi"/>
                <w:sz w:val="28"/>
                <w:szCs w:val="28"/>
              </w:rPr>
              <w:t>018</w:t>
            </w:r>
            <w:r w:rsidRPr="00332FF4">
              <w:rPr>
                <w:rFonts w:asciiTheme="majorBidi" w:hAnsiTheme="majorBidi" w:cstheme="majorBidi"/>
                <w:sz w:val="28"/>
                <w:szCs w:val="28"/>
              </w:rPr>
              <w:t>,</w:t>
            </w:r>
            <w:r w:rsidRPr="00332FF4">
              <w:rPr>
                <w:rFonts w:asciiTheme="majorBidi" w:hAnsiTheme="majorBidi"/>
                <w:sz w:val="28"/>
                <w:szCs w:val="28"/>
              </w:rPr>
              <w:t>250</w:t>
            </w:r>
          </w:p>
        </w:tc>
        <w:tc>
          <w:tcPr>
            <w:tcW w:w="97" w:type="pct"/>
            <w:shd w:val="clear" w:color="auto" w:fill="auto"/>
          </w:tcPr>
          <w:p w14:paraId="7F4F1D6E" w14:textId="77777777" w:rsidR="00ED0BCC" w:rsidRPr="00332FF4" w:rsidRDefault="00ED0BCC" w:rsidP="00ED0BCC">
            <w:pPr>
              <w:spacing w:line="370" w:lineRule="exact"/>
              <w:jc w:val="right"/>
              <w:rPr>
                <w:rFonts w:asciiTheme="majorBidi" w:hAnsiTheme="majorBidi" w:cstheme="majorBidi"/>
                <w:spacing w:val="-4"/>
                <w:sz w:val="28"/>
                <w:szCs w:val="28"/>
              </w:rPr>
            </w:pPr>
          </w:p>
        </w:tc>
        <w:tc>
          <w:tcPr>
            <w:tcW w:w="696" w:type="pct"/>
            <w:shd w:val="clear" w:color="auto" w:fill="auto"/>
          </w:tcPr>
          <w:p w14:paraId="19290A90" w14:textId="5BE8DB83" w:rsidR="00ED0BCC" w:rsidRPr="00332FF4" w:rsidRDefault="00ED0BCC" w:rsidP="00ED0BCC">
            <w:pPr>
              <w:spacing w:line="370" w:lineRule="exact"/>
              <w:jc w:val="right"/>
              <w:rPr>
                <w:rFonts w:asciiTheme="majorBidi" w:hAnsiTheme="majorBidi" w:cstheme="majorBidi"/>
                <w:spacing w:val="-4"/>
                <w:sz w:val="28"/>
                <w:szCs w:val="28"/>
              </w:rPr>
            </w:pPr>
            <w:r w:rsidRPr="00332FF4">
              <w:rPr>
                <w:rFonts w:asciiTheme="majorBidi" w:hAnsiTheme="majorBidi" w:cstheme="majorBidi"/>
                <w:sz w:val="28"/>
                <w:szCs w:val="28"/>
              </w:rPr>
              <w:t>804,922</w:t>
            </w:r>
          </w:p>
        </w:tc>
        <w:tc>
          <w:tcPr>
            <w:tcW w:w="97" w:type="pct"/>
            <w:shd w:val="clear" w:color="auto" w:fill="auto"/>
            <w:vAlign w:val="bottom"/>
          </w:tcPr>
          <w:p w14:paraId="5686E4B1" w14:textId="77777777" w:rsidR="00ED0BCC" w:rsidRPr="00332FF4" w:rsidRDefault="00ED0BCC" w:rsidP="00ED0BCC">
            <w:pPr>
              <w:spacing w:line="370" w:lineRule="exact"/>
              <w:jc w:val="right"/>
              <w:rPr>
                <w:rFonts w:asciiTheme="majorBidi" w:hAnsiTheme="majorBidi" w:cstheme="majorBidi"/>
                <w:spacing w:val="-4"/>
                <w:sz w:val="28"/>
                <w:szCs w:val="28"/>
              </w:rPr>
            </w:pPr>
          </w:p>
        </w:tc>
        <w:tc>
          <w:tcPr>
            <w:tcW w:w="626" w:type="pct"/>
            <w:shd w:val="clear" w:color="auto" w:fill="auto"/>
            <w:vAlign w:val="bottom"/>
          </w:tcPr>
          <w:p w14:paraId="100044DA" w14:textId="14BFD076" w:rsidR="00ED0BCC" w:rsidRPr="00332FF4" w:rsidRDefault="00ED0BCC" w:rsidP="00ED0BCC">
            <w:pPr>
              <w:spacing w:line="370" w:lineRule="exact"/>
              <w:jc w:val="right"/>
              <w:rPr>
                <w:rFonts w:asciiTheme="majorBidi" w:hAnsiTheme="majorBidi" w:cstheme="majorBidi"/>
                <w:spacing w:val="-4"/>
                <w:sz w:val="28"/>
                <w:szCs w:val="28"/>
              </w:rPr>
            </w:pPr>
            <w:r w:rsidRPr="00332FF4">
              <w:rPr>
                <w:rFonts w:asciiTheme="majorBidi" w:hAnsiTheme="majorBidi" w:cstheme="majorBidi"/>
                <w:sz w:val="28"/>
                <w:szCs w:val="28"/>
              </w:rPr>
              <w:t>21,880</w:t>
            </w:r>
          </w:p>
        </w:tc>
        <w:tc>
          <w:tcPr>
            <w:tcW w:w="90" w:type="pct"/>
            <w:vAlign w:val="bottom"/>
          </w:tcPr>
          <w:p w14:paraId="755E1DE8" w14:textId="77777777" w:rsidR="00ED0BCC" w:rsidRPr="00332FF4" w:rsidRDefault="00ED0BCC" w:rsidP="00ED0BCC">
            <w:pPr>
              <w:spacing w:line="370" w:lineRule="exact"/>
              <w:jc w:val="right"/>
              <w:rPr>
                <w:rFonts w:asciiTheme="majorBidi" w:hAnsiTheme="majorBidi" w:cstheme="majorBidi"/>
                <w:spacing w:val="-4"/>
                <w:sz w:val="28"/>
                <w:szCs w:val="28"/>
              </w:rPr>
            </w:pPr>
          </w:p>
        </w:tc>
        <w:tc>
          <w:tcPr>
            <w:tcW w:w="704" w:type="pct"/>
            <w:tcBorders>
              <w:left w:val="nil"/>
            </w:tcBorders>
            <w:vAlign w:val="bottom"/>
          </w:tcPr>
          <w:p w14:paraId="36AE4EC2" w14:textId="6196E242" w:rsidR="00ED0BCC" w:rsidRPr="00332FF4" w:rsidRDefault="00ED0BCC" w:rsidP="00ED0BCC">
            <w:pPr>
              <w:spacing w:line="370" w:lineRule="exact"/>
              <w:jc w:val="right"/>
              <w:rPr>
                <w:rFonts w:asciiTheme="majorBidi" w:hAnsiTheme="majorBidi" w:cstheme="majorBidi"/>
                <w:spacing w:val="-4"/>
                <w:sz w:val="28"/>
                <w:szCs w:val="28"/>
              </w:rPr>
            </w:pPr>
            <w:r w:rsidRPr="00332FF4">
              <w:rPr>
                <w:rFonts w:asciiTheme="majorBidi" w:hAnsiTheme="majorBidi" w:cstheme="majorBidi"/>
                <w:sz w:val="28"/>
                <w:szCs w:val="28"/>
              </w:rPr>
              <w:t>-</w:t>
            </w:r>
          </w:p>
        </w:tc>
      </w:tr>
      <w:tr w:rsidR="00332FF4" w:rsidRPr="00332FF4" w14:paraId="1F57CF78" w14:textId="77777777" w:rsidTr="003B157F">
        <w:trPr>
          <w:trHeight w:val="68"/>
        </w:trPr>
        <w:tc>
          <w:tcPr>
            <w:tcW w:w="1996" w:type="pct"/>
            <w:vAlign w:val="bottom"/>
          </w:tcPr>
          <w:p w14:paraId="0214F761" w14:textId="7251E653" w:rsidR="00ED0BCC" w:rsidRPr="00332FF4" w:rsidRDefault="00ED0BCC" w:rsidP="00ED0BCC">
            <w:pPr>
              <w:spacing w:line="370" w:lineRule="exact"/>
              <w:ind w:left="334" w:right="-113" w:hanging="153"/>
              <w:rPr>
                <w:rFonts w:asciiTheme="majorBidi" w:hAnsiTheme="majorBidi" w:cstheme="majorBidi"/>
                <w:spacing w:val="-4"/>
                <w:sz w:val="28"/>
                <w:szCs w:val="28"/>
                <w:cs/>
                <w:lang w:val="en-US"/>
              </w:rPr>
            </w:pPr>
            <w:r w:rsidRPr="00332FF4">
              <w:rPr>
                <w:rFonts w:asciiTheme="majorBidi" w:hAnsiTheme="majorBidi" w:cstheme="majorBidi"/>
                <w:spacing w:val="-4"/>
                <w:sz w:val="28"/>
                <w:szCs w:val="28"/>
                <w:lang w:val="en-US"/>
              </w:rPr>
              <w:t>Advance payment</w:t>
            </w:r>
          </w:p>
        </w:tc>
        <w:tc>
          <w:tcPr>
            <w:tcW w:w="694" w:type="pct"/>
            <w:shd w:val="clear" w:color="auto" w:fill="auto"/>
          </w:tcPr>
          <w:p w14:paraId="7962F277" w14:textId="40F5CD59" w:rsidR="00ED0BCC" w:rsidRPr="00332FF4" w:rsidRDefault="00ED0BCC" w:rsidP="00ED0BCC">
            <w:pPr>
              <w:spacing w:line="370" w:lineRule="exact"/>
              <w:jc w:val="right"/>
              <w:rPr>
                <w:rFonts w:asciiTheme="majorBidi" w:hAnsiTheme="majorBidi" w:cstheme="majorBidi"/>
                <w:spacing w:val="-4"/>
                <w:sz w:val="28"/>
                <w:szCs w:val="28"/>
              </w:rPr>
            </w:pPr>
            <w:r w:rsidRPr="00332FF4">
              <w:rPr>
                <w:rFonts w:asciiTheme="majorBidi" w:hAnsiTheme="majorBidi" w:cstheme="majorBidi"/>
                <w:sz w:val="28"/>
                <w:szCs w:val="28"/>
              </w:rPr>
              <w:t>16,000</w:t>
            </w:r>
          </w:p>
        </w:tc>
        <w:tc>
          <w:tcPr>
            <w:tcW w:w="97" w:type="pct"/>
            <w:shd w:val="clear" w:color="auto" w:fill="auto"/>
            <w:vAlign w:val="bottom"/>
          </w:tcPr>
          <w:p w14:paraId="63FCC235" w14:textId="77777777" w:rsidR="00ED0BCC" w:rsidRPr="00332FF4" w:rsidRDefault="00ED0BCC" w:rsidP="00ED0BCC">
            <w:pPr>
              <w:spacing w:line="370" w:lineRule="exact"/>
              <w:jc w:val="right"/>
              <w:rPr>
                <w:rFonts w:asciiTheme="majorBidi" w:hAnsiTheme="majorBidi" w:cstheme="majorBidi"/>
                <w:spacing w:val="-4"/>
                <w:sz w:val="28"/>
                <w:szCs w:val="28"/>
              </w:rPr>
            </w:pPr>
          </w:p>
        </w:tc>
        <w:tc>
          <w:tcPr>
            <w:tcW w:w="696" w:type="pct"/>
            <w:shd w:val="clear" w:color="auto" w:fill="auto"/>
          </w:tcPr>
          <w:p w14:paraId="72B34949" w14:textId="414A28A6" w:rsidR="00ED0BCC" w:rsidRPr="00332FF4" w:rsidRDefault="00ED0BCC" w:rsidP="00ED0BCC">
            <w:pPr>
              <w:spacing w:line="370" w:lineRule="exact"/>
              <w:jc w:val="right"/>
              <w:rPr>
                <w:rFonts w:asciiTheme="majorBidi" w:hAnsiTheme="majorBidi" w:cstheme="majorBidi"/>
                <w:spacing w:val="-4"/>
                <w:sz w:val="28"/>
                <w:szCs w:val="28"/>
              </w:rPr>
            </w:pPr>
            <w:r w:rsidRPr="00332FF4">
              <w:rPr>
                <w:rFonts w:asciiTheme="majorBidi" w:hAnsiTheme="majorBidi" w:cstheme="majorBidi"/>
                <w:sz w:val="28"/>
                <w:szCs w:val="28"/>
              </w:rPr>
              <w:t>17,571,825</w:t>
            </w:r>
          </w:p>
        </w:tc>
        <w:tc>
          <w:tcPr>
            <w:tcW w:w="97" w:type="pct"/>
            <w:shd w:val="clear" w:color="auto" w:fill="auto"/>
            <w:vAlign w:val="bottom"/>
          </w:tcPr>
          <w:p w14:paraId="630F7426" w14:textId="77777777" w:rsidR="00ED0BCC" w:rsidRPr="00332FF4" w:rsidRDefault="00ED0BCC" w:rsidP="00ED0BCC">
            <w:pPr>
              <w:spacing w:line="370" w:lineRule="exact"/>
              <w:jc w:val="right"/>
              <w:rPr>
                <w:rFonts w:asciiTheme="majorBidi" w:hAnsiTheme="majorBidi" w:cstheme="majorBidi"/>
                <w:spacing w:val="-4"/>
                <w:sz w:val="28"/>
                <w:szCs w:val="28"/>
              </w:rPr>
            </w:pPr>
          </w:p>
        </w:tc>
        <w:tc>
          <w:tcPr>
            <w:tcW w:w="626" w:type="pct"/>
            <w:shd w:val="clear" w:color="auto" w:fill="auto"/>
            <w:vAlign w:val="bottom"/>
          </w:tcPr>
          <w:p w14:paraId="62E7AEBE" w14:textId="11AE4B0E" w:rsidR="00ED0BCC" w:rsidRPr="00332FF4" w:rsidRDefault="00ED0BCC" w:rsidP="00ED0BCC">
            <w:pPr>
              <w:spacing w:line="370" w:lineRule="exact"/>
              <w:jc w:val="right"/>
              <w:rPr>
                <w:rFonts w:asciiTheme="majorBidi" w:hAnsiTheme="majorBidi" w:cstheme="majorBidi"/>
                <w:spacing w:val="-4"/>
                <w:sz w:val="28"/>
                <w:szCs w:val="28"/>
              </w:rPr>
            </w:pPr>
            <w:r w:rsidRPr="00332FF4">
              <w:rPr>
                <w:rFonts w:asciiTheme="majorBidi" w:hAnsiTheme="majorBidi" w:cstheme="majorBidi"/>
                <w:sz w:val="28"/>
                <w:szCs w:val="28"/>
              </w:rPr>
              <w:t>-</w:t>
            </w:r>
          </w:p>
        </w:tc>
        <w:tc>
          <w:tcPr>
            <w:tcW w:w="90" w:type="pct"/>
            <w:vAlign w:val="bottom"/>
          </w:tcPr>
          <w:p w14:paraId="6D27A02A" w14:textId="77777777" w:rsidR="00ED0BCC" w:rsidRPr="00332FF4" w:rsidRDefault="00ED0BCC" w:rsidP="00ED0BCC">
            <w:pPr>
              <w:spacing w:line="370" w:lineRule="exact"/>
              <w:jc w:val="right"/>
              <w:rPr>
                <w:rFonts w:asciiTheme="majorBidi" w:hAnsiTheme="majorBidi" w:cstheme="majorBidi"/>
                <w:spacing w:val="-4"/>
                <w:sz w:val="28"/>
                <w:szCs w:val="28"/>
                <w:cs/>
              </w:rPr>
            </w:pPr>
          </w:p>
        </w:tc>
        <w:tc>
          <w:tcPr>
            <w:tcW w:w="704" w:type="pct"/>
            <w:tcBorders>
              <w:left w:val="nil"/>
            </w:tcBorders>
            <w:vAlign w:val="bottom"/>
          </w:tcPr>
          <w:p w14:paraId="24384FBD" w14:textId="796029F5" w:rsidR="00ED0BCC" w:rsidRPr="00332FF4" w:rsidRDefault="00ED0BCC" w:rsidP="00ED0BCC">
            <w:pPr>
              <w:spacing w:line="370" w:lineRule="exact"/>
              <w:jc w:val="right"/>
              <w:rPr>
                <w:rFonts w:asciiTheme="majorBidi" w:hAnsiTheme="majorBidi" w:cstheme="majorBidi"/>
                <w:spacing w:val="-4"/>
                <w:sz w:val="28"/>
                <w:szCs w:val="28"/>
              </w:rPr>
            </w:pPr>
            <w:r w:rsidRPr="00332FF4">
              <w:rPr>
                <w:rFonts w:asciiTheme="majorBidi" w:hAnsiTheme="majorBidi" w:cstheme="majorBidi"/>
                <w:sz w:val="28"/>
                <w:szCs w:val="28"/>
              </w:rPr>
              <w:t>-</w:t>
            </w:r>
          </w:p>
        </w:tc>
      </w:tr>
      <w:tr w:rsidR="00332FF4" w:rsidRPr="00332FF4" w14:paraId="61884E7D" w14:textId="77777777" w:rsidTr="00E40B27">
        <w:trPr>
          <w:trHeight w:val="68"/>
        </w:trPr>
        <w:tc>
          <w:tcPr>
            <w:tcW w:w="1996" w:type="pct"/>
            <w:vAlign w:val="bottom"/>
          </w:tcPr>
          <w:p w14:paraId="4BDD3D62" w14:textId="15401F4D" w:rsidR="00ED0BCC" w:rsidRPr="00332FF4" w:rsidRDefault="00ED0BCC" w:rsidP="00ED0BCC">
            <w:pPr>
              <w:spacing w:line="370" w:lineRule="exact"/>
              <w:ind w:left="336" w:right="-108" w:hanging="154"/>
              <w:rPr>
                <w:rFonts w:asciiTheme="majorBidi" w:hAnsiTheme="majorBidi" w:cstheme="majorBidi"/>
                <w:sz w:val="28"/>
                <w:szCs w:val="28"/>
                <w:lang w:val="en-US"/>
              </w:rPr>
            </w:pPr>
            <w:r w:rsidRPr="00332FF4">
              <w:rPr>
                <w:rFonts w:asciiTheme="majorBidi" w:hAnsiTheme="majorBidi" w:cstheme="majorBidi"/>
                <w:sz w:val="28"/>
                <w:szCs w:val="28"/>
                <w:u w:val="single"/>
                <w:lang w:val="en-US"/>
              </w:rPr>
              <w:t>Less</w:t>
            </w:r>
            <w:r w:rsidRPr="00332FF4">
              <w:rPr>
                <w:rFonts w:asciiTheme="majorBidi" w:hAnsiTheme="majorBidi" w:cstheme="majorBidi"/>
                <w:sz w:val="28"/>
                <w:szCs w:val="28"/>
                <w:lang w:val="en-US"/>
              </w:rPr>
              <w:t xml:space="preserve"> </w:t>
            </w:r>
            <w:r w:rsidRPr="00332FF4">
              <w:rPr>
                <w:rFonts w:asciiTheme="majorBidi" w:hAnsiTheme="majorBidi" w:cstheme="majorBidi"/>
                <w:spacing w:val="-4"/>
                <w:sz w:val="28"/>
                <w:szCs w:val="28"/>
                <w:lang w:val="en-US"/>
              </w:rPr>
              <w:t>Allowance for expected credit loss</w:t>
            </w:r>
          </w:p>
        </w:tc>
        <w:tc>
          <w:tcPr>
            <w:tcW w:w="694" w:type="pct"/>
            <w:shd w:val="clear" w:color="auto" w:fill="auto"/>
          </w:tcPr>
          <w:p w14:paraId="0188C554" w14:textId="44F0B8EE" w:rsidR="00ED0BCC" w:rsidRPr="00332FF4" w:rsidRDefault="00ED0BCC" w:rsidP="00ED0BCC">
            <w:pPr>
              <w:spacing w:line="370" w:lineRule="exact"/>
              <w:jc w:val="right"/>
              <w:rPr>
                <w:rFonts w:asciiTheme="majorBidi" w:hAnsiTheme="majorBidi" w:cstheme="majorBidi"/>
                <w:spacing w:val="-4"/>
                <w:sz w:val="28"/>
                <w:szCs w:val="28"/>
                <w:lang w:val="en-US"/>
              </w:rPr>
            </w:pPr>
            <w:r w:rsidRPr="00332FF4">
              <w:rPr>
                <w:rFonts w:asciiTheme="majorBidi" w:hAnsiTheme="majorBidi" w:cstheme="majorBidi"/>
                <w:sz w:val="28"/>
                <w:szCs w:val="28"/>
              </w:rPr>
              <w:t>(113,880)</w:t>
            </w:r>
          </w:p>
        </w:tc>
        <w:tc>
          <w:tcPr>
            <w:tcW w:w="97" w:type="pct"/>
            <w:shd w:val="clear" w:color="auto" w:fill="auto"/>
          </w:tcPr>
          <w:p w14:paraId="7706CA21" w14:textId="77777777" w:rsidR="00ED0BCC" w:rsidRPr="00332FF4" w:rsidRDefault="00ED0BCC" w:rsidP="00ED0BCC">
            <w:pPr>
              <w:spacing w:line="370" w:lineRule="exact"/>
              <w:jc w:val="right"/>
              <w:rPr>
                <w:rFonts w:asciiTheme="majorBidi" w:hAnsiTheme="majorBidi" w:cstheme="majorBidi"/>
                <w:spacing w:val="-4"/>
                <w:sz w:val="28"/>
                <w:szCs w:val="28"/>
              </w:rPr>
            </w:pPr>
          </w:p>
        </w:tc>
        <w:tc>
          <w:tcPr>
            <w:tcW w:w="696" w:type="pct"/>
            <w:shd w:val="clear" w:color="auto" w:fill="auto"/>
            <w:vAlign w:val="bottom"/>
          </w:tcPr>
          <w:p w14:paraId="5A85510B" w14:textId="6D384AB2" w:rsidR="00ED0BCC" w:rsidRPr="00332FF4" w:rsidRDefault="00ED0BCC" w:rsidP="00ED0BCC">
            <w:pPr>
              <w:spacing w:line="370" w:lineRule="exact"/>
              <w:jc w:val="right"/>
              <w:rPr>
                <w:rFonts w:asciiTheme="majorBidi" w:hAnsiTheme="majorBidi" w:cstheme="majorBidi"/>
                <w:spacing w:val="-4"/>
                <w:sz w:val="28"/>
                <w:szCs w:val="28"/>
              </w:rPr>
            </w:pPr>
            <w:r w:rsidRPr="00332FF4">
              <w:rPr>
                <w:rFonts w:asciiTheme="majorBidi" w:hAnsiTheme="majorBidi" w:cstheme="majorBidi"/>
                <w:sz w:val="28"/>
                <w:szCs w:val="28"/>
              </w:rPr>
              <w:t>(17,685,705)</w:t>
            </w:r>
          </w:p>
        </w:tc>
        <w:tc>
          <w:tcPr>
            <w:tcW w:w="97" w:type="pct"/>
            <w:shd w:val="clear" w:color="auto" w:fill="auto"/>
          </w:tcPr>
          <w:p w14:paraId="4782FE85" w14:textId="77777777" w:rsidR="00ED0BCC" w:rsidRPr="00332FF4" w:rsidRDefault="00ED0BCC" w:rsidP="00ED0BCC">
            <w:pPr>
              <w:spacing w:line="370" w:lineRule="exact"/>
              <w:jc w:val="right"/>
              <w:rPr>
                <w:rFonts w:asciiTheme="majorBidi" w:hAnsiTheme="majorBidi" w:cstheme="majorBidi"/>
                <w:spacing w:val="-4"/>
                <w:sz w:val="28"/>
                <w:szCs w:val="28"/>
              </w:rPr>
            </w:pPr>
          </w:p>
        </w:tc>
        <w:tc>
          <w:tcPr>
            <w:tcW w:w="626" w:type="pct"/>
            <w:shd w:val="clear" w:color="auto" w:fill="auto"/>
          </w:tcPr>
          <w:p w14:paraId="076B00E6" w14:textId="2589AA6B" w:rsidR="00ED0BCC" w:rsidRPr="00332FF4" w:rsidRDefault="00ED0BCC" w:rsidP="00ED0BCC">
            <w:pPr>
              <w:spacing w:line="370" w:lineRule="exact"/>
              <w:jc w:val="right"/>
              <w:rPr>
                <w:rFonts w:asciiTheme="majorBidi" w:hAnsiTheme="majorBidi" w:cstheme="majorBidi"/>
                <w:spacing w:val="-4"/>
                <w:sz w:val="28"/>
                <w:szCs w:val="28"/>
              </w:rPr>
            </w:pPr>
            <w:r w:rsidRPr="00332FF4">
              <w:rPr>
                <w:rFonts w:asciiTheme="majorBidi" w:hAnsiTheme="majorBidi" w:cstheme="majorBidi"/>
                <w:sz w:val="28"/>
                <w:szCs w:val="28"/>
              </w:rPr>
              <w:t>-</w:t>
            </w:r>
          </w:p>
        </w:tc>
        <w:tc>
          <w:tcPr>
            <w:tcW w:w="90" w:type="pct"/>
          </w:tcPr>
          <w:p w14:paraId="2F0E1D18" w14:textId="77777777" w:rsidR="00ED0BCC" w:rsidRPr="00332FF4" w:rsidRDefault="00ED0BCC" w:rsidP="00ED0BCC">
            <w:pPr>
              <w:spacing w:line="370" w:lineRule="exact"/>
              <w:jc w:val="right"/>
              <w:rPr>
                <w:rFonts w:asciiTheme="majorBidi" w:hAnsiTheme="majorBidi" w:cstheme="majorBidi"/>
                <w:spacing w:val="-4"/>
                <w:sz w:val="28"/>
                <w:szCs w:val="28"/>
                <w:cs/>
              </w:rPr>
            </w:pPr>
          </w:p>
        </w:tc>
        <w:tc>
          <w:tcPr>
            <w:tcW w:w="704" w:type="pct"/>
            <w:tcBorders>
              <w:left w:val="nil"/>
            </w:tcBorders>
            <w:vAlign w:val="bottom"/>
          </w:tcPr>
          <w:p w14:paraId="4B7EFBA2" w14:textId="40A01D27" w:rsidR="00ED0BCC" w:rsidRPr="00332FF4" w:rsidRDefault="00ED0BCC" w:rsidP="00ED0BCC">
            <w:pPr>
              <w:spacing w:line="370" w:lineRule="exact"/>
              <w:jc w:val="right"/>
              <w:rPr>
                <w:rFonts w:asciiTheme="majorBidi" w:hAnsiTheme="majorBidi" w:cstheme="majorBidi"/>
                <w:spacing w:val="-4"/>
                <w:sz w:val="28"/>
                <w:szCs w:val="28"/>
                <w:cs/>
              </w:rPr>
            </w:pPr>
            <w:r w:rsidRPr="00332FF4">
              <w:rPr>
                <w:rFonts w:asciiTheme="majorBidi" w:hAnsiTheme="majorBidi" w:cstheme="majorBidi"/>
                <w:sz w:val="28"/>
                <w:szCs w:val="28"/>
              </w:rPr>
              <w:t>-</w:t>
            </w:r>
          </w:p>
        </w:tc>
      </w:tr>
      <w:tr w:rsidR="00332FF4" w:rsidRPr="00332FF4" w14:paraId="441D486C" w14:textId="77777777" w:rsidTr="00E40B27">
        <w:trPr>
          <w:trHeight w:val="58"/>
        </w:trPr>
        <w:tc>
          <w:tcPr>
            <w:tcW w:w="1996" w:type="pct"/>
            <w:vAlign w:val="bottom"/>
          </w:tcPr>
          <w:p w14:paraId="083C8D1F" w14:textId="6E9E2A07" w:rsidR="00ED0BCC" w:rsidRPr="00332FF4" w:rsidRDefault="00ED0BCC" w:rsidP="00ED0BCC">
            <w:pPr>
              <w:spacing w:line="370" w:lineRule="exact"/>
              <w:ind w:left="336" w:right="-108" w:hanging="154"/>
              <w:rPr>
                <w:rFonts w:asciiTheme="majorBidi" w:hAnsiTheme="majorBidi" w:cstheme="majorBidi"/>
                <w:sz w:val="28"/>
                <w:szCs w:val="28"/>
              </w:rPr>
            </w:pPr>
            <w:r w:rsidRPr="00332FF4">
              <w:rPr>
                <w:rFonts w:asciiTheme="majorBidi" w:hAnsiTheme="majorBidi" w:cstheme="majorBidi"/>
                <w:sz w:val="28"/>
                <w:szCs w:val="28"/>
              </w:rPr>
              <w:t xml:space="preserve">     Total</w:t>
            </w:r>
            <w:r w:rsidRPr="00332FF4">
              <w:rPr>
                <w:rFonts w:asciiTheme="majorBidi" w:hAnsiTheme="majorBidi" w:cstheme="majorBidi"/>
                <w:sz w:val="28"/>
                <w:szCs w:val="28"/>
                <w:lang w:val="en-US"/>
              </w:rPr>
              <w:t xml:space="preserve"> other </w:t>
            </w:r>
            <w:r w:rsidRPr="00332FF4">
              <w:rPr>
                <w:rFonts w:asciiTheme="majorBidi" w:hAnsiTheme="majorBidi" w:cstheme="majorBidi"/>
                <w:spacing w:val="-4"/>
                <w:sz w:val="28"/>
                <w:szCs w:val="28"/>
                <w:lang w:val="en-US"/>
              </w:rPr>
              <w:t>current</w:t>
            </w:r>
            <w:r w:rsidRPr="00332FF4">
              <w:rPr>
                <w:rFonts w:asciiTheme="majorBidi" w:hAnsiTheme="majorBidi" w:cstheme="majorBidi"/>
                <w:sz w:val="28"/>
                <w:szCs w:val="28"/>
                <w:lang w:val="en-US"/>
              </w:rPr>
              <w:t xml:space="preserve"> receivables</w:t>
            </w:r>
          </w:p>
        </w:tc>
        <w:tc>
          <w:tcPr>
            <w:tcW w:w="694" w:type="pct"/>
            <w:tcBorders>
              <w:top w:val="single" w:sz="4" w:space="0" w:color="auto"/>
              <w:bottom w:val="single" w:sz="4" w:space="0" w:color="auto"/>
            </w:tcBorders>
            <w:shd w:val="clear" w:color="auto" w:fill="auto"/>
          </w:tcPr>
          <w:p w14:paraId="15FE9DBB" w14:textId="4FD28B86" w:rsidR="00ED0BCC" w:rsidRPr="00332FF4" w:rsidRDefault="00ED0BCC" w:rsidP="00ED0BCC">
            <w:pPr>
              <w:spacing w:line="370" w:lineRule="exact"/>
              <w:jc w:val="right"/>
              <w:rPr>
                <w:rFonts w:asciiTheme="majorBidi" w:hAnsiTheme="majorBidi" w:cstheme="majorBidi"/>
                <w:spacing w:val="-4"/>
                <w:sz w:val="28"/>
                <w:szCs w:val="28"/>
                <w:lang w:val="en-US"/>
              </w:rPr>
            </w:pPr>
            <w:r w:rsidRPr="00332FF4">
              <w:rPr>
                <w:rFonts w:asciiTheme="majorBidi" w:hAnsiTheme="majorBidi"/>
                <w:sz w:val="28"/>
                <w:szCs w:val="28"/>
              </w:rPr>
              <w:t>2</w:t>
            </w:r>
            <w:r w:rsidRPr="00332FF4">
              <w:rPr>
                <w:rFonts w:asciiTheme="majorBidi" w:hAnsiTheme="majorBidi" w:cstheme="majorBidi"/>
                <w:sz w:val="28"/>
                <w:szCs w:val="28"/>
              </w:rPr>
              <w:t>,</w:t>
            </w:r>
            <w:r w:rsidRPr="00332FF4">
              <w:rPr>
                <w:rFonts w:asciiTheme="majorBidi" w:hAnsiTheme="majorBidi"/>
                <w:sz w:val="28"/>
                <w:szCs w:val="28"/>
              </w:rPr>
              <w:t>465</w:t>
            </w:r>
            <w:r w:rsidRPr="00332FF4">
              <w:rPr>
                <w:rFonts w:asciiTheme="majorBidi" w:hAnsiTheme="majorBidi" w:cstheme="majorBidi"/>
                <w:sz w:val="28"/>
                <w:szCs w:val="28"/>
              </w:rPr>
              <w:t>,</w:t>
            </w:r>
            <w:r w:rsidRPr="00332FF4">
              <w:rPr>
                <w:rFonts w:asciiTheme="majorBidi" w:hAnsiTheme="majorBidi"/>
                <w:sz w:val="28"/>
                <w:szCs w:val="28"/>
              </w:rPr>
              <w:t>65</w:t>
            </w:r>
            <w:r w:rsidRPr="00332FF4">
              <w:rPr>
                <w:rFonts w:asciiTheme="majorBidi" w:hAnsiTheme="majorBidi" w:hint="cs"/>
                <w:sz w:val="28"/>
                <w:szCs w:val="28"/>
              </w:rPr>
              <w:t>1</w:t>
            </w:r>
          </w:p>
        </w:tc>
        <w:tc>
          <w:tcPr>
            <w:tcW w:w="97" w:type="pct"/>
            <w:shd w:val="clear" w:color="auto" w:fill="auto"/>
          </w:tcPr>
          <w:p w14:paraId="63F5BCA3" w14:textId="77777777" w:rsidR="00ED0BCC" w:rsidRPr="00332FF4" w:rsidRDefault="00ED0BCC" w:rsidP="00ED0BCC">
            <w:pPr>
              <w:spacing w:line="370" w:lineRule="exact"/>
              <w:jc w:val="right"/>
              <w:rPr>
                <w:rFonts w:asciiTheme="majorBidi" w:hAnsiTheme="majorBidi" w:cstheme="majorBidi"/>
                <w:spacing w:val="-4"/>
                <w:sz w:val="28"/>
                <w:szCs w:val="28"/>
              </w:rPr>
            </w:pPr>
          </w:p>
        </w:tc>
        <w:tc>
          <w:tcPr>
            <w:tcW w:w="696" w:type="pct"/>
            <w:tcBorders>
              <w:top w:val="single" w:sz="4" w:space="0" w:color="auto"/>
              <w:bottom w:val="single" w:sz="4" w:space="0" w:color="auto"/>
            </w:tcBorders>
            <w:shd w:val="clear" w:color="auto" w:fill="auto"/>
          </w:tcPr>
          <w:p w14:paraId="6552B1C6" w14:textId="601681DD" w:rsidR="00ED0BCC" w:rsidRPr="00332FF4" w:rsidRDefault="00ED0BCC" w:rsidP="00ED0BCC">
            <w:pPr>
              <w:spacing w:line="370" w:lineRule="exact"/>
              <w:jc w:val="right"/>
              <w:rPr>
                <w:rFonts w:asciiTheme="majorBidi" w:hAnsiTheme="majorBidi" w:cstheme="majorBidi"/>
                <w:spacing w:val="-4"/>
                <w:sz w:val="28"/>
                <w:szCs w:val="28"/>
              </w:rPr>
            </w:pPr>
            <w:r w:rsidRPr="00332FF4">
              <w:rPr>
                <w:rFonts w:asciiTheme="majorBidi" w:hAnsiTheme="majorBidi" w:cstheme="majorBidi"/>
                <w:sz w:val="28"/>
                <w:szCs w:val="28"/>
              </w:rPr>
              <w:t>1,368,861</w:t>
            </w:r>
          </w:p>
        </w:tc>
        <w:tc>
          <w:tcPr>
            <w:tcW w:w="97" w:type="pct"/>
            <w:shd w:val="clear" w:color="auto" w:fill="auto"/>
            <w:vAlign w:val="bottom"/>
          </w:tcPr>
          <w:p w14:paraId="307ADCBC" w14:textId="77777777" w:rsidR="00ED0BCC" w:rsidRPr="00332FF4" w:rsidRDefault="00ED0BCC" w:rsidP="00ED0BCC">
            <w:pPr>
              <w:spacing w:line="370" w:lineRule="exact"/>
              <w:jc w:val="right"/>
              <w:rPr>
                <w:rFonts w:asciiTheme="majorBidi" w:hAnsiTheme="majorBidi" w:cstheme="majorBidi"/>
                <w:spacing w:val="-4"/>
                <w:sz w:val="28"/>
                <w:szCs w:val="28"/>
              </w:rPr>
            </w:pPr>
          </w:p>
        </w:tc>
        <w:tc>
          <w:tcPr>
            <w:tcW w:w="626" w:type="pct"/>
            <w:tcBorders>
              <w:top w:val="single" w:sz="4" w:space="0" w:color="auto"/>
              <w:bottom w:val="single" w:sz="4" w:space="0" w:color="auto"/>
            </w:tcBorders>
            <w:shd w:val="clear" w:color="auto" w:fill="auto"/>
            <w:vAlign w:val="bottom"/>
          </w:tcPr>
          <w:p w14:paraId="7472F009" w14:textId="2CEACCE6" w:rsidR="00ED0BCC" w:rsidRPr="00332FF4" w:rsidRDefault="00ED0BCC" w:rsidP="00ED0BCC">
            <w:pPr>
              <w:spacing w:line="370" w:lineRule="exact"/>
              <w:jc w:val="right"/>
              <w:rPr>
                <w:rFonts w:asciiTheme="majorBidi" w:hAnsiTheme="majorBidi" w:cstheme="majorBidi"/>
                <w:spacing w:val="-4"/>
                <w:sz w:val="28"/>
                <w:szCs w:val="28"/>
              </w:rPr>
            </w:pPr>
            <w:r w:rsidRPr="00332FF4">
              <w:rPr>
                <w:rFonts w:asciiTheme="majorBidi" w:hAnsiTheme="majorBidi" w:cstheme="majorBidi"/>
                <w:sz w:val="28"/>
                <w:szCs w:val="28"/>
              </w:rPr>
              <w:t>462,790</w:t>
            </w:r>
          </w:p>
        </w:tc>
        <w:tc>
          <w:tcPr>
            <w:tcW w:w="90" w:type="pct"/>
            <w:vAlign w:val="bottom"/>
          </w:tcPr>
          <w:p w14:paraId="786F7E01" w14:textId="77777777" w:rsidR="00ED0BCC" w:rsidRPr="00332FF4" w:rsidRDefault="00ED0BCC" w:rsidP="00ED0BCC">
            <w:pPr>
              <w:spacing w:line="370" w:lineRule="exact"/>
              <w:jc w:val="right"/>
              <w:rPr>
                <w:rFonts w:asciiTheme="majorBidi" w:hAnsiTheme="majorBidi" w:cstheme="majorBidi"/>
                <w:spacing w:val="-4"/>
                <w:sz w:val="28"/>
                <w:szCs w:val="28"/>
              </w:rPr>
            </w:pPr>
          </w:p>
        </w:tc>
        <w:tc>
          <w:tcPr>
            <w:tcW w:w="704" w:type="pct"/>
            <w:tcBorders>
              <w:top w:val="single" w:sz="4" w:space="0" w:color="auto"/>
              <w:left w:val="nil"/>
              <w:bottom w:val="single" w:sz="4" w:space="0" w:color="auto"/>
            </w:tcBorders>
            <w:vAlign w:val="bottom"/>
          </w:tcPr>
          <w:p w14:paraId="6841EC90" w14:textId="4F633661" w:rsidR="00ED0BCC" w:rsidRPr="00332FF4" w:rsidRDefault="00ED0BCC" w:rsidP="00ED0BCC">
            <w:pPr>
              <w:spacing w:line="370" w:lineRule="exact"/>
              <w:jc w:val="right"/>
              <w:rPr>
                <w:rFonts w:asciiTheme="majorBidi" w:hAnsiTheme="majorBidi" w:cstheme="majorBidi"/>
                <w:spacing w:val="-4"/>
                <w:sz w:val="28"/>
                <w:szCs w:val="28"/>
              </w:rPr>
            </w:pPr>
            <w:r w:rsidRPr="00332FF4">
              <w:rPr>
                <w:rFonts w:asciiTheme="majorBidi" w:hAnsiTheme="majorBidi" w:cstheme="majorBidi"/>
                <w:sz w:val="28"/>
                <w:szCs w:val="28"/>
              </w:rPr>
              <w:t>343,169</w:t>
            </w:r>
          </w:p>
        </w:tc>
      </w:tr>
      <w:tr w:rsidR="00ED0BCC" w:rsidRPr="00332FF4" w14:paraId="7AC76230" w14:textId="77777777" w:rsidTr="00E40B27">
        <w:trPr>
          <w:trHeight w:val="58"/>
        </w:trPr>
        <w:tc>
          <w:tcPr>
            <w:tcW w:w="1996" w:type="pct"/>
            <w:vAlign w:val="bottom"/>
          </w:tcPr>
          <w:p w14:paraId="32703798" w14:textId="2C4EBE14" w:rsidR="00ED0BCC" w:rsidRPr="00332FF4" w:rsidRDefault="00ED0BCC" w:rsidP="00ED0BCC">
            <w:pPr>
              <w:spacing w:line="370" w:lineRule="exact"/>
              <w:ind w:right="-108"/>
              <w:rPr>
                <w:rFonts w:asciiTheme="majorBidi" w:hAnsiTheme="majorBidi" w:cstheme="majorBidi"/>
                <w:sz w:val="28"/>
                <w:szCs w:val="28"/>
                <w:cs/>
              </w:rPr>
            </w:pPr>
            <w:r w:rsidRPr="00332FF4">
              <w:rPr>
                <w:rFonts w:asciiTheme="majorBidi" w:hAnsiTheme="majorBidi" w:cstheme="majorBidi"/>
                <w:sz w:val="28"/>
                <w:szCs w:val="28"/>
              </w:rPr>
              <w:t>Total trade and other current receivables</w:t>
            </w:r>
          </w:p>
        </w:tc>
        <w:tc>
          <w:tcPr>
            <w:tcW w:w="694" w:type="pct"/>
            <w:tcBorders>
              <w:top w:val="single" w:sz="4" w:space="0" w:color="auto"/>
              <w:bottom w:val="double" w:sz="4" w:space="0" w:color="auto"/>
            </w:tcBorders>
            <w:shd w:val="clear" w:color="auto" w:fill="auto"/>
          </w:tcPr>
          <w:p w14:paraId="16118C53" w14:textId="2C8FCB06" w:rsidR="00ED0BCC" w:rsidRPr="00332FF4" w:rsidRDefault="00ED0BCC" w:rsidP="00ED0BCC">
            <w:pPr>
              <w:spacing w:line="370" w:lineRule="exact"/>
              <w:jc w:val="right"/>
              <w:rPr>
                <w:rFonts w:asciiTheme="majorBidi" w:hAnsiTheme="majorBidi" w:cstheme="majorBidi"/>
                <w:spacing w:val="-4"/>
                <w:sz w:val="28"/>
                <w:szCs w:val="28"/>
              </w:rPr>
            </w:pPr>
            <w:r w:rsidRPr="00332FF4">
              <w:rPr>
                <w:rFonts w:asciiTheme="majorBidi" w:hAnsiTheme="majorBidi" w:cstheme="majorBidi"/>
                <w:sz w:val="28"/>
                <w:szCs w:val="28"/>
              </w:rPr>
              <w:t>16,143,594</w:t>
            </w:r>
          </w:p>
        </w:tc>
        <w:tc>
          <w:tcPr>
            <w:tcW w:w="97" w:type="pct"/>
            <w:shd w:val="clear" w:color="auto" w:fill="auto"/>
          </w:tcPr>
          <w:p w14:paraId="3A411848" w14:textId="77777777" w:rsidR="00ED0BCC" w:rsidRPr="00332FF4" w:rsidRDefault="00ED0BCC" w:rsidP="00ED0BCC">
            <w:pPr>
              <w:spacing w:line="370" w:lineRule="exact"/>
              <w:jc w:val="right"/>
              <w:rPr>
                <w:rFonts w:asciiTheme="majorBidi" w:hAnsiTheme="majorBidi" w:cstheme="majorBidi"/>
                <w:spacing w:val="-4"/>
                <w:sz w:val="28"/>
                <w:szCs w:val="28"/>
              </w:rPr>
            </w:pPr>
          </w:p>
        </w:tc>
        <w:tc>
          <w:tcPr>
            <w:tcW w:w="696" w:type="pct"/>
            <w:tcBorders>
              <w:top w:val="single" w:sz="4" w:space="0" w:color="auto"/>
              <w:bottom w:val="double" w:sz="4" w:space="0" w:color="auto"/>
            </w:tcBorders>
            <w:shd w:val="clear" w:color="auto" w:fill="auto"/>
          </w:tcPr>
          <w:p w14:paraId="6E4D4A9C" w14:textId="1B7FDE2C" w:rsidR="00ED0BCC" w:rsidRPr="00332FF4" w:rsidRDefault="00ED0BCC" w:rsidP="00ED0BCC">
            <w:pPr>
              <w:spacing w:line="370" w:lineRule="exact"/>
              <w:jc w:val="right"/>
              <w:rPr>
                <w:rFonts w:asciiTheme="majorBidi" w:hAnsiTheme="majorBidi" w:cstheme="majorBidi"/>
                <w:spacing w:val="-4"/>
                <w:sz w:val="28"/>
                <w:szCs w:val="28"/>
              </w:rPr>
            </w:pPr>
            <w:r w:rsidRPr="00332FF4">
              <w:rPr>
                <w:rFonts w:asciiTheme="majorBidi" w:hAnsiTheme="majorBidi" w:cstheme="majorBidi"/>
                <w:sz w:val="28"/>
                <w:szCs w:val="28"/>
              </w:rPr>
              <w:t>48,092,003</w:t>
            </w:r>
          </w:p>
        </w:tc>
        <w:tc>
          <w:tcPr>
            <w:tcW w:w="97" w:type="pct"/>
            <w:shd w:val="clear" w:color="auto" w:fill="auto"/>
            <w:vAlign w:val="bottom"/>
          </w:tcPr>
          <w:p w14:paraId="26343550" w14:textId="77777777" w:rsidR="00ED0BCC" w:rsidRPr="00332FF4" w:rsidRDefault="00ED0BCC" w:rsidP="00ED0BCC">
            <w:pPr>
              <w:spacing w:line="370" w:lineRule="exact"/>
              <w:jc w:val="right"/>
              <w:rPr>
                <w:rFonts w:asciiTheme="majorBidi" w:hAnsiTheme="majorBidi" w:cstheme="majorBidi"/>
                <w:spacing w:val="-4"/>
                <w:sz w:val="28"/>
                <w:szCs w:val="28"/>
              </w:rPr>
            </w:pPr>
          </w:p>
        </w:tc>
        <w:tc>
          <w:tcPr>
            <w:tcW w:w="626" w:type="pct"/>
            <w:tcBorders>
              <w:top w:val="single" w:sz="4" w:space="0" w:color="auto"/>
              <w:bottom w:val="double" w:sz="4" w:space="0" w:color="auto"/>
            </w:tcBorders>
            <w:shd w:val="clear" w:color="auto" w:fill="auto"/>
            <w:vAlign w:val="bottom"/>
          </w:tcPr>
          <w:p w14:paraId="3BEE149B" w14:textId="4F576F3F" w:rsidR="00ED0BCC" w:rsidRPr="00332FF4" w:rsidRDefault="00ED0BCC" w:rsidP="00ED0BCC">
            <w:pPr>
              <w:spacing w:line="370" w:lineRule="exact"/>
              <w:jc w:val="right"/>
              <w:rPr>
                <w:rFonts w:asciiTheme="majorBidi" w:hAnsiTheme="majorBidi" w:cstheme="majorBidi"/>
                <w:spacing w:val="-4"/>
                <w:sz w:val="28"/>
                <w:szCs w:val="28"/>
              </w:rPr>
            </w:pPr>
            <w:r w:rsidRPr="00332FF4">
              <w:rPr>
                <w:rFonts w:asciiTheme="majorBidi" w:hAnsiTheme="majorBidi" w:cstheme="majorBidi"/>
                <w:sz w:val="28"/>
                <w:szCs w:val="28"/>
              </w:rPr>
              <w:t>462,790</w:t>
            </w:r>
          </w:p>
        </w:tc>
        <w:tc>
          <w:tcPr>
            <w:tcW w:w="90" w:type="pct"/>
            <w:vAlign w:val="bottom"/>
          </w:tcPr>
          <w:p w14:paraId="37995048" w14:textId="77777777" w:rsidR="00ED0BCC" w:rsidRPr="00332FF4" w:rsidRDefault="00ED0BCC" w:rsidP="00ED0BCC">
            <w:pPr>
              <w:spacing w:line="370" w:lineRule="exact"/>
              <w:jc w:val="right"/>
              <w:rPr>
                <w:rFonts w:asciiTheme="majorBidi" w:hAnsiTheme="majorBidi" w:cstheme="majorBidi"/>
                <w:spacing w:val="-4"/>
                <w:sz w:val="28"/>
                <w:szCs w:val="28"/>
              </w:rPr>
            </w:pPr>
          </w:p>
        </w:tc>
        <w:tc>
          <w:tcPr>
            <w:tcW w:w="704" w:type="pct"/>
            <w:tcBorders>
              <w:top w:val="single" w:sz="4" w:space="0" w:color="auto"/>
              <w:left w:val="nil"/>
              <w:bottom w:val="double" w:sz="4" w:space="0" w:color="auto"/>
            </w:tcBorders>
            <w:vAlign w:val="bottom"/>
          </w:tcPr>
          <w:p w14:paraId="0FA9A90F" w14:textId="61B4B6BB" w:rsidR="00ED0BCC" w:rsidRPr="00332FF4" w:rsidRDefault="00ED0BCC" w:rsidP="00ED0BCC">
            <w:pPr>
              <w:spacing w:line="370" w:lineRule="exact"/>
              <w:jc w:val="right"/>
              <w:rPr>
                <w:rFonts w:asciiTheme="majorBidi" w:hAnsiTheme="majorBidi" w:cstheme="majorBidi"/>
                <w:spacing w:val="-4"/>
                <w:sz w:val="28"/>
                <w:szCs w:val="28"/>
                <w:cs/>
              </w:rPr>
            </w:pPr>
            <w:r w:rsidRPr="00332FF4">
              <w:rPr>
                <w:rFonts w:asciiTheme="majorBidi" w:hAnsiTheme="majorBidi" w:cstheme="majorBidi"/>
                <w:sz w:val="28"/>
                <w:szCs w:val="28"/>
              </w:rPr>
              <w:t>343,169</w:t>
            </w:r>
          </w:p>
        </w:tc>
      </w:tr>
    </w:tbl>
    <w:p w14:paraId="7BB85DB9" w14:textId="77777777" w:rsidR="00F03C65" w:rsidRPr="00332FF4" w:rsidRDefault="00F03C65" w:rsidP="00A67344">
      <w:pPr>
        <w:pStyle w:val="BlockText"/>
        <w:spacing w:before="0" w:line="370" w:lineRule="exact"/>
        <w:ind w:left="357" w:right="0" w:firstLine="0"/>
        <w:jc w:val="thaiDistribute"/>
        <w:rPr>
          <w:rFonts w:asciiTheme="majorBidi" w:hAnsiTheme="majorBidi" w:cstheme="majorBidi"/>
        </w:rPr>
      </w:pPr>
      <w:bookmarkStart w:id="40" w:name="_MON_1587474204"/>
      <w:bookmarkStart w:id="41" w:name="_MON_1619270359"/>
      <w:bookmarkStart w:id="42" w:name="_MON_1619274581"/>
      <w:bookmarkStart w:id="43" w:name="_MON_1587474491"/>
      <w:bookmarkStart w:id="44" w:name="_MON_1612892574"/>
      <w:bookmarkStart w:id="45" w:name="_MON_1587474842"/>
      <w:bookmarkStart w:id="46" w:name="_MON_1595249944"/>
      <w:bookmarkStart w:id="47" w:name="_MON_1587474863"/>
      <w:bookmarkStart w:id="48" w:name="OLE_LINK17"/>
      <w:bookmarkStart w:id="49" w:name="OLE_LINK18"/>
      <w:bookmarkEnd w:id="40"/>
      <w:bookmarkEnd w:id="41"/>
      <w:bookmarkEnd w:id="42"/>
      <w:bookmarkEnd w:id="43"/>
      <w:bookmarkEnd w:id="44"/>
      <w:bookmarkEnd w:id="45"/>
      <w:bookmarkEnd w:id="46"/>
      <w:bookmarkEnd w:id="47"/>
    </w:p>
    <w:p w14:paraId="25D39E65" w14:textId="77777777" w:rsidR="00F03C65" w:rsidRPr="00332FF4" w:rsidRDefault="00F03C65" w:rsidP="00A67344">
      <w:pPr>
        <w:pStyle w:val="BlockText"/>
        <w:spacing w:before="0" w:line="370" w:lineRule="exact"/>
        <w:ind w:left="357" w:right="0" w:firstLine="0"/>
        <w:jc w:val="thaiDistribute"/>
        <w:rPr>
          <w:rFonts w:asciiTheme="majorBidi" w:hAnsiTheme="majorBidi" w:cstheme="majorBidi"/>
        </w:rPr>
      </w:pPr>
    </w:p>
    <w:p w14:paraId="6BB79621" w14:textId="77777777" w:rsidR="00F03C65" w:rsidRPr="00332FF4" w:rsidRDefault="00F03C65" w:rsidP="00A67344">
      <w:pPr>
        <w:pStyle w:val="BlockText"/>
        <w:spacing w:before="0" w:line="370" w:lineRule="exact"/>
        <w:ind w:left="357" w:right="0" w:firstLine="0"/>
        <w:jc w:val="thaiDistribute"/>
        <w:rPr>
          <w:rFonts w:asciiTheme="majorBidi" w:hAnsiTheme="majorBidi" w:cstheme="majorBidi"/>
        </w:rPr>
      </w:pPr>
    </w:p>
    <w:p w14:paraId="1E937A24" w14:textId="77777777" w:rsidR="00F03C65" w:rsidRPr="00332FF4" w:rsidRDefault="00F03C65" w:rsidP="00A67344">
      <w:pPr>
        <w:pStyle w:val="BlockText"/>
        <w:spacing w:before="0" w:line="370" w:lineRule="exact"/>
        <w:ind w:left="357" w:right="0" w:firstLine="0"/>
        <w:jc w:val="thaiDistribute"/>
        <w:rPr>
          <w:rFonts w:asciiTheme="majorBidi" w:hAnsiTheme="majorBidi" w:cstheme="majorBidi"/>
        </w:rPr>
      </w:pPr>
    </w:p>
    <w:p w14:paraId="0A860B3A" w14:textId="77777777" w:rsidR="00F03C65" w:rsidRPr="00332FF4" w:rsidRDefault="00F03C65" w:rsidP="00A67344">
      <w:pPr>
        <w:pStyle w:val="BlockText"/>
        <w:spacing w:before="0" w:line="370" w:lineRule="exact"/>
        <w:ind w:left="357" w:right="0" w:firstLine="0"/>
        <w:jc w:val="thaiDistribute"/>
        <w:rPr>
          <w:rFonts w:asciiTheme="majorBidi" w:hAnsiTheme="majorBidi" w:cstheme="majorBidi"/>
        </w:rPr>
      </w:pPr>
    </w:p>
    <w:p w14:paraId="0B341985" w14:textId="77777777" w:rsidR="00F03C65" w:rsidRPr="00332FF4" w:rsidRDefault="00F03C65" w:rsidP="00A67344">
      <w:pPr>
        <w:pStyle w:val="BlockText"/>
        <w:spacing w:before="0" w:line="370" w:lineRule="exact"/>
        <w:ind w:left="357" w:right="0" w:firstLine="0"/>
        <w:jc w:val="thaiDistribute"/>
        <w:rPr>
          <w:rFonts w:asciiTheme="majorBidi" w:hAnsiTheme="majorBidi" w:cstheme="majorBidi"/>
        </w:rPr>
      </w:pPr>
    </w:p>
    <w:p w14:paraId="38B84ADD" w14:textId="77777777" w:rsidR="00F03C65" w:rsidRPr="00332FF4" w:rsidRDefault="00F03C65" w:rsidP="00A67344">
      <w:pPr>
        <w:pStyle w:val="BlockText"/>
        <w:spacing w:before="0" w:line="370" w:lineRule="exact"/>
        <w:ind w:left="357" w:right="0" w:firstLine="0"/>
        <w:jc w:val="thaiDistribute"/>
        <w:rPr>
          <w:rFonts w:asciiTheme="majorBidi" w:hAnsiTheme="majorBidi" w:cstheme="majorBidi"/>
        </w:rPr>
      </w:pPr>
    </w:p>
    <w:p w14:paraId="1C477F86" w14:textId="77777777" w:rsidR="00F03C65" w:rsidRPr="00332FF4" w:rsidRDefault="00F03C65" w:rsidP="00A67344">
      <w:pPr>
        <w:pStyle w:val="BlockText"/>
        <w:spacing w:before="0" w:line="370" w:lineRule="exact"/>
        <w:ind w:left="357" w:right="0" w:firstLine="0"/>
        <w:jc w:val="thaiDistribute"/>
        <w:rPr>
          <w:rFonts w:asciiTheme="majorBidi" w:hAnsiTheme="majorBidi" w:cstheme="majorBidi"/>
        </w:rPr>
      </w:pPr>
    </w:p>
    <w:p w14:paraId="10E4B6F7" w14:textId="77777777" w:rsidR="00F03C65" w:rsidRPr="00332FF4" w:rsidRDefault="00F03C65" w:rsidP="00A67344">
      <w:pPr>
        <w:pStyle w:val="BlockText"/>
        <w:spacing w:before="0" w:line="370" w:lineRule="exact"/>
        <w:ind w:left="357" w:right="0" w:firstLine="0"/>
        <w:jc w:val="thaiDistribute"/>
        <w:rPr>
          <w:rFonts w:asciiTheme="majorBidi" w:hAnsiTheme="majorBidi" w:cstheme="majorBidi"/>
        </w:rPr>
      </w:pPr>
    </w:p>
    <w:p w14:paraId="47C306F5" w14:textId="77777777" w:rsidR="00F03C65" w:rsidRPr="00332FF4" w:rsidRDefault="00F03C65" w:rsidP="00A67344">
      <w:pPr>
        <w:pStyle w:val="BlockText"/>
        <w:spacing w:before="0" w:line="370" w:lineRule="exact"/>
        <w:ind w:left="357" w:right="0" w:firstLine="0"/>
        <w:jc w:val="thaiDistribute"/>
        <w:rPr>
          <w:rFonts w:asciiTheme="majorBidi" w:hAnsiTheme="majorBidi" w:cstheme="majorBidi"/>
        </w:rPr>
      </w:pPr>
    </w:p>
    <w:p w14:paraId="48B326E7" w14:textId="77777777" w:rsidR="00F03C65" w:rsidRPr="00332FF4" w:rsidRDefault="00F03C65" w:rsidP="00A67344">
      <w:pPr>
        <w:pStyle w:val="BlockText"/>
        <w:spacing w:before="0" w:line="370" w:lineRule="exact"/>
        <w:ind w:left="357" w:right="0" w:firstLine="0"/>
        <w:jc w:val="thaiDistribute"/>
        <w:rPr>
          <w:rFonts w:asciiTheme="majorBidi" w:hAnsiTheme="majorBidi" w:cstheme="majorBidi"/>
        </w:rPr>
      </w:pPr>
    </w:p>
    <w:p w14:paraId="3B9D548F" w14:textId="77777777" w:rsidR="00F03C65" w:rsidRPr="00332FF4" w:rsidRDefault="00F03C65" w:rsidP="00A67344">
      <w:pPr>
        <w:pStyle w:val="BlockText"/>
        <w:spacing w:before="0" w:line="370" w:lineRule="exact"/>
        <w:ind w:left="357" w:right="0" w:firstLine="0"/>
        <w:jc w:val="thaiDistribute"/>
        <w:rPr>
          <w:rFonts w:asciiTheme="majorBidi" w:hAnsiTheme="majorBidi" w:cstheme="majorBidi"/>
        </w:rPr>
      </w:pPr>
    </w:p>
    <w:p w14:paraId="2E3B1B7D" w14:textId="77777777" w:rsidR="00F03C65" w:rsidRPr="00332FF4" w:rsidRDefault="00F03C65" w:rsidP="00A67344">
      <w:pPr>
        <w:pStyle w:val="BlockText"/>
        <w:spacing w:before="0" w:line="370" w:lineRule="exact"/>
        <w:ind w:left="357" w:right="0" w:firstLine="0"/>
        <w:jc w:val="thaiDistribute"/>
        <w:rPr>
          <w:rFonts w:asciiTheme="majorBidi" w:hAnsiTheme="majorBidi" w:cstheme="majorBidi"/>
        </w:rPr>
      </w:pPr>
    </w:p>
    <w:p w14:paraId="5CB38361" w14:textId="0CC2732F" w:rsidR="00877B34" w:rsidRPr="00332FF4" w:rsidRDefault="00877B34" w:rsidP="00A67344">
      <w:pPr>
        <w:pStyle w:val="BlockText"/>
        <w:spacing w:before="0" w:line="370" w:lineRule="exact"/>
        <w:ind w:left="357" w:right="0" w:firstLine="0"/>
        <w:jc w:val="thaiDistribute"/>
        <w:rPr>
          <w:rFonts w:asciiTheme="majorBidi" w:hAnsiTheme="majorBidi" w:cstheme="majorBidi"/>
          <w:spacing w:val="-4"/>
        </w:rPr>
      </w:pPr>
      <w:r w:rsidRPr="00332FF4">
        <w:rPr>
          <w:rFonts w:asciiTheme="majorBidi" w:hAnsiTheme="majorBidi" w:cstheme="majorBidi"/>
        </w:rPr>
        <w:lastRenderedPageBreak/>
        <w:t>Outstanding</w:t>
      </w:r>
      <w:r w:rsidRPr="00332FF4">
        <w:rPr>
          <w:rFonts w:asciiTheme="majorBidi" w:hAnsiTheme="majorBidi" w:cstheme="majorBidi"/>
          <w:spacing w:val="-4"/>
        </w:rPr>
        <w:t xml:space="preserve"> balances of receivable</w:t>
      </w:r>
      <w:r w:rsidR="00EC3B10" w:rsidRPr="00332FF4">
        <w:rPr>
          <w:rFonts w:asciiTheme="majorBidi" w:hAnsiTheme="majorBidi" w:cstheme="majorBidi"/>
          <w:spacing w:val="-4"/>
        </w:rPr>
        <w:t>s</w:t>
      </w:r>
      <w:r w:rsidRPr="00332FF4">
        <w:rPr>
          <w:rFonts w:asciiTheme="majorBidi" w:hAnsiTheme="majorBidi" w:cstheme="majorBidi"/>
          <w:spacing w:val="-4"/>
        </w:rPr>
        <w:t xml:space="preserve"> classified by ag</w:t>
      </w:r>
      <w:r w:rsidR="002062A6">
        <w:rPr>
          <w:rFonts w:asciiTheme="majorBidi" w:hAnsiTheme="majorBidi" w:cstheme="majorBidi"/>
          <w:spacing w:val="-4"/>
        </w:rPr>
        <w:t>ing</w:t>
      </w:r>
      <w:r w:rsidRPr="00332FF4">
        <w:rPr>
          <w:rFonts w:asciiTheme="majorBidi" w:hAnsiTheme="majorBidi" w:cstheme="majorBidi"/>
          <w:spacing w:val="-4"/>
        </w:rPr>
        <w:t xml:space="preserve"> are as follows:</w:t>
      </w:r>
    </w:p>
    <w:tbl>
      <w:tblPr>
        <w:tblW w:w="4813" w:type="pct"/>
        <w:tblInd w:w="346" w:type="dxa"/>
        <w:tblCellMar>
          <w:left w:w="62" w:type="dxa"/>
          <w:right w:w="62" w:type="dxa"/>
        </w:tblCellMar>
        <w:tblLook w:val="0000" w:firstRow="0" w:lastRow="0" w:firstColumn="0" w:lastColumn="0" w:noHBand="0" w:noVBand="0"/>
      </w:tblPr>
      <w:tblGrid>
        <w:gridCol w:w="3293"/>
        <w:gridCol w:w="1342"/>
        <w:gridCol w:w="146"/>
        <w:gridCol w:w="1330"/>
        <w:gridCol w:w="146"/>
        <w:gridCol w:w="1216"/>
        <w:gridCol w:w="146"/>
        <w:gridCol w:w="1391"/>
      </w:tblGrid>
      <w:tr w:rsidR="00332FF4" w:rsidRPr="00332FF4" w14:paraId="29F5D161" w14:textId="77777777" w:rsidTr="00706866">
        <w:trPr>
          <w:cantSplit/>
        </w:trPr>
        <w:tc>
          <w:tcPr>
            <w:tcW w:w="1827" w:type="pct"/>
          </w:tcPr>
          <w:p w14:paraId="665E70FC" w14:textId="77777777" w:rsidR="00552DD3" w:rsidRPr="00332FF4" w:rsidRDefault="00552DD3" w:rsidP="00A67344">
            <w:pPr>
              <w:spacing w:line="240" w:lineRule="auto"/>
              <w:ind w:right="-13"/>
              <w:jc w:val="both"/>
              <w:rPr>
                <w:rFonts w:asciiTheme="majorBidi" w:hAnsiTheme="majorBidi" w:cstheme="majorBidi"/>
                <w:spacing w:val="-4"/>
                <w:sz w:val="28"/>
                <w:szCs w:val="28"/>
              </w:rPr>
            </w:pPr>
          </w:p>
        </w:tc>
        <w:tc>
          <w:tcPr>
            <w:tcW w:w="3173" w:type="pct"/>
            <w:gridSpan w:val="7"/>
            <w:tcBorders>
              <w:bottom w:val="single" w:sz="4" w:space="0" w:color="auto"/>
            </w:tcBorders>
          </w:tcPr>
          <w:p w14:paraId="5021563A" w14:textId="3F7837EC" w:rsidR="00552DD3" w:rsidRPr="00332FF4" w:rsidRDefault="00552DD3" w:rsidP="00A67344">
            <w:pPr>
              <w:spacing w:line="240" w:lineRule="auto"/>
              <w:ind w:left="-57"/>
              <w:jc w:val="right"/>
              <w:rPr>
                <w:rFonts w:asciiTheme="majorBidi" w:hAnsiTheme="majorBidi" w:cstheme="majorBidi"/>
                <w:sz w:val="28"/>
                <w:szCs w:val="28"/>
              </w:rPr>
            </w:pPr>
            <w:r w:rsidRPr="00332FF4">
              <w:rPr>
                <w:rFonts w:asciiTheme="majorBidi" w:hAnsiTheme="majorBidi" w:cstheme="majorBidi"/>
                <w:sz w:val="28"/>
                <w:szCs w:val="28"/>
                <w:cs/>
              </w:rPr>
              <w:t>(</w:t>
            </w:r>
            <w:r w:rsidRPr="00332FF4">
              <w:rPr>
                <w:rFonts w:asciiTheme="majorBidi" w:hAnsiTheme="majorBidi" w:cstheme="majorBidi"/>
                <w:sz w:val="28"/>
                <w:szCs w:val="28"/>
              </w:rPr>
              <w:t>Unit:</w:t>
            </w:r>
            <w:r w:rsidRPr="00332FF4">
              <w:rPr>
                <w:rFonts w:asciiTheme="majorBidi" w:hAnsiTheme="majorBidi" w:cstheme="majorBidi"/>
                <w:sz w:val="28"/>
                <w:szCs w:val="28"/>
                <w:cs/>
              </w:rPr>
              <w:t xml:space="preserve"> </w:t>
            </w:r>
            <w:r w:rsidRPr="00332FF4">
              <w:rPr>
                <w:rFonts w:asciiTheme="majorBidi" w:hAnsiTheme="majorBidi" w:cstheme="majorBidi"/>
                <w:sz w:val="28"/>
                <w:szCs w:val="28"/>
              </w:rPr>
              <w:t>Baht)</w:t>
            </w:r>
          </w:p>
        </w:tc>
      </w:tr>
      <w:tr w:rsidR="00332FF4" w:rsidRPr="00332FF4" w14:paraId="61F39923" w14:textId="77777777" w:rsidTr="00706866">
        <w:trPr>
          <w:cantSplit/>
        </w:trPr>
        <w:tc>
          <w:tcPr>
            <w:tcW w:w="1827" w:type="pct"/>
          </w:tcPr>
          <w:p w14:paraId="566E35B4" w14:textId="77777777" w:rsidR="00552DD3" w:rsidRPr="00332FF4" w:rsidRDefault="00552DD3" w:rsidP="00A67344">
            <w:pPr>
              <w:spacing w:line="240" w:lineRule="auto"/>
              <w:ind w:right="-13"/>
              <w:jc w:val="both"/>
              <w:rPr>
                <w:rFonts w:asciiTheme="majorBidi" w:hAnsiTheme="majorBidi" w:cstheme="majorBidi"/>
                <w:spacing w:val="-4"/>
                <w:sz w:val="28"/>
                <w:szCs w:val="28"/>
              </w:rPr>
            </w:pPr>
          </w:p>
        </w:tc>
        <w:tc>
          <w:tcPr>
            <w:tcW w:w="1564" w:type="pct"/>
            <w:gridSpan w:val="3"/>
            <w:tcBorders>
              <w:bottom w:val="single" w:sz="4" w:space="0" w:color="auto"/>
            </w:tcBorders>
          </w:tcPr>
          <w:p w14:paraId="5D0F0E75" w14:textId="7E7F7D93" w:rsidR="00552DD3" w:rsidRPr="00332FF4" w:rsidRDefault="00552DD3" w:rsidP="00A67344">
            <w:pPr>
              <w:spacing w:line="240" w:lineRule="auto"/>
              <w:ind w:left="-57" w:right="-57"/>
              <w:jc w:val="center"/>
              <w:rPr>
                <w:rFonts w:asciiTheme="majorBidi" w:hAnsiTheme="majorBidi" w:cstheme="majorBidi"/>
                <w:sz w:val="28"/>
                <w:szCs w:val="28"/>
              </w:rPr>
            </w:pPr>
            <w:r w:rsidRPr="00332FF4">
              <w:rPr>
                <w:rFonts w:asciiTheme="majorBidi" w:hAnsiTheme="majorBidi" w:cstheme="majorBidi"/>
                <w:sz w:val="28"/>
                <w:szCs w:val="28"/>
              </w:rPr>
              <w:t>Consolidated</w:t>
            </w:r>
          </w:p>
        </w:tc>
        <w:tc>
          <w:tcPr>
            <w:tcW w:w="81" w:type="pct"/>
            <w:tcBorders>
              <w:top w:val="single" w:sz="4" w:space="0" w:color="auto"/>
            </w:tcBorders>
          </w:tcPr>
          <w:p w14:paraId="25AA9711" w14:textId="77777777" w:rsidR="00552DD3" w:rsidRPr="00332FF4" w:rsidRDefault="00552DD3" w:rsidP="00A67344">
            <w:pPr>
              <w:spacing w:line="240" w:lineRule="auto"/>
              <w:ind w:left="-57" w:right="-57"/>
              <w:jc w:val="center"/>
              <w:rPr>
                <w:rFonts w:asciiTheme="majorBidi" w:hAnsiTheme="majorBidi" w:cstheme="majorBidi"/>
                <w:sz w:val="28"/>
                <w:szCs w:val="28"/>
              </w:rPr>
            </w:pPr>
          </w:p>
        </w:tc>
        <w:tc>
          <w:tcPr>
            <w:tcW w:w="1529" w:type="pct"/>
            <w:gridSpan w:val="3"/>
            <w:tcBorders>
              <w:top w:val="single" w:sz="4" w:space="0" w:color="auto"/>
              <w:bottom w:val="single" w:sz="4" w:space="0" w:color="auto"/>
            </w:tcBorders>
          </w:tcPr>
          <w:p w14:paraId="1C72249F" w14:textId="542AD3E6" w:rsidR="00552DD3" w:rsidRPr="00332FF4" w:rsidRDefault="00552DD3" w:rsidP="00A67344">
            <w:pPr>
              <w:spacing w:line="240" w:lineRule="auto"/>
              <w:ind w:left="-57" w:right="-57"/>
              <w:jc w:val="center"/>
              <w:rPr>
                <w:rFonts w:asciiTheme="majorBidi" w:hAnsiTheme="majorBidi" w:cstheme="majorBidi"/>
                <w:sz w:val="28"/>
                <w:szCs w:val="28"/>
              </w:rPr>
            </w:pPr>
            <w:r w:rsidRPr="00332FF4">
              <w:rPr>
                <w:rFonts w:asciiTheme="majorBidi" w:hAnsiTheme="majorBidi" w:cstheme="majorBidi"/>
                <w:sz w:val="28"/>
                <w:szCs w:val="28"/>
              </w:rPr>
              <w:t>Separate</w:t>
            </w:r>
          </w:p>
        </w:tc>
      </w:tr>
      <w:tr w:rsidR="00332FF4" w:rsidRPr="00332FF4" w14:paraId="6891FC26" w14:textId="77777777" w:rsidTr="00706866">
        <w:trPr>
          <w:cantSplit/>
          <w:trHeight w:val="351"/>
        </w:trPr>
        <w:tc>
          <w:tcPr>
            <w:tcW w:w="1827" w:type="pct"/>
          </w:tcPr>
          <w:p w14:paraId="5946C874" w14:textId="77777777" w:rsidR="00FF3BC6" w:rsidRPr="00332FF4" w:rsidRDefault="00FF3BC6" w:rsidP="00A67344">
            <w:pPr>
              <w:spacing w:line="240" w:lineRule="auto"/>
              <w:ind w:right="-13"/>
              <w:jc w:val="both"/>
              <w:rPr>
                <w:rFonts w:asciiTheme="majorBidi" w:hAnsiTheme="majorBidi" w:cstheme="majorBidi"/>
                <w:sz w:val="28"/>
                <w:szCs w:val="28"/>
              </w:rPr>
            </w:pPr>
          </w:p>
        </w:tc>
        <w:tc>
          <w:tcPr>
            <w:tcW w:w="745" w:type="pct"/>
            <w:tcBorders>
              <w:top w:val="single" w:sz="4" w:space="0" w:color="auto"/>
              <w:bottom w:val="single" w:sz="4" w:space="0" w:color="auto"/>
            </w:tcBorders>
            <w:shd w:val="clear" w:color="auto" w:fill="auto"/>
            <w:vAlign w:val="center"/>
          </w:tcPr>
          <w:p w14:paraId="0B84E3D5" w14:textId="3850A776" w:rsidR="00FF3BC6" w:rsidRPr="00332FF4" w:rsidRDefault="00F17AC6" w:rsidP="00A67344">
            <w:pPr>
              <w:spacing w:line="240" w:lineRule="auto"/>
              <w:ind w:left="-57" w:right="-57"/>
              <w:jc w:val="center"/>
              <w:rPr>
                <w:rFonts w:asciiTheme="majorBidi" w:hAnsiTheme="majorBidi" w:cstheme="majorBidi"/>
                <w:sz w:val="28"/>
                <w:szCs w:val="28"/>
              </w:rPr>
            </w:pPr>
            <w:r w:rsidRPr="00332FF4">
              <w:rPr>
                <w:rFonts w:asciiTheme="majorBidi" w:hAnsiTheme="majorBidi" w:cstheme="majorBidi"/>
                <w:spacing w:val="-4"/>
                <w:sz w:val="28"/>
                <w:szCs w:val="28"/>
              </w:rPr>
              <w:t xml:space="preserve">September </w:t>
            </w:r>
            <w:r w:rsidRPr="00332FF4">
              <w:rPr>
                <w:rFonts w:asciiTheme="majorBidi" w:hAnsiTheme="majorBidi" w:cstheme="majorBidi"/>
                <w:spacing w:val="-4"/>
                <w:sz w:val="28"/>
                <w:szCs w:val="28"/>
              </w:rPr>
              <w:br/>
              <w:t>30</w:t>
            </w:r>
            <w:r w:rsidRPr="00332FF4">
              <w:rPr>
                <w:rFonts w:asciiTheme="majorBidi" w:hAnsiTheme="majorBidi" w:cstheme="majorBidi"/>
                <w:sz w:val="28"/>
                <w:szCs w:val="28"/>
              </w:rPr>
              <w:t>, 2022</w:t>
            </w:r>
          </w:p>
        </w:tc>
        <w:tc>
          <w:tcPr>
            <w:tcW w:w="81" w:type="pct"/>
            <w:tcBorders>
              <w:top w:val="single" w:sz="4" w:space="0" w:color="auto"/>
            </w:tcBorders>
            <w:shd w:val="clear" w:color="auto" w:fill="auto"/>
            <w:vAlign w:val="center"/>
          </w:tcPr>
          <w:p w14:paraId="0425261E" w14:textId="77777777" w:rsidR="00FF3BC6" w:rsidRPr="00332FF4" w:rsidRDefault="00FF3BC6" w:rsidP="00A67344">
            <w:pPr>
              <w:spacing w:line="240" w:lineRule="auto"/>
              <w:ind w:left="-57" w:right="-57"/>
              <w:jc w:val="center"/>
              <w:rPr>
                <w:rFonts w:asciiTheme="majorBidi" w:hAnsiTheme="majorBidi" w:cstheme="majorBidi"/>
                <w:sz w:val="28"/>
                <w:szCs w:val="28"/>
              </w:rPr>
            </w:pPr>
          </w:p>
        </w:tc>
        <w:tc>
          <w:tcPr>
            <w:tcW w:w="738" w:type="pct"/>
            <w:tcBorders>
              <w:top w:val="single" w:sz="4" w:space="0" w:color="auto"/>
              <w:left w:val="nil"/>
              <w:bottom w:val="single" w:sz="4" w:space="0" w:color="auto"/>
            </w:tcBorders>
            <w:shd w:val="clear" w:color="auto" w:fill="auto"/>
            <w:vAlign w:val="center"/>
          </w:tcPr>
          <w:p w14:paraId="2034082B" w14:textId="04504EA7" w:rsidR="00FF3BC6" w:rsidRPr="00332FF4" w:rsidRDefault="00FF3BC6" w:rsidP="00A67344">
            <w:pPr>
              <w:spacing w:line="240" w:lineRule="auto"/>
              <w:ind w:left="-57" w:right="-57"/>
              <w:jc w:val="center"/>
              <w:rPr>
                <w:rFonts w:asciiTheme="majorBidi" w:hAnsiTheme="majorBidi" w:cstheme="majorBidi"/>
                <w:sz w:val="28"/>
                <w:szCs w:val="28"/>
              </w:rPr>
            </w:pPr>
            <w:r w:rsidRPr="00332FF4">
              <w:rPr>
                <w:rFonts w:asciiTheme="majorBidi" w:hAnsiTheme="majorBidi" w:cstheme="majorBidi"/>
                <w:sz w:val="28"/>
                <w:szCs w:val="28"/>
              </w:rPr>
              <w:t xml:space="preserve">December </w:t>
            </w:r>
            <w:r w:rsidRPr="00332FF4">
              <w:rPr>
                <w:rFonts w:asciiTheme="majorBidi" w:hAnsiTheme="majorBidi" w:cstheme="majorBidi"/>
                <w:sz w:val="28"/>
                <w:szCs w:val="28"/>
              </w:rPr>
              <w:br/>
              <w:t>31, 2021</w:t>
            </w:r>
          </w:p>
        </w:tc>
        <w:tc>
          <w:tcPr>
            <w:tcW w:w="81" w:type="pct"/>
            <w:shd w:val="clear" w:color="auto" w:fill="auto"/>
            <w:vAlign w:val="center"/>
          </w:tcPr>
          <w:p w14:paraId="072A271A" w14:textId="77777777" w:rsidR="00FF3BC6" w:rsidRPr="00332FF4" w:rsidRDefault="00FF3BC6" w:rsidP="00A67344">
            <w:pPr>
              <w:spacing w:line="240" w:lineRule="auto"/>
              <w:ind w:left="-57" w:right="-57"/>
              <w:jc w:val="center"/>
              <w:rPr>
                <w:rFonts w:asciiTheme="majorBidi" w:hAnsiTheme="majorBidi" w:cstheme="majorBidi"/>
                <w:sz w:val="28"/>
                <w:szCs w:val="28"/>
              </w:rPr>
            </w:pPr>
          </w:p>
        </w:tc>
        <w:tc>
          <w:tcPr>
            <w:tcW w:w="675" w:type="pct"/>
            <w:tcBorders>
              <w:bottom w:val="single" w:sz="4" w:space="0" w:color="auto"/>
            </w:tcBorders>
            <w:shd w:val="clear" w:color="auto" w:fill="auto"/>
            <w:vAlign w:val="center"/>
          </w:tcPr>
          <w:p w14:paraId="772ABCE0" w14:textId="570DCF72" w:rsidR="00FF3BC6" w:rsidRPr="00332FF4" w:rsidRDefault="00F17AC6" w:rsidP="00A67344">
            <w:pPr>
              <w:spacing w:line="240" w:lineRule="auto"/>
              <w:ind w:left="-57" w:right="-57"/>
              <w:jc w:val="center"/>
              <w:rPr>
                <w:rFonts w:asciiTheme="majorBidi" w:hAnsiTheme="majorBidi" w:cstheme="majorBidi"/>
                <w:sz w:val="28"/>
                <w:szCs w:val="28"/>
              </w:rPr>
            </w:pPr>
            <w:r w:rsidRPr="00332FF4">
              <w:rPr>
                <w:rFonts w:asciiTheme="majorBidi" w:hAnsiTheme="majorBidi" w:cstheme="majorBidi"/>
                <w:spacing w:val="-4"/>
                <w:sz w:val="28"/>
                <w:szCs w:val="28"/>
              </w:rPr>
              <w:t xml:space="preserve">September </w:t>
            </w:r>
            <w:r w:rsidRPr="00332FF4">
              <w:rPr>
                <w:rFonts w:asciiTheme="majorBidi" w:hAnsiTheme="majorBidi" w:cstheme="majorBidi"/>
                <w:spacing w:val="-4"/>
                <w:sz w:val="28"/>
                <w:szCs w:val="28"/>
              </w:rPr>
              <w:br/>
              <w:t>30</w:t>
            </w:r>
            <w:r w:rsidRPr="00332FF4">
              <w:rPr>
                <w:rFonts w:asciiTheme="majorBidi" w:hAnsiTheme="majorBidi" w:cstheme="majorBidi"/>
                <w:sz w:val="28"/>
                <w:szCs w:val="28"/>
              </w:rPr>
              <w:t>, 2022</w:t>
            </w:r>
          </w:p>
        </w:tc>
        <w:tc>
          <w:tcPr>
            <w:tcW w:w="81" w:type="pct"/>
            <w:vAlign w:val="center"/>
          </w:tcPr>
          <w:p w14:paraId="3D9CD290" w14:textId="77777777" w:rsidR="00FF3BC6" w:rsidRPr="00332FF4" w:rsidRDefault="00FF3BC6" w:rsidP="00A67344">
            <w:pPr>
              <w:spacing w:line="240" w:lineRule="auto"/>
              <w:ind w:left="-57" w:right="-57"/>
              <w:jc w:val="center"/>
              <w:rPr>
                <w:rFonts w:asciiTheme="majorBidi" w:hAnsiTheme="majorBidi" w:cstheme="majorBidi"/>
                <w:sz w:val="28"/>
                <w:szCs w:val="28"/>
              </w:rPr>
            </w:pPr>
          </w:p>
        </w:tc>
        <w:tc>
          <w:tcPr>
            <w:tcW w:w="773" w:type="pct"/>
            <w:tcBorders>
              <w:left w:val="nil"/>
              <w:bottom w:val="single" w:sz="4" w:space="0" w:color="auto"/>
            </w:tcBorders>
            <w:vAlign w:val="center"/>
          </w:tcPr>
          <w:p w14:paraId="4446BB73" w14:textId="6D7D06E9" w:rsidR="00FF3BC6" w:rsidRPr="00332FF4" w:rsidRDefault="00FF3BC6" w:rsidP="00A67344">
            <w:pPr>
              <w:spacing w:line="240" w:lineRule="auto"/>
              <w:ind w:left="-57" w:right="-57"/>
              <w:jc w:val="center"/>
              <w:rPr>
                <w:rFonts w:asciiTheme="majorBidi" w:hAnsiTheme="majorBidi" w:cstheme="majorBidi"/>
                <w:sz w:val="28"/>
                <w:szCs w:val="28"/>
              </w:rPr>
            </w:pPr>
            <w:r w:rsidRPr="00332FF4">
              <w:rPr>
                <w:rFonts w:asciiTheme="majorBidi" w:hAnsiTheme="majorBidi" w:cstheme="majorBidi"/>
                <w:sz w:val="28"/>
                <w:szCs w:val="28"/>
              </w:rPr>
              <w:t xml:space="preserve">December </w:t>
            </w:r>
            <w:r w:rsidRPr="00332FF4">
              <w:rPr>
                <w:rFonts w:asciiTheme="majorBidi" w:hAnsiTheme="majorBidi" w:cstheme="majorBidi"/>
                <w:sz w:val="28"/>
                <w:szCs w:val="28"/>
              </w:rPr>
              <w:br/>
              <w:t>31, 2021</w:t>
            </w:r>
          </w:p>
        </w:tc>
      </w:tr>
      <w:tr w:rsidR="00332FF4" w:rsidRPr="00332FF4" w14:paraId="7370040C" w14:textId="77777777" w:rsidTr="00706866">
        <w:trPr>
          <w:cantSplit/>
        </w:trPr>
        <w:tc>
          <w:tcPr>
            <w:tcW w:w="1827" w:type="pct"/>
          </w:tcPr>
          <w:p w14:paraId="438321AF" w14:textId="5D37A489" w:rsidR="00552DD3" w:rsidRPr="00332FF4" w:rsidRDefault="00552DD3" w:rsidP="00A67344">
            <w:pPr>
              <w:spacing w:line="240" w:lineRule="auto"/>
              <w:ind w:left="28" w:right="-13"/>
              <w:jc w:val="both"/>
              <w:rPr>
                <w:rFonts w:asciiTheme="majorBidi" w:hAnsiTheme="majorBidi" w:cstheme="majorBidi"/>
                <w:sz w:val="28"/>
                <w:szCs w:val="28"/>
              </w:rPr>
            </w:pPr>
            <w:r w:rsidRPr="00332FF4">
              <w:rPr>
                <w:rFonts w:asciiTheme="majorBidi" w:hAnsiTheme="majorBidi" w:cstheme="majorBidi"/>
                <w:sz w:val="28"/>
                <w:szCs w:val="28"/>
              </w:rPr>
              <w:t xml:space="preserve">Trade </w:t>
            </w:r>
            <w:r w:rsidRPr="00332FF4">
              <w:rPr>
                <w:rFonts w:asciiTheme="majorBidi" w:hAnsiTheme="majorBidi" w:cstheme="majorBidi"/>
                <w:sz w:val="28"/>
                <w:szCs w:val="28"/>
                <w:lang w:val="en-US"/>
              </w:rPr>
              <w:t>receivables</w:t>
            </w:r>
          </w:p>
        </w:tc>
        <w:tc>
          <w:tcPr>
            <w:tcW w:w="745" w:type="pct"/>
            <w:tcBorders>
              <w:top w:val="single" w:sz="4" w:space="0" w:color="auto"/>
            </w:tcBorders>
            <w:shd w:val="clear" w:color="auto" w:fill="auto"/>
          </w:tcPr>
          <w:p w14:paraId="18B01549" w14:textId="77777777" w:rsidR="00552DD3" w:rsidRPr="00332FF4" w:rsidRDefault="00552DD3" w:rsidP="00A67344">
            <w:pPr>
              <w:spacing w:line="240" w:lineRule="auto"/>
              <w:ind w:left="-57" w:right="-57"/>
              <w:jc w:val="right"/>
              <w:rPr>
                <w:rFonts w:asciiTheme="majorBidi" w:hAnsiTheme="majorBidi" w:cstheme="majorBidi"/>
                <w:sz w:val="28"/>
                <w:szCs w:val="28"/>
              </w:rPr>
            </w:pPr>
          </w:p>
        </w:tc>
        <w:tc>
          <w:tcPr>
            <w:tcW w:w="81" w:type="pct"/>
            <w:shd w:val="clear" w:color="auto" w:fill="auto"/>
          </w:tcPr>
          <w:p w14:paraId="362D5BC6" w14:textId="77777777" w:rsidR="00552DD3" w:rsidRPr="00332FF4" w:rsidRDefault="00552DD3" w:rsidP="00A67344">
            <w:pPr>
              <w:spacing w:line="240" w:lineRule="auto"/>
              <w:ind w:left="-57" w:right="-57"/>
              <w:jc w:val="right"/>
              <w:rPr>
                <w:rFonts w:asciiTheme="majorBidi" w:hAnsiTheme="majorBidi" w:cstheme="majorBidi"/>
                <w:sz w:val="28"/>
                <w:szCs w:val="28"/>
              </w:rPr>
            </w:pPr>
          </w:p>
        </w:tc>
        <w:tc>
          <w:tcPr>
            <w:tcW w:w="738" w:type="pct"/>
            <w:tcBorders>
              <w:top w:val="single" w:sz="4" w:space="0" w:color="auto"/>
              <w:left w:val="nil"/>
            </w:tcBorders>
            <w:shd w:val="clear" w:color="auto" w:fill="auto"/>
          </w:tcPr>
          <w:p w14:paraId="052694FF" w14:textId="77777777" w:rsidR="00552DD3" w:rsidRPr="00332FF4" w:rsidRDefault="00552DD3" w:rsidP="00A67344">
            <w:pPr>
              <w:spacing w:line="240" w:lineRule="auto"/>
              <w:ind w:left="-57" w:right="-57"/>
              <w:jc w:val="right"/>
              <w:rPr>
                <w:rFonts w:asciiTheme="majorBidi" w:hAnsiTheme="majorBidi" w:cstheme="majorBidi"/>
                <w:sz w:val="28"/>
                <w:szCs w:val="28"/>
              </w:rPr>
            </w:pPr>
          </w:p>
        </w:tc>
        <w:tc>
          <w:tcPr>
            <w:tcW w:w="81" w:type="pct"/>
            <w:shd w:val="clear" w:color="auto" w:fill="auto"/>
          </w:tcPr>
          <w:p w14:paraId="342EBADA" w14:textId="77777777" w:rsidR="00552DD3" w:rsidRPr="00332FF4" w:rsidRDefault="00552DD3" w:rsidP="00A67344">
            <w:pPr>
              <w:spacing w:line="240" w:lineRule="auto"/>
              <w:ind w:left="-57" w:right="-57"/>
              <w:jc w:val="right"/>
              <w:rPr>
                <w:rFonts w:asciiTheme="majorBidi" w:hAnsiTheme="majorBidi" w:cstheme="majorBidi"/>
                <w:sz w:val="28"/>
                <w:szCs w:val="28"/>
              </w:rPr>
            </w:pPr>
          </w:p>
        </w:tc>
        <w:tc>
          <w:tcPr>
            <w:tcW w:w="675" w:type="pct"/>
            <w:tcBorders>
              <w:top w:val="single" w:sz="4" w:space="0" w:color="auto"/>
            </w:tcBorders>
            <w:shd w:val="clear" w:color="auto" w:fill="auto"/>
          </w:tcPr>
          <w:p w14:paraId="7FC30A38" w14:textId="77777777" w:rsidR="00552DD3" w:rsidRPr="00332FF4" w:rsidRDefault="00552DD3" w:rsidP="00A67344">
            <w:pPr>
              <w:spacing w:line="240" w:lineRule="auto"/>
              <w:ind w:left="-57" w:right="-57"/>
              <w:jc w:val="right"/>
              <w:rPr>
                <w:rFonts w:asciiTheme="majorBidi" w:hAnsiTheme="majorBidi" w:cstheme="majorBidi"/>
                <w:sz w:val="28"/>
                <w:szCs w:val="28"/>
              </w:rPr>
            </w:pPr>
          </w:p>
        </w:tc>
        <w:tc>
          <w:tcPr>
            <w:tcW w:w="81" w:type="pct"/>
          </w:tcPr>
          <w:p w14:paraId="786BFC0E" w14:textId="77777777" w:rsidR="00552DD3" w:rsidRPr="00332FF4" w:rsidRDefault="00552DD3" w:rsidP="00A67344">
            <w:pPr>
              <w:spacing w:line="240" w:lineRule="auto"/>
              <w:ind w:left="-57" w:right="-57"/>
              <w:jc w:val="right"/>
              <w:rPr>
                <w:rFonts w:asciiTheme="majorBidi" w:hAnsiTheme="majorBidi" w:cstheme="majorBidi"/>
                <w:sz w:val="28"/>
                <w:szCs w:val="28"/>
              </w:rPr>
            </w:pPr>
          </w:p>
        </w:tc>
        <w:tc>
          <w:tcPr>
            <w:tcW w:w="773" w:type="pct"/>
            <w:tcBorders>
              <w:left w:val="nil"/>
            </w:tcBorders>
          </w:tcPr>
          <w:p w14:paraId="61B18CB6" w14:textId="77777777" w:rsidR="00552DD3" w:rsidRPr="00332FF4" w:rsidRDefault="00552DD3" w:rsidP="00A67344">
            <w:pPr>
              <w:spacing w:line="240" w:lineRule="auto"/>
              <w:ind w:left="-57" w:right="-57"/>
              <w:jc w:val="right"/>
              <w:rPr>
                <w:rFonts w:asciiTheme="majorBidi" w:hAnsiTheme="majorBidi" w:cstheme="majorBidi"/>
                <w:sz w:val="28"/>
                <w:szCs w:val="28"/>
              </w:rPr>
            </w:pPr>
          </w:p>
        </w:tc>
      </w:tr>
      <w:tr w:rsidR="00332FF4" w:rsidRPr="00332FF4" w14:paraId="2B7ADD7B" w14:textId="77777777" w:rsidTr="00706866">
        <w:trPr>
          <w:cantSplit/>
          <w:trHeight w:val="137"/>
        </w:trPr>
        <w:tc>
          <w:tcPr>
            <w:tcW w:w="1827" w:type="pct"/>
          </w:tcPr>
          <w:p w14:paraId="2B5829B6" w14:textId="4CC3268F" w:rsidR="00706866" w:rsidRPr="00332FF4" w:rsidRDefault="00706866" w:rsidP="00706866">
            <w:pPr>
              <w:spacing w:line="240" w:lineRule="auto"/>
              <w:ind w:left="208" w:right="-13"/>
              <w:jc w:val="both"/>
              <w:rPr>
                <w:rFonts w:asciiTheme="majorBidi" w:hAnsiTheme="majorBidi" w:cstheme="majorBidi"/>
                <w:sz w:val="28"/>
                <w:szCs w:val="28"/>
              </w:rPr>
            </w:pPr>
            <w:r w:rsidRPr="00332FF4">
              <w:rPr>
                <w:rFonts w:asciiTheme="majorBidi" w:hAnsiTheme="majorBidi" w:cstheme="majorBidi"/>
                <w:sz w:val="28"/>
                <w:szCs w:val="28"/>
                <w:lang w:val="en-US"/>
              </w:rPr>
              <w:t xml:space="preserve">Not yet due </w:t>
            </w:r>
          </w:p>
        </w:tc>
        <w:tc>
          <w:tcPr>
            <w:tcW w:w="745" w:type="pct"/>
            <w:shd w:val="clear" w:color="auto" w:fill="auto"/>
          </w:tcPr>
          <w:p w14:paraId="7044ED93" w14:textId="7938972A" w:rsidR="00706866" w:rsidRPr="00332FF4" w:rsidRDefault="00706866" w:rsidP="00706866">
            <w:pPr>
              <w:spacing w:line="240" w:lineRule="auto"/>
              <w:jc w:val="right"/>
              <w:rPr>
                <w:rFonts w:asciiTheme="majorBidi" w:hAnsiTheme="majorBidi" w:cstheme="majorBidi"/>
                <w:sz w:val="28"/>
                <w:szCs w:val="28"/>
              </w:rPr>
            </w:pPr>
            <w:r w:rsidRPr="00332FF4">
              <w:rPr>
                <w:rFonts w:asciiTheme="majorBidi" w:hAnsiTheme="majorBidi" w:cstheme="majorBidi"/>
                <w:sz w:val="28"/>
                <w:szCs w:val="28"/>
              </w:rPr>
              <w:t>4,459,619</w:t>
            </w:r>
          </w:p>
        </w:tc>
        <w:tc>
          <w:tcPr>
            <w:tcW w:w="81" w:type="pct"/>
            <w:shd w:val="clear" w:color="auto" w:fill="auto"/>
          </w:tcPr>
          <w:p w14:paraId="1F5B2507" w14:textId="77777777" w:rsidR="00706866" w:rsidRPr="00332FF4" w:rsidRDefault="00706866" w:rsidP="00706866">
            <w:pPr>
              <w:spacing w:line="240" w:lineRule="auto"/>
              <w:jc w:val="right"/>
              <w:rPr>
                <w:rFonts w:asciiTheme="majorBidi" w:hAnsiTheme="majorBidi" w:cstheme="majorBidi"/>
                <w:sz w:val="28"/>
                <w:szCs w:val="28"/>
              </w:rPr>
            </w:pPr>
          </w:p>
        </w:tc>
        <w:tc>
          <w:tcPr>
            <w:tcW w:w="738" w:type="pct"/>
            <w:tcBorders>
              <w:left w:val="nil"/>
            </w:tcBorders>
            <w:shd w:val="clear" w:color="auto" w:fill="auto"/>
          </w:tcPr>
          <w:p w14:paraId="06A84481" w14:textId="0317A734" w:rsidR="00706866" w:rsidRPr="00332FF4" w:rsidRDefault="00706866" w:rsidP="00706866">
            <w:pPr>
              <w:spacing w:line="240" w:lineRule="auto"/>
              <w:jc w:val="right"/>
              <w:rPr>
                <w:rFonts w:asciiTheme="majorBidi" w:hAnsiTheme="majorBidi" w:cstheme="majorBidi"/>
                <w:sz w:val="28"/>
                <w:szCs w:val="28"/>
              </w:rPr>
            </w:pPr>
            <w:r w:rsidRPr="00332FF4">
              <w:rPr>
                <w:rFonts w:asciiTheme="majorBidi" w:hAnsiTheme="majorBidi" w:cstheme="majorBidi"/>
                <w:sz w:val="28"/>
                <w:szCs w:val="28"/>
              </w:rPr>
              <w:t>20,648,238</w:t>
            </w:r>
          </w:p>
        </w:tc>
        <w:tc>
          <w:tcPr>
            <w:tcW w:w="81" w:type="pct"/>
            <w:shd w:val="clear" w:color="auto" w:fill="auto"/>
          </w:tcPr>
          <w:p w14:paraId="0058BCDE" w14:textId="77777777" w:rsidR="00706866" w:rsidRPr="00332FF4" w:rsidRDefault="00706866" w:rsidP="00706866">
            <w:pPr>
              <w:spacing w:line="240" w:lineRule="auto"/>
              <w:jc w:val="right"/>
              <w:rPr>
                <w:rFonts w:asciiTheme="majorBidi" w:hAnsiTheme="majorBidi" w:cstheme="majorBidi"/>
                <w:sz w:val="28"/>
                <w:szCs w:val="28"/>
              </w:rPr>
            </w:pPr>
          </w:p>
        </w:tc>
        <w:tc>
          <w:tcPr>
            <w:tcW w:w="675" w:type="pct"/>
            <w:shd w:val="clear" w:color="auto" w:fill="auto"/>
          </w:tcPr>
          <w:p w14:paraId="6752465F" w14:textId="65488813" w:rsidR="00706866" w:rsidRPr="00332FF4" w:rsidRDefault="00706866" w:rsidP="00706866">
            <w:pPr>
              <w:spacing w:line="240" w:lineRule="auto"/>
              <w:jc w:val="right"/>
              <w:rPr>
                <w:rFonts w:asciiTheme="majorBidi" w:hAnsiTheme="majorBidi" w:cstheme="majorBidi"/>
                <w:sz w:val="28"/>
                <w:szCs w:val="28"/>
              </w:rPr>
            </w:pPr>
            <w:r w:rsidRPr="00332FF4">
              <w:rPr>
                <w:rFonts w:asciiTheme="majorBidi" w:hAnsiTheme="majorBidi" w:cstheme="majorBidi"/>
                <w:sz w:val="28"/>
                <w:szCs w:val="28"/>
              </w:rPr>
              <w:t>-</w:t>
            </w:r>
          </w:p>
        </w:tc>
        <w:tc>
          <w:tcPr>
            <w:tcW w:w="81" w:type="pct"/>
          </w:tcPr>
          <w:p w14:paraId="5A628D6B" w14:textId="77777777" w:rsidR="00706866" w:rsidRPr="00332FF4" w:rsidRDefault="00706866" w:rsidP="00706866">
            <w:pPr>
              <w:spacing w:line="240" w:lineRule="auto"/>
              <w:jc w:val="right"/>
              <w:rPr>
                <w:rFonts w:asciiTheme="majorBidi" w:hAnsiTheme="majorBidi" w:cstheme="majorBidi"/>
                <w:sz w:val="28"/>
                <w:szCs w:val="28"/>
              </w:rPr>
            </w:pPr>
          </w:p>
        </w:tc>
        <w:tc>
          <w:tcPr>
            <w:tcW w:w="773" w:type="pct"/>
            <w:tcBorders>
              <w:left w:val="nil"/>
            </w:tcBorders>
          </w:tcPr>
          <w:p w14:paraId="11D8211C" w14:textId="59CD6A9F" w:rsidR="00706866" w:rsidRPr="00332FF4" w:rsidRDefault="00706866" w:rsidP="00706866">
            <w:pPr>
              <w:spacing w:line="240" w:lineRule="auto"/>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332FF4" w14:paraId="6861C321" w14:textId="77777777" w:rsidTr="00706866">
        <w:trPr>
          <w:cantSplit/>
        </w:trPr>
        <w:tc>
          <w:tcPr>
            <w:tcW w:w="1827" w:type="pct"/>
          </w:tcPr>
          <w:p w14:paraId="238F74E7" w14:textId="4BC4F5B0" w:rsidR="00706866" w:rsidRPr="00332FF4" w:rsidRDefault="002062A6" w:rsidP="00706866">
            <w:pPr>
              <w:spacing w:line="240" w:lineRule="auto"/>
              <w:ind w:left="208" w:right="-13"/>
              <w:jc w:val="both"/>
              <w:rPr>
                <w:rFonts w:asciiTheme="majorBidi" w:hAnsiTheme="majorBidi" w:cstheme="majorBidi"/>
                <w:sz w:val="28"/>
                <w:szCs w:val="28"/>
              </w:rPr>
            </w:pPr>
            <w:r>
              <w:rPr>
                <w:rFonts w:asciiTheme="majorBidi" w:hAnsiTheme="majorBidi" w:cstheme="majorBidi"/>
                <w:sz w:val="28"/>
                <w:szCs w:val="28"/>
                <w:lang w:val="en-US"/>
              </w:rPr>
              <w:t>Pa</w:t>
            </w:r>
            <w:r w:rsidR="00AE54B6">
              <w:rPr>
                <w:rFonts w:asciiTheme="majorBidi" w:hAnsiTheme="majorBidi" w:cstheme="majorBidi"/>
                <w:sz w:val="28"/>
                <w:szCs w:val="28"/>
                <w:lang w:val="en-US"/>
              </w:rPr>
              <w:t>s</w:t>
            </w:r>
            <w:r>
              <w:rPr>
                <w:rFonts w:asciiTheme="majorBidi" w:hAnsiTheme="majorBidi" w:cstheme="majorBidi"/>
                <w:sz w:val="28"/>
                <w:szCs w:val="28"/>
                <w:lang w:val="en-US"/>
              </w:rPr>
              <w:t>t due</w:t>
            </w:r>
            <w:r w:rsidR="00706866" w:rsidRPr="00332FF4">
              <w:rPr>
                <w:rFonts w:asciiTheme="majorBidi" w:hAnsiTheme="majorBidi" w:cstheme="majorBidi"/>
                <w:sz w:val="28"/>
                <w:szCs w:val="28"/>
                <w:lang w:val="en-US"/>
              </w:rPr>
              <w:t>:</w:t>
            </w:r>
          </w:p>
        </w:tc>
        <w:tc>
          <w:tcPr>
            <w:tcW w:w="745" w:type="pct"/>
            <w:shd w:val="clear" w:color="auto" w:fill="auto"/>
          </w:tcPr>
          <w:p w14:paraId="518484C1" w14:textId="56475B02" w:rsidR="00706866" w:rsidRPr="00332FF4" w:rsidRDefault="00706866" w:rsidP="00706866">
            <w:pPr>
              <w:spacing w:line="240" w:lineRule="auto"/>
              <w:jc w:val="right"/>
              <w:rPr>
                <w:rFonts w:asciiTheme="majorBidi" w:hAnsiTheme="majorBidi" w:cstheme="majorBidi"/>
                <w:sz w:val="28"/>
                <w:szCs w:val="28"/>
              </w:rPr>
            </w:pPr>
          </w:p>
        </w:tc>
        <w:tc>
          <w:tcPr>
            <w:tcW w:w="81" w:type="pct"/>
            <w:shd w:val="clear" w:color="auto" w:fill="auto"/>
          </w:tcPr>
          <w:p w14:paraId="63E5BAD9" w14:textId="77777777" w:rsidR="00706866" w:rsidRPr="00332FF4" w:rsidRDefault="00706866" w:rsidP="00706866">
            <w:pPr>
              <w:spacing w:line="240" w:lineRule="auto"/>
              <w:jc w:val="right"/>
              <w:rPr>
                <w:rFonts w:asciiTheme="majorBidi" w:hAnsiTheme="majorBidi" w:cstheme="majorBidi"/>
                <w:sz w:val="28"/>
                <w:szCs w:val="28"/>
              </w:rPr>
            </w:pPr>
          </w:p>
        </w:tc>
        <w:tc>
          <w:tcPr>
            <w:tcW w:w="738" w:type="pct"/>
            <w:tcBorders>
              <w:left w:val="nil"/>
            </w:tcBorders>
            <w:shd w:val="clear" w:color="auto" w:fill="auto"/>
          </w:tcPr>
          <w:p w14:paraId="7F3E15C2" w14:textId="77777777" w:rsidR="00706866" w:rsidRPr="00332FF4" w:rsidRDefault="00706866" w:rsidP="00706866">
            <w:pPr>
              <w:spacing w:line="240" w:lineRule="auto"/>
              <w:jc w:val="right"/>
              <w:rPr>
                <w:rFonts w:asciiTheme="majorBidi" w:hAnsiTheme="majorBidi" w:cstheme="majorBidi"/>
                <w:sz w:val="28"/>
                <w:szCs w:val="28"/>
              </w:rPr>
            </w:pPr>
          </w:p>
        </w:tc>
        <w:tc>
          <w:tcPr>
            <w:tcW w:w="81" w:type="pct"/>
            <w:shd w:val="clear" w:color="auto" w:fill="auto"/>
          </w:tcPr>
          <w:p w14:paraId="0BD5A825" w14:textId="77777777" w:rsidR="00706866" w:rsidRPr="00332FF4" w:rsidRDefault="00706866" w:rsidP="00706866">
            <w:pPr>
              <w:spacing w:line="240" w:lineRule="auto"/>
              <w:jc w:val="right"/>
              <w:rPr>
                <w:rFonts w:asciiTheme="majorBidi" w:hAnsiTheme="majorBidi" w:cstheme="majorBidi"/>
                <w:sz w:val="28"/>
                <w:szCs w:val="28"/>
              </w:rPr>
            </w:pPr>
          </w:p>
        </w:tc>
        <w:tc>
          <w:tcPr>
            <w:tcW w:w="675" w:type="pct"/>
            <w:shd w:val="clear" w:color="auto" w:fill="auto"/>
          </w:tcPr>
          <w:p w14:paraId="1EA03FE0" w14:textId="77777777" w:rsidR="00706866" w:rsidRPr="00332FF4" w:rsidRDefault="00706866" w:rsidP="00706866">
            <w:pPr>
              <w:spacing w:line="240" w:lineRule="auto"/>
              <w:jc w:val="right"/>
              <w:rPr>
                <w:rFonts w:asciiTheme="majorBidi" w:hAnsiTheme="majorBidi" w:cstheme="majorBidi"/>
                <w:sz w:val="28"/>
                <w:szCs w:val="28"/>
              </w:rPr>
            </w:pPr>
          </w:p>
        </w:tc>
        <w:tc>
          <w:tcPr>
            <w:tcW w:w="81" w:type="pct"/>
          </w:tcPr>
          <w:p w14:paraId="04BF4334" w14:textId="77777777" w:rsidR="00706866" w:rsidRPr="00332FF4" w:rsidRDefault="00706866" w:rsidP="00706866">
            <w:pPr>
              <w:spacing w:line="240" w:lineRule="auto"/>
              <w:jc w:val="right"/>
              <w:rPr>
                <w:rFonts w:asciiTheme="majorBidi" w:hAnsiTheme="majorBidi" w:cstheme="majorBidi"/>
                <w:sz w:val="28"/>
                <w:szCs w:val="28"/>
              </w:rPr>
            </w:pPr>
          </w:p>
        </w:tc>
        <w:tc>
          <w:tcPr>
            <w:tcW w:w="773" w:type="pct"/>
            <w:tcBorders>
              <w:left w:val="nil"/>
            </w:tcBorders>
          </w:tcPr>
          <w:p w14:paraId="3881D8AA" w14:textId="77777777" w:rsidR="00706866" w:rsidRPr="00332FF4" w:rsidRDefault="00706866" w:rsidP="00706866">
            <w:pPr>
              <w:spacing w:line="240" w:lineRule="auto"/>
              <w:jc w:val="right"/>
              <w:rPr>
                <w:rFonts w:asciiTheme="majorBidi" w:hAnsiTheme="majorBidi" w:cstheme="majorBidi"/>
                <w:sz w:val="28"/>
                <w:szCs w:val="28"/>
              </w:rPr>
            </w:pPr>
          </w:p>
        </w:tc>
      </w:tr>
      <w:tr w:rsidR="00332FF4" w:rsidRPr="00332FF4" w14:paraId="660F54A9" w14:textId="77777777" w:rsidTr="00706866">
        <w:trPr>
          <w:cantSplit/>
        </w:trPr>
        <w:tc>
          <w:tcPr>
            <w:tcW w:w="1827" w:type="pct"/>
          </w:tcPr>
          <w:p w14:paraId="0987ACDF" w14:textId="192633E0" w:rsidR="00706866" w:rsidRPr="00332FF4" w:rsidRDefault="00706866" w:rsidP="00706866">
            <w:pPr>
              <w:spacing w:line="240" w:lineRule="auto"/>
              <w:ind w:left="478" w:right="-13"/>
              <w:jc w:val="both"/>
              <w:rPr>
                <w:rFonts w:asciiTheme="majorBidi" w:hAnsiTheme="majorBidi" w:cstheme="majorBidi"/>
                <w:sz w:val="28"/>
                <w:szCs w:val="28"/>
                <w:cs/>
              </w:rPr>
            </w:pPr>
            <w:r w:rsidRPr="00332FF4">
              <w:rPr>
                <w:rFonts w:asciiTheme="majorBidi" w:hAnsiTheme="majorBidi" w:cstheme="majorBidi"/>
                <w:sz w:val="28"/>
                <w:szCs w:val="28"/>
                <w:lang w:val="en-US"/>
              </w:rPr>
              <w:t>Not over 3</w:t>
            </w:r>
            <w:r w:rsidRPr="00332FF4">
              <w:rPr>
                <w:rFonts w:asciiTheme="majorBidi" w:hAnsiTheme="majorBidi" w:cstheme="majorBidi"/>
                <w:sz w:val="28"/>
                <w:szCs w:val="28"/>
                <w:cs/>
                <w:lang w:val="en-US"/>
              </w:rPr>
              <w:t xml:space="preserve"> </w:t>
            </w:r>
            <w:r w:rsidRPr="00332FF4">
              <w:rPr>
                <w:rFonts w:asciiTheme="majorBidi" w:hAnsiTheme="majorBidi" w:cstheme="majorBidi"/>
                <w:sz w:val="28"/>
                <w:szCs w:val="28"/>
                <w:lang w:val="en-US"/>
              </w:rPr>
              <w:t>months</w:t>
            </w:r>
          </w:p>
        </w:tc>
        <w:tc>
          <w:tcPr>
            <w:tcW w:w="745" w:type="pct"/>
            <w:shd w:val="clear" w:color="auto" w:fill="auto"/>
          </w:tcPr>
          <w:p w14:paraId="34FF9F5C" w14:textId="01D9223C" w:rsidR="00706866" w:rsidRPr="00332FF4" w:rsidRDefault="00706866" w:rsidP="00706866">
            <w:pPr>
              <w:spacing w:line="240" w:lineRule="auto"/>
              <w:jc w:val="right"/>
              <w:rPr>
                <w:rFonts w:asciiTheme="majorBidi" w:hAnsiTheme="majorBidi" w:cstheme="majorBidi"/>
                <w:sz w:val="28"/>
                <w:szCs w:val="28"/>
              </w:rPr>
            </w:pPr>
            <w:r w:rsidRPr="00332FF4">
              <w:rPr>
                <w:rFonts w:asciiTheme="majorBidi" w:hAnsiTheme="majorBidi" w:cstheme="majorBidi"/>
                <w:sz w:val="28"/>
                <w:szCs w:val="28"/>
              </w:rPr>
              <w:t>4,620,934</w:t>
            </w:r>
          </w:p>
        </w:tc>
        <w:tc>
          <w:tcPr>
            <w:tcW w:w="81" w:type="pct"/>
            <w:shd w:val="clear" w:color="auto" w:fill="auto"/>
          </w:tcPr>
          <w:p w14:paraId="4D9156AD" w14:textId="77777777" w:rsidR="00706866" w:rsidRPr="00332FF4" w:rsidRDefault="00706866" w:rsidP="00706866">
            <w:pPr>
              <w:spacing w:line="240" w:lineRule="auto"/>
              <w:jc w:val="right"/>
              <w:rPr>
                <w:rFonts w:asciiTheme="majorBidi" w:hAnsiTheme="majorBidi" w:cstheme="majorBidi"/>
                <w:sz w:val="28"/>
                <w:szCs w:val="28"/>
              </w:rPr>
            </w:pPr>
          </w:p>
        </w:tc>
        <w:tc>
          <w:tcPr>
            <w:tcW w:w="738" w:type="pct"/>
            <w:tcBorders>
              <w:left w:val="nil"/>
            </w:tcBorders>
            <w:shd w:val="clear" w:color="auto" w:fill="auto"/>
          </w:tcPr>
          <w:p w14:paraId="5BB704E9" w14:textId="3094CB79" w:rsidR="00706866" w:rsidRPr="00332FF4" w:rsidRDefault="00706866" w:rsidP="00706866">
            <w:pPr>
              <w:spacing w:line="240" w:lineRule="auto"/>
              <w:jc w:val="right"/>
              <w:rPr>
                <w:rFonts w:asciiTheme="majorBidi" w:hAnsiTheme="majorBidi" w:cstheme="majorBidi"/>
                <w:sz w:val="28"/>
                <w:szCs w:val="28"/>
              </w:rPr>
            </w:pPr>
            <w:r w:rsidRPr="00332FF4">
              <w:rPr>
                <w:rFonts w:asciiTheme="majorBidi" w:hAnsiTheme="majorBidi" w:cstheme="majorBidi"/>
                <w:sz w:val="28"/>
                <w:szCs w:val="28"/>
              </w:rPr>
              <w:t>501,662</w:t>
            </w:r>
          </w:p>
        </w:tc>
        <w:tc>
          <w:tcPr>
            <w:tcW w:w="81" w:type="pct"/>
            <w:shd w:val="clear" w:color="auto" w:fill="auto"/>
          </w:tcPr>
          <w:p w14:paraId="17444539" w14:textId="77777777" w:rsidR="00706866" w:rsidRPr="00332FF4" w:rsidRDefault="00706866" w:rsidP="00706866">
            <w:pPr>
              <w:spacing w:line="240" w:lineRule="auto"/>
              <w:jc w:val="right"/>
              <w:rPr>
                <w:rFonts w:asciiTheme="majorBidi" w:hAnsiTheme="majorBidi" w:cstheme="majorBidi"/>
                <w:sz w:val="28"/>
                <w:szCs w:val="28"/>
              </w:rPr>
            </w:pPr>
          </w:p>
        </w:tc>
        <w:tc>
          <w:tcPr>
            <w:tcW w:w="675" w:type="pct"/>
            <w:shd w:val="clear" w:color="auto" w:fill="auto"/>
          </w:tcPr>
          <w:p w14:paraId="312068BC" w14:textId="2A993C29" w:rsidR="00706866" w:rsidRPr="00332FF4" w:rsidRDefault="00706866" w:rsidP="00706866">
            <w:pPr>
              <w:spacing w:line="240" w:lineRule="auto"/>
              <w:jc w:val="right"/>
              <w:rPr>
                <w:rFonts w:asciiTheme="majorBidi" w:hAnsiTheme="majorBidi" w:cstheme="majorBidi"/>
                <w:sz w:val="28"/>
                <w:szCs w:val="28"/>
              </w:rPr>
            </w:pPr>
            <w:r w:rsidRPr="00332FF4">
              <w:rPr>
                <w:rFonts w:asciiTheme="majorBidi" w:hAnsiTheme="majorBidi" w:cstheme="majorBidi"/>
                <w:sz w:val="28"/>
                <w:szCs w:val="28"/>
              </w:rPr>
              <w:t>-</w:t>
            </w:r>
          </w:p>
        </w:tc>
        <w:tc>
          <w:tcPr>
            <w:tcW w:w="81" w:type="pct"/>
          </w:tcPr>
          <w:p w14:paraId="435EC3A5" w14:textId="77777777" w:rsidR="00706866" w:rsidRPr="00332FF4" w:rsidRDefault="00706866" w:rsidP="00706866">
            <w:pPr>
              <w:spacing w:line="240" w:lineRule="auto"/>
              <w:jc w:val="right"/>
              <w:rPr>
                <w:rFonts w:asciiTheme="majorBidi" w:hAnsiTheme="majorBidi" w:cstheme="majorBidi"/>
                <w:sz w:val="28"/>
                <w:szCs w:val="28"/>
              </w:rPr>
            </w:pPr>
          </w:p>
        </w:tc>
        <w:tc>
          <w:tcPr>
            <w:tcW w:w="773" w:type="pct"/>
            <w:tcBorders>
              <w:left w:val="nil"/>
            </w:tcBorders>
          </w:tcPr>
          <w:p w14:paraId="2584787F" w14:textId="795E6932" w:rsidR="00706866" w:rsidRPr="00332FF4" w:rsidRDefault="00706866" w:rsidP="00706866">
            <w:pPr>
              <w:spacing w:line="240" w:lineRule="auto"/>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332FF4" w14:paraId="54249F59" w14:textId="77777777" w:rsidTr="00706866">
        <w:trPr>
          <w:cantSplit/>
        </w:trPr>
        <w:tc>
          <w:tcPr>
            <w:tcW w:w="1827" w:type="pct"/>
          </w:tcPr>
          <w:p w14:paraId="752FBDE5" w14:textId="7B2C1EC7" w:rsidR="00706866" w:rsidRPr="00332FF4" w:rsidRDefault="00706866" w:rsidP="00706866">
            <w:pPr>
              <w:spacing w:line="240" w:lineRule="auto"/>
              <w:ind w:left="478" w:right="-13"/>
              <w:jc w:val="both"/>
              <w:rPr>
                <w:rFonts w:asciiTheme="majorBidi" w:hAnsiTheme="majorBidi" w:cstheme="majorBidi"/>
                <w:sz w:val="28"/>
                <w:szCs w:val="28"/>
              </w:rPr>
            </w:pPr>
            <w:r w:rsidRPr="00332FF4">
              <w:rPr>
                <w:rFonts w:asciiTheme="majorBidi" w:hAnsiTheme="majorBidi" w:cstheme="majorBidi"/>
                <w:sz w:val="28"/>
                <w:szCs w:val="28"/>
                <w:lang w:val="en-US"/>
              </w:rPr>
              <w:t>Over 3 months up</w:t>
            </w:r>
            <w:r w:rsidRPr="00332FF4">
              <w:rPr>
                <w:rFonts w:asciiTheme="majorBidi" w:hAnsiTheme="majorBidi" w:cstheme="majorBidi"/>
                <w:sz w:val="28"/>
                <w:szCs w:val="28"/>
                <w:cs/>
                <w:lang w:val="en-US"/>
              </w:rPr>
              <w:t xml:space="preserve"> </w:t>
            </w:r>
            <w:r w:rsidRPr="00332FF4">
              <w:rPr>
                <w:rFonts w:asciiTheme="majorBidi" w:hAnsiTheme="majorBidi" w:cstheme="majorBidi"/>
                <w:sz w:val="28"/>
                <w:szCs w:val="28"/>
                <w:lang w:val="en-US"/>
              </w:rPr>
              <w:t>to 6</w:t>
            </w:r>
            <w:r w:rsidRPr="00332FF4">
              <w:rPr>
                <w:rFonts w:asciiTheme="majorBidi" w:hAnsiTheme="majorBidi" w:cstheme="majorBidi"/>
                <w:sz w:val="28"/>
                <w:szCs w:val="28"/>
                <w:cs/>
                <w:lang w:val="en-US"/>
              </w:rPr>
              <w:t xml:space="preserve"> </w:t>
            </w:r>
            <w:r w:rsidRPr="00332FF4">
              <w:rPr>
                <w:rFonts w:asciiTheme="majorBidi" w:hAnsiTheme="majorBidi" w:cstheme="majorBidi"/>
                <w:sz w:val="28"/>
                <w:szCs w:val="28"/>
                <w:lang w:val="en-US"/>
              </w:rPr>
              <w:t xml:space="preserve">months </w:t>
            </w:r>
          </w:p>
        </w:tc>
        <w:tc>
          <w:tcPr>
            <w:tcW w:w="745" w:type="pct"/>
            <w:shd w:val="clear" w:color="auto" w:fill="auto"/>
          </w:tcPr>
          <w:p w14:paraId="4394E69D" w14:textId="020308BB" w:rsidR="00706866" w:rsidRPr="00332FF4" w:rsidRDefault="00706866" w:rsidP="00706866">
            <w:pPr>
              <w:spacing w:line="240" w:lineRule="auto"/>
              <w:jc w:val="right"/>
              <w:rPr>
                <w:rFonts w:asciiTheme="majorBidi" w:hAnsiTheme="majorBidi" w:cstheme="majorBidi"/>
                <w:sz w:val="28"/>
                <w:szCs w:val="28"/>
              </w:rPr>
            </w:pPr>
            <w:r w:rsidRPr="00332FF4">
              <w:rPr>
                <w:rFonts w:asciiTheme="majorBidi" w:hAnsiTheme="majorBidi" w:cstheme="majorBidi"/>
                <w:sz w:val="28"/>
                <w:szCs w:val="28"/>
              </w:rPr>
              <w:t>412,072</w:t>
            </w:r>
          </w:p>
        </w:tc>
        <w:tc>
          <w:tcPr>
            <w:tcW w:w="81" w:type="pct"/>
            <w:shd w:val="clear" w:color="auto" w:fill="auto"/>
          </w:tcPr>
          <w:p w14:paraId="425FE895" w14:textId="77777777" w:rsidR="00706866" w:rsidRPr="00332FF4" w:rsidRDefault="00706866" w:rsidP="00706866">
            <w:pPr>
              <w:spacing w:line="240" w:lineRule="auto"/>
              <w:jc w:val="right"/>
              <w:rPr>
                <w:rFonts w:asciiTheme="majorBidi" w:hAnsiTheme="majorBidi" w:cstheme="majorBidi"/>
                <w:sz w:val="28"/>
                <w:szCs w:val="28"/>
              </w:rPr>
            </w:pPr>
          </w:p>
        </w:tc>
        <w:tc>
          <w:tcPr>
            <w:tcW w:w="738" w:type="pct"/>
            <w:tcBorders>
              <w:left w:val="nil"/>
            </w:tcBorders>
            <w:shd w:val="clear" w:color="auto" w:fill="auto"/>
          </w:tcPr>
          <w:p w14:paraId="746A63E8" w14:textId="10BB2260" w:rsidR="00706866" w:rsidRPr="00332FF4" w:rsidRDefault="00706866" w:rsidP="00706866">
            <w:pPr>
              <w:spacing w:line="240" w:lineRule="auto"/>
              <w:jc w:val="right"/>
              <w:rPr>
                <w:rFonts w:asciiTheme="majorBidi" w:hAnsiTheme="majorBidi" w:cstheme="majorBidi"/>
                <w:sz w:val="28"/>
                <w:szCs w:val="28"/>
              </w:rPr>
            </w:pPr>
            <w:r w:rsidRPr="00332FF4">
              <w:rPr>
                <w:rFonts w:asciiTheme="majorBidi" w:hAnsiTheme="majorBidi" w:cstheme="majorBidi"/>
                <w:sz w:val="28"/>
                <w:szCs w:val="28"/>
              </w:rPr>
              <w:t>1,091,432</w:t>
            </w:r>
          </w:p>
        </w:tc>
        <w:tc>
          <w:tcPr>
            <w:tcW w:w="81" w:type="pct"/>
            <w:shd w:val="clear" w:color="auto" w:fill="auto"/>
          </w:tcPr>
          <w:p w14:paraId="3087BBEF" w14:textId="77777777" w:rsidR="00706866" w:rsidRPr="00332FF4" w:rsidRDefault="00706866" w:rsidP="00706866">
            <w:pPr>
              <w:spacing w:line="240" w:lineRule="auto"/>
              <w:jc w:val="right"/>
              <w:rPr>
                <w:rFonts w:asciiTheme="majorBidi" w:hAnsiTheme="majorBidi" w:cstheme="majorBidi"/>
                <w:sz w:val="28"/>
                <w:szCs w:val="28"/>
              </w:rPr>
            </w:pPr>
          </w:p>
        </w:tc>
        <w:tc>
          <w:tcPr>
            <w:tcW w:w="675" w:type="pct"/>
            <w:shd w:val="clear" w:color="auto" w:fill="auto"/>
          </w:tcPr>
          <w:p w14:paraId="62419504" w14:textId="53A5C304" w:rsidR="00706866" w:rsidRPr="00332FF4" w:rsidRDefault="00706866" w:rsidP="00706866">
            <w:pPr>
              <w:spacing w:line="240" w:lineRule="auto"/>
              <w:jc w:val="right"/>
              <w:rPr>
                <w:rFonts w:asciiTheme="majorBidi" w:hAnsiTheme="majorBidi" w:cstheme="majorBidi"/>
                <w:sz w:val="28"/>
                <w:szCs w:val="28"/>
              </w:rPr>
            </w:pPr>
            <w:r w:rsidRPr="00332FF4">
              <w:rPr>
                <w:rFonts w:asciiTheme="majorBidi" w:hAnsiTheme="majorBidi" w:cstheme="majorBidi"/>
                <w:sz w:val="28"/>
                <w:szCs w:val="28"/>
              </w:rPr>
              <w:t>-</w:t>
            </w:r>
          </w:p>
        </w:tc>
        <w:tc>
          <w:tcPr>
            <w:tcW w:w="81" w:type="pct"/>
          </w:tcPr>
          <w:p w14:paraId="08FEA874" w14:textId="77777777" w:rsidR="00706866" w:rsidRPr="00332FF4" w:rsidRDefault="00706866" w:rsidP="00706866">
            <w:pPr>
              <w:spacing w:line="240" w:lineRule="auto"/>
              <w:jc w:val="right"/>
              <w:rPr>
                <w:rFonts w:asciiTheme="majorBidi" w:hAnsiTheme="majorBidi" w:cstheme="majorBidi"/>
                <w:sz w:val="28"/>
                <w:szCs w:val="28"/>
              </w:rPr>
            </w:pPr>
          </w:p>
        </w:tc>
        <w:tc>
          <w:tcPr>
            <w:tcW w:w="773" w:type="pct"/>
            <w:tcBorders>
              <w:left w:val="nil"/>
            </w:tcBorders>
          </w:tcPr>
          <w:p w14:paraId="2C911021" w14:textId="2914F0C0" w:rsidR="00706866" w:rsidRPr="00332FF4" w:rsidRDefault="00706866" w:rsidP="00706866">
            <w:pPr>
              <w:spacing w:line="240" w:lineRule="auto"/>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332FF4" w14:paraId="5AFAD589" w14:textId="77777777" w:rsidTr="00706866">
        <w:trPr>
          <w:cantSplit/>
        </w:trPr>
        <w:tc>
          <w:tcPr>
            <w:tcW w:w="1827" w:type="pct"/>
          </w:tcPr>
          <w:p w14:paraId="1C01FF9D" w14:textId="7FD1843A" w:rsidR="00706866" w:rsidRPr="00332FF4" w:rsidRDefault="00706866" w:rsidP="00706866">
            <w:pPr>
              <w:spacing w:line="240" w:lineRule="auto"/>
              <w:ind w:left="478" w:right="-13"/>
              <w:jc w:val="both"/>
              <w:rPr>
                <w:rFonts w:asciiTheme="majorBidi" w:hAnsiTheme="majorBidi" w:cstheme="majorBidi"/>
                <w:sz w:val="28"/>
                <w:szCs w:val="28"/>
                <w:cs/>
              </w:rPr>
            </w:pPr>
            <w:r w:rsidRPr="00332FF4">
              <w:rPr>
                <w:rFonts w:asciiTheme="majorBidi" w:hAnsiTheme="majorBidi" w:cstheme="majorBidi"/>
                <w:sz w:val="28"/>
                <w:szCs w:val="28"/>
                <w:lang w:val="en-US"/>
              </w:rPr>
              <w:t>Over 6</w:t>
            </w:r>
            <w:r w:rsidRPr="00332FF4">
              <w:rPr>
                <w:rFonts w:asciiTheme="majorBidi" w:hAnsiTheme="majorBidi" w:cstheme="majorBidi"/>
                <w:sz w:val="28"/>
                <w:szCs w:val="28"/>
                <w:cs/>
                <w:lang w:val="en-US"/>
              </w:rPr>
              <w:t xml:space="preserve"> </w:t>
            </w:r>
            <w:r w:rsidRPr="00332FF4">
              <w:rPr>
                <w:rFonts w:asciiTheme="majorBidi" w:hAnsiTheme="majorBidi" w:cstheme="majorBidi"/>
                <w:sz w:val="28"/>
                <w:szCs w:val="28"/>
                <w:lang w:val="en-US"/>
              </w:rPr>
              <w:t>months up</w:t>
            </w:r>
            <w:r w:rsidRPr="00332FF4">
              <w:rPr>
                <w:rFonts w:asciiTheme="majorBidi" w:hAnsiTheme="majorBidi" w:cstheme="majorBidi"/>
                <w:sz w:val="28"/>
                <w:szCs w:val="28"/>
                <w:cs/>
                <w:lang w:val="en-US"/>
              </w:rPr>
              <w:t xml:space="preserve"> </w:t>
            </w:r>
            <w:r w:rsidRPr="00332FF4">
              <w:rPr>
                <w:rFonts w:asciiTheme="majorBidi" w:hAnsiTheme="majorBidi" w:cstheme="majorBidi"/>
                <w:sz w:val="28"/>
                <w:szCs w:val="28"/>
                <w:lang w:val="en-US"/>
              </w:rPr>
              <w:t>to 12</w:t>
            </w:r>
            <w:r w:rsidRPr="00332FF4">
              <w:rPr>
                <w:rFonts w:asciiTheme="majorBidi" w:hAnsiTheme="majorBidi" w:cstheme="majorBidi"/>
                <w:sz w:val="28"/>
                <w:szCs w:val="28"/>
                <w:cs/>
                <w:lang w:val="en-US"/>
              </w:rPr>
              <w:t xml:space="preserve"> </w:t>
            </w:r>
            <w:r w:rsidRPr="00332FF4">
              <w:rPr>
                <w:rFonts w:asciiTheme="majorBidi" w:hAnsiTheme="majorBidi" w:cstheme="majorBidi"/>
                <w:sz w:val="28"/>
                <w:szCs w:val="28"/>
                <w:lang w:val="en-US"/>
              </w:rPr>
              <w:t>months</w:t>
            </w:r>
          </w:p>
        </w:tc>
        <w:tc>
          <w:tcPr>
            <w:tcW w:w="745" w:type="pct"/>
            <w:shd w:val="clear" w:color="auto" w:fill="auto"/>
          </w:tcPr>
          <w:p w14:paraId="13B7DB31" w14:textId="49729280" w:rsidR="00706866" w:rsidRPr="00332FF4" w:rsidRDefault="00706866" w:rsidP="00706866">
            <w:pPr>
              <w:spacing w:line="240" w:lineRule="auto"/>
              <w:jc w:val="right"/>
              <w:rPr>
                <w:rFonts w:asciiTheme="majorBidi" w:hAnsiTheme="majorBidi" w:cstheme="majorBidi"/>
                <w:sz w:val="28"/>
                <w:szCs w:val="28"/>
              </w:rPr>
            </w:pPr>
            <w:r w:rsidRPr="00332FF4">
              <w:rPr>
                <w:rFonts w:asciiTheme="majorBidi" w:hAnsiTheme="majorBidi" w:cstheme="majorBidi"/>
                <w:sz w:val="28"/>
                <w:szCs w:val="28"/>
              </w:rPr>
              <w:t>1,616,317</w:t>
            </w:r>
          </w:p>
        </w:tc>
        <w:tc>
          <w:tcPr>
            <w:tcW w:w="81" w:type="pct"/>
            <w:shd w:val="clear" w:color="auto" w:fill="auto"/>
          </w:tcPr>
          <w:p w14:paraId="0F60A046" w14:textId="77777777" w:rsidR="00706866" w:rsidRPr="00332FF4" w:rsidRDefault="00706866" w:rsidP="00706866">
            <w:pPr>
              <w:spacing w:line="240" w:lineRule="auto"/>
              <w:jc w:val="right"/>
              <w:rPr>
                <w:rFonts w:asciiTheme="majorBidi" w:hAnsiTheme="majorBidi" w:cstheme="majorBidi"/>
                <w:sz w:val="28"/>
                <w:szCs w:val="28"/>
              </w:rPr>
            </w:pPr>
          </w:p>
        </w:tc>
        <w:tc>
          <w:tcPr>
            <w:tcW w:w="738" w:type="pct"/>
            <w:tcBorders>
              <w:left w:val="nil"/>
            </w:tcBorders>
            <w:shd w:val="clear" w:color="auto" w:fill="auto"/>
          </w:tcPr>
          <w:p w14:paraId="08F15D1F" w14:textId="2E395D2A" w:rsidR="00706866" w:rsidRPr="00332FF4" w:rsidRDefault="00706866" w:rsidP="00706866">
            <w:pPr>
              <w:spacing w:line="240" w:lineRule="auto"/>
              <w:jc w:val="right"/>
              <w:rPr>
                <w:rFonts w:asciiTheme="majorBidi" w:hAnsiTheme="majorBidi" w:cstheme="majorBidi"/>
                <w:sz w:val="28"/>
                <w:szCs w:val="28"/>
              </w:rPr>
            </w:pPr>
            <w:r w:rsidRPr="00332FF4">
              <w:rPr>
                <w:rFonts w:asciiTheme="majorBidi" w:hAnsiTheme="majorBidi" w:cstheme="majorBidi"/>
                <w:sz w:val="28"/>
                <w:szCs w:val="28"/>
              </w:rPr>
              <w:t>6,330,385</w:t>
            </w:r>
          </w:p>
        </w:tc>
        <w:tc>
          <w:tcPr>
            <w:tcW w:w="81" w:type="pct"/>
            <w:shd w:val="clear" w:color="auto" w:fill="auto"/>
          </w:tcPr>
          <w:p w14:paraId="2E8E30E0" w14:textId="77777777" w:rsidR="00706866" w:rsidRPr="00332FF4" w:rsidRDefault="00706866" w:rsidP="00706866">
            <w:pPr>
              <w:spacing w:line="240" w:lineRule="auto"/>
              <w:jc w:val="right"/>
              <w:rPr>
                <w:rFonts w:asciiTheme="majorBidi" w:hAnsiTheme="majorBidi" w:cstheme="majorBidi"/>
                <w:sz w:val="28"/>
                <w:szCs w:val="28"/>
              </w:rPr>
            </w:pPr>
          </w:p>
        </w:tc>
        <w:tc>
          <w:tcPr>
            <w:tcW w:w="675" w:type="pct"/>
            <w:shd w:val="clear" w:color="auto" w:fill="auto"/>
          </w:tcPr>
          <w:p w14:paraId="1FF5C736" w14:textId="19374D4B" w:rsidR="00706866" w:rsidRPr="00332FF4" w:rsidRDefault="00706866" w:rsidP="00706866">
            <w:pPr>
              <w:spacing w:line="240" w:lineRule="auto"/>
              <w:jc w:val="right"/>
              <w:rPr>
                <w:rFonts w:asciiTheme="majorBidi" w:hAnsiTheme="majorBidi" w:cstheme="majorBidi"/>
                <w:sz w:val="28"/>
                <w:szCs w:val="28"/>
              </w:rPr>
            </w:pPr>
            <w:r w:rsidRPr="00332FF4">
              <w:rPr>
                <w:rFonts w:asciiTheme="majorBidi" w:hAnsiTheme="majorBidi" w:cstheme="majorBidi"/>
                <w:sz w:val="28"/>
                <w:szCs w:val="28"/>
              </w:rPr>
              <w:t>-</w:t>
            </w:r>
          </w:p>
        </w:tc>
        <w:tc>
          <w:tcPr>
            <w:tcW w:w="81" w:type="pct"/>
          </w:tcPr>
          <w:p w14:paraId="32E8212F" w14:textId="77777777" w:rsidR="00706866" w:rsidRPr="00332FF4" w:rsidRDefault="00706866" w:rsidP="00706866">
            <w:pPr>
              <w:spacing w:line="240" w:lineRule="auto"/>
              <w:jc w:val="right"/>
              <w:rPr>
                <w:rFonts w:asciiTheme="majorBidi" w:hAnsiTheme="majorBidi" w:cstheme="majorBidi"/>
                <w:sz w:val="28"/>
                <w:szCs w:val="28"/>
              </w:rPr>
            </w:pPr>
          </w:p>
        </w:tc>
        <w:tc>
          <w:tcPr>
            <w:tcW w:w="773" w:type="pct"/>
            <w:tcBorders>
              <w:left w:val="nil"/>
            </w:tcBorders>
          </w:tcPr>
          <w:p w14:paraId="0E4DD541" w14:textId="6B0CC8DA" w:rsidR="00706866" w:rsidRPr="00332FF4" w:rsidRDefault="00706866" w:rsidP="00706866">
            <w:pPr>
              <w:spacing w:line="240" w:lineRule="auto"/>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332FF4" w14:paraId="35BBE009" w14:textId="77777777" w:rsidTr="00706866">
        <w:trPr>
          <w:cantSplit/>
        </w:trPr>
        <w:tc>
          <w:tcPr>
            <w:tcW w:w="1827" w:type="pct"/>
          </w:tcPr>
          <w:p w14:paraId="63DEC814" w14:textId="65F34B7E" w:rsidR="00706866" w:rsidRPr="00332FF4" w:rsidRDefault="00706866" w:rsidP="00706866">
            <w:pPr>
              <w:spacing w:line="240" w:lineRule="auto"/>
              <w:ind w:left="478" w:right="-13"/>
              <w:jc w:val="both"/>
              <w:rPr>
                <w:rFonts w:asciiTheme="majorBidi" w:hAnsiTheme="majorBidi" w:cstheme="majorBidi"/>
                <w:sz w:val="28"/>
                <w:szCs w:val="28"/>
                <w:cs/>
              </w:rPr>
            </w:pPr>
            <w:r w:rsidRPr="00332FF4">
              <w:rPr>
                <w:rFonts w:asciiTheme="majorBidi" w:hAnsiTheme="majorBidi" w:cstheme="majorBidi"/>
                <w:sz w:val="28"/>
                <w:szCs w:val="28"/>
                <w:lang w:val="en-US"/>
              </w:rPr>
              <w:t>Over 12</w:t>
            </w:r>
            <w:r w:rsidRPr="00332FF4">
              <w:rPr>
                <w:rFonts w:asciiTheme="majorBidi" w:hAnsiTheme="majorBidi" w:cstheme="majorBidi"/>
                <w:sz w:val="28"/>
                <w:szCs w:val="28"/>
                <w:cs/>
                <w:lang w:val="en-US"/>
              </w:rPr>
              <w:t xml:space="preserve"> </w:t>
            </w:r>
            <w:r w:rsidRPr="00332FF4">
              <w:rPr>
                <w:rFonts w:asciiTheme="majorBidi" w:hAnsiTheme="majorBidi" w:cstheme="majorBidi"/>
                <w:sz w:val="28"/>
                <w:szCs w:val="28"/>
                <w:lang w:val="en-US"/>
              </w:rPr>
              <w:t>months</w:t>
            </w:r>
          </w:p>
        </w:tc>
        <w:tc>
          <w:tcPr>
            <w:tcW w:w="745" w:type="pct"/>
            <w:tcBorders>
              <w:bottom w:val="single" w:sz="4" w:space="0" w:color="auto"/>
            </w:tcBorders>
            <w:shd w:val="clear" w:color="auto" w:fill="auto"/>
          </w:tcPr>
          <w:p w14:paraId="74AE82E6" w14:textId="4B6B1B8D" w:rsidR="00706866" w:rsidRPr="00332FF4" w:rsidRDefault="00706866" w:rsidP="00706866">
            <w:pPr>
              <w:spacing w:line="240" w:lineRule="auto"/>
              <w:jc w:val="right"/>
              <w:rPr>
                <w:rFonts w:asciiTheme="majorBidi" w:hAnsiTheme="majorBidi" w:cstheme="majorBidi"/>
                <w:sz w:val="28"/>
                <w:szCs w:val="28"/>
              </w:rPr>
            </w:pPr>
            <w:r w:rsidRPr="00332FF4">
              <w:rPr>
                <w:rFonts w:asciiTheme="majorBidi" w:hAnsiTheme="majorBidi" w:cstheme="majorBidi"/>
                <w:sz w:val="28"/>
                <w:szCs w:val="28"/>
              </w:rPr>
              <w:t>2,080,191</w:t>
            </w:r>
          </w:p>
        </w:tc>
        <w:tc>
          <w:tcPr>
            <w:tcW w:w="81" w:type="pct"/>
            <w:shd w:val="clear" w:color="auto" w:fill="auto"/>
          </w:tcPr>
          <w:p w14:paraId="65E0B760" w14:textId="77777777" w:rsidR="00706866" w:rsidRPr="00332FF4" w:rsidRDefault="00706866" w:rsidP="00706866">
            <w:pPr>
              <w:spacing w:line="240" w:lineRule="auto"/>
              <w:jc w:val="right"/>
              <w:rPr>
                <w:rFonts w:asciiTheme="majorBidi" w:hAnsiTheme="majorBidi" w:cstheme="majorBidi"/>
                <w:sz w:val="28"/>
                <w:szCs w:val="28"/>
              </w:rPr>
            </w:pPr>
          </w:p>
        </w:tc>
        <w:tc>
          <w:tcPr>
            <w:tcW w:w="738" w:type="pct"/>
            <w:tcBorders>
              <w:left w:val="nil"/>
              <w:bottom w:val="single" w:sz="4" w:space="0" w:color="auto"/>
            </w:tcBorders>
            <w:shd w:val="clear" w:color="auto" w:fill="auto"/>
          </w:tcPr>
          <w:p w14:paraId="78E7C798" w14:textId="4658D5ED" w:rsidR="00706866" w:rsidRPr="00332FF4" w:rsidRDefault="00706866" w:rsidP="00706866">
            <w:pPr>
              <w:spacing w:line="240" w:lineRule="auto"/>
              <w:jc w:val="right"/>
              <w:rPr>
                <w:rFonts w:asciiTheme="majorBidi" w:hAnsiTheme="majorBidi" w:cstheme="majorBidi"/>
                <w:sz w:val="28"/>
                <w:szCs w:val="28"/>
              </w:rPr>
            </w:pPr>
            <w:r w:rsidRPr="00332FF4">
              <w:rPr>
                <w:rFonts w:asciiTheme="majorBidi" w:hAnsiTheme="majorBidi" w:cstheme="majorBidi"/>
                <w:sz w:val="28"/>
                <w:szCs w:val="28"/>
              </w:rPr>
              <w:t>6,706,162</w:t>
            </w:r>
          </w:p>
        </w:tc>
        <w:tc>
          <w:tcPr>
            <w:tcW w:w="81" w:type="pct"/>
            <w:shd w:val="clear" w:color="auto" w:fill="auto"/>
          </w:tcPr>
          <w:p w14:paraId="6EE11DBC" w14:textId="77777777" w:rsidR="00706866" w:rsidRPr="00332FF4" w:rsidRDefault="00706866" w:rsidP="00706866">
            <w:pPr>
              <w:spacing w:line="240" w:lineRule="auto"/>
              <w:jc w:val="right"/>
              <w:rPr>
                <w:rFonts w:asciiTheme="majorBidi" w:hAnsiTheme="majorBidi" w:cstheme="majorBidi"/>
                <w:sz w:val="28"/>
                <w:szCs w:val="28"/>
              </w:rPr>
            </w:pPr>
          </w:p>
        </w:tc>
        <w:tc>
          <w:tcPr>
            <w:tcW w:w="675" w:type="pct"/>
            <w:tcBorders>
              <w:bottom w:val="single" w:sz="4" w:space="0" w:color="auto"/>
            </w:tcBorders>
            <w:shd w:val="clear" w:color="auto" w:fill="auto"/>
          </w:tcPr>
          <w:p w14:paraId="4D3E9787" w14:textId="799CEBBE" w:rsidR="00706866" w:rsidRPr="00332FF4" w:rsidRDefault="00706866" w:rsidP="00706866">
            <w:pPr>
              <w:spacing w:line="240" w:lineRule="auto"/>
              <w:jc w:val="right"/>
              <w:rPr>
                <w:rFonts w:asciiTheme="majorBidi" w:hAnsiTheme="majorBidi" w:cstheme="majorBidi"/>
                <w:sz w:val="28"/>
                <w:szCs w:val="28"/>
              </w:rPr>
            </w:pPr>
            <w:r w:rsidRPr="00332FF4">
              <w:rPr>
                <w:rFonts w:asciiTheme="majorBidi" w:hAnsiTheme="majorBidi" w:cstheme="majorBidi"/>
                <w:sz w:val="28"/>
                <w:szCs w:val="28"/>
              </w:rPr>
              <w:t>362,656</w:t>
            </w:r>
          </w:p>
        </w:tc>
        <w:tc>
          <w:tcPr>
            <w:tcW w:w="81" w:type="pct"/>
          </w:tcPr>
          <w:p w14:paraId="7547F4F9" w14:textId="77777777" w:rsidR="00706866" w:rsidRPr="00332FF4" w:rsidRDefault="00706866" w:rsidP="00706866">
            <w:pPr>
              <w:spacing w:line="240" w:lineRule="auto"/>
              <w:jc w:val="right"/>
              <w:rPr>
                <w:rFonts w:asciiTheme="majorBidi" w:hAnsiTheme="majorBidi" w:cstheme="majorBidi"/>
                <w:sz w:val="28"/>
                <w:szCs w:val="28"/>
              </w:rPr>
            </w:pPr>
          </w:p>
        </w:tc>
        <w:tc>
          <w:tcPr>
            <w:tcW w:w="773" w:type="pct"/>
            <w:tcBorders>
              <w:left w:val="nil"/>
              <w:bottom w:val="single" w:sz="4" w:space="0" w:color="auto"/>
            </w:tcBorders>
          </w:tcPr>
          <w:p w14:paraId="648DF9FA" w14:textId="2016770C" w:rsidR="00706866" w:rsidRPr="00332FF4" w:rsidRDefault="00706866" w:rsidP="00706866">
            <w:pPr>
              <w:spacing w:line="240" w:lineRule="auto"/>
              <w:jc w:val="right"/>
              <w:rPr>
                <w:rFonts w:asciiTheme="majorBidi" w:hAnsiTheme="majorBidi" w:cstheme="majorBidi"/>
                <w:sz w:val="28"/>
                <w:szCs w:val="28"/>
              </w:rPr>
            </w:pPr>
            <w:r w:rsidRPr="00332FF4">
              <w:rPr>
                <w:rFonts w:asciiTheme="majorBidi" w:hAnsiTheme="majorBidi" w:cstheme="majorBidi"/>
                <w:sz w:val="28"/>
                <w:szCs w:val="28"/>
              </w:rPr>
              <w:t>363,032</w:t>
            </w:r>
          </w:p>
        </w:tc>
      </w:tr>
      <w:tr w:rsidR="00332FF4" w:rsidRPr="00332FF4" w14:paraId="1B072EE9" w14:textId="77777777" w:rsidTr="00706866">
        <w:trPr>
          <w:cantSplit/>
        </w:trPr>
        <w:tc>
          <w:tcPr>
            <w:tcW w:w="1827" w:type="pct"/>
          </w:tcPr>
          <w:p w14:paraId="038E888C" w14:textId="173A7EC4" w:rsidR="00706866" w:rsidRPr="00332FF4" w:rsidRDefault="00706866" w:rsidP="00706866">
            <w:pPr>
              <w:spacing w:line="240" w:lineRule="auto"/>
              <w:ind w:left="28" w:right="-13"/>
              <w:jc w:val="both"/>
              <w:rPr>
                <w:rFonts w:asciiTheme="majorBidi" w:hAnsiTheme="majorBidi" w:cstheme="majorBidi"/>
                <w:sz w:val="28"/>
                <w:szCs w:val="28"/>
                <w:cs/>
              </w:rPr>
            </w:pPr>
            <w:r w:rsidRPr="00332FF4">
              <w:rPr>
                <w:rFonts w:asciiTheme="majorBidi" w:hAnsiTheme="majorBidi" w:cstheme="majorBidi"/>
                <w:sz w:val="28"/>
                <w:szCs w:val="28"/>
                <w:lang w:val="en-US"/>
              </w:rPr>
              <w:t>Total</w:t>
            </w:r>
          </w:p>
        </w:tc>
        <w:tc>
          <w:tcPr>
            <w:tcW w:w="745" w:type="pct"/>
            <w:tcBorders>
              <w:top w:val="single" w:sz="4" w:space="0" w:color="auto"/>
            </w:tcBorders>
            <w:shd w:val="clear" w:color="auto" w:fill="auto"/>
          </w:tcPr>
          <w:p w14:paraId="0E191D15" w14:textId="670CC75D" w:rsidR="00706866" w:rsidRPr="00332FF4" w:rsidRDefault="00706866" w:rsidP="00706866">
            <w:pPr>
              <w:spacing w:line="240" w:lineRule="auto"/>
              <w:jc w:val="right"/>
              <w:rPr>
                <w:rFonts w:asciiTheme="majorBidi" w:hAnsiTheme="majorBidi" w:cstheme="majorBidi"/>
                <w:sz w:val="28"/>
                <w:szCs w:val="28"/>
                <w:cs/>
              </w:rPr>
            </w:pPr>
            <w:r w:rsidRPr="00332FF4">
              <w:rPr>
                <w:rFonts w:asciiTheme="majorBidi" w:hAnsiTheme="majorBidi" w:cstheme="majorBidi"/>
                <w:sz w:val="28"/>
                <w:szCs w:val="28"/>
              </w:rPr>
              <w:t>13,189,133</w:t>
            </w:r>
          </w:p>
        </w:tc>
        <w:tc>
          <w:tcPr>
            <w:tcW w:w="81" w:type="pct"/>
            <w:shd w:val="clear" w:color="auto" w:fill="auto"/>
          </w:tcPr>
          <w:p w14:paraId="747D6746" w14:textId="77777777" w:rsidR="00706866" w:rsidRPr="00332FF4" w:rsidRDefault="00706866" w:rsidP="00706866">
            <w:pPr>
              <w:spacing w:line="240" w:lineRule="auto"/>
              <w:jc w:val="right"/>
              <w:rPr>
                <w:rFonts w:asciiTheme="majorBidi" w:hAnsiTheme="majorBidi" w:cstheme="majorBidi"/>
                <w:sz w:val="28"/>
                <w:szCs w:val="28"/>
              </w:rPr>
            </w:pPr>
          </w:p>
        </w:tc>
        <w:tc>
          <w:tcPr>
            <w:tcW w:w="738" w:type="pct"/>
            <w:tcBorders>
              <w:top w:val="single" w:sz="4" w:space="0" w:color="auto"/>
            </w:tcBorders>
            <w:shd w:val="clear" w:color="auto" w:fill="auto"/>
          </w:tcPr>
          <w:p w14:paraId="09EFCE90" w14:textId="57368402" w:rsidR="00706866" w:rsidRPr="00332FF4" w:rsidRDefault="00706866" w:rsidP="00706866">
            <w:pPr>
              <w:spacing w:line="240" w:lineRule="auto"/>
              <w:jc w:val="right"/>
              <w:rPr>
                <w:rFonts w:asciiTheme="majorBidi" w:hAnsiTheme="majorBidi" w:cstheme="majorBidi"/>
                <w:sz w:val="28"/>
                <w:szCs w:val="28"/>
              </w:rPr>
            </w:pPr>
            <w:r w:rsidRPr="00332FF4">
              <w:rPr>
                <w:rFonts w:asciiTheme="majorBidi" w:hAnsiTheme="majorBidi" w:cstheme="majorBidi"/>
                <w:sz w:val="28"/>
                <w:szCs w:val="28"/>
              </w:rPr>
              <w:t>35,277,879</w:t>
            </w:r>
          </w:p>
        </w:tc>
        <w:tc>
          <w:tcPr>
            <w:tcW w:w="81" w:type="pct"/>
            <w:shd w:val="clear" w:color="auto" w:fill="auto"/>
          </w:tcPr>
          <w:p w14:paraId="4FD40D9A" w14:textId="77777777" w:rsidR="00706866" w:rsidRPr="00332FF4" w:rsidRDefault="00706866" w:rsidP="00706866">
            <w:pPr>
              <w:spacing w:line="240" w:lineRule="auto"/>
              <w:jc w:val="right"/>
              <w:rPr>
                <w:rFonts w:asciiTheme="majorBidi" w:hAnsiTheme="majorBidi" w:cstheme="majorBidi"/>
                <w:sz w:val="28"/>
                <w:szCs w:val="28"/>
              </w:rPr>
            </w:pPr>
          </w:p>
        </w:tc>
        <w:tc>
          <w:tcPr>
            <w:tcW w:w="675" w:type="pct"/>
            <w:tcBorders>
              <w:top w:val="single" w:sz="4" w:space="0" w:color="auto"/>
            </w:tcBorders>
            <w:shd w:val="clear" w:color="auto" w:fill="auto"/>
          </w:tcPr>
          <w:p w14:paraId="151ABBFE" w14:textId="140CCC64" w:rsidR="00706866" w:rsidRPr="00332FF4" w:rsidRDefault="00706866" w:rsidP="00706866">
            <w:pPr>
              <w:spacing w:line="240" w:lineRule="auto"/>
              <w:jc w:val="right"/>
              <w:rPr>
                <w:rFonts w:asciiTheme="majorBidi" w:hAnsiTheme="majorBidi" w:cstheme="majorBidi"/>
                <w:sz w:val="28"/>
                <w:szCs w:val="28"/>
              </w:rPr>
            </w:pPr>
            <w:r w:rsidRPr="00332FF4">
              <w:rPr>
                <w:rFonts w:asciiTheme="majorBidi" w:hAnsiTheme="majorBidi" w:cstheme="majorBidi"/>
                <w:sz w:val="28"/>
                <w:szCs w:val="28"/>
              </w:rPr>
              <w:t>362,656</w:t>
            </w:r>
          </w:p>
        </w:tc>
        <w:tc>
          <w:tcPr>
            <w:tcW w:w="81" w:type="pct"/>
          </w:tcPr>
          <w:p w14:paraId="3DAABA18" w14:textId="77777777" w:rsidR="00706866" w:rsidRPr="00332FF4" w:rsidRDefault="00706866" w:rsidP="00706866">
            <w:pPr>
              <w:spacing w:line="240" w:lineRule="auto"/>
              <w:jc w:val="right"/>
              <w:rPr>
                <w:rFonts w:asciiTheme="majorBidi" w:hAnsiTheme="majorBidi" w:cstheme="majorBidi"/>
                <w:sz w:val="28"/>
                <w:szCs w:val="28"/>
              </w:rPr>
            </w:pPr>
          </w:p>
        </w:tc>
        <w:tc>
          <w:tcPr>
            <w:tcW w:w="773" w:type="pct"/>
            <w:tcBorders>
              <w:top w:val="single" w:sz="4" w:space="0" w:color="auto"/>
            </w:tcBorders>
          </w:tcPr>
          <w:p w14:paraId="59B1F4BF" w14:textId="77C8F91D" w:rsidR="00706866" w:rsidRPr="00332FF4" w:rsidRDefault="00706866" w:rsidP="00706866">
            <w:pPr>
              <w:spacing w:line="240" w:lineRule="auto"/>
              <w:jc w:val="right"/>
              <w:rPr>
                <w:rFonts w:asciiTheme="majorBidi" w:hAnsiTheme="majorBidi" w:cstheme="majorBidi"/>
                <w:sz w:val="28"/>
                <w:szCs w:val="28"/>
              </w:rPr>
            </w:pPr>
            <w:r w:rsidRPr="00332FF4">
              <w:rPr>
                <w:rFonts w:asciiTheme="majorBidi" w:hAnsiTheme="majorBidi" w:cstheme="majorBidi"/>
                <w:sz w:val="28"/>
                <w:szCs w:val="28"/>
              </w:rPr>
              <w:t>363,032</w:t>
            </w:r>
          </w:p>
        </w:tc>
      </w:tr>
      <w:tr w:rsidR="00332FF4" w:rsidRPr="00332FF4" w14:paraId="3AA82A38" w14:textId="77777777" w:rsidTr="00706866">
        <w:trPr>
          <w:cantSplit/>
        </w:trPr>
        <w:tc>
          <w:tcPr>
            <w:tcW w:w="1827" w:type="pct"/>
          </w:tcPr>
          <w:p w14:paraId="7D9F6D38" w14:textId="59ADC114" w:rsidR="00706866" w:rsidRPr="00332FF4" w:rsidRDefault="00706866" w:rsidP="00706866">
            <w:pPr>
              <w:spacing w:line="240" w:lineRule="auto"/>
              <w:ind w:left="28" w:right="49"/>
              <w:jc w:val="both"/>
              <w:rPr>
                <w:rFonts w:asciiTheme="majorBidi" w:hAnsiTheme="majorBidi" w:cstheme="majorBidi"/>
                <w:spacing w:val="-4"/>
                <w:sz w:val="28"/>
                <w:szCs w:val="28"/>
                <w:cs/>
                <w:lang w:val="en-US"/>
              </w:rPr>
            </w:pPr>
            <w:r w:rsidRPr="00332FF4">
              <w:rPr>
                <w:rFonts w:asciiTheme="majorBidi" w:hAnsiTheme="majorBidi" w:cstheme="majorBidi"/>
                <w:sz w:val="28"/>
                <w:szCs w:val="28"/>
                <w:u w:val="single"/>
                <w:lang w:val="en-US"/>
              </w:rPr>
              <w:t>Less</w:t>
            </w:r>
            <w:r w:rsidRPr="00332FF4">
              <w:rPr>
                <w:rFonts w:asciiTheme="majorBidi" w:hAnsiTheme="majorBidi" w:cstheme="majorBidi"/>
                <w:sz w:val="28"/>
                <w:szCs w:val="28"/>
                <w:lang w:val="en-US"/>
              </w:rPr>
              <w:t xml:space="preserve"> </w:t>
            </w:r>
            <w:r w:rsidRPr="00332FF4">
              <w:rPr>
                <w:rFonts w:asciiTheme="majorBidi" w:hAnsiTheme="majorBidi" w:cstheme="majorBidi"/>
                <w:spacing w:val="-4"/>
                <w:sz w:val="28"/>
                <w:szCs w:val="28"/>
                <w:lang w:val="en-US"/>
              </w:rPr>
              <w:t xml:space="preserve">Allowance for expected credit loss </w:t>
            </w:r>
          </w:p>
        </w:tc>
        <w:tc>
          <w:tcPr>
            <w:tcW w:w="745" w:type="pct"/>
            <w:tcBorders>
              <w:bottom w:val="single" w:sz="4" w:space="0" w:color="auto"/>
            </w:tcBorders>
            <w:shd w:val="clear" w:color="auto" w:fill="auto"/>
          </w:tcPr>
          <w:p w14:paraId="682DEF9B" w14:textId="70491E23" w:rsidR="00706866" w:rsidRPr="00332FF4" w:rsidRDefault="00706866" w:rsidP="00706866">
            <w:pPr>
              <w:spacing w:line="240" w:lineRule="auto"/>
              <w:jc w:val="right"/>
              <w:rPr>
                <w:rFonts w:asciiTheme="majorBidi" w:hAnsiTheme="majorBidi" w:cstheme="majorBidi"/>
                <w:sz w:val="28"/>
                <w:szCs w:val="28"/>
                <w:cs/>
              </w:rPr>
            </w:pPr>
            <w:r w:rsidRPr="00332FF4">
              <w:rPr>
                <w:rFonts w:asciiTheme="majorBidi" w:hAnsiTheme="majorBidi" w:cstheme="majorBidi"/>
                <w:sz w:val="28"/>
                <w:szCs w:val="28"/>
              </w:rPr>
              <w:t>(1,236,172)</w:t>
            </w:r>
          </w:p>
        </w:tc>
        <w:tc>
          <w:tcPr>
            <w:tcW w:w="81" w:type="pct"/>
            <w:shd w:val="clear" w:color="auto" w:fill="auto"/>
          </w:tcPr>
          <w:p w14:paraId="454E0DA9" w14:textId="77777777" w:rsidR="00706866" w:rsidRPr="00332FF4" w:rsidRDefault="00706866" w:rsidP="00706866">
            <w:pPr>
              <w:spacing w:line="240" w:lineRule="auto"/>
              <w:jc w:val="right"/>
              <w:rPr>
                <w:rFonts w:asciiTheme="majorBidi" w:hAnsiTheme="majorBidi" w:cstheme="majorBidi"/>
                <w:sz w:val="28"/>
                <w:szCs w:val="28"/>
              </w:rPr>
            </w:pPr>
          </w:p>
        </w:tc>
        <w:tc>
          <w:tcPr>
            <w:tcW w:w="738" w:type="pct"/>
            <w:tcBorders>
              <w:bottom w:val="single" w:sz="4" w:space="0" w:color="auto"/>
            </w:tcBorders>
            <w:shd w:val="clear" w:color="auto" w:fill="auto"/>
          </w:tcPr>
          <w:p w14:paraId="5E6EEC00" w14:textId="442C486C" w:rsidR="00706866" w:rsidRPr="00332FF4" w:rsidRDefault="00706866" w:rsidP="00706866">
            <w:pPr>
              <w:spacing w:line="240" w:lineRule="auto"/>
              <w:jc w:val="right"/>
              <w:rPr>
                <w:rFonts w:asciiTheme="majorBidi" w:hAnsiTheme="majorBidi" w:cstheme="majorBidi"/>
                <w:sz w:val="28"/>
                <w:szCs w:val="28"/>
              </w:rPr>
            </w:pPr>
            <w:r w:rsidRPr="00332FF4">
              <w:rPr>
                <w:rFonts w:asciiTheme="majorBidi" w:hAnsiTheme="majorBidi" w:cstheme="majorBidi"/>
                <w:sz w:val="28"/>
                <w:szCs w:val="28"/>
              </w:rPr>
              <w:t>(635,890)</w:t>
            </w:r>
          </w:p>
        </w:tc>
        <w:tc>
          <w:tcPr>
            <w:tcW w:w="81" w:type="pct"/>
            <w:shd w:val="clear" w:color="auto" w:fill="auto"/>
            <w:vAlign w:val="bottom"/>
          </w:tcPr>
          <w:p w14:paraId="6060B382" w14:textId="77777777" w:rsidR="00706866" w:rsidRPr="00332FF4" w:rsidRDefault="00706866" w:rsidP="00706866">
            <w:pPr>
              <w:spacing w:line="240" w:lineRule="auto"/>
              <w:jc w:val="right"/>
              <w:rPr>
                <w:rFonts w:asciiTheme="majorBidi" w:hAnsiTheme="majorBidi" w:cstheme="majorBidi"/>
                <w:sz w:val="28"/>
                <w:szCs w:val="28"/>
              </w:rPr>
            </w:pPr>
          </w:p>
        </w:tc>
        <w:tc>
          <w:tcPr>
            <w:tcW w:w="675" w:type="pct"/>
            <w:tcBorders>
              <w:bottom w:val="single" w:sz="4" w:space="0" w:color="auto"/>
            </w:tcBorders>
            <w:shd w:val="clear" w:color="auto" w:fill="auto"/>
          </w:tcPr>
          <w:p w14:paraId="78D37790" w14:textId="4A09CF40" w:rsidR="00706866" w:rsidRPr="00332FF4" w:rsidRDefault="00706866" w:rsidP="00706866">
            <w:pPr>
              <w:spacing w:line="240" w:lineRule="auto"/>
              <w:jc w:val="right"/>
              <w:rPr>
                <w:rFonts w:asciiTheme="majorBidi" w:hAnsiTheme="majorBidi" w:cstheme="majorBidi"/>
                <w:sz w:val="28"/>
                <w:szCs w:val="28"/>
              </w:rPr>
            </w:pPr>
            <w:r w:rsidRPr="00332FF4">
              <w:rPr>
                <w:rFonts w:asciiTheme="majorBidi" w:hAnsiTheme="majorBidi" w:cstheme="majorBidi"/>
                <w:sz w:val="28"/>
                <w:szCs w:val="28"/>
              </w:rPr>
              <w:t>(362,656)</w:t>
            </w:r>
          </w:p>
        </w:tc>
        <w:tc>
          <w:tcPr>
            <w:tcW w:w="81" w:type="pct"/>
            <w:shd w:val="clear" w:color="auto" w:fill="auto"/>
            <w:vAlign w:val="bottom"/>
          </w:tcPr>
          <w:p w14:paraId="639EBA62" w14:textId="77777777" w:rsidR="00706866" w:rsidRPr="00332FF4" w:rsidRDefault="00706866" w:rsidP="00706866">
            <w:pPr>
              <w:spacing w:line="240" w:lineRule="auto"/>
              <w:jc w:val="right"/>
              <w:rPr>
                <w:rFonts w:asciiTheme="majorBidi" w:hAnsiTheme="majorBidi" w:cstheme="majorBidi"/>
                <w:sz w:val="28"/>
                <w:szCs w:val="28"/>
              </w:rPr>
            </w:pPr>
          </w:p>
        </w:tc>
        <w:tc>
          <w:tcPr>
            <w:tcW w:w="773" w:type="pct"/>
            <w:tcBorders>
              <w:bottom w:val="single" w:sz="4" w:space="0" w:color="auto"/>
            </w:tcBorders>
            <w:shd w:val="clear" w:color="auto" w:fill="auto"/>
          </w:tcPr>
          <w:p w14:paraId="5B61312B" w14:textId="2A8594E1" w:rsidR="00706866" w:rsidRPr="00332FF4" w:rsidRDefault="00706866" w:rsidP="00706866">
            <w:pPr>
              <w:spacing w:line="240" w:lineRule="auto"/>
              <w:jc w:val="right"/>
              <w:rPr>
                <w:rFonts w:asciiTheme="majorBidi" w:hAnsiTheme="majorBidi" w:cstheme="majorBidi"/>
                <w:sz w:val="28"/>
                <w:szCs w:val="28"/>
              </w:rPr>
            </w:pPr>
            <w:r w:rsidRPr="00332FF4">
              <w:rPr>
                <w:rFonts w:asciiTheme="majorBidi" w:hAnsiTheme="majorBidi" w:cstheme="majorBidi"/>
                <w:sz w:val="28"/>
                <w:szCs w:val="28"/>
              </w:rPr>
              <w:t>(363,032)</w:t>
            </w:r>
          </w:p>
        </w:tc>
      </w:tr>
      <w:tr w:rsidR="00332FF4" w:rsidRPr="00332FF4" w14:paraId="7EC6A2F6" w14:textId="77777777" w:rsidTr="00706866">
        <w:trPr>
          <w:cantSplit/>
        </w:trPr>
        <w:tc>
          <w:tcPr>
            <w:tcW w:w="1827" w:type="pct"/>
          </w:tcPr>
          <w:p w14:paraId="606879E3" w14:textId="41DE31BA" w:rsidR="00706866" w:rsidRPr="00332FF4" w:rsidRDefault="00706866" w:rsidP="00706866">
            <w:pPr>
              <w:spacing w:line="240" w:lineRule="auto"/>
              <w:ind w:left="28" w:right="-13"/>
              <w:jc w:val="both"/>
              <w:rPr>
                <w:rFonts w:asciiTheme="majorBidi" w:hAnsiTheme="majorBidi" w:cstheme="majorBidi"/>
                <w:sz w:val="28"/>
                <w:szCs w:val="28"/>
                <w:cs/>
              </w:rPr>
            </w:pPr>
            <w:r w:rsidRPr="00332FF4">
              <w:rPr>
                <w:rFonts w:asciiTheme="majorBidi" w:hAnsiTheme="majorBidi" w:cstheme="majorBidi"/>
                <w:sz w:val="28"/>
                <w:szCs w:val="28"/>
              </w:rPr>
              <w:t xml:space="preserve"> Total trade receivables</w:t>
            </w:r>
          </w:p>
        </w:tc>
        <w:tc>
          <w:tcPr>
            <w:tcW w:w="745" w:type="pct"/>
            <w:tcBorders>
              <w:top w:val="single" w:sz="4" w:space="0" w:color="auto"/>
              <w:bottom w:val="double" w:sz="4" w:space="0" w:color="auto"/>
            </w:tcBorders>
            <w:shd w:val="clear" w:color="auto" w:fill="auto"/>
          </w:tcPr>
          <w:p w14:paraId="2318E79D" w14:textId="40161F5F" w:rsidR="00706866" w:rsidRPr="00332FF4" w:rsidRDefault="00706866" w:rsidP="00706866">
            <w:pPr>
              <w:spacing w:line="240" w:lineRule="auto"/>
              <w:jc w:val="right"/>
              <w:rPr>
                <w:rFonts w:asciiTheme="majorBidi" w:hAnsiTheme="majorBidi" w:cstheme="majorBidi"/>
                <w:sz w:val="28"/>
                <w:szCs w:val="28"/>
              </w:rPr>
            </w:pPr>
            <w:r w:rsidRPr="00332FF4">
              <w:rPr>
                <w:rFonts w:asciiTheme="majorBidi" w:hAnsiTheme="majorBidi" w:cstheme="majorBidi"/>
                <w:sz w:val="28"/>
                <w:szCs w:val="28"/>
              </w:rPr>
              <w:t>11,952,961</w:t>
            </w:r>
          </w:p>
        </w:tc>
        <w:tc>
          <w:tcPr>
            <w:tcW w:w="81" w:type="pct"/>
            <w:shd w:val="clear" w:color="auto" w:fill="auto"/>
          </w:tcPr>
          <w:p w14:paraId="0D7A25F7" w14:textId="77777777" w:rsidR="00706866" w:rsidRPr="00332FF4" w:rsidRDefault="00706866" w:rsidP="00706866">
            <w:pPr>
              <w:spacing w:line="240" w:lineRule="auto"/>
              <w:jc w:val="right"/>
              <w:rPr>
                <w:rFonts w:asciiTheme="majorBidi" w:hAnsiTheme="majorBidi" w:cstheme="majorBidi"/>
                <w:sz w:val="28"/>
                <w:szCs w:val="28"/>
              </w:rPr>
            </w:pPr>
          </w:p>
        </w:tc>
        <w:tc>
          <w:tcPr>
            <w:tcW w:w="738" w:type="pct"/>
            <w:tcBorders>
              <w:top w:val="single" w:sz="4" w:space="0" w:color="auto"/>
              <w:bottom w:val="double" w:sz="4" w:space="0" w:color="auto"/>
            </w:tcBorders>
            <w:shd w:val="clear" w:color="auto" w:fill="auto"/>
          </w:tcPr>
          <w:p w14:paraId="220F237D" w14:textId="0AB11E2B" w:rsidR="00706866" w:rsidRPr="00332FF4" w:rsidRDefault="00706866" w:rsidP="00706866">
            <w:pPr>
              <w:spacing w:line="240" w:lineRule="auto"/>
              <w:jc w:val="right"/>
              <w:rPr>
                <w:rFonts w:asciiTheme="majorBidi" w:hAnsiTheme="majorBidi" w:cstheme="majorBidi"/>
                <w:sz w:val="28"/>
                <w:szCs w:val="28"/>
              </w:rPr>
            </w:pPr>
            <w:r w:rsidRPr="00332FF4">
              <w:rPr>
                <w:rFonts w:asciiTheme="majorBidi" w:hAnsiTheme="majorBidi" w:cstheme="majorBidi"/>
                <w:sz w:val="28"/>
                <w:szCs w:val="28"/>
              </w:rPr>
              <w:t>34,641,989</w:t>
            </w:r>
          </w:p>
        </w:tc>
        <w:tc>
          <w:tcPr>
            <w:tcW w:w="81" w:type="pct"/>
            <w:shd w:val="clear" w:color="auto" w:fill="auto"/>
          </w:tcPr>
          <w:p w14:paraId="39D13313" w14:textId="77777777" w:rsidR="00706866" w:rsidRPr="00332FF4" w:rsidRDefault="00706866" w:rsidP="00706866">
            <w:pPr>
              <w:spacing w:line="240" w:lineRule="auto"/>
              <w:jc w:val="right"/>
              <w:rPr>
                <w:rFonts w:asciiTheme="majorBidi" w:hAnsiTheme="majorBidi" w:cstheme="majorBidi"/>
                <w:sz w:val="28"/>
                <w:szCs w:val="28"/>
              </w:rPr>
            </w:pPr>
          </w:p>
        </w:tc>
        <w:tc>
          <w:tcPr>
            <w:tcW w:w="675" w:type="pct"/>
            <w:tcBorders>
              <w:top w:val="single" w:sz="4" w:space="0" w:color="auto"/>
              <w:bottom w:val="double" w:sz="4" w:space="0" w:color="auto"/>
            </w:tcBorders>
            <w:shd w:val="clear" w:color="auto" w:fill="auto"/>
          </w:tcPr>
          <w:p w14:paraId="29A13061" w14:textId="7560A98E" w:rsidR="00706866" w:rsidRPr="00332FF4" w:rsidRDefault="00706866" w:rsidP="00706866">
            <w:pPr>
              <w:spacing w:line="240" w:lineRule="auto"/>
              <w:jc w:val="right"/>
              <w:rPr>
                <w:rFonts w:asciiTheme="majorBidi" w:hAnsiTheme="majorBidi" w:cstheme="majorBidi"/>
                <w:sz w:val="28"/>
                <w:szCs w:val="28"/>
              </w:rPr>
            </w:pPr>
            <w:r w:rsidRPr="00332FF4">
              <w:rPr>
                <w:rFonts w:asciiTheme="majorBidi" w:hAnsiTheme="majorBidi" w:cstheme="majorBidi"/>
                <w:sz w:val="28"/>
                <w:szCs w:val="28"/>
              </w:rPr>
              <w:t>-</w:t>
            </w:r>
          </w:p>
        </w:tc>
        <w:tc>
          <w:tcPr>
            <w:tcW w:w="81" w:type="pct"/>
            <w:shd w:val="clear" w:color="auto" w:fill="auto"/>
          </w:tcPr>
          <w:p w14:paraId="27C9AFDD" w14:textId="77777777" w:rsidR="00706866" w:rsidRPr="00332FF4" w:rsidRDefault="00706866" w:rsidP="00706866">
            <w:pPr>
              <w:spacing w:line="240" w:lineRule="auto"/>
              <w:jc w:val="right"/>
              <w:rPr>
                <w:rFonts w:asciiTheme="majorBidi" w:hAnsiTheme="majorBidi" w:cstheme="majorBidi"/>
                <w:sz w:val="28"/>
                <w:szCs w:val="28"/>
              </w:rPr>
            </w:pPr>
          </w:p>
        </w:tc>
        <w:tc>
          <w:tcPr>
            <w:tcW w:w="773" w:type="pct"/>
            <w:tcBorders>
              <w:top w:val="single" w:sz="4" w:space="0" w:color="auto"/>
              <w:bottom w:val="double" w:sz="4" w:space="0" w:color="auto"/>
            </w:tcBorders>
            <w:shd w:val="clear" w:color="auto" w:fill="auto"/>
          </w:tcPr>
          <w:p w14:paraId="7F6C74B8" w14:textId="62586C7D" w:rsidR="00706866" w:rsidRPr="00332FF4" w:rsidRDefault="00706866" w:rsidP="00706866">
            <w:pPr>
              <w:spacing w:line="240" w:lineRule="auto"/>
              <w:jc w:val="right"/>
              <w:rPr>
                <w:rFonts w:asciiTheme="majorBidi" w:hAnsiTheme="majorBidi" w:cstheme="majorBidi"/>
                <w:sz w:val="28"/>
                <w:szCs w:val="28"/>
              </w:rPr>
            </w:pPr>
            <w:r w:rsidRPr="00332FF4">
              <w:rPr>
                <w:rFonts w:asciiTheme="majorBidi" w:hAnsiTheme="majorBidi" w:cstheme="majorBidi"/>
                <w:sz w:val="28"/>
                <w:szCs w:val="28"/>
              </w:rPr>
              <w:t>-</w:t>
            </w:r>
          </w:p>
        </w:tc>
      </w:tr>
    </w:tbl>
    <w:p w14:paraId="062454DD" w14:textId="0E8C7EB0" w:rsidR="000234C2" w:rsidRPr="00332FF4" w:rsidRDefault="001E3288" w:rsidP="00A67344">
      <w:pPr>
        <w:pStyle w:val="BlockText"/>
        <w:spacing w:before="120" w:line="370" w:lineRule="exact"/>
        <w:ind w:left="357" w:right="0" w:firstLine="0"/>
        <w:jc w:val="thaiDistribute"/>
        <w:rPr>
          <w:rFonts w:asciiTheme="majorBidi" w:hAnsiTheme="majorBidi" w:cstheme="majorBidi"/>
          <w:spacing w:val="-2"/>
          <w:cs/>
        </w:rPr>
      </w:pPr>
      <w:r w:rsidRPr="00332FF4">
        <w:rPr>
          <w:rFonts w:asciiTheme="majorBidi" w:hAnsiTheme="majorBidi" w:cstheme="majorBidi"/>
          <w:spacing w:val="-2"/>
        </w:rPr>
        <w:t xml:space="preserve">The movements of allowance </w:t>
      </w:r>
      <w:r w:rsidR="00316661" w:rsidRPr="00332FF4">
        <w:rPr>
          <w:rFonts w:asciiTheme="majorBidi" w:hAnsiTheme="majorBidi" w:cstheme="majorBidi"/>
          <w:spacing w:val="-2"/>
        </w:rPr>
        <w:t>for expected credit loss for nine – month period ended September</w:t>
      </w:r>
      <w:r w:rsidRPr="00332FF4">
        <w:rPr>
          <w:rFonts w:asciiTheme="majorBidi" w:hAnsiTheme="majorBidi" w:cstheme="majorBidi"/>
          <w:spacing w:val="-2"/>
        </w:rPr>
        <w:t xml:space="preserve"> </w:t>
      </w:r>
      <w:r w:rsidR="00316661" w:rsidRPr="00332FF4">
        <w:rPr>
          <w:rFonts w:asciiTheme="majorBidi" w:hAnsiTheme="majorBidi"/>
          <w:spacing w:val="-2"/>
        </w:rPr>
        <w:t>30</w:t>
      </w:r>
      <w:r w:rsidRPr="00332FF4">
        <w:rPr>
          <w:rFonts w:asciiTheme="majorBidi" w:hAnsiTheme="majorBidi" w:cstheme="majorBidi"/>
          <w:spacing w:val="-2"/>
        </w:rPr>
        <w:t xml:space="preserve">, </w:t>
      </w:r>
      <w:r w:rsidR="00316661" w:rsidRPr="00332FF4">
        <w:rPr>
          <w:rFonts w:asciiTheme="majorBidi" w:hAnsiTheme="majorBidi" w:cstheme="majorBidi"/>
          <w:spacing w:val="-2"/>
        </w:rPr>
        <w:t>2022</w:t>
      </w:r>
      <w:r w:rsidRPr="00332FF4">
        <w:rPr>
          <w:rFonts w:asciiTheme="majorBidi" w:hAnsiTheme="majorBidi"/>
          <w:spacing w:val="-2"/>
          <w:cs/>
        </w:rPr>
        <w:t xml:space="preserve"> </w:t>
      </w:r>
      <w:r w:rsidRPr="00332FF4">
        <w:rPr>
          <w:rFonts w:asciiTheme="majorBidi" w:hAnsiTheme="majorBidi" w:cstheme="majorBidi"/>
          <w:spacing w:val="-2"/>
        </w:rPr>
        <w:t xml:space="preserve">and </w:t>
      </w:r>
      <w:r w:rsidR="00316661" w:rsidRPr="00332FF4">
        <w:rPr>
          <w:rFonts w:asciiTheme="majorBidi" w:hAnsiTheme="majorBidi" w:cstheme="majorBidi"/>
          <w:spacing w:val="-2"/>
        </w:rPr>
        <w:t>2021</w:t>
      </w:r>
      <w:r w:rsidRPr="00332FF4">
        <w:rPr>
          <w:rFonts w:asciiTheme="majorBidi" w:hAnsiTheme="majorBidi"/>
          <w:spacing w:val="-2"/>
          <w:cs/>
        </w:rPr>
        <w:t xml:space="preserve"> </w:t>
      </w:r>
      <w:r w:rsidRPr="00332FF4">
        <w:rPr>
          <w:rFonts w:asciiTheme="majorBidi" w:hAnsiTheme="majorBidi" w:cstheme="majorBidi"/>
          <w:spacing w:val="-2"/>
        </w:rPr>
        <w:t>were as follows:</w:t>
      </w:r>
    </w:p>
    <w:tbl>
      <w:tblPr>
        <w:tblW w:w="4791" w:type="pct"/>
        <w:tblInd w:w="392" w:type="dxa"/>
        <w:tblLayout w:type="fixed"/>
        <w:tblLook w:val="04A0" w:firstRow="1" w:lastRow="0" w:firstColumn="1" w:lastColumn="0" w:noHBand="0" w:noVBand="1"/>
      </w:tblPr>
      <w:tblGrid>
        <w:gridCol w:w="4008"/>
        <w:gridCol w:w="1243"/>
        <w:gridCol w:w="1243"/>
        <w:gridCol w:w="1243"/>
        <w:gridCol w:w="1232"/>
      </w:tblGrid>
      <w:tr w:rsidR="00332FF4" w:rsidRPr="00332FF4" w14:paraId="34731F2B" w14:textId="77777777" w:rsidTr="00A67344">
        <w:tc>
          <w:tcPr>
            <w:tcW w:w="2234" w:type="pct"/>
          </w:tcPr>
          <w:p w14:paraId="7353D585" w14:textId="77777777" w:rsidR="000234C2" w:rsidRPr="00332FF4" w:rsidRDefault="000234C2" w:rsidP="00A67344">
            <w:pPr>
              <w:tabs>
                <w:tab w:val="decimal" w:pos="26"/>
              </w:tabs>
              <w:overflowPunct w:val="0"/>
              <w:adjustRightInd w:val="0"/>
              <w:spacing w:line="240" w:lineRule="auto"/>
              <w:ind w:right="162"/>
              <w:jc w:val="right"/>
              <w:rPr>
                <w:rFonts w:asciiTheme="majorBidi" w:hAnsiTheme="majorBidi" w:cstheme="majorBidi"/>
                <w:sz w:val="28"/>
                <w:szCs w:val="28"/>
                <w:cs/>
              </w:rPr>
            </w:pPr>
          </w:p>
        </w:tc>
        <w:tc>
          <w:tcPr>
            <w:tcW w:w="2766" w:type="pct"/>
            <w:gridSpan w:val="4"/>
            <w:hideMark/>
          </w:tcPr>
          <w:p w14:paraId="7233488C" w14:textId="53C522EF" w:rsidR="000234C2" w:rsidRPr="00332FF4" w:rsidRDefault="000234C2" w:rsidP="00A67344">
            <w:pPr>
              <w:pBdr>
                <w:bottom w:val="single" w:sz="4" w:space="1" w:color="auto"/>
              </w:pBdr>
              <w:tabs>
                <w:tab w:val="decimal" w:pos="26"/>
              </w:tabs>
              <w:overflowPunct w:val="0"/>
              <w:adjustRightInd w:val="0"/>
              <w:spacing w:line="240" w:lineRule="auto"/>
              <w:jc w:val="right"/>
              <w:rPr>
                <w:rFonts w:asciiTheme="majorBidi" w:hAnsiTheme="majorBidi" w:cstheme="majorBidi"/>
                <w:sz w:val="28"/>
                <w:szCs w:val="28"/>
                <w:cs/>
              </w:rPr>
            </w:pPr>
            <w:r w:rsidRPr="00332FF4">
              <w:rPr>
                <w:rFonts w:asciiTheme="majorBidi" w:hAnsiTheme="majorBidi" w:cstheme="majorBidi"/>
                <w:sz w:val="28"/>
                <w:szCs w:val="28"/>
                <w:cs/>
              </w:rPr>
              <w:t>(</w:t>
            </w:r>
            <w:r w:rsidRPr="00332FF4">
              <w:rPr>
                <w:rFonts w:asciiTheme="majorBidi" w:hAnsiTheme="majorBidi" w:cstheme="majorBidi"/>
                <w:sz w:val="28"/>
                <w:szCs w:val="28"/>
              </w:rPr>
              <w:t>Unit:</w:t>
            </w:r>
            <w:r w:rsidRPr="00332FF4">
              <w:rPr>
                <w:rFonts w:asciiTheme="majorBidi" w:hAnsiTheme="majorBidi" w:cstheme="majorBidi"/>
                <w:sz w:val="28"/>
                <w:szCs w:val="28"/>
                <w:cs/>
              </w:rPr>
              <w:t xml:space="preserve"> </w:t>
            </w:r>
            <w:r w:rsidRPr="00332FF4">
              <w:rPr>
                <w:rFonts w:asciiTheme="majorBidi" w:hAnsiTheme="majorBidi" w:cstheme="majorBidi"/>
                <w:sz w:val="28"/>
                <w:szCs w:val="28"/>
              </w:rPr>
              <w:t>Baht)</w:t>
            </w:r>
          </w:p>
        </w:tc>
      </w:tr>
      <w:tr w:rsidR="00332FF4" w:rsidRPr="00332FF4" w14:paraId="5A0FEFC6" w14:textId="77777777" w:rsidTr="005524A6">
        <w:tc>
          <w:tcPr>
            <w:tcW w:w="2234" w:type="pct"/>
          </w:tcPr>
          <w:p w14:paraId="3F7F7549" w14:textId="77777777" w:rsidR="000234C2" w:rsidRPr="00332FF4" w:rsidRDefault="000234C2" w:rsidP="00A67344">
            <w:pPr>
              <w:tabs>
                <w:tab w:val="left" w:pos="2070"/>
                <w:tab w:val="decimal" w:pos="7740"/>
                <w:tab w:val="decimal" w:pos="8820"/>
              </w:tabs>
              <w:overflowPunct w:val="0"/>
              <w:adjustRightInd w:val="0"/>
              <w:spacing w:line="240" w:lineRule="auto"/>
              <w:ind w:left="-18" w:right="-108"/>
              <w:jc w:val="both"/>
              <w:rPr>
                <w:rFonts w:asciiTheme="majorBidi" w:hAnsiTheme="majorBidi" w:cstheme="majorBidi"/>
                <w:sz w:val="28"/>
                <w:szCs w:val="28"/>
              </w:rPr>
            </w:pPr>
          </w:p>
        </w:tc>
        <w:tc>
          <w:tcPr>
            <w:tcW w:w="1386" w:type="pct"/>
            <w:gridSpan w:val="2"/>
            <w:hideMark/>
          </w:tcPr>
          <w:p w14:paraId="17C341FF" w14:textId="0C21E90F" w:rsidR="000234C2" w:rsidRPr="00332FF4" w:rsidRDefault="000234C2" w:rsidP="00A67344">
            <w:pPr>
              <w:pBdr>
                <w:bottom w:val="single" w:sz="4" w:space="1" w:color="auto"/>
              </w:pBdr>
              <w:tabs>
                <w:tab w:val="decimal" w:pos="26"/>
              </w:tabs>
              <w:overflowPunct w:val="0"/>
              <w:adjustRightInd w:val="0"/>
              <w:spacing w:line="240" w:lineRule="auto"/>
              <w:jc w:val="center"/>
              <w:rPr>
                <w:rFonts w:asciiTheme="majorBidi" w:hAnsiTheme="majorBidi" w:cstheme="majorBidi"/>
                <w:sz w:val="28"/>
                <w:szCs w:val="28"/>
              </w:rPr>
            </w:pPr>
            <w:r w:rsidRPr="00332FF4">
              <w:rPr>
                <w:rFonts w:asciiTheme="majorBidi" w:hAnsiTheme="majorBidi" w:cstheme="majorBidi"/>
                <w:sz w:val="28"/>
                <w:szCs w:val="28"/>
              </w:rPr>
              <w:t>Consolidated</w:t>
            </w:r>
          </w:p>
        </w:tc>
        <w:tc>
          <w:tcPr>
            <w:tcW w:w="1380" w:type="pct"/>
            <w:gridSpan w:val="2"/>
          </w:tcPr>
          <w:p w14:paraId="38C78A43" w14:textId="5D43173F" w:rsidR="000234C2" w:rsidRPr="00332FF4" w:rsidRDefault="000234C2" w:rsidP="00A67344">
            <w:pPr>
              <w:pBdr>
                <w:bottom w:val="single" w:sz="4" w:space="1" w:color="auto"/>
              </w:pBdr>
              <w:tabs>
                <w:tab w:val="decimal" w:pos="26"/>
              </w:tabs>
              <w:overflowPunct w:val="0"/>
              <w:adjustRightInd w:val="0"/>
              <w:spacing w:line="240" w:lineRule="auto"/>
              <w:jc w:val="center"/>
              <w:rPr>
                <w:rFonts w:asciiTheme="majorBidi" w:hAnsiTheme="majorBidi" w:cstheme="majorBidi"/>
                <w:sz w:val="28"/>
                <w:szCs w:val="28"/>
                <w:cs/>
              </w:rPr>
            </w:pPr>
            <w:r w:rsidRPr="00332FF4">
              <w:rPr>
                <w:rFonts w:asciiTheme="majorBidi" w:hAnsiTheme="majorBidi" w:cstheme="majorBidi"/>
                <w:sz w:val="28"/>
                <w:szCs w:val="28"/>
              </w:rPr>
              <w:t>Separate</w:t>
            </w:r>
          </w:p>
        </w:tc>
      </w:tr>
      <w:tr w:rsidR="00332FF4" w:rsidRPr="00332FF4" w14:paraId="1912AB8D" w14:textId="77777777" w:rsidTr="005524A6">
        <w:trPr>
          <w:trHeight w:val="72"/>
        </w:trPr>
        <w:tc>
          <w:tcPr>
            <w:tcW w:w="2234" w:type="pct"/>
          </w:tcPr>
          <w:p w14:paraId="306E6B0D" w14:textId="77777777" w:rsidR="00FF3BC6" w:rsidRPr="00332FF4" w:rsidRDefault="00FF3BC6" w:rsidP="00A67344">
            <w:pPr>
              <w:tabs>
                <w:tab w:val="left" w:pos="2070"/>
                <w:tab w:val="decimal" w:pos="7740"/>
                <w:tab w:val="decimal" w:pos="8820"/>
              </w:tabs>
              <w:overflowPunct w:val="0"/>
              <w:adjustRightInd w:val="0"/>
              <w:spacing w:line="240" w:lineRule="auto"/>
              <w:ind w:left="-18" w:right="-108"/>
              <w:jc w:val="both"/>
              <w:rPr>
                <w:rFonts w:asciiTheme="majorBidi" w:hAnsiTheme="majorBidi" w:cstheme="majorBidi"/>
                <w:sz w:val="28"/>
                <w:szCs w:val="28"/>
              </w:rPr>
            </w:pPr>
          </w:p>
        </w:tc>
        <w:tc>
          <w:tcPr>
            <w:tcW w:w="693" w:type="pct"/>
            <w:shd w:val="clear" w:color="auto" w:fill="auto"/>
            <w:hideMark/>
          </w:tcPr>
          <w:p w14:paraId="170DAFB0" w14:textId="4DF6D10B" w:rsidR="00FF3BC6" w:rsidRPr="00332FF4" w:rsidRDefault="00FF3BC6" w:rsidP="00A67344">
            <w:pPr>
              <w:pBdr>
                <w:bottom w:val="single" w:sz="4" w:space="1" w:color="auto"/>
              </w:pBdr>
              <w:overflowPunct w:val="0"/>
              <w:adjustRightInd w:val="0"/>
              <w:spacing w:line="240" w:lineRule="auto"/>
              <w:jc w:val="center"/>
              <w:rPr>
                <w:rFonts w:asciiTheme="majorBidi" w:hAnsiTheme="majorBidi" w:cstheme="majorBidi"/>
                <w:sz w:val="28"/>
                <w:szCs w:val="28"/>
              </w:rPr>
            </w:pPr>
            <w:r w:rsidRPr="00332FF4">
              <w:rPr>
                <w:rFonts w:asciiTheme="majorBidi" w:hAnsiTheme="majorBidi" w:cstheme="majorBidi"/>
                <w:sz w:val="28"/>
                <w:szCs w:val="28"/>
              </w:rPr>
              <w:t>2022</w:t>
            </w:r>
          </w:p>
        </w:tc>
        <w:tc>
          <w:tcPr>
            <w:tcW w:w="693" w:type="pct"/>
            <w:shd w:val="clear" w:color="auto" w:fill="auto"/>
            <w:hideMark/>
          </w:tcPr>
          <w:p w14:paraId="03199DE0" w14:textId="1E6ABB60" w:rsidR="00FF3BC6" w:rsidRPr="00332FF4" w:rsidRDefault="00FF3BC6" w:rsidP="00A67344">
            <w:pPr>
              <w:pBdr>
                <w:bottom w:val="single" w:sz="4" w:space="1" w:color="auto"/>
              </w:pBdr>
              <w:overflowPunct w:val="0"/>
              <w:adjustRightInd w:val="0"/>
              <w:spacing w:line="240" w:lineRule="auto"/>
              <w:jc w:val="center"/>
              <w:rPr>
                <w:rFonts w:asciiTheme="majorBidi" w:hAnsiTheme="majorBidi" w:cstheme="majorBidi"/>
                <w:sz w:val="28"/>
                <w:szCs w:val="28"/>
              </w:rPr>
            </w:pPr>
            <w:r w:rsidRPr="00332FF4">
              <w:rPr>
                <w:rFonts w:asciiTheme="majorBidi" w:hAnsiTheme="majorBidi" w:cstheme="majorBidi"/>
                <w:sz w:val="28"/>
                <w:szCs w:val="28"/>
              </w:rPr>
              <w:t>2021</w:t>
            </w:r>
          </w:p>
        </w:tc>
        <w:tc>
          <w:tcPr>
            <w:tcW w:w="693" w:type="pct"/>
            <w:shd w:val="clear" w:color="auto" w:fill="auto"/>
          </w:tcPr>
          <w:p w14:paraId="08CA50ED" w14:textId="6592029D" w:rsidR="00FF3BC6" w:rsidRPr="00332FF4" w:rsidRDefault="00FF3BC6" w:rsidP="00A67344">
            <w:pPr>
              <w:pBdr>
                <w:bottom w:val="single" w:sz="4" w:space="1" w:color="auto"/>
              </w:pBdr>
              <w:overflowPunct w:val="0"/>
              <w:adjustRightInd w:val="0"/>
              <w:spacing w:line="240" w:lineRule="auto"/>
              <w:jc w:val="center"/>
              <w:rPr>
                <w:rFonts w:asciiTheme="majorBidi" w:hAnsiTheme="majorBidi" w:cstheme="majorBidi"/>
                <w:sz w:val="28"/>
                <w:szCs w:val="28"/>
              </w:rPr>
            </w:pPr>
            <w:r w:rsidRPr="00332FF4">
              <w:rPr>
                <w:rFonts w:asciiTheme="majorBidi" w:hAnsiTheme="majorBidi" w:cstheme="majorBidi"/>
                <w:sz w:val="28"/>
                <w:szCs w:val="28"/>
              </w:rPr>
              <w:t>2022</w:t>
            </w:r>
          </w:p>
        </w:tc>
        <w:tc>
          <w:tcPr>
            <w:tcW w:w="687" w:type="pct"/>
          </w:tcPr>
          <w:p w14:paraId="548F5091" w14:textId="6B773EDB" w:rsidR="00FF3BC6" w:rsidRPr="00332FF4" w:rsidRDefault="00FF3BC6" w:rsidP="00A67344">
            <w:pPr>
              <w:pBdr>
                <w:bottom w:val="single" w:sz="4" w:space="1" w:color="auto"/>
              </w:pBdr>
              <w:overflowPunct w:val="0"/>
              <w:adjustRightInd w:val="0"/>
              <w:spacing w:line="240" w:lineRule="auto"/>
              <w:jc w:val="center"/>
              <w:rPr>
                <w:rFonts w:asciiTheme="majorBidi" w:hAnsiTheme="majorBidi" w:cstheme="majorBidi"/>
                <w:sz w:val="28"/>
                <w:szCs w:val="28"/>
              </w:rPr>
            </w:pPr>
            <w:r w:rsidRPr="00332FF4">
              <w:rPr>
                <w:rFonts w:asciiTheme="majorBidi" w:hAnsiTheme="majorBidi" w:cstheme="majorBidi"/>
                <w:sz w:val="28"/>
                <w:szCs w:val="28"/>
              </w:rPr>
              <w:t>2021</w:t>
            </w:r>
          </w:p>
        </w:tc>
      </w:tr>
      <w:tr w:rsidR="00332FF4" w:rsidRPr="00332FF4" w14:paraId="574646BF" w14:textId="77777777" w:rsidTr="005524A6">
        <w:trPr>
          <w:trHeight w:val="169"/>
        </w:trPr>
        <w:tc>
          <w:tcPr>
            <w:tcW w:w="2234" w:type="pct"/>
          </w:tcPr>
          <w:p w14:paraId="7C4C0574" w14:textId="0ED09E76" w:rsidR="00706866" w:rsidRPr="00332FF4" w:rsidRDefault="00706866" w:rsidP="00706866">
            <w:pPr>
              <w:overflowPunct w:val="0"/>
              <w:adjustRightInd w:val="0"/>
              <w:spacing w:line="240" w:lineRule="auto"/>
              <w:ind w:left="-18" w:right="-43" w:firstLine="14"/>
              <w:jc w:val="thaiDistribute"/>
              <w:rPr>
                <w:rFonts w:asciiTheme="majorBidi" w:hAnsiTheme="majorBidi" w:cstheme="majorBidi"/>
                <w:sz w:val="28"/>
                <w:szCs w:val="28"/>
              </w:rPr>
            </w:pPr>
            <w:r w:rsidRPr="00332FF4">
              <w:rPr>
                <w:rFonts w:asciiTheme="majorBidi" w:hAnsiTheme="majorBidi" w:cstheme="majorBidi"/>
                <w:sz w:val="28"/>
                <w:szCs w:val="28"/>
              </w:rPr>
              <w:t xml:space="preserve">Balance as at January </w:t>
            </w:r>
            <w:r w:rsidRPr="00332FF4">
              <w:rPr>
                <w:rFonts w:asciiTheme="majorBidi" w:hAnsiTheme="majorBidi" w:cstheme="majorBidi"/>
                <w:sz w:val="28"/>
                <w:szCs w:val="28"/>
                <w:lang w:val="en-US"/>
              </w:rPr>
              <w:t>1</w:t>
            </w:r>
          </w:p>
        </w:tc>
        <w:tc>
          <w:tcPr>
            <w:tcW w:w="693" w:type="pct"/>
            <w:shd w:val="clear" w:color="auto" w:fill="auto"/>
            <w:vAlign w:val="bottom"/>
          </w:tcPr>
          <w:p w14:paraId="0B7A2D0D" w14:textId="3730904C" w:rsidR="00706866" w:rsidRPr="00332FF4" w:rsidRDefault="00706866" w:rsidP="00706866">
            <w:pPr>
              <w:overflowPunct w:val="0"/>
              <w:adjustRightInd w:val="0"/>
              <w:spacing w:line="240" w:lineRule="auto"/>
              <w:jc w:val="right"/>
              <w:rPr>
                <w:rFonts w:asciiTheme="majorBidi" w:hAnsiTheme="majorBidi" w:cstheme="majorBidi"/>
                <w:sz w:val="28"/>
                <w:szCs w:val="28"/>
              </w:rPr>
            </w:pPr>
            <w:r w:rsidRPr="00332FF4">
              <w:rPr>
                <w:rFonts w:asciiTheme="majorBidi" w:hAnsiTheme="majorBidi" w:cstheme="majorBidi"/>
                <w:sz w:val="28"/>
                <w:szCs w:val="28"/>
              </w:rPr>
              <w:t>18,321,595</w:t>
            </w:r>
          </w:p>
        </w:tc>
        <w:tc>
          <w:tcPr>
            <w:tcW w:w="693" w:type="pct"/>
            <w:shd w:val="clear" w:color="auto" w:fill="auto"/>
            <w:vAlign w:val="bottom"/>
          </w:tcPr>
          <w:p w14:paraId="691F1394" w14:textId="2EE67DA1" w:rsidR="00706866" w:rsidRPr="00332FF4" w:rsidRDefault="00706866" w:rsidP="00706866">
            <w:pPr>
              <w:overflowPunct w:val="0"/>
              <w:adjustRightInd w:val="0"/>
              <w:spacing w:line="240" w:lineRule="auto"/>
              <w:jc w:val="right"/>
              <w:rPr>
                <w:rFonts w:asciiTheme="majorBidi" w:hAnsiTheme="majorBidi" w:cstheme="majorBidi"/>
                <w:sz w:val="28"/>
                <w:szCs w:val="28"/>
              </w:rPr>
            </w:pPr>
            <w:r w:rsidRPr="00332FF4">
              <w:rPr>
                <w:rFonts w:asciiTheme="majorBidi" w:hAnsiTheme="majorBidi" w:cstheme="majorBidi"/>
                <w:sz w:val="28"/>
                <w:szCs w:val="28"/>
              </w:rPr>
              <w:t>16,605,378</w:t>
            </w:r>
          </w:p>
        </w:tc>
        <w:tc>
          <w:tcPr>
            <w:tcW w:w="693" w:type="pct"/>
            <w:shd w:val="clear" w:color="auto" w:fill="auto"/>
            <w:vAlign w:val="bottom"/>
          </w:tcPr>
          <w:p w14:paraId="683EF605" w14:textId="75811FAA" w:rsidR="00706866" w:rsidRPr="00332FF4" w:rsidRDefault="00706866" w:rsidP="00706866">
            <w:pPr>
              <w:overflowPunct w:val="0"/>
              <w:adjustRightInd w:val="0"/>
              <w:spacing w:line="240" w:lineRule="auto"/>
              <w:jc w:val="right"/>
              <w:rPr>
                <w:rFonts w:asciiTheme="majorBidi" w:hAnsiTheme="majorBidi" w:cstheme="majorBidi"/>
                <w:sz w:val="28"/>
                <w:szCs w:val="28"/>
              </w:rPr>
            </w:pPr>
            <w:r w:rsidRPr="00332FF4">
              <w:rPr>
                <w:rFonts w:asciiTheme="majorBidi" w:hAnsiTheme="majorBidi" w:cstheme="majorBidi"/>
                <w:sz w:val="28"/>
                <w:szCs w:val="28"/>
              </w:rPr>
              <w:t>363,032</w:t>
            </w:r>
          </w:p>
        </w:tc>
        <w:tc>
          <w:tcPr>
            <w:tcW w:w="687" w:type="pct"/>
            <w:vAlign w:val="bottom"/>
          </w:tcPr>
          <w:p w14:paraId="5271152D" w14:textId="3D71C032" w:rsidR="00706866" w:rsidRPr="00332FF4" w:rsidRDefault="00706866" w:rsidP="00706866">
            <w:pPr>
              <w:overflowPunct w:val="0"/>
              <w:adjustRightInd w:val="0"/>
              <w:spacing w:line="240" w:lineRule="auto"/>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332FF4" w14:paraId="3BC179E4" w14:textId="77777777" w:rsidTr="006A0C6A">
        <w:tc>
          <w:tcPr>
            <w:tcW w:w="2234" w:type="pct"/>
          </w:tcPr>
          <w:p w14:paraId="3E1500B4" w14:textId="3D31241E" w:rsidR="00706866" w:rsidRPr="00332FF4" w:rsidRDefault="00706866" w:rsidP="00706866">
            <w:pPr>
              <w:overflowPunct w:val="0"/>
              <w:adjustRightInd w:val="0"/>
              <w:spacing w:line="240" w:lineRule="auto"/>
              <w:ind w:left="-18" w:right="-43" w:firstLine="14"/>
              <w:jc w:val="thaiDistribute"/>
              <w:rPr>
                <w:rFonts w:asciiTheme="majorBidi" w:hAnsiTheme="majorBidi" w:cstheme="majorBidi"/>
                <w:spacing w:val="-4"/>
                <w:sz w:val="28"/>
                <w:szCs w:val="28"/>
              </w:rPr>
            </w:pPr>
            <w:r w:rsidRPr="00332FF4">
              <w:rPr>
                <w:rFonts w:asciiTheme="majorBidi" w:hAnsiTheme="majorBidi" w:cstheme="majorBidi"/>
                <w:spacing w:val="-4"/>
                <w:sz w:val="28"/>
                <w:szCs w:val="28"/>
                <w:u w:val="single"/>
              </w:rPr>
              <w:t>Add</w:t>
            </w:r>
            <w:r w:rsidRPr="00332FF4">
              <w:rPr>
                <w:rFonts w:asciiTheme="majorBidi" w:hAnsiTheme="majorBidi" w:cstheme="majorBidi"/>
                <w:spacing w:val="-4"/>
                <w:sz w:val="28"/>
                <w:szCs w:val="28"/>
              </w:rPr>
              <w:t xml:space="preserve"> </w:t>
            </w:r>
            <w:r w:rsidRPr="00332FF4">
              <w:rPr>
                <w:rFonts w:asciiTheme="majorBidi" w:hAnsiTheme="majorBidi" w:cstheme="majorBidi"/>
                <w:spacing w:val="-4"/>
                <w:sz w:val="28"/>
                <w:szCs w:val="28"/>
                <w:lang w:val="en-US"/>
              </w:rPr>
              <w:t xml:space="preserve">Allowance for expected credit loss </w:t>
            </w:r>
          </w:p>
        </w:tc>
        <w:tc>
          <w:tcPr>
            <w:tcW w:w="693" w:type="pct"/>
            <w:shd w:val="clear" w:color="auto" w:fill="auto"/>
            <w:vAlign w:val="bottom"/>
          </w:tcPr>
          <w:p w14:paraId="46C8C1C5" w14:textId="5D1C752C" w:rsidR="00706866" w:rsidRPr="00332FF4" w:rsidRDefault="00706866" w:rsidP="00706866">
            <w:pPr>
              <w:overflowPunct w:val="0"/>
              <w:adjustRightInd w:val="0"/>
              <w:spacing w:line="240" w:lineRule="auto"/>
              <w:jc w:val="right"/>
              <w:rPr>
                <w:rFonts w:asciiTheme="majorBidi" w:hAnsiTheme="majorBidi" w:cstheme="majorBidi"/>
                <w:sz w:val="28"/>
                <w:szCs w:val="28"/>
              </w:rPr>
            </w:pPr>
            <w:r w:rsidRPr="00332FF4">
              <w:rPr>
                <w:rFonts w:asciiTheme="majorBidi" w:hAnsiTheme="majorBidi" w:cstheme="majorBidi"/>
                <w:sz w:val="28"/>
                <w:szCs w:val="28"/>
              </w:rPr>
              <w:t>4,288,756</w:t>
            </w:r>
          </w:p>
        </w:tc>
        <w:tc>
          <w:tcPr>
            <w:tcW w:w="693" w:type="pct"/>
            <w:shd w:val="clear" w:color="auto" w:fill="auto"/>
          </w:tcPr>
          <w:p w14:paraId="1EBE8E3E" w14:textId="65A591D3" w:rsidR="00706866" w:rsidRPr="00332FF4" w:rsidRDefault="00706866" w:rsidP="00706866">
            <w:pPr>
              <w:overflowPunct w:val="0"/>
              <w:adjustRightInd w:val="0"/>
              <w:spacing w:line="240" w:lineRule="auto"/>
              <w:jc w:val="right"/>
              <w:rPr>
                <w:rFonts w:asciiTheme="majorBidi" w:hAnsiTheme="majorBidi" w:cstheme="majorBidi"/>
                <w:sz w:val="28"/>
                <w:szCs w:val="28"/>
              </w:rPr>
            </w:pPr>
            <w:r w:rsidRPr="00332FF4">
              <w:rPr>
                <w:rFonts w:asciiTheme="majorBidi" w:hAnsiTheme="majorBidi" w:cstheme="majorBidi"/>
                <w:sz w:val="28"/>
                <w:szCs w:val="28"/>
              </w:rPr>
              <w:t>-</w:t>
            </w:r>
          </w:p>
        </w:tc>
        <w:tc>
          <w:tcPr>
            <w:tcW w:w="693" w:type="pct"/>
            <w:shd w:val="clear" w:color="auto" w:fill="auto"/>
            <w:vAlign w:val="bottom"/>
          </w:tcPr>
          <w:p w14:paraId="0F6394AD" w14:textId="75A8C413" w:rsidR="00706866" w:rsidRPr="00332FF4" w:rsidRDefault="00706866" w:rsidP="00706866">
            <w:pPr>
              <w:overflowPunct w:val="0"/>
              <w:adjustRightInd w:val="0"/>
              <w:spacing w:line="240" w:lineRule="auto"/>
              <w:jc w:val="right"/>
              <w:rPr>
                <w:rFonts w:asciiTheme="majorBidi" w:hAnsiTheme="majorBidi" w:cstheme="majorBidi"/>
                <w:sz w:val="28"/>
                <w:szCs w:val="28"/>
              </w:rPr>
            </w:pPr>
            <w:r w:rsidRPr="00332FF4">
              <w:rPr>
                <w:rFonts w:asciiTheme="majorBidi" w:hAnsiTheme="majorBidi" w:cstheme="majorBidi"/>
                <w:sz w:val="28"/>
                <w:szCs w:val="28"/>
              </w:rPr>
              <w:t>-</w:t>
            </w:r>
          </w:p>
        </w:tc>
        <w:tc>
          <w:tcPr>
            <w:tcW w:w="687" w:type="pct"/>
            <w:vAlign w:val="bottom"/>
          </w:tcPr>
          <w:p w14:paraId="7A4B7481" w14:textId="4FE7020C" w:rsidR="00706866" w:rsidRPr="00332FF4" w:rsidRDefault="00706866" w:rsidP="00706866">
            <w:pPr>
              <w:overflowPunct w:val="0"/>
              <w:adjustRightInd w:val="0"/>
              <w:spacing w:line="240" w:lineRule="auto"/>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332FF4" w14:paraId="463B5D21" w14:textId="77777777" w:rsidTr="006A0C6A">
        <w:tc>
          <w:tcPr>
            <w:tcW w:w="2234" w:type="pct"/>
          </w:tcPr>
          <w:p w14:paraId="55BC13D9" w14:textId="37D68ECD" w:rsidR="00706866" w:rsidRPr="00332FF4" w:rsidRDefault="00706866" w:rsidP="00706866">
            <w:pPr>
              <w:overflowPunct w:val="0"/>
              <w:adjustRightInd w:val="0"/>
              <w:spacing w:line="240" w:lineRule="auto"/>
              <w:ind w:left="-18" w:right="-43" w:firstLine="14"/>
              <w:jc w:val="thaiDistribute"/>
              <w:rPr>
                <w:rFonts w:asciiTheme="majorBidi" w:hAnsiTheme="majorBidi" w:cstheme="majorBidi"/>
                <w:spacing w:val="-4"/>
                <w:sz w:val="28"/>
                <w:szCs w:val="28"/>
                <w:u w:val="single"/>
              </w:rPr>
            </w:pPr>
            <w:r w:rsidRPr="00332FF4">
              <w:rPr>
                <w:rFonts w:asciiTheme="majorBidi" w:hAnsiTheme="majorBidi" w:cstheme="majorBidi"/>
                <w:spacing w:val="-4"/>
                <w:sz w:val="28"/>
                <w:szCs w:val="28"/>
                <w:u w:val="single"/>
              </w:rPr>
              <w:t>Less</w:t>
            </w:r>
            <w:r w:rsidRPr="00332FF4">
              <w:rPr>
                <w:rFonts w:asciiTheme="majorBidi" w:hAnsiTheme="majorBidi" w:cstheme="majorBidi"/>
                <w:spacing w:val="-4"/>
                <w:sz w:val="28"/>
                <w:szCs w:val="28"/>
              </w:rPr>
              <w:t xml:space="preserve"> </w:t>
            </w:r>
            <w:r w:rsidRPr="00332FF4">
              <w:rPr>
                <w:rFonts w:asciiTheme="majorBidi" w:hAnsiTheme="majorBidi" w:cstheme="majorBidi"/>
                <w:spacing w:val="-4"/>
                <w:sz w:val="28"/>
                <w:szCs w:val="28"/>
                <w:lang w:val="en-US"/>
              </w:rPr>
              <w:t xml:space="preserve">Allowance for expected credit loss </w:t>
            </w:r>
            <w:r w:rsidRPr="00332FF4">
              <w:rPr>
                <w:rFonts w:asciiTheme="majorBidi" w:hAnsiTheme="majorBidi" w:cstheme="majorBidi"/>
                <w:spacing w:val="-4"/>
                <w:sz w:val="28"/>
                <w:szCs w:val="28"/>
              </w:rPr>
              <w:t>(Reversal)</w:t>
            </w:r>
          </w:p>
        </w:tc>
        <w:tc>
          <w:tcPr>
            <w:tcW w:w="693" w:type="pct"/>
            <w:shd w:val="clear" w:color="auto" w:fill="auto"/>
            <w:vAlign w:val="bottom"/>
          </w:tcPr>
          <w:p w14:paraId="2B525B67" w14:textId="27C7F05A" w:rsidR="00706866" w:rsidRPr="00332FF4" w:rsidRDefault="00706866" w:rsidP="00706866">
            <w:pPr>
              <w:overflowPunct w:val="0"/>
              <w:adjustRightInd w:val="0"/>
              <w:spacing w:line="240" w:lineRule="auto"/>
              <w:jc w:val="right"/>
              <w:rPr>
                <w:rFonts w:asciiTheme="majorBidi" w:hAnsiTheme="majorBidi" w:cstheme="majorBidi"/>
                <w:sz w:val="28"/>
                <w:szCs w:val="28"/>
              </w:rPr>
            </w:pPr>
            <w:r w:rsidRPr="00332FF4">
              <w:rPr>
                <w:rFonts w:asciiTheme="majorBidi" w:hAnsiTheme="majorBidi" w:cstheme="majorBidi"/>
                <w:sz w:val="28"/>
                <w:szCs w:val="28"/>
              </w:rPr>
              <w:t>(206,073)</w:t>
            </w:r>
          </w:p>
        </w:tc>
        <w:tc>
          <w:tcPr>
            <w:tcW w:w="693" w:type="pct"/>
            <w:shd w:val="clear" w:color="auto" w:fill="auto"/>
          </w:tcPr>
          <w:p w14:paraId="118943A8" w14:textId="1BD84676" w:rsidR="00706866" w:rsidRPr="00332FF4" w:rsidRDefault="00706866" w:rsidP="00706866">
            <w:pPr>
              <w:overflowPunct w:val="0"/>
              <w:adjustRightInd w:val="0"/>
              <w:spacing w:line="240" w:lineRule="auto"/>
              <w:jc w:val="right"/>
              <w:rPr>
                <w:rFonts w:asciiTheme="majorBidi" w:hAnsiTheme="majorBidi" w:cstheme="majorBidi"/>
                <w:sz w:val="28"/>
                <w:szCs w:val="28"/>
              </w:rPr>
            </w:pPr>
            <w:r w:rsidRPr="00332FF4">
              <w:rPr>
                <w:rFonts w:asciiTheme="majorBidi" w:hAnsiTheme="majorBidi" w:cstheme="majorBidi"/>
                <w:sz w:val="28"/>
                <w:szCs w:val="28"/>
              </w:rPr>
              <w:t>(44,110)</w:t>
            </w:r>
          </w:p>
        </w:tc>
        <w:tc>
          <w:tcPr>
            <w:tcW w:w="693" w:type="pct"/>
            <w:shd w:val="clear" w:color="auto" w:fill="auto"/>
            <w:vAlign w:val="bottom"/>
          </w:tcPr>
          <w:p w14:paraId="59F53136" w14:textId="66770EE7" w:rsidR="00706866" w:rsidRPr="00332FF4" w:rsidRDefault="00706866" w:rsidP="00706866">
            <w:pPr>
              <w:overflowPunct w:val="0"/>
              <w:adjustRightInd w:val="0"/>
              <w:spacing w:line="240" w:lineRule="auto"/>
              <w:jc w:val="right"/>
              <w:rPr>
                <w:rFonts w:asciiTheme="majorBidi" w:hAnsiTheme="majorBidi" w:cstheme="majorBidi"/>
                <w:sz w:val="28"/>
                <w:szCs w:val="28"/>
              </w:rPr>
            </w:pPr>
            <w:r w:rsidRPr="00332FF4">
              <w:rPr>
                <w:rFonts w:asciiTheme="majorBidi" w:hAnsiTheme="majorBidi" w:cstheme="majorBidi"/>
                <w:sz w:val="28"/>
                <w:szCs w:val="28"/>
              </w:rPr>
              <w:t>(376)</w:t>
            </w:r>
          </w:p>
        </w:tc>
        <w:tc>
          <w:tcPr>
            <w:tcW w:w="687" w:type="pct"/>
            <w:vAlign w:val="bottom"/>
          </w:tcPr>
          <w:p w14:paraId="2E6DD2C3" w14:textId="6C4675ED" w:rsidR="00706866" w:rsidRPr="00332FF4" w:rsidRDefault="00706866" w:rsidP="00706866">
            <w:pPr>
              <w:overflowPunct w:val="0"/>
              <w:adjustRightInd w:val="0"/>
              <w:spacing w:line="240" w:lineRule="auto"/>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332FF4" w14:paraId="7FC92C14" w14:textId="77777777" w:rsidTr="006A0C6A">
        <w:tc>
          <w:tcPr>
            <w:tcW w:w="2234" w:type="pct"/>
          </w:tcPr>
          <w:p w14:paraId="0D802BED" w14:textId="36A39342" w:rsidR="00706866" w:rsidRPr="00332FF4" w:rsidRDefault="00706866" w:rsidP="00706866">
            <w:pPr>
              <w:overflowPunct w:val="0"/>
              <w:adjustRightInd w:val="0"/>
              <w:spacing w:line="240" w:lineRule="auto"/>
              <w:ind w:left="-18" w:right="-43" w:firstLine="14"/>
              <w:jc w:val="thaiDistribute"/>
              <w:rPr>
                <w:rFonts w:asciiTheme="majorBidi" w:hAnsiTheme="majorBidi" w:cstheme="majorBidi"/>
                <w:spacing w:val="-4"/>
                <w:sz w:val="28"/>
                <w:szCs w:val="28"/>
                <w:u w:val="single"/>
              </w:rPr>
            </w:pPr>
            <w:r w:rsidRPr="00332FF4">
              <w:rPr>
                <w:rFonts w:asciiTheme="majorBidi" w:hAnsiTheme="majorBidi" w:cstheme="majorBidi"/>
                <w:spacing w:val="-4"/>
                <w:sz w:val="28"/>
                <w:szCs w:val="28"/>
                <w:u w:val="single"/>
              </w:rPr>
              <w:t>Less</w:t>
            </w:r>
            <w:r w:rsidRPr="00332FF4">
              <w:rPr>
                <w:rFonts w:asciiTheme="majorBidi" w:hAnsiTheme="majorBidi" w:cstheme="majorBidi"/>
                <w:spacing w:val="-4"/>
                <w:sz w:val="28"/>
                <w:szCs w:val="28"/>
              </w:rPr>
              <w:t xml:space="preserve"> </w:t>
            </w:r>
            <w:r w:rsidRPr="00332FF4">
              <w:rPr>
                <w:rFonts w:asciiTheme="majorBidi" w:hAnsiTheme="majorBidi" w:cstheme="majorBidi"/>
                <w:sz w:val="28"/>
                <w:szCs w:val="28"/>
              </w:rPr>
              <w:t>Net assets of disposal of business sale</w:t>
            </w:r>
          </w:p>
        </w:tc>
        <w:tc>
          <w:tcPr>
            <w:tcW w:w="693" w:type="pct"/>
            <w:shd w:val="clear" w:color="auto" w:fill="auto"/>
            <w:vAlign w:val="bottom"/>
          </w:tcPr>
          <w:p w14:paraId="0921D36E" w14:textId="3C5C7E98" w:rsidR="00706866" w:rsidRPr="00332FF4" w:rsidRDefault="00706866" w:rsidP="00706866">
            <w:pPr>
              <w:pBdr>
                <w:bottom w:val="single" w:sz="4" w:space="1" w:color="auto"/>
              </w:pBdr>
              <w:overflowPunct w:val="0"/>
              <w:adjustRightInd w:val="0"/>
              <w:spacing w:line="240" w:lineRule="auto"/>
              <w:jc w:val="right"/>
              <w:rPr>
                <w:rFonts w:asciiTheme="majorBidi" w:hAnsiTheme="majorBidi" w:cstheme="majorBidi"/>
                <w:sz w:val="28"/>
                <w:szCs w:val="28"/>
              </w:rPr>
            </w:pPr>
            <w:r w:rsidRPr="00332FF4">
              <w:rPr>
                <w:rFonts w:asciiTheme="majorBidi" w:hAnsiTheme="majorBidi" w:cstheme="majorBidi"/>
                <w:sz w:val="28"/>
                <w:szCs w:val="28"/>
              </w:rPr>
              <w:t>(21,054,226)</w:t>
            </w:r>
          </w:p>
        </w:tc>
        <w:tc>
          <w:tcPr>
            <w:tcW w:w="693" w:type="pct"/>
            <w:shd w:val="clear" w:color="auto" w:fill="auto"/>
          </w:tcPr>
          <w:p w14:paraId="71B8DC81" w14:textId="5313EB8B" w:rsidR="00706866" w:rsidRPr="00332FF4" w:rsidRDefault="00706866" w:rsidP="00706866">
            <w:pPr>
              <w:pBdr>
                <w:bottom w:val="single" w:sz="4" w:space="1" w:color="auto"/>
              </w:pBdr>
              <w:overflowPunct w:val="0"/>
              <w:adjustRightInd w:val="0"/>
              <w:spacing w:line="240" w:lineRule="auto"/>
              <w:jc w:val="right"/>
              <w:rPr>
                <w:rFonts w:asciiTheme="majorBidi" w:hAnsiTheme="majorBidi" w:cstheme="majorBidi"/>
                <w:sz w:val="28"/>
                <w:szCs w:val="28"/>
              </w:rPr>
            </w:pPr>
            <w:r w:rsidRPr="00332FF4">
              <w:rPr>
                <w:rFonts w:asciiTheme="majorBidi" w:hAnsiTheme="majorBidi" w:cstheme="majorBidi"/>
                <w:sz w:val="28"/>
                <w:szCs w:val="28"/>
                <w:cs/>
              </w:rPr>
              <w:t>-</w:t>
            </w:r>
          </w:p>
        </w:tc>
        <w:tc>
          <w:tcPr>
            <w:tcW w:w="693" w:type="pct"/>
            <w:shd w:val="clear" w:color="auto" w:fill="auto"/>
            <w:vAlign w:val="bottom"/>
          </w:tcPr>
          <w:p w14:paraId="5BF02DE2" w14:textId="00839375" w:rsidR="00706866" w:rsidRPr="00332FF4" w:rsidRDefault="00706866" w:rsidP="00706866">
            <w:pPr>
              <w:pBdr>
                <w:bottom w:val="single" w:sz="4" w:space="1" w:color="auto"/>
              </w:pBdr>
              <w:overflowPunct w:val="0"/>
              <w:adjustRightInd w:val="0"/>
              <w:spacing w:line="240" w:lineRule="auto"/>
              <w:jc w:val="right"/>
              <w:rPr>
                <w:rFonts w:asciiTheme="majorBidi" w:hAnsiTheme="majorBidi" w:cstheme="majorBidi"/>
                <w:sz w:val="28"/>
                <w:szCs w:val="28"/>
              </w:rPr>
            </w:pPr>
            <w:r w:rsidRPr="00332FF4">
              <w:rPr>
                <w:rFonts w:asciiTheme="majorBidi" w:hAnsiTheme="majorBidi" w:cstheme="majorBidi"/>
                <w:sz w:val="28"/>
                <w:szCs w:val="28"/>
              </w:rPr>
              <w:t>-</w:t>
            </w:r>
          </w:p>
        </w:tc>
        <w:tc>
          <w:tcPr>
            <w:tcW w:w="687" w:type="pct"/>
            <w:vAlign w:val="bottom"/>
          </w:tcPr>
          <w:p w14:paraId="281D1C08" w14:textId="6626F0B1" w:rsidR="00706866" w:rsidRPr="00332FF4" w:rsidRDefault="00706866" w:rsidP="00706866">
            <w:pPr>
              <w:pBdr>
                <w:bottom w:val="single" w:sz="4" w:space="1" w:color="auto"/>
              </w:pBdr>
              <w:overflowPunct w:val="0"/>
              <w:adjustRightInd w:val="0"/>
              <w:spacing w:line="240" w:lineRule="auto"/>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332FF4" w14:paraId="34583056" w14:textId="77777777" w:rsidTr="006A0C6A">
        <w:trPr>
          <w:trHeight w:val="60"/>
        </w:trPr>
        <w:tc>
          <w:tcPr>
            <w:tcW w:w="2234" w:type="pct"/>
          </w:tcPr>
          <w:p w14:paraId="69CD9977" w14:textId="2B1245CE" w:rsidR="00706866" w:rsidRPr="00332FF4" w:rsidRDefault="00706866" w:rsidP="00706866">
            <w:pPr>
              <w:overflowPunct w:val="0"/>
              <w:adjustRightInd w:val="0"/>
              <w:spacing w:line="240" w:lineRule="auto"/>
              <w:ind w:left="-18" w:right="-43" w:firstLine="14"/>
              <w:jc w:val="thaiDistribute"/>
              <w:rPr>
                <w:rFonts w:asciiTheme="majorBidi" w:hAnsiTheme="majorBidi" w:cstheme="majorBidi"/>
                <w:sz w:val="28"/>
                <w:szCs w:val="28"/>
              </w:rPr>
            </w:pPr>
            <w:r w:rsidRPr="00332FF4">
              <w:rPr>
                <w:rStyle w:val="tlid-translation"/>
                <w:rFonts w:asciiTheme="majorBidi" w:hAnsiTheme="majorBidi" w:cstheme="majorBidi"/>
                <w:sz w:val="28"/>
                <w:szCs w:val="28"/>
              </w:rPr>
              <w:t>Balance as at September 30</w:t>
            </w:r>
          </w:p>
        </w:tc>
        <w:tc>
          <w:tcPr>
            <w:tcW w:w="693" w:type="pct"/>
            <w:shd w:val="clear" w:color="auto" w:fill="auto"/>
            <w:vAlign w:val="bottom"/>
          </w:tcPr>
          <w:p w14:paraId="0F855143" w14:textId="43715526" w:rsidR="00706866" w:rsidRPr="00332FF4" w:rsidRDefault="00706866" w:rsidP="00706866">
            <w:pPr>
              <w:pBdr>
                <w:bottom w:val="double" w:sz="4" w:space="1" w:color="auto"/>
              </w:pBdr>
              <w:overflowPunct w:val="0"/>
              <w:adjustRightInd w:val="0"/>
              <w:spacing w:line="240" w:lineRule="auto"/>
              <w:jc w:val="right"/>
              <w:rPr>
                <w:rFonts w:asciiTheme="majorBidi" w:hAnsiTheme="majorBidi" w:cstheme="majorBidi"/>
                <w:sz w:val="28"/>
                <w:szCs w:val="28"/>
              </w:rPr>
            </w:pPr>
            <w:r w:rsidRPr="00332FF4">
              <w:rPr>
                <w:rFonts w:asciiTheme="majorBidi" w:hAnsiTheme="majorBidi" w:cstheme="majorBidi"/>
                <w:sz w:val="28"/>
                <w:szCs w:val="28"/>
              </w:rPr>
              <w:t>1,350,052</w:t>
            </w:r>
          </w:p>
        </w:tc>
        <w:tc>
          <w:tcPr>
            <w:tcW w:w="693" w:type="pct"/>
            <w:shd w:val="clear" w:color="auto" w:fill="auto"/>
          </w:tcPr>
          <w:p w14:paraId="088B2174" w14:textId="3E4002B2" w:rsidR="00706866" w:rsidRPr="00332FF4" w:rsidRDefault="00706866" w:rsidP="00706866">
            <w:pPr>
              <w:pBdr>
                <w:bottom w:val="double" w:sz="4" w:space="1" w:color="auto"/>
              </w:pBdr>
              <w:overflowPunct w:val="0"/>
              <w:adjustRightInd w:val="0"/>
              <w:spacing w:line="240" w:lineRule="auto"/>
              <w:jc w:val="right"/>
              <w:rPr>
                <w:rFonts w:asciiTheme="majorBidi" w:hAnsiTheme="majorBidi" w:cstheme="majorBidi"/>
                <w:sz w:val="28"/>
                <w:szCs w:val="28"/>
              </w:rPr>
            </w:pPr>
            <w:r w:rsidRPr="00332FF4">
              <w:rPr>
                <w:rFonts w:asciiTheme="majorBidi" w:hAnsiTheme="majorBidi" w:cstheme="majorBidi"/>
                <w:sz w:val="28"/>
                <w:szCs w:val="28"/>
              </w:rPr>
              <w:t>16,561,268</w:t>
            </w:r>
          </w:p>
        </w:tc>
        <w:tc>
          <w:tcPr>
            <w:tcW w:w="693" w:type="pct"/>
            <w:shd w:val="clear" w:color="auto" w:fill="auto"/>
          </w:tcPr>
          <w:p w14:paraId="5C8F15C3" w14:textId="52BC9352" w:rsidR="00706866" w:rsidRPr="00332FF4" w:rsidRDefault="00706866" w:rsidP="00706866">
            <w:pPr>
              <w:pBdr>
                <w:bottom w:val="double" w:sz="4" w:space="1" w:color="auto"/>
              </w:pBdr>
              <w:overflowPunct w:val="0"/>
              <w:adjustRightInd w:val="0"/>
              <w:spacing w:line="240" w:lineRule="auto"/>
              <w:jc w:val="right"/>
              <w:rPr>
                <w:rFonts w:asciiTheme="majorBidi" w:hAnsiTheme="majorBidi" w:cstheme="majorBidi"/>
                <w:sz w:val="28"/>
                <w:szCs w:val="28"/>
              </w:rPr>
            </w:pPr>
            <w:r w:rsidRPr="00332FF4">
              <w:rPr>
                <w:rFonts w:asciiTheme="majorBidi" w:hAnsiTheme="majorBidi" w:cstheme="majorBidi"/>
                <w:sz w:val="28"/>
                <w:szCs w:val="28"/>
              </w:rPr>
              <w:t>362,656</w:t>
            </w:r>
          </w:p>
        </w:tc>
        <w:tc>
          <w:tcPr>
            <w:tcW w:w="687" w:type="pct"/>
            <w:vAlign w:val="bottom"/>
          </w:tcPr>
          <w:p w14:paraId="7842C3A3" w14:textId="7EECB035" w:rsidR="00706866" w:rsidRPr="00332FF4" w:rsidRDefault="00706866" w:rsidP="00706866">
            <w:pPr>
              <w:pBdr>
                <w:bottom w:val="double" w:sz="4" w:space="1" w:color="auto"/>
              </w:pBdr>
              <w:overflowPunct w:val="0"/>
              <w:adjustRightInd w:val="0"/>
              <w:spacing w:line="240" w:lineRule="auto"/>
              <w:jc w:val="right"/>
              <w:rPr>
                <w:rFonts w:asciiTheme="majorBidi" w:hAnsiTheme="majorBidi" w:cstheme="majorBidi"/>
                <w:sz w:val="28"/>
                <w:szCs w:val="28"/>
              </w:rPr>
            </w:pPr>
            <w:r w:rsidRPr="00332FF4">
              <w:rPr>
                <w:rFonts w:asciiTheme="majorBidi" w:hAnsiTheme="majorBidi" w:cstheme="majorBidi"/>
                <w:sz w:val="28"/>
                <w:szCs w:val="28"/>
              </w:rPr>
              <w:t>-</w:t>
            </w:r>
          </w:p>
        </w:tc>
      </w:tr>
    </w:tbl>
    <w:p w14:paraId="3E7FDA03" w14:textId="31030500" w:rsidR="00693CB9" w:rsidRPr="00332FF4" w:rsidRDefault="00693CB9" w:rsidP="00A673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after="60" w:line="240" w:lineRule="auto"/>
        <w:ind w:left="272"/>
        <w:jc w:val="thaiDistribute"/>
        <w:rPr>
          <w:rFonts w:asciiTheme="majorBidi" w:hAnsiTheme="majorBidi" w:cstheme="majorBidi"/>
          <w:spacing w:val="-4"/>
          <w:sz w:val="28"/>
          <w:szCs w:val="28"/>
          <w:lang w:val="en-US"/>
        </w:rPr>
      </w:pPr>
      <w:r w:rsidRPr="00332FF4">
        <w:rPr>
          <w:rFonts w:asciiTheme="majorBidi" w:hAnsiTheme="majorBidi" w:cstheme="majorBidi"/>
          <w:spacing w:val="-4"/>
          <w:sz w:val="28"/>
          <w:szCs w:val="28"/>
          <w:lang w:val="en-US"/>
        </w:rPr>
        <w:t xml:space="preserve">As at </w:t>
      </w:r>
      <w:r w:rsidR="00316661" w:rsidRPr="00332FF4">
        <w:rPr>
          <w:rFonts w:asciiTheme="majorBidi" w:hAnsiTheme="majorBidi" w:cstheme="majorBidi"/>
          <w:spacing w:val="-4"/>
          <w:sz w:val="28"/>
          <w:szCs w:val="28"/>
          <w:lang w:val="en-US"/>
        </w:rPr>
        <w:t>September</w:t>
      </w:r>
      <w:r w:rsidRPr="00332FF4">
        <w:rPr>
          <w:rFonts w:asciiTheme="majorBidi" w:hAnsiTheme="majorBidi" w:cstheme="majorBidi"/>
          <w:spacing w:val="-4"/>
          <w:sz w:val="28"/>
          <w:szCs w:val="28"/>
          <w:lang w:val="en-US"/>
        </w:rPr>
        <w:t xml:space="preserve"> 30, 2022 and December 31, 2021 the Group had a minimum amount to be received in the future under operating leases, as follows</w:t>
      </w:r>
      <w:r w:rsidRPr="00332FF4">
        <w:rPr>
          <w:rFonts w:asciiTheme="majorBidi" w:hAnsiTheme="majorBidi" w:cstheme="majorBidi"/>
          <w:spacing w:val="-4"/>
          <w:sz w:val="28"/>
          <w:szCs w:val="28"/>
          <w:cs/>
          <w:lang w:val="en-US"/>
        </w:rPr>
        <w:t>:</w:t>
      </w:r>
    </w:p>
    <w:tbl>
      <w:tblPr>
        <w:tblW w:w="4852" w:type="pct"/>
        <w:tblInd w:w="276" w:type="dxa"/>
        <w:tblLook w:val="04A0" w:firstRow="1" w:lastRow="0" w:firstColumn="1" w:lastColumn="0" w:noHBand="0" w:noVBand="1"/>
      </w:tblPr>
      <w:tblGrid>
        <w:gridCol w:w="5490"/>
        <w:gridCol w:w="1793"/>
        <w:gridCol w:w="1800"/>
      </w:tblGrid>
      <w:tr w:rsidR="00332FF4" w:rsidRPr="00332FF4" w14:paraId="78BDB3EB" w14:textId="77777777" w:rsidTr="00A67344">
        <w:trPr>
          <w:cantSplit/>
          <w:trHeight w:val="372"/>
        </w:trPr>
        <w:tc>
          <w:tcPr>
            <w:tcW w:w="3022" w:type="pct"/>
          </w:tcPr>
          <w:p w14:paraId="49DB73D7" w14:textId="77777777" w:rsidR="00693CB9" w:rsidRPr="00332FF4" w:rsidRDefault="00693CB9" w:rsidP="00A67344">
            <w:pPr>
              <w:pStyle w:val="BodyText2"/>
              <w:spacing w:after="0" w:line="240" w:lineRule="auto"/>
              <w:ind w:left="32"/>
              <w:jc w:val="distribute"/>
              <w:rPr>
                <w:rFonts w:asciiTheme="majorBidi" w:hAnsiTheme="majorBidi" w:cstheme="majorBidi"/>
                <w:sz w:val="28"/>
                <w:szCs w:val="28"/>
              </w:rPr>
            </w:pPr>
          </w:p>
        </w:tc>
        <w:tc>
          <w:tcPr>
            <w:tcW w:w="1978" w:type="pct"/>
            <w:gridSpan w:val="2"/>
            <w:tcBorders>
              <w:top w:val="nil"/>
              <w:left w:val="nil"/>
              <w:right w:val="nil"/>
            </w:tcBorders>
            <w:hideMark/>
          </w:tcPr>
          <w:p w14:paraId="02F7D547" w14:textId="77777777" w:rsidR="00693CB9" w:rsidRPr="00332FF4" w:rsidRDefault="00693CB9" w:rsidP="00A67344">
            <w:pPr>
              <w:pStyle w:val="BodyText2"/>
              <w:pBdr>
                <w:bottom w:val="single" w:sz="4" w:space="1" w:color="auto"/>
              </w:pBdr>
              <w:spacing w:after="0" w:line="240" w:lineRule="auto"/>
              <w:jc w:val="right"/>
              <w:rPr>
                <w:rFonts w:asciiTheme="majorBidi" w:hAnsiTheme="majorBidi" w:cstheme="majorBidi"/>
                <w:sz w:val="28"/>
                <w:szCs w:val="28"/>
                <w:cs/>
              </w:rPr>
            </w:pPr>
            <w:r w:rsidRPr="00332FF4">
              <w:rPr>
                <w:rFonts w:asciiTheme="majorBidi" w:hAnsiTheme="majorBidi" w:cstheme="majorBidi"/>
                <w:sz w:val="28"/>
                <w:szCs w:val="28"/>
                <w:cs/>
              </w:rPr>
              <w:t>(</w:t>
            </w:r>
            <w:r w:rsidRPr="00332FF4">
              <w:rPr>
                <w:rFonts w:asciiTheme="majorBidi" w:hAnsiTheme="majorBidi" w:cstheme="majorBidi"/>
                <w:sz w:val="28"/>
                <w:szCs w:val="28"/>
              </w:rPr>
              <w:t>Unit:</w:t>
            </w:r>
            <w:r w:rsidRPr="00332FF4">
              <w:rPr>
                <w:rFonts w:asciiTheme="majorBidi" w:hAnsiTheme="majorBidi" w:cstheme="majorBidi"/>
                <w:sz w:val="28"/>
                <w:szCs w:val="28"/>
                <w:cs/>
              </w:rPr>
              <w:t xml:space="preserve"> </w:t>
            </w:r>
            <w:r w:rsidRPr="00332FF4">
              <w:rPr>
                <w:rFonts w:asciiTheme="majorBidi" w:hAnsiTheme="majorBidi" w:cstheme="majorBidi"/>
                <w:sz w:val="28"/>
                <w:szCs w:val="28"/>
              </w:rPr>
              <w:t>Baht)</w:t>
            </w:r>
          </w:p>
        </w:tc>
      </w:tr>
      <w:tr w:rsidR="00332FF4" w:rsidRPr="00332FF4" w14:paraId="4AE1E95B" w14:textId="77777777" w:rsidTr="00A67344">
        <w:trPr>
          <w:cantSplit/>
        </w:trPr>
        <w:tc>
          <w:tcPr>
            <w:tcW w:w="3022" w:type="pct"/>
          </w:tcPr>
          <w:p w14:paraId="20AC483E" w14:textId="77777777" w:rsidR="00693CB9" w:rsidRPr="00332FF4" w:rsidRDefault="00693CB9" w:rsidP="00A67344">
            <w:pPr>
              <w:pStyle w:val="BodyText2"/>
              <w:spacing w:after="0" w:line="240" w:lineRule="auto"/>
              <w:ind w:left="32"/>
              <w:jc w:val="distribute"/>
              <w:rPr>
                <w:rFonts w:asciiTheme="majorBidi" w:hAnsiTheme="majorBidi" w:cstheme="majorBidi"/>
                <w:sz w:val="28"/>
                <w:szCs w:val="28"/>
              </w:rPr>
            </w:pPr>
          </w:p>
        </w:tc>
        <w:tc>
          <w:tcPr>
            <w:tcW w:w="1978" w:type="pct"/>
            <w:gridSpan w:val="2"/>
            <w:tcBorders>
              <w:left w:val="nil"/>
              <w:bottom w:val="nil"/>
              <w:right w:val="nil"/>
            </w:tcBorders>
            <w:hideMark/>
          </w:tcPr>
          <w:p w14:paraId="0C5C4579" w14:textId="77777777" w:rsidR="00693CB9" w:rsidRPr="00332FF4" w:rsidRDefault="00693CB9" w:rsidP="00A67344">
            <w:pPr>
              <w:pStyle w:val="BodyText2"/>
              <w:pBdr>
                <w:bottom w:val="single" w:sz="4" w:space="1" w:color="auto"/>
              </w:pBdr>
              <w:spacing w:after="0" w:line="240" w:lineRule="auto"/>
              <w:jc w:val="center"/>
              <w:rPr>
                <w:rFonts w:asciiTheme="majorBidi" w:hAnsiTheme="majorBidi" w:cstheme="majorBidi"/>
                <w:sz w:val="28"/>
                <w:szCs w:val="28"/>
                <w:cs/>
              </w:rPr>
            </w:pPr>
            <w:r w:rsidRPr="00332FF4">
              <w:rPr>
                <w:rFonts w:asciiTheme="majorBidi" w:hAnsiTheme="majorBidi" w:cstheme="majorBidi"/>
                <w:sz w:val="28"/>
                <w:szCs w:val="28"/>
              </w:rPr>
              <w:t>Consolidated</w:t>
            </w:r>
            <w:r w:rsidRPr="00332FF4">
              <w:rPr>
                <w:rFonts w:asciiTheme="majorBidi" w:hAnsiTheme="majorBidi" w:cstheme="majorBidi"/>
                <w:sz w:val="28"/>
                <w:szCs w:val="28"/>
                <w:cs/>
              </w:rPr>
              <w:t xml:space="preserve"> / </w:t>
            </w:r>
            <w:r w:rsidRPr="00332FF4">
              <w:rPr>
                <w:rFonts w:asciiTheme="majorBidi" w:hAnsiTheme="majorBidi" w:cstheme="majorBidi"/>
                <w:sz w:val="28"/>
                <w:szCs w:val="28"/>
              </w:rPr>
              <w:t>Separate</w:t>
            </w:r>
          </w:p>
        </w:tc>
      </w:tr>
      <w:tr w:rsidR="00332FF4" w:rsidRPr="00332FF4" w14:paraId="1658E7B6" w14:textId="77777777" w:rsidTr="00A67344">
        <w:tc>
          <w:tcPr>
            <w:tcW w:w="3022" w:type="pct"/>
          </w:tcPr>
          <w:p w14:paraId="57C21CF4" w14:textId="77777777" w:rsidR="00693CB9" w:rsidRPr="00332FF4" w:rsidRDefault="00693CB9" w:rsidP="00A67344">
            <w:pPr>
              <w:pStyle w:val="BodyText2"/>
              <w:spacing w:after="0" w:line="240" w:lineRule="auto"/>
              <w:ind w:left="132" w:hanging="180"/>
              <w:rPr>
                <w:rFonts w:asciiTheme="majorBidi" w:hAnsiTheme="majorBidi" w:cstheme="majorBidi"/>
                <w:sz w:val="28"/>
                <w:szCs w:val="28"/>
                <w:cs/>
              </w:rPr>
            </w:pPr>
          </w:p>
        </w:tc>
        <w:tc>
          <w:tcPr>
            <w:tcW w:w="987" w:type="pct"/>
            <w:shd w:val="clear" w:color="auto" w:fill="auto"/>
            <w:vAlign w:val="bottom"/>
          </w:tcPr>
          <w:p w14:paraId="4CDD8EC3" w14:textId="6A50D2AF" w:rsidR="00693CB9" w:rsidRPr="00332FF4" w:rsidRDefault="00316661" w:rsidP="00A67344">
            <w:pPr>
              <w:pBdr>
                <w:bottom w:val="single" w:sz="4" w:space="1" w:color="auto"/>
              </w:pBdr>
              <w:overflowPunct w:val="0"/>
              <w:adjustRightInd w:val="0"/>
              <w:spacing w:line="240" w:lineRule="auto"/>
              <w:jc w:val="center"/>
              <w:rPr>
                <w:rFonts w:asciiTheme="majorBidi" w:hAnsiTheme="majorBidi" w:cstheme="majorBidi"/>
                <w:sz w:val="28"/>
                <w:szCs w:val="28"/>
              </w:rPr>
            </w:pPr>
            <w:r w:rsidRPr="00332FF4">
              <w:rPr>
                <w:rFonts w:asciiTheme="majorBidi" w:hAnsiTheme="majorBidi" w:cstheme="majorBidi"/>
                <w:spacing w:val="-4"/>
                <w:sz w:val="28"/>
                <w:szCs w:val="28"/>
                <w:lang w:val="en-US"/>
              </w:rPr>
              <w:t>September</w:t>
            </w:r>
            <w:r w:rsidR="00693CB9" w:rsidRPr="00332FF4">
              <w:rPr>
                <w:rFonts w:asciiTheme="majorBidi" w:hAnsiTheme="majorBidi" w:cstheme="majorBidi"/>
                <w:sz w:val="28"/>
                <w:szCs w:val="28"/>
              </w:rPr>
              <w:t xml:space="preserve"> 30, 2022</w:t>
            </w:r>
          </w:p>
        </w:tc>
        <w:tc>
          <w:tcPr>
            <w:tcW w:w="991" w:type="pct"/>
            <w:vAlign w:val="bottom"/>
          </w:tcPr>
          <w:p w14:paraId="6ABAABAC" w14:textId="77777777" w:rsidR="00693CB9" w:rsidRPr="00332FF4" w:rsidRDefault="00693CB9" w:rsidP="00A67344">
            <w:pPr>
              <w:pBdr>
                <w:bottom w:val="single" w:sz="4" w:space="1" w:color="auto"/>
              </w:pBdr>
              <w:overflowPunct w:val="0"/>
              <w:adjustRightInd w:val="0"/>
              <w:spacing w:line="240" w:lineRule="auto"/>
              <w:jc w:val="center"/>
              <w:rPr>
                <w:rFonts w:asciiTheme="majorBidi" w:hAnsiTheme="majorBidi" w:cstheme="majorBidi"/>
                <w:sz w:val="28"/>
                <w:szCs w:val="28"/>
              </w:rPr>
            </w:pPr>
            <w:r w:rsidRPr="00332FF4">
              <w:rPr>
                <w:rFonts w:asciiTheme="majorBidi" w:hAnsiTheme="majorBidi" w:cstheme="majorBidi"/>
                <w:sz w:val="28"/>
                <w:szCs w:val="28"/>
              </w:rPr>
              <w:t>December 31, 2021</w:t>
            </w:r>
          </w:p>
        </w:tc>
      </w:tr>
      <w:tr w:rsidR="00693CB9" w:rsidRPr="00332FF4" w14:paraId="64485A6C" w14:textId="77777777" w:rsidTr="00316661">
        <w:trPr>
          <w:trHeight w:val="590"/>
        </w:trPr>
        <w:tc>
          <w:tcPr>
            <w:tcW w:w="3022" w:type="pct"/>
            <w:hideMark/>
          </w:tcPr>
          <w:p w14:paraId="6BBDFF1D" w14:textId="77777777" w:rsidR="00693CB9" w:rsidRPr="00332FF4" w:rsidRDefault="00693CB9" w:rsidP="00A67344">
            <w:pPr>
              <w:overflowPunct w:val="0"/>
              <w:adjustRightInd w:val="0"/>
              <w:spacing w:line="240" w:lineRule="auto"/>
              <w:ind w:right="-43" w:firstLine="14"/>
              <w:jc w:val="thaiDistribute"/>
              <w:rPr>
                <w:rFonts w:asciiTheme="majorBidi" w:hAnsiTheme="majorBidi" w:cstheme="majorBidi"/>
                <w:sz w:val="28"/>
                <w:szCs w:val="28"/>
                <w:cs/>
              </w:rPr>
            </w:pPr>
            <w:r w:rsidRPr="00332FF4">
              <w:rPr>
                <w:rFonts w:asciiTheme="majorBidi" w:hAnsiTheme="majorBidi" w:cstheme="majorBidi"/>
                <w:sz w:val="28"/>
                <w:szCs w:val="28"/>
                <w:lang w:val="en-US"/>
              </w:rPr>
              <w:t>M</w:t>
            </w:r>
            <w:proofErr w:type="spellStart"/>
            <w:r w:rsidRPr="00332FF4">
              <w:rPr>
                <w:rFonts w:asciiTheme="majorBidi" w:hAnsiTheme="majorBidi" w:cstheme="majorBidi"/>
                <w:sz w:val="28"/>
                <w:szCs w:val="28"/>
              </w:rPr>
              <w:t>inimum</w:t>
            </w:r>
            <w:proofErr w:type="spellEnd"/>
            <w:r w:rsidRPr="00332FF4">
              <w:rPr>
                <w:rFonts w:asciiTheme="majorBidi" w:hAnsiTheme="majorBidi" w:cstheme="majorBidi"/>
                <w:sz w:val="28"/>
                <w:szCs w:val="28"/>
              </w:rPr>
              <w:t xml:space="preserve"> amount to be received in the future under operating leases within one year</w:t>
            </w:r>
          </w:p>
        </w:tc>
        <w:tc>
          <w:tcPr>
            <w:tcW w:w="987" w:type="pct"/>
            <w:shd w:val="clear" w:color="auto" w:fill="auto"/>
            <w:vAlign w:val="bottom"/>
          </w:tcPr>
          <w:p w14:paraId="72F0FF1B" w14:textId="4F29F5A4" w:rsidR="00693CB9" w:rsidRPr="00332FF4" w:rsidRDefault="005524A6" w:rsidP="00A67344">
            <w:pPr>
              <w:overflowPunct w:val="0"/>
              <w:adjustRightInd w:val="0"/>
              <w:spacing w:line="240" w:lineRule="auto"/>
              <w:jc w:val="right"/>
              <w:rPr>
                <w:rFonts w:asciiTheme="majorBidi" w:hAnsiTheme="majorBidi" w:cstheme="majorBidi"/>
                <w:spacing w:val="-4"/>
                <w:sz w:val="28"/>
                <w:szCs w:val="28"/>
                <w:cs/>
                <w:lang w:val="en-US"/>
              </w:rPr>
            </w:pPr>
            <w:r w:rsidRPr="00332FF4">
              <w:rPr>
                <w:rFonts w:asciiTheme="majorBidi" w:hAnsiTheme="majorBidi" w:cstheme="majorBidi"/>
                <w:spacing w:val="-4"/>
                <w:sz w:val="28"/>
                <w:szCs w:val="28"/>
              </w:rPr>
              <w:t>36,000</w:t>
            </w:r>
          </w:p>
        </w:tc>
        <w:tc>
          <w:tcPr>
            <w:tcW w:w="991" w:type="pct"/>
            <w:vAlign w:val="bottom"/>
          </w:tcPr>
          <w:p w14:paraId="2277AD84" w14:textId="77777777" w:rsidR="00693CB9" w:rsidRPr="00332FF4" w:rsidRDefault="00693CB9" w:rsidP="00A67344">
            <w:pPr>
              <w:overflowPunct w:val="0"/>
              <w:adjustRightInd w:val="0"/>
              <w:spacing w:line="240" w:lineRule="auto"/>
              <w:jc w:val="right"/>
              <w:rPr>
                <w:rFonts w:asciiTheme="majorBidi" w:hAnsiTheme="majorBidi" w:cstheme="majorBidi"/>
                <w:spacing w:val="-4"/>
                <w:sz w:val="28"/>
                <w:szCs w:val="28"/>
              </w:rPr>
            </w:pPr>
            <w:r w:rsidRPr="00332FF4">
              <w:rPr>
                <w:rFonts w:asciiTheme="majorBidi" w:hAnsiTheme="majorBidi" w:cstheme="majorBidi"/>
                <w:spacing w:val="-4"/>
                <w:sz w:val="28"/>
                <w:szCs w:val="28"/>
              </w:rPr>
              <w:t>144,000</w:t>
            </w:r>
          </w:p>
        </w:tc>
      </w:tr>
    </w:tbl>
    <w:p w14:paraId="16B5D773" w14:textId="684A56AE" w:rsidR="00A67344" w:rsidRPr="00332FF4" w:rsidRDefault="00A67344" w:rsidP="00A67344">
      <w:pPr>
        <w:pStyle w:val="BlockText"/>
        <w:spacing w:before="120" w:line="374" w:lineRule="exact"/>
        <w:ind w:left="360" w:right="0" w:firstLine="0"/>
        <w:jc w:val="thaiDistribute"/>
        <w:rPr>
          <w:rFonts w:asciiTheme="majorBidi" w:hAnsiTheme="majorBidi" w:cstheme="majorBidi"/>
          <w:b/>
          <w:bCs/>
        </w:rPr>
      </w:pPr>
    </w:p>
    <w:p w14:paraId="54C5DDB4" w14:textId="68937CD9" w:rsidR="00266667" w:rsidRPr="00332FF4" w:rsidRDefault="00462B90" w:rsidP="00A67344">
      <w:pPr>
        <w:pStyle w:val="BlockText"/>
        <w:numPr>
          <w:ilvl w:val="0"/>
          <w:numId w:val="2"/>
        </w:numPr>
        <w:spacing w:before="120" w:line="374" w:lineRule="exact"/>
        <w:ind w:right="0"/>
        <w:jc w:val="thaiDistribute"/>
        <w:rPr>
          <w:rFonts w:asciiTheme="majorBidi" w:hAnsiTheme="majorBidi" w:cstheme="majorBidi"/>
          <w:b/>
          <w:bCs/>
        </w:rPr>
      </w:pPr>
      <w:r w:rsidRPr="00332FF4">
        <w:rPr>
          <w:rFonts w:asciiTheme="majorBidi" w:hAnsiTheme="majorBidi" w:cstheme="majorBidi"/>
          <w:b/>
          <w:bCs/>
        </w:rPr>
        <w:lastRenderedPageBreak/>
        <w:t>LOANS AND ACCRUED INTEREST</w:t>
      </w:r>
    </w:p>
    <w:p w14:paraId="7241A948" w14:textId="32997AFD" w:rsidR="00CA5874" w:rsidRPr="00332FF4" w:rsidRDefault="00F17AC6" w:rsidP="00A67344">
      <w:pPr>
        <w:pStyle w:val="BlockText"/>
        <w:spacing w:before="120" w:line="374" w:lineRule="exact"/>
        <w:ind w:left="357" w:right="0" w:firstLine="0"/>
        <w:jc w:val="thaiDistribute"/>
        <w:rPr>
          <w:rFonts w:asciiTheme="majorBidi" w:hAnsiTheme="majorBidi" w:cstheme="majorBidi"/>
        </w:rPr>
      </w:pPr>
      <w:r w:rsidRPr="00332FF4">
        <w:rPr>
          <w:rFonts w:asciiTheme="majorBidi" w:hAnsiTheme="majorBidi" w:cstheme="majorBidi"/>
        </w:rPr>
        <w:t>As at September 30, 2022 and December 31, 2021 consisted of:</w:t>
      </w:r>
    </w:p>
    <w:tbl>
      <w:tblPr>
        <w:tblW w:w="9165" w:type="dxa"/>
        <w:tblInd w:w="204" w:type="dxa"/>
        <w:tblLayout w:type="fixed"/>
        <w:tblCellMar>
          <w:left w:w="62" w:type="dxa"/>
          <w:right w:w="62" w:type="dxa"/>
        </w:tblCellMar>
        <w:tblLook w:val="0000" w:firstRow="0" w:lastRow="0" w:firstColumn="0" w:lastColumn="0" w:noHBand="0" w:noVBand="0"/>
      </w:tblPr>
      <w:tblGrid>
        <w:gridCol w:w="3456"/>
        <w:gridCol w:w="1215"/>
        <w:gridCol w:w="180"/>
        <w:gridCol w:w="1348"/>
        <w:gridCol w:w="144"/>
        <w:gridCol w:w="1294"/>
        <w:gridCol w:w="180"/>
        <w:gridCol w:w="1348"/>
      </w:tblGrid>
      <w:tr w:rsidR="00332FF4" w:rsidRPr="00332FF4" w14:paraId="0CC197EC" w14:textId="77777777" w:rsidTr="00AC13F5">
        <w:trPr>
          <w:cantSplit/>
          <w:trHeight w:val="351"/>
        </w:trPr>
        <w:tc>
          <w:tcPr>
            <w:tcW w:w="3456" w:type="dxa"/>
            <w:shd w:val="clear" w:color="auto" w:fill="auto"/>
          </w:tcPr>
          <w:p w14:paraId="1147A455" w14:textId="77777777" w:rsidR="00D96ED8" w:rsidRPr="00332FF4" w:rsidRDefault="00D96ED8" w:rsidP="00A67344">
            <w:pPr>
              <w:spacing w:line="374" w:lineRule="exact"/>
              <w:ind w:right="-13"/>
              <w:contextualSpacing/>
              <w:jc w:val="thaiDistribute"/>
              <w:rPr>
                <w:rFonts w:asciiTheme="majorBidi" w:hAnsiTheme="majorBidi" w:cstheme="majorBidi"/>
                <w:sz w:val="28"/>
                <w:szCs w:val="28"/>
              </w:rPr>
            </w:pPr>
          </w:p>
        </w:tc>
        <w:tc>
          <w:tcPr>
            <w:tcW w:w="5709" w:type="dxa"/>
            <w:gridSpan w:val="7"/>
            <w:tcBorders>
              <w:bottom w:val="single" w:sz="4" w:space="0" w:color="auto"/>
            </w:tcBorders>
            <w:shd w:val="clear" w:color="auto" w:fill="auto"/>
          </w:tcPr>
          <w:p w14:paraId="04780E19" w14:textId="4411B928" w:rsidR="00D96ED8" w:rsidRPr="00332FF4" w:rsidRDefault="00D96ED8" w:rsidP="00A67344">
            <w:pPr>
              <w:tabs>
                <w:tab w:val="left" w:pos="6458"/>
              </w:tabs>
              <w:spacing w:line="374" w:lineRule="exact"/>
              <w:ind w:left="-62" w:right="-42"/>
              <w:contextualSpacing/>
              <w:jc w:val="right"/>
              <w:rPr>
                <w:rFonts w:asciiTheme="majorBidi" w:hAnsiTheme="majorBidi" w:cstheme="majorBidi"/>
                <w:sz w:val="28"/>
                <w:szCs w:val="28"/>
                <w:u w:val="single"/>
              </w:rPr>
            </w:pPr>
            <w:r w:rsidRPr="00332FF4">
              <w:rPr>
                <w:rFonts w:asciiTheme="majorBidi" w:hAnsiTheme="majorBidi" w:cstheme="majorBidi"/>
                <w:sz w:val="28"/>
                <w:szCs w:val="28"/>
                <w:cs/>
              </w:rPr>
              <w:t>(</w:t>
            </w:r>
            <w:r w:rsidRPr="00332FF4">
              <w:rPr>
                <w:rFonts w:asciiTheme="majorBidi" w:hAnsiTheme="majorBidi" w:cstheme="majorBidi"/>
                <w:sz w:val="28"/>
                <w:szCs w:val="28"/>
              </w:rPr>
              <w:t>Unit:</w:t>
            </w:r>
            <w:r w:rsidR="00EE7C51" w:rsidRPr="00332FF4">
              <w:rPr>
                <w:rFonts w:asciiTheme="majorBidi" w:hAnsiTheme="majorBidi" w:cstheme="majorBidi"/>
                <w:sz w:val="28"/>
                <w:szCs w:val="28"/>
              </w:rPr>
              <w:t xml:space="preserve"> </w:t>
            </w:r>
            <w:r w:rsidRPr="00332FF4">
              <w:rPr>
                <w:rFonts w:asciiTheme="majorBidi" w:hAnsiTheme="majorBidi" w:cstheme="majorBidi"/>
                <w:sz w:val="28"/>
                <w:szCs w:val="28"/>
              </w:rPr>
              <w:t>Baht)</w:t>
            </w:r>
          </w:p>
        </w:tc>
      </w:tr>
      <w:tr w:rsidR="00332FF4" w:rsidRPr="00332FF4" w14:paraId="4372CCFE" w14:textId="77777777" w:rsidTr="00AC13F5">
        <w:trPr>
          <w:cantSplit/>
          <w:trHeight w:val="351"/>
        </w:trPr>
        <w:tc>
          <w:tcPr>
            <w:tcW w:w="3456" w:type="dxa"/>
            <w:shd w:val="clear" w:color="auto" w:fill="auto"/>
          </w:tcPr>
          <w:p w14:paraId="79EDED1B" w14:textId="77777777" w:rsidR="00D96ED8" w:rsidRPr="00332FF4" w:rsidRDefault="00D96ED8" w:rsidP="00A67344">
            <w:pPr>
              <w:spacing w:line="374" w:lineRule="exact"/>
              <w:ind w:right="-13"/>
              <w:contextualSpacing/>
              <w:jc w:val="thaiDistribute"/>
              <w:rPr>
                <w:rFonts w:asciiTheme="majorBidi" w:hAnsiTheme="majorBidi" w:cstheme="majorBidi"/>
                <w:sz w:val="28"/>
                <w:szCs w:val="28"/>
              </w:rPr>
            </w:pPr>
          </w:p>
        </w:tc>
        <w:tc>
          <w:tcPr>
            <w:tcW w:w="2743" w:type="dxa"/>
            <w:gridSpan w:val="3"/>
            <w:tcBorders>
              <w:top w:val="single" w:sz="4" w:space="0" w:color="auto"/>
              <w:bottom w:val="single" w:sz="4" w:space="0" w:color="auto"/>
            </w:tcBorders>
            <w:shd w:val="clear" w:color="auto" w:fill="auto"/>
          </w:tcPr>
          <w:p w14:paraId="37AE23BD" w14:textId="77777777" w:rsidR="00D96ED8" w:rsidRPr="00332FF4" w:rsidRDefault="00D96ED8" w:rsidP="00A67344">
            <w:pPr>
              <w:spacing w:line="374" w:lineRule="exact"/>
              <w:ind w:left="-62" w:right="-62"/>
              <w:contextualSpacing/>
              <w:jc w:val="center"/>
              <w:rPr>
                <w:rFonts w:asciiTheme="majorBidi" w:hAnsiTheme="majorBidi" w:cstheme="majorBidi"/>
                <w:sz w:val="28"/>
                <w:szCs w:val="28"/>
              </w:rPr>
            </w:pPr>
            <w:r w:rsidRPr="00332FF4">
              <w:rPr>
                <w:rFonts w:asciiTheme="majorBidi" w:hAnsiTheme="majorBidi" w:cstheme="majorBidi"/>
                <w:sz w:val="28"/>
                <w:szCs w:val="28"/>
              </w:rPr>
              <w:t>Consolidated</w:t>
            </w:r>
          </w:p>
        </w:tc>
        <w:tc>
          <w:tcPr>
            <w:tcW w:w="144" w:type="dxa"/>
            <w:tcBorders>
              <w:top w:val="single" w:sz="4" w:space="0" w:color="auto"/>
            </w:tcBorders>
            <w:shd w:val="clear" w:color="auto" w:fill="auto"/>
          </w:tcPr>
          <w:p w14:paraId="2E9DD81D" w14:textId="77777777" w:rsidR="00D96ED8" w:rsidRPr="00332FF4" w:rsidRDefault="00D96ED8" w:rsidP="00A67344">
            <w:pPr>
              <w:spacing w:line="374" w:lineRule="exact"/>
              <w:ind w:left="-62" w:right="-62"/>
              <w:contextualSpacing/>
              <w:jc w:val="center"/>
              <w:rPr>
                <w:rFonts w:asciiTheme="majorBidi" w:hAnsiTheme="majorBidi" w:cstheme="majorBidi"/>
                <w:sz w:val="28"/>
                <w:szCs w:val="28"/>
              </w:rPr>
            </w:pPr>
          </w:p>
        </w:tc>
        <w:tc>
          <w:tcPr>
            <w:tcW w:w="2822" w:type="dxa"/>
            <w:gridSpan w:val="3"/>
            <w:tcBorders>
              <w:top w:val="single" w:sz="4" w:space="0" w:color="auto"/>
              <w:bottom w:val="single" w:sz="4" w:space="0" w:color="auto"/>
            </w:tcBorders>
            <w:shd w:val="clear" w:color="auto" w:fill="auto"/>
          </w:tcPr>
          <w:p w14:paraId="78788AD4" w14:textId="77777777" w:rsidR="00D96ED8" w:rsidRPr="00332FF4" w:rsidRDefault="00D96ED8" w:rsidP="00A67344">
            <w:pPr>
              <w:spacing w:line="374" w:lineRule="exact"/>
              <w:ind w:left="-62" w:right="-62"/>
              <w:contextualSpacing/>
              <w:jc w:val="center"/>
              <w:rPr>
                <w:rFonts w:asciiTheme="majorBidi" w:hAnsiTheme="majorBidi" w:cstheme="majorBidi"/>
                <w:sz w:val="28"/>
                <w:szCs w:val="28"/>
              </w:rPr>
            </w:pPr>
            <w:r w:rsidRPr="00332FF4">
              <w:rPr>
                <w:rFonts w:asciiTheme="majorBidi" w:hAnsiTheme="majorBidi" w:cstheme="majorBidi"/>
                <w:sz w:val="28"/>
                <w:szCs w:val="28"/>
              </w:rPr>
              <w:t>Separate</w:t>
            </w:r>
          </w:p>
        </w:tc>
      </w:tr>
      <w:tr w:rsidR="00332FF4" w:rsidRPr="00332FF4" w14:paraId="022C1556" w14:textId="77777777" w:rsidTr="00AC13F5">
        <w:trPr>
          <w:cantSplit/>
          <w:trHeight w:val="351"/>
        </w:trPr>
        <w:tc>
          <w:tcPr>
            <w:tcW w:w="3456" w:type="dxa"/>
            <w:shd w:val="clear" w:color="auto" w:fill="auto"/>
          </w:tcPr>
          <w:p w14:paraId="262F0E5B" w14:textId="77777777" w:rsidR="000B2DB3" w:rsidRPr="00332FF4" w:rsidRDefault="000B2DB3" w:rsidP="00A67344">
            <w:pPr>
              <w:spacing w:line="374" w:lineRule="exact"/>
              <w:ind w:right="-13"/>
              <w:contextualSpacing/>
              <w:jc w:val="thaiDistribute"/>
              <w:rPr>
                <w:rFonts w:asciiTheme="majorBidi" w:hAnsiTheme="majorBidi" w:cstheme="majorBidi"/>
                <w:sz w:val="28"/>
                <w:szCs w:val="28"/>
              </w:rPr>
            </w:pPr>
          </w:p>
        </w:tc>
        <w:tc>
          <w:tcPr>
            <w:tcW w:w="1215" w:type="dxa"/>
            <w:tcBorders>
              <w:top w:val="single" w:sz="4" w:space="0" w:color="auto"/>
              <w:bottom w:val="single" w:sz="4" w:space="0" w:color="auto"/>
            </w:tcBorders>
            <w:shd w:val="clear" w:color="auto" w:fill="auto"/>
            <w:vAlign w:val="center"/>
          </w:tcPr>
          <w:p w14:paraId="764689FA" w14:textId="64BF48AF" w:rsidR="000B2DB3" w:rsidRPr="00332FF4" w:rsidRDefault="00316661" w:rsidP="00A67344">
            <w:pPr>
              <w:spacing w:line="374" w:lineRule="exact"/>
              <w:ind w:left="-62" w:right="-62"/>
              <w:contextualSpacing/>
              <w:jc w:val="center"/>
              <w:rPr>
                <w:rFonts w:asciiTheme="majorBidi" w:hAnsiTheme="majorBidi" w:cstheme="majorBidi"/>
                <w:spacing w:val="-8"/>
                <w:sz w:val="28"/>
                <w:szCs w:val="28"/>
              </w:rPr>
            </w:pPr>
            <w:r w:rsidRPr="00332FF4">
              <w:rPr>
                <w:rFonts w:asciiTheme="majorBidi" w:hAnsiTheme="majorBidi" w:cstheme="majorBidi"/>
                <w:spacing w:val="-4"/>
                <w:sz w:val="28"/>
                <w:szCs w:val="28"/>
              </w:rPr>
              <w:t xml:space="preserve">September </w:t>
            </w:r>
            <w:r w:rsidRPr="00332FF4">
              <w:rPr>
                <w:rFonts w:asciiTheme="majorBidi" w:hAnsiTheme="majorBidi" w:cstheme="majorBidi"/>
                <w:spacing w:val="-4"/>
                <w:sz w:val="28"/>
                <w:szCs w:val="28"/>
              </w:rPr>
              <w:br/>
              <w:t>30</w:t>
            </w:r>
            <w:r w:rsidRPr="00332FF4">
              <w:rPr>
                <w:rFonts w:asciiTheme="majorBidi" w:hAnsiTheme="majorBidi" w:cstheme="majorBidi"/>
                <w:sz w:val="28"/>
                <w:szCs w:val="28"/>
              </w:rPr>
              <w:t>, 2022</w:t>
            </w:r>
          </w:p>
        </w:tc>
        <w:tc>
          <w:tcPr>
            <w:tcW w:w="180" w:type="dxa"/>
            <w:tcBorders>
              <w:top w:val="single" w:sz="4" w:space="0" w:color="auto"/>
            </w:tcBorders>
            <w:shd w:val="clear" w:color="auto" w:fill="auto"/>
            <w:vAlign w:val="center"/>
          </w:tcPr>
          <w:p w14:paraId="0B28429F" w14:textId="77777777" w:rsidR="000B2DB3" w:rsidRPr="00332FF4" w:rsidRDefault="000B2DB3" w:rsidP="00A67344">
            <w:pPr>
              <w:spacing w:line="374" w:lineRule="exact"/>
              <w:ind w:left="-62" w:right="-62"/>
              <w:contextualSpacing/>
              <w:jc w:val="center"/>
              <w:rPr>
                <w:rFonts w:asciiTheme="majorBidi" w:hAnsiTheme="majorBidi" w:cstheme="majorBidi"/>
                <w:spacing w:val="-8"/>
                <w:sz w:val="28"/>
                <w:szCs w:val="28"/>
              </w:rPr>
            </w:pPr>
          </w:p>
        </w:tc>
        <w:tc>
          <w:tcPr>
            <w:tcW w:w="1348" w:type="dxa"/>
            <w:tcBorders>
              <w:top w:val="single" w:sz="4" w:space="0" w:color="auto"/>
              <w:left w:val="nil"/>
              <w:bottom w:val="single" w:sz="4" w:space="0" w:color="auto"/>
            </w:tcBorders>
            <w:shd w:val="clear" w:color="auto" w:fill="auto"/>
            <w:vAlign w:val="center"/>
          </w:tcPr>
          <w:p w14:paraId="2290788C" w14:textId="3ADF5271" w:rsidR="000B2DB3" w:rsidRPr="00332FF4" w:rsidRDefault="000B2DB3" w:rsidP="00A67344">
            <w:pPr>
              <w:spacing w:line="374" w:lineRule="exact"/>
              <w:ind w:left="-62" w:right="-62"/>
              <w:contextualSpacing/>
              <w:jc w:val="center"/>
              <w:rPr>
                <w:rFonts w:asciiTheme="majorBidi" w:hAnsiTheme="majorBidi" w:cstheme="majorBidi"/>
                <w:spacing w:val="-8"/>
                <w:sz w:val="28"/>
                <w:szCs w:val="28"/>
              </w:rPr>
            </w:pPr>
            <w:r w:rsidRPr="00332FF4">
              <w:rPr>
                <w:rFonts w:asciiTheme="majorBidi" w:hAnsiTheme="majorBidi" w:cstheme="majorBidi"/>
                <w:sz w:val="28"/>
                <w:szCs w:val="28"/>
              </w:rPr>
              <w:t xml:space="preserve">December </w:t>
            </w:r>
            <w:r w:rsidRPr="00332FF4">
              <w:rPr>
                <w:rFonts w:asciiTheme="majorBidi" w:hAnsiTheme="majorBidi" w:cstheme="majorBidi"/>
                <w:sz w:val="28"/>
                <w:szCs w:val="28"/>
              </w:rPr>
              <w:br/>
              <w:t>31, 2021</w:t>
            </w:r>
          </w:p>
        </w:tc>
        <w:tc>
          <w:tcPr>
            <w:tcW w:w="144" w:type="dxa"/>
            <w:shd w:val="clear" w:color="auto" w:fill="auto"/>
            <w:vAlign w:val="center"/>
          </w:tcPr>
          <w:p w14:paraId="1B6D61D6" w14:textId="77777777" w:rsidR="000B2DB3" w:rsidRPr="00332FF4" w:rsidRDefault="000B2DB3" w:rsidP="00A67344">
            <w:pPr>
              <w:spacing w:line="374" w:lineRule="exact"/>
              <w:ind w:left="-62" w:right="-62"/>
              <w:contextualSpacing/>
              <w:jc w:val="center"/>
              <w:rPr>
                <w:rFonts w:asciiTheme="majorBidi" w:hAnsiTheme="majorBidi" w:cstheme="majorBidi"/>
                <w:spacing w:val="-8"/>
                <w:sz w:val="28"/>
                <w:szCs w:val="28"/>
              </w:rPr>
            </w:pPr>
          </w:p>
        </w:tc>
        <w:tc>
          <w:tcPr>
            <w:tcW w:w="1294" w:type="dxa"/>
            <w:tcBorders>
              <w:bottom w:val="single" w:sz="4" w:space="0" w:color="auto"/>
            </w:tcBorders>
            <w:shd w:val="clear" w:color="auto" w:fill="auto"/>
            <w:vAlign w:val="center"/>
          </w:tcPr>
          <w:p w14:paraId="4E4F1373" w14:textId="53F8CF52" w:rsidR="000B2DB3" w:rsidRPr="00332FF4" w:rsidRDefault="00316661" w:rsidP="00A67344">
            <w:pPr>
              <w:spacing w:line="374" w:lineRule="exact"/>
              <w:ind w:left="-62" w:right="-62"/>
              <w:contextualSpacing/>
              <w:jc w:val="center"/>
              <w:rPr>
                <w:rFonts w:asciiTheme="majorBidi" w:hAnsiTheme="majorBidi" w:cstheme="majorBidi"/>
                <w:spacing w:val="-8"/>
                <w:sz w:val="28"/>
                <w:szCs w:val="28"/>
              </w:rPr>
            </w:pPr>
            <w:r w:rsidRPr="00332FF4">
              <w:rPr>
                <w:rFonts w:asciiTheme="majorBidi" w:hAnsiTheme="majorBidi" w:cstheme="majorBidi"/>
                <w:spacing w:val="-4"/>
                <w:sz w:val="28"/>
                <w:szCs w:val="28"/>
              </w:rPr>
              <w:t xml:space="preserve">September </w:t>
            </w:r>
            <w:r w:rsidRPr="00332FF4">
              <w:rPr>
                <w:rFonts w:asciiTheme="majorBidi" w:hAnsiTheme="majorBidi" w:cstheme="majorBidi"/>
                <w:spacing w:val="-4"/>
                <w:sz w:val="28"/>
                <w:szCs w:val="28"/>
              </w:rPr>
              <w:br/>
              <w:t>30</w:t>
            </w:r>
            <w:r w:rsidRPr="00332FF4">
              <w:rPr>
                <w:rFonts w:asciiTheme="majorBidi" w:hAnsiTheme="majorBidi" w:cstheme="majorBidi"/>
                <w:sz w:val="28"/>
                <w:szCs w:val="28"/>
              </w:rPr>
              <w:t>, 2022</w:t>
            </w:r>
          </w:p>
        </w:tc>
        <w:tc>
          <w:tcPr>
            <w:tcW w:w="180" w:type="dxa"/>
            <w:shd w:val="clear" w:color="auto" w:fill="auto"/>
            <w:vAlign w:val="center"/>
          </w:tcPr>
          <w:p w14:paraId="4AAA1245" w14:textId="77777777" w:rsidR="000B2DB3" w:rsidRPr="00332FF4" w:rsidRDefault="000B2DB3" w:rsidP="00A67344">
            <w:pPr>
              <w:spacing w:line="374" w:lineRule="exact"/>
              <w:ind w:left="-62" w:right="-62"/>
              <w:contextualSpacing/>
              <w:jc w:val="center"/>
              <w:rPr>
                <w:rFonts w:asciiTheme="majorBidi" w:hAnsiTheme="majorBidi" w:cstheme="majorBidi"/>
                <w:spacing w:val="-8"/>
                <w:sz w:val="28"/>
                <w:szCs w:val="28"/>
              </w:rPr>
            </w:pPr>
          </w:p>
        </w:tc>
        <w:tc>
          <w:tcPr>
            <w:tcW w:w="1348" w:type="dxa"/>
            <w:tcBorders>
              <w:left w:val="nil"/>
              <w:bottom w:val="single" w:sz="4" w:space="0" w:color="auto"/>
            </w:tcBorders>
            <w:shd w:val="clear" w:color="auto" w:fill="auto"/>
            <w:vAlign w:val="center"/>
          </w:tcPr>
          <w:p w14:paraId="798BC5B1" w14:textId="73EDA893" w:rsidR="000B2DB3" w:rsidRPr="00332FF4" w:rsidRDefault="000B2DB3" w:rsidP="00A67344">
            <w:pPr>
              <w:spacing w:line="374" w:lineRule="exact"/>
              <w:ind w:left="-62" w:right="-62"/>
              <w:contextualSpacing/>
              <w:jc w:val="center"/>
              <w:rPr>
                <w:rFonts w:asciiTheme="majorBidi" w:hAnsiTheme="majorBidi" w:cstheme="majorBidi"/>
                <w:spacing w:val="-8"/>
                <w:sz w:val="28"/>
                <w:szCs w:val="28"/>
              </w:rPr>
            </w:pPr>
            <w:r w:rsidRPr="00332FF4">
              <w:rPr>
                <w:rFonts w:asciiTheme="majorBidi" w:hAnsiTheme="majorBidi" w:cstheme="majorBidi"/>
                <w:sz w:val="28"/>
                <w:szCs w:val="28"/>
              </w:rPr>
              <w:t xml:space="preserve">December </w:t>
            </w:r>
            <w:r w:rsidRPr="00332FF4">
              <w:rPr>
                <w:rFonts w:asciiTheme="majorBidi" w:hAnsiTheme="majorBidi" w:cstheme="majorBidi"/>
                <w:sz w:val="28"/>
                <w:szCs w:val="28"/>
              </w:rPr>
              <w:br/>
              <w:t>31, 2021</w:t>
            </w:r>
          </w:p>
        </w:tc>
      </w:tr>
      <w:tr w:rsidR="00332FF4" w:rsidRPr="00332FF4" w14:paraId="0122B06C" w14:textId="77777777" w:rsidTr="00AC13F5">
        <w:trPr>
          <w:cantSplit/>
          <w:trHeight w:val="268"/>
        </w:trPr>
        <w:tc>
          <w:tcPr>
            <w:tcW w:w="3456" w:type="dxa"/>
            <w:shd w:val="clear" w:color="auto" w:fill="auto"/>
          </w:tcPr>
          <w:p w14:paraId="703B256F" w14:textId="2A54F2BD" w:rsidR="00D96ED8" w:rsidRPr="00332FF4" w:rsidRDefault="00462B90" w:rsidP="00A67344">
            <w:pPr>
              <w:tabs>
                <w:tab w:val="left" w:pos="540"/>
              </w:tabs>
              <w:spacing w:line="374" w:lineRule="exact"/>
              <w:ind w:left="4" w:firstLine="218"/>
              <w:contextualSpacing/>
              <w:rPr>
                <w:rFonts w:asciiTheme="majorBidi" w:hAnsiTheme="majorBidi" w:cstheme="majorBidi"/>
                <w:b/>
                <w:bCs/>
                <w:sz w:val="28"/>
                <w:szCs w:val="28"/>
                <w:lang w:val="en-US"/>
              </w:rPr>
            </w:pPr>
            <w:r w:rsidRPr="00332FF4">
              <w:rPr>
                <w:rFonts w:asciiTheme="majorBidi" w:hAnsiTheme="majorBidi" w:cstheme="majorBidi"/>
                <w:b/>
                <w:bCs/>
                <w:sz w:val="28"/>
                <w:szCs w:val="28"/>
                <w:lang w:val="en-US"/>
              </w:rPr>
              <w:t>Loans and accrued interest</w:t>
            </w:r>
          </w:p>
        </w:tc>
        <w:tc>
          <w:tcPr>
            <w:tcW w:w="1215" w:type="dxa"/>
            <w:tcBorders>
              <w:top w:val="single" w:sz="4" w:space="0" w:color="auto"/>
            </w:tcBorders>
            <w:shd w:val="clear" w:color="auto" w:fill="auto"/>
          </w:tcPr>
          <w:p w14:paraId="2817FF13" w14:textId="77777777" w:rsidR="00D96ED8" w:rsidRPr="00332FF4" w:rsidRDefault="00D96ED8" w:rsidP="00A67344">
            <w:pPr>
              <w:spacing w:line="374" w:lineRule="exact"/>
              <w:ind w:left="-62" w:right="-62"/>
              <w:contextualSpacing/>
              <w:jc w:val="right"/>
              <w:rPr>
                <w:rFonts w:asciiTheme="majorBidi" w:hAnsiTheme="majorBidi" w:cstheme="majorBidi"/>
                <w:sz w:val="28"/>
                <w:szCs w:val="28"/>
              </w:rPr>
            </w:pPr>
          </w:p>
        </w:tc>
        <w:tc>
          <w:tcPr>
            <w:tcW w:w="180" w:type="dxa"/>
            <w:shd w:val="clear" w:color="auto" w:fill="auto"/>
          </w:tcPr>
          <w:p w14:paraId="3BA14E19" w14:textId="77777777" w:rsidR="00D96ED8" w:rsidRPr="00332FF4" w:rsidRDefault="00D96ED8" w:rsidP="00A67344">
            <w:pPr>
              <w:spacing w:line="374" w:lineRule="exact"/>
              <w:ind w:left="-62" w:right="-62"/>
              <w:contextualSpacing/>
              <w:jc w:val="right"/>
              <w:rPr>
                <w:rFonts w:asciiTheme="majorBidi" w:hAnsiTheme="majorBidi" w:cstheme="majorBidi"/>
                <w:sz w:val="28"/>
                <w:szCs w:val="28"/>
              </w:rPr>
            </w:pPr>
          </w:p>
        </w:tc>
        <w:tc>
          <w:tcPr>
            <w:tcW w:w="1348" w:type="dxa"/>
            <w:tcBorders>
              <w:top w:val="single" w:sz="4" w:space="0" w:color="auto"/>
              <w:left w:val="nil"/>
            </w:tcBorders>
            <w:shd w:val="clear" w:color="auto" w:fill="auto"/>
          </w:tcPr>
          <w:p w14:paraId="363DF8E3" w14:textId="77777777" w:rsidR="00D96ED8" w:rsidRPr="00332FF4" w:rsidRDefault="00D96ED8" w:rsidP="00A67344">
            <w:pPr>
              <w:spacing w:line="374" w:lineRule="exact"/>
              <w:ind w:left="-62" w:right="-62"/>
              <w:contextualSpacing/>
              <w:jc w:val="right"/>
              <w:rPr>
                <w:rFonts w:asciiTheme="majorBidi" w:hAnsiTheme="majorBidi" w:cstheme="majorBidi"/>
                <w:sz w:val="28"/>
                <w:szCs w:val="28"/>
              </w:rPr>
            </w:pPr>
          </w:p>
        </w:tc>
        <w:tc>
          <w:tcPr>
            <w:tcW w:w="144" w:type="dxa"/>
            <w:shd w:val="clear" w:color="auto" w:fill="auto"/>
          </w:tcPr>
          <w:p w14:paraId="0281F436" w14:textId="77777777" w:rsidR="00D96ED8" w:rsidRPr="00332FF4" w:rsidRDefault="00D96ED8" w:rsidP="00A67344">
            <w:pPr>
              <w:spacing w:line="374" w:lineRule="exact"/>
              <w:ind w:left="-62" w:right="-62"/>
              <w:contextualSpacing/>
              <w:jc w:val="right"/>
              <w:rPr>
                <w:rFonts w:asciiTheme="majorBidi" w:hAnsiTheme="majorBidi" w:cstheme="majorBidi"/>
                <w:sz w:val="28"/>
                <w:szCs w:val="28"/>
              </w:rPr>
            </w:pPr>
          </w:p>
        </w:tc>
        <w:tc>
          <w:tcPr>
            <w:tcW w:w="1294" w:type="dxa"/>
            <w:tcBorders>
              <w:top w:val="single" w:sz="4" w:space="0" w:color="auto"/>
            </w:tcBorders>
            <w:shd w:val="clear" w:color="auto" w:fill="auto"/>
          </w:tcPr>
          <w:p w14:paraId="4E8263A1" w14:textId="77777777" w:rsidR="00D96ED8" w:rsidRPr="00332FF4" w:rsidRDefault="00D96ED8" w:rsidP="00A67344">
            <w:pPr>
              <w:tabs>
                <w:tab w:val="center" w:pos="643"/>
                <w:tab w:val="right" w:pos="1395"/>
              </w:tabs>
              <w:spacing w:line="374" w:lineRule="exact"/>
              <w:ind w:left="-62" w:right="-62"/>
              <w:contextualSpacing/>
              <w:jc w:val="right"/>
              <w:rPr>
                <w:rFonts w:asciiTheme="majorBidi" w:hAnsiTheme="majorBidi" w:cstheme="majorBidi"/>
                <w:sz w:val="28"/>
                <w:szCs w:val="28"/>
              </w:rPr>
            </w:pPr>
          </w:p>
        </w:tc>
        <w:tc>
          <w:tcPr>
            <w:tcW w:w="180" w:type="dxa"/>
            <w:shd w:val="clear" w:color="auto" w:fill="auto"/>
          </w:tcPr>
          <w:p w14:paraId="7B34F12D" w14:textId="77777777" w:rsidR="00D96ED8" w:rsidRPr="00332FF4" w:rsidRDefault="00D96ED8" w:rsidP="00A67344">
            <w:pPr>
              <w:spacing w:line="374" w:lineRule="exact"/>
              <w:ind w:left="-62" w:right="-62"/>
              <w:contextualSpacing/>
              <w:jc w:val="right"/>
              <w:rPr>
                <w:rFonts w:asciiTheme="majorBidi" w:hAnsiTheme="majorBidi" w:cstheme="majorBidi"/>
                <w:sz w:val="28"/>
                <w:szCs w:val="28"/>
              </w:rPr>
            </w:pPr>
          </w:p>
        </w:tc>
        <w:tc>
          <w:tcPr>
            <w:tcW w:w="1348" w:type="dxa"/>
            <w:tcBorders>
              <w:left w:val="nil"/>
            </w:tcBorders>
            <w:shd w:val="clear" w:color="auto" w:fill="auto"/>
          </w:tcPr>
          <w:p w14:paraId="39154C73" w14:textId="77777777" w:rsidR="00D96ED8" w:rsidRPr="00332FF4" w:rsidRDefault="00D96ED8" w:rsidP="004848D2">
            <w:pPr>
              <w:spacing w:line="374" w:lineRule="exact"/>
              <w:ind w:left="-62" w:right="-62"/>
              <w:contextualSpacing/>
              <w:jc w:val="center"/>
              <w:rPr>
                <w:rFonts w:asciiTheme="majorBidi" w:hAnsiTheme="majorBidi" w:cstheme="majorBidi"/>
                <w:sz w:val="28"/>
                <w:szCs w:val="28"/>
              </w:rPr>
            </w:pPr>
          </w:p>
        </w:tc>
      </w:tr>
      <w:tr w:rsidR="00332FF4" w:rsidRPr="00332FF4" w14:paraId="6A461A5D" w14:textId="77777777" w:rsidTr="00AC13F5">
        <w:trPr>
          <w:cantSplit/>
          <w:trHeight w:val="54"/>
        </w:trPr>
        <w:tc>
          <w:tcPr>
            <w:tcW w:w="3456" w:type="dxa"/>
            <w:shd w:val="clear" w:color="auto" w:fill="auto"/>
          </w:tcPr>
          <w:p w14:paraId="2A1BF5FC" w14:textId="7BFE051E" w:rsidR="00B56CBE" w:rsidRPr="00332FF4" w:rsidRDefault="00B13747" w:rsidP="00B56CBE">
            <w:pPr>
              <w:pStyle w:val="ListParagraph"/>
              <w:numPr>
                <w:ilvl w:val="0"/>
                <w:numId w:val="6"/>
              </w:numPr>
              <w:tabs>
                <w:tab w:val="left" w:pos="118"/>
                <w:tab w:val="left" w:pos="222"/>
              </w:tabs>
              <w:spacing w:line="374" w:lineRule="exact"/>
              <w:ind w:left="505" w:hanging="283"/>
              <w:rPr>
                <w:rFonts w:asciiTheme="majorBidi" w:hAnsiTheme="majorBidi" w:cstheme="majorBidi"/>
                <w:spacing w:val="-4"/>
                <w:sz w:val="28"/>
              </w:rPr>
            </w:pPr>
            <w:r w:rsidRPr="00332FF4">
              <w:rPr>
                <w:rFonts w:asciiTheme="majorBidi" w:hAnsiTheme="majorBidi" w:cstheme="majorBidi"/>
                <w:spacing w:val="-4"/>
                <w:sz w:val="28"/>
              </w:rPr>
              <w:t>Subsidiaries</w:t>
            </w:r>
          </w:p>
        </w:tc>
        <w:tc>
          <w:tcPr>
            <w:tcW w:w="1215" w:type="dxa"/>
            <w:shd w:val="clear" w:color="auto" w:fill="auto"/>
          </w:tcPr>
          <w:p w14:paraId="0DB88823" w14:textId="687607BD" w:rsidR="00B56CBE" w:rsidRPr="00332FF4" w:rsidRDefault="00B56CBE" w:rsidP="00B56CBE">
            <w:pPr>
              <w:spacing w:line="374" w:lineRule="exact"/>
              <w:contextualSpacing/>
              <w:jc w:val="right"/>
              <w:rPr>
                <w:rFonts w:asciiTheme="majorBidi" w:hAnsiTheme="majorBidi" w:cstheme="majorBidi"/>
                <w:b/>
                <w:bCs/>
                <w:sz w:val="28"/>
                <w:szCs w:val="28"/>
              </w:rPr>
            </w:pPr>
            <w:r w:rsidRPr="00332FF4">
              <w:rPr>
                <w:rFonts w:asciiTheme="majorBidi" w:hAnsiTheme="majorBidi" w:cstheme="majorBidi"/>
                <w:sz w:val="28"/>
                <w:szCs w:val="28"/>
              </w:rPr>
              <w:t>-</w:t>
            </w:r>
          </w:p>
        </w:tc>
        <w:tc>
          <w:tcPr>
            <w:tcW w:w="180" w:type="dxa"/>
            <w:shd w:val="clear" w:color="auto" w:fill="auto"/>
          </w:tcPr>
          <w:p w14:paraId="7B4B540B" w14:textId="77777777" w:rsidR="00B56CBE" w:rsidRPr="00332FF4" w:rsidRDefault="00B56CBE" w:rsidP="00B56CBE">
            <w:pPr>
              <w:spacing w:line="374" w:lineRule="exact"/>
              <w:contextualSpacing/>
              <w:jc w:val="right"/>
              <w:rPr>
                <w:rFonts w:asciiTheme="majorBidi" w:hAnsiTheme="majorBidi" w:cstheme="majorBidi"/>
                <w:sz w:val="28"/>
                <w:szCs w:val="28"/>
              </w:rPr>
            </w:pPr>
          </w:p>
        </w:tc>
        <w:tc>
          <w:tcPr>
            <w:tcW w:w="1348" w:type="dxa"/>
            <w:tcBorders>
              <w:left w:val="nil"/>
            </w:tcBorders>
            <w:shd w:val="clear" w:color="auto" w:fill="auto"/>
          </w:tcPr>
          <w:p w14:paraId="13E42615" w14:textId="448568EB" w:rsidR="00B56CBE" w:rsidRPr="00332FF4" w:rsidRDefault="00B56CBE" w:rsidP="00B56CBE">
            <w:pPr>
              <w:spacing w:line="374" w:lineRule="exact"/>
              <w:contextualSpacing/>
              <w:jc w:val="right"/>
              <w:rPr>
                <w:rFonts w:asciiTheme="majorBidi" w:hAnsiTheme="majorBidi" w:cstheme="majorBidi"/>
                <w:sz w:val="28"/>
                <w:szCs w:val="28"/>
              </w:rPr>
            </w:pPr>
            <w:r w:rsidRPr="00332FF4">
              <w:rPr>
                <w:rFonts w:asciiTheme="majorBidi" w:hAnsiTheme="majorBidi" w:cstheme="majorBidi"/>
                <w:sz w:val="28"/>
                <w:szCs w:val="28"/>
              </w:rPr>
              <w:t>-</w:t>
            </w:r>
          </w:p>
        </w:tc>
        <w:tc>
          <w:tcPr>
            <w:tcW w:w="144" w:type="dxa"/>
            <w:shd w:val="clear" w:color="auto" w:fill="auto"/>
          </w:tcPr>
          <w:p w14:paraId="32959F50" w14:textId="77777777" w:rsidR="00B56CBE" w:rsidRPr="00332FF4" w:rsidRDefault="00B56CBE" w:rsidP="00B56CBE">
            <w:pPr>
              <w:spacing w:line="374" w:lineRule="exact"/>
              <w:contextualSpacing/>
              <w:jc w:val="right"/>
              <w:rPr>
                <w:rFonts w:asciiTheme="majorBidi" w:hAnsiTheme="majorBidi" w:cstheme="majorBidi"/>
                <w:sz w:val="28"/>
                <w:szCs w:val="28"/>
              </w:rPr>
            </w:pPr>
          </w:p>
        </w:tc>
        <w:tc>
          <w:tcPr>
            <w:tcW w:w="1294" w:type="dxa"/>
            <w:shd w:val="clear" w:color="auto" w:fill="auto"/>
          </w:tcPr>
          <w:p w14:paraId="310D95EE" w14:textId="3B360C0E" w:rsidR="00B56CBE" w:rsidRPr="00332FF4" w:rsidRDefault="00B56CBE" w:rsidP="00B56CBE">
            <w:pPr>
              <w:tabs>
                <w:tab w:val="center" w:pos="643"/>
                <w:tab w:val="right" w:pos="1395"/>
              </w:tabs>
              <w:spacing w:line="374" w:lineRule="exact"/>
              <w:contextualSpacing/>
              <w:jc w:val="right"/>
              <w:rPr>
                <w:rFonts w:asciiTheme="majorBidi" w:hAnsiTheme="majorBidi" w:cstheme="majorBidi"/>
                <w:sz w:val="28"/>
                <w:szCs w:val="28"/>
              </w:rPr>
            </w:pPr>
            <w:r w:rsidRPr="00332FF4">
              <w:rPr>
                <w:rFonts w:asciiTheme="majorBidi" w:hAnsiTheme="majorBidi" w:cstheme="majorBidi"/>
                <w:sz w:val="28"/>
                <w:szCs w:val="28"/>
              </w:rPr>
              <w:t>8,054,257</w:t>
            </w:r>
          </w:p>
        </w:tc>
        <w:tc>
          <w:tcPr>
            <w:tcW w:w="180" w:type="dxa"/>
            <w:shd w:val="clear" w:color="auto" w:fill="auto"/>
          </w:tcPr>
          <w:p w14:paraId="713DAB71" w14:textId="77777777" w:rsidR="00B56CBE" w:rsidRPr="00332FF4" w:rsidRDefault="00B56CBE" w:rsidP="00B56CBE">
            <w:pPr>
              <w:spacing w:line="374" w:lineRule="exact"/>
              <w:contextualSpacing/>
              <w:jc w:val="right"/>
              <w:rPr>
                <w:rFonts w:asciiTheme="majorBidi" w:hAnsiTheme="majorBidi" w:cstheme="majorBidi"/>
                <w:sz w:val="28"/>
                <w:szCs w:val="28"/>
              </w:rPr>
            </w:pPr>
          </w:p>
        </w:tc>
        <w:tc>
          <w:tcPr>
            <w:tcW w:w="1348" w:type="dxa"/>
            <w:tcBorders>
              <w:left w:val="nil"/>
            </w:tcBorders>
            <w:shd w:val="clear" w:color="auto" w:fill="auto"/>
          </w:tcPr>
          <w:p w14:paraId="65E7020A" w14:textId="788E9A43" w:rsidR="00B56CBE" w:rsidRPr="00332FF4" w:rsidRDefault="00B56CBE" w:rsidP="00B56CBE">
            <w:pPr>
              <w:spacing w:line="374" w:lineRule="exact"/>
              <w:contextualSpacing/>
              <w:jc w:val="right"/>
              <w:rPr>
                <w:rFonts w:asciiTheme="majorBidi" w:hAnsiTheme="majorBidi" w:cstheme="majorBidi"/>
                <w:sz w:val="28"/>
                <w:szCs w:val="28"/>
              </w:rPr>
            </w:pPr>
            <w:r w:rsidRPr="00332FF4">
              <w:rPr>
                <w:rFonts w:asciiTheme="majorBidi" w:hAnsiTheme="majorBidi" w:cstheme="majorBidi"/>
                <w:sz w:val="28"/>
                <w:szCs w:val="28"/>
              </w:rPr>
              <w:t>459,210,277</w:t>
            </w:r>
          </w:p>
        </w:tc>
      </w:tr>
      <w:tr w:rsidR="00332FF4" w:rsidRPr="00332FF4" w14:paraId="3B2F31E6" w14:textId="77777777" w:rsidTr="00AC13F5">
        <w:trPr>
          <w:cantSplit/>
          <w:trHeight w:val="54"/>
        </w:trPr>
        <w:tc>
          <w:tcPr>
            <w:tcW w:w="3456" w:type="dxa"/>
            <w:shd w:val="clear" w:color="auto" w:fill="auto"/>
          </w:tcPr>
          <w:p w14:paraId="5118E765" w14:textId="77777777" w:rsidR="00B56CBE" w:rsidRPr="00332FF4" w:rsidRDefault="00B56CBE" w:rsidP="00B56CBE">
            <w:pPr>
              <w:pStyle w:val="ListParagraph"/>
              <w:numPr>
                <w:ilvl w:val="0"/>
                <w:numId w:val="6"/>
              </w:numPr>
              <w:tabs>
                <w:tab w:val="left" w:pos="118"/>
                <w:tab w:val="left" w:pos="222"/>
              </w:tabs>
              <w:spacing w:line="374" w:lineRule="exact"/>
              <w:ind w:left="505" w:hanging="283"/>
              <w:rPr>
                <w:rFonts w:asciiTheme="majorBidi" w:hAnsiTheme="majorBidi" w:cstheme="majorBidi"/>
                <w:spacing w:val="-4"/>
                <w:sz w:val="28"/>
              </w:rPr>
            </w:pPr>
            <w:proofErr w:type="spellStart"/>
            <w:r w:rsidRPr="00332FF4">
              <w:rPr>
                <w:rFonts w:asciiTheme="majorBidi" w:hAnsiTheme="majorBidi" w:cstheme="majorBidi"/>
                <w:spacing w:val="-4"/>
                <w:sz w:val="28"/>
              </w:rPr>
              <w:t>Assosicates</w:t>
            </w:r>
            <w:proofErr w:type="spellEnd"/>
          </w:p>
        </w:tc>
        <w:tc>
          <w:tcPr>
            <w:tcW w:w="1215" w:type="dxa"/>
            <w:shd w:val="clear" w:color="auto" w:fill="auto"/>
          </w:tcPr>
          <w:p w14:paraId="4371DF70" w14:textId="7C55B767" w:rsidR="00B56CBE" w:rsidRPr="00332FF4" w:rsidRDefault="00B56CBE" w:rsidP="00B56CBE">
            <w:pPr>
              <w:spacing w:line="374" w:lineRule="exact"/>
              <w:contextualSpacing/>
              <w:jc w:val="right"/>
              <w:rPr>
                <w:rFonts w:asciiTheme="majorBidi" w:hAnsiTheme="majorBidi" w:cstheme="majorBidi"/>
                <w:sz w:val="28"/>
                <w:szCs w:val="28"/>
              </w:rPr>
            </w:pPr>
            <w:r w:rsidRPr="00332FF4">
              <w:rPr>
                <w:rFonts w:asciiTheme="majorBidi" w:hAnsiTheme="majorBidi" w:cstheme="majorBidi"/>
                <w:sz w:val="28"/>
                <w:szCs w:val="28"/>
              </w:rPr>
              <w:t>-</w:t>
            </w:r>
          </w:p>
        </w:tc>
        <w:tc>
          <w:tcPr>
            <w:tcW w:w="180" w:type="dxa"/>
            <w:shd w:val="clear" w:color="auto" w:fill="auto"/>
          </w:tcPr>
          <w:p w14:paraId="0295AC0D" w14:textId="77777777" w:rsidR="00B56CBE" w:rsidRPr="00332FF4" w:rsidRDefault="00B56CBE" w:rsidP="00B56CBE">
            <w:pPr>
              <w:spacing w:line="374" w:lineRule="exact"/>
              <w:contextualSpacing/>
              <w:jc w:val="right"/>
              <w:rPr>
                <w:rFonts w:asciiTheme="majorBidi" w:hAnsiTheme="majorBidi" w:cstheme="majorBidi"/>
                <w:sz w:val="28"/>
                <w:szCs w:val="28"/>
              </w:rPr>
            </w:pPr>
          </w:p>
        </w:tc>
        <w:tc>
          <w:tcPr>
            <w:tcW w:w="1348" w:type="dxa"/>
            <w:tcBorders>
              <w:left w:val="nil"/>
            </w:tcBorders>
            <w:shd w:val="clear" w:color="auto" w:fill="auto"/>
          </w:tcPr>
          <w:p w14:paraId="42F61277" w14:textId="77777777" w:rsidR="00B56CBE" w:rsidRPr="00332FF4" w:rsidRDefault="00B56CBE" w:rsidP="00B56CBE">
            <w:pPr>
              <w:spacing w:line="374" w:lineRule="exact"/>
              <w:contextualSpacing/>
              <w:jc w:val="right"/>
              <w:rPr>
                <w:rFonts w:asciiTheme="majorBidi" w:hAnsiTheme="majorBidi" w:cstheme="majorBidi"/>
                <w:sz w:val="28"/>
                <w:szCs w:val="28"/>
              </w:rPr>
            </w:pPr>
            <w:r w:rsidRPr="00332FF4">
              <w:rPr>
                <w:rFonts w:asciiTheme="majorBidi" w:hAnsiTheme="majorBidi" w:cstheme="majorBidi"/>
                <w:sz w:val="28"/>
                <w:szCs w:val="28"/>
              </w:rPr>
              <w:t>500,138</w:t>
            </w:r>
          </w:p>
        </w:tc>
        <w:tc>
          <w:tcPr>
            <w:tcW w:w="144" w:type="dxa"/>
            <w:shd w:val="clear" w:color="auto" w:fill="auto"/>
          </w:tcPr>
          <w:p w14:paraId="752F2B5B" w14:textId="77777777" w:rsidR="00B56CBE" w:rsidRPr="00332FF4" w:rsidRDefault="00B56CBE" w:rsidP="00B56CBE">
            <w:pPr>
              <w:spacing w:line="374" w:lineRule="exact"/>
              <w:contextualSpacing/>
              <w:jc w:val="right"/>
              <w:rPr>
                <w:rFonts w:asciiTheme="majorBidi" w:hAnsiTheme="majorBidi" w:cstheme="majorBidi"/>
                <w:sz w:val="28"/>
                <w:szCs w:val="28"/>
              </w:rPr>
            </w:pPr>
          </w:p>
        </w:tc>
        <w:tc>
          <w:tcPr>
            <w:tcW w:w="1294" w:type="dxa"/>
            <w:shd w:val="clear" w:color="auto" w:fill="auto"/>
          </w:tcPr>
          <w:p w14:paraId="2D9F47E2" w14:textId="23794290" w:rsidR="00B56CBE" w:rsidRPr="00332FF4" w:rsidRDefault="00B56CBE" w:rsidP="00B56CBE">
            <w:pPr>
              <w:tabs>
                <w:tab w:val="center" w:pos="643"/>
                <w:tab w:val="right" w:pos="1395"/>
              </w:tabs>
              <w:spacing w:line="374" w:lineRule="exact"/>
              <w:contextualSpacing/>
              <w:jc w:val="right"/>
              <w:rPr>
                <w:rFonts w:asciiTheme="majorBidi" w:hAnsiTheme="majorBidi" w:cstheme="majorBidi"/>
                <w:sz w:val="28"/>
                <w:szCs w:val="28"/>
              </w:rPr>
            </w:pPr>
            <w:r w:rsidRPr="00332FF4">
              <w:rPr>
                <w:rFonts w:asciiTheme="majorBidi" w:hAnsiTheme="majorBidi" w:cstheme="majorBidi"/>
                <w:sz w:val="28"/>
                <w:szCs w:val="28"/>
                <w:cs/>
              </w:rPr>
              <w:t>-</w:t>
            </w:r>
          </w:p>
        </w:tc>
        <w:tc>
          <w:tcPr>
            <w:tcW w:w="180" w:type="dxa"/>
            <w:shd w:val="clear" w:color="auto" w:fill="auto"/>
          </w:tcPr>
          <w:p w14:paraId="52956C76" w14:textId="77777777" w:rsidR="00B56CBE" w:rsidRPr="00332FF4" w:rsidRDefault="00B56CBE" w:rsidP="00B56CBE">
            <w:pPr>
              <w:spacing w:line="374" w:lineRule="exact"/>
              <w:contextualSpacing/>
              <w:jc w:val="right"/>
              <w:rPr>
                <w:rFonts w:asciiTheme="majorBidi" w:hAnsiTheme="majorBidi" w:cstheme="majorBidi"/>
                <w:sz w:val="28"/>
                <w:szCs w:val="28"/>
              </w:rPr>
            </w:pPr>
          </w:p>
        </w:tc>
        <w:tc>
          <w:tcPr>
            <w:tcW w:w="1348" w:type="dxa"/>
            <w:tcBorders>
              <w:left w:val="nil"/>
            </w:tcBorders>
            <w:shd w:val="clear" w:color="auto" w:fill="auto"/>
          </w:tcPr>
          <w:p w14:paraId="496ED005" w14:textId="77777777" w:rsidR="00B56CBE" w:rsidRPr="00332FF4" w:rsidRDefault="00B56CBE" w:rsidP="00B56CBE">
            <w:pPr>
              <w:spacing w:line="374" w:lineRule="exact"/>
              <w:contextualSpacing/>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332FF4" w14:paraId="2CA97708" w14:textId="77777777" w:rsidTr="00AC13F5">
        <w:trPr>
          <w:cantSplit/>
        </w:trPr>
        <w:tc>
          <w:tcPr>
            <w:tcW w:w="3456" w:type="dxa"/>
            <w:shd w:val="clear" w:color="auto" w:fill="auto"/>
          </w:tcPr>
          <w:p w14:paraId="2AD6CE24" w14:textId="19468B45" w:rsidR="00B56CBE" w:rsidRPr="00332FF4" w:rsidRDefault="00B56CBE" w:rsidP="00B56CBE">
            <w:pPr>
              <w:pStyle w:val="ListParagraph"/>
              <w:numPr>
                <w:ilvl w:val="0"/>
                <w:numId w:val="6"/>
              </w:numPr>
              <w:tabs>
                <w:tab w:val="left" w:pos="118"/>
                <w:tab w:val="left" w:pos="222"/>
              </w:tabs>
              <w:spacing w:line="374" w:lineRule="exact"/>
              <w:ind w:left="505" w:hanging="283"/>
              <w:rPr>
                <w:rFonts w:asciiTheme="majorBidi" w:hAnsiTheme="majorBidi" w:cstheme="majorBidi"/>
                <w:sz w:val="28"/>
                <w:cs/>
              </w:rPr>
            </w:pPr>
            <w:r w:rsidRPr="00332FF4">
              <w:rPr>
                <w:rFonts w:asciiTheme="majorBidi" w:hAnsiTheme="majorBidi" w:cstheme="majorBidi"/>
                <w:spacing w:val="-4"/>
                <w:sz w:val="28"/>
              </w:rPr>
              <w:t xml:space="preserve">Related parties </w:t>
            </w:r>
          </w:p>
        </w:tc>
        <w:tc>
          <w:tcPr>
            <w:tcW w:w="1215" w:type="dxa"/>
            <w:shd w:val="clear" w:color="auto" w:fill="auto"/>
          </w:tcPr>
          <w:p w14:paraId="0DAF09AF" w14:textId="1B9FFB6D" w:rsidR="00B56CBE" w:rsidRPr="00332FF4" w:rsidRDefault="00B56CBE" w:rsidP="00B56CBE">
            <w:pPr>
              <w:spacing w:line="374" w:lineRule="exact"/>
              <w:contextualSpacing/>
              <w:jc w:val="right"/>
              <w:rPr>
                <w:rFonts w:asciiTheme="majorBidi" w:hAnsiTheme="majorBidi" w:cstheme="majorBidi"/>
                <w:sz w:val="28"/>
                <w:szCs w:val="28"/>
              </w:rPr>
            </w:pPr>
            <w:r w:rsidRPr="00332FF4">
              <w:rPr>
                <w:rFonts w:asciiTheme="majorBidi" w:hAnsiTheme="majorBidi" w:cstheme="majorBidi"/>
                <w:sz w:val="28"/>
                <w:szCs w:val="28"/>
              </w:rPr>
              <w:t>804,932</w:t>
            </w:r>
          </w:p>
        </w:tc>
        <w:tc>
          <w:tcPr>
            <w:tcW w:w="180" w:type="dxa"/>
            <w:shd w:val="clear" w:color="auto" w:fill="auto"/>
          </w:tcPr>
          <w:p w14:paraId="0F132BF2" w14:textId="77777777" w:rsidR="00B56CBE" w:rsidRPr="00332FF4" w:rsidRDefault="00B56CBE" w:rsidP="00B56CBE">
            <w:pPr>
              <w:spacing w:line="374" w:lineRule="exact"/>
              <w:contextualSpacing/>
              <w:jc w:val="right"/>
              <w:rPr>
                <w:rFonts w:asciiTheme="majorBidi" w:hAnsiTheme="majorBidi" w:cstheme="majorBidi"/>
                <w:sz w:val="28"/>
                <w:szCs w:val="28"/>
              </w:rPr>
            </w:pPr>
          </w:p>
        </w:tc>
        <w:tc>
          <w:tcPr>
            <w:tcW w:w="1348" w:type="dxa"/>
            <w:tcBorders>
              <w:left w:val="nil"/>
            </w:tcBorders>
            <w:shd w:val="clear" w:color="auto" w:fill="auto"/>
          </w:tcPr>
          <w:p w14:paraId="6D89A8EF" w14:textId="4CB25A0A" w:rsidR="00B56CBE" w:rsidRPr="00332FF4" w:rsidRDefault="00B56CBE" w:rsidP="00B56CBE">
            <w:pPr>
              <w:spacing w:line="374" w:lineRule="exact"/>
              <w:contextualSpacing/>
              <w:jc w:val="right"/>
              <w:rPr>
                <w:rFonts w:asciiTheme="majorBidi" w:hAnsiTheme="majorBidi" w:cstheme="majorBidi"/>
                <w:sz w:val="28"/>
                <w:szCs w:val="28"/>
              </w:rPr>
            </w:pPr>
            <w:r w:rsidRPr="00332FF4">
              <w:rPr>
                <w:rFonts w:asciiTheme="majorBidi" w:hAnsiTheme="majorBidi" w:cstheme="majorBidi"/>
                <w:sz w:val="28"/>
                <w:szCs w:val="28"/>
              </w:rPr>
              <w:t>818,575</w:t>
            </w:r>
          </w:p>
        </w:tc>
        <w:tc>
          <w:tcPr>
            <w:tcW w:w="144" w:type="dxa"/>
            <w:shd w:val="clear" w:color="auto" w:fill="auto"/>
          </w:tcPr>
          <w:p w14:paraId="5522BBFE" w14:textId="77777777" w:rsidR="00B56CBE" w:rsidRPr="00332FF4" w:rsidRDefault="00B56CBE" w:rsidP="00B56CBE">
            <w:pPr>
              <w:spacing w:line="374" w:lineRule="exact"/>
              <w:contextualSpacing/>
              <w:jc w:val="right"/>
              <w:rPr>
                <w:rFonts w:asciiTheme="majorBidi" w:hAnsiTheme="majorBidi" w:cstheme="majorBidi"/>
                <w:sz w:val="28"/>
                <w:szCs w:val="28"/>
              </w:rPr>
            </w:pPr>
          </w:p>
        </w:tc>
        <w:tc>
          <w:tcPr>
            <w:tcW w:w="1294" w:type="dxa"/>
            <w:shd w:val="clear" w:color="auto" w:fill="auto"/>
          </w:tcPr>
          <w:p w14:paraId="3092D55E" w14:textId="7DFB611B" w:rsidR="00B56CBE" w:rsidRPr="00332FF4" w:rsidRDefault="00B56CBE" w:rsidP="00B56CBE">
            <w:pPr>
              <w:tabs>
                <w:tab w:val="center" w:pos="643"/>
                <w:tab w:val="right" w:pos="1395"/>
              </w:tabs>
              <w:spacing w:line="374" w:lineRule="exact"/>
              <w:contextualSpacing/>
              <w:jc w:val="right"/>
              <w:rPr>
                <w:rFonts w:asciiTheme="majorBidi" w:hAnsiTheme="majorBidi" w:cstheme="majorBidi"/>
                <w:sz w:val="28"/>
                <w:szCs w:val="28"/>
              </w:rPr>
            </w:pPr>
            <w:r w:rsidRPr="00332FF4">
              <w:rPr>
                <w:rFonts w:asciiTheme="majorBidi" w:hAnsiTheme="majorBidi" w:cstheme="majorBidi"/>
                <w:sz w:val="28"/>
                <w:szCs w:val="28"/>
                <w:cs/>
              </w:rPr>
              <w:t>-</w:t>
            </w:r>
          </w:p>
        </w:tc>
        <w:tc>
          <w:tcPr>
            <w:tcW w:w="180" w:type="dxa"/>
            <w:shd w:val="clear" w:color="auto" w:fill="auto"/>
          </w:tcPr>
          <w:p w14:paraId="0C1045AD" w14:textId="77777777" w:rsidR="00B56CBE" w:rsidRPr="00332FF4" w:rsidRDefault="00B56CBE" w:rsidP="00B56CBE">
            <w:pPr>
              <w:spacing w:line="374" w:lineRule="exact"/>
              <w:contextualSpacing/>
              <w:jc w:val="right"/>
              <w:rPr>
                <w:rFonts w:asciiTheme="majorBidi" w:hAnsiTheme="majorBidi" w:cstheme="majorBidi"/>
                <w:sz w:val="28"/>
                <w:szCs w:val="28"/>
              </w:rPr>
            </w:pPr>
          </w:p>
        </w:tc>
        <w:tc>
          <w:tcPr>
            <w:tcW w:w="1348" w:type="dxa"/>
            <w:tcBorders>
              <w:left w:val="nil"/>
            </w:tcBorders>
            <w:shd w:val="clear" w:color="auto" w:fill="auto"/>
          </w:tcPr>
          <w:p w14:paraId="674DBF1C" w14:textId="59031EA5" w:rsidR="00B56CBE" w:rsidRPr="00332FF4" w:rsidRDefault="00B56CBE" w:rsidP="00B56CBE">
            <w:pPr>
              <w:spacing w:line="374" w:lineRule="exact"/>
              <w:contextualSpacing/>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332FF4" w14:paraId="0E690AEB" w14:textId="77777777" w:rsidTr="00AC13F5">
        <w:trPr>
          <w:cantSplit/>
        </w:trPr>
        <w:tc>
          <w:tcPr>
            <w:tcW w:w="3456" w:type="dxa"/>
            <w:shd w:val="clear" w:color="auto" w:fill="auto"/>
          </w:tcPr>
          <w:p w14:paraId="7C4829EC" w14:textId="353C2B1C" w:rsidR="00B56CBE" w:rsidRPr="00332FF4" w:rsidRDefault="00B56CBE" w:rsidP="00B56CBE">
            <w:pPr>
              <w:pStyle w:val="ListParagraph"/>
              <w:numPr>
                <w:ilvl w:val="0"/>
                <w:numId w:val="6"/>
              </w:numPr>
              <w:tabs>
                <w:tab w:val="left" w:pos="118"/>
                <w:tab w:val="left" w:pos="222"/>
              </w:tabs>
              <w:spacing w:line="374" w:lineRule="exact"/>
              <w:ind w:left="505" w:hanging="283"/>
              <w:rPr>
                <w:rFonts w:asciiTheme="majorBidi" w:hAnsiTheme="majorBidi" w:cstheme="majorBidi"/>
                <w:spacing w:val="-6"/>
                <w:sz w:val="28"/>
                <w:cs/>
              </w:rPr>
            </w:pPr>
            <w:r w:rsidRPr="00332FF4">
              <w:rPr>
                <w:rFonts w:asciiTheme="majorBidi" w:hAnsiTheme="majorBidi" w:cstheme="majorBidi"/>
                <w:spacing w:val="-6"/>
                <w:sz w:val="28"/>
              </w:rPr>
              <w:t>Non</w:t>
            </w:r>
            <w:r w:rsidRPr="00332FF4">
              <w:rPr>
                <w:spacing w:val="-6"/>
              </w:rPr>
              <w:t xml:space="preserve"> </w:t>
            </w:r>
            <w:r w:rsidRPr="00332FF4">
              <w:rPr>
                <w:rFonts w:asciiTheme="majorBidi" w:hAnsiTheme="majorBidi" w:cstheme="majorBidi"/>
                <w:spacing w:val="-6"/>
                <w:sz w:val="28"/>
              </w:rPr>
              <w:t xml:space="preserve">– related parties and persons </w:t>
            </w:r>
          </w:p>
        </w:tc>
        <w:tc>
          <w:tcPr>
            <w:tcW w:w="1215" w:type="dxa"/>
            <w:tcBorders>
              <w:bottom w:val="single" w:sz="4" w:space="0" w:color="auto"/>
            </w:tcBorders>
            <w:shd w:val="clear" w:color="auto" w:fill="auto"/>
          </w:tcPr>
          <w:p w14:paraId="777D2F87" w14:textId="59F9133D" w:rsidR="00B56CBE" w:rsidRPr="00332FF4" w:rsidRDefault="00B56CBE" w:rsidP="00B56CBE">
            <w:pPr>
              <w:spacing w:line="374" w:lineRule="exact"/>
              <w:contextualSpacing/>
              <w:jc w:val="right"/>
              <w:rPr>
                <w:rFonts w:asciiTheme="majorBidi" w:hAnsiTheme="majorBidi" w:cstheme="majorBidi"/>
                <w:sz w:val="28"/>
                <w:szCs w:val="28"/>
              </w:rPr>
            </w:pPr>
            <w:r w:rsidRPr="00332FF4">
              <w:rPr>
                <w:rFonts w:asciiTheme="majorBidi" w:hAnsiTheme="majorBidi" w:cstheme="majorBidi"/>
                <w:sz w:val="28"/>
                <w:szCs w:val="28"/>
              </w:rPr>
              <w:t>158,041,336</w:t>
            </w:r>
          </w:p>
        </w:tc>
        <w:tc>
          <w:tcPr>
            <w:tcW w:w="180" w:type="dxa"/>
            <w:shd w:val="clear" w:color="auto" w:fill="auto"/>
          </w:tcPr>
          <w:p w14:paraId="1895445C" w14:textId="77777777" w:rsidR="00B56CBE" w:rsidRPr="00332FF4" w:rsidRDefault="00B56CBE" w:rsidP="00B56CBE">
            <w:pPr>
              <w:spacing w:line="374" w:lineRule="exact"/>
              <w:contextualSpacing/>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316C29B5" w14:textId="5F24003D" w:rsidR="00B56CBE" w:rsidRPr="00332FF4" w:rsidRDefault="00B56CBE" w:rsidP="00B56CBE">
            <w:pPr>
              <w:spacing w:line="374" w:lineRule="exact"/>
              <w:contextualSpacing/>
              <w:jc w:val="right"/>
              <w:rPr>
                <w:rFonts w:asciiTheme="majorBidi" w:hAnsiTheme="majorBidi" w:cstheme="majorBidi"/>
                <w:sz w:val="28"/>
                <w:szCs w:val="28"/>
              </w:rPr>
            </w:pPr>
            <w:r w:rsidRPr="00332FF4">
              <w:rPr>
                <w:rFonts w:ascii="Angsana New" w:hAnsi="Angsana New"/>
                <w:sz w:val="28"/>
                <w:szCs w:val="28"/>
              </w:rPr>
              <w:t>87,925,360</w:t>
            </w:r>
          </w:p>
        </w:tc>
        <w:tc>
          <w:tcPr>
            <w:tcW w:w="144" w:type="dxa"/>
            <w:shd w:val="clear" w:color="auto" w:fill="auto"/>
          </w:tcPr>
          <w:p w14:paraId="1D88C5A5" w14:textId="77777777" w:rsidR="00B56CBE" w:rsidRPr="00332FF4" w:rsidRDefault="00B56CBE" w:rsidP="00B56CBE">
            <w:pPr>
              <w:spacing w:line="374" w:lineRule="exact"/>
              <w:contextualSpacing/>
              <w:jc w:val="right"/>
              <w:rPr>
                <w:rFonts w:asciiTheme="majorBidi" w:hAnsiTheme="majorBidi" w:cstheme="majorBidi"/>
                <w:sz w:val="28"/>
                <w:szCs w:val="28"/>
              </w:rPr>
            </w:pPr>
          </w:p>
        </w:tc>
        <w:tc>
          <w:tcPr>
            <w:tcW w:w="1294" w:type="dxa"/>
            <w:tcBorders>
              <w:bottom w:val="single" w:sz="4" w:space="0" w:color="auto"/>
            </w:tcBorders>
            <w:shd w:val="clear" w:color="auto" w:fill="auto"/>
          </w:tcPr>
          <w:p w14:paraId="231309F5" w14:textId="2FC93DFF" w:rsidR="00B56CBE" w:rsidRPr="00332FF4" w:rsidRDefault="00B56CBE" w:rsidP="00B56CBE">
            <w:pPr>
              <w:tabs>
                <w:tab w:val="center" w:pos="643"/>
                <w:tab w:val="right" w:pos="1395"/>
              </w:tabs>
              <w:spacing w:line="374" w:lineRule="exact"/>
              <w:contextualSpacing/>
              <w:jc w:val="right"/>
              <w:rPr>
                <w:rFonts w:asciiTheme="majorBidi" w:hAnsiTheme="majorBidi" w:cstheme="majorBidi"/>
                <w:sz w:val="28"/>
                <w:szCs w:val="28"/>
              </w:rPr>
            </w:pPr>
            <w:r w:rsidRPr="00332FF4">
              <w:rPr>
                <w:rFonts w:asciiTheme="majorBidi" w:hAnsiTheme="majorBidi" w:cstheme="majorBidi"/>
                <w:sz w:val="28"/>
                <w:szCs w:val="28"/>
              </w:rPr>
              <w:t>85,831,662</w:t>
            </w:r>
          </w:p>
        </w:tc>
        <w:tc>
          <w:tcPr>
            <w:tcW w:w="180" w:type="dxa"/>
            <w:shd w:val="clear" w:color="auto" w:fill="auto"/>
          </w:tcPr>
          <w:p w14:paraId="2C71CCA1" w14:textId="77777777" w:rsidR="00B56CBE" w:rsidRPr="00332FF4" w:rsidRDefault="00B56CBE" w:rsidP="00B56CBE">
            <w:pPr>
              <w:spacing w:line="374" w:lineRule="exact"/>
              <w:contextualSpacing/>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24C4010D" w14:textId="14C9F87C" w:rsidR="00B56CBE" w:rsidRPr="00332FF4" w:rsidRDefault="00B56CBE" w:rsidP="00B56CBE">
            <w:pPr>
              <w:spacing w:line="374" w:lineRule="exact"/>
              <w:contextualSpacing/>
              <w:jc w:val="right"/>
              <w:rPr>
                <w:rFonts w:asciiTheme="majorBidi" w:hAnsiTheme="majorBidi" w:cstheme="majorBidi"/>
                <w:sz w:val="28"/>
                <w:szCs w:val="28"/>
              </w:rPr>
            </w:pPr>
            <w:r w:rsidRPr="00332FF4">
              <w:rPr>
                <w:rFonts w:asciiTheme="majorBidi" w:hAnsiTheme="majorBidi" w:cstheme="majorBidi"/>
                <w:sz w:val="28"/>
                <w:szCs w:val="28"/>
              </w:rPr>
              <w:t>85,831,662</w:t>
            </w:r>
          </w:p>
        </w:tc>
      </w:tr>
      <w:tr w:rsidR="00332FF4" w:rsidRPr="00332FF4" w14:paraId="2B91B487" w14:textId="77777777" w:rsidTr="00AC13F5">
        <w:trPr>
          <w:cantSplit/>
        </w:trPr>
        <w:tc>
          <w:tcPr>
            <w:tcW w:w="3456" w:type="dxa"/>
            <w:shd w:val="clear" w:color="auto" w:fill="auto"/>
          </w:tcPr>
          <w:p w14:paraId="6ED49FE0" w14:textId="234122E8" w:rsidR="00B56CBE" w:rsidRPr="00332FF4" w:rsidRDefault="00B56CBE" w:rsidP="00B56CBE">
            <w:pPr>
              <w:tabs>
                <w:tab w:val="left" w:pos="118"/>
                <w:tab w:val="left" w:pos="540"/>
              </w:tabs>
              <w:spacing w:line="374" w:lineRule="exact"/>
              <w:ind w:left="208" w:firstLine="14"/>
              <w:contextualSpacing/>
              <w:rPr>
                <w:rFonts w:asciiTheme="majorBidi" w:hAnsiTheme="majorBidi" w:cstheme="majorBidi"/>
                <w:sz w:val="28"/>
                <w:szCs w:val="28"/>
                <w:cs/>
                <w:lang w:val="en-US"/>
              </w:rPr>
            </w:pPr>
          </w:p>
        </w:tc>
        <w:tc>
          <w:tcPr>
            <w:tcW w:w="1215" w:type="dxa"/>
            <w:tcBorders>
              <w:top w:val="single" w:sz="4" w:space="0" w:color="auto"/>
              <w:left w:val="nil"/>
            </w:tcBorders>
            <w:shd w:val="clear" w:color="auto" w:fill="auto"/>
          </w:tcPr>
          <w:p w14:paraId="6E0651A7" w14:textId="6E31D62E" w:rsidR="00B56CBE" w:rsidRPr="00332FF4" w:rsidRDefault="00B56CBE" w:rsidP="00B56CBE">
            <w:pPr>
              <w:spacing w:line="374" w:lineRule="exact"/>
              <w:contextualSpacing/>
              <w:jc w:val="right"/>
              <w:rPr>
                <w:rFonts w:asciiTheme="majorBidi" w:hAnsiTheme="majorBidi" w:cstheme="majorBidi"/>
                <w:sz w:val="28"/>
                <w:szCs w:val="28"/>
              </w:rPr>
            </w:pPr>
            <w:r w:rsidRPr="00332FF4">
              <w:rPr>
                <w:rFonts w:asciiTheme="majorBidi" w:hAnsiTheme="majorBidi" w:cstheme="majorBidi"/>
                <w:sz w:val="28"/>
                <w:szCs w:val="28"/>
              </w:rPr>
              <w:t>158,846,268</w:t>
            </w:r>
          </w:p>
        </w:tc>
        <w:tc>
          <w:tcPr>
            <w:tcW w:w="180" w:type="dxa"/>
            <w:shd w:val="clear" w:color="auto" w:fill="auto"/>
          </w:tcPr>
          <w:p w14:paraId="0377687C" w14:textId="77777777" w:rsidR="00B56CBE" w:rsidRPr="00332FF4" w:rsidRDefault="00B56CBE" w:rsidP="00B56CBE">
            <w:pPr>
              <w:spacing w:line="374" w:lineRule="exact"/>
              <w:contextualSpacing/>
              <w:jc w:val="right"/>
              <w:rPr>
                <w:rFonts w:asciiTheme="majorBidi" w:hAnsiTheme="majorBidi" w:cstheme="majorBidi"/>
                <w:sz w:val="28"/>
                <w:szCs w:val="28"/>
              </w:rPr>
            </w:pPr>
          </w:p>
        </w:tc>
        <w:tc>
          <w:tcPr>
            <w:tcW w:w="1348" w:type="dxa"/>
            <w:tcBorders>
              <w:top w:val="single" w:sz="4" w:space="0" w:color="auto"/>
              <w:left w:val="nil"/>
            </w:tcBorders>
            <w:shd w:val="clear" w:color="auto" w:fill="auto"/>
          </w:tcPr>
          <w:p w14:paraId="16F0176B" w14:textId="1B123DB6" w:rsidR="00B56CBE" w:rsidRPr="00332FF4" w:rsidRDefault="00B56CBE" w:rsidP="00B56CBE">
            <w:pPr>
              <w:spacing w:line="374" w:lineRule="exact"/>
              <w:contextualSpacing/>
              <w:jc w:val="right"/>
              <w:rPr>
                <w:rFonts w:asciiTheme="majorBidi" w:hAnsiTheme="majorBidi" w:cstheme="majorBidi"/>
                <w:sz w:val="28"/>
                <w:szCs w:val="28"/>
              </w:rPr>
            </w:pPr>
            <w:r w:rsidRPr="00332FF4">
              <w:rPr>
                <w:rFonts w:asciiTheme="majorBidi" w:hAnsiTheme="majorBidi" w:cstheme="majorBidi"/>
                <w:sz w:val="28"/>
                <w:szCs w:val="28"/>
              </w:rPr>
              <w:t>89,244,073</w:t>
            </w:r>
          </w:p>
        </w:tc>
        <w:tc>
          <w:tcPr>
            <w:tcW w:w="144" w:type="dxa"/>
            <w:shd w:val="clear" w:color="auto" w:fill="auto"/>
          </w:tcPr>
          <w:p w14:paraId="13BF2A75" w14:textId="77777777" w:rsidR="00B56CBE" w:rsidRPr="00332FF4" w:rsidRDefault="00B56CBE" w:rsidP="00B56CBE">
            <w:pPr>
              <w:spacing w:line="374" w:lineRule="exact"/>
              <w:contextualSpacing/>
              <w:jc w:val="right"/>
              <w:rPr>
                <w:rFonts w:asciiTheme="majorBidi" w:hAnsiTheme="majorBidi" w:cstheme="majorBidi"/>
                <w:sz w:val="28"/>
                <w:szCs w:val="28"/>
              </w:rPr>
            </w:pPr>
          </w:p>
        </w:tc>
        <w:tc>
          <w:tcPr>
            <w:tcW w:w="1294" w:type="dxa"/>
            <w:tcBorders>
              <w:top w:val="single" w:sz="4" w:space="0" w:color="auto"/>
            </w:tcBorders>
            <w:shd w:val="clear" w:color="auto" w:fill="auto"/>
          </w:tcPr>
          <w:p w14:paraId="27CC8207" w14:textId="565C3CC6" w:rsidR="00B56CBE" w:rsidRPr="00332FF4" w:rsidRDefault="00B56CBE" w:rsidP="00B56CBE">
            <w:pPr>
              <w:tabs>
                <w:tab w:val="center" w:pos="643"/>
                <w:tab w:val="right" w:pos="1395"/>
              </w:tabs>
              <w:spacing w:line="374" w:lineRule="exact"/>
              <w:contextualSpacing/>
              <w:jc w:val="right"/>
              <w:rPr>
                <w:rFonts w:asciiTheme="majorBidi" w:hAnsiTheme="majorBidi" w:cstheme="majorBidi"/>
                <w:sz w:val="28"/>
                <w:szCs w:val="28"/>
              </w:rPr>
            </w:pPr>
            <w:r w:rsidRPr="00332FF4">
              <w:rPr>
                <w:rFonts w:asciiTheme="majorBidi" w:hAnsiTheme="majorBidi" w:cstheme="majorBidi"/>
                <w:sz w:val="28"/>
                <w:szCs w:val="28"/>
              </w:rPr>
              <w:t>93,885,919</w:t>
            </w:r>
          </w:p>
        </w:tc>
        <w:tc>
          <w:tcPr>
            <w:tcW w:w="180" w:type="dxa"/>
            <w:shd w:val="clear" w:color="auto" w:fill="auto"/>
          </w:tcPr>
          <w:p w14:paraId="6BA510DF" w14:textId="77777777" w:rsidR="00B56CBE" w:rsidRPr="00332FF4" w:rsidRDefault="00B56CBE" w:rsidP="00B56CBE">
            <w:pPr>
              <w:spacing w:line="374" w:lineRule="exact"/>
              <w:contextualSpacing/>
              <w:jc w:val="right"/>
              <w:rPr>
                <w:rFonts w:asciiTheme="majorBidi" w:hAnsiTheme="majorBidi" w:cstheme="majorBidi"/>
                <w:sz w:val="28"/>
                <w:szCs w:val="28"/>
              </w:rPr>
            </w:pPr>
          </w:p>
        </w:tc>
        <w:tc>
          <w:tcPr>
            <w:tcW w:w="1348" w:type="dxa"/>
            <w:tcBorders>
              <w:top w:val="single" w:sz="4" w:space="0" w:color="auto"/>
              <w:left w:val="nil"/>
            </w:tcBorders>
            <w:shd w:val="clear" w:color="auto" w:fill="auto"/>
          </w:tcPr>
          <w:p w14:paraId="36851C0B" w14:textId="656A8C18" w:rsidR="00B56CBE" w:rsidRPr="00332FF4" w:rsidRDefault="00B56CBE" w:rsidP="00B56CBE">
            <w:pPr>
              <w:spacing w:line="374" w:lineRule="exact"/>
              <w:contextualSpacing/>
              <w:jc w:val="right"/>
              <w:rPr>
                <w:rFonts w:asciiTheme="majorBidi" w:hAnsiTheme="majorBidi" w:cstheme="majorBidi"/>
                <w:sz w:val="28"/>
                <w:szCs w:val="28"/>
              </w:rPr>
            </w:pPr>
            <w:r w:rsidRPr="00332FF4">
              <w:rPr>
                <w:rFonts w:asciiTheme="majorBidi" w:hAnsiTheme="majorBidi" w:cstheme="majorBidi"/>
                <w:sz w:val="28"/>
                <w:szCs w:val="28"/>
              </w:rPr>
              <w:t>545,041,939</w:t>
            </w:r>
          </w:p>
        </w:tc>
      </w:tr>
      <w:tr w:rsidR="00332FF4" w:rsidRPr="00332FF4" w14:paraId="6F22868E" w14:textId="77777777" w:rsidTr="00AC13F5">
        <w:trPr>
          <w:cantSplit/>
        </w:trPr>
        <w:tc>
          <w:tcPr>
            <w:tcW w:w="3456" w:type="dxa"/>
            <w:shd w:val="clear" w:color="auto" w:fill="auto"/>
          </w:tcPr>
          <w:p w14:paraId="0FC7736A" w14:textId="7DC3E920" w:rsidR="004848D2" w:rsidRPr="00332FF4" w:rsidRDefault="004848D2" w:rsidP="004848D2">
            <w:pPr>
              <w:spacing w:line="374" w:lineRule="exact"/>
              <w:ind w:firstLine="222"/>
              <w:contextualSpacing/>
              <w:rPr>
                <w:rFonts w:asciiTheme="majorBidi" w:hAnsiTheme="majorBidi" w:cstheme="majorBidi"/>
                <w:sz w:val="28"/>
                <w:szCs w:val="28"/>
                <w:cs/>
              </w:rPr>
            </w:pPr>
            <w:r w:rsidRPr="00332FF4">
              <w:rPr>
                <w:rFonts w:asciiTheme="majorBidi" w:hAnsiTheme="majorBidi" w:cstheme="majorBidi"/>
                <w:sz w:val="28"/>
                <w:szCs w:val="28"/>
                <w:u w:val="single"/>
                <w:lang w:val="en-US"/>
              </w:rPr>
              <w:t>Less</w:t>
            </w:r>
            <w:r w:rsidRPr="00332FF4">
              <w:rPr>
                <w:rFonts w:asciiTheme="majorBidi" w:hAnsiTheme="majorBidi" w:cstheme="majorBidi"/>
                <w:sz w:val="28"/>
                <w:szCs w:val="28"/>
                <w:lang w:val="en-US"/>
              </w:rPr>
              <w:t xml:space="preserve"> </w:t>
            </w:r>
            <w:r w:rsidRPr="00332FF4">
              <w:rPr>
                <w:rFonts w:asciiTheme="majorBidi" w:hAnsiTheme="majorBidi" w:cstheme="majorBidi"/>
                <w:spacing w:val="-4"/>
                <w:sz w:val="28"/>
                <w:szCs w:val="28"/>
                <w:lang w:val="en-US"/>
              </w:rPr>
              <w:t>Allowance for expected credit loss</w:t>
            </w:r>
          </w:p>
        </w:tc>
        <w:tc>
          <w:tcPr>
            <w:tcW w:w="1215" w:type="dxa"/>
            <w:tcBorders>
              <w:left w:val="nil"/>
            </w:tcBorders>
            <w:shd w:val="clear" w:color="auto" w:fill="auto"/>
          </w:tcPr>
          <w:p w14:paraId="2E417163" w14:textId="77777777" w:rsidR="004848D2" w:rsidRPr="00332FF4" w:rsidRDefault="004848D2" w:rsidP="004848D2">
            <w:pPr>
              <w:spacing w:line="374" w:lineRule="exact"/>
              <w:contextualSpacing/>
              <w:rPr>
                <w:rFonts w:asciiTheme="majorBidi" w:hAnsiTheme="majorBidi" w:cstheme="majorBidi"/>
                <w:sz w:val="28"/>
                <w:szCs w:val="28"/>
                <w:cs/>
              </w:rPr>
            </w:pPr>
          </w:p>
        </w:tc>
        <w:tc>
          <w:tcPr>
            <w:tcW w:w="180" w:type="dxa"/>
            <w:shd w:val="clear" w:color="auto" w:fill="auto"/>
          </w:tcPr>
          <w:p w14:paraId="71A37136" w14:textId="7E62C58B" w:rsidR="004848D2" w:rsidRPr="00332FF4" w:rsidRDefault="004848D2" w:rsidP="004848D2">
            <w:pPr>
              <w:spacing w:line="374" w:lineRule="exact"/>
              <w:contextualSpacing/>
              <w:jc w:val="right"/>
              <w:rPr>
                <w:rFonts w:asciiTheme="majorBidi" w:hAnsiTheme="majorBidi" w:cstheme="majorBidi"/>
                <w:sz w:val="28"/>
                <w:szCs w:val="28"/>
              </w:rPr>
            </w:pPr>
          </w:p>
        </w:tc>
        <w:tc>
          <w:tcPr>
            <w:tcW w:w="1348" w:type="dxa"/>
            <w:tcBorders>
              <w:left w:val="nil"/>
            </w:tcBorders>
            <w:shd w:val="clear" w:color="auto" w:fill="auto"/>
          </w:tcPr>
          <w:p w14:paraId="263B1E4D" w14:textId="77777777" w:rsidR="004848D2" w:rsidRPr="00332FF4" w:rsidRDefault="004848D2" w:rsidP="004848D2">
            <w:pPr>
              <w:spacing w:line="374" w:lineRule="exact"/>
              <w:contextualSpacing/>
              <w:jc w:val="right"/>
              <w:rPr>
                <w:rFonts w:asciiTheme="majorBidi" w:hAnsiTheme="majorBidi" w:cstheme="majorBidi"/>
                <w:sz w:val="28"/>
                <w:szCs w:val="28"/>
              </w:rPr>
            </w:pPr>
          </w:p>
        </w:tc>
        <w:tc>
          <w:tcPr>
            <w:tcW w:w="144" w:type="dxa"/>
            <w:shd w:val="clear" w:color="auto" w:fill="auto"/>
          </w:tcPr>
          <w:p w14:paraId="45064936" w14:textId="77777777" w:rsidR="004848D2" w:rsidRPr="00332FF4" w:rsidRDefault="004848D2" w:rsidP="004848D2">
            <w:pPr>
              <w:spacing w:line="374" w:lineRule="exact"/>
              <w:contextualSpacing/>
              <w:jc w:val="right"/>
              <w:rPr>
                <w:rFonts w:asciiTheme="majorBidi" w:hAnsiTheme="majorBidi" w:cstheme="majorBidi"/>
                <w:sz w:val="28"/>
                <w:szCs w:val="28"/>
              </w:rPr>
            </w:pPr>
          </w:p>
        </w:tc>
        <w:tc>
          <w:tcPr>
            <w:tcW w:w="1294" w:type="dxa"/>
            <w:shd w:val="clear" w:color="auto" w:fill="auto"/>
          </w:tcPr>
          <w:p w14:paraId="1D338345" w14:textId="77777777" w:rsidR="004848D2" w:rsidRPr="00332FF4" w:rsidRDefault="004848D2" w:rsidP="004848D2">
            <w:pPr>
              <w:tabs>
                <w:tab w:val="center" w:pos="643"/>
                <w:tab w:val="right" w:pos="1395"/>
              </w:tabs>
              <w:spacing w:line="374" w:lineRule="exact"/>
              <w:contextualSpacing/>
              <w:jc w:val="right"/>
              <w:rPr>
                <w:rFonts w:asciiTheme="majorBidi" w:hAnsiTheme="majorBidi" w:cstheme="majorBidi"/>
                <w:sz w:val="28"/>
                <w:szCs w:val="28"/>
              </w:rPr>
            </w:pPr>
          </w:p>
        </w:tc>
        <w:tc>
          <w:tcPr>
            <w:tcW w:w="180" w:type="dxa"/>
            <w:shd w:val="clear" w:color="auto" w:fill="auto"/>
          </w:tcPr>
          <w:p w14:paraId="5C3FC20F" w14:textId="77777777" w:rsidR="004848D2" w:rsidRPr="00332FF4" w:rsidRDefault="004848D2" w:rsidP="004848D2">
            <w:pPr>
              <w:spacing w:line="374" w:lineRule="exact"/>
              <w:contextualSpacing/>
              <w:jc w:val="right"/>
              <w:rPr>
                <w:rFonts w:asciiTheme="majorBidi" w:hAnsiTheme="majorBidi" w:cstheme="majorBidi"/>
                <w:sz w:val="28"/>
                <w:szCs w:val="28"/>
              </w:rPr>
            </w:pPr>
          </w:p>
        </w:tc>
        <w:tc>
          <w:tcPr>
            <w:tcW w:w="1348" w:type="dxa"/>
            <w:tcBorders>
              <w:left w:val="nil"/>
            </w:tcBorders>
            <w:shd w:val="clear" w:color="auto" w:fill="auto"/>
          </w:tcPr>
          <w:p w14:paraId="1504AB0B" w14:textId="77777777" w:rsidR="004848D2" w:rsidRPr="00332FF4" w:rsidRDefault="004848D2" w:rsidP="004848D2">
            <w:pPr>
              <w:spacing w:line="374" w:lineRule="exact"/>
              <w:contextualSpacing/>
              <w:jc w:val="right"/>
              <w:rPr>
                <w:rFonts w:asciiTheme="majorBidi" w:hAnsiTheme="majorBidi" w:cstheme="majorBidi"/>
                <w:sz w:val="28"/>
                <w:szCs w:val="28"/>
              </w:rPr>
            </w:pPr>
          </w:p>
        </w:tc>
      </w:tr>
      <w:tr w:rsidR="00332FF4" w:rsidRPr="00332FF4" w14:paraId="1596AADC" w14:textId="77777777" w:rsidTr="00AC13F5">
        <w:trPr>
          <w:cantSplit/>
        </w:trPr>
        <w:tc>
          <w:tcPr>
            <w:tcW w:w="3456" w:type="dxa"/>
            <w:shd w:val="clear" w:color="auto" w:fill="auto"/>
          </w:tcPr>
          <w:p w14:paraId="07F58C00" w14:textId="63C38511" w:rsidR="00E95F0D" w:rsidRPr="00332FF4" w:rsidRDefault="00E95F0D" w:rsidP="00E95F0D">
            <w:pPr>
              <w:pStyle w:val="ListParagraph"/>
              <w:numPr>
                <w:ilvl w:val="0"/>
                <w:numId w:val="6"/>
              </w:numPr>
              <w:tabs>
                <w:tab w:val="left" w:pos="118"/>
                <w:tab w:val="left" w:pos="222"/>
              </w:tabs>
              <w:spacing w:line="374" w:lineRule="exact"/>
              <w:ind w:left="930" w:hanging="283"/>
              <w:rPr>
                <w:rFonts w:asciiTheme="majorBidi" w:hAnsiTheme="majorBidi" w:cstheme="majorBidi"/>
                <w:spacing w:val="-4"/>
                <w:sz w:val="28"/>
                <w:cs/>
              </w:rPr>
            </w:pPr>
            <w:r w:rsidRPr="00332FF4">
              <w:rPr>
                <w:rFonts w:asciiTheme="majorBidi" w:hAnsiTheme="majorBidi" w:cstheme="majorBidi"/>
                <w:spacing w:val="-4"/>
                <w:sz w:val="28"/>
              </w:rPr>
              <w:t>Non – related parties</w:t>
            </w:r>
          </w:p>
        </w:tc>
        <w:tc>
          <w:tcPr>
            <w:tcW w:w="1215" w:type="dxa"/>
            <w:tcBorders>
              <w:bottom w:val="single" w:sz="4" w:space="0" w:color="auto"/>
            </w:tcBorders>
            <w:shd w:val="clear" w:color="auto" w:fill="auto"/>
          </w:tcPr>
          <w:p w14:paraId="720898D7" w14:textId="4A1A2E32" w:rsidR="00E95F0D" w:rsidRPr="00332FF4" w:rsidRDefault="00E95F0D" w:rsidP="00E95F0D">
            <w:pPr>
              <w:spacing w:line="374" w:lineRule="exact"/>
              <w:contextualSpacing/>
              <w:jc w:val="right"/>
              <w:rPr>
                <w:rFonts w:asciiTheme="majorBidi" w:hAnsiTheme="majorBidi" w:cstheme="majorBidi"/>
                <w:sz w:val="28"/>
                <w:szCs w:val="28"/>
                <w:cs/>
              </w:rPr>
            </w:pPr>
            <w:r w:rsidRPr="00332FF4">
              <w:rPr>
                <w:rFonts w:asciiTheme="majorBidi" w:hAnsiTheme="majorBidi" w:cstheme="majorBidi"/>
                <w:sz w:val="28"/>
                <w:szCs w:val="28"/>
              </w:rPr>
              <w:t>(85,831,662)</w:t>
            </w:r>
          </w:p>
        </w:tc>
        <w:tc>
          <w:tcPr>
            <w:tcW w:w="180" w:type="dxa"/>
            <w:shd w:val="clear" w:color="auto" w:fill="auto"/>
          </w:tcPr>
          <w:p w14:paraId="4EDC5CD3" w14:textId="77777777" w:rsidR="00E95F0D" w:rsidRPr="00332FF4" w:rsidRDefault="00E95F0D" w:rsidP="00E95F0D">
            <w:pPr>
              <w:spacing w:line="374" w:lineRule="exact"/>
              <w:contextualSpacing/>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76E1FA11" w14:textId="710315F6" w:rsidR="00E95F0D" w:rsidRPr="00332FF4" w:rsidRDefault="00E95F0D" w:rsidP="00E95F0D">
            <w:pPr>
              <w:spacing w:line="374" w:lineRule="exact"/>
              <w:contextualSpacing/>
              <w:jc w:val="right"/>
              <w:rPr>
                <w:rFonts w:asciiTheme="majorBidi" w:hAnsiTheme="majorBidi" w:cstheme="majorBidi"/>
                <w:sz w:val="28"/>
                <w:szCs w:val="28"/>
              </w:rPr>
            </w:pPr>
            <w:r w:rsidRPr="00332FF4">
              <w:rPr>
                <w:rFonts w:asciiTheme="majorBidi" w:hAnsiTheme="majorBidi" w:cstheme="majorBidi"/>
                <w:sz w:val="28"/>
                <w:szCs w:val="28"/>
              </w:rPr>
              <w:t>(85,831,662)</w:t>
            </w:r>
          </w:p>
        </w:tc>
        <w:tc>
          <w:tcPr>
            <w:tcW w:w="144" w:type="dxa"/>
            <w:shd w:val="clear" w:color="auto" w:fill="auto"/>
          </w:tcPr>
          <w:p w14:paraId="56436233" w14:textId="77777777" w:rsidR="00E95F0D" w:rsidRPr="00332FF4" w:rsidRDefault="00E95F0D" w:rsidP="00E95F0D">
            <w:pPr>
              <w:spacing w:line="374" w:lineRule="exact"/>
              <w:contextualSpacing/>
              <w:jc w:val="right"/>
              <w:rPr>
                <w:rFonts w:asciiTheme="majorBidi" w:hAnsiTheme="majorBidi" w:cstheme="majorBidi"/>
                <w:sz w:val="28"/>
                <w:szCs w:val="28"/>
              </w:rPr>
            </w:pPr>
          </w:p>
        </w:tc>
        <w:tc>
          <w:tcPr>
            <w:tcW w:w="1294" w:type="dxa"/>
            <w:tcBorders>
              <w:bottom w:val="single" w:sz="4" w:space="0" w:color="auto"/>
            </w:tcBorders>
            <w:shd w:val="clear" w:color="auto" w:fill="auto"/>
          </w:tcPr>
          <w:p w14:paraId="721B1A76" w14:textId="2B94494E" w:rsidR="00E95F0D" w:rsidRPr="00332FF4" w:rsidRDefault="00E95F0D" w:rsidP="00E95F0D">
            <w:pPr>
              <w:tabs>
                <w:tab w:val="center" w:pos="643"/>
                <w:tab w:val="right" w:pos="1395"/>
              </w:tabs>
              <w:spacing w:line="374" w:lineRule="exact"/>
              <w:contextualSpacing/>
              <w:jc w:val="right"/>
              <w:rPr>
                <w:rFonts w:asciiTheme="majorBidi" w:hAnsiTheme="majorBidi" w:cstheme="majorBidi"/>
                <w:sz w:val="28"/>
                <w:szCs w:val="28"/>
              </w:rPr>
            </w:pPr>
            <w:r w:rsidRPr="00332FF4">
              <w:rPr>
                <w:rFonts w:asciiTheme="majorBidi" w:hAnsiTheme="majorBidi" w:cstheme="majorBidi"/>
                <w:sz w:val="28"/>
                <w:szCs w:val="28"/>
              </w:rPr>
              <w:t>(85,831,662)</w:t>
            </w:r>
          </w:p>
        </w:tc>
        <w:tc>
          <w:tcPr>
            <w:tcW w:w="180" w:type="dxa"/>
            <w:shd w:val="clear" w:color="auto" w:fill="auto"/>
          </w:tcPr>
          <w:p w14:paraId="14D31C34" w14:textId="77777777" w:rsidR="00E95F0D" w:rsidRPr="00332FF4" w:rsidRDefault="00E95F0D" w:rsidP="00E95F0D">
            <w:pPr>
              <w:spacing w:line="374" w:lineRule="exact"/>
              <w:contextualSpacing/>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01EDA9C5" w14:textId="708BFCB5" w:rsidR="00E95F0D" w:rsidRPr="00332FF4" w:rsidRDefault="00E95F0D" w:rsidP="00E95F0D">
            <w:pPr>
              <w:spacing w:line="374" w:lineRule="exact"/>
              <w:contextualSpacing/>
              <w:jc w:val="right"/>
              <w:rPr>
                <w:rFonts w:asciiTheme="majorBidi" w:hAnsiTheme="majorBidi" w:cstheme="majorBidi"/>
                <w:sz w:val="28"/>
                <w:szCs w:val="28"/>
              </w:rPr>
            </w:pPr>
            <w:r w:rsidRPr="00332FF4">
              <w:rPr>
                <w:rFonts w:asciiTheme="majorBidi" w:hAnsiTheme="majorBidi" w:cstheme="majorBidi"/>
                <w:sz w:val="28"/>
                <w:szCs w:val="28"/>
              </w:rPr>
              <w:t>(180,002,145)</w:t>
            </w:r>
          </w:p>
        </w:tc>
      </w:tr>
      <w:tr w:rsidR="00332FF4" w:rsidRPr="00332FF4" w14:paraId="6A77D41A" w14:textId="77777777" w:rsidTr="00AC13F5">
        <w:trPr>
          <w:cantSplit/>
        </w:trPr>
        <w:tc>
          <w:tcPr>
            <w:tcW w:w="3456" w:type="dxa"/>
            <w:shd w:val="clear" w:color="auto" w:fill="auto"/>
          </w:tcPr>
          <w:p w14:paraId="5025678E" w14:textId="77777777" w:rsidR="00E95F0D" w:rsidRPr="00332FF4" w:rsidRDefault="00E95F0D" w:rsidP="00E95F0D">
            <w:pPr>
              <w:tabs>
                <w:tab w:val="left" w:pos="118"/>
                <w:tab w:val="left" w:pos="540"/>
              </w:tabs>
              <w:spacing w:line="374" w:lineRule="exact"/>
              <w:ind w:left="208" w:hanging="180"/>
              <w:contextualSpacing/>
              <w:rPr>
                <w:rFonts w:asciiTheme="majorBidi" w:hAnsiTheme="majorBidi"/>
                <w:sz w:val="28"/>
                <w:szCs w:val="28"/>
                <w:cs/>
              </w:rPr>
            </w:pPr>
          </w:p>
        </w:tc>
        <w:tc>
          <w:tcPr>
            <w:tcW w:w="1215" w:type="dxa"/>
            <w:tcBorders>
              <w:top w:val="single" w:sz="4" w:space="0" w:color="auto"/>
              <w:left w:val="nil"/>
            </w:tcBorders>
            <w:shd w:val="clear" w:color="auto" w:fill="auto"/>
          </w:tcPr>
          <w:p w14:paraId="460294D1" w14:textId="4D525386" w:rsidR="00E95F0D" w:rsidRPr="00332FF4" w:rsidRDefault="00E95F0D" w:rsidP="00E95F0D">
            <w:pPr>
              <w:spacing w:line="374" w:lineRule="exact"/>
              <w:contextualSpacing/>
              <w:jc w:val="right"/>
              <w:rPr>
                <w:rFonts w:asciiTheme="majorBidi" w:hAnsiTheme="majorBidi" w:cstheme="majorBidi"/>
                <w:sz w:val="28"/>
                <w:szCs w:val="28"/>
              </w:rPr>
            </w:pPr>
            <w:r w:rsidRPr="00332FF4">
              <w:rPr>
                <w:rFonts w:asciiTheme="majorBidi" w:hAnsiTheme="majorBidi" w:cstheme="majorBidi"/>
                <w:sz w:val="28"/>
                <w:szCs w:val="28"/>
              </w:rPr>
              <w:t>73,014,606</w:t>
            </w:r>
          </w:p>
        </w:tc>
        <w:tc>
          <w:tcPr>
            <w:tcW w:w="180" w:type="dxa"/>
            <w:shd w:val="clear" w:color="auto" w:fill="auto"/>
          </w:tcPr>
          <w:p w14:paraId="6C13F4C8" w14:textId="77777777" w:rsidR="00E95F0D" w:rsidRPr="00332FF4" w:rsidRDefault="00E95F0D" w:rsidP="00E95F0D">
            <w:pPr>
              <w:spacing w:line="374" w:lineRule="exact"/>
              <w:contextualSpacing/>
              <w:jc w:val="right"/>
              <w:rPr>
                <w:rFonts w:asciiTheme="majorBidi" w:hAnsiTheme="majorBidi" w:cstheme="majorBidi"/>
                <w:sz w:val="28"/>
                <w:szCs w:val="28"/>
              </w:rPr>
            </w:pPr>
          </w:p>
        </w:tc>
        <w:tc>
          <w:tcPr>
            <w:tcW w:w="1348" w:type="dxa"/>
            <w:tcBorders>
              <w:top w:val="single" w:sz="4" w:space="0" w:color="auto"/>
              <w:left w:val="nil"/>
            </w:tcBorders>
            <w:shd w:val="clear" w:color="auto" w:fill="auto"/>
          </w:tcPr>
          <w:p w14:paraId="54A29B36" w14:textId="40370F5C" w:rsidR="00E95F0D" w:rsidRPr="00332FF4" w:rsidRDefault="00E95F0D" w:rsidP="00E95F0D">
            <w:pPr>
              <w:spacing w:line="374" w:lineRule="exact"/>
              <w:contextualSpacing/>
              <w:jc w:val="right"/>
              <w:rPr>
                <w:rFonts w:asciiTheme="majorBidi" w:hAnsiTheme="majorBidi" w:cstheme="majorBidi"/>
                <w:sz w:val="28"/>
                <w:szCs w:val="28"/>
              </w:rPr>
            </w:pPr>
            <w:r w:rsidRPr="00332FF4">
              <w:rPr>
                <w:rFonts w:asciiTheme="majorBidi" w:hAnsiTheme="majorBidi" w:cstheme="majorBidi"/>
                <w:sz w:val="28"/>
                <w:szCs w:val="28"/>
              </w:rPr>
              <w:t>3,412,411</w:t>
            </w:r>
          </w:p>
        </w:tc>
        <w:tc>
          <w:tcPr>
            <w:tcW w:w="144" w:type="dxa"/>
            <w:shd w:val="clear" w:color="auto" w:fill="auto"/>
          </w:tcPr>
          <w:p w14:paraId="7D293883" w14:textId="77777777" w:rsidR="00E95F0D" w:rsidRPr="00332FF4" w:rsidRDefault="00E95F0D" w:rsidP="00E95F0D">
            <w:pPr>
              <w:spacing w:line="374" w:lineRule="exact"/>
              <w:contextualSpacing/>
              <w:jc w:val="right"/>
              <w:rPr>
                <w:rFonts w:asciiTheme="majorBidi" w:hAnsiTheme="majorBidi" w:cstheme="majorBidi"/>
                <w:sz w:val="28"/>
                <w:szCs w:val="28"/>
              </w:rPr>
            </w:pPr>
          </w:p>
        </w:tc>
        <w:tc>
          <w:tcPr>
            <w:tcW w:w="1294" w:type="dxa"/>
            <w:tcBorders>
              <w:top w:val="single" w:sz="4" w:space="0" w:color="auto"/>
            </w:tcBorders>
            <w:shd w:val="clear" w:color="auto" w:fill="auto"/>
          </w:tcPr>
          <w:p w14:paraId="3169E7E3" w14:textId="72CCF2D9" w:rsidR="00E95F0D" w:rsidRPr="00332FF4" w:rsidRDefault="00E95F0D" w:rsidP="00E95F0D">
            <w:pPr>
              <w:tabs>
                <w:tab w:val="center" w:pos="643"/>
                <w:tab w:val="right" w:pos="1395"/>
              </w:tabs>
              <w:spacing w:line="374" w:lineRule="exact"/>
              <w:contextualSpacing/>
              <w:jc w:val="right"/>
              <w:rPr>
                <w:rFonts w:asciiTheme="majorBidi" w:hAnsiTheme="majorBidi" w:cstheme="majorBidi"/>
                <w:sz w:val="28"/>
                <w:szCs w:val="28"/>
                <w:lang w:val="en-US"/>
              </w:rPr>
            </w:pPr>
            <w:r w:rsidRPr="00332FF4">
              <w:rPr>
                <w:rFonts w:asciiTheme="majorBidi" w:hAnsiTheme="majorBidi" w:cstheme="majorBidi"/>
                <w:sz w:val="28"/>
                <w:szCs w:val="28"/>
              </w:rPr>
              <w:t>8,054,257</w:t>
            </w:r>
          </w:p>
        </w:tc>
        <w:tc>
          <w:tcPr>
            <w:tcW w:w="180" w:type="dxa"/>
            <w:shd w:val="clear" w:color="auto" w:fill="auto"/>
          </w:tcPr>
          <w:p w14:paraId="46F1B154" w14:textId="616B299B" w:rsidR="00E95F0D" w:rsidRPr="00332FF4" w:rsidRDefault="00E95F0D" w:rsidP="00E95F0D">
            <w:pPr>
              <w:spacing w:line="374" w:lineRule="exact"/>
              <w:contextualSpacing/>
              <w:jc w:val="right"/>
              <w:rPr>
                <w:rFonts w:asciiTheme="majorBidi" w:hAnsiTheme="majorBidi" w:cstheme="majorBidi"/>
                <w:sz w:val="28"/>
                <w:szCs w:val="28"/>
              </w:rPr>
            </w:pPr>
          </w:p>
        </w:tc>
        <w:tc>
          <w:tcPr>
            <w:tcW w:w="1348" w:type="dxa"/>
            <w:tcBorders>
              <w:top w:val="single" w:sz="4" w:space="0" w:color="auto"/>
              <w:left w:val="nil"/>
            </w:tcBorders>
            <w:shd w:val="clear" w:color="auto" w:fill="auto"/>
          </w:tcPr>
          <w:p w14:paraId="412CB064" w14:textId="265F7E41" w:rsidR="00E95F0D" w:rsidRPr="00332FF4" w:rsidRDefault="00E95F0D" w:rsidP="00E95F0D">
            <w:pPr>
              <w:spacing w:line="374" w:lineRule="exact"/>
              <w:contextualSpacing/>
              <w:jc w:val="right"/>
              <w:rPr>
                <w:rFonts w:asciiTheme="majorBidi" w:hAnsiTheme="majorBidi" w:cstheme="majorBidi"/>
                <w:sz w:val="28"/>
                <w:szCs w:val="28"/>
                <w:cs/>
              </w:rPr>
            </w:pPr>
            <w:r w:rsidRPr="00332FF4">
              <w:rPr>
                <w:rFonts w:asciiTheme="majorBidi" w:hAnsiTheme="majorBidi" w:cstheme="majorBidi"/>
                <w:sz w:val="28"/>
                <w:szCs w:val="28"/>
              </w:rPr>
              <w:t>365,039,794</w:t>
            </w:r>
          </w:p>
        </w:tc>
      </w:tr>
      <w:tr w:rsidR="00332FF4" w:rsidRPr="00332FF4" w14:paraId="13A837D8" w14:textId="77777777" w:rsidTr="00AC13F5">
        <w:trPr>
          <w:cantSplit/>
        </w:trPr>
        <w:tc>
          <w:tcPr>
            <w:tcW w:w="3456" w:type="dxa"/>
            <w:shd w:val="clear" w:color="auto" w:fill="auto"/>
          </w:tcPr>
          <w:p w14:paraId="1239E1E1" w14:textId="58E94579" w:rsidR="00E95F0D" w:rsidRPr="00332FF4" w:rsidRDefault="00E95F0D" w:rsidP="00E95F0D">
            <w:pPr>
              <w:spacing w:line="374" w:lineRule="exact"/>
              <w:ind w:left="440" w:hanging="224"/>
              <w:contextualSpacing/>
              <w:rPr>
                <w:rFonts w:asciiTheme="majorBidi" w:hAnsiTheme="majorBidi" w:cstheme="majorBidi"/>
                <w:spacing w:val="-6"/>
                <w:sz w:val="28"/>
                <w:cs/>
              </w:rPr>
            </w:pPr>
            <w:r w:rsidRPr="00332FF4">
              <w:rPr>
                <w:rFonts w:asciiTheme="majorBidi" w:hAnsiTheme="majorBidi" w:cstheme="majorBidi"/>
                <w:spacing w:val="-6"/>
                <w:sz w:val="28"/>
                <w:szCs w:val="28"/>
                <w:u w:val="single"/>
                <w:lang w:val="en-US"/>
              </w:rPr>
              <w:t>Less</w:t>
            </w:r>
            <w:r w:rsidRPr="00332FF4">
              <w:rPr>
                <w:rFonts w:asciiTheme="majorBidi" w:hAnsiTheme="majorBidi" w:cstheme="majorBidi"/>
                <w:spacing w:val="-6"/>
                <w:sz w:val="28"/>
                <w:szCs w:val="28"/>
                <w:lang w:val="en-US"/>
              </w:rPr>
              <w:t xml:space="preserve"> Transfer to assets classified </w:t>
            </w:r>
            <w:r w:rsidRPr="00332FF4">
              <w:rPr>
                <w:rFonts w:asciiTheme="majorBidi" w:hAnsiTheme="majorBidi" w:cstheme="majorBidi"/>
                <w:spacing w:val="-6"/>
                <w:sz w:val="28"/>
                <w:szCs w:val="28"/>
                <w:lang w:val="en-US"/>
              </w:rPr>
              <w:br/>
              <w:t>as held for sale</w:t>
            </w:r>
          </w:p>
        </w:tc>
        <w:tc>
          <w:tcPr>
            <w:tcW w:w="1215" w:type="dxa"/>
            <w:tcBorders>
              <w:bottom w:val="single" w:sz="4" w:space="0" w:color="auto"/>
            </w:tcBorders>
            <w:shd w:val="clear" w:color="auto" w:fill="auto"/>
            <w:vAlign w:val="bottom"/>
          </w:tcPr>
          <w:p w14:paraId="519B236B" w14:textId="432F3759" w:rsidR="00E95F0D" w:rsidRPr="00332FF4" w:rsidRDefault="00E95F0D" w:rsidP="00E95F0D">
            <w:pPr>
              <w:spacing w:line="374" w:lineRule="exact"/>
              <w:contextualSpacing/>
              <w:jc w:val="right"/>
              <w:rPr>
                <w:rFonts w:asciiTheme="majorBidi" w:hAnsiTheme="majorBidi" w:cstheme="majorBidi"/>
                <w:sz w:val="28"/>
                <w:szCs w:val="28"/>
              </w:rPr>
            </w:pPr>
            <w:r w:rsidRPr="00332FF4">
              <w:rPr>
                <w:rFonts w:asciiTheme="majorBidi" w:hAnsiTheme="majorBidi" w:cstheme="majorBidi"/>
                <w:sz w:val="28"/>
                <w:szCs w:val="28"/>
              </w:rPr>
              <w:t>-</w:t>
            </w:r>
          </w:p>
        </w:tc>
        <w:tc>
          <w:tcPr>
            <w:tcW w:w="180" w:type="dxa"/>
            <w:shd w:val="clear" w:color="auto" w:fill="auto"/>
            <w:vAlign w:val="bottom"/>
          </w:tcPr>
          <w:p w14:paraId="47AA9FEE" w14:textId="77777777" w:rsidR="00E95F0D" w:rsidRPr="00332FF4" w:rsidRDefault="00E95F0D" w:rsidP="00E95F0D">
            <w:pPr>
              <w:spacing w:line="374" w:lineRule="exact"/>
              <w:contextualSpacing/>
              <w:jc w:val="right"/>
              <w:rPr>
                <w:rFonts w:asciiTheme="majorBidi" w:hAnsiTheme="majorBidi" w:cstheme="majorBidi"/>
                <w:sz w:val="28"/>
                <w:szCs w:val="28"/>
              </w:rPr>
            </w:pPr>
          </w:p>
        </w:tc>
        <w:tc>
          <w:tcPr>
            <w:tcW w:w="1348" w:type="dxa"/>
            <w:tcBorders>
              <w:left w:val="nil"/>
              <w:bottom w:val="single" w:sz="4" w:space="0" w:color="auto"/>
            </w:tcBorders>
            <w:shd w:val="clear" w:color="auto" w:fill="auto"/>
            <w:vAlign w:val="bottom"/>
          </w:tcPr>
          <w:p w14:paraId="77C6420D" w14:textId="056B3417" w:rsidR="00E95F0D" w:rsidRPr="00332FF4" w:rsidRDefault="00E95F0D" w:rsidP="00E95F0D">
            <w:pPr>
              <w:spacing w:line="374" w:lineRule="exact"/>
              <w:contextualSpacing/>
              <w:jc w:val="right"/>
              <w:rPr>
                <w:rFonts w:asciiTheme="majorBidi" w:hAnsiTheme="majorBidi" w:cstheme="majorBidi"/>
                <w:sz w:val="28"/>
                <w:szCs w:val="28"/>
              </w:rPr>
            </w:pPr>
            <w:r w:rsidRPr="00332FF4">
              <w:rPr>
                <w:rFonts w:asciiTheme="majorBidi" w:hAnsiTheme="majorBidi" w:cstheme="majorBidi"/>
                <w:sz w:val="28"/>
                <w:szCs w:val="28"/>
              </w:rPr>
              <w:t>-</w:t>
            </w:r>
          </w:p>
        </w:tc>
        <w:tc>
          <w:tcPr>
            <w:tcW w:w="144" w:type="dxa"/>
            <w:shd w:val="clear" w:color="auto" w:fill="auto"/>
            <w:vAlign w:val="bottom"/>
          </w:tcPr>
          <w:p w14:paraId="0BE0EFB3" w14:textId="77777777" w:rsidR="00E95F0D" w:rsidRPr="00332FF4" w:rsidRDefault="00E95F0D" w:rsidP="00E95F0D">
            <w:pPr>
              <w:spacing w:line="374" w:lineRule="exact"/>
              <w:contextualSpacing/>
              <w:jc w:val="right"/>
              <w:rPr>
                <w:rFonts w:asciiTheme="majorBidi" w:hAnsiTheme="majorBidi" w:cstheme="majorBidi"/>
                <w:sz w:val="28"/>
                <w:szCs w:val="28"/>
              </w:rPr>
            </w:pPr>
          </w:p>
        </w:tc>
        <w:tc>
          <w:tcPr>
            <w:tcW w:w="1294" w:type="dxa"/>
            <w:tcBorders>
              <w:bottom w:val="single" w:sz="4" w:space="0" w:color="auto"/>
            </w:tcBorders>
            <w:shd w:val="clear" w:color="auto" w:fill="auto"/>
            <w:vAlign w:val="bottom"/>
          </w:tcPr>
          <w:p w14:paraId="4F586CFC" w14:textId="7CBA1943" w:rsidR="00E95F0D" w:rsidRPr="00332FF4" w:rsidRDefault="00E95F0D" w:rsidP="00E95F0D">
            <w:pPr>
              <w:tabs>
                <w:tab w:val="center" w:pos="643"/>
                <w:tab w:val="right" w:pos="1395"/>
              </w:tabs>
              <w:spacing w:line="374" w:lineRule="exact"/>
              <w:contextualSpacing/>
              <w:jc w:val="right"/>
              <w:rPr>
                <w:rFonts w:asciiTheme="majorBidi" w:hAnsiTheme="majorBidi" w:cstheme="majorBidi"/>
                <w:sz w:val="28"/>
                <w:szCs w:val="28"/>
              </w:rPr>
            </w:pPr>
            <w:r w:rsidRPr="00332FF4">
              <w:rPr>
                <w:rFonts w:asciiTheme="majorBidi" w:hAnsiTheme="majorBidi" w:cstheme="majorBidi"/>
                <w:sz w:val="28"/>
                <w:szCs w:val="28"/>
              </w:rPr>
              <w:t>-</w:t>
            </w:r>
          </w:p>
        </w:tc>
        <w:tc>
          <w:tcPr>
            <w:tcW w:w="180" w:type="dxa"/>
            <w:shd w:val="clear" w:color="auto" w:fill="auto"/>
            <w:vAlign w:val="bottom"/>
          </w:tcPr>
          <w:p w14:paraId="0E59D9EA" w14:textId="77777777" w:rsidR="00E95F0D" w:rsidRPr="00332FF4" w:rsidRDefault="00E95F0D" w:rsidP="00E95F0D">
            <w:pPr>
              <w:spacing w:line="374" w:lineRule="exact"/>
              <w:contextualSpacing/>
              <w:jc w:val="right"/>
              <w:rPr>
                <w:rFonts w:asciiTheme="majorBidi" w:hAnsiTheme="majorBidi" w:cstheme="majorBidi"/>
                <w:sz w:val="28"/>
                <w:szCs w:val="28"/>
              </w:rPr>
            </w:pPr>
          </w:p>
        </w:tc>
        <w:tc>
          <w:tcPr>
            <w:tcW w:w="1348" w:type="dxa"/>
            <w:tcBorders>
              <w:left w:val="nil"/>
              <w:bottom w:val="single" w:sz="4" w:space="0" w:color="auto"/>
            </w:tcBorders>
            <w:shd w:val="clear" w:color="auto" w:fill="auto"/>
            <w:vAlign w:val="bottom"/>
          </w:tcPr>
          <w:p w14:paraId="28099BBC" w14:textId="1AFBC1C5" w:rsidR="00E95F0D" w:rsidRPr="00332FF4" w:rsidRDefault="00E95F0D" w:rsidP="00E95F0D">
            <w:pPr>
              <w:spacing w:line="374" w:lineRule="exact"/>
              <w:contextualSpacing/>
              <w:jc w:val="right"/>
              <w:rPr>
                <w:rFonts w:asciiTheme="majorBidi" w:hAnsiTheme="majorBidi" w:cstheme="majorBidi"/>
                <w:sz w:val="28"/>
                <w:szCs w:val="28"/>
              </w:rPr>
            </w:pPr>
            <w:r w:rsidRPr="00332FF4">
              <w:rPr>
                <w:rFonts w:asciiTheme="majorBidi" w:hAnsiTheme="majorBidi" w:cstheme="majorBidi"/>
                <w:sz w:val="28"/>
                <w:szCs w:val="28"/>
              </w:rPr>
              <w:t>(365,039,794)</w:t>
            </w:r>
          </w:p>
        </w:tc>
      </w:tr>
      <w:tr w:rsidR="00332FF4" w:rsidRPr="00332FF4" w14:paraId="4C7BBD86" w14:textId="77777777" w:rsidTr="00AC13F5">
        <w:trPr>
          <w:cantSplit/>
        </w:trPr>
        <w:tc>
          <w:tcPr>
            <w:tcW w:w="3456" w:type="dxa"/>
            <w:shd w:val="clear" w:color="auto" w:fill="auto"/>
          </w:tcPr>
          <w:p w14:paraId="42F078AC" w14:textId="77777777" w:rsidR="00E95F0D" w:rsidRPr="00332FF4" w:rsidRDefault="00E95F0D" w:rsidP="00E95F0D">
            <w:pPr>
              <w:tabs>
                <w:tab w:val="left" w:pos="118"/>
                <w:tab w:val="left" w:pos="540"/>
              </w:tabs>
              <w:spacing w:line="374" w:lineRule="exact"/>
              <w:ind w:left="208" w:hanging="180"/>
              <w:contextualSpacing/>
              <w:rPr>
                <w:rFonts w:asciiTheme="majorBidi" w:hAnsiTheme="majorBidi"/>
                <w:sz w:val="28"/>
                <w:szCs w:val="28"/>
                <w:cs/>
              </w:rPr>
            </w:pPr>
          </w:p>
        </w:tc>
        <w:tc>
          <w:tcPr>
            <w:tcW w:w="1215" w:type="dxa"/>
            <w:tcBorders>
              <w:top w:val="single" w:sz="4" w:space="0" w:color="auto"/>
              <w:left w:val="nil"/>
            </w:tcBorders>
            <w:shd w:val="clear" w:color="auto" w:fill="auto"/>
          </w:tcPr>
          <w:p w14:paraId="1E5240CB" w14:textId="5D2C16D8" w:rsidR="00E95F0D" w:rsidRPr="00332FF4" w:rsidRDefault="00E95F0D" w:rsidP="00E95F0D">
            <w:pPr>
              <w:spacing w:line="374" w:lineRule="exact"/>
              <w:contextualSpacing/>
              <w:jc w:val="right"/>
              <w:rPr>
                <w:rFonts w:asciiTheme="majorBidi" w:hAnsiTheme="majorBidi" w:cstheme="majorBidi"/>
                <w:sz w:val="28"/>
                <w:szCs w:val="28"/>
              </w:rPr>
            </w:pPr>
            <w:r w:rsidRPr="00332FF4">
              <w:rPr>
                <w:rFonts w:asciiTheme="majorBidi" w:hAnsiTheme="majorBidi" w:cstheme="majorBidi"/>
                <w:sz w:val="28"/>
                <w:szCs w:val="28"/>
              </w:rPr>
              <w:t>73,014,606</w:t>
            </w:r>
          </w:p>
        </w:tc>
        <w:tc>
          <w:tcPr>
            <w:tcW w:w="180" w:type="dxa"/>
            <w:shd w:val="clear" w:color="auto" w:fill="auto"/>
          </w:tcPr>
          <w:p w14:paraId="548C6B36" w14:textId="77777777" w:rsidR="00E95F0D" w:rsidRPr="00332FF4" w:rsidRDefault="00E95F0D" w:rsidP="00E95F0D">
            <w:pPr>
              <w:spacing w:line="374" w:lineRule="exact"/>
              <w:contextualSpacing/>
              <w:jc w:val="right"/>
              <w:rPr>
                <w:rFonts w:asciiTheme="majorBidi" w:hAnsiTheme="majorBidi" w:cstheme="majorBidi"/>
                <w:sz w:val="28"/>
                <w:szCs w:val="28"/>
              </w:rPr>
            </w:pPr>
          </w:p>
        </w:tc>
        <w:tc>
          <w:tcPr>
            <w:tcW w:w="1348" w:type="dxa"/>
            <w:tcBorders>
              <w:top w:val="single" w:sz="4" w:space="0" w:color="auto"/>
              <w:left w:val="nil"/>
            </w:tcBorders>
            <w:shd w:val="clear" w:color="auto" w:fill="auto"/>
          </w:tcPr>
          <w:p w14:paraId="29F9CAB0" w14:textId="7F7555ED" w:rsidR="00E95F0D" w:rsidRPr="00332FF4" w:rsidRDefault="00E95F0D" w:rsidP="00E95F0D">
            <w:pPr>
              <w:spacing w:line="374" w:lineRule="exact"/>
              <w:contextualSpacing/>
              <w:jc w:val="right"/>
              <w:rPr>
                <w:rFonts w:asciiTheme="majorBidi" w:hAnsiTheme="majorBidi" w:cstheme="majorBidi"/>
                <w:sz w:val="28"/>
                <w:szCs w:val="28"/>
              </w:rPr>
            </w:pPr>
            <w:r w:rsidRPr="00332FF4">
              <w:rPr>
                <w:rFonts w:asciiTheme="majorBidi" w:hAnsiTheme="majorBidi" w:cstheme="majorBidi"/>
                <w:sz w:val="28"/>
                <w:szCs w:val="28"/>
              </w:rPr>
              <w:t>3,412,411</w:t>
            </w:r>
          </w:p>
        </w:tc>
        <w:tc>
          <w:tcPr>
            <w:tcW w:w="144" w:type="dxa"/>
            <w:shd w:val="clear" w:color="auto" w:fill="auto"/>
          </w:tcPr>
          <w:p w14:paraId="6EE19422" w14:textId="77777777" w:rsidR="00E95F0D" w:rsidRPr="00332FF4" w:rsidRDefault="00E95F0D" w:rsidP="00E95F0D">
            <w:pPr>
              <w:spacing w:line="374" w:lineRule="exact"/>
              <w:contextualSpacing/>
              <w:jc w:val="right"/>
              <w:rPr>
                <w:rFonts w:asciiTheme="majorBidi" w:hAnsiTheme="majorBidi" w:cstheme="majorBidi"/>
                <w:sz w:val="28"/>
                <w:szCs w:val="28"/>
              </w:rPr>
            </w:pPr>
          </w:p>
        </w:tc>
        <w:tc>
          <w:tcPr>
            <w:tcW w:w="1294" w:type="dxa"/>
            <w:tcBorders>
              <w:top w:val="single" w:sz="4" w:space="0" w:color="auto"/>
            </w:tcBorders>
            <w:shd w:val="clear" w:color="auto" w:fill="auto"/>
          </w:tcPr>
          <w:p w14:paraId="5EFCC028" w14:textId="536E4FCB" w:rsidR="00E95F0D" w:rsidRPr="00332FF4" w:rsidRDefault="00E95F0D" w:rsidP="00E95F0D">
            <w:pPr>
              <w:tabs>
                <w:tab w:val="center" w:pos="643"/>
                <w:tab w:val="right" w:pos="1395"/>
              </w:tabs>
              <w:spacing w:line="374" w:lineRule="exact"/>
              <w:contextualSpacing/>
              <w:jc w:val="right"/>
              <w:rPr>
                <w:rFonts w:asciiTheme="majorBidi" w:hAnsiTheme="majorBidi" w:cstheme="majorBidi"/>
                <w:sz w:val="28"/>
                <w:szCs w:val="28"/>
              </w:rPr>
            </w:pPr>
            <w:r w:rsidRPr="00332FF4">
              <w:rPr>
                <w:rFonts w:asciiTheme="majorBidi" w:hAnsiTheme="majorBidi" w:cstheme="majorBidi"/>
                <w:sz w:val="28"/>
                <w:szCs w:val="28"/>
              </w:rPr>
              <w:t>8,054,257</w:t>
            </w:r>
          </w:p>
        </w:tc>
        <w:tc>
          <w:tcPr>
            <w:tcW w:w="180" w:type="dxa"/>
            <w:shd w:val="clear" w:color="auto" w:fill="auto"/>
          </w:tcPr>
          <w:p w14:paraId="21649646" w14:textId="77777777" w:rsidR="00E95F0D" w:rsidRPr="00332FF4" w:rsidRDefault="00E95F0D" w:rsidP="00E95F0D">
            <w:pPr>
              <w:spacing w:line="374" w:lineRule="exact"/>
              <w:contextualSpacing/>
              <w:jc w:val="right"/>
              <w:rPr>
                <w:rFonts w:asciiTheme="majorBidi" w:hAnsiTheme="majorBidi" w:cstheme="majorBidi"/>
                <w:sz w:val="28"/>
                <w:szCs w:val="28"/>
              </w:rPr>
            </w:pPr>
          </w:p>
        </w:tc>
        <w:tc>
          <w:tcPr>
            <w:tcW w:w="1348" w:type="dxa"/>
            <w:tcBorders>
              <w:top w:val="single" w:sz="4" w:space="0" w:color="auto"/>
              <w:left w:val="nil"/>
            </w:tcBorders>
            <w:shd w:val="clear" w:color="auto" w:fill="auto"/>
          </w:tcPr>
          <w:p w14:paraId="2AE5C9CE" w14:textId="49F811C3" w:rsidR="00E95F0D" w:rsidRPr="00332FF4" w:rsidRDefault="00E95F0D" w:rsidP="00E95F0D">
            <w:pPr>
              <w:spacing w:line="374" w:lineRule="exact"/>
              <w:contextualSpacing/>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332FF4" w14:paraId="4004A3DD" w14:textId="77777777" w:rsidTr="00AC13F5">
        <w:trPr>
          <w:cantSplit/>
        </w:trPr>
        <w:tc>
          <w:tcPr>
            <w:tcW w:w="3456" w:type="dxa"/>
            <w:shd w:val="clear" w:color="auto" w:fill="auto"/>
          </w:tcPr>
          <w:p w14:paraId="1210D93E" w14:textId="77777777" w:rsidR="00E95F0D" w:rsidRPr="00332FF4" w:rsidRDefault="00E95F0D" w:rsidP="00E95F0D">
            <w:pPr>
              <w:spacing w:line="374" w:lineRule="exact"/>
              <w:ind w:firstLine="222"/>
              <w:contextualSpacing/>
              <w:rPr>
                <w:rFonts w:asciiTheme="majorBidi" w:hAnsiTheme="majorBidi" w:cstheme="majorBidi"/>
                <w:sz w:val="28"/>
                <w:szCs w:val="28"/>
                <w:lang w:val="en-US"/>
              </w:rPr>
            </w:pPr>
            <w:r w:rsidRPr="00332FF4">
              <w:rPr>
                <w:rFonts w:asciiTheme="majorBidi" w:hAnsiTheme="majorBidi"/>
                <w:spacing w:val="-4"/>
                <w:sz w:val="28"/>
                <w:szCs w:val="28"/>
                <w:u w:val="single"/>
                <w:lang w:val="en-US"/>
              </w:rPr>
              <w:t>Less</w:t>
            </w:r>
            <w:r w:rsidRPr="00332FF4">
              <w:rPr>
                <w:rFonts w:asciiTheme="majorBidi" w:hAnsiTheme="majorBidi"/>
                <w:spacing w:val="-4"/>
                <w:sz w:val="28"/>
                <w:szCs w:val="28"/>
                <w:lang w:val="en-US"/>
              </w:rPr>
              <w:t xml:space="preserve"> </w:t>
            </w:r>
            <w:r w:rsidRPr="00332FF4">
              <w:rPr>
                <w:rFonts w:asciiTheme="majorBidi" w:hAnsiTheme="majorBidi"/>
                <w:sz w:val="28"/>
                <w:szCs w:val="28"/>
              </w:rPr>
              <w:t>Portion</w:t>
            </w:r>
            <w:r w:rsidRPr="00332FF4">
              <w:rPr>
                <w:rFonts w:asciiTheme="majorBidi" w:hAnsiTheme="majorBidi"/>
                <w:spacing w:val="-4"/>
                <w:sz w:val="28"/>
                <w:szCs w:val="28"/>
                <w:lang w:val="en-US"/>
              </w:rPr>
              <w:t xml:space="preserve"> due within one year</w:t>
            </w:r>
          </w:p>
        </w:tc>
        <w:tc>
          <w:tcPr>
            <w:tcW w:w="1215" w:type="dxa"/>
            <w:tcBorders>
              <w:left w:val="nil"/>
            </w:tcBorders>
            <w:shd w:val="clear" w:color="auto" w:fill="auto"/>
          </w:tcPr>
          <w:p w14:paraId="19515A28" w14:textId="77777777" w:rsidR="00E95F0D" w:rsidRPr="00332FF4" w:rsidRDefault="00E95F0D" w:rsidP="00E95F0D">
            <w:pPr>
              <w:spacing w:line="374" w:lineRule="exact"/>
              <w:contextualSpacing/>
              <w:rPr>
                <w:rFonts w:asciiTheme="majorBidi" w:hAnsiTheme="majorBidi" w:cstheme="majorBidi"/>
                <w:sz w:val="28"/>
                <w:szCs w:val="28"/>
                <w:lang w:val="en-US"/>
              </w:rPr>
            </w:pPr>
          </w:p>
        </w:tc>
        <w:tc>
          <w:tcPr>
            <w:tcW w:w="180" w:type="dxa"/>
            <w:shd w:val="clear" w:color="auto" w:fill="auto"/>
          </w:tcPr>
          <w:p w14:paraId="2B6AD34D" w14:textId="6E32436B" w:rsidR="00E95F0D" w:rsidRPr="00332FF4" w:rsidRDefault="00E95F0D" w:rsidP="00E95F0D">
            <w:pPr>
              <w:spacing w:line="374" w:lineRule="exact"/>
              <w:contextualSpacing/>
              <w:jc w:val="right"/>
              <w:rPr>
                <w:rFonts w:asciiTheme="majorBidi" w:hAnsiTheme="majorBidi" w:cstheme="majorBidi"/>
                <w:sz w:val="28"/>
                <w:szCs w:val="28"/>
              </w:rPr>
            </w:pPr>
          </w:p>
        </w:tc>
        <w:tc>
          <w:tcPr>
            <w:tcW w:w="1348" w:type="dxa"/>
            <w:tcBorders>
              <w:left w:val="nil"/>
            </w:tcBorders>
            <w:shd w:val="clear" w:color="auto" w:fill="auto"/>
          </w:tcPr>
          <w:p w14:paraId="3C38F828" w14:textId="77777777" w:rsidR="00E95F0D" w:rsidRPr="00332FF4" w:rsidRDefault="00E95F0D" w:rsidP="00E95F0D">
            <w:pPr>
              <w:spacing w:line="374" w:lineRule="exact"/>
              <w:contextualSpacing/>
              <w:jc w:val="right"/>
              <w:rPr>
                <w:rFonts w:asciiTheme="majorBidi" w:hAnsiTheme="majorBidi" w:cstheme="majorBidi"/>
                <w:sz w:val="28"/>
                <w:szCs w:val="28"/>
              </w:rPr>
            </w:pPr>
          </w:p>
        </w:tc>
        <w:tc>
          <w:tcPr>
            <w:tcW w:w="144" w:type="dxa"/>
            <w:shd w:val="clear" w:color="auto" w:fill="auto"/>
          </w:tcPr>
          <w:p w14:paraId="7094DF6F" w14:textId="77777777" w:rsidR="00E95F0D" w:rsidRPr="00332FF4" w:rsidRDefault="00E95F0D" w:rsidP="00E95F0D">
            <w:pPr>
              <w:spacing w:line="374" w:lineRule="exact"/>
              <w:contextualSpacing/>
              <w:jc w:val="right"/>
              <w:rPr>
                <w:rFonts w:asciiTheme="majorBidi" w:hAnsiTheme="majorBidi" w:cstheme="majorBidi"/>
                <w:sz w:val="28"/>
                <w:szCs w:val="28"/>
              </w:rPr>
            </w:pPr>
          </w:p>
        </w:tc>
        <w:tc>
          <w:tcPr>
            <w:tcW w:w="1294" w:type="dxa"/>
            <w:shd w:val="clear" w:color="auto" w:fill="auto"/>
          </w:tcPr>
          <w:p w14:paraId="1A4C9B6A" w14:textId="77777777" w:rsidR="00E95F0D" w:rsidRPr="00332FF4" w:rsidRDefault="00E95F0D" w:rsidP="00E95F0D">
            <w:pPr>
              <w:tabs>
                <w:tab w:val="center" w:pos="643"/>
                <w:tab w:val="right" w:pos="1395"/>
              </w:tabs>
              <w:spacing w:line="374" w:lineRule="exact"/>
              <w:contextualSpacing/>
              <w:jc w:val="right"/>
              <w:rPr>
                <w:rFonts w:asciiTheme="majorBidi" w:hAnsiTheme="majorBidi" w:cstheme="majorBidi"/>
                <w:sz w:val="28"/>
                <w:szCs w:val="28"/>
              </w:rPr>
            </w:pPr>
          </w:p>
        </w:tc>
        <w:tc>
          <w:tcPr>
            <w:tcW w:w="180" w:type="dxa"/>
            <w:shd w:val="clear" w:color="auto" w:fill="auto"/>
          </w:tcPr>
          <w:p w14:paraId="07F2EF2D" w14:textId="77777777" w:rsidR="00E95F0D" w:rsidRPr="00332FF4" w:rsidRDefault="00E95F0D" w:rsidP="00E95F0D">
            <w:pPr>
              <w:spacing w:line="374" w:lineRule="exact"/>
              <w:contextualSpacing/>
              <w:jc w:val="right"/>
              <w:rPr>
                <w:rFonts w:asciiTheme="majorBidi" w:hAnsiTheme="majorBidi" w:cstheme="majorBidi"/>
                <w:sz w:val="28"/>
                <w:szCs w:val="28"/>
              </w:rPr>
            </w:pPr>
          </w:p>
        </w:tc>
        <w:tc>
          <w:tcPr>
            <w:tcW w:w="1348" w:type="dxa"/>
            <w:tcBorders>
              <w:left w:val="nil"/>
            </w:tcBorders>
            <w:shd w:val="clear" w:color="auto" w:fill="auto"/>
          </w:tcPr>
          <w:p w14:paraId="0DCE57A2" w14:textId="77777777" w:rsidR="00E95F0D" w:rsidRPr="00332FF4" w:rsidRDefault="00E95F0D" w:rsidP="00E95F0D">
            <w:pPr>
              <w:spacing w:line="374" w:lineRule="exact"/>
              <w:contextualSpacing/>
              <w:jc w:val="right"/>
              <w:rPr>
                <w:rFonts w:asciiTheme="majorBidi" w:hAnsiTheme="majorBidi" w:cstheme="majorBidi"/>
                <w:sz w:val="28"/>
                <w:szCs w:val="28"/>
              </w:rPr>
            </w:pPr>
          </w:p>
        </w:tc>
      </w:tr>
      <w:tr w:rsidR="00332FF4" w:rsidRPr="00332FF4" w14:paraId="5C163E8B" w14:textId="77777777" w:rsidTr="00AC13F5">
        <w:trPr>
          <w:cantSplit/>
        </w:trPr>
        <w:tc>
          <w:tcPr>
            <w:tcW w:w="3456" w:type="dxa"/>
            <w:shd w:val="clear" w:color="auto" w:fill="auto"/>
          </w:tcPr>
          <w:p w14:paraId="7EF64D02" w14:textId="125F7FD8" w:rsidR="00E95F0D" w:rsidRPr="00332FF4" w:rsidRDefault="00E95F0D" w:rsidP="00E95F0D">
            <w:pPr>
              <w:pStyle w:val="ListParagraph"/>
              <w:numPr>
                <w:ilvl w:val="0"/>
                <w:numId w:val="6"/>
              </w:numPr>
              <w:tabs>
                <w:tab w:val="left" w:pos="118"/>
                <w:tab w:val="left" w:pos="222"/>
              </w:tabs>
              <w:spacing w:line="374" w:lineRule="exact"/>
              <w:ind w:left="930" w:hanging="283"/>
              <w:rPr>
                <w:rFonts w:asciiTheme="majorBidi" w:hAnsiTheme="majorBidi" w:cstheme="majorBidi"/>
                <w:spacing w:val="-4"/>
                <w:sz w:val="28"/>
              </w:rPr>
            </w:pPr>
            <w:proofErr w:type="spellStart"/>
            <w:r w:rsidRPr="00332FF4">
              <w:rPr>
                <w:rFonts w:asciiTheme="majorBidi" w:hAnsiTheme="majorBidi" w:cstheme="majorBidi"/>
                <w:spacing w:val="-4"/>
                <w:sz w:val="28"/>
              </w:rPr>
              <w:t>Assosicates</w:t>
            </w:r>
            <w:proofErr w:type="spellEnd"/>
          </w:p>
        </w:tc>
        <w:tc>
          <w:tcPr>
            <w:tcW w:w="1215" w:type="dxa"/>
            <w:shd w:val="clear" w:color="auto" w:fill="auto"/>
          </w:tcPr>
          <w:p w14:paraId="70DD931F" w14:textId="02815FD2" w:rsidR="00E95F0D" w:rsidRPr="00332FF4" w:rsidRDefault="00E95F0D" w:rsidP="00E95F0D">
            <w:pPr>
              <w:spacing w:line="374" w:lineRule="exact"/>
              <w:contextualSpacing/>
              <w:jc w:val="right"/>
              <w:rPr>
                <w:rFonts w:asciiTheme="majorBidi" w:hAnsiTheme="majorBidi" w:cstheme="majorBidi"/>
                <w:sz w:val="28"/>
                <w:szCs w:val="28"/>
              </w:rPr>
            </w:pPr>
            <w:r w:rsidRPr="00332FF4">
              <w:rPr>
                <w:rFonts w:asciiTheme="majorBidi" w:hAnsiTheme="majorBidi" w:cstheme="majorBidi"/>
                <w:sz w:val="28"/>
                <w:szCs w:val="28"/>
                <w:cs/>
              </w:rPr>
              <w:t>-</w:t>
            </w:r>
          </w:p>
        </w:tc>
        <w:tc>
          <w:tcPr>
            <w:tcW w:w="180" w:type="dxa"/>
            <w:shd w:val="clear" w:color="auto" w:fill="auto"/>
          </w:tcPr>
          <w:p w14:paraId="7F61FEF9" w14:textId="77777777" w:rsidR="00E95F0D" w:rsidRPr="00332FF4" w:rsidRDefault="00E95F0D" w:rsidP="00E95F0D">
            <w:pPr>
              <w:spacing w:line="374" w:lineRule="exact"/>
              <w:contextualSpacing/>
              <w:jc w:val="right"/>
              <w:rPr>
                <w:rFonts w:asciiTheme="majorBidi" w:hAnsiTheme="majorBidi" w:cstheme="majorBidi"/>
                <w:sz w:val="28"/>
                <w:szCs w:val="28"/>
              </w:rPr>
            </w:pPr>
          </w:p>
        </w:tc>
        <w:tc>
          <w:tcPr>
            <w:tcW w:w="1348" w:type="dxa"/>
            <w:tcBorders>
              <w:left w:val="nil"/>
            </w:tcBorders>
            <w:shd w:val="clear" w:color="auto" w:fill="auto"/>
          </w:tcPr>
          <w:p w14:paraId="6D7F9A41" w14:textId="7D8FB949" w:rsidR="00E95F0D" w:rsidRPr="00332FF4" w:rsidRDefault="00E95F0D" w:rsidP="00E95F0D">
            <w:pPr>
              <w:spacing w:line="374" w:lineRule="exact"/>
              <w:contextualSpacing/>
              <w:jc w:val="right"/>
              <w:rPr>
                <w:rFonts w:asciiTheme="majorBidi" w:hAnsiTheme="majorBidi" w:cstheme="majorBidi"/>
                <w:sz w:val="28"/>
                <w:szCs w:val="28"/>
              </w:rPr>
            </w:pPr>
            <w:r w:rsidRPr="00332FF4">
              <w:rPr>
                <w:rFonts w:asciiTheme="majorBidi" w:hAnsiTheme="majorBidi" w:cstheme="majorBidi"/>
                <w:sz w:val="28"/>
                <w:szCs w:val="28"/>
              </w:rPr>
              <w:t>(500,138)</w:t>
            </w:r>
          </w:p>
        </w:tc>
        <w:tc>
          <w:tcPr>
            <w:tcW w:w="144" w:type="dxa"/>
            <w:shd w:val="clear" w:color="auto" w:fill="auto"/>
          </w:tcPr>
          <w:p w14:paraId="534D9CEF" w14:textId="77777777" w:rsidR="00E95F0D" w:rsidRPr="00332FF4" w:rsidRDefault="00E95F0D" w:rsidP="00E95F0D">
            <w:pPr>
              <w:spacing w:line="374" w:lineRule="exact"/>
              <w:contextualSpacing/>
              <w:jc w:val="right"/>
              <w:rPr>
                <w:rFonts w:asciiTheme="majorBidi" w:hAnsiTheme="majorBidi" w:cstheme="majorBidi"/>
                <w:sz w:val="28"/>
                <w:szCs w:val="28"/>
              </w:rPr>
            </w:pPr>
          </w:p>
        </w:tc>
        <w:tc>
          <w:tcPr>
            <w:tcW w:w="1294" w:type="dxa"/>
            <w:shd w:val="clear" w:color="auto" w:fill="auto"/>
          </w:tcPr>
          <w:p w14:paraId="638A5743" w14:textId="3B8D73E8" w:rsidR="00E95F0D" w:rsidRPr="00332FF4" w:rsidRDefault="00E95F0D" w:rsidP="00E95F0D">
            <w:pPr>
              <w:tabs>
                <w:tab w:val="center" w:pos="643"/>
                <w:tab w:val="right" w:pos="1395"/>
              </w:tabs>
              <w:spacing w:line="374" w:lineRule="exact"/>
              <w:contextualSpacing/>
              <w:jc w:val="right"/>
              <w:rPr>
                <w:rFonts w:asciiTheme="majorBidi" w:hAnsiTheme="majorBidi" w:cstheme="majorBidi"/>
                <w:sz w:val="28"/>
                <w:szCs w:val="28"/>
              </w:rPr>
            </w:pPr>
            <w:r w:rsidRPr="00332FF4">
              <w:rPr>
                <w:rFonts w:asciiTheme="majorBidi" w:hAnsiTheme="majorBidi" w:cstheme="majorBidi"/>
                <w:sz w:val="28"/>
                <w:szCs w:val="28"/>
              </w:rPr>
              <w:t>-</w:t>
            </w:r>
          </w:p>
        </w:tc>
        <w:tc>
          <w:tcPr>
            <w:tcW w:w="180" w:type="dxa"/>
            <w:shd w:val="clear" w:color="auto" w:fill="auto"/>
          </w:tcPr>
          <w:p w14:paraId="4D428865" w14:textId="77777777" w:rsidR="00E95F0D" w:rsidRPr="00332FF4" w:rsidRDefault="00E95F0D" w:rsidP="00E95F0D">
            <w:pPr>
              <w:spacing w:line="374" w:lineRule="exact"/>
              <w:contextualSpacing/>
              <w:jc w:val="right"/>
              <w:rPr>
                <w:rFonts w:asciiTheme="majorBidi" w:hAnsiTheme="majorBidi" w:cstheme="majorBidi"/>
                <w:sz w:val="28"/>
                <w:szCs w:val="28"/>
              </w:rPr>
            </w:pPr>
          </w:p>
        </w:tc>
        <w:tc>
          <w:tcPr>
            <w:tcW w:w="1348" w:type="dxa"/>
            <w:tcBorders>
              <w:left w:val="nil"/>
            </w:tcBorders>
            <w:shd w:val="clear" w:color="auto" w:fill="auto"/>
          </w:tcPr>
          <w:p w14:paraId="0C77697B" w14:textId="3624DBC5" w:rsidR="00E95F0D" w:rsidRPr="00332FF4" w:rsidRDefault="00E95F0D" w:rsidP="00E95F0D">
            <w:pPr>
              <w:spacing w:line="374" w:lineRule="exact"/>
              <w:contextualSpacing/>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332FF4" w14:paraId="7337D2A9" w14:textId="77777777" w:rsidTr="00AC13F5">
        <w:trPr>
          <w:cantSplit/>
        </w:trPr>
        <w:tc>
          <w:tcPr>
            <w:tcW w:w="3456" w:type="dxa"/>
            <w:shd w:val="clear" w:color="auto" w:fill="auto"/>
          </w:tcPr>
          <w:p w14:paraId="0D0F301A" w14:textId="01A2184A" w:rsidR="00E95F0D" w:rsidRPr="00332FF4" w:rsidRDefault="00E95F0D" w:rsidP="00E95F0D">
            <w:pPr>
              <w:pStyle w:val="ListParagraph"/>
              <w:numPr>
                <w:ilvl w:val="0"/>
                <w:numId w:val="6"/>
              </w:numPr>
              <w:tabs>
                <w:tab w:val="left" w:pos="118"/>
                <w:tab w:val="left" w:pos="222"/>
              </w:tabs>
              <w:spacing w:line="374" w:lineRule="exact"/>
              <w:ind w:left="930" w:hanging="283"/>
              <w:rPr>
                <w:rFonts w:asciiTheme="majorBidi" w:hAnsiTheme="majorBidi" w:cstheme="majorBidi"/>
                <w:spacing w:val="-4"/>
                <w:sz w:val="28"/>
                <w:cs/>
              </w:rPr>
            </w:pPr>
            <w:r w:rsidRPr="00332FF4">
              <w:rPr>
                <w:rFonts w:asciiTheme="majorBidi" w:hAnsiTheme="majorBidi" w:cstheme="majorBidi"/>
                <w:spacing w:val="-4"/>
                <w:sz w:val="28"/>
              </w:rPr>
              <w:t xml:space="preserve">Related parties </w:t>
            </w:r>
          </w:p>
        </w:tc>
        <w:tc>
          <w:tcPr>
            <w:tcW w:w="1215" w:type="dxa"/>
            <w:shd w:val="clear" w:color="auto" w:fill="auto"/>
          </w:tcPr>
          <w:p w14:paraId="1AB50E9E" w14:textId="629F3A46" w:rsidR="00E95F0D" w:rsidRPr="00332FF4" w:rsidRDefault="00E95F0D" w:rsidP="00E95F0D">
            <w:pPr>
              <w:spacing w:line="374" w:lineRule="exact"/>
              <w:contextualSpacing/>
              <w:jc w:val="right"/>
              <w:rPr>
                <w:rFonts w:asciiTheme="majorBidi" w:hAnsiTheme="majorBidi" w:cstheme="majorBidi"/>
                <w:sz w:val="28"/>
                <w:szCs w:val="28"/>
              </w:rPr>
            </w:pPr>
            <w:r w:rsidRPr="00332FF4">
              <w:rPr>
                <w:rFonts w:asciiTheme="majorBidi" w:hAnsiTheme="majorBidi" w:cstheme="majorBidi"/>
                <w:sz w:val="28"/>
                <w:szCs w:val="28"/>
              </w:rPr>
              <w:t>(804,932)</w:t>
            </w:r>
          </w:p>
        </w:tc>
        <w:tc>
          <w:tcPr>
            <w:tcW w:w="180" w:type="dxa"/>
            <w:shd w:val="clear" w:color="auto" w:fill="auto"/>
          </w:tcPr>
          <w:p w14:paraId="2EFE8D94" w14:textId="77777777" w:rsidR="00E95F0D" w:rsidRPr="00332FF4" w:rsidRDefault="00E95F0D" w:rsidP="00E95F0D">
            <w:pPr>
              <w:spacing w:line="374" w:lineRule="exact"/>
              <w:contextualSpacing/>
              <w:jc w:val="right"/>
              <w:rPr>
                <w:rFonts w:asciiTheme="majorBidi" w:hAnsiTheme="majorBidi" w:cstheme="majorBidi"/>
                <w:sz w:val="28"/>
                <w:szCs w:val="28"/>
              </w:rPr>
            </w:pPr>
          </w:p>
        </w:tc>
        <w:tc>
          <w:tcPr>
            <w:tcW w:w="1348" w:type="dxa"/>
            <w:tcBorders>
              <w:left w:val="nil"/>
            </w:tcBorders>
            <w:shd w:val="clear" w:color="auto" w:fill="auto"/>
          </w:tcPr>
          <w:p w14:paraId="768A39DC" w14:textId="243406EB" w:rsidR="00E95F0D" w:rsidRPr="00332FF4" w:rsidRDefault="00E95F0D" w:rsidP="00E95F0D">
            <w:pPr>
              <w:spacing w:line="374" w:lineRule="exact"/>
              <w:contextualSpacing/>
              <w:jc w:val="right"/>
              <w:rPr>
                <w:rFonts w:asciiTheme="majorBidi" w:hAnsiTheme="majorBidi" w:cstheme="majorBidi"/>
                <w:sz w:val="28"/>
                <w:szCs w:val="28"/>
              </w:rPr>
            </w:pPr>
            <w:r w:rsidRPr="00332FF4">
              <w:rPr>
                <w:rFonts w:asciiTheme="majorBidi" w:hAnsiTheme="majorBidi" w:cstheme="majorBidi"/>
                <w:sz w:val="28"/>
                <w:szCs w:val="28"/>
              </w:rPr>
              <w:t>(818,575)</w:t>
            </w:r>
          </w:p>
        </w:tc>
        <w:tc>
          <w:tcPr>
            <w:tcW w:w="144" w:type="dxa"/>
            <w:shd w:val="clear" w:color="auto" w:fill="auto"/>
          </w:tcPr>
          <w:p w14:paraId="2FDA979F" w14:textId="77777777" w:rsidR="00E95F0D" w:rsidRPr="00332FF4" w:rsidRDefault="00E95F0D" w:rsidP="00E95F0D">
            <w:pPr>
              <w:spacing w:line="374" w:lineRule="exact"/>
              <w:contextualSpacing/>
              <w:jc w:val="right"/>
              <w:rPr>
                <w:rFonts w:asciiTheme="majorBidi" w:hAnsiTheme="majorBidi" w:cstheme="majorBidi"/>
                <w:sz w:val="28"/>
                <w:szCs w:val="28"/>
              </w:rPr>
            </w:pPr>
          </w:p>
        </w:tc>
        <w:tc>
          <w:tcPr>
            <w:tcW w:w="1294" w:type="dxa"/>
            <w:shd w:val="clear" w:color="auto" w:fill="auto"/>
          </w:tcPr>
          <w:p w14:paraId="6FF77B69" w14:textId="3CA45589" w:rsidR="00E95F0D" w:rsidRPr="00332FF4" w:rsidRDefault="00E95F0D" w:rsidP="00E95F0D">
            <w:pPr>
              <w:tabs>
                <w:tab w:val="center" w:pos="643"/>
                <w:tab w:val="right" w:pos="1395"/>
              </w:tabs>
              <w:spacing w:line="374" w:lineRule="exact"/>
              <w:contextualSpacing/>
              <w:jc w:val="right"/>
              <w:rPr>
                <w:rFonts w:asciiTheme="majorBidi" w:hAnsiTheme="majorBidi" w:cstheme="majorBidi"/>
                <w:sz w:val="28"/>
                <w:szCs w:val="28"/>
                <w:cs/>
              </w:rPr>
            </w:pPr>
            <w:r w:rsidRPr="00332FF4">
              <w:rPr>
                <w:rFonts w:asciiTheme="majorBidi" w:hAnsiTheme="majorBidi" w:cstheme="majorBidi"/>
                <w:sz w:val="28"/>
                <w:szCs w:val="28"/>
              </w:rPr>
              <w:t>-</w:t>
            </w:r>
          </w:p>
        </w:tc>
        <w:tc>
          <w:tcPr>
            <w:tcW w:w="180" w:type="dxa"/>
            <w:shd w:val="clear" w:color="auto" w:fill="auto"/>
          </w:tcPr>
          <w:p w14:paraId="04466462" w14:textId="77777777" w:rsidR="00E95F0D" w:rsidRPr="00332FF4" w:rsidRDefault="00E95F0D" w:rsidP="00E95F0D">
            <w:pPr>
              <w:spacing w:line="374" w:lineRule="exact"/>
              <w:contextualSpacing/>
              <w:jc w:val="right"/>
              <w:rPr>
                <w:rFonts w:asciiTheme="majorBidi" w:hAnsiTheme="majorBidi" w:cstheme="majorBidi"/>
                <w:sz w:val="28"/>
                <w:szCs w:val="28"/>
              </w:rPr>
            </w:pPr>
          </w:p>
        </w:tc>
        <w:tc>
          <w:tcPr>
            <w:tcW w:w="1348" w:type="dxa"/>
            <w:tcBorders>
              <w:left w:val="nil"/>
            </w:tcBorders>
            <w:shd w:val="clear" w:color="auto" w:fill="auto"/>
          </w:tcPr>
          <w:p w14:paraId="1B85B32F" w14:textId="5AEE32B8" w:rsidR="00E95F0D" w:rsidRPr="00332FF4" w:rsidRDefault="00E95F0D" w:rsidP="00E95F0D">
            <w:pPr>
              <w:spacing w:line="374" w:lineRule="exact"/>
              <w:contextualSpacing/>
              <w:jc w:val="right"/>
              <w:rPr>
                <w:rFonts w:asciiTheme="majorBidi" w:hAnsiTheme="majorBidi" w:cstheme="majorBidi"/>
                <w:sz w:val="28"/>
                <w:szCs w:val="28"/>
                <w:cs/>
              </w:rPr>
            </w:pPr>
            <w:r w:rsidRPr="00332FF4">
              <w:rPr>
                <w:rFonts w:asciiTheme="majorBidi" w:hAnsiTheme="majorBidi" w:cstheme="majorBidi"/>
                <w:sz w:val="28"/>
                <w:szCs w:val="28"/>
              </w:rPr>
              <w:t>-</w:t>
            </w:r>
          </w:p>
        </w:tc>
      </w:tr>
      <w:tr w:rsidR="00332FF4" w:rsidRPr="00332FF4" w14:paraId="5DE5AE19" w14:textId="77777777" w:rsidTr="00AC13F5">
        <w:trPr>
          <w:cantSplit/>
        </w:trPr>
        <w:tc>
          <w:tcPr>
            <w:tcW w:w="3456" w:type="dxa"/>
            <w:shd w:val="clear" w:color="auto" w:fill="auto"/>
          </w:tcPr>
          <w:p w14:paraId="3F998D43" w14:textId="41D37890" w:rsidR="00E95F0D" w:rsidRPr="00332FF4" w:rsidRDefault="00E95F0D" w:rsidP="00E95F0D">
            <w:pPr>
              <w:pStyle w:val="ListParagraph"/>
              <w:numPr>
                <w:ilvl w:val="0"/>
                <w:numId w:val="6"/>
              </w:numPr>
              <w:tabs>
                <w:tab w:val="left" w:pos="118"/>
                <w:tab w:val="left" w:pos="222"/>
              </w:tabs>
              <w:spacing w:line="374" w:lineRule="exact"/>
              <w:ind w:left="930" w:hanging="283"/>
              <w:rPr>
                <w:rFonts w:asciiTheme="majorBidi" w:hAnsiTheme="majorBidi" w:cstheme="majorBidi"/>
                <w:spacing w:val="-4"/>
                <w:sz w:val="28"/>
                <w:cs/>
              </w:rPr>
            </w:pPr>
            <w:r w:rsidRPr="00332FF4">
              <w:rPr>
                <w:rFonts w:asciiTheme="majorBidi" w:hAnsiTheme="majorBidi" w:cstheme="majorBidi"/>
                <w:spacing w:val="-4"/>
                <w:sz w:val="28"/>
              </w:rPr>
              <w:t>Non – related persons</w:t>
            </w:r>
          </w:p>
        </w:tc>
        <w:tc>
          <w:tcPr>
            <w:tcW w:w="1215" w:type="dxa"/>
            <w:tcBorders>
              <w:bottom w:val="single" w:sz="4" w:space="0" w:color="auto"/>
            </w:tcBorders>
            <w:shd w:val="clear" w:color="auto" w:fill="auto"/>
          </w:tcPr>
          <w:p w14:paraId="00CD2487" w14:textId="305A3F50" w:rsidR="00E95F0D" w:rsidRPr="00332FF4" w:rsidRDefault="00E95F0D" w:rsidP="00E95F0D">
            <w:pPr>
              <w:spacing w:line="374" w:lineRule="exact"/>
              <w:contextualSpacing/>
              <w:jc w:val="right"/>
              <w:rPr>
                <w:rFonts w:asciiTheme="majorBidi" w:hAnsiTheme="majorBidi" w:cstheme="majorBidi"/>
                <w:sz w:val="28"/>
                <w:szCs w:val="28"/>
              </w:rPr>
            </w:pPr>
            <w:r w:rsidRPr="00332FF4">
              <w:rPr>
                <w:rFonts w:asciiTheme="majorBidi" w:hAnsiTheme="majorBidi" w:cstheme="majorBidi"/>
                <w:sz w:val="28"/>
                <w:szCs w:val="28"/>
              </w:rPr>
              <w:t>(70,509,674)</w:t>
            </w:r>
          </w:p>
        </w:tc>
        <w:tc>
          <w:tcPr>
            <w:tcW w:w="180" w:type="dxa"/>
            <w:shd w:val="clear" w:color="auto" w:fill="auto"/>
          </w:tcPr>
          <w:p w14:paraId="58FEF2B5" w14:textId="77777777" w:rsidR="00E95F0D" w:rsidRPr="00332FF4" w:rsidRDefault="00E95F0D" w:rsidP="00E95F0D">
            <w:pPr>
              <w:spacing w:line="374" w:lineRule="exact"/>
              <w:contextualSpacing/>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47B1F547" w14:textId="5A5BD502" w:rsidR="00E95F0D" w:rsidRPr="00332FF4" w:rsidRDefault="00E95F0D" w:rsidP="00E95F0D">
            <w:pPr>
              <w:spacing w:line="374" w:lineRule="exact"/>
              <w:contextualSpacing/>
              <w:jc w:val="right"/>
              <w:rPr>
                <w:rFonts w:asciiTheme="majorBidi" w:hAnsiTheme="majorBidi" w:cstheme="majorBidi"/>
                <w:sz w:val="28"/>
                <w:szCs w:val="28"/>
              </w:rPr>
            </w:pPr>
            <w:r w:rsidRPr="00332FF4">
              <w:rPr>
                <w:rFonts w:asciiTheme="majorBidi" w:hAnsiTheme="majorBidi" w:cstheme="majorBidi"/>
                <w:sz w:val="28"/>
                <w:szCs w:val="28"/>
              </w:rPr>
              <w:t>(2,093,698)</w:t>
            </w:r>
          </w:p>
        </w:tc>
        <w:tc>
          <w:tcPr>
            <w:tcW w:w="144" w:type="dxa"/>
            <w:shd w:val="clear" w:color="auto" w:fill="auto"/>
          </w:tcPr>
          <w:p w14:paraId="111B7CD6" w14:textId="77777777" w:rsidR="00E95F0D" w:rsidRPr="00332FF4" w:rsidRDefault="00E95F0D" w:rsidP="00E95F0D">
            <w:pPr>
              <w:spacing w:line="374" w:lineRule="exact"/>
              <w:contextualSpacing/>
              <w:jc w:val="right"/>
              <w:rPr>
                <w:rFonts w:asciiTheme="majorBidi" w:hAnsiTheme="majorBidi" w:cstheme="majorBidi"/>
                <w:sz w:val="28"/>
                <w:szCs w:val="28"/>
              </w:rPr>
            </w:pPr>
          </w:p>
        </w:tc>
        <w:tc>
          <w:tcPr>
            <w:tcW w:w="1294" w:type="dxa"/>
            <w:tcBorders>
              <w:bottom w:val="single" w:sz="4" w:space="0" w:color="auto"/>
            </w:tcBorders>
            <w:shd w:val="clear" w:color="auto" w:fill="auto"/>
          </w:tcPr>
          <w:p w14:paraId="6690E1A0" w14:textId="077242D6" w:rsidR="00E95F0D" w:rsidRPr="00332FF4" w:rsidRDefault="00E95F0D" w:rsidP="00E95F0D">
            <w:pPr>
              <w:tabs>
                <w:tab w:val="center" w:pos="643"/>
                <w:tab w:val="right" w:pos="1395"/>
              </w:tabs>
              <w:spacing w:line="374" w:lineRule="exact"/>
              <w:contextualSpacing/>
              <w:jc w:val="right"/>
              <w:rPr>
                <w:rFonts w:asciiTheme="majorBidi" w:hAnsiTheme="majorBidi" w:cstheme="majorBidi"/>
                <w:sz w:val="28"/>
                <w:szCs w:val="28"/>
              </w:rPr>
            </w:pPr>
            <w:r w:rsidRPr="00332FF4">
              <w:rPr>
                <w:rFonts w:asciiTheme="majorBidi" w:hAnsiTheme="majorBidi" w:cstheme="majorBidi"/>
                <w:sz w:val="28"/>
                <w:szCs w:val="28"/>
              </w:rPr>
              <w:t>-</w:t>
            </w:r>
          </w:p>
        </w:tc>
        <w:tc>
          <w:tcPr>
            <w:tcW w:w="180" w:type="dxa"/>
            <w:shd w:val="clear" w:color="auto" w:fill="auto"/>
          </w:tcPr>
          <w:p w14:paraId="5F2CA6B1" w14:textId="77777777" w:rsidR="00E95F0D" w:rsidRPr="00332FF4" w:rsidRDefault="00E95F0D" w:rsidP="00E95F0D">
            <w:pPr>
              <w:spacing w:line="374" w:lineRule="exact"/>
              <w:contextualSpacing/>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4F03BFE6" w14:textId="5F3D7245" w:rsidR="00E95F0D" w:rsidRPr="00332FF4" w:rsidRDefault="00E95F0D" w:rsidP="00E95F0D">
            <w:pPr>
              <w:spacing w:line="374" w:lineRule="exact"/>
              <w:contextualSpacing/>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332FF4" w14:paraId="1288F536" w14:textId="77777777" w:rsidTr="00AC13F5">
        <w:trPr>
          <w:cantSplit/>
        </w:trPr>
        <w:tc>
          <w:tcPr>
            <w:tcW w:w="3456" w:type="dxa"/>
            <w:shd w:val="clear" w:color="auto" w:fill="auto"/>
          </w:tcPr>
          <w:p w14:paraId="4F54E33A" w14:textId="77777777" w:rsidR="00E95F0D" w:rsidRPr="00332FF4" w:rsidRDefault="00E95F0D" w:rsidP="00E95F0D">
            <w:pPr>
              <w:tabs>
                <w:tab w:val="left" w:pos="118"/>
                <w:tab w:val="left" w:pos="540"/>
              </w:tabs>
              <w:spacing w:line="374" w:lineRule="exact"/>
              <w:ind w:left="208" w:hanging="180"/>
              <w:contextualSpacing/>
              <w:rPr>
                <w:rFonts w:asciiTheme="majorBidi" w:hAnsiTheme="majorBidi" w:cstheme="majorBidi"/>
                <w:sz w:val="28"/>
                <w:szCs w:val="28"/>
              </w:rPr>
            </w:pPr>
          </w:p>
        </w:tc>
        <w:tc>
          <w:tcPr>
            <w:tcW w:w="1215" w:type="dxa"/>
            <w:tcBorders>
              <w:bottom w:val="single" w:sz="4" w:space="0" w:color="auto"/>
            </w:tcBorders>
            <w:shd w:val="clear" w:color="auto" w:fill="auto"/>
          </w:tcPr>
          <w:p w14:paraId="069E025D" w14:textId="3807AABE" w:rsidR="00E95F0D" w:rsidRPr="00332FF4" w:rsidRDefault="00E95F0D" w:rsidP="00E95F0D">
            <w:pPr>
              <w:spacing w:line="374" w:lineRule="exact"/>
              <w:contextualSpacing/>
              <w:jc w:val="right"/>
              <w:rPr>
                <w:rFonts w:asciiTheme="majorBidi" w:hAnsiTheme="majorBidi" w:cstheme="majorBidi"/>
                <w:sz w:val="28"/>
                <w:szCs w:val="28"/>
                <w:cs/>
              </w:rPr>
            </w:pPr>
            <w:r w:rsidRPr="00332FF4">
              <w:rPr>
                <w:rFonts w:asciiTheme="majorBidi" w:hAnsiTheme="majorBidi" w:cstheme="majorBidi"/>
                <w:sz w:val="28"/>
                <w:szCs w:val="28"/>
              </w:rPr>
              <w:t>(71,314,606)</w:t>
            </w:r>
          </w:p>
        </w:tc>
        <w:tc>
          <w:tcPr>
            <w:tcW w:w="180" w:type="dxa"/>
            <w:shd w:val="clear" w:color="auto" w:fill="auto"/>
          </w:tcPr>
          <w:p w14:paraId="76CD588A" w14:textId="77777777" w:rsidR="00E95F0D" w:rsidRPr="00332FF4" w:rsidRDefault="00E95F0D" w:rsidP="00E95F0D">
            <w:pPr>
              <w:spacing w:line="374" w:lineRule="exact"/>
              <w:contextualSpacing/>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3ECA8D29" w14:textId="61025DB9" w:rsidR="00E95F0D" w:rsidRPr="00332FF4" w:rsidRDefault="00E95F0D" w:rsidP="00E95F0D">
            <w:pPr>
              <w:spacing w:line="374" w:lineRule="exact"/>
              <w:contextualSpacing/>
              <w:jc w:val="right"/>
              <w:rPr>
                <w:rFonts w:asciiTheme="majorBidi" w:hAnsiTheme="majorBidi" w:cstheme="majorBidi"/>
                <w:sz w:val="28"/>
                <w:szCs w:val="28"/>
              </w:rPr>
            </w:pPr>
            <w:r w:rsidRPr="00332FF4">
              <w:rPr>
                <w:rFonts w:asciiTheme="majorBidi" w:hAnsiTheme="majorBidi" w:cstheme="majorBidi"/>
                <w:sz w:val="28"/>
                <w:szCs w:val="28"/>
              </w:rPr>
              <w:t>(3,412,411)</w:t>
            </w:r>
          </w:p>
        </w:tc>
        <w:tc>
          <w:tcPr>
            <w:tcW w:w="144" w:type="dxa"/>
            <w:shd w:val="clear" w:color="auto" w:fill="auto"/>
          </w:tcPr>
          <w:p w14:paraId="7B962E70" w14:textId="77777777" w:rsidR="00E95F0D" w:rsidRPr="00332FF4" w:rsidRDefault="00E95F0D" w:rsidP="00E95F0D">
            <w:pPr>
              <w:spacing w:line="374" w:lineRule="exact"/>
              <w:contextualSpacing/>
              <w:jc w:val="right"/>
              <w:rPr>
                <w:rFonts w:asciiTheme="majorBidi" w:hAnsiTheme="majorBidi" w:cstheme="majorBidi"/>
                <w:sz w:val="28"/>
                <w:szCs w:val="28"/>
              </w:rPr>
            </w:pPr>
          </w:p>
        </w:tc>
        <w:tc>
          <w:tcPr>
            <w:tcW w:w="1294" w:type="dxa"/>
            <w:tcBorders>
              <w:bottom w:val="single" w:sz="4" w:space="0" w:color="auto"/>
            </w:tcBorders>
            <w:shd w:val="clear" w:color="auto" w:fill="auto"/>
          </w:tcPr>
          <w:p w14:paraId="4B808901" w14:textId="457ACBF5" w:rsidR="00E95F0D" w:rsidRPr="00332FF4" w:rsidRDefault="00E95F0D" w:rsidP="00E95F0D">
            <w:pPr>
              <w:tabs>
                <w:tab w:val="center" w:pos="643"/>
                <w:tab w:val="right" w:pos="1395"/>
              </w:tabs>
              <w:spacing w:line="374" w:lineRule="exact"/>
              <w:contextualSpacing/>
              <w:jc w:val="right"/>
              <w:rPr>
                <w:rFonts w:asciiTheme="majorBidi" w:hAnsiTheme="majorBidi" w:cstheme="majorBidi"/>
                <w:sz w:val="28"/>
                <w:szCs w:val="28"/>
              </w:rPr>
            </w:pPr>
            <w:r w:rsidRPr="00332FF4">
              <w:rPr>
                <w:rFonts w:asciiTheme="majorBidi" w:hAnsiTheme="majorBidi" w:cstheme="majorBidi"/>
                <w:sz w:val="28"/>
                <w:szCs w:val="28"/>
              </w:rPr>
              <w:t>-</w:t>
            </w:r>
          </w:p>
        </w:tc>
        <w:tc>
          <w:tcPr>
            <w:tcW w:w="180" w:type="dxa"/>
            <w:shd w:val="clear" w:color="auto" w:fill="auto"/>
          </w:tcPr>
          <w:p w14:paraId="1D14D131" w14:textId="77777777" w:rsidR="00E95F0D" w:rsidRPr="00332FF4" w:rsidRDefault="00E95F0D" w:rsidP="00E95F0D">
            <w:pPr>
              <w:spacing w:line="374" w:lineRule="exact"/>
              <w:contextualSpacing/>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42AA18DF" w14:textId="2AFB54B0" w:rsidR="00E95F0D" w:rsidRPr="00332FF4" w:rsidRDefault="00E95F0D" w:rsidP="00E95F0D">
            <w:pPr>
              <w:spacing w:line="374" w:lineRule="exact"/>
              <w:contextualSpacing/>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332FF4" w14:paraId="5180B255" w14:textId="77777777" w:rsidTr="00AC13F5">
        <w:trPr>
          <w:cantSplit/>
        </w:trPr>
        <w:tc>
          <w:tcPr>
            <w:tcW w:w="3456" w:type="dxa"/>
            <w:shd w:val="clear" w:color="auto" w:fill="auto"/>
          </w:tcPr>
          <w:p w14:paraId="2B33D60F" w14:textId="49969EA3" w:rsidR="00E95F0D" w:rsidRPr="00332FF4" w:rsidRDefault="00E95F0D" w:rsidP="00E95F0D">
            <w:pPr>
              <w:tabs>
                <w:tab w:val="left" w:pos="118"/>
                <w:tab w:val="left" w:pos="540"/>
              </w:tabs>
              <w:spacing w:line="374" w:lineRule="exact"/>
              <w:ind w:left="208" w:hanging="128"/>
              <w:contextualSpacing/>
              <w:rPr>
                <w:rFonts w:asciiTheme="majorBidi" w:hAnsiTheme="majorBidi"/>
                <w:sz w:val="28"/>
                <w:szCs w:val="28"/>
                <w:cs/>
              </w:rPr>
            </w:pPr>
          </w:p>
        </w:tc>
        <w:tc>
          <w:tcPr>
            <w:tcW w:w="1215" w:type="dxa"/>
            <w:tcBorders>
              <w:top w:val="single" w:sz="4" w:space="0" w:color="auto"/>
              <w:bottom w:val="double" w:sz="4" w:space="0" w:color="auto"/>
            </w:tcBorders>
            <w:shd w:val="clear" w:color="auto" w:fill="auto"/>
          </w:tcPr>
          <w:p w14:paraId="7EA7D530" w14:textId="1608E94C" w:rsidR="00E95F0D" w:rsidRPr="00332FF4" w:rsidRDefault="00E95F0D" w:rsidP="00E95F0D">
            <w:pPr>
              <w:spacing w:line="374" w:lineRule="exact"/>
              <w:contextualSpacing/>
              <w:jc w:val="right"/>
              <w:rPr>
                <w:rFonts w:asciiTheme="majorBidi" w:hAnsiTheme="majorBidi" w:cstheme="majorBidi"/>
                <w:sz w:val="28"/>
                <w:szCs w:val="28"/>
              </w:rPr>
            </w:pPr>
            <w:r w:rsidRPr="00332FF4">
              <w:rPr>
                <w:rFonts w:asciiTheme="majorBidi" w:hAnsiTheme="majorBidi" w:cstheme="majorBidi"/>
                <w:sz w:val="28"/>
                <w:szCs w:val="28"/>
              </w:rPr>
              <w:t>1,700,000</w:t>
            </w:r>
          </w:p>
        </w:tc>
        <w:tc>
          <w:tcPr>
            <w:tcW w:w="180" w:type="dxa"/>
            <w:shd w:val="clear" w:color="auto" w:fill="auto"/>
          </w:tcPr>
          <w:p w14:paraId="07AA872E" w14:textId="77777777" w:rsidR="00E95F0D" w:rsidRPr="00332FF4" w:rsidRDefault="00E95F0D" w:rsidP="00E95F0D">
            <w:pPr>
              <w:spacing w:line="374" w:lineRule="exact"/>
              <w:contextualSpacing/>
              <w:jc w:val="right"/>
              <w:rPr>
                <w:rFonts w:asciiTheme="majorBidi" w:hAnsiTheme="majorBidi" w:cstheme="majorBidi"/>
                <w:sz w:val="28"/>
                <w:szCs w:val="28"/>
              </w:rPr>
            </w:pPr>
          </w:p>
        </w:tc>
        <w:tc>
          <w:tcPr>
            <w:tcW w:w="1348" w:type="dxa"/>
            <w:tcBorders>
              <w:top w:val="single" w:sz="4" w:space="0" w:color="auto"/>
              <w:left w:val="nil"/>
              <w:bottom w:val="double" w:sz="4" w:space="0" w:color="auto"/>
            </w:tcBorders>
            <w:shd w:val="clear" w:color="auto" w:fill="auto"/>
          </w:tcPr>
          <w:p w14:paraId="3410A330" w14:textId="570A9C07" w:rsidR="00E95F0D" w:rsidRPr="00332FF4" w:rsidRDefault="00E95F0D" w:rsidP="00E95F0D">
            <w:pPr>
              <w:spacing w:line="374" w:lineRule="exact"/>
              <w:contextualSpacing/>
              <w:jc w:val="right"/>
              <w:rPr>
                <w:rFonts w:asciiTheme="majorBidi" w:hAnsiTheme="majorBidi" w:cstheme="majorBidi"/>
                <w:sz w:val="28"/>
                <w:szCs w:val="28"/>
              </w:rPr>
            </w:pPr>
            <w:r w:rsidRPr="00332FF4">
              <w:rPr>
                <w:rFonts w:asciiTheme="majorBidi" w:hAnsiTheme="majorBidi" w:cstheme="majorBidi"/>
                <w:sz w:val="28"/>
                <w:szCs w:val="28"/>
              </w:rPr>
              <w:t>-</w:t>
            </w:r>
          </w:p>
        </w:tc>
        <w:tc>
          <w:tcPr>
            <w:tcW w:w="144" w:type="dxa"/>
            <w:shd w:val="clear" w:color="auto" w:fill="auto"/>
          </w:tcPr>
          <w:p w14:paraId="7D513A1B" w14:textId="77777777" w:rsidR="00E95F0D" w:rsidRPr="00332FF4" w:rsidRDefault="00E95F0D" w:rsidP="00E95F0D">
            <w:pPr>
              <w:spacing w:line="374" w:lineRule="exact"/>
              <w:contextualSpacing/>
              <w:jc w:val="right"/>
              <w:rPr>
                <w:rFonts w:asciiTheme="majorBidi" w:hAnsiTheme="majorBidi" w:cstheme="majorBidi"/>
                <w:sz w:val="28"/>
                <w:szCs w:val="28"/>
              </w:rPr>
            </w:pPr>
          </w:p>
        </w:tc>
        <w:tc>
          <w:tcPr>
            <w:tcW w:w="1294" w:type="dxa"/>
            <w:tcBorders>
              <w:top w:val="single" w:sz="4" w:space="0" w:color="auto"/>
              <w:bottom w:val="double" w:sz="4" w:space="0" w:color="auto"/>
            </w:tcBorders>
            <w:shd w:val="clear" w:color="auto" w:fill="auto"/>
          </w:tcPr>
          <w:p w14:paraId="302F1D90" w14:textId="12EF4309" w:rsidR="00E95F0D" w:rsidRPr="00332FF4" w:rsidRDefault="00E95F0D" w:rsidP="00E95F0D">
            <w:pPr>
              <w:tabs>
                <w:tab w:val="center" w:pos="643"/>
                <w:tab w:val="right" w:pos="1395"/>
              </w:tabs>
              <w:spacing w:line="374" w:lineRule="exact"/>
              <w:contextualSpacing/>
              <w:jc w:val="right"/>
              <w:rPr>
                <w:rFonts w:asciiTheme="majorBidi" w:hAnsiTheme="majorBidi" w:cstheme="majorBidi"/>
                <w:sz w:val="28"/>
                <w:szCs w:val="28"/>
              </w:rPr>
            </w:pPr>
            <w:r w:rsidRPr="00332FF4">
              <w:rPr>
                <w:rFonts w:asciiTheme="majorBidi" w:hAnsiTheme="majorBidi" w:cstheme="majorBidi"/>
                <w:sz w:val="28"/>
                <w:szCs w:val="28"/>
              </w:rPr>
              <w:t>8,054,257</w:t>
            </w:r>
          </w:p>
        </w:tc>
        <w:tc>
          <w:tcPr>
            <w:tcW w:w="180" w:type="dxa"/>
            <w:shd w:val="clear" w:color="auto" w:fill="auto"/>
          </w:tcPr>
          <w:p w14:paraId="1A8DEB9D" w14:textId="77777777" w:rsidR="00E95F0D" w:rsidRPr="00332FF4" w:rsidRDefault="00E95F0D" w:rsidP="00E95F0D">
            <w:pPr>
              <w:spacing w:line="374" w:lineRule="exact"/>
              <w:contextualSpacing/>
              <w:jc w:val="right"/>
              <w:rPr>
                <w:rFonts w:asciiTheme="majorBidi" w:hAnsiTheme="majorBidi" w:cstheme="majorBidi"/>
                <w:sz w:val="28"/>
                <w:szCs w:val="28"/>
              </w:rPr>
            </w:pPr>
          </w:p>
        </w:tc>
        <w:tc>
          <w:tcPr>
            <w:tcW w:w="1348" w:type="dxa"/>
            <w:tcBorders>
              <w:top w:val="single" w:sz="4" w:space="0" w:color="auto"/>
              <w:left w:val="nil"/>
              <w:bottom w:val="double" w:sz="4" w:space="0" w:color="auto"/>
            </w:tcBorders>
            <w:shd w:val="clear" w:color="auto" w:fill="auto"/>
          </w:tcPr>
          <w:p w14:paraId="5194B8C1" w14:textId="7A26674C" w:rsidR="00E95F0D" w:rsidRPr="00332FF4" w:rsidRDefault="00E95F0D" w:rsidP="00E95F0D">
            <w:pPr>
              <w:spacing w:line="374" w:lineRule="exact"/>
              <w:contextualSpacing/>
              <w:jc w:val="right"/>
              <w:rPr>
                <w:rFonts w:asciiTheme="majorBidi" w:hAnsiTheme="majorBidi" w:cstheme="majorBidi"/>
                <w:sz w:val="28"/>
                <w:szCs w:val="28"/>
              </w:rPr>
            </w:pPr>
            <w:r w:rsidRPr="00332FF4">
              <w:rPr>
                <w:rFonts w:asciiTheme="majorBidi" w:hAnsiTheme="majorBidi" w:cstheme="majorBidi"/>
                <w:sz w:val="28"/>
                <w:szCs w:val="28"/>
              </w:rPr>
              <w:t>-</w:t>
            </w:r>
          </w:p>
        </w:tc>
      </w:tr>
    </w:tbl>
    <w:p w14:paraId="53590BE3" w14:textId="6CA44847" w:rsidR="00693CB9" w:rsidRPr="00332FF4" w:rsidRDefault="00B56CBE" w:rsidP="00A67344">
      <w:pPr>
        <w:pStyle w:val="BlockText"/>
        <w:numPr>
          <w:ilvl w:val="1"/>
          <w:numId w:val="2"/>
        </w:numPr>
        <w:spacing w:before="120" w:line="374" w:lineRule="exact"/>
        <w:ind w:left="788" w:right="748" w:hanging="431"/>
        <w:jc w:val="thaiDistribute"/>
        <w:rPr>
          <w:rFonts w:asciiTheme="majorBidi" w:hAnsiTheme="majorBidi" w:cstheme="majorBidi"/>
        </w:rPr>
      </w:pPr>
      <w:r w:rsidRPr="00332FF4">
        <w:rPr>
          <w:rFonts w:asciiTheme="majorBidi" w:hAnsiTheme="majorBidi" w:cstheme="majorBidi"/>
        </w:rPr>
        <w:t>Loans and accrued interest to</w:t>
      </w:r>
      <w:r w:rsidR="00675BAF" w:rsidRPr="00332FF4">
        <w:rPr>
          <w:rFonts w:asciiTheme="majorBidi" w:hAnsiTheme="majorBidi" w:cstheme="majorBidi"/>
        </w:rPr>
        <w:t xml:space="preserve"> non </w:t>
      </w:r>
      <w:r w:rsidR="008300BA" w:rsidRPr="00332FF4">
        <w:rPr>
          <w:rFonts w:asciiTheme="majorBidi" w:hAnsiTheme="majorBidi" w:cstheme="majorBidi"/>
        </w:rPr>
        <w:t xml:space="preserve">– </w:t>
      </w:r>
      <w:r w:rsidR="00675BAF" w:rsidRPr="00332FF4">
        <w:rPr>
          <w:rFonts w:asciiTheme="majorBidi" w:hAnsiTheme="majorBidi" w:cstheme="majorBidi"/>
        </w:rPr>
        <w:t>related companies</w:t>
      </w:r>
    </w:p>
    <w:p w14:paraId="0970A709" w14:textId="5E653014" w:rsidR="009B1F57" w:rsidRPr="00332FF4" w:rsidRDefault="009B1F57" w:rsidP="00A67344">
      <w:pPr>
        <w:pStyle w:val="BlockText"/>
        <w:spacing w:before="60" w:line="374" w:lineRule="exact"/>
        <w:ind w:left="794" w:right="0" w:firstLine="0"/>
        <w:jc w:val="thaiDistribute"/>
        <w:rPr>
          <w:rFonts w:asciiTheme="majorBidi" w:hAnsiTheme="majorBidi" w:cstheme="majorBidi"/>
        </w:rPr>
      </w:pPr>
      <w:r w:rsidRPr="00332FF4">
        <w:rPr>
          <w:rFonts w:asciiTheme="majorBidi" w:hAnsiTheme="majorBidi" w:cstheme="majorBidi"/>
        </w:rPr>
        <w:t xml:space="preserve">In year 2009, the Company entered into a loan agreement with </w:t>
      </w:r>
      <w:r w:rsidR="00693CB9" w:rsidRPr="00332FF4">
        <w:rPr>
          <w:rFonts w:asciiTheme="majorBidi" w:hAnsiTheme="majorBidi" w:cstheme="majorBidi"/>
        </w:rPr>
        <w:t>non – related companies</w:t>
      </w:r>
      <w:r w:rsidRPr="00332FF4">
        <w:rPr>
          <w:rFonts w:asciiTheme="majorBidi" w:hAnsiTheme="majorBidi" w:cstheme="majorBidi"/>
        </w:rPr>
        <w:t xml:space="preserve"> in the amount of Baht </w:t>
      </w:r>
      <w:r w:rsidR="00B56CBE" w:rsidRPr="00332FF4">
        <w:rPr>
          <w:rFonts w:asciiTheme="majorBidi" w:hAnsiTheme="majorBidi" w:cstheme="majorBidi"/>
        </w:rPr>
        <w:t>85.83</w:t>
      </w:r>
      <w:r w:rsidRPr="00332FF4">
        <w:rPr>
          <w:rFonts w:asciiTheme="majorBidi" w:hAnsiTheme="majorBidi" w:cstheme="majorBidi"/>
        </w:rPr>
        <w:t xml:space="preserve"> million</w:t>
      </w:r>
      <w:r w:rsidR="00693CB9" w:rsidRPr="00332FF4">
        <w:rPr>
          <w:rFonts w:asciiTheme="majorBidi" w:hAnsiTheme="majorBidi" w:cstheme="majorBidi"/>
        </w:rPr>
        <w:t xml:space="preserve"> </w:t>
      </w:r>
      <w:r w:rsidRPr="00332FF4">
        <w:rPr>
          <w:rFonts w:asciiTheme="majorBidi" w:hAnsiTheme="majorBidi" w:cstheme="majorBidi"/>
        </w:rPr>
        <w:t>guaranteed by ordinary shares of TRC of one shareholder in amount of 800,000 shares, at the par value of Baht 100 each</w:t>
      </w:r>
      <w:r w:rsidR="00196D4D" w:rsidRPr="00332FF4">
        <w:rPr>
          <w:rFonts w:asciiTheme="majorBidi" w:hAnsiTheme="majorBidi" w:cstheme="majorBidi"/>
        </w:rPr>
        <w:t xml:space="preserve"> </w:t>
      </w:r>
      <w:r w:rsidRPr="00332FF4">
        <w:rPr>
          <w:rFonts w:asciiTheme="majorBidi" w:hAnsiTheme="majorBidi" w:cstheme="majorBidi"/>
        </w:rPr>
        <w:t>and one of TRC’s management was joint guarantor.</w:t>
      </w:r>
      <w:r w:rsidR="00693CB9" w:rsidRPr="00332FF4">
        <w:rPr>
          <w:rFonts w:asciiTheme="majorBidi" w:hAnsiTheme="majorBidi" w:cstheme="majorBidi"/>
        </w:rPr>
        <w:t xml:space="preserve"> Non – related companies </w:t>
      </w:r>
      <w:r w:rsidRPr="00332FF4">
        <w:rPr>
          <w:rFonts w:asciiTheme="majorBidi" w:hAnsiTheme="majorBidi" w:cstheme="majorBidi"/>
        </w:rPr>
        <w:t>submitted the Clarification of the Rehabilitation Petition to the Bankruptcy Court.  However, the Company had already recorded the allowance for doubtful account of such loan in the whole amount.</w:t>
      </w:r>
    </w:p>
    <w:p w14:paraId="60F35DD3" w14:textId="6D9468CB" w:rsidR="001C15E6" w:rsidRPr="00332FF4" w:rsidRDefault="001C15E6" w:rsidP="00A67344">
      <w:pPr>
        <w:pStyle w:val="BlockText"/>
        <w:spacing w:before="60" w:line="374" w:lineRule="exact"/>
        <w:ind w:left="794" w:right="0" w:firstLine="0"/>
        <w:jc w:val="thaiDistribute"/>
        <w:rPr>
          <w:rFonts w:asciiTheme="majorBidi" w:hAnsiTheme="majorBidi" w:cstheme="majorBidi"/>
        </w:rPr>
      </w:pPr>
      <w:r w:rsidRPr="00332FF4">
        <w:rPr>
          <w:rFonts w:asciiTheme="majorBidi" w:hAnsiTheme="majorBidi" w:cstheme="majorBidi"/>
        </w:rPr>
        <w:t xml:space="preserve">On July 13, 2021, the Central Bankruptcy Court arranged to hear the Supreme Court's order. The Supreme Court considered the petition request and the petitioner of the </w:t>
      </w:r>
      <w:bookmarkStart w:id="50" w:name="_Hlk79406299"/>
      <w:r w:rsidRPr="00332FF4">
        <w:rPr>
          <w:rFonts w:asciiTheme="majorBidi" w:hAnsiTheme="majorBidi" w:cstheme="majorBidi"/>
        </w:rPr>
        <w:t>debtor</w:t>
      </w:r>
      <w:bookmarkEnd w:id="50"/>
      <w:r w:rsidRPr="00332FF4">
        <w:rPr>
          <w:rFonts w:asciiTheme="majorBidi" w:hAnsiTheme="majorBidi" w:cstheme="majorBidi"/>
        </w:rPr>
        <w:t>/plan administrator and ordered that "Receiving the petition, waiting for the official receiver to make the petition for 15 days". Therefore, in this case, the Receiver must proceed to prepare the petition for submission to the Central Bankruptcy Court.</w:t>
      </w:r>
    </w:p>
    <w:p w14:paraId="2A3AFFA3" w14:textId="346DE629" w:rsidR="003543F8" w:rsidRPr="00332FF4" w:rsidRDefault="00530FB1" w:rsidP="00A67344">
      <w:pPr>
        <w:pStyle w:val="BlockText"/>
        <w:spacing w:before="60" w:line="374" w:lineRule="exact"/>
        <w:ind w:left="794" w:right="0" w:firstLine="0"/>
        <w:jc w:val="thaiDistribute"/>
        <w:rPr>
          <w:rFonts w:asciiTheme="majorBidi" w:hAnsiTheme="majorBidi" w:cstheme="majorBidi"/>
        </w:rPr>
      </w:pPr>
      <w:r w:rsidRPr="00332FF4">
        <w:rPr>
          <w:rFonts w:asciiTheme="majorBidi" w:hAnsiTheme="majorBidi" w:cstheme="majorBidi"/>
        </w:rPr>
        <w:lastRenderedPageBreak/>
        <w:t>Later, the Office of Investigation found that the Receiver had filed an appeal against the Central Bankruptcy Court. The case is being considered by the Supreme Court's Bankruptcy Division. At present, the date for the judgment or order has not yet been announced.</w:t>
      </w:r>
    </w:p>
    <w:p w14:paraId="3AA52436" w14:textId="76848441" w:rsidR="00693CB9" w:rsidRPr="00332FF4" w:rsidRDefault="00B56CBE" w:rsidP="00A67344">
      <w:pPr>
        <w:pStyle w:val="ListParagraph"/>
        <w:numPr>
          <w:ilvl w:val="1"/>
          <w:numId w:val="2"/>
        </w:numPr>
        <w:spacing w:before="120" w:line="240" w:lineRule="auto"/>
        <w:ind w:left="788" w:hanging="431"/>
        <w:contextualSpacing w:val="0"/>
        <w:jc w:val="thaiDistribute"/>
        <w:rPr>
          <w:rFonts w:asciiTheme="majorBidi" w:hAnsiTheme="majorBidi"/>
          <w:spacing w:val="-4"/>
          <w:sz w:val="28"/>
          <w:lang w:val="en-US"/>
        </w:rPr>
      </w:pPr>
      <w:r w:rsidRPr="00332FF4">
        <w:rPr>
          <w:rFonts w:asciiTheme="majorBidi" w:hAnsiTheme="majorBidi" w:cstheme="majorBidi"/>
          <w:sz w:val="28"/>
          <w:lang w:val="en-US"/>
        </w:rPr>
        <w:t xml:space="preserve">Loans and accrued interest to </w:t>
      </w:r>
      <w:r w:rsidR="00675BAF" w:rsidRPr="00332FF4">
        <w:rPr>
          <w:rFonts w:asciiTheme="majorBidi" w:hAnsiTheme="majorBidi" w:cstheme="majorBidi"/>
          <w:sz w:val="28"/>
          <w:lang w:val="en-US"/>
        </w:rPr>
        <w:t>non – related persons</w:t>
      </w:r>
      <w:bookmarkStart w:id="51" w:name="_MON_1517509477"/>
      <w:bookmarkStart w:id="52" w:name="_MON_1517509494"/>
      <w:bookmarkStart w:id="53" w:name="_MON_1517509561"/>
      <w:bookmarkStart w:id="54" w:name="_MON_1517682014"/>
      <w:bookmarkStart w:id="55" w:name="_MON_1517682031"/>
      <w:bookmarkStart w:id="56" w:name="_MON_1517682053"/>
      <w:bookmarkStart w:id="57" w:name="_MON_1517682114"/>
      <w:bookmarkStart w:id="58" w:name="_MON_1476546111"/>
      <w:bookmarkStart w:id="59" w:name="_MON_1473767881"/>
      <w:bookmarkStart w:id="60" w:name="_MON_1473767890"/>
      <w:bookmarkStart w:id="61" w:name="_MON_1476541302"/>
      <w:bookmarkStart w:id="62" w:name="_MON_1476688399"/>
      <w:bookmarkStart w:id="63" w:name="_MON_1476688430"/>
      <w:bookmarkStart w:id="64" w:name="_MON_1476545686"/>
      <w:bookmarkStart w:id="65" w:name="_MON_1476545817"/>
      <w:bookmarkStart w:id="66" w:name="_MON_1476545870"/>
      <w:bookmarkStart w:id="67" w:name="_MON_1476545988"/>
      <w:bookmarkStart w:id="68" w:name="_MON_1477225483"/>
      <w:bookmarkStart w:id="69" w:name="_MON_1517509701"/>
      <w:bookmarkStart w:id="70" w:name="_MON_1517609794"/>
      <w:bookmarkStart w:id="71" w:name="_MON_1517609838"/>
      <w:bookmarkStart w:id="72" w:name="_MON_1517682415"/>
      <w:bookmarkStart w:id="73" w:name="_MON_1517682518"/>
      <w:bookmarkStart w:id="74" w:name="_MON_1517682721"/>
      <w:bookmarkStart w:id="75" w:name="_MON_1517682747"/>
      <w:bookmarkStart w:id="76" w:name="_MON_1517682756"/>
      <w:bookmarkStart w:id="77" w:name="_MON_1517682936"/>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DCA822C" w14:textId="7EB8BB31" w:rsidR="00EB4825" w:rsidRPr="00332FF4" w:rsidRDefault="00EB4825" w:rsidP="00A67344">
      <w:pPr>
        <w:pStyle w:val="ListParagraph"/>
        <w:spacing w:before="120" w:line="240" w:lineRule="auto"/>
        <w:ind w:left="794"/>
        <w:contextualSpacing w:val="0"/>
        <w:jc w:val="thaiDistribute"/>
        <w:rPr>
          <w:rFonts w:asciiTheme="majorBidi" w:hAnsiTheme="majorBidi" w:cstheme="majorBidi"/>
          <w:spacing w:val="-4"/>
          <w:sz w:val="28"/>
          <w:lang w:val="en-US"/>
        </w:rPr>
      </w:pPr>
      <w:r w:rsidRPr="00332FF4">
        <w:rPr>
          <w:rFonts w:asciiTheme="majorBidi" w:hAnsiTheme="majorBidi" w:cstheme="majorBidi"/>
          <w:spacing w:val="-4"/>
          <w:sz w:val="28"/>
        </w:rPr>
        <w:t xml:space="preserve">As at </w:t>
      </w:r>
      <w:r w:rsidR="00316661" w:rsidRPr="00332FF4">
        <w:rPr>
          <w:rFonts w:asciiTheme="majorBidi" w:hAnsiTheme="majorBidi" w:cstheme="majorBidi"/>
          <w:spacing w:val="-4"/>
          <w:sz w:val="28"/>
        </w:rPr>
        <w:t>September</w:t>
      </w:r>
      <w:r w:rsidR="00EA65A1" w:rsidRPr="00332FF4">
        <w:rPr>
          <w:rFonts w:asciiTheme="majorBidi" w:hAnsiTheme="majorBidi" w:cstheme="majorBidi"/>
          <w:spacing w:val="-4"/>
          <w:sz w:val="28"/>
        </w:rPr>
        <w:t xml:space="preserve"> 30</w:t>
      </w:r>
      <w:r w:rsidRPr="00332FF4">
        <w:rPr>
          <w:rFonts w:asciiTheme="majorBidi" w:hAnsiTheme="majorBidi" w:cstheme="majorBidi"/>
          <w:spacing w:val="-4"/>
          <w:sz w:val="28"/>
        </w:rPr>
        <w:t xml:space="preserve">, 2022, the </w:t>
      </w:r>
      <w:r w:rsidR="00E27235" w:rsidRPr="00332FF4">
        <w:rPr>
          <w:rFonts w:asciiTheme="majorBidi" w:hAnsiTheme="majorBidi" w:cstheme="majorBidi"/>
          <w:spacing w:val="-4"/>
          <w:sz w:val="28"/>
        </w:rPr>
        <w:t xml:space="preserve">subsidiary </w:t>
      </w:r>
      <w:proofErr w:type="gramStart"/>
      <w:r w:rsidR="00E27235" w:rsidRPr="00332FF4">
        <w:rPr>
          <w:rFonts w:asciiTheme="majorBidi" w:hAnsiTheme="majorBidi" w:cstheme="majorBidi"/>
          <w:spacing w:val="-4"/>
          <w:sz w:val="28"/>
        </w:rPr>
        <w:t>have</w:t>
      </w:r>
      <w:proofErr w:type="gramEnd"/>
      <w:r w:rsidR="00E27235" w:rsidRPr="00332FF4">
        <w:rPr>
          <w:rFonts w:asciiTheme="majorBidi" w:hAnsiTheme="majorBidi" w:cstheme="majorBidi"/>
          <w:spacing w:val="-4"/>
          <w:sz w:val="28"/>
        </w:rPr>
        <w:t xml:space="preserve"> </w:t>
      </w:r>
      <w:r w:rsidR="009135AD" w:rsidRPr="00332FF4">
        <w:rPr>
          <w:rFonts w:asciiTheme="majorBidi" w:hAnsiTheme="majorBidi" w:cstheme="majorBidi"/>
          <w:spacing w:val="-4"/>
          <w:sz w:val="28"/>
          <w:lang w:val="en-US"/>
        </w:rPr>
        <w:t>15</w:t>
      </w:r>
      <w:r w:rsidR="008F41E9" w:rsidRPr="00332FF4">
        <w:rPr>
          <w:rFonts w:asciiTheme="majorBidi" w:hAnsiTheme="majorBidi" w:cstheme="majorBidi"/>
          <w:spacing w:val="-4"/>
          <w:sz w:val="28"/>
        </w:rPr>
        <w:t xml:space="preserve"> loan agreements with non - related persons.</w:t>
      </w:r>
      <w:r w:rsidR="00E27235" w:rsidRPr="00332FF4">
        <w:rPr>
          <w:rFonts w:asciiTheme="majorBidi" w:hAnsiTheme="majorBidi" w:cstheme="majorBidi"/>
          <w:spacing w:val="-4"/>
          <w:sz w:val="28"/>
        </w:rPr>
        <w:t xml:space="preserve"> In </w:t>
      </w:r>
      <w:proofErr w:type="gramStart"/>
      <w:r w:rsidR="00E27235" w:rsidRPr="00332FF4">
        <w:rPr>
          <w:rFonts w:asciiTheme="majorBidi" w:hAnsiTheme="majorBidi" w:cstheme="majorBidi"/>
          <w:spacing w:val="-4"/>
          <w:sz w:val="28"/>
        </w:rPr>
        <w:t>amount</w:t>
      </w:r>
      <w:proofErr w:type="gramEnd"/>
      <w:r w:rsidR="00E27235" w:rsidRPr="00332FF4">
        <w:rPr>
          <w:rFonts w:asciiTheme="majorBidi" w:hAnsiTheme="majorBidi" w:cstheme="majorBidi"/>
          <w:spacing w:val="-4"/>
          <w:sz w:val="28"/>
        </w:rPr>
        <w:t xml:space="preserve"> of Baht </w:t>
      </w:r>
      <w:r w:rsidR="009135AD" w:rsidRPr="00332FF4">
        <w:rPr>
          <w:rFonts w:asciiTheme="majorBidi" w:hAnsiTheme="majorBidi" w:cstheme="majorBidi"/>
          <w:spacing w:val="-4"/>
          <w:sz w:val="28"/>
        </w:rPr>
        <w:t>7</w:t>
      </w:r>
      <w:r w:rsidR="00B56CBE" w:rsidRPr="00332FF4">
        <w:rPr>
          <w:rFonts w:asciiTheme="majorBidi" w:hAnsiTheme="majorBidi" w:cstheme="majorBidi"/>
          <w:spacing w:val="-4"/>
          <w:sz w:val="28"/>
        </w:rPr>
        <w:t>2.21</w:t>
      </w:r>
      <w:r w:rsidRPr="00332FF4">
        <w:rPr>
          <w:rFonts w:asciiTheme="majorBidi" w:hAnsiTheme="majorBidi" w:cstheme="majorBidi"/>
          <w:spacing w:val="-4"/>
          <w:sz w:val="28"/>
        </w:rPr>
        <w:t xml:space="preserve"> million, </w:t>
      </w:r>
      <w:r w:rsidR="008F41E9" w:rsidRPr="00332FF4">
        <w:rPr>
          <w:rFonts w:asciiTheme="majorBidi" w:hAnsiTheme="majorBidi" w:cstheme="majorBidi"/>
          <w:spacing w:val="-4"/>
          <w:sz w:val="28"/>
        </w:rPr>
        <w:t xml:space="preserve">due in </w:t>
      </w:r>
      <w:r w:rsidR="00E27235" w:rsidRPr="00332FF4">
        <w:rPr>
          <w:rFonts w:asciiTheme="majorBidi" w:hAnsiTheme="majorBidi" w:cstheme="majorBidi"/>
          <w:spacing w:val="-4"/>
          <w:sz w:val="28"/>
        </w:rPr>
        <w:t xml:space="preserve">December 2022 - </w:t>
      </w:r>
      <w:r w:rsidR="00BD0A0B" w:rsidRPr="00332FF4">
        <w:rPr>
          <w:rFonts w:asciiTheme="majorBidi" w:hAnsiTheme="majorBidi" w:cstheme="majorBidi"/>
          <w:spacing w:val="-4"/>
          <w:sz w:val="28"/>
        </w:rPr>
        <w:t>April</w:t>
      </w:r>
      <w:r w:rsidR="00B46474" w:rsidRPr="00332FF4">
        <w:rPr>
          <w:rFonts w:asciiTheme="majorBidi" w:hAnsiTheme="majorBidi" w:cstheme="majorBidi"/>
          <w:spacing w:val="-4"/>
          <w:sz w:val="28"/>
        </w:rPr>
        <w:t xml:space="preserve"> 2024</w:t>
      </w:r>
      <w:r w:rsidRPr="00332FF4">
        <w:rPr>
          <w:rFonts w:asciiTheme="majorBidi" w:hAnsiTheme="majorBidi" w:cstheme="majorBidi"/>
          <w:spacing w:val="-4"/>
          <w:sz w:val="28"/>
        </w:rPr>
        <w:t xml:space="preserve"> at an interest rate of 12</w:t>
      </w:r>
      <w:r w:rsidR="00E27235" w:rsidRPr="00332FF4">
        <w:rPr>
          <w:rFonts w:asciiTheme="majorBidi" w:hAnsiTheme="majorBidi" w:cstheme="majorBidi"/>
          <w:spacing w:val="-4"/>
          <w:sz w:val="28"/>
        </w:rPr>
        <w:t xml:space="preserve"> – 15</w:t>
      </w:r>
      <w:r w:rsidR="008F41E9" w:rsidRPr="00332FF4">
        <w:rPr>
          <w:rFonts w:asciiTheme="majorBidi" w:hAnsiTheme="majorBidi" w:cstheme="majorBidi"/>
          <w:spacing w:val="-4"/>
          <w:sz w:val="28"/>
        </w:rPr>
        <w:t xml:space="preserve"> </w:t>
      </w:r>
      <w:r w:rsidRPr="00332FF4">
        <w:rPr>
          <w:rFonts w:asciiTheme="majorBidi" w:hAnsiTheme="majorBidi" w:cstheme="majorBidi"/>
          <w:spacing w:val="-4"/>
          <w:sz w:val="28"/>
        </w:rPr>
        <w:t xml:space="preserve">percent per annum and has mortgaged the </w:t>
      </w:r>
      <w:r w:rsidR="002333AC" w:rsidRPr="00332FF4">
        <w:rPr>
          <w:rFonts w:asciiTheme="majorBidi" w:hAnsiTheme="majorBidi" w:cstheme="majorBidi"/>
          <w:spacing w:val="-4"/>
          <w:sz w:val="28"/>
        </w:rPr>
        <w:t xml:space="preserve">apartment, </w:t>
      </w:r>
      <w:r w:rsidRPr="00332FF4">
        <w:rPr>
          <w:rFonts w:asciiTheme="majorBidi" w:hAnsiTheme="majorBidi" w:cstheme="majorBidi"/>
          <w:spacing w:val="-4"/>
          <w:sz w:val="28"/>
        </w:rPr>
        <w:t xml:space="preserve">land and building at a </w:t>
      </w:r>
      <w:proofErr w:type="spellStart"/>
      <w:r w:rsidRPr="00332FF4">
        <w:rPr>
          <w:rFonts w:asciiTheme="majorBidi" w:hAnsiTheme="majorBidi" w:cstheme="majorBidi"/>
          <w:spacing w:val="-4"/>
          <w:sz w:val="28"/>
        </w:rPr>
        <w:t>totaling</w:t>
      </w:r>
      <w:proofErr w:type="spellEnd"/>
      <w:r w:rsidRPr="00332FF4">
        <w:rPr>
          <w:rFonts w:asciiTheme="majorBidi" w:hAnsiTheme="majorBidi" w:cstheme="majorBidi"/>
          <w:spacing w:val="-4"/>
          <w:sz w:val="28"/>
        </w:rPr>
        <w:t xml:space="preserve"> of Baht </w:t>
      </w:r>
      <w:r w:rsidR="005F0B54" w:rsidRPr="00332FF4">
        <w:rPr>
          <w:rFonts w:asciiTheme="majorBidi" w:hAnsiTheme="majorBidi" w:cstheme="majorBidi"/>
          <w:spacing w:val="-4"/>
          <w:sz w:val="28"/>
        </w:rPr>
        <w:t>203.77</w:t>
      </w:r>
      <w:r w:rsidRPr="00332FF4">
        <w:rPr>
          <w:rFonts w:asciiTheme="majorBidi" w:hAnsiTheme="majorBidi" w:cstheme="majorBidi"/>
          <w:spacing w:val="-4"/>
          <w:sz w:val="28"/>
        </w:rPr>
        <w:t xml:space="preserve"> million.</w:t>
      </w:r>
    </w:p>
    <w:p w14:paraId="2D6E54BA" w14:textId="5BA178A7" w:rsidR="00045DD4" w:rsidRPr="00332FF4" w:rsidRDefault="00F816AE" w:rsidP="00A67344">
      <w:pPr>
        <w:pStyle w:val="BlockText"/>
        <w:numPr>
          <w:ilvl w:val="0"/>
          <w:numId w:val="2"/>
        </w:numPr>
        <w:ind w:left="357" w:right="0" w:hanging="357"/>
        <w:jc w:val="thaiDistribute"/>
        <w:rPr>
          <w:rFonts w:asciiTheme="majorBidi" w:hAnsiTheme="majorBidi" w:cstheme="majorBidi"/>
          <w:b/>
          <w:bCs/>
        </w:rPr>
      </w:pPr>
      <w:r w:rsidRPr="00332FF4">
        <w:rPr>
          <w:rFonts w:asciiTheme="majorBidi" w:hAnsiTheme="majorBidi" w:cstheme="majorBidi"/>
          <w:b/>
          <w:bCs/>
        </w:rPr>
        <w:t>INVENTORIES</w:t>
      </w:r>
    </w:p>
    <w:p w14:paraId="5C9E7702" w14:textId="1444C241" w:rsidR="006D13F1" w:rsidRPr="00332FF4" w:rsidRDefault="00F17AC6" w:rsidP="00A67344">
      <w:pPr>
        <w:pStyle w:val="BlockText"/>
        <w:spacing w:before="120"/>
        <w:ind w:left="357" w:right="0" w:firstLine="0"/>
        <w:jc w:val="thaiDistribute"/>
        <w:rPr>
          <w:rFonts w:asciiTheme="majorBidi" w:hAnsiTheme="majorBidi" w:cstheme="majorBidi"/>
        </w:rPr>
      </w:pPr>
      <w:r w:rsidRPr="00332FF4">
        <w:rPr>
          <w:rFonts w:asciiTheme="majorBidi" w:hAnsiTheme="majorBidi" w:cstheme="majorBidi"/>
        </w:rPr>
        <w:t>As at September 30, 2022 and December 31, 2021 consisted of:</w:t>
      </w:r>
    </w:p>
    <w:tbl>
      <w:tblPr>
        <w:tblW w:w="4908" w:type="pct"/>
        <w:tblInd w:w="366" w:type="dxa"/>
        <w:tblLayout w:type="fixed"/>
        <w:tblCellMar>
          <w:left w:w="72" w:type="dxa"/>
          <w:right w:w="72" w:type="dxa"/>
        </w:tblCellMar>
        <w:tblLook w:val="00A0" w:firstRow="1" w:lastRow="0" w:firstColumn="1" w:lastColumn="0" w:noHBand="0" w:noVBand="0"/>
      </w:tblPr>
      <w:tblGrid>
        <w:gridCol w:w="5601"/>
        <w:gridCol w:w="1707"/>
        <w:gridCol w:w="167"/>
        <w:gridCol w:w="1713"/>
      </w:tblGrid>
      <w:tr w:rsidR="00332FF4" w:rsidRPr="00332FF4" w14:paraId="485A3A7F" w14:textId="77777777" w:rsidTr="00A67344">
        <w:trPr>
          <w:trHeight w:val="129"/>
          <w:tblHeader/>
        </w:trPr>
        <w:tc>
          <w:tcPr>
            <w:tcW w:w="3048" w:type="pct"/>
          </w:tcPr>
          <w:p w14:paraId="619424E2" w14:textId="77777777" w:rsidR="00A67344" w:rsidRPr="00332FF4" w:rsidRDefault="00A67344" w:rsidP="00A67344">
            <w:pPr>
              <w:spacing w:line="240" w:lineRule="auto"/>
              <w:jc w:val="both"/>
              <w:rPr>
                <w:rFonts w:asciiTheme="majorBidi" w:hAnsiTheme="majorBidi" w:cstheme="majorBidi"/>
                <w:spacing w:val="-4"/>
                <w:sz w:val="28"/>
                <w:szCs w:val="28"/>
              </w:rPr>
            </w:pPr>
          </w:p>
        </w:tc>
        <w:tc>
          <w:tcPr>
            <w:tcW w:w="1952" w:type="pct"/>
            <w:gridSpan w:val="3"/>
            <w:tcBorders>
              <w:bottom w:val="single" w:sz="4" w:space="0" w:color="auto"/>
            </w:tcBorders>
          </w:tcPr>
          <w:p w14:paraId="2DB9B4CF" w14:textId="5FB668B0" w:rsidR="00A67344" w:rsidRPr="00332FF4" w:rsidRDefault="00A67344" w:rsidP="00A67344">
            <w:pPr>
              <w:spacing w:line="240" w:lineRule="auto"/>
              <w:ind w:left="-57" w:right="-57"/>
              <w:jc w:val="right"/>
              <w:rPr>
                <w:rFonts w:asciiTheme="majorBidi" w:hAnsiTheme="majorBidi" w:cstheme="majorBidi"/>
                <w:sz w:val="28"/>
                <w:szCs w:val="28"/>
              </w:rPr>
            </w:pPr>
            <w:r w:rsidRPr="00332FF4">
              <w:rPr>
                <w:rFonts w:ascii="Angsana New" w:hAnsi="Angsana New"/>
                <w:sz w:val="28"/>
                <w:szCs w:val="28"/>
                <w:cs/>
              </w:rPr>
              <w:t>(</w:t>
            </w:r>
            <w:r w:rsidRPr="00332FF4">
              <w:rPr>
                <w:rFonts w:ascii="Angsana New" w:hAnsi="Angsana New"/>
                <w:sz w:val="28"/>
                <w:szCs w:val="28"/>
              </w:rPr>
              <w:t>Unit: Baht)</w:t>
            </w:r>
          </w:p>
        </w:tc>
      </w:tr>
      <w:tr w:rsidR="00332FF4" w:rsidRPr="00332FF4" w14:paraId="0592A3AF" w14:textId="77777777" w:rsidTr="00A67344">
        <w:trPr>
          <w:trHeight w:val="129"/>
          <w:tblHeader/>
        </w:trPr>
        <w:tc>
          <w:tcPr>
            <w:tcW w:w="3048" w:type="pct"/>
          </w:tcPr>
          <w:p w14:paraId="4882F70C" w14:textId="77777777" w:rsidR="00F85247" w:rsidRPr="00332FF4" w:rsidRDefault="00F85247" w:rsidP="00A67344">
            <w:pPr>
              <w:spacing w:line="240" w:lineRule="auto"/>
              <w:jc w:val="both"/>
              <w:rPr>
                <w:rFonts w:asciiTheme="majorBidi" w:hAnsiTheme="majorBidi" w:cstheme="majorBidi"/>
                <w:spacing w:val="-4"/>
                <w:sz w:val="28"/>
                <w:szCs w:val="28"/>
              </w:rPr>
            </w:pPr>
          </w:p>
        </w:tc>
        <w:tc>
          <w:tcPr>
            <w:tcW w:w="1952" w:type="pct"/>
            <w:gridSpan w:val="3"/>
            <w:tcBorders>
              <w:bottom w:val="single" w:sz="4" w:space="0" w:color="auto"/>
            </w:tcBorders>
          </w:tcPr>
          <w:p w14:paraId="634C6A30" w14:textId="083C6C16" w:rsidR="00F85247" w:rsidRPr="00332FF4" w:rsidRDefault="00F85247" w:rsidP="00A67344">
            <w:pPr>
              <w:spacing w:line="240" w:lineRule="auto"/>
              <w:ind w:left="-57" w:right="-57"/>
              <w:jc w:val="center"/>
              <w:rPr>
                <w:rFonts w:asciiTheme="majorBidi" w:hAnsiTheme="majorBidi" w:cstheme="majorBidi"/>
                <w:sz w:val="28"/>
                <w:szCs w:val="28"/>
                <w:cs/>
              </w:rPr>
            </w:pPr>
            <w:r w:rsidRPr="00332FF4">
              <w:rPr>
                <w:rFonts w:asciiTheme="majorBidi" w:hAnsiTheme="majorBidi" w:cstheme="majorBidi"/>
                <w:sz w:val="28"/>
                <w:szCs w:val="28"/>
              </w:rPr>
              <w:t>Consolidated</w:t>
            </w:r>
          </w:p>
        </w:tc>
      </w:tr>
      <w:tr w:rsidR="00332FF4" w:rsidRPr="00332FF4" w14:paraId="427DE8A2" w14:textId="77777777" w:rsidTr="00A67344">
        <w:trPr>
          <w:trHeight w:val="227"/>
          <w:tblHeader/>
        </w:trPr>
        <w:tc>
          <w:tcPr>
            <w:tcW w:w="3048" w:type="pct"/>
          </w:tcPr>
          <w:p w14:paraId="659E27CB" w14:textId="77777777" w:rsidR="00F85247" w:rsidRPr="00332FF4" w:rsidRDefault="00F85247" w:rsidP="00A67344">
            <w:pPr>
              <w:spacing w:line="240" w:lineRule="auto"/>
              <w:jc w:val="both"/>
              <w:rPr>
                <w:rFonts w:asciiTheme="majorBidi" w:hAnsiTheme="majorBidi" w:cstheme="majorBidi"/>
                <w:spacing w:val="-4"/>
                <w:sz w:val="28"/>
                <w:szCs w:val="28"/>
              </w:rPr>
            </w:pPr>
          </w:p>
        </w:tc>
        <w:tc>
          <w:tcPr>
            <w:tcW w:w="929" w:type="pct"/>
            <w:tcBorders>
              <w:top w:val="single" w:sz="4" w:space="0" w:color="auto"/>
              <w:bottom w:val="single" w:sz="4" w:space="0" w:color="auto"/>
            </w:tcBorders>
            <w:vAlign w:val="center"/>
          </w:tcPr>
          <w:p w14:paraId="7F6991ED" w14:textId="5C3280D2" w:rsidR="00F85247" w:rsidRPr="00332FF4" w:rsidRDefault="00316661" w:rsidP="00A67344">
            <w:pPr>
              <w:spacing w:line="240" w:lineRule="auto"/>
              <w:ind w:left="-57" w:right="-57"/>
              <w:jc w:val="center"/>
              <w:rPr>
                <w:rFonts w:asciiTheme="majorBidi" w:hAnsiTheme="majorBidi" w:cstheme="majorBidi"/>
                <w:sz w:val="28"/>
                <w:szCs w:val="28"/>
              </w:rPr>
            </w:pPr>
            <w:r w:rsidRPr="00332FF4">
              <w:rPr>
                <w:rFonts w:asciiTheme="majorBidi" w:hAnsiTheme="majorBidi" w:cstheme="majorBidi"/>
                <w:spacing w:val="-4"/>
                <w:sz w:val="28"/>
                <w:szCs w:val="28"/>
              </w:rPr>
              <w:t>September 30</w:t>
            </w:r>
            <w:r w:rsidRPr="00332FF4">
              <w:rPr>
                <w:rFonts w:asciiTheme="majorBidi" w:hAnsiTheme="majorBidi" w:cstheme="majorBidi"/>
                <w:sz w:val="28"/>
                <w:szCs w:val="28"/>
              </w:rPr>
              <w:t>, 2022</w:t>
            </w:r>
          </w:p>
        </w:tc>
        <w:tc>
          <w:tcPr>
            <w:tcW w:w="91" w:type="pct"/>
            <w:tcBorders>
              <w:top w:val="single" w:sz="4" w:space="0" w:color="auto"/>
            </w:tcBorders>
            <w:vAlign w:val="center"/>
          </w:tcPr>
          <w:p w14:paraId="1010229E" w14:textId="77777777" w:rsidR="00F85247" w:rsidRPr="00332FF4" w:rsidRDefault="00F85247" w:rsidP="00A67344">
            <w:pPr>
              <w:spacing w:line="240" w:lineRule="auto"/>
              <w:ind w:left="-57" w:right="-57"/>
              <w:jc w:val="center"/>
              <w:rPr>
                <w:rFonts w:asciiTheme="majorBidi" w:hAnsiTheme="majorBidi" w:cstheme="majorBidi"/>
                <w:sz w:val="28"/>
                <w:szCs w:val="28"/>
              </w:rPr>
            </w:pPr>
          </w:p>
        </w:tc>
        <w:tc>
          <w:tcPr>
            <w:tcW w:w="932" w:type="pct"/>
            <w:tcBorders>
              <w:top w:val="single" w:sz="4" w:space="0" w:color="auto"/>
              <w:left w:val="nil"/>
              <w:bottom w:val="single" w:sz="4" w:space="0" w:color="auto"/>
            </w:tcBorders>
            <w:vAlign w:val="center"/>
          </w:tcPr>
          <w:p w14:paraId="560CC211" w14:textId="4C1309DA" w:rsidR="00F85247" w:rsidRPr="00332FF4" w:rsidRDefault="00F85247" w:rsidP="00A67344">
            <w:pPr>
              <w:spacing w:line="240" w:lineRule="auto"/>
              <w:ind w:left="-57" w:right="-57"/>
              <w:jc w:val="center"/>
              <w:rPr>
                <w:rFonts w:asciiTheme="majorBidi" w:hAnsiTheme="majorBidi" w:cstheme="majorBidi"/>
                <w:sz w:val="28"/>
                <w:szCs w:val="28"/>
              </w:rPr>
            </w:pPr>
            <w:r w:rsidRPr="00332FF4">
              <w:rPr>
                <w:rFonts w:asciiTheme="majorBidi" w:hAnsiTheme="majorBidi" w:cstheme="majorBidi"/>
                <w:sz w:val="28"/>
                <w:szCs w:val="28"/>
              </w:rPr>
              <w:t>December 31, 2021</w:t>
            </w:r>
          </w:p>
        </w:tc>
      </w:tr>
      <w:tr w:rsidR="00332FF4" w:rsidRPr="00332FF4" w14:paraId="290F56F3" w14:textId="77777777" w:rsidTr="00A67344">
        <w:trPr>
          <w:trHeight w:val="155"/>
        </w:trPr>
        <w:tc>
          <w:tcPr>
            <w:tcW w:w="3048" w:type="pct"/>
          </w:tcPr>
          <w:p w14:paraId="73525C40" w14:textId="057ED7D0" w:rsidR="005F0B54" w:rsidRPr="00332FF4" w:rsidRDefault="005F0B54" w:rsidP="005F0B54">
            <w:pPr>
              <w:spacing w:line="240" w:lineRule="auto"/>
              <w:jc w:val="thaiDistribute"/>
              <w:rPr>
                <w:rFonts w:asciiTheme="majorBidi" w:hAnsiTheme="majorBidi" w:cstheme="majorBidi"/>
                <w:sz w:val="28"/>
                <w:szCs w:val="28"/>
              </w:rPr>
            </w:pPr>
            <w:r w:rsidRPr="00332FF4">
              <w:rPr>
                <w:rFonts w:asciiTheme="majorBidi" w:hAnsiTheme="majorBidi" w:cstheme="majorBidi"/>
                <w:sz w:val="28"/>
                <w:szCs w:val="28"/>
                <w:lang w:val="en-US"/>
              </w:rPr>
              <w:t>Raw materials and supplies</w:t>
            </w:r>
          </w:p>
        </w:tc>
        <w:tc>
          <w:tcPr>
            <w:tcW w:w="929" w:type="pct"/>
            <w:shd w:val="clear" w:color="auto" w:fill="auto"/>
          </w:tcPr>
          <w:p w14:paraId="39A9F571" w14:textId="4B3B31BE" w:rsidR="005F0B54" w:rsidRPr="00332FF4" w:rsidRDefault="005F0B54" w:rsidP="005F0B54">
            <w:pPr>
              <w:spacing w:line="240" w:lineRule="auto"/>
              <w:jc w:val="right"/>
              <w:rPr>
                <w:rFonts w:asciiTheme="majorBidi" w:hAnsiTheme="majorBidi" w:cstheme="majorBidi"/>
                <w:sz w:val="28"/>
                <w:szCs w:val="28"/>
              </w:rPr>
            </w:pPr>
            <w:r w:rsidRPr="00332FF4">
              <w:rPr>
                <w:rFonts w:asciiTheme="majorBidi" w:hAnsiTheme="majorBidi" w:cstheme="majorBidi"/>
                <w:sz w:val="28"/>
                <w:szCs w:val="28"/>
              </w:rPr>
              <w:t>2,813,909</w:t>
            </w:r>
          </w:p>
        </w:tc>
        <w:tc>
          <w:tcPr>
            <w:tcW w:w="91" w:type="pct"/>
            <w:vAlign w:val="bottom"/>
          </w:tcPr>
          <w:p w14:paraId="4839C2FF" w14:textId="77777777" w:rsidR="005F0B54" w:rsidRPr="00332FF4" w:rsidRDefault="005F0B54" w:rsidP="005F0B54">
            <w:pPr>
              <w:spacing w:line="240" w:lineRule="auto"/>
              <w:jc w:val="right"/>
              <w:rPr>
                <w:rFonts w:asciiTheme="majorBidi" w:hAnsiTheme="majorBidi" w:cstheme="majorBidi"/>
                <w:sz w:val="28"/>
                <w:szCs w:val="28"/>
              </w:rPr>
            </w:pPr>
          </w:p>
        </w:tc>
        <w:tc>
          <w:tcPr>
            <w:tcW w:w="932" w:type="pct"/>
            <w:tcBorders>
              <w:left w:val="nil"/>
            </w:tcBorders>
          </w:tcPr>
          <w:p w14:paraId="6AFA8D65" w14:textId="77777777" w:rsidR="005F0B54" w:rsidRPr="00332FF4" w:rsidRDefault="005F0B54" w:rsidP="005F0B54">
            <w:pPr>
              <w:spacing w:line="240" w:lineRule="auto"/>
              <w:jc w:val="right"/>
              <w:rPr>
                <w:rFonts w:asciiTheme="majorBidi" w:hAnsiTheme="majorBidi" w:cstheme="majorBidi"/>
                <w:sz w:val="28"/>
                <w:szCs w:val="28"/>
              </w:rPr>
            </w:pPr>
            <w:r w:rsidRPr="00332FF4">
              <w:rPr>
                <w:rFonts w:asciiTheme="majorBidi" w:hAnsiTheme="majorBidi" w:cstheme="majorBidi"/>
                <w:sz w:val="28"/>
                <w:szCs w:val="28"/>
              </w:rPr>
              <w:t>2,627,489</w:t>
            </w:r>
          </w:p>
        </w:tc>
      </w:tr>
      <w:tr w:rsidR="00332FF4" w:rsidRPr="00332FF4" w14:paraId="1EF9CB8E" w14:textId="77777777" w:rsidTr="00A67344">
        <w:trPr>
          <w:trHeight w:val="155"/>
        </w:trPr>
        <w:tc>
          <w:tcPr>
            <w:tcW w:w="3048" w:type="pct"/>
          </w:tcPr>
          <w:p w14:paraId="4C877A79" w14:textId="750F3030" w:rsidR="005F0B54" w:rsidRPr="00332FF4" w:rsidRDefault="005F0B54" w:rsidP="005F0B54">
            <w:pPr>
              <w:spacing w:line="240" w:lineRule="auto"/>
              <w:jc w:val="thaiDistribute"/>
              <w:rPr>
                <w:rFonts w:asciiTheme="majorBidi" w:hAnsiTheme="majorBidi" w:cstheme="majorBidi"/>
                <w:sz w:val="28"/>
                <w:szCs w:val="28"/>
                <w:cs/>
              </w:rPr>
            </w:pPr>
            <w:r w:rsidRPr="00332FF4">
              <w:rPr>
                <w:rFonts w:asciiTheme="majorBidi" w:hAnsiTheme="majorBidi" w:cstheme="majorBidi"/>
                <w:sz w:val="28"/>
                <w:szCs w:val="28"/>
                <w:lang w:val="en-US"/>
              </w:rPr>
              <w:t>Finished goods</w:t>
            </w:r>
          </w:p>
        </w:tc>
        <w:tc>
          <w:tcPr>
            <w:tcW w:w="929" w:type="pct"/>
            <w:tcBorders>
              <w:bottom w:val="single" w:sz="4" w:space="0" w:color="auto"/>
            </w:tcBorders>
            <w:shd w:val="clear" w:color="auto" w:fill="auto"/>
          </w:tcPr>
          <w:p w14:paraId="047257C4" w14:textId="38F0123A" w:rsidR="005F0B54" w:rsidRPr="00332FF4" w:rsidRDefault="005F0B54" w:rsidP="005F0B54">
            <w:pPr>
              <w:spacing w:line="240" w:lineRule="auto"/>
              <w:jc w:val="right"/>
              <w:rPr>
                <w:rFonts w:asciiTheme="majorBidi" w:hAnsiTheme="majorBidi" w:cstheme="majorBidi"/>
                <w:sz w:val="28"/>
                <w:szCs w:val="28"/>
              </w:rPr>
            </w:pPr>
            <w:r w:rsidRPr="00332FF4">
              <w:rPr>
                <w:rFonts w:asciiTheme="majorBidi" w:hAnsiTheme="majorBidi" w:cstheme="majorBidi"/>
                <w:sz w:val="28"/>
                <w:szCs w:val="28"/>
              </w:rPr>
              <w:t>48,845,254</w:t>
            </w:r>
          </w:p>
        </w:tc>
        <w:tc>
          <w:tcPr>
            <w:tcW w:w="91" w:type="pct"/>
            <w:vAlign w:val="bottom"/>
          </w:tcPr>
          <w:p w14:paraId="319DAB95" w14:textId="77777777" w:rsidR="005F0B54" w:rsidRPr="00332FF4" w:rsidRDefault="005F0B54" w:rsidP="005F0B54">
            <w:pPr>
              <w:spacing w:line="240" w:lineRule="auto"/>
              <w:jc w:val="right"/>
              <w:rPr>
                <w:rFonts w:asciiTheme="majorBidi" w:hAnsiTheme="majorBidi" w:cstheme="majorBidi"/>
                <w:sz w:val="28"/>
                <w:szCs w:val="28"/>
              </w:rPr>
            </w:pPr>
          </w:p>
        </w:tc>
        <w:tc>
          <w:tcPr>
            <w:tcW w:w="932" w:type="pct"/>
            <w:tcBorders>
              <w:left w:val="nil"/>
              <w:bottom w:val="single" w:sz="4" w:space="0" w:color="auto"/>
            </w:tcBorders>
          </w:tcPr>
          <w:p w14:paraId="08CC4182" w14:textId="77777777" w:rsidR="005F0B54" w:rsidRPr="00332FF4" w:rsidRDefault="005F0B54" w:rsidP="005F0B54">
            <w:pPr>
              <w:spacing w:line="240" w:lineRule="auto"/>
              <w:jc w:val="right"/>
              <w:rPr>
                <w:rFonts w:asciiTheme="majorBidi" w:hAnsiTheme="majorBidi" w:cstheme="majorBidi"/>
                <w:sz w:val="28"/>
                <w:szCs w:val="28"/>
              </w:rPr>
            </w:pPr>
            <w:r w:rsidRPr="00332FF4">
              <w:rPr>
                <w:rFonts w:asciiTheme="majorBidi" w:hAnsiTheme="majorBidi" w:cstheme="majorBidi"/>
                <w:sz w:val="28"/>
                <w:szCs w:val="28"/>
              </w:rPr>
              <w:t>46,347,862</w:t>
            </w:r>
          </w:p>
        </w:tc>
      </w:tr>
      <w:tr w:rsidR="00332FF4" w:rsidRPr="00332FF4" w14:paraId="02079EBA" w14:textId="77777777" w:rsidTr="00A67344">
        <w:trPr>
          <w:trHeight w:val="155"/>
        </w:trPr>
        <w:tc>
          <w:tcPr>
            <w:tcW w:w="3048" w:type="pct"/>
            <w:vAlign w:val="bottom"/>
          </w:tcPr>
          <w:p w14:paraId="7002CA52" w14:textId="77777777" w:rsidR="005F0B54" w:rsidRPr="00332FF4" w:rsidRDefault="005F0B54" w:rsidP="005F0B54">
            <w:pPr>
              <w:spacing w:line="240" w:lineRule="auto"/>
              <w:jc w:val="thaiDistribute"/>
              <w:rPr>
                <w:rFonts w:asciiTheme="majorBidi" w:hAnsiTheme="majorBidi" w:cstheme="majorBidi"/>
                <w:sz w:val="28"/>
                <w:szCs w:val="28"/>
                <w:cs/>
              </w:rPr>
            </w:pPr>
          </w:p>
        </w:tc>
        <w:tc>
          <w:tcPr>
            <w:tcW w:w="929" w:type="pct"/>
            <w:tcBorders>
              <w:top w:val="single" w:sz="4" w:space="0" w:color="auto"/>
            </w:tcBorders>
            <w:shd w:val="clear" w:color="auto" w:fill="auto"/>
          </w:tcPr>
          <w:p w14:paraId="36188D6C" w14:textId="6CF80A7E" w:rsidR="005F0B54" w:rsidRPr="00332FF4" w:rsidRDefault="005F0B54" w:rsidP="005F0B54">
            <w:pPr>
              <w:spacing w:line="240" w:lineRule="auto"/>
              <w:jc w:val="right"/>
              <w:rPr>
                <w:rFonts w:asciiTheme="majorBidi" w:hAnsiTheme="majorBidi" w:cstheme="majorBidi"/>
                <w:sz w:val="28"/>
                <w:szCs w:val="28"/>
              </w:rPr>
            </w:pPr>
            <w:r w:rsidRPr="00332FF4">
              <w:rPr>
                <w:rFonts w:asciiTheme="majorBidi" w:hAnsiTheme="majorBidi" w:cstheme="majorBidi"/>
                <w:sz w:val="28"/>
                <w:szCs w:val="28"/>
              </w:rPr>
              <w:t>51,659,163</w:t>
            </w:r>
          </w:p>
        </w:tc>
        <w:tc>
          <w:tcPr>
            <w:tcW w:w="91" w:type="pct"/>
            <w:vAlign w:val="bottom"/>
          </w:tcPr>
          <w:p w14:paraId="66F635C8" w14:textId="77777777" w:rsidR="005F0B54" w:rsidRPr="00332FF4" w:rsidRDefault="005F0B54" w:rsidP="005F0B54">
            <w:pPr>
              <w:spacing w:line="240" w:lineRule="auto"/>
              <w:jc w:val="right"/>
              <w:rPr>
                <w:rFonts w:asciiTheme="majorBidi" w:hAnsiTheme="majorBidi" w:cstheme="majorBidi"/>
                <w:sz w:val="28"/>
                <w:szCs w:val="28"/>
              </w:rPr>
            </w:pPr>
          </w:p>
        </w:tc>
        <w:tc>
          <w:tcPr>
            <w:tcW w:w="932" w:type="pct"/>
            <w:tcBorders>
              <w:top w:val="single" w:sz="4" w:space="0" w:color="auto"/>
              <w:left w:val="nil"/>
            </w:tcBorders>
          </w:tcPr>
          <w:p w14:paraId="0E7A39C9" w14:textId="77777777" w:rsidR="005F0B54" w:rsidRPr="00332FF4" w:rsidRDefault="005F0B54" w:rsidP="005F0B54">
            <w:pPr>
              <w:spacing w:line="240" w:lineRule="auto"/>
              <w:jc w:val="right"/>
              <w:rPr>
                <w:rFonts w:asciiTheme="majorBidi" w:hAnsiTheme="majorBidi" w:cstheme="majorBidi"/>
                <w:sz w:val="28"/>
                <w:szCs w:val="28"/>
              </w:rPr>
            </w:pPr>
            <w:r w:rsidRPr="00332FF4">
              <w:rPr>
                <w:rFonts w:asciiTheme="majorBidi" w:hAnsiTheme="majorBidi" w:cstheme="majorBidi"/>
                <w:sz w:val="28"/>
                <w:szCs w:val="28"/>
              </w:rPr>
              <w:t>48,975,351</w:t>
            </w:r>
          </w:p>
        </w:tc>
      </w:tr>
      <w:tr w:rsidR="00332FF4" w:rsidRPr="00332FF4" w14:paraId="076DAB03" w14:textId="77777777" w:rsidTr="00A67344">
        <w:trPr>
          <w:trHeight w:val="354"/>
        </w:trPr>
        <w:tc>
          <w:tcPr>
            <w:tcW w:w="3048" w:type="pct"/>
            <w:vAlign w:val="center"/>
          </w:tcPr>
          <w:p w14:paraId="7960FCB7" w14:textId="15E09159" w:rsidR="005F0B54" w:rsidRPr="00332FF4" w:rsidRDefault="005F0B54" w:rsidP="005F0B54">
            <w:pPr>
              <w:spacing w:line="240" w:lineRule="auto"/>
              <w:jc w:val="thaiDistribute"/>
              <w:rPr>
                <w:rFonts w:asciiTheme="majorBidi" w:hAnsiTheme="majorBidi" w:cstheme="majorBidi"/>
                <w:sz w:val="28"/>
                <w:szCs w:val="28"/>
                <w:cs/>
              </w:rPr>
            </w:pPr>
            <w:r w:rsidRPr="00332FF4">
              <w:rPr>
                <w:rFonts w:asciiTheme="majorBidi" w:hAnsiTheme="majorBidi" w:cstheme="majorBidi"/>
                <w:sz w:val="28"/>
                <w:szCs w:val="28"/>
                <w:u w:val="single"/>
                <w:lang w:val="en-US"/>
              </w:rPr>
              <w:t>Less</w:t>
            </w:r>
            <w:r w:rsidRPr="00332FF4">
              <w:rPr>
                <w:rFonts w:asciiTheme="majorBidi" w:hAnsiTheme="majorBidi" w:cstheme="majorBidi"/>
                <w:sz w:val="28"/>
                <w:szCs w:val="28"/>
                <w:cs/>
                <w:lang w:val="en-US"/>
              </w:rPr>
              <w:t xml:space="preserve"> </w:t>
            </w:r>
            <w:r w:rsidRPr="00332FF4">
              <w:rPr>
                <w:rFonts w:asciiTheme="majorBidi" w:hAnsiTheme="majorBidi" w:cstheme="majorBidi"/>
                <w:sz w:val="28"/>
                <w:szCs w:val="28"/>
                <w:lang w:val="en-US"/>
              </w:rPr>
              <w:t>Allowances for obsolete of inventories</w:t>
            </w:r>
          </w:p>
        </w:tc>
        <w:tc>
          <w:tcPr>
            <w:tcW w:w="929" w:type="pct"/>
            <w:tcBorders>
              <w:bottom w:val="single" w:sz="4" w:space="0" w:color="auto"/>
            </w:tcBorders>
            <w:shd w:val="clear" w:color="auto" w:fill="auto"/>
          </w:tcPr>
          <w:p w14:paraId="18CBECB3" w14:textId="02B7724C" w:rsidR="005F0B54" w:rsidRPr="00332FF4" w:rsidRDefault="005F0B54" w:rsidP="005F0B54">
            <w:pPr>
              <w:spacing w:line="240" w:lineRule="auto"/>
              <w:jc w:val="right"/>
              <w:rPr>
                <w:rFonts w:asciiTheme="majorBidi" w:hAnsiTheme="majorBidi" w:cstheme="majorBidi"/>
                <w:sz w:val="28"/>
                <w:szCs w:val="28"/>
                <w:cs/>
              </w:rPr>
            </w:pPr>
            <w:r w:rsidRPr="00332FF4">
              <w:rPr>
                <w:rFonts w:asciiTheme="majorBidi" w:hAnsiTheme="majorBidi" w:cstheme="majorBidi"/>
                <w:sz w:val="28"/>
                <w:szCs w:val="28"/>
              </w:rPr>
              <w:t>(744,401)</w:t>
            </w:r>
          </w:p>
        </w:tc>
        <w:tc>
          <w:tcPr>
            <w:tcW w:w="91" w:type="pct"/>
            <w:vAlign w:val="bottom"/>
          </w:tcPr>
          <w:p w14:paraId="62444EF0" w14:textId="77777777" w:rsidR="005F0B54" w:rsidRPr="00332FF4" w:rsidRDefault="005F0B54" w:rsidP="005F0B54">
            <w:pPr>
              <w:spacing w:line="240" w:lineRule="auto"/>
              <w:jc w:val="right"/>
              <w:rPr>
                <w:rFonts w:asciiTheme="majorBidi" w:hAnsiTheme="majorBidi" w:cstheme="majorBidi"/>
                <w:sz w:val="28"/>
                <w:szCs w:val="28"/>
              </w:rPr>
            </w:pPr>
          </w:p>
        </w:tc>
        <w:tc>
          <w:tcPr>
            <w:tcW w:w="932" w:type="pct"/>
            <w:tcBorders>
              <w:left w:val="nil"/>
              <w:bottom w:val="single" w:sz="4" w:space="0" w:color="auto"/>
            </w:tcBorders>
          </w:tcPr>
          <w:p w14:paraId="71954B10" w14:textId="77777777" w:rsidR="005F0B54" w:rsidRPr="00332FF4" w:rsidRDefault="005F0B54" w:rsidP="005F0B54">
            <w:pPr>
              <w:spacing w:line="240" w:lineRule="auto"/>
              <w:jc w:val="right"/>
              <w:rPr>
                <w:rFonts w:asciiTheme="majorBidi" w:hAnsiTheme="majorBidi" w:cstheme="majorBidi"/>
                <w:sz w:val="28"/>
                <w:szCs w:val="28"/>
              </w:rPr>
            </w:pPr>
            <w:r w:rsidRPr="00332FF4">
              <w:rPr>
                <w:rFonts w:asciiTheme="majorBidi" w:hAnsiTheme="majorBidi" w:cstheme="majorBidi"/>
                <w:sz w:val="28"/>
                <w:szCs w:val="28"/>
              </w:rPr>
              <w:t>(744,401)</w:t>
            </w:r>
          </w:p>
        </w:tc>
      </w:tr>
      <w:tr w:rsidR="00332FF4" w:rsidRPr="00332FF4" w14:paraId="165A6998" w14:textId="77777777" w:rsidTr="00A67344">
        <w:trPr>
          <w:trHeight w:val="209"/>
        </w:trPr>
        <w:tc>
          <w:tcPr>
            <w:tcW w:w="3048" w:type="pct"/>
          </w:tcPr>
          <w:p w14:paraId="154651DB" w14:textId="77777777" w:rsidR="005F0B54" w:rsidRPr="00332FF4" w:rsidRDefault="005F0B54" w:rsidP="005F0B54">
            <w:pPr>
              <w:spacing w:line="240" w:lineRule="auto"/>
              <w:jc w:val="thaiDistribute"/>
              <w:rPr>
                <w:rFonts w:asciiTheme="majorBidi" w:hAnsiTheme="majorBidi" w:cstheme="majorBidi"/>
                <w:sz w:val="28"/>
                <w:szCs w:val="28"/>
                <w:cs/>
              </w:rPr>
            </w:pPr>
          </w:p>
        </w:tc>
        <w:tc>
          <w:tcPr>
            <w:tcW w:w="929" w:type="pct"/>
            <w:tcBorders>
              <w:top w:val="single" w:sz="4" w:space="0" w:color="auto"/>
              <w:bottom w:val="double" w:sz="4" w:space="0" w:color="auto"/>
            </w:tcBorders>
            <w:shd w:val="clear" w:color="auto" w:fill="auto"/>
          </w:tcPr>
          <w:p w14:paraId="45BF0823" w14:textId="52A87E16" w:rsidR="005F0B54" w:rsidRPr="00332FF4" w:rsidRDefault="005F0B54" w:rsidP="005F0B54">
            <w:pPr>
              <w:spacing w:line="240" w:lineRule="auto"/>
              <w:jc w:val="right"/>
              <w:rPr>
                <w:rFonts w:asciiTheme="majorBidi" w:hAnsiTheme="majorBidi" w:cstheme="majorBidi"/>
                <w:sz w:val="28"/>
                <w:szCs w:val="28"/>
              </w:rPr>
            </w:pPr>
            <w:r w:rsidRPr="00332FF4">
              <w:rPr>
                <w:rFonts w:asciiTheme="majorBidi" w:hAnsiTheme="majorBidi" w:cstheme="majorBidi"/>
                <w:sz w:val="28"/>
                <w:szCs w:val="28"/>
              </w:rPr>
              <w:t>50,914,762</w:t>
            </w:r>
          </w:p>
        </w:tc>
        <w:tc>
          <w:tcPr>
            <w:tcW w:w="91" w:type="pct"/>
            <w:vAlign w:val="bottom"/>
          </w:tcPr>
          <w:p w14:paraId="4CA80ECA" w14:textId="77777777" w:rsidR="005F0B54" w:rsidRPr="00332FF4" w:rsidRDefault="005F0B54" w:rsidP="005F0B54">
            <w:pPr>
              <w:spacing w:line="240" w:lineRule="auto"/>
              <w:jc w:val="right"/>
              <w:rPr>
                <w:rFonts w:asciiTheme="majorBidi" w:hAnsiTheme="majorBidi" w:cstheme="majorBidi"/>
                <w:sz w:val="28"/>
                <w:szCs w:val="28"/>
              </w:rPr>
            </w:pPr>
          </w:p>
        </w:tc>
        <w:tc>
          <w:tcPr>
            <w:tcW w:w="932" w:type="pct"/>
            <w:tcBorders>
              <w:top w:val="single" w:sz="4" w:space="0" w:color="auto"/>
              <w:left w:val="nil"/>
              <w:bottom w:val="double" w:sz="4" w:space="0" w:color="auto"/>
            </w:tcBorders>
          </w:tcPr>
          <w:p w14:paraId="664C40AF" w14:textId="77777777" w:rsidR="005F0B54" w:rsidRPr="00332FF4" w:rsidRDefault="005F0B54" w:rsidP="005F0B54">
            <w:pPr>
              <w:spacing w:line="240" w:lineRule="auto"/>
              <w:jc w:val="right"/>
              <w:rPr>
                <w:rFonts w:asciiTheme="majorBidi" w:hAnsiTheme="majorBidi" w:cstheme="majorBidi"/>
                <w:sz w:val="28"/>
                <w:szCs w:val="28"/>
              </w:rPr>
            </w:pPr>
            <w:r w:rsidRPr="00332FF4">
              <w:rPr>
                <w:rFonts w:asciiTheme="majorBidi" w:hAnsiTheme="majorBidi" w:cstheme="majorBidi"/>
                <w:sz w:val="28"/>
                <w:szCs w:val="28"/>
              </w:rPr>
              <w:t>48,230,950</w:t>
            </w:r>
          </w:p>
        </w:tc>
      </w:tr>
    </w:tbl>
    <w:p w14:paraId="5340DC8B" w14:textId="32AF2395" w:rsidR="00D9004A" w:rsidRPr="00332FF4" w:rsidRDefault="00EE1C46" w:rsidP="00316661">
      <w:pPr>
        <w:pStyle w:val="BlockText"/>
        <w:spacing w:before="120"/>
        <w:ind w:left="357" w:right="0" w:firstLine="0"/>
        <w:jc w:val="thaiDistribute"/>
        <w:rPr>
          <w:rFonts w:asciiTheme="majorBidi" w:hAnsiTheme="majorBidi" w:cstheme="majorBidi"/>
        </w:rPr>
      </w:pPr>
      <w:r w:rsidRPr="00332FF4">
        <w:rPr>
          <w:rFonts w:asciiTheme="majorBidi" w:hAnsiTheme="majorBidi" w:cstheme="majorBidi"/>
        </w:rPr>
        <w:t>The movements of allowances for obsolete of inventories f</w:t>
      </w:r>
      <w:r w:rsidR="00D9004A" w:rsidRPr="00332FF4">
        <w:rPr>
          <w:rFonts w:asciiTheme="majorBidi" w:hAnsiTheme="majorBidi" w:cstheme="majorBidi"/>
        </w:rPr>
        <w:t xml:space="preserve">or </w:t>
      </w:r>
      <w:r w:rsidR="00316661" w:rsidRPr="00332FF4">
        <w:rPr>
          <w:rFonts w:asciiTheme="majorBidi" w:hAnsiTheme="majorBidi" w:cstheme="majorBidi"/>
        </w:rPr>
        <w:t>nine</w:t>
      </w:r>
      <w:r w:rsidR="0046677C" w:rsidRPr="00332FF4">
        <w:rPr>
          <w:rFonts w:asciiTheme="majorBidi" w:hAnsiTheme="majorBidi" w:cstheme="majorBidi"/>
        </w:rPr>
        <w:t xml:space="preserve"> – month</w:t>
      </w:r>
      <w:r w:rsidR="00D9004A" w:rsidRPr="00332FF4">
        <w:rPr>
          <w:rFonts w:asciiTheme="majorBidi" w:hAnsiTheme="majorBidi" w:cstheme="majorBidi"/>
        </w:rPr>
        <w:t xml:space="preserve"> </w:t>
      </w:r>
      <w:r w:rsidR="00316661" w:rsidRPr="00332FF4">
        <w:rPr>
          <w:rFonts w:asciiTheme="majorBidi" w:hAnsiTheme="majorBidi" w:cstheme="majorBidi"/>
        </w:rPr>
        <w:t>period ended September</w:t>
      </w:r>
      <w:r w:rsidR="005B0433" w:rsidRPr="00332FF4">
        <w:rPr>
          <w:rFonts w:asciiTheme="majorBidi" w:hAnsiTheme="majorBidi" w:cstheme="majorBidi"/>
        </w:rPr>
        <w:t xml:space="preserve"> 30, 2022</w:t>
      </w:r>
      <w:r w:rsidR="00FC1147" w:rsidRPr="00332FF4">
        <w:rPr>
          <w:rFonts w:asciiTheme="majorBidi" w:hAnsiTheme="majorBidi" w:cstheme="majorBidi"/>
        </w:rPr>
        <w:t xml:space="preserve"> and 2021</w:t>
      </w:r>
      <w:r w:rsidR="00D9004A" w:rsidRPr="00332FF4">
        <w:rPr>
          <w:rFonts w:asciiTheme="majorBidi" w:hAnsiTheme="majorBidi" w:cstheme="majorBidi"/>
        </w:rPr>
        <w:t>, are as follows:</w:t>
      </w:r>
    </w:p>
    <w:tbl>
      <w:tblPr>
        <w:tblW w:w="4938" w:type="pct"/>
        <w:tblInd w:w="346" w:type="dxa"/>
        <w:tblCellMar>
          <w:left w:w="62" w:type="dxa"/>
          <w:right w:w="62" w:type="dxa"/>
        </w:tblCellMar>
        <w:tblLook w:val="0000" w:firstRow="0" w:lastRow="0" w:firstColumn="0" w:lastColumn="0" w:noHBand="0" w:noVBand="0"/>
      </w:tblPr>
      <w:tblGrid>
        <w:gridCol w:w="3578"/>
        <w:gridCol w:w="1307"/>
        <w:gridCol w:w="146"/>
        <w:gridCol w:w="1307"/>
        <w:gridCol w:w="146"/>
        <w:gridCol w:w="1311"/>
        <w:gridCol w:w="146"/>
        <w:gridCol w:w="1303"/>
      </w:tblGrid>
      <w:tr w:rsidR="00332FF4" w:rsidRPr="00332FF4" w14:paraId="482EA701" w14:textId="77777777" w:rsidTr="005F0B54">
        <w:trPr>
          <w:cantSplit/>
          <w:trHeight w:val="315"/>
        </w:trPr>
        <w:tc>
          <w:tcPr>
            <w:tcW w:w="1935" w:type="pct"/>
          </w:tcPr>
          <w:p w14:paraId="58DC0F86" w14:textId="77777777" w:rsidR="00D9004A" w:rsidRPr="00332FF4" w:rsidRDefault="00D9004A" w:rsidP="00A67344">
            <w:pPr>
              <w:spacing w:line="240" w:lineRule="auto"/>
              <w:ind w:right="-13"/>
              <w:jc w:val="thaiDistribute"/>
              <w:rPr>
                <w:rFonts w:asciiTheme="majorBidi" w:hAnsiTheme="majorBidi" w:cstheme="majorBidi"/>
                <w:sz w:val="28"/>
                <w:szCs w:val="28"/>
                <w:lang w:val="en-US"/>
              </w:rPr>
            </w:pPr>
          </w:p>
        </w:tc>
        <w:tc>
          <w:tcPr>
            <w:tcW w:w="3065" w:type="pct"/>
            <w:gridSpan w:val="7"/>
            <w:tcBorders>
              <w:bottom w:val="single" w:sz="4" w:space="0" w:color="auto"/>
            </w:tcBorders>
          </w:tcPr>
          <w:p w14:paraId="0D4C6E43" w14:textId="71081AC4" w:rsidR="00D9004A" w:rsidRPr="00332FF4" w:rsidRDefault="00D9004A" w:rsidP="00A67344">
            <w:pPr>
              <w:tabs>
                <w:tab w:val="left" w:pos="6458"/>
              </w:tabs>
              <w:spacing w:line="240" w:lineRule="auto"/>
              <w:ind w:left="-101"/>
              <w:jc w:val="right"/>
              <w:rPr>
                <w:rFonts w:asciiTheme="majorBidi" w:hAnsiTheme="majorBidi" w:cstheme="majorBidi"/>
                <w:bCs/>
                <w:sz w:val="28"/>
                <w:szCs w:val="28"/>
                <w:u w:val="single"/>
              </w:rPr>
            </w:pPr>
            <w:r w:rsidRPr="00332FF4">
              <w:rPr>
                <w:rFonts w:asciiTheme="majorBidi" w:hAnsiTheme="majorBidi" w:cstheme="majorBidi"/>
                <w:bCs/>
                <w:sz w:val="28"/>
                <w:szCs w:val="28"/>
              </w:rPr>
              <w:t>(Unit:</w:t>
            </w:r>
            <w:r w:rsidR="00772154" w:rsidRPr="00332FF4">
              <w:rPr>
                <w:rFonts w:asciiTheme="majorBidi" w:hAnsiTheme="majorBidi" w:cstheme="majorBidi"/>
                <w:bCs/>
                <w:sz w:val="28"/>
                <w:szCs w:val="28"/>
                <w:cs/>
              </w:rPr>
              <w:t xml:space="preserve"> </w:t>
            </w:r>
            <w:r w:rsidRPr="00332FF4">
              <w:rPr>
                <w:rFonts w:asciiTheme="majorBidi" w:hAnsiTheme="majorBidi" w:cstheme="majorBidi"/>
                <w:bCs/>
                <w:sz w:val="28"/>
                <w:szCs w:val="28"/>
              </w:rPr>
              <w:t>Baht)</w:t>
            </w:r>
          </w:p>
        </w:tc>
      </w:tr>
      <w:tr w:rsidR="00332FF4" w:rsidRPr="00332FF4" w14:paraId="6965387D" w14:textId="77777777" w:rsidTr="005F0B54">
        <w:trPr>
          <w:cantSplit/>
          <w:trHeight w:val="351"/>
        </w:trPr>
        <w:tc>
          <w:tcPr>
            <w:tcW w:w="1935" w:type="pct"/>
          </w:tcPr>
          <w:p w14:paraId="40C9A0B6" w14:textId="77777777" w:rsidR="00D9004A" w:rsidRPr="00332FF4" w:rsidRDefault="00D9004A" w:rsidP="00A67344">
            <w:pPr>
              <w:spacing w:line="240" w:lineRule="auto"/>
              <w:ind w:right="-13"/>
              <w:jc w:val="thaiDistribute"/>
              <w:rPr>
                <w:rFonts w:asciiTheme="majorBidi" w:hAnsiTheme="majorBidi" w:cstheme="majorBidi"/>
                <w:sz w:val="28"/>
                <w:szCs w:val="28"/>
              </w:rPr>
            </w:pPr>
          </w:p>
        </w:tc>
        <w:tc>
          <w:tcPr>
            <w:tcW w:w="1493" w:type="pct"/>
            <w:gridSpan w:val="3"/>
            <w:tcBorders>
              <w:top w:val="single" w:sz="4" w:space="0" w:color="auto"/>
              <w:bottom w:val="single" w:sz="4" w:space="0" w:color="auto"/>
            </w:tcBorders>
          </w:tcPr>
          <w:p w14:paraId="12274DAC" w14:textId="77777777" w:rsidR="00D9004A" w:rsidRPr="00332FF4" w:rsidRDefault="00D9004A" w:rsidP="00A67344">
            <w:pPr>
              <w:spacing w:line="240" w:lineRule="auto"/>
              <w:jc w:val="center"/>
              <w:rPr>
                <w:rFonts w:asciiTheme="majorBidi" w:hAnsiTheme="majorBidi" w:cstheme="majorBidi"/>
                <w:sz w:val="28"/>
                <w:szCs w:val="28"/>
              </w:rPr>
            </w:pPr>
            <w:r w:rsidRPr="00332FF4">
              <w:rPr>
                <w:rFonts w:asciiTheme="majorBidi" w:hAnsiTheme="majorBidi" w:cstheme="majorBidi"/>
                <w:sz w:val="28"/>
                <w:szCs w:val="28"/>
              </w:rPr>
              <w:t>Consolidated</w:t>
            </w:r>
          </w:p>
        </w:tc>
        <w:tc>
          <w:tcPr>
            <w:tcW w:w="79" w:type="pct"/>
          </w:tcPr>
          <w:p w14:paraId="08DB7403" w14:textId="77777777" w:rsidR="00D9004A" w:rsidRPr="00332FF4" w:rsidRDefault="00D9004A" w:rsidP="00A67344">
            <w:pPr>
              <w:spacing w:line="240" w:lineRule="auto"/>
              <w:jc w:val="center"/>
              <w:rPr>
                <w:rFonts w:asciiTheme="majorBidi" w:hAnsiTheme="majorBidi" w:cstheme="majorBidi"/>
                <w:sz w:val="28"/>
                <w:szCs w:val="28"/>
              </w:rPr>
            </w:pPr>
          </w:p>
        </w:tc>
        <w:tc>
          <w:tcPr>
            <w:tcW w:w="1494" w:type="pct"/>
            <w:gridSpan w:val="3"/>
            <w:tcBorders>
              <w:top w:val="single" w:sz="4" w:space="0" w:color="auto"/>
              <w:bottom w:val="single" w:sz="4" w:space="0" w:color="auto"/>
            </w:tcBorders>
          </w:tcPr>
          <w:p w14:paraId="65FE573A" w14:textId="77777777" w:rsidR="00D9004A" w:rsidRPr="00332FF4" w:rsidRDefault="00D9004A" w:rsidP="00A67344">
            <w:pPr>
              <w:spacing w:line="240" w:lineRule="auto"/>
              <w:jc w:val="center"/>
              <w:rPr>
                <w:rFonts w:asciiTheme="majorBidi" w:hAnsiTheme="majorBidi" w:cstheme="majorBidi"/>
                <w:sz w:val="28"/>
                <w:szCs w:val="28"/>
              </w:rPr>
            </w:pPr>
            <w:r w:rsidRPr="00332FF4">
              <w:rPr>
                <w:rFonts w:asciiTheme="majorBidi" w:hAnsiTheme="majorBidi" w:cstheme="majorBidi"/>
                <w:sz w:val="28"/>
                <w:szCs w:val="28"/>
              </w:rPr>
              <w:t>Separate</w:t>
            </w:r>
          </w:p>
        </w:tc>
      </w:tr>
      <w:tr w:rsidR="00332FF4" w:rsidRPr="00332FF4" w14:paraId="24304869" w14:textId="77777777" w:rsidTr="005F0B54">
        <w:trPr>
          <w:cantSplit/>
          <w:trHeight w:val="351"/>
        </w:trPr>
        <w:tc>
          <w:tcPr>
            <w:tcW w:w="1935" w:type="pct"/>
          </w:tcPr>
          <w:p w14:paraId="6B350D3E" w14:textId="77777777" w:rsidR="00530FB1" w:rsidRPr="00332FF4" w:rsidRDefault="00530FB1" w:rsidP="00A67344">
            <w:pPr>
              <w:spacing w:line="240" w:lineRule="auto"/>
              <w:ind w:right="-13"/>
              <w:jc w:val="thaiDistribute"/>
              <w:rPr>
                <w:rFonts w:asciiTheme="majorBidi" w:hAnsiTheme="majorBidi" w:cstheme="majorBidi"/>
                <w:sz w:val="28"/>
                <w:szCs w:val="28"/>
              </w:rPr>
            </w:pPr>
          </w:p>
        </w:tc>
        <w:tc>
          <w:tcPr>
            <w:tcW w:w="707" w:type="pct"/>
            <w:tcBorders>
              <w:top w:val="single" w:sz="4" w:space="0" w:color="auto"/>
              <w:bottom w:val="single" w:sz="4" w:space="0" w:color="auto"/>
            </w:tcBorders>
            <w:shd w:val="clear" w:color="auto" w:fill="auto"/>
          </w:tcPr>
          <w:p w14:paraId="6D49EAB2" w14:textId="52000D8E" w:rsidR="00530FB1" w:rsidRPr="00332FF4" w:rsidRDefault="00530FB1" w:rsidP="00A67344">
            <w:pPr>
              <w:spacing w:line="240" w:lineRule="auto"/>
              <w:jc w:val="center"/>
              <w:rPr>
                <w:rFonts w:asciiTheme="majorBidi" w:hAnsiTheme="majorBidi" w:cstheme="majorBidi"/>
                <w:sz w:val="28"/>
                <w:szCs w:val="28"/>
              </w:rPr>
            </w:pPr>
            <w:r w:rsidRPr="00332FF4">
              <w:rPr>
                <w:rFonts w:asciiTheme="majorBidi" w:hAnsiTheme="majorBidi" w:cstheme="majorBidi"/>
                <w:sz w:val="28"/>
                <w:szCs w:val="28"/>
              </w:rPr>
              <w:t>2022</w:t>
            </w:r>
          </w:p>
        </w:tc>
        <w:tc>
          <w:tcPr>
            <w:tcW w:w="79" w:type="pct"/>
            <w:tcBorders>
              <w:top w:val="single" w:sz="4" w:space="0" w:color="auto"/>
            </w:tcBorders>
            <w:shd w:val="clear" w:color="auto" w:fill="auto"/>
          </w:tcPr>
          <w:p w14:paraId="47BDB383" w14:textId="77777777" w:rsidR="00530FB1" w:rsidRPr="00332FF4" w:rsidRDefault="00530FB1" w:rsidP="00A67344">
            <w:pPr>
              <w:spacing w:line="240" w:lineRule="auto"/>
              <w:jc w:val="center"/>
              <w:rPr>
                <w:rFonts w:asciiTheme="majorBidi" w:hAnsiTheme="majorBidi" w:cstheme="majorBidi"/>
                <w:sz w:val="28"/>
                <w:szCs w:val="28"/>
              </w:rPr>
            </w:pPr>
          </w:p>
        </w:tc>
        <w:tc>
          <w:tcPr>
            <w:tcW w:w="707" w:type="pct"/>
            <w:tcBorders>
              <w:top w:val="single" w:sz="4" w:space="0" w:color="auto"/>
              <w:left w:val="nil"/>
              <w:bottom w:val="single" w:sz="4" w:space="0" w:color="auto"/>
            </w:tcBorders>
            <w:shd w:val="clear" w:color="auto" w:fill="auto"/>
          </w:tcPr>
          <w:p w14:paraId="539C8460" w14:textId="28BE3A3C" w:rsidR="00530FB1" w:rsidRPr="00332FF4" w:rsidRDefault="00530FB1" w:rsidP="00A67344">
            <w:pPr>
              <w:spacing w:line="240" w:lineRule="auto"/>
              <w:jc w:val="center"/>
              <w:rPr>
                <w:rFonts w:asciiTheme="majorBidi" w:hAnsiTheme="majorBidi" w:cstheme="majorBidi"/>
                <w:sz w:val="28"/>
                <w:szCs w:val="28"/>
              </w:rPr>
            </w:pPr>
            <w:r w:rsidRPr="00332FF4">
              <w:rPr>
                <w:rFonts w:asciiTheme="majorBidi" w:hAnsiTheme="majorBidi" w:cstheme="majorBidi"/>
                <w:sz w:val="28"/>
                <w:szCs w:val="28"/>
              </w:rPr>
              <w:t>2021</w:t>
            </w:r>
          </w:p>
        </w:tc>
        <w:tc>
          <w:tcPr>
            <w:tcW w:w="79" w:type="pct"/>
            <w:shd w:val="clear" w:color="auto" w:fill="auto"/>
          </w:tcPr>
          <w:p w14:paraId="368F4445" w14:textId="77777777" w:rsidR="00530FB1" w:rsidRPr="00332FF4" w:rsidRDefault="00530FB1" w:rsidP="00A67344">
            <w:pPr>
              <w:spacing w:line="240" w:lineRule="auto"/>
              <w:ind w:left="-62" w:right="-66"/>
              <w:jc w:val="center"/>
              <w:rPr>
                <w:rFonts w:asciiTheme="majorBidi" w:hAnsiTheme="majorBidi" w:cstheme="majorBidi"/>
                <w:sz w:val="28"/>
                <w:szCs w:val="28"/>
              </w:rPr>
            </w:pPr>
          </w:p>
        </w:tc>
        <w:tc>
          <w:tcPr>
            <w:tcW w:w="709" w:type="pct"/>
            <w:tcBorders>
              <w:bottom w:val="single" w:sz="4" w:space="0" w:color="auto"/>
            </w:tcBorders>
            <w:shd w:val="clear" w:color="auto" w:fill="auto"/>
          </w:tcPr>
          <w:p w14:paraId="313AEC66" w14:textId="08D08F13" w:rsidR="00530FB1" w:rsidRPr="00332FF4" w:rsidRDefault="00530FB1" w:rsidP="00A67344">
            <w:pPr>
              <w:spacing w:line="240" w:lineRule="auto"/>
              <w:jc w:val="center"/>
              <w:rPr>
                <w:rFonts w:asciiTheme="majorBidi" w:hAnsiTheme="majorBidi" w:cstheme="majorBidi"/>
                <w:sz w:val="28"/>
                <w:szCs w:val="28"/>
              </w:rPr>
            </w:pPr>
            <w:r w:rsidRPr="00332FF4">
              <w:rPr>
                <w:rFonts w:asciiTheme="majorBidi" w:hAnsiTheme="majorBidi" w:cstheme="majorBidi"/>
                <w:sz w:val="28"/>
                <w:szCs w:val="28"/>
              </w:rPr>
              <w:t>2022</w:t>
            </w:r>
          </w:p>
        </w:tc>
        <w:tc>
          <w:tcPr>
            <w:tcW w:w="79" w:type="pct"/>
          </w:tcPr>
          <w:p w14:paraId="3C8BDD05" w14:textId="77777777" w:rsidR="00530FB1" w:rsidRPr="00332FF4" w:rsidRDefault="00530FB1" w:rsidP="00A67344">
            <w:pPr>
              <w:spacing w:line="240" w:lineRule="auto"/>
              <w:jc w:val="center"/>
              <w:rPr>
                <w:rFonts w:asciiTheme="majorBidi" w:hAnsiTheme="majorBidi" w:cstheme="majorBidi"/>
                <w:sz w:val="28"/>
                <w:szCs w:val="28"/>
              </w:rPr>
            </w:pPr>
          </w:p>
        </w:tc>
        <w:tc>
          <w:tcPr>
            <w:tcW w:w="706" w:type="pct"/>
            <w:tcBorders>
              <w:left w:val="nil"/>
              <w:bottom w:val="single" w:sz="4" w:space="0" w:color="auto"/>
            </w:tcBorders>
          </w:tcPr>
          <w:p w14:paraId="5CAAEC18" w14:textId="53279D11" w:rsidR="00530FB1" w:rsidRPr="00332FF4" w:rsidRDefault="00530FB1" w:rsidP="00A67344">
            <w:pPr>
              <w:spacing w:line="240" w:lineRule="auto"/>
              <w:jc w:val="center"/>
              <w:rPr>
                <w:rFonts w:asciiTheme="majorBidi" w:hAnsiTheme="majorBidi" w:cstheme="majorBidi"/>
                <w:sz w:val="28"/>
                <w:szCs w:val="28"/>
              </w:rPr>
            </w:pPr>
            <w:r w:rsidRPr="00332FF4">
              <w:rPr>
                <w:rFonts w:asciiTheme="majorBidi" w:hAnsiTheme="majorBidi" w:cstheme="majorBidi"/>
                <w:sz w:val="28"/>
                <w:szCs w:val="28"/>
              </w:rPr>
              <w:t>2021</w:t>
            </w:r>
          </w:p>
        </w:tc>
      </w:tr>
      <w:tr w:rsidR="00332FF4" w:rsidRPr="00332FF4" w14:paraId="500DEC23" w14:textId="77777777" w:rsidTr="005F0B54">
        <w:trPr>
          <w:cantSplit/>
          <w:trHeight w:val="245"/>
        </w:trPr>
        <w:tc>
          <w:tcPr>
            <w:tcW w:w="1935" w:type="pct"/>
          </w:tcPr>
          <w:p w14:paraId="6B56A900" w14:textId="3703735C" w:rsidR="005F0B54" w:rsidRPr="00332FF4" w:rsidRDefault="005F0B54" w:rsidP="005F0B54">
            <w:pPr>
              <w:spacing w:line="240" w:lineRule="auto"/>
              <w:ind w:right="-13"/>
              <w:rPr>
                <w:rFonts w:asciiTheme="majorBidi" w:hAnsiTheme="majorBidi" w:cstheme="majorBidi"/>
                <w:sz w:val="28"/>
                <w:szCs w:val="28"/>
              </w:rPr>
            </w:pPr>
            <w:r w:rsidRPr="00332FF4">
              <w:rPr>
                <w:rFonts w:asciiTheme="majorBidi" w:hAnsiTheme="majorBidi" w:cstheme="majorBidi"/>
                <w:sz w:val="28"/>
                <w:szCs w:val="28"/>
                <w:lang w:val="en-US"/>
              </w:rPr>
              <w:t>B</w:t>
            </w:r>
            <w:proofErr w:type="spellStart"/>
            <w:r w:rsidRPr="00332FF4">
              <w:rPr>
                <w:rFonts w:asciiTheme="majorBidi" w:hAnsiTheme="majorBidi" w:cstheme="majorBidi"/>
                <w:sz w:val="28"/>
                <w:szCs w:val="28"/>
              </w:rPr>
              <w:t>alance</w:t>
            </w:r>
            <w:proofErr w:type="spellEnd"/>
            <w:r w:rsidRPr="00332FF4">
              <w:rPr>
                <w:rFonts w:asciiTheme="majorBidi" w:hAnsiTheme="majorBidi" w:cstheme="majorBidi"/>
                <w:sz w:val="28"/>
                <w:szCs w:val="28"/>
              </w:rPr>
              <w:t xml:space="preserve"> as at January 1</w:t>
            </w:r>
          </w:p>
        </w:tc>
        <w:tc>
          <w:tcPr>
            <w:tcW w:w="707" w:type="pct"/>
            <w:tcBorders>
              <w:top w:val="single" w:sz="4" w:space="0" w:color="auto"/>
            </w:tcBorders>
            <w:shd w:val="clear" w:color="auto" w:fill="auto"/>
          </w:tcPr>
          <w:p w14:paraId="769E626D" w14:textId="70D01887" w:rsidR="005F0B54" w:rsidRPr="00332FF4" w:rsidRDefault="005F0B54" w:rsidP="005F0B54">
            <w:pPr>
              <w:spacing w:line="240" w:lineRule="auto"/>
              <w:ind w:left="-108" w:right="38"/>
              <w:jc w:val="right"/>
              <w:rPr>
                <w:rFonts w:asciiTheme="majorBidi" w:hAnsiTheme="majorBidi" w:cstheme="majorBidi"/>
                <w:sz w:val="28"/>
                <w:szCs w:val="28"/>
              </w:rPr>
            </w:pPr>
            <w:r w:rsidRPr="00332FF4">
              <w:rPr>
                <w:rFonts w:asciiTheme="majorBidi" w:hAnsiTheme="majorBidi" w:cstheme="majorBidi"/>
                <w:sz w:val="28"/>
                <w:szCs w:val="28"/>
              </w:rPr>
              <w:t>744,401</w:t>
            </w:r>
          </w:p>
        </w:tc>
        <w:tc>
          <w:tcPr>
            <w:tcW w:w="79" w:type="pct"/>
            <w:shd w:val="clear" w:color="auto" w:fill="auto"/>
          </w:tcPr>
          <w:p w14:paraId="3532F280" w14:textId="77777777" w:rsidR="005F0B54" w:rsidRPr="00332FF4" w:rsidRDefault="005F0B54" w:rsidP="005F0B54">
            <w:pPr>
              <w:spacing w:line="240" w:lineRule="auto"/>
              <w:ind w:left="-108" w:right="357"/>
              <w:jc w:val="right"/>
              <w:rPr>
                <w:rFonts w:asciiTheme="majorBidi" w:hAnsiTheme="majorBidi" w:cstheme="majorBidi"/>
                <w:sz w:val="28"/>
                <w:szCs w:val="28"/>
              </w:rPr>
            </w:pPr>
          </w:p>
        </w:tc>
        <w:tc>
          <w:tcPr>
            <w:tcW w:w="707" w:type="pct"/>
            <w:tcBorders>
              <w:top w:val="single" w:sz="4" w:space="0" w:color="auto"/>
              <w:left w:val="nil"/>
            </w:tcBorders>
            <w:shd w:val="clear" w:color="auto" w:fill="auto"/>
          </w:tcPr>
          <w:p w14:paraId="7E8DD88F" w14:textId="6D0D46D8" w:rsidR="005F0B54" w:rsidRPr="00332FF4" w:rsidRDefault="005F0B54" w:rsidP="005F0B54">
            <w:pPr>
              <w:spacing w:line="240" w:lineRule="auto"/>
              <w:ind w:left="-108" w:right="38"/>
              <w:jc w:val="right"/>
              <w:rPr>
                <w:rFonts w:asciiTheme="majorBidi" w:hAnsiTheme="majorBidi" w:cstheme="majorBidi"/>
                <w:sz w:val="28"/>
                <w:szCs w:val="28"/>
              </w:rPr>
            </w:pPr>
            <w:r w:rsidRPr="00332FF4">
              <w:rPr>
                <w:rFonts w:asciiTheme="majorBidi" w:hAnsiTheme="majorBidi" w:cstheme="majorBidi"/>
                <w:sz w:val="28"/>
                <w:szCs w:val="28"/>
              </w:rPr>
              <w:t>2,373,452</w:t>
            </w:r>
          </w:p>
        </w:tc>
        <w:tc>
          <w:tcPr>
            <w:tcW w:w="79" w:type="pct"/>
            <w:shd w:val="clear" w:color="auto" w:fill="auto"/>
          </w:tcPr>
          <w:p w14:paraId="22B9F1C4" w14:textId="77777777" w:rsidR="005F0B54" w:rsidRPr="00332FF4" w:rsidRDefault="005F0B54" w:rsidP="005F0B54">
            <w:pPr>
              <w:spacing w:line="240" w:lineRule="auto"/>
              <w:ind w:left="-108" w:right="357"/>
              <w:jc w:val="right"/>
              <w:rPr>
                <w:rFonts w:asciiTheme="majorBidi" w:hAnsiTheme="majorBidi" w:cstheme="majorBidi"/>
                <w:sz w:val="28"/>
                <w:szCs w:val="28"/>
              </w:rPr>
            </w:pPr>
          </w:p>
        </w:tc>
        <w:tc>
          <w:tcPr>
            <w:tcW w:w="709" w:type="pct"/>
            <w:tcBorders>
              <w:top w:val="single" w:sz="4" w:space="0" w:color="auto"/>
            </w:tcBorders>
            <w:shd w:val="clear" w:color="auto" w:fill="auto"/>
          </w:tcPr>
          <w:p w14:paraId="527CC3F1" w14:textId="7636E912" w:rsidR="005F0B54" w:rsidRPr="00332FF4" w:rsidRDefault="005F0B54" w:rsidP="005F0B54">
            <w:pPr>
              <w:spacing w:line="240" w:lineRule="auto"/>
              <w:ind w:left="-108" w:right="38"/>
              <w:jc w:val="right"/>
              <w:rPr>
                <w:rFonts w:asciiTheme="majorBidi" w:hAnsiTheme="majorBidi" w:cstheme="majorBidi"/>
                <w:sz w:val="28"/>
                <w:szCs w:val="28"/>
              </w:rPr>
            </w:pPr>
            <w:r w:rsidRPr="00332FF4">
              <w:rPr>
                <w:rFonts w:asciiTheme="majorBidi" w:hAnsiTheme="majorBidi" w:cstheme="majorBidi"/>
                <w:sz w:val="28"/>
                <w:szCs w:val="28"/>
              </w:rPr>
              <w:t>-</w:t>
            </w:r>
          </w:p>
        </w:tc>
        <w:tc>
          <w:tcPr>
            <w:tcW w:w="79" w:type="pct"/>
            <w:shd w:val="clear" w:color="auto" w:fill="auto"/>
          </w:tcPr>
          <w:p w14:paraId="1775E94B" w14:textId="77777777" w:rsidR="005F0B54" w:rsidRPr="00332FF4" w:rsidRDefault="005F0B54" w:rsidP="005F0B54">
            <w:pPr>
              <w:spacing w:line="240" w:lineRule="auto"/>
              <w:ind w:left="-108" w:right="327"/>
              <w:jc w:val="right"/>
              <w:rPr>
                <w:rFonts w:asciiTheme="majorBidi" w:hAnsiTheme="majorBidi" w:cstheme="majorBidi"/>
                <w:sz w:val="28"/>
                <w:szCs w:val="28"/>
              </w:rPr>
            </w:pPr>
          </w:p>
        </w:tc>
        <w:tc>
          <w:tcPr>
            <w:tcW w:w="706" w:type="pct"/>
            <w:tcBorders>
              <w:left w:val="nil"/>
            </w:tcBorders>
            <w:shd w:val="clear" w:color="auto" w:fill="auto"/>
          </w:tcPr>
          <w:p w14:paraId="21839593" w14:textId="3F141294" w:rsidR="005F0B54" w:rsidRPr="00332FF4" w:rsidRDefault="005F0B54" w:rsidP="005F0B54">
            <w:pPr>
              <w:spacing w:line="240" w:lineRule="auto"/>
              <w:ind w:left="-108" w:right="38"/>
              <w:jc w:val="right"/>
              <w:rPr>
                <w:rFonts w:asciiTheme="majorBidi" w:hAnsiTheme="majorBidi" w:cstheme="majorBidi"/>
                <w:sz w:val="28"/>
                <w:szCs w:val="28"/>
              </w:rPr>
            </w:pPr>
            <w:r w:rsidRPr="00332FF4">
              <w:rPr>
                <w:rFonts w:asciiTheme="majorBidi" w:hAnsiTheme="majorBidi" w:cstheme="majorBidi"/>
                <w:sz w:val="28"/>
                <w:szCs w:val="28"/>
              </w:rPr>
              <w:t>1,692,827</w:t>
            </w:r>
          </w:p>
        </w:tc>
      </w:tr>
      <w:tr w:rsidR="00332FF4" w:rsidRPr="00332FF4" w14:paraId="592B9CB4" w14:textId="77777777" w:rsidTr="00182B05">
        <w:trPr>
          <w:cantSplit/>
          <w:trHeight w:val="87"/>
        </w:trPr>
        <w:tc>
          <w:tcPr>
            <w:tcW w:w="1935" w:type="pct"/>
          </w:tcPr>
          <w:p w14:paraId="4128DC59" w14:textId="77777777" w:rsidR="005F0B54" w:rsidRPr="00332FF4" w:rsidRDefault="005F0B54" w:rsidP="005F0B54">
            <w:pPr>
              <w:tabs>
                <w:tab w:val="left" w:pos="567"/>
              </w:tabs>
              <w:spacing w:line="240" w:lineRule="auto"/>
              <w:ind w:right="-108"/>
              <w:rPr>
                <w:rFonts w:asciiTheme="majorBidi" w:hAnsiTheme="majorBidi" w:cstheme="majorBidi"/>
                <w:sz w:val="28"/>
                <w:szCs w:val="28"/>
                <w:cs/>
              </w:rPr>
            </w:pPr>
            <w:r w:rsidRPr="00332FF4">
              <w:rPr>
                <w:rFonts w:asciiTheme="majorBidi" w:hAnsiTheme="majorBidi" w:cstheme="majorBidi"/>
                <w:sz w:val="28"/>
                <w:szCs w:val="28"/>
              </w:rPr>
              <w:t>Increase</w:t>
            </w:r>
          </w:p>
        </w:tc>
        <w:tc>
          <w:tcPr>
            <w:tcW w:w="707" w:type="pct"/>
            <w:shd w:val="clear" w:color="auto" w:fill="auto"/>
          </w:tcPr>
          <w:p w14:paraId="579A0FCF" w14:textId="2ADE222A" w:rsidR="005F0B54" w:rsidRPr="00332FF4" w:rsidRDefault="005F0B54" w:rsidP="005F0B54">
            <w:pPr>
              <w:spacing w:line="240" w:lineRule="auto"/>
              <w:ind w:left="-108" w:right="38"/>
              <w:jc w:val="right"/>
              <w:rPr>
                <w:rFonts w:asciiTheme="majorBidi" w:hAnsiTheme="majorBidi" w:cstheme="majorBidi"/>
                <w:sz w:val="28"/>
                <w:szCs w:val="28"/>
              </w:rPr>
            </w:pPr>
            <w:r w:rsidRPr="00332FF4">
              <w:rPr>
                <w:rFonts w:asciiTheme="majorBidi" w:hAnsiTheme="majorBidi" w:cstheme="majorBidi"/>
                <w:sz w:val="28"/>
                <w:szCs w:val="28"/>
              </w:rPr>
              <w:t>-</w:t>
            </w:r>
          </w:p>
        </w:tc>
        <w:tc>
          <w:tcPr>
            <w:tcW w:w="79" w:type="pct"/>
            <w:shd w:val="clear" w:color="auto" w:fill="auto"/>
          </w:tcPr>
          <w:p w14:paraId="4C5D4AFF" w14:textId="77777777" w:rsidR="005F0B54" w:rsidRPr="00332FF4" w:rsidRDefault="005F0B54" w:rsidP="005F0B54">
            <w:pPr>
              <w:spacing w:line="240" w:lineRule="auto"/>
              <w:ind w:right="357"/>
              <w:jc w:val="right"/>
              <w:rPr>
                <w:rFonts w:asciiTheme="majorBidi" w:hAnsiTheme="majorBidi" w:cstheme="majorBidi"/>
                <w:sz w:val="28"/>
                <w:szCs w:val="28"/>
              </w:rPr>
            </w:pPr>
          </w:p>
        </w:tc>
        <w:tc>
          <w:tcPr>
            <w:tcW w:w="707" w:type="pct"/>
            <w:tcBorders>
              <w:left w:val="nil"/>
            </w:tcBorders>
            <w:shd w:val="clear" w:color="auto" w:fill="auto"/>
          </w:tcPr>
          <w:p w14:paraId="3212E776" w14:textId="4E567A08" w:rsidR="005F0B54" w:rsidRPr="00332FF4" w:rsidRDefault="005F0B54" w:rsidP="005F0B54">
            <w:pPr>
              <w:spacing w:line="240" w:lineRule="auto"/>
              <w:ind w:left="-108" w:right="38"/>
              <w:jc w:val="right"/>
              <w:rPr>
                <w:rFonts w:asciiTheme="majorBidi" w:hAnsiTheme="majorBidi" w:cstheme="majorBidi"/>
                <w:sz w:val="28"/>
                <w:szCs w:val="28"/>
                <w:lang w:val="en-US"/>
              </w:rPr>
            </w:pPr>
            <w:r w:rsidRPr="00332FF4">
              <w:rPr>
                <w:rFonts w:asciiTheme="majorBidi" w:hAnsiTheme="majorBidi" w:cstheme="majorBidi"/>
                <w:sz w:val="28"/>
                <w:szCs w:val="28"/>
                <w:lang w:val="en-US"/>
              </w:rPr>
              <w:t>31,314</w:t>
            </w:r>
          </w:p>
        </w:tc>
        <w:tc>
          <w:tcPr>
            <w:tcW w:w="79" w:type="pct"/>
            <w:shd w:val="clear" w:color="auto" w:fill="auto"/>
          </w:tcPr>
          <w:p w14:paraId="1A467701" w14:textId="77777777" w:rsidR="005F0B54" w:rsidRPr="00332FF4" w:rsidRDefault="005F0B54" w:rsidP="005F0B54">
            <w:pPr>
              <w:spacing w:line="240" w:lineRule="auto"/>
              <w:ind w:right="357"/>
              <w:jc w:val="right"/>
              <w:rPr>
                <w:rFonts w:asciiTheme="majorBidi" w:hAnsiTheme="majorBidi" w:cstheme="majorBidi"/>
                <w:sz w:val="28"/>
                <w:szCs w:val="28"/>
              </w:rPr>
            </w:pPr>
          </w:p>
        </w:tc>
        <w:tc>
          <w:tcPr>
            <w:tcW w:w="709" w:type="pct"/>
            <w:shd w:val="clear" w:color="auto" w:fill="auto"/>
          </w:tcPr>
          <w:p w14:paraId="1C5032BD" w14:textId="33985BB7" w:rsidR="005F0B54" w:rsidRPr="00332FF4" w:rsidRDefault="005F0B54" w:rsidP="005F0B54">
            <w:pPr>
              <w:tabs>
                <w:tab w:val="left" w:pos="1269"/>
              </w:tabs>
              <w:spacing w:line="240" w:lineRule="auto"/>
              <w:ind w:right="38"/>
              <w:jc w:val="right"/>
              <w:rPr>
                <w:rFonts w:asciiTheme="majorBidi" w:hAnsiTheme="majorBidi" w:cstheme="majorBidi"/>
                <w:sz w:val="28"/>
                <w:szCs w:val="28"/>
                <w:cs/>
                <w:lang w:val="en-US"/>
              </w:rPr>
            </w:pPr>
            <w:r w:rsidRPr="00332FF4">
              <w:rPr>
                <w:rFonts w:asciiTheme="majorBidi" w:hAnsiTheme="majorBidi" w:cstheme="majorBidi"/>
                <w:sz w:val="28"/>
                <w:szCs w:val="28"/>
              </w:rPr>
              <w:t>-</w:t>
            </w:r>
          </w:p>
        </w:tc>
        <w:tc>
          <w:tcPr>
            <w:tcW w:w="79" w:type="pct"/>
            <w:shd w:val="clear" w:color="auto" w:fill="auto"/>
          </w:tcPr>
          <w:p w14:paraId="4BB73A2D" w14:textId="77777777" w:rsidR="005F0B54" w:rsidRPr="00332FF4" w:rsidRDefault="005F0B54" w:rsidP="005F0B54">
            <w:pPr>
              <w:spacing w:line="240" w:lineRule="auto"/>
              <w:ind w:right="327"/>
              <w:jc w:val="right"/>
              <w:rPr>
                <w:rFonts w:asciiTheme="majorBidi" w:hAnsiTheme="majorBidi" w:cstheme="majorBidi"/>
                <w:sz w:val="28"/>
                <w:szCs w:val="28"/>
              </w:rPr>
            </w:pPr>
          </w:p>
        </w:tc>
        <w:tc>
          <w:tcPr>
            <w:tcW w:w="706" w:type="pct"/>
            <w:tcBorders>
              <w:left w:val="nil"/>
            </w:tcBorders>
            <w:shd w:val="clear" w:color="auto" w:fill="auto"/>
          </w:tcPr>
          <w:p w14:paraId="4F3FAF0E" w14:textId="4AAA09FC" w:rsidR="005F0B54" w:rsidRPr="00332FF4" w:rsidRDefault="005F0B54" w:rsidP="005F0B54">
            <w:pPr>
              <w:spacing w:line="240" w:lineRule="auto"/>
              <w:ind w:left="-108" w:right="38"/>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332FF4" w14:paraId="66F11C5A" w14:textId="77777777" w:rsidTr="00182B05">
        <w:trPr>
          <w:cantSplit/>
        </w:trPr>
        <w:tc>
          <w:tcPr>
            <w:tcW w:w="1935" w:type="pct"/>
          </w:tcPr>
          <w:p w14:paraId="79277F74" w14:textId="77777777" w:rsidR="005F0B54" w:rsidRPr="00332FF4" w:rsidRDefault="005F0B54" w:rsidP="005F0B54">
            <w:pPr>
              <w:tabs>
                <w:tab w:val="left" w:pos="540"/>
              </w:tabs>
              <w:spacing w:line="240" w:lineRule="auto"/>
              <w:ind w:right="-108"/>
              <w:rPr>
                <w:rFonts w:asciiTheme="majorBidi" w:hAnsiTheme="majorBidi" w:cstheme="majorBidi"/>
                <w:sz w:val="28"/>
                <w:szCs w:val="28"/>
                <w:cs/>
              </w:rPr>
            </w:pPr>
            <w:r w:rsidRPr="00332FF4">
              <w:rPr>
                <w:rFonts w:asciiTheme="majorBidi" w:hAnsiTheme="majorBidi" w:cstheme="majorBidi"/>
                <w:sz w:val="28"/>
                <w:szCs w:val="28"/>
              </w:rPr>
              <w:t>Reversal/ Disposal during the period</w:t>
            </w:r>
          </w:p>
        </w:tc>
        <w:tc>
          <w:tcPr>
            <w:tcW w:w="707" w:type="pct"/>
            <w:shd w:val="clear" w:color="auto" w:fill="auto"/>
          </w:tcPr>
          <w:p w14:paraId="7B516BB7" w14:textId="26D174E9" w:rsidR="005F0B54" w:rsidRPr="00332FF4" w:rsidRDefault="005F0B54" w:rsidP="005F0B54">
            <w:pPr>
              <w:spacing w:line="240" w:lineRule="auto"/>
              <w:ind w:left="-108" w:right="38"/>
              <w:jc w:val="right"/>
              <w:rPr>
                <w:rFonts w:asciiTheme="majorBidi" w:hAnsiTheme="majorBidi" w:cstheme="majorBidi"/>
                <w:sz w:val="28"/>
                <w:szCs w:val="28"/>
              </w:rPr>
            </w:pPr>
            <w:r w:rsidRPr="00332FF4">
              <w:rPr>
                <w:rFonts w:asciiTheme="majorBidi" w:hAnsiTheme="majorBidi" w:cstheme="majorBidi"/>
                <w:sz w:val="28"/>
                <w:szCs w:val="28"/>
              </w:rPr>
              <w:t>-</w:t>
            </w:r>
          </w:p>
        </w:tc>
        <w:tc>
          <w:tcPr>
            <w:tcW w:w="79" w:type="pct"/>
            <w:shd w:val="clear" w:color="auto" w:fill="auto"/>
          </w:tcPr>
          <w:p w14:paraId="7D9E3EF1" w14:textId="77777777" w:rsidR="005F0B54" w:rsidRPr="00332FF4" w:rsidRDefault="005F0B54" w:rsidP="005F0B54">
            <w:pPr>
              <w:spacing w:line="240" w:lineRule="auto"/>
              <w:ind w:right="357"/>
              <w:jc w:val="right"/>
              <w:rPr>
                <w:rFonts w:asciiTheme="majorBidi" w:hAnsiTheme="majorBidi" w:cstheme="majorBidi"/>
                <w:sz w:val="28"/>
                <w:szCs w:val="28"/>
              </w:rPr>
            </w:pPr>
          </w:p>
        </w:tc>
        <w:tc>
          <w:tcPr>
            <w:tcW w:w="707" w:type="pct"/>
            <w:tcBorders>
              <w:left w:val="nil"/>
            </w:tcBorders>
            <w:shd w:val="clear" w:color="auto" w:fill="auto"/>
          </w:tcPr>
          <w:p w14:paraId="3AE1A04F" w14:textId="0561012D" w:rsidR="005F0B54" w:rsidRPr="00332FF4" w:rsidRDefault="005F0B54" w:rsidP="005F0B54">
            <w:pPr>
              <w:spacing w:line="240" w:lineRule="auto"/>
              <w:ind w:left="-108" w:right="38"/>
              <w:jc w:val="right"/>
              <w:rPr>
                <w:rFonts w:asciiTheme="majorBidi" w:hAnsiTheme="majorBidi" w:cstheme="majorBidi"/>
                <w:sz w:val="28"/>
                <w:szCs w:val="28"/>
              </w:rPr>
            </w:pPr>
            <w:r w:rsidRPr="00332FF4">
              <w:rPr>
                <w:rFonts w:asciiTheme="majorBidi" w:hAnsiTheme="majorBidi" w:cstheme="majorBidi"/>
                <w:sz w:val="28"/>
                <w:szCs w:val="28"/>
              </w:rPr>
              <w:t>(1,692,827)</w:t>
            </w:r>
          </w:p>
        </w:tc>
        <w:tc>
          <w:tcPr>
            <w:tcW w:w="79" w:type="pct"/>
            <w:shd w:val="clear" w:color="auto" w:fill="auto"/>
          </w:tcPr>
          <w:p w14:paraId="7CCFBACE" w14:textId="77777777" w:rsidR="005F0B54" w:rsidRPr="00332FF4" w:rsidRDefault="005F0B54" w:rsidP="005F0B54">
            <w:pPr>
              <w:spacing w:line="240" w:lineRule="auto"/>
              <w:ind w:right="357"/>
              <w:jc w:val="right"/>
              <w:rPr>
                <w:rFonts w:asciiTheme="majorBidi" w:hAnsiTheme="majorBidi" w:cstheme="majorBidi"/>
                <w:sz w:val="28"/>
                <w:szCs w:val="28"/>
              </w:rPr>
            </w:pPr>
          </w:p>
        </w:tc>
        <w:tc>
          <w:tcPr>
            <w:tcW w:w="709" w:type="pct"/>
            <w:shd w:val="clear" w:color="auto" w:fill="auto"/>
          </w:tcPr>
          <w:p w14:paraId="483E754F" w14:textId="77033ED7" w:rsidR="005F0B54" w:rsidRPr="00332FF4" w:rsidRDefault="005F0B54" w:rsidP="005F0B54">
            <w:pPr>
              <w:spacing w:line="240" w:lineRule="auto"/>
              <w:ind w:left="-108" w:right="38"/>
              <w:jc w:val="right"/>
              <w:rPr>
                <w:rFonts w:asciiTheme="majorBidi" w:hAnsiTheme="majorBidi" w:cstheme="majorBidi"/>
                <w:sz w:val="28"/>
                <w:szCs w:val="28"/>
              </w:rPr>
            </w:pPr>
            <w:r w:rsidRPr="00332FF4">
              <w:rPr>
                <w:rFonts w:asciiTheme="majorBidi" w:hAnsiTheme="majorBidi" w:cstheme="majorBidi"/>
                <w:sz w:val="28"/>
                <w:szCs w:val="28"/>
              </w:rPr>
              <w:t>-</w:t>
            </w:r>
          </w:p>
        </w:tc>
        <w:tc>
          <w:tcPr>
            <w:tcW w:w="79" w:type="pct"/>
            <w:shd w:val="clear" w:color="auto" w:fill="auto"/>
          </w:tcPr>
          <w:p w14:paraId="1F2736EF" w14:textId="77777777" w:rsidR="005F0B54" w:rsidRPr="00332FF4" w:rsidRDefault="005F0B54" w:rsidP="005F0B54">
            <w:pPr>
              <w:spacing w:line="240" w:lineRule="auto"/>
              <w:ind w:right="327"/>
              <w:jc w:val="right"/>
              <w:rPr>
                <w:rFonts w:asciiTheme="majorBidi" w:hAnsiTheme="majorBidi" w:cstheme="majorBidi"/>
                <w:sz w:val="28"/>
                <w:szCs w:val="28"/>
              </w:rPr>
            </w:pPr>
          </w:p>
        </w:tc>
        <w:tc>
          <w:tcPr>
            <w:tcW w:w="706" w:type="pct"/>
            <w:tcBorders>
              <w:left w:val="nil"/>
            </w:tcBorders>
            <w:shd w:val="clear" w:color="auto" w:fill="auto"/>
          </w:tcPr>
          <w:p w14:paraId="3E73437E" w14:textId="5659D3DB" w:rsidR="005F0B54" w:rsidRPr="00332FF4" w:rsidRDefault="005F0B54" w:rsidP="005F0B54">
            <w:pPr>
              <w:spacing w:line="240" w:lineRule="auto"/>
              <w:ind w:left="-108" w:right="38"/>
              <w:jc w:val="right"/>
              <w:rPr>
                <w:rFonts w:asciiTheme="majorBidi" w:hAnsiTheme="majorBidi" w:cstheme="majorBidi"/>
                <w:sz w:val="28"/>
                <w:szCs w:val="28"/>
              </w:rPr>
            </w:pPr>
            <w:r w:rsidRPr="00332FF4">
              <w:rPr>
                <w:rFonts w:asciiTheme="majorBidi" w:hAnsiTheme="majorBidi" w:cstheme="majorBidi"/>
                <w:sz w:val="28"/>
                <w:szCs w:val="28"/>
              </w:rPr>
              <w:t>(1,692,827)</w:t>
            </w:r>
          </w:p>
        </w:tc>
      </w:tr>
      <w:tr w:rsidR="00332FF4" w:rsidRPr="00332FF4" w14:paraId="7044E307" w14:textId="77777777" w:rsidTr="00182B05">
        <w:trPr>
          <w:cantSplit/>
        </w:trPr>
        <w:tc>
          <w:tcPr>
            <w:tcW w:w="1935" w:type="pct"/>
          </w:tcPr>
          <w:p w14:paraId="4AD991E5" w14:textId="4D63E2AE" w:rsidR="005F0B54" w:rsidRPr="00332FF4" w:rsidRDefault="005F0B54" w:rsidP="005F0B54">
            <w:pPr>
              <w:spacing w:line="240" w:lineRule="auto"/>
              <w:ind w:right="-13"/>
              <w:jc w:val="thaiDistribute"/>
              <w:rPr>
                <w:rFonts w:asciiTheme="majorBidi" w:hAnsiTheme="majorBidi" w:cstheme="majorBidi"/>
                <w:sz w:val="28"/>
                <w:szCs w:val="28"/>
                <w:cs/>
              </w:rPr>
            </w:pPr>
            <w:r w:rsidRPr="00332FF4">
              <w:rPr>
                <w:rFonts w:asciiTheme="majorBidi" w:hAnsiTheme="majorBidi" w:cstheme="majorBidi"/>
                <w:sz w:val="28"/>
                <w:szCs w:val="28"/>
              </w:rPr>
              <w:t>Balance as at</w:t>
            </w:r>
            <w:r w:rsidRPr="00332FF4">
              <w:t xml:space="preserve"> </w:t>
            </w:r>
            <w:r w:rsidRPr="00332FF4">
              <w:rPr>
                <w:rFonts w:asciiTheme="majorBidi" w:hAnsiTheme="majorBidi" w:cstheme="majorBidi"/>
                <w:sz w:val="28"/>
                <w:szCs w:val="28"/>
              </w:rPr>
              <w:t>September 30</w:t>
            </w:r>
          </w:p>
        </w:tc>
        <w:tc>
          <w:tcPr>
            <w:tcW w:w="707" w:type="pct"/>
            <w:tcBorders>
              <w:top w:val="single" w:sz="4" w:space="0" w:color="auto"/>
              <w:bottom w:val="double" w:sz="4" w:space="0" w:color="auto"/>
            </w:tcBorders>
            <w:shd w:val="clear" w:color="auto" w:fill="auto"/>
          </w:tcPr>
          <w:p w14:paraId="17BED8EF" w14:textId="4C7EC557" w:rsidR="005F0B54" w:rsidRPr="00332FF4" w:rsidRDefault="005F0B54" w:rsidP="005F0B54">
            <w:pPr>
              <w:spacing w:line="240" w:lineRule="auto"/>
              <w:ind w:left="-108" w:right="38"/>
              <w:jc w:val="right"/>
              <w:rPr>
                <w:rFonts w:asciiTheme="majorBidi" w:hAnsiTheme="majorBidi" w:cstheme="majorBidi"/>
                <w:sz w:val="28"/>
                <w:szCs w:val="28"/>
              </w:rPr>
            </w:pPr>
            <w:r w:rsidRPr="00332FF4">
              <w:rPr>
                <w:rFonts w:asciiTheme="majorBidi" w:hAnsiTheme="majorBidi" w:cstheme="majorBidi"/>
                <w:sz w:val="28"/>
                <w:szCs w:val="28"/>
              </w:rPr>
              <w:t>744,401</w:t>
            </w:r>
          </w:p>
        </w:tc>
        <w:tc>
          <w:tcPr>
            <w:tcW w:w="79" w:type="pct"/>
            <w:shd w:val="clear" w:color="auto" w:fill="auto"/>
          </w:tcPr>
          <w:p w14:paraId="0F94FB08" w14:textId="77777777" w:rsidR="005F0B54" w:rsidRPr="00332FF4" w:rsidRDefault="005F0B54" w:rsidP="005F0B54">
            <w:pPr>
              <w:spacing w:line="240" w:lineRule="auto"/>
              <w:ind w:right="357"/>
              <w:jc w:val="right"/>
              <w:rPr>
                <w:rFonts w:asciiTheme="majorBidi" w:hAnsiTheme="majorBidi" w:cstheme="majorBidi"/>
                <w:sz w:val="28"/>
                <w:szCs w:val="28"/>
              </w:rPr>
            </w:pPr>
          </w:p>
        </w:tc>
        <w:tc>
          <w:tcPr>
            <w:tcW w:w="707" w:type="pct"/>
            <w:tcBorders>
              <w:top w:val="single" w:sz="4" w:space="0" w:color="auto"/>
              <w:bottom w:val="double" w:sz="4" w:space="0" w:color="auto"/>
            </w:tcBorders>
            <w:shd w:val="clear" w:color="auto" w:fill="auto"/>
          </w:tcPr>
          <w:p w14:paraId="616F09D7" w14:textId="6E8A4C9D" w:rsidR="005F0B54" w:rsidRPr="00332FF4" w:rsidRDefault="005F0B54" w:rsidP="005F0B54">
            <w:pPr>
              <w:spacing w:line="240" w:lineRule="auto"/>
              <w:ind w:left="-108" w:right="38"/>
              <w:jc w:val="right"/>
              <w:rPr>
                <w:rFonts w:asciiTheme="majorBidi" w:hAnsiTheme="majorBidi" w:cstheme="majorBidi"/>
                <w:sz w:val="28"/>
                <w:szCs w:val="28"/>
              </w:rPr>
            </w:pPr>
            <w:r w:rsidRPr="00332FF4">
              <w:rPr>
                <w:rFonts w:asciiTheme="majorBidi" w:hAnsiTheme="majorBidi" w:cstheme="majorBidi"/>
                <w:sz w:val="28"/>
                <w:szCs w:val="28"/>
              </w:rPr>
              <w:t>711,939</w:t>
            </w:r>
          </w:p>
        </w:tc>
        <w:tc>
          <w:tcPr>
            <w:tcW w:w="79" w:type="pct"/>
            <w:shd w:val="clear" w:color="auto" w:fill="auto"/>
          </w:tcPr>
          <w:p w14:paraId="7BD97630" w14:textId="77777777" w:rsidR="005F0B54" w:rsidRPr="00332FF4" w:rsidRDefault="005F0B54" w:rsidP="005F0B54">
            <w:pPr>
              <w:spacing w:line="240" w:lineRule="auto"/>
              <w:ind w:right="357"/>
              <w:jc w:val="right"/>
              <w:rPr>
                <w:rFonts w:asciiTheme="majorBidi" w:hAnsiTheme="majorBidi" w:cstheme="majorBidi"/>
                <w:sz w:val="28"/>
                <w:szCs w:val="28"/>
              </w:rPr>
            </w:pPr>
          </w:p>
        </w:tc>
        <w:tc>
          <w:tcPr>
            <w:tcW w:w="709" w:type="pct"/>
            <w:tcBorders>
              <w:top w:val="single" w:sz="4" w:space="0" w:color="auto"/>
              <w:bottom w:val="double" w:sz="4" w:space="0" w:color="auto"/>
            </w:tcBorders>
            <w:shd w:val="clear" w:color="auto" w:fill="auto"/>
          </w:tcPr>
          <w:p w14:paraId="6097FDA8" w14:textId="528EA342" w:rsidR="005F0B54" w:rsidRPr="00332FF4" w:rsidRDefault="005F0B54" w:rsidP="005F0B54">
            <w:pPr>
              <w:spacing w:line="240" w:lineRule="auto"/>
              <w:ind w:left="-108" w:right="38"/>
              <w:jc w:val="right"/>
              <w:rPr>
                <w:rFonts w:asciiTheme="majorBidi" w:hAnsiTheme="majorBidi" w:cstheme="majorBidi"/>
                <w:sz w:val="28"/>
                <w:szCs w:val="28"/>
              </w:rPr>
            </w:pPr>
            <w:r w:rsidRPr="00332FF4">
              <w:rPr>
                <w:rFonts w:asciiTheme="majorBidi" w:hAnsiTheme="majorBidi" w:cstheme="majorBidi"/>
                <w:sz w:val="28"/>
                <w:szCs w:val="28"/>
              </w:rPr>
              <w:t>-</w:t>
            </w:r>
          </w:p>
        </w:tc>
        <w:tc>
          <w:tcPr>
            <w:tcW w:w="79" w:type="pct"/>
            <w:shd w:val="clear" w:color="auto" w:fill="auto"/>
          </w:tcPr>
          <w:p w14:paraId="41EAF75D" w14:textId="77777777" w:rsidR="005F0B54" w:rsidRPr="00332FF4" w:rsidRDefault="005F0B54" w:rsidP="005F0B54">
            <w:pPr>
              <w:spacing w:line="240" w:lineRule="auto"/>
              <w:ind w:right="327"/>
              <w:jc w:val="right"/>
              <w:rPr>
                <w:rFonts w:asciiTheme="majorBidi" w:hAnsiTheme="majorBidi" w:cstheme="majorBidi"/>
                <w:sz w:val="28"/>
                <w:szCs w:val="28"/>
              </w:rPr>
            </w:pPr>
          </w:p>
        </w:tc>
        <w:tc>
          <w:tcPr>
            <w:tcW w:w="706" w:type="pct"/>
            <w:tcBorders>
              <w:top w:val="single" w:sz="4" w:space="0" w:color="auto"/>
              <w:bottom w:val="double" w:sz="4" w:space="0" w:color="auto"/>
            </w:tcBorders>
            <w:shd w:val="clear" w:color="auto" w:fill="auto"/>
          </w:tcPr>
          <w:p w14:paraId="6E2082C0" w14:textId="4F215385" w:rsidR="005F0B54" w:rsidRPr="00332FF4" w:rsidRDefault="005F0B54" w:rsidP="005F0B54">
            <w:pPr>
              <w:spacing w:line="240" w:lineRule="auto"/>
              <w:ind w:left="-108" w:right="38"/>
              <w:jc w:val="right"/>
              <w:rPr>
                <w:rFonts w:asciiTheme="majorBidi" w:hAnsiTheme="majorBidi" w:cstheme="majorBidi"/>
                <w:sz w:val="28"/>
                <w:szCs w:val="28"/>
                <w:lang w:val="en-US"/>
              </w:rPr>
            </w:pPr>
            <w:r w:rsidRPr="00332FF4">
              <w:rPr>
                <w:rFonts w:asciiTheme="majorBidi" w:hAnsiTheme="majorBidi" w:cstheme="majorBidi"/>
                <w:sz w:val="28"/>
                <w:szCs w:val="28"/>
              </w:rPr>
              <w:t>-</w:t>
            </w:r>
          </w:p>
        </w:tc>
      </w:tr>
    </w:tbl>
    <w:p w14:paraId="6C4D905C" w14:textId="762F4FD0" w:rsidR="00372913" w:rsidRPr="00332FF4" w:rsidRDefault="00D9004A" w:rsidP="00A67344">
      <w:pPr>
        <w:pStyle w:val="BlockText"/>
        <w:spacing w:before="120"/>
        <w:ind w:left="357" w:right="0" w:firstLine="0"/>
        <w:jc w:val="thaiDistribute"/>
        <w:rPr>
          <w:rFonts w:asciiTheme="majorBidi" w:hAnsiTheme="majorBidi" w:cstheme="majorBidi"/>
        </w:rPr>
      </w:pPr>
      <w:r w:rsidRPr="00332FF4">
        <w:rPr>
          <w:rFonts w:asciiTheme="majorBidi" w:hAnsiTheme="majorBidi" w:cstheme="majorBidi"/>
        </w:rPr>
        <w:t xml:space="preserve">Allowances for obsolete of inventories was shown in cost of sale in </w:t>
      </w:r>
      <w:r w:rsidR="00597CC5" w:rsidRPr="00332FF4">
        <w:rPr>
          <w:rFonts w:asciiTheme="majorBidi" w:hAnsiTheme="majorBidi" w:cstheme="majorBidi"/>
        </w:rPr>
        <w:t>statements of comprehensive income.</w:t>
      </w:r>
    </w:p>
    <w:p w14:paraId="1015DA59" w14:textId="31663E82" w:rsidR="00F03C65" w:rsidRPr="00332FF4" w:rsidRDefault="00F03C65" w:rsidP="00A67344">
      <w:pPr>
        <w:pStyle w:val="BlockText"/>
        <w:spacing w:before="120"/>
        <w:ind w:left="357" w:right="0" w:firstLine="0"/>
        <w:jc w:val="thaiDistribute"/>
        <w:rPr>
          <w:rFonts w:asciiTheme="majorBidi" w:hAnsiTheme="majorBidi" w:cstheme="majorBidi"/>
        </w:rPr>
      </w:pPr>
    </w:p>
    <w:p w14:paraId="3A78C137" w14:textId="45993977" w:rsidR="00F03C65" w:rsidRPr="00332FF4" w:rsidRDefault="00F03C65" w:rsidP="00A67344">
      <w:pPr>
        <w:pStyle w:val="BlockText"/>
        <w:spacing w:before="120"/>
        <w:ind w:left="357" w:right="0" w:firstLine="0"/>
        <w:jc w:val="thaiDistribute"/>
        <w:rPr>
          <w:rFonts w:asciiTheme="majorBidi" w:hAnsiTheme="majorBidi" w:cstheme="majorBidi"/>
        </w:rPr>
      </w:pPr>
    </w:p>
    <w:p w14:paraId="223E65F2" w14:textId="77777777" w:rsidR="00F03C65" w:rsidRPr="00332FF4" w:rsidRDefault="00F03C65" w:rsidP="00A67344">
      <w:pPr>
        <w:pStyle w:val="BlockText"/>
        <w:spacing w:before="120"/>
        <w:ind w:left="357" w:right="0" w:firstLine="0"/>
        <w:jc w:val="thaiDistribute"/>
        <w:rPr>
          <w:rFonts w:asciiTheme="majorBidi" w:hAnsiTheme="majorBidi" w:cstheme="majorBidi"/>
        </w:rPr>
      </w:pPr>
    </w:p>
    <w:p w14:paraId="0EA40838" w14:textId="016BBA96" w:rsidR="003E22A4" w:rsidRPr="00332FF4" w:rsidRDefault="003E22A4" w:rsidP="00A67344">
      <w:pPr>
        <w:pStyle w:val="BlockText"/>
        <w:numPr>
          <w:ilvl w:val="0"/>
          <w:numId w:val="2"/>
        </w:numPr>
        <w:ind w:left="357" w:right="0" w:hanging="357"/>
        <w:jc w:val="thaiDistribute"/>
        <w:rPr>
          <w:rFonts w:asciiTheme="majorBidi" w:hAnsiTheme="majorBidi" w:cstheme="majorBidi"/>
          <w:b/>
          <w:bCs/>
        </w:rPr>
      </w:pPr>
      <w:r w:rsidRPr="00332FF4">
        <w:rPr>
          <w:rFonts w:asciiTheme="majorBidi" w:hAnsiTheme="majorBidi" w:cstheme="majorBidi"/>
          <w:b/>
          <w:bCs/>
        </w:rPr>
        <w:lastRenderedPageBreak/>
        <w:t>B</w:t>
      </w:r>
      <w:r w:rsidR="00A82A39" w:rsidRPr="00332FF4">
        <w:rPr>
          <w:rFonts w:asciiTheme="majorBidi" w:hAnsiTheme="majorBidi" w:cstheme="majorBidi"/>
          <w:b/>
          <w:bCs/>
        </w:rPr>
        <w:t>IOLOGICAL ASSETS</w:t>
      </w:r>
    </w:p>
    <w:p w14:paraId="29227417" w14:textId="3313D8F1" w:rsidR="00F85247" w:rsidRPr="00332FF4" w:rsidRDefault="00F17AC6" w:rsidP="00A67344">
      <w:pPr>
        <w:pStyle w:val="BlockText"/>
        <w:spacing w:before="120"/>
        <w:ind w:left="357" w:right="0" w:firstLine="0"/>
        <w:jc w:val="thaiDistribute"/>
        <w:rPr>
          <w:rFonts w:asciiTheme="majorBidi" w:hAnsiTheme="majorBidi"/>
        </w:rPr>
      </w:pPr>
      <w:r w:rsidRPr="00332FF4">
        <w:rPr>
          <w:rFonts w:asciiTheme="majorBidi" w:hAnsiTheme="majorBidi"/>
        </w:rPr>
        <w:t>As at September 30, 2022 and December 31, 2021 consisted of:</w:t>
      </w:r>
    </w:p>
    <w:tbl>
      <w:tblPr>
        <w:tblW w:w="9072" w:type="dxa"/>
        <w:tblInd w:w="392" w:type="dxa"/>
        <w:tblLayout w:type="fixed"/>
        <w:tblLook w:val="0600" w:firstRow="0" w:lastRow="0" w:firstColumn="0" w:lastColumn="0" w:noHBand="1" w:noVBand="1"/>
      </w:tblPr>
      <w:tblGrid>
        <w:gridCol w:w="5525"/>
        <w:gridCol w:w="1764"/>
        <w:gridCol w:w="1783"/>
      </w:tblGrid>
      <w:tr w:rsidR="00332FF4" w:rsidRPr="00332FF4" w14:paraId="17C40B2D" w14:textId="77777777" w:rsidTr="00A67344">
        <w:trPr>
          <w:trHeight w:val="50"/>
          <w:tblHeader/>
        </w:trPr>
        <w:tc>
          <w:tcPr>
            <w:tcW w:w="5525" w:type="dxa"/>
            <w:vMerge w:val="restart"/>
          </w:tcPr>
          <w:p w14:paraId="38D79BA9" w14:textId="77777777" w:rsidR="00F85247" w:rsidRPr="00332FF4" w:rsidRDefault="00F85247" w:rsidP="00A67344">
            <w:pPr>
              <w:spacing w:line="240" w:lineRule="auto"/>
              <w:ind w:right="1"/>
              <w:jc w:val="distribute"/>
              <w:rPr>
                <w:rFonts w:ascii="Angsana New" w:hAnsi="Angsana New"/>
                <w:sz w:val="28"/>
                <w:szCs w:val="28"/>
                <w:lang w:eastAsia="zh-CN"/>
              </w:rPr>
            </w:pPr>
          </w:p>
        </w:tc>
        <w:tc>
          <w:tcPr>
            <w:tcW w:w="3547" w:type="dxa"/>
            <w:gridSpan w:val="2"/>
            <w:vAlign w:val="bottom"/>
            <w:hideMark/>
          </w:tcPr>
          <w:p w14:paraId="427B85AD" w14:textId="6ECD227A" w:rsidR="00F85247" w:rsidRPr="00332FF4" w:rsidRDefault="00F85247" w:rsidP="00A67344">
            <w:pPr>
              <w:pBdr>
                <w:bottom w:val="single" w:sz="4" w:space="1" w:color="auto"/>
              </w:pBdr>
              <w:spacing w:line="240" w:lineRule="auto"/>
              <w:jc w:val="right"/>
              <w:rPr>
                <w:rFonts w:ascii="Angsana New" w:hAnsi="Angsana New"/>
                <w:sz w:val="28"/>
                <w:szCs w:val="28"/>
                <w:lang w:eastAsia="zh-CN"/>
              </w:rPr>
            </w:pPr>
            <w:r w:rsidRPr="00332FF4">
              <w:rPr>
                <w:rFonts w:asciiTheme="majorBidi" w:hAnsiTheme="majorBidi" w:cstheme="majorBidi"/>
                <w:bCs/>
                <w:sz w:val="28"/>
                <w:szCs w:val="28"/>
              </w:rPr>
              <w:t>(Unit:</w:t>
            </w:r>
            <w:r w:rsidRPr="00332FF4">
              <w:rPr>
                <w:rFonts w:asciiTheme="majorBidi" w:hAnsiTheme="majorBidi" w:cstheme="majorBidi"/>
                <w:bCs/>
                <w:sz w:val="28"/>
                <w:szCs w:val="28"/>
                <w:cs/>
              </w:rPr>
              <w:t xml:space="preserve"> </w:t>
            </w:r>
            <w:r w:rsidRPr="00332FF4">
              <w:rPr>
                <w:rFonts w:asciiTheme="majorBidi" w:hAnsiTheme="majorBidi" w:cstheme="majorBidi"/>
                <w:bCs/>
                <w:sz w:val="28"/>
                <w:szCs w:val="28"/>
              </w:rPr>
              <w:t>Baht)</w:t>
            </w:r>
          </w:p>
        </w:tc>
      </w:tr>
      <w:tr w:rsidR="00332FF4" w:rsidRPr="00332FF4" w14:paraId="1ECAE02E" w14:textId="77777777" w:rsidTr="00A67344">
        <w:trPr>
          <w:trHeight w:val="20"/>
          <w:tblHeader/>
        </w:trPr>
        <w:tc>
          <w:tcPr>
            <w:tcW w:w="5525" w:type="dxa"/>
            <w:vMerge/>
            <w:vAlign w:val="center"/>
            <w:hideMark/>
          </w:tcPr>
          <w:p w14:paraId="56ED8235" w14:textId="77777777" w:rsidR="00F85247" w:rsidRPr="00332FF4" w:rsidRDefault="00F85247" w:rsidP="00A67344">
            <w:pPr>
              <w:spacing w:line="240" w:lineRule="auto"/>
              <w:rPr>
                <w:rFonts w:ascii="Angsana New" w:hAnsi="Angsana New"/>
                <w:sz w:val="28"/>
                <w:szCs w:val="28"/>
                <w:lang w:eastAsia="zh-CN"/>
              </w:rPr>
            </w:pPr>
          </w:p>
        </w:tc>
        <w:tc>
          <w:tcPr>
            <w:tcW w:w="3547" w:type="dxa"/>
            <w:gridSpan w:val="2"/>
            <w:vAlign w:val="bottom"/>
            <w:hideMark/>
          </w:tcPr>
          <w:p w14:paraId="70A90251" w14:textId="3F822DD5" w:rsidR="00F85247" w:rsidRPr="00332FF4" w:rsidRDefault="00F85247" w:rsidP="00A67344">
            <w:pPr>
              <w:pBdr>
                <w:bottom w:val="single" w:sz="4" w:space="1" w:color="auto"/>
              </w:pBdr>
              <w:spacing w:line="240" w:lineRule="auto"/>
              <w:jc w:val="center"/>
              <w:rPr>
                <w:rFonts w:ascii="Angsana New" w:hAnsi="Angsana New"/>
                <w:sz w:val="28"/>
                <w:szCs w:val="28"/>
                <w:lang w:eastAsia="zh-CN"/>
              </w:rPr>
            </w:pPr>
            <w:r w:rsidRPr="00332FF4">
              <w:rPr>
                <w:rFonts w:asciiTheme="majorBidi" w:hAnsiTheme="majorBidi" w:cstheme="majorBidi"/>
                <w:sz w:val="28"/>
                <w:szCs w:val="28"/>
              </w:rPr>
              <w:t>Consolidated</w:t>
            </w:r>
          </w:p>
        </w:tc>
      </w:tr>
      <w:tr w:rsidR="00332FF4" w:rsidRPr="00332FF4" w14:paraId="6467F0F6" w14:textId="77777777" w:rsidTr="00A67344">
        <w:trPr>
          <w:trHeight w:val="20"/>
          <w:tblHeader/>
        </w:trPr>
        <w:tc>
          <w:tcPr>
            <w:tcW w:w="5525" w:type="dxa"/>
          </w:tcPr>
          <w:p w14:paraId="6806F6D6" w14:textId="77777777" w:rsidR="00F85247" w:rsidRPr="00332FF4" w:rsidRDefault="00F85247" w:rsidP="00A67344">
            <w:pPr>
              <w:spacing w:line="240" w:lineRule="auto"/>
              <w:jc w:val="distribute"/>
              <w:rPr>
                <w:rFonts w:asciiTheme="majorBidi" w:hAnsiTheme="majorBidi" w:cstheme="majorBidi"/>
                <w:sz w:val="28"/>
                <w:szCs w:val="28"/>
                <w:lang w:eastAsia="zh-CN"/>
              </w:rPr>
            </w:pPr>
          </w:p>
        </w:tc>
        <w:tc>
          <w:tcPr>
            <w:tcW w:w="1764" w:type="dxa"/>
            <w:vAlign w:val="bottom"/>
            <w:hideMark/>
          </w:tcPr>
          <w:p w14:paraId="6E385D6F" w14:textId="3994A174" w:rsidR="00F85247" w:rsidRPr="00332FF4" w:rsidRDefault="00316661" w:rsidP="00A67344">
            <w:pPr>
              <w:pBdr>
                <w:bottom w:val="single" w:sz="4" w:space="1" w:color="auto"/>
              </w:pBdr>
              <w:spacing w:line="240" w:lineRule="auto"/>
              <w:jc w:val="center"/>
              <w:rPr>
                <w:rFonts w:ascii="Angsana New" w:hAnsi="Angsana New"/>
                <w:sz w:val="28"/>
                <w:szCs w:val="28"/>
                <w:lang w:eastAsia="zh-CN"/>
              </w:rPr>
            </w:pPr>
            <w:r w:rsidRPr="00332FF4">
              <w:rPr>
                <w:rFonts w:asciiTheme="majorBidi" w:hAnsiTheme="majorBidi" w:cstheme="majorBidi"/>
                <w:spacing w:val="-4"/>
                <w:sz w:val="28"/>
                <w:szCs w:val="28"/>
              </w:rPr>
              <w:t>September 30</w:t>
            </w:r>
            <w:r w:rsidRPr="00332FF4">
              <w:rPr>
                <w:rFonts w:asciiTheme="majorBidi" w:hAnsiTheme="majorBidi" w:cstheme="majorBidi"/>
                <w:sz w:val="28"/>
                <w:szCs w:val="28"/>
              </w:rPr>
              <w:t>, 2022</w:t>
            </w:r>
          </w:p>
        </w:tc>
        <w:tc>
          <w:tcPr>
            <w:tcW w:w="1783" w:type="dxa"/>
            <w:vAlign w:val="bottom"/>
          </w:tcPr>
          <w:p w14:paraId="03656889" w14:textId="2F60DECB" w:rsidR="00F85247" w:rsidRPr="00332FF4" w:rsidRDefault="00F85247" w:rsidP="00A67344">
            <w:pPr>
              <w:pBdr>
                <w:bottom w:val="single" w:sz="4" w:space="1" w:color="auto"/>
              </w:pBdr>
              <w:spacing w:line="240" w:lineRule="auto"/>
              <w:jc w:val="center"/>
              <w:rPr>
                <w:rFonts w:ascii="Angsana New" w:hAnsi="Angsana New"/>
                <w:sz w:val="28"/>
                <w:szCs w:val="28"/>
                <w:lang w:eastAsia="zh-CN"/>
              </w:rPr>
            </w:pPr>
            <w:r w:rsidRPr="00332FF4">
              <w:rPr>
                <w:rFonts w:asciiTheme="majorBidi" w:hAnsiTheme="majorBidi" w:cstheme="majorBidi"/>
                <w:sz w:val="28"/>
                <w:szCs w:val="28"/>
              </w:rPr>
              <w:t>December 31, 2021</w:t>
            </w:r>
          </w:p>
        </w:tc>
      </w:tr>
      <w:tr w:rsidR="00332FF4" w:rsidRPr="00332FF4" w14:paraId="10A01F19" w14:textId="77777777" w:rsidTr="00A67344">
        <w:trPr>
          <w:trHeight w:val="20"/>
          <w:tblHeader/>
        </w:trPr>
        <w:tc>
          <w:tcPr>
            <w:tcW w:w="5525" w:type="dxa"/>
            <w:hideMark/>
          </w:tcPr>
          <w:p w14:paraId="0293F91E" w14:textId="64654183" w:rsidR="005F0B54" w:rsidRPr="00332FF4" w:rsidRDefault="00182B05" w:rsidP="005F0B54">
            <w:pPr>
              <w:spacing w:line="240" w:lineRule="auto"/>
              <w:rPr>
                <w:rFonts w:asciiTheme="majorBidi" w:hAnsiTheme="majorBidi" w:cstheme="majorBidi"/>
                <w:sz w:val="28"/>
                <w:szCs w:val="28"/>
                <w:u w:val="single"/>
                <w:cs/>
                <w:lang w:eastAsia="zh-CN"/>
              </w:rPr>
            </w:pPr>
            <w:r w:rsidRPr="00332FF4">
              <w:rPr>
                <w:rFonts w:asciiTheme="majorBidi" w:hAnsiTheme="majorBidi"/>
                <w:sz w:val="28"/>
                <w:szCs w:val="28"/>
              </w:rPr>
              <w:t>Biological assets</w:t>
            </w:r>
          </w:p>
        </w:tc>
        <w:tc>
          <w:tcPr>
            <w:tcW w:w="1764" w:type="dxa"/>
            <w:vAlign w:val="bottom"/>
          </w:tcPr>
          <w:p w14:paraId="01C8AF05" w14:textId="3263CE4D" w:rsidR="005F0B54" w:rsidRPr="00332FF4" w:rsidRDefault="005F0B54" w:rsidP="005F0B54">
            <w:pPr>
              <w:spacing w:line="240" w:lineRule="auto"/>
              <w:jc w:val="right"/>
              <w:rPr>
                <w:rFonts w:asciiTheme="majorBidi" w:hAnsiTheme="majorBidi" w:cstheme="majorBidi"/>
                <w:sz w:val="28"/>
                <w:szCs w:val="28"/>
                <w:lang w:eastAsia="zh-CN"/>
              </w:rPr>
            </w:pPr>
            <w:r w:rsidRPr="00332FF4">
              <w:rPr>
                <w:rFonts w:asciiTheme="majorBidi" w:hAnsiTheme="majorBidi" w:cstheme="majorBidi"/>
                <w:sz w:val="28"/>
                <w:szCs w:val="28"/>
                <w:lang w:eastAsia="zh-CN"/>
              </w:rPr>
              <w:t>4,978,590</w:t>
            </w:r>
          </w:p>
        </w:tc>
        <w:tc>
          <w:tcPr>
            <w:tcW w:w="1783" w:type="dxa"/>
          </w:tcPr>
          <w:p w14:paraId="0AEF125D" w14:textId="77777777" w:rsidR="005F0B54" w:rsidRPr="00332FF4" w:rsidRDefault="005F0B54" w:rsidP="005F0B54">
            <w:pPr>
              <w:spacing w:line="240" w:lineRule="auto"/>
              <w:jc w:val="right"/>
              <w:rPr>
                <w:rFonts w:asciiTheme="majorBidi" w:hAnsiTheme="majorBidi" w:cstheme="majorBidi"/>
                <w:sz w:val="28"/>
                <w:szCs w:val="28"/>
                <w:lang w:eastAsia="zh-CN"/>
              </w:rPr>
            </w:pPr>
            <w:r w:rsidRPr="00332FF4">
              <w:rPr>
                <w:rFonts w:asciiTheme="majorBidi" w:hAnsiTheme="majorBidi" w:cstheme="majorBidi"/>
                <w:sz w:val="28"/>
                <w:szCs w:val="28"/>
                <w:lang w:eastAsia="zh-CN"/>
              </w:rPr>
              <w:t>-</w:t>
            </w:r>
          </w:p>
        </w:tc>
      </w:tr>
      <w:tr w:rsidR="00332FF4" w:rsidRPr="00332FF4" w14:paraId="0A3A363F" w14:textId="77777777" w:rsidTr="00A67344">
        <w:trPr>
          <w:trHeight w:val="20"/>
        </w:trPr>
        <w:tc>
          <w:tcPr>
            <w:tcW w:w="5525" w:type="dxa"/>
            <w:vAlign w:val="center"/>
          </w:tcPr>
          <w:p w14:paraId="69D5BF77" w14:textId="75F74704" w:rsidR="005F0B54" w:rsidRPr="00332FF4" w:rsidRDefault="007A745F" w:rsidP="005F0B54">
            <w:pPr>
              <w:spacing w:line="240" w:lineRule="auto"/>
              <w:rPr>
                <w:rFonts w:asciiTheme="majorBidi" w:hAnsiTheme="majorBidi" w:cstheme="majorBidi"/>
                <w:sz w:val="28"/>
                <w:szCs w:val="28"/>
                <w:lang w:val="en-US" w:eastAsia="zh-CN"/>
              </w:rPr>
            </w:pPr>
            <w:r w:rsidRPr="00332FF4">
              <w:rPr>
                <w:rFonts w:asciiTheme="majorBidi" w:hAnsiTheme="majorBidi" w:hint="cs"/>
                <w:sz w:val="28"/>
                <w:szCs w:val="28"/>
                <w:cs/>
                <w:lang w:eastAsia="zh-CN"/>
              </w:rPr>
              <w:t xml:space="preserve">      </w:t>
            </w:r>
            <w:r w:rsidR="005F0B54" w:rsidRPr="00332FF4">
              <w:rPr>
                <w:rFonts w:asciiTheme="majorBidi" w:hAnsiTheme="majorBidi"/>
                <w:sz w:val="28"/>
                <w:szCs w:val="28"/>
                <w:lang w:eastAsia="zh-CN"/>
              </w:rPr>
              <w:t>Total biological assets</w:t>
            </w:r>
          </w:p>
        </w:tc>
        <w:tc>
          <w:tcPr>
            <w:tcW w:w="1764" w:type="dxa"/>
            <w:vAlign w:val="bottom"/>
          </w:tcPr>
          <w:p w14:paraId="481F2784" w14:textId="39EE1D44" w:rsidR="005F0B54" w:rsidRPr="00332FF4" w:rsidRDefault="005F0B54" w:rsidP="005F0B54">
            <w:pPr>
              <w:pBdr>
                <w:top w:val="single" w:sz="4" w:space="1" w:color="auto"/>
                <w:bottom w:val="double" w:sz="4" w:space="1" w:color="auto"/>
              </w:pBdr>
              <w:spacing w:line="240" w:lineRule="auto"/>
              <w:jc w:val="right"/>
              <w:rPr>
                <w:rFonts w:ascii="Angsana New" w:hAnsi="Angsana New"/>
                <w:sz w:val="28"/>
                <w:szCs w:val="28"/>
                <w:lang w:eastAsia="zh-CN"/>
              </w:rPr>
            </w:pPr>
            <w:r w:rsidRPr="00332FF4">
              <w:rPr>
                <w:rFonts w:asciiTheme="majorBidi" w:hAnsiTheme="majorBidi" w:cstheme="majorBidi"/>
                <w:sz w:val="28"/>
                <w:szCs w:val="28"/>
                <w:lang w:eastAsia="zh-CN"/>
              </w:rPr>
              <w:t>4,978,590</w:t>
            </w:r>
          </w:p>
        </w:tc>
        <w:tc>
          <w:tcPr>
            <w:tcW w:w="1783" w:type="dxa"/>
            <w:vAlign w:val="bottom"/>
          </w:tcPr>
          <w:p w14:paraId="6E3BE12C" w14:textId="77777777" w:rsidR="005F0B54" w:rsidRPr="00332FF4" w:rsidRDefault="005F0B54" w:rsidP="005F0B54">
            <w:pPr>
              <w:pBdr>
                <w:top w:val="single" w:sz="4" w:space="1" w:color="auto"/>
                <w:bottom w:val="double" w:sz="4" w:space="1" w:color="auto"/>
              </w:pBdr>
              <w:spacing w:line="240" w:lineRule="auto"/>
              <w:jc w:val="right"/>
              <w:rPr>
                <w:rFonts w:ascii="Angsana New" w:hAnsi="Angsana New"/>
                <w:sz w:val="28"/>
                <w:szCs w:val="28"/>
                <w:lang w:eastAsia="zh-CN"/>
              </w:rPr>
            </w:pPr>
            <w:r w:rsidRPr="00332FF4">
              <w:rPr>
                <w:rFonts w:ascii="Angsana New" w:hAnsi="Angsana New"/>
                <w:sz w:val="28"/>
                <w:szCs w:val="28"/>
                <w:lang w:eastAsia="zh-CN"/>
              </w:rPr>
              <w:t>-</w:t>
            </w:r>
          </w:p>
        </w:tc>
      </w:tr>
    </w:tbl>
    <w:p w14:paraId="45DC104E" w14:textId="612730EA" w:rsidR="003E22A4" w:rsidRPr="00332FF4" w:rsidRDefault="003E22A4" w:rsidP="00A67344">
      <w:pPr>
        <w:pStyle w:val="BlockText"/>
        <w:spacing w:before="120"/>
        <w:ind w:left="357" w:right="0" w:firstLine="0"/>
        <w:jc w:val="thaiDistribute"/>
        <w:rPr>
          <w:rFonts w:asciiTheme="majorBidi" w:hAnsiTheme="majorBidi" w:cstheme="majorBidi"/>
        </w:rPr>
      </w:pPr>
      <w:r w:rsidRPr="00332FF4">
        <w:rPr>
          <w:rFonts w:asciiTheme="majorBidi" w:hAnsiTheme="majorBidi"/>
        </w:rPr>
        <w:t xml:space="preserve">The movement of biological </w:t>
      </w:r>
      <w:r w:rsidR="00316661" w:rsidRPr="00332FF4">
        <w:rPr>
          <w:rFonts w:asciiTheme="majorBidi" w:hAnsiTheme="majorBidi"/>
        </w:rPr>
        <w:t>asset for nine</w:t>
      </w:r>
      <w:r w:rsidRPr="00332FF4">
        <w:rPr>
          <w:rFonts w:asciiTheme="majorBidi" w:hAnsiTheme="majorBidi"/>
        </w:rPr>
        <w:t xml:space="preserve"> – month period ended </w:t>
      </w:r>
      <w:r w:rsidR="00316661" w:rsidRPr="00332FF4">
        <w:rPr>
          <w:rFonts w:asciiTheme="majorBidi" w:hAnsiTheme="majorBidi" w:cstheme="majorBidi"/>
          <w:spacing w:val="-4"/>
        </w:rPr>
        <w:t>September 30</w:t>
      </w:r>
      <w:r w:rsidR="00316661" w:rsidRPr="00332FF4">
        <w:rPr>
          <w:rFonts w:asciiTheme="majorBidi" w:hAnsiTheme="majorBidi" w:cstheme="majorBidi"/>
        </w:rPr>
        <w:t>, 2022</w:t>
      </w:r>
      <w:r w:rsidRPr="00332FF4">
        <w:rPr>
          <w:rFonts w:asciiTheme="majorBidi" w:hAnsiTheme="majorBidi"/>
          <w:cs/>
        </w:rPr>
        <w:t xml:space="preserve"> </w:t>
      </w:r>
      <w:r w:rsidRPr="00332FF4">
        <w:rPr>
          <w:rFonts w:asciiTheme="majorBidi" w:hAnsiTheme="majorBidi"/>
        </w:rPr>
        <w:t>is as follows:</w:t>
      </w:r>
    </w:p>
    <w:tbl>
      <w:tblPr>
        <w:tblW w:w="9006" w:type="dxa"/>
        <w:tblInd w:w="458" w:type="dxa"/>
        <w:tblLayout w:type="fixed"/>
        <w:tblLook w:val="0600" w:firstRow="0" w:lastRow="0" w:firstColumn="0" w:lastColumn="0" w:noHBand="1" w:noVBand="1"/>
      </w:tblPr>
      <w:tblGrid>
        <w:gridCol w:w="7223"/>
        <w:gridCol w:w="1783"/>
      </w:tblGrid>
      <w:tr w:rsidR="00332FF4" w:rsidRPr="00332FF4" w14:paraId="1B003750" w14:textId="77777777" w:rsidTr="00A67344">
        <w:trPr>
          <w:trHeight w:val="20"/>
          <w:tblHeader/>
        </w:trPr>
        <w:tc>
          <w:tcPr>
            <w:tcW w:w="7223" w:type="dxa"/>
            <w:vAlign w:val="bottom"/>
          </w:tcPr>
          <w:p w14:paraId="671A9BA8" w14:textId="3D6BCA46" w:rsidR="00492857" w:rsidRPr="00332FF4" w:rsidRDefault="00492857" w:rsidP="00A67344">
            <w:pPr>
              <w:spacing w:line="240" w:lineRule="auto"/>
              <w:rPr>
                <w:rFonts w:asciiTheme="majorBidi" w:hAnsiTheme="majorBidi" w:cstheme="majorBidi"/>
                <w:sz w:val="28"/>
                <w:szCs w:val="28"/>
                <w:lang w:eastAsia="zh-CN"/>
              </w:rPr>
            </w:pPr>
          </w:p>
        </w:tc>
        <w:tc>
          <w:tcPr>
            <w:tcW w:w="1783" w:type="dxa"/>
            <w:vAlign w:val="bottom"/>
          </w:tcPr>
          <w:p w14:paraId="579F72B4" w14:textId="5BCD4B51" w:rsidR="00492857" w:rsidRPr="00332FF4" w:rsidRDefault="00492857" w:rsidP="00A67344">
            <w:pPr>
              <w:pBdr>
                <w:bottom w:val="single" w:sz="4" w:space="1" w:color="auto"/>
              </w:pBdr>
              <w:spacing w:line="240" w:lineRule="auto"/>
              <w:jc w:val="right"/>
              <w:rPr>
                <w:rFonts w:asciiTheme="majorBidi" w:hAnsiTheme="majorBidi" w:cstheme="majorBidi"/>
                <w:sz w:val="28"/>
                <w:szCs w:val="28"/>
                <w:lang w:eastAsia="zh-CN"/>
              </w:rPr>
            </w:pPr>
            <w:r w:rsidRPr="00332FF4">
              <w:rPr>
                <w:rFonts w:asciiTheme="majorBidi" w:hAnsiTheme="majorBidi" w:cstheme="majorBidi"/>
                <w:bCs/>
                <w:sz w:val="28"/>
                <w:szCs w:val="28"/>
              </w:rPr>
              <w:t>(Unit:</w:t>
            </w:r>
            <w:r w:rsidRPr="00332FF4">
              <w:rPr>
                <w:rFonts w:asciiTheme="majorBidi" w:hAnsiTheme="majorBidi" w:cstheme="majorBidi"/>
                <w:bCs/>
                <w:sz w:val="28"/>
                <w:szCs w:val="28"/>
                <w:cs/>
              </w:rPr>
              <w:t xml:space="preserve"> </w:t>
            </w:r>
            <w:r w:rsidRPr="00332FF4">
              <w:rPr>
                <w:rFonts w:asciiTheme="majorBidi" w:hAnsiTheme="majorBidi" w:cstheme="majorBidi"/>
                <w:bCs/>
                <w:sz w:val="28"/>
                <w:szCs w:val="28"/>
              </w:rPr>
              <w:t>Baht)</w:t>
            </w:r>
          </w:p>
        </w:tc>
      </w:tr>
      <w:tr w:rsidR="00332FF4" w:rsidRPr="00332FF4" w14:paraId="056C5276" w14:textId="77777777" w:rsidTr="00A67344">
        <w:trPr>
          <w:trHeight w:val="20"/>
          <w:tblHeader/>
        </w:trPr>
        <w:tc>
          <w:tcPr>
            <w:tcW w:w="7223" w:type="dxa"/>
            <w:vAlign w:val="bottom"/>
          </w:tcPr>
          <w:p w14:paraId="048381D7" w14:textId="6B3BC328" w:rsidR="00492857" w:rsidRPr="00332FF4" w:rsidRDefault="00492857" w:rsidP="00A67344">
            <w:pPr>
              <w:spacing w:line="240" w:lineRule="auto"/>
              <w:rPr>
                <w:rFonts w:asciiTheme="majorBidi" w:hAnsiTheme="majorBidi" w:cstheme="majorBidi"/>
                <w:sz w:val="28"/>
                <w:szCs w:val="28"/>
                <w:lang w:eastAsia="zh-CN"/>
              </w:rPr>
            </w:pPr>
          </w:p>
        </w:tc>
        <w:tc>
          <w:tcPr>
            <w:tcW w:w="1783" w:type="dxa"/>
            <w:vAlign w:val="bottom"/>
            <w:hideMark/>
          </w:tcPr>
          <w:p w14:paraId="4418C5E2" w14:textId="2C2F7FA0" w:rsidR="00492857" w:rsidRPr="00332FF4" w:rsidRDefault="00492857" w:rsidP="00A67344">
            <w:pPr>
              <w:pBdr>
                <w:bottom w:val="single" w:sz="4" w:space="1" w:color="auto"/>
              </w:pBdr>
              <w:spacing w:line="240" w:lineRule="auto"/>
              <w:jc w:val="center"/>
              <w:rPr>
                <w:rFonts w:asciiTheme="majorBidi" w:hAnsiTheme="majorBidi" w:cstheme="majorBidi"/>
                <w:sz w:val="28"/>
                <w:szCs w:val="28"/>
                <w:lang w:eastAsia="zh-CN"/>
              </w:rPr>
            </w:pPr>
            <w:r w:rsidRPr="00332FF4">
              <w:rPr>
                <w:rFonts w:asciiTheme="majorBidi" w:hAnsiTheme="majorBidi" w:cstheme="majorBidi"/>
                <w:sz w:val="28"/>
                <w:szCs w:val="28"/>
              </w:rPr>
              <w:t>Consolidated</w:t>
            </w:r>
          </w:p>
        </w:tc>
      </w:tr>
      <w:tr w:rsidR="00332FF4" w:rsidRPr="00332FF4" w14:paraId="177FAA51" w14:textId="77777777" w:rsidTr="00A67344">
        <w:trPr>
          <w:trHeight w:val="20"/>
          <w:tblHeader/>
        </w:trPr>
        <w:tc>
          <w:tcPr>
            <w:tcW w:w="7223" w:type="dxa"/>
            <w:vAlign w:val="bottom"/>
            <w:hideMark/>
          </w:tcPr>
          <w:p w14:paraId="5F714736" w14:textId="066F2C37" w:rsidR="00492857" w:rsidRPr="00332FF4" w:rsidRDefault="00492857" w:rsidP="00A67344">
            <w:pPr>
              <w:spacing w:line="240" w:lineRule="auto"/>
              <w:rPr>
                <w:rFonts w:asciiTheme="majorBidi" w:hAnsiTheme="majorBidi" w:cstheme="majorBidi"/>
                <w:sz w:val="28"/>
                <w:szCs w:val="28"/>
                <w:lang w:eastAsia="zh-CN"/>
              </w:rPr>
            </w:pPr>
            <w:r w:rsidRPr="00332FF4">
              <w:rPr>
                <w:rFonts w:asciiTheme="majorBidi" w:hAnsiTheme="majorBidi" w:cstheme="majorBidi"/>
                <w:sz w:val="28"/>
                <w:szCs w:val="28"/>
                <w:lang w:val="en-US"/>
              </w:rPr>
              <w:t>B</w:t>
            </w:r>
            <w:proofErr w:type="spellStart"/>
            <w:r w:rsidRPr="00332FF4">
              <w:rPr>
                <w:rFonts w:asciiTheme="majorBidi" w:hAnsiTheme="majorBidi" w:cstheme="majorBidi"/>
                <w:sz w:val="28"/>
                <w:szCs w:val="28"/>
              </w:rPr>
              <w:t>alance</w:t>
            </w:r>
            <w:proofErr w:type="spellEnd"/>
            <w:r w:rsidRPr="00332FF4">
              <w:rPr>
                <w:rFonts w:asciiTheme="majorBidi" w:hAnsiTheme="majorBidi" w:cstheme="majorBidi"/>
                <w:sz w:val="28"/>
                <w:szCs w:val="28"/>
              </w:rPr>
              <w:t xml:space="preserve"> as at January 1, 2022</w:t>
            </w:r>
          </w:p>
        </w:tc>
        <w:tc>
          <w:tcPr>
            <w:tcW w:w="1783" w:type="dxa"/>
          </w:tcPr>
          <w:p w14:paraId="17C5BA10" w14:textId="6FDB8B74" w:rsidR="00492857" w:rsidRPr="00332FF4" w:rsidRDefault="00492857" w:rsidP="00A67344">
            <w:pPr>
              <w:spacing w:line="240" w:lineRule="auto"/>
              <w:jc w:val="right"/>
              <w:rPr>
                <w:rFonts w:asciiTheme="majorBidi" w:hAnsiTheme="majorBidi" w:cstheme="majorBidi"/>
                <w:sz w:val="28"/>
                <w:szCs w:val="28"/>
                <w:lang w:eastAsia="zh-CN"/>
              </w:rPr>
            </w:pPr>
            <w:r w:rsidRPr="00332FF4">
              <w:rPr>
                <w:rFonts w:asciiTheme="majorBidi" w:hAnsiTheme="majorBidi" w:cstheme="majorBidi"/>
                <w:sz w:val="28"/>
                <w:szCs w:val="28"/>
                <w:lang w:eastAsia="zh-CN"/>
              </w:rPr>
              <w:t>-</w:t>
            </w:r>
          </w:p>
        </w:tc>
      </w:tr>
      <w:tr w:rsidR="00332FF4" w:rsidRPr="00332FF4" w14:paraId="558EFC50" w14:textId="77777777" w:rsidTr="00A67344">
        <w:trPr>
          <w:trHeight w:val="20"/>
          <w:tblHeader/>
        </w:trPr>
        <w:tc>
          <w:tcPr>
            <w:tcW w:w="7223" w:type="dxa"/>
            <w:vAlign w:val="bottom"/>
          </w:tcPr>
          <w:p w14:paraId="2F2A4B66" w14:textId="1F84EDF2" w:rsidR="002D713B" w:rsidRPr="00332FF4" w:rsidRDefault="002D713B" w:rsidP="002D713B">
            <w:pPr>
              <w:spacing w:line="240" w:lineRule="auto"/>
              <w:rPr>
                <w:rFonts w:asciiTheme="majorBidi" w:hAnsiTheme="majorBidi" w:cstheme="majorBidi"/>
                <w:sz w:val="28"/>
                <w:szCs w:val="28"/>
                <w:lang w:eastAsia="zh-CN"/>
              </w:rPr>
            </w:pPr>
            <w:r w:rsidRPr="00332FF4">
              <w:rPr>
                <w:rFonts w:asciiTheme="majorBidi" w:hAnsiTheme="majorBidi" w:cstheme="majorBidi"/>
                <w:sz w:val="28"/>
                <w:szCs w:val="28"/>
              </w:rPr>
              <w:t>Period cost</w:t>
            </w:r>
          </w:p>
        </w:tc>
        <w:tc>
          <w:tcPr>
            <w:tcW w:w="1783" w:type="dxa"/>
            <w:vAlign w:val="bottom"/>
          </w:tcPr>
          <w:p w14:paraId="049B516A" w14:textId="134C794C" w:rsidR="002D713B" w:rsidRPr="00332FF4" w:rsidRDefault="00FA59A5" w:rsidP="002D713B">
            <w:pPr>
              <w:spacing w:line="240" w:lineRule="auto"/>
              <w:jc w:val="right"/>
              <w:rPr>
                <w:rFonts w:asciiTheme="majorBidi" w:hAnsiTheme="majorBidi" w:cstheme="majorBidi"/>
                <w:sz w:val="28"/>
                <w:szCs w:val="28"/>
                <w:lang w:eastAsia="zh-CN"/>
              </w:rPr>
            </w:pPr>
            <w:r w:rsidRPr="00FA59A5">
              <w:rPr>
                <w:rFonts w:asciiTheme="majorBidi" w:hAnsiTheme="majorBidi" w:cstheme="majorBidi"/>
                <w:sz w:val="28"/>
                <w:szCs w:val="28"/>
                <w:lang w:val="en-US" w:eastAsia="zh-CN"/>
              </w:rPr>
              <w:t>7</w:t>
            </w:r>
            <w:r w:rsidR="002D713B" w:rsidRPr="00332FF4">
              <w:rPr>
                <w:rFonts w:asciiTheme="majorBidi" w:hAnsiTheme="majorBidi" w:cstheme="majorBidi"/>
                <w:sz w:val="28"/>
                <w:szCs w:val="28"/>
                <w:lang w:eastAsia="zh-CN"/>
              </w:rPr>
              <w:t>,</w:t>
            </w:r>
            <w:r w:rsidRPr="00FA59A5">
              <w:rPr>
                <w:rFonts w:asciiTheme="majorBidi" w:hAnsiTheme="majorBidi" w:cstheme="majorBidi"/>
                <w:sz w:val="28"/>
                <w:szCs w:val="28"/>
                <w:lang w:val="en-US" w:eastAsia="zh-CN"/>
              </w:rPr>
              <w:t>563</w:t>
            </w:r>
            <w:r w:rsidR="002D713B" w:rsidRPr="00332FF4">
              <w:rPr>
                <w:rFonts w:asciiTheme="majorBidi" w:hAnsiTheme="majorBidi" w:cstheme="majorBidi"/>
                <w:sz w:val="28"/>
                <w:szCs w:val="28"/>
                <w:lang w:eastAsia="zh-CN"/>
              </w:rPr>
              <w:t>,</w:t>
            </w:r>
            <w:r w:rsidRPr="00FA59A5">
              <w:rPr>
                <w:rFonts w:asciiTheme="majorBidi" w:hAnsiTheme="majorBidi" w:cstheme="majorBidi"/>
                <w:sz w:val="28"/>
                <w:szCs w:val="28"/>
                <w:lang w:val="en-US" w:eastAsia="zh-CN"/>
              </w:rPr>
              <w:t>295</w:t>
            </w:r>
          </w:p>
        </w:tc>
      </w:tr>
      <w:tr w:rsidR="00332FF4" w:rsidRPr="00332FF4" w14:paraId="1958ACA4" w14:textId="77777777" w:rsidTr="00A67344">
        <w:trPr>
          <w:trHeight w:val="20"/>
          <w:tblHeader/>
        </w:trPr>
        <w:tc>
          <w:tcPr>
            <w:tcW w:w="7223" w:type="dxa"/>
            <w:vAlign w:val="bottom"/>
          </w:tcPr>
          <w:p w14:paraId="593FFD1E" w14:textId="5ED3A129" w:rsidR="002D713B" w:rsidRPr="00332FF4" w:rsidRDefault="00AC2D6A" w:rsidP="002D713B">
            <w:pPr>
              <w:spacing w:line="240" w:lineRule="auto"/>
              <w:rPr>
                <w:rFonts w:asciiTheme="majorBidi" w:hAnsiTheme="majorBidi" w:cstheme="majorBidi"/>
                <w:sz w:val="28"/>
                <w:szCs w:val="28"/>
              </w:rPr>
            </w:pPr>
            <w:r w:rsidRPr="00332FF4">
              <w:rPr>
                <w:rFonts w:asciiTheme="majorBidi" w:hAnsiTheme="majorBidi" w:cstheme="majorBidi"/>
                <w:sz w:val="28"/>
                <w:szCs w:val="28"/>
              </w:rPr>
              <w:t>Decrease due to harvest</w:t>
            </w:r>
          </w:p>
        </w:tc>
        <w:tc>
          <w:tcPr>
            <w:tcW w:w="1783" w:type="dxa"/>
            <w:vAlign w:val="bottom"/>
          </w:tcPr>
          <w:p w14:paraId="06DE4DBB" w14:textId="70BA002D" w:rsidR="002D713B" w:rsidRPr="00332FF4" w:rsidRDefault="002D713B" w:rsidP="002D713B">
            <w:pPr>
              <w:spacing w:line="240" w:lineRule="auto"/>
              <w:jc w:val="right"/>
              <w:rPr>
                <w:rFonts w:asciiTheme="majorBidi" w:hAnsiTheme="majorBidi" w:cstheme="majorBidi"/>
                <w:sz w:val="28"/>
                <w:szCs w:val="28"/>
                <w:cs/>
                <w:lang w:eastAsia="zh-CN"/>
              </w:rPr>
            </w:pPr>
            <w:r w:rsidRPr="00332FF4">
              <w:rPr>
                <w:rFonts w:asciiTheme="majorBidi" w:hAnsiTheme="majorBidi" w:cstheme="majorBidi"/>
                <w:sz w:val="28"/>
                <w:szCs w:val="28"/>
                <w:cs/>
                <w:lang w:eastAsia="zh-CN"/>
              </w:rPr>
              <w:t>(</w:t>
            </w:r>
            <w:r w:rsidR="00FA59A5" w:rsidRPr="00FA59A5">
              <w:rPr>
                <w:rFonts w:asciiTheme="majorBidi" w:hAnsiTheme="majorBidi" w:cstheme="majorBidi"/>
                <w:sz w:val="28"/>
                <w:szCs w:val="28"/>
                <w:lang w:val="en-US" w:eastAsia="zh-CN"/>
              </w:rPr>
              <w:t>1</w:t>
            </w:r>
            <w:r w:rsidRPr="00332FF4">
              <w:rPr>
                <w:rFonts w:asciiTheme="majorBidi" w:hAnsiTheme="majorBidi" w:cstheme="majorBidi"/>
                <w:sz w:val="28"/>
                <w:szCs w:val="28"/>
                <w:lang w:eastAsia="zh-CN"/>
              </w:rPr>
              <w:t>,</w:t>
            </w:r>
            <w:r w:rsidR="00FA59A5" w:rsidRPr="00FA59A5">
              <w:rPr>
                <w:rFonts w:asciiTheme="majorBidi" w:hAnsiTheme="majorBidi" w:cstheme="majorBidi"/>
                <w:sz w:val="28"/>
                <w:szCs w:val="28"/>
                <w:lang w:val="en-US" w:eastAsia="zh-CN"/>
              </w:rPr>
              <w:t>93</w:t>
            </w:r>
            <w:r w:rsidRPr="00332FF4">
              <w:rPr>
                <w:rFonts w:asciiTheme="majorBidi" w:hAnsiTheme="majorBidi" w:cstheme="majorBidi"/>
                <w:sz w:val="28"/>
                <w:szCs w:val="28"/>
                <w:cs/>
                <w:lang w:eastAsia="zh-CN"/>
              </w:rPr>
              <w:t>0</w:t>
            </w:r>
            <w:r w:rsidRPr="00332FF4">
              <w:rPr>
                <w:rFonts w:asciiTheme="majorBidi" w:hAnsiTheme="majorBidi" w:cstheme="majorBidi"/>
                <w:sz w:val="28"/>
                <w:szCs w:val="28"/>
                <w:lang w:eastAsia="zh-CN"/>
              </w:rPr>
              <w:t>,</w:t>
            </w:r>
            <w:r w:rsidR="00FA59A5" w:rsidRPr="00FA59A5">
              <w:rPr>
                <w:rFonts w:asciiTheme="majorBidi" w:hAnsiTheme="majorBidi" w:cstheme="majorBidi"/>
                <w:sz w:val="28"/>
                <w:szCs w:val="28"/>
                <w:lang w:val="en-US" w:eastAsia="zh-CN"/>
              </w:rPr>
              <w:t>389</w:t>
            </w:r>
            <w:r w:rsidRPr="00332FF4">
              <w:rPr>
                <w:rFonts w:asciiTheme="majorBidi" w:hAnsiTheme="majorBidi" w:cstheme="majorBidi"/>
                <w:sz w:val="28"/>
                <w:szCs w:val="28"/>
                <w:cs/>
                <w:lang w:eastAsia="zh-CN"/>
              </w:rPr>
              <w:t>)</w:t>
            </w:r>
          </w:p>
        </w:tc>
      </w:tr>
      <w:tr w:rsidR="00332FF4" w:rsidRPr="00332FF4" w14:paraId="0809F8F5" w14:textId="77777777" w:rsidTr="00A67344">
        <w:trPr>
          <w:trHeight w:val="20"/>
          <w:tblHeader/>
        </w:trPr>
        <w:tc>
          <w:tcPr>
            <w:tcW w:w="7223" w:type="dxa"/>
            <w:vAlign w:val="bottom"/>
          </w:tcPr>
          <w:p w14:paraId="00EA8575" w14:textId="5FBF758C" w:rsidR="002D713B" w:rsidRPr="00332FF4" w:rsidRDefault="00182B05" w:rsidP="002D713B">
            <w:pPr>
              <w:spacing w:line="240" w:lineRule="auto"/>
              <w:rPr>
                <w:rFonts w:asciiTheme="majorBidi" w:hAnsiTheme="majorBidi" w:cstheme="majorBidi"/>
                <w:sz w:val="28"/>
                <w:szCs w:val="28"/>
              </w:rPr>
            </w:pPr>
            <w:r w:rsidRPr="00332FF4">
              <w:rPr>
                <w:rFonts w:asciiTheme="majorBidi" w:hAnsiTheme="majorBidi" w:cstheme="majorBidi"/>
                <w:sz w:val="28"/>
                <w:szCs w:val="28"/>
              </w:rPr>
              <w:t>Lost during cultivation</w:t>
            </w:r>
          </w:p>
        </w:tc>
        <w:tc>
          <w:tcPr>
            <w:tcW w:w="1783" w:type="dxa"/>
            <w:vAlign w:val="bottom"/>
          </w:tcPr>
          <w:p w14:paraId="400E84D0" w14:textId="64C7AD5C" w:rsidR="002D713B" w:rsidRPr="00332FF4" w:rsidRDefault="002D713B" w:rsidP="002D713B">
            <w:pPr>
              <w:spacing w:line="240" w:lineRule="auto"/>
              <w:jc w:val="right"/>
              <w:rPr>
                <w:rFonts w:asciiTheme="majorBidi" w:hAnsiTheme="majorBidi" w:cstheme="majorBidi"/>
                <w:sz w:val="28"/>
                <w:szCs w:val="28"/>
                <w:cs/>
                <w:lang w:eastAsia="zh-CN"/>
              </w:rPr>
            </w:pPr>
            <w:r w:rsidRPr="00332FF4">
              <w:rPr>
                <w:rFonts w:asciiTheme="majorBidi" w:hAnsiTheme="majorBidi" w:cstheme="majorBidi"/>
                <w:sz w:val="28"/>
                <w:szCs w:val="28"/>
                <w:cs/>
                <w:lang w:eastAsia="zh-CN"/>
              </w:rPr>
              <w:t>(</w:t>
            </w:r>
            <w:r w:rsidR="00FA59A5" w:rsidRPr="00FA59A5">
              <w:rPr>
                <w:rFonts w:asciiTheme="majorBidi" w:hAnsiTheme="majorBidi" w:cstheme="majorBidi"/>
                <w:sz w:val="28"/>
                <w:szCs w:val="28"/>
                <w:lang w:val="en-US" w:eastAsia="zh-CN"/>
              </w:rPr>
              <w:t>654</w:t>
            </w:r>
            <w:r w:rsidRPr="00332FF4">
              <w:rPr>
                <w:rFonts w:asciiTheme="majorBidi" w:hAnsiTheme="majorBidi" w:cstheme="majorBidi"/>
                <w:sz w:val="28"/>
                <w:szCs w:val="28"/>
                <w:lang w:eastAsia="zh-CN"/>
              </w:rPr>
              <w:t>,</w:t>
            </w:r>
            <w:r w:rsidR="00FA59A5" w:rsidRPr="00FA59A5">
              <w:rPr>
                <w:rFonts w:asciiTheme="majorBidi" w:hAnsiTheme="majorBidi" w:cstheme="majorBidi"/>
                <w:sz w:val="28"/>
                <w:szCs w:val="28"/>
                <w:lang w:val="en-US" w:eastAsia="zh-CN"/>
              </w:rPr>
              <w:t>316</w:t>
            </w:r>
            <w:r w:rsidRPr="00332FF4">
              <w:rPr>
                <w:rFonts w:asciiTheme="majorBidi" w:hAnsiTheme="majorBidi" w:cstheme="majorBidi"/>
                <w:sz w:val="28"/>
                <w:szCs w:val="28"/>
                <w:cs/>
                <w:lang w:eastAsia="zh-CN"/>
              </w:rPr>
              <w:t>)</w:t>
            </w:r>
          </w:p>
        </w:tc>
      </w:tr>
      <w:tr w:rsidR="00332FF4" w:rsidRPr="00332FF4" w14:paraId="33DE4298" w14:textId="77777777" w:rsidTr="00A67344">
        <w:trPr>
          <w:trHeight w:val="20"/>
        </w:trPr>
        <w:tc>
          <w:tcPr>
            <w:tcW w:w="7223" w:type="dxa"/>
            <w:vAlign w:val="bottom"/>
          </w:tcPr>
          <w:p w14:paraId="67DB2076" w14:textId="0CE59437" w:rsidR="002D713B" w:rsidRPr="00332FF4" w:rsidRDefault="002D713B" w:rsidP="002D713B">
            <w:pPr>
              <w:spacing w:line="240" w:lineRule="auto"/>
              <w:rPr>
                <w:rFonts w:asciiTheme="majorBidi" w:hAnsiTheme="majorBidi" w:cstheme="majorBidi"/>
                <w:sz w:val="28"/>
                <w:szCs w:val="28"/>
                <w:lang w:eastAsia="zh-CN"/>
              </w:rPr>
            </w:pPr>
            <w:r w:rsidRPr="00332FF4">
              <w:rPr>
                <w:rFonts w:asciiTheme="majorBidi" w:hAnsiTheme="majorBidi" w:cstheme="majorBidi"/>
                <w:sz w:val="28"/>
                <w:szCs w:val="28"/>
              </w:rPr>
              <w:t>Changes in fair value less costs to sell due to biological transformation</w:t>
            </w:r>
          </w:p>
        </w:tc>
        <w:tc>
          <w:tcPr>
            <w:tcW w:w="1783" w:type="dxa"/>
            <w:vAlign w:val="bottom"/>
          </w:tcPr>
          <w:p w14:paraId="5C794879" w14:textId="18E0C3F4" w:rsidR="002D713B" w:rsidRPr="00332FF4" w:rsidRDefault="00451F70" w:rsidP="002D713B">
            <w:pPr>
              <w:pBdr>
                <w:bottom w:val="single" w:sz="4" w:space="1" w:color="auto"/>
              </w:pBdr>
              <w:spacing w:line="240" w:lineRule="auto"/>
              <w:jc w:val="right"/>
              <w:rPr>
                <w:rFonts w:asciiTheme="majorBidi" w:hAnsiTheme="majorBidi" w:cstheme="majorBidi"/>
                <w:sz w:val="28"/>
                <w:szCs w:val="28"/>
                <w:lang w:val="en-US" w:eastAsia="zh-CN"/>
              </w:rPr>
            </w:pPr>
            <w:r w:rsidRPr="00332FF4">
              <w:rPr>
                <w:rFonts w:asciiTheme="majorBidi" w:hAnsiTheme="majorBidi" w:cstheme="majorBidi"/>
                <w:sz w:val="28"/>
                <w:szCs w:val="28"/>
                <w:lang w:val="en-US" w:eastAsia="zh-CN"/>
              </w:rPr>
              <w:t>-</w:t>
            </w:r>
          </w:p>
        </w:tc>
      </w:tr>
      <w:tr w:rsidR="00332FF4" w:rsidRPr="00332FF4" w14:paraId="7CD060E6" w14:textId="77777777" w:rsidTr="00A67344">
        <w:trPr>
          <w:trHeight w:val="20"/>
        </w:trPr>
        <w:tc>
          <w:tcPr>
            <w:tcW w:w="7223" w:type="dxa"/>
            <w:vAlign w:val="bottom"/>
            <w:hideMark/>
          </w:tcPr>
          <w:p w14:paraId="4BEC451C" w14:textId="36BAAD2E" w:rsidR="002D713B" w:rsidRPr="00332FF4" w:rsidRDefault="002D713B" w:rsidP="002D713B">
            <w:pPr>
              <w:spacing w:line="240" w:lineRule="auto"/>
              <w:rPr>
                <w:rFonts w:asciiTheme="majorBidi" w:hAnsiTheme="majorBidi" w:cstheme="majorBidi"/>
                <w:sz w:val="28"/>
                <w:szCs w:val="28"/>
                <w:lang w:eastAsia="zh-CN"/>
              </w:rPr>
            </w:pPr>
            <w:r w:rsidRPr="00332FF4">
              <w:rPr>
                <w:rFonts w:asciiTheme="majorBidi" w:hAnsiTheme="majorBidi" w:cstheme="majorBidi"/>
                <w:sz w:val="28"/>
                <w:szCs w:val="28"/>
              </w:rPr>
              <w:t>Balance as at September 30, 2022</w:t>
            </w:r>
          </w:p>
        </w:tc>
        <w:tc>
          <w:tcPr>
            <w:tcW w:w="1783" w:type="dxa"/>
            <w:vAlign w:val="bottom"/>
          </w:tcPr>
          <w:p w14:paraId="422411EC" w14:textId="36E01258" w:rsidR="002D713B" w:rsidRPr="00332FF4" w:rsidRDefault="00451F70" w:rsidP="002D713B">
            <w:pPr>
              <w:pBdr>
                <w:bottom w:val="double" w:sz="4" w:space="1" w:color="auto"/>
              </w:pBdr>
              <w:spacing w:line="240" w:lineRule="auto"/>
              <w:jc w:val="right"/>
              <w:rPr>
                <w:rFonts w:asciiTheme="majorBidi" w:hAnsiTheme="majorBidi" w:cstheme="majorBidi"/>
                <w:sz w:val="28"/>
                <w:szCs w:val="28"/>
                <w:lang w:eastAsia="zh-CN"/>
              </w:rPr>
            </w:pPr>
            <w:r w:rsidRPr="00332FF4">
              <w:rPr>
                <w:rFonts w:asciiTheme="majorBidi" w:hAnsiTheme="majorBidi" w:cstheme="majorBidi"/>
                <w:sz w:val="28"/>
                <w:szCs w:val="28"/>
                <w:lang w:eastAsia="zh-CN"/>
              </w:rPr>
              <w:t>4,978,590</w:t>
            </w:r>
          </w:p>
        </w:tc>
      </w:tr>
    </w:tbl>
    <w:p w14:paraId="797280D8" w14:textId="77777777" w:rsidR="00D56C09" w:rsidRPr="00332FF4" w:rsidRDefault="00D56C09" w:rsidP="00D56C09">
      <w:pPr>
        <w:pStyle w:val="BlockText"/>
        <w:spacing w:before="120"/>
        <w:ind w:left="434" w:right="0" w:firstLine="0"/>
        <w:jc w:val="thaiDistribute"/>
        <w:rPr>
          <w:rFonts w:asciiTheme="majorBidi" w:hAnsiTheme="majorBidi" w:cstheme="majorBidi"/>
        </w:rPr>
      </w:pPr>
      <w:r w:rsidRPr="00332FF4">
        <w:rPr>
          <w:rFonts w:asciiTheme="majorBidi" w:hAnsiTheme="majorBidi" w:cstheme="majorBidi"/>
        </w:rPr>
        <w:t>Biological assets are measured at fair value less costs to sell, determined on the following basis:</w:t>
      </w:r>
    </w:p>
    <w:p w14:paraId="482F023D" w14:textId="5A67D497" w:rsidR="00451F70" w:rsidRPr="00332FF4" w:rsidRDefault="00D56C09" w:rsidP="00451F70">
      <w:pPr>
        <w:pStyle w:val="BlockText"/>
        <w:spacing w:before="120"/>
        <w:ind w:left="924" w:right="0" w:hanging="322"/>
        <w:jc w:val="thaiDistribute"/>
        <w:rPr>
          <w:rFonts w:asciiTheme="majorBidi" w:hAnsiTheme="majorBidi" w:cstheme="majorBidi"/>
        </w:rPr>
      </w:pPr>
      <w:r w:rsidRPr="00332FF4">
        <w:rPr>
          <w:rFonts w:asciiTheme="majorBidi" w:hAnsiTheme="majorBidi"/>
          <w:cs/>
        </w:rPr>
        <w:t>-</w:t>
      </w:r>
      <w:r w:rsidRPr="00332FF4">
        <w:rPr>
          <w:rFonts w:asciiTheme="majorBidi" w:hAnsiTheme="majorBidi"/>
          <w:cs/>
        </w:rPr>
        <w:tab/>
      </w:r>
      <w:r w:rsidRPr="00332FF4">
        <w:rPr>
          <w:rFonts w:asciiTheme="majorBidi" w:hAnsiTheme="majorBidi" w:cstheme="majorBidi"/>
        </w:rPr>
        <w:t>The fair value of cultivating hemps is determined by using quantity of quantity of expected harvested hemp, cost of hemp seeds, and cost of hemp growing.</w:t>
      </w:r>
    </w:p>
    <w:p w14:paraId="7660B9C2" w14:textId="0FC5C664" w:rsidR="00D56C09" w:rsidRPr="00332FF4" w:rsidRDefault="00D56C09" w:rsidP="00D56C09">
      <w:pPr>
        <w:pStyle w:val="BlockText"/>
        <w:spacing w:before="120"/>
        <w:ind w:left="434" w:right="0" w:firstLine="0"/>
        <w:jc w:val="thaiDistribute"/>
        <w:rPr>
          <w:rFonts w:asciiTheme="majorBidi" w:hAnsiTheme="majorBidi" w:cstheme="majorBidi"/>
        </w:rPr>
      </w:pPr>
      <w:r w:rsidRPr="00332FF4">
        <w:rPr>
          <w:rFonts w:asciiTheme="majorBidi" w:hAnsiTheme="majorBidi" w:cstheme="majorBidi"/>
        </w:rPr>
        <w:t>The Group performs the valuations of biological assets required for financial reporting purposes. The valuation processes have been prepared at least once every quarter, in line with the Group’s quarterly reporting dates.</w:t>
      </w:r>
    </w:p>
    <w:p w14:paraId="15F194BF" w14:textId="5938ACBD" w:rsidR="00D56C09" w:rsidRPr="00332FF4" w:rsidRDefault="00D56C09" w:rsidP="00D56C09">
      <w:pPr>
        <w:pStyle w:val="BlockText"/>
        <w:spacing w:before="120"/>
        <w:ind w:left="434" w:right="0" w:firstLine="0"/>
        <w:jc w:val="thaiDistribute"/>
        <w:rPr>
          <w:rFonts w:asciiTheme="majorBidi" w:hAnsiTheme="majorBidi" w:cstheme="majorBidi"/>
        </w:rPr>
      </w:pPr>
      <w:r w:rsidRPr="00332FF4">
        <w:rPr>
          <w:rFonts w:asciiTheme="majorBidi" w:hAnsiTheme="majorBidi" w:cstheme="majorBidi"/>
        </w:rPr>
        <w:t xml:space="preserve">Management estimates the fair value of cultivating hemps. The fair value measurement of the Group’s biological assets </w:t>
      </w:r>
      <w:proofErr w:type="gramStart"/>
      <w:r w:rsidRPr="00332FF4">
        <w:rPr>
          <w:rFonts w:asciiTheme="majorBidi" w:hAnsiTheme="majorBidi" w:cstheme="majorBidi"/>
        </w:rPr>
        <w:t>are</w:t>
      </w:r>
      <w:proofErr w:type="gramEnd"/>
      <w:r w:rsidRPr="00332FF4">
        <w:rPr>
          <w:rFonts w:asciiTheme="majorBidi" w:hAnsiTheme="majorBidi" w:cstheme="majorBidi"/>
        </w:rPr>
        <w:t xml:space="preserve"> categorized within Level </w:t>
      </w:r>
      <w:r w:rsidR="00FA59A5" w:rsidRPr="00FA59A5">
        <w:rPr>
          <w:rFonts w:asciiTheme="majorBidi" w:hAnsiTheme="majorBidi"/>
        </w:rPr>
        <w:t>3</w:t>
      </w:r>
      <w:r w:rsidRPr="00332FF4">
        <w:rPr>
          <w:rFonts w:asciiTheme="majorBidi" w:hAnsiTheme="majorBidi"/>
          <w:cs/>
        </w:rPr>
        <w:t xml:space="preserve"> </w:t>
      </w:r>
      <w:r w:rsidRPr="00332FF4">
        <w:rPr>
          <w:rFonts w:asciiTheme="majorBidi" w:hAnsiTheme="majorBidi" w:cstheme="majorBidi"/>
        </w:rPr>
        <w:t>of the fair value hierarchy. The main inputs of the valuation are unobservable comprising expected harvested hemp, cost of hemp seeds, and cost of hemp growing.</w:t>
      </w:r>
    </w:p>
    <w:p w14:paraId="50B1381E" w14:textId="71F0ED74" w:rsidR="00451F70" w:rsidRPr="00332FF4" w:rsidRDefault="00D56C09" w:rsidP="00D56C09">
      <w:pPr>
        <w:pStyle w:val="BlockText"/>
        <w:spacing w:before="120"/>
        <w:ind w:left="434" w:right="0" w:firstLine="0"/>
        <w:jc w:val="thaiDistribute"/>
        <w:rPr>
          <w:rFonts w:asciiTheme="majorBidi" w:hAnsiTheme="majorBidi" w:cstheme="majorBidi"/>
        </w:rPr>
      </w:pPr>
      <w:r w:rsidRPr="00332FF4">
        <w:rPr>
          <w:rFonts w:asciiTheme="majorBidi" w:hAnsiTheme="majorBidi" w:cstheme="majorBidi"/>
        </w:rPr>
        <w:t>Relationship of unobservable inputs to fair value are as follows:</w:t>
      </w:r>
    </w:p>
    <w:tbl>
      <w:tblPr>
        <w:tblW w:w="8964" w:type="dxa"/>
        <w:tblInd w:w="486" w:type="dxa"/>
        <w:tblLayout w:type="fixed"/>
        <w:tblLook w:val="0400" w:firstRow="0" w:lastRow="0" w:firstColumn="0" w:lastColumn="0" w:noHBand="0" w:noVBand="1"/>
      </w:tblPr>
      <w:tblGrid>
        <w:gridCol w:w="1736"/>
        <w:gridCol w:w="3835"/>
        <w:gridCol w:w="3393"/>
      </w:tblGrid>
      <w:tr w:rsidR="00332FF4" w:rsidRPr="00332FF4" w14:paraId="6A8E14CE" w14:textId="77777777" w:rsidTr="00711B8C">
        <w:tc>
          <w:tcPr>
            <w:tcW w:w="1736" w:type="dxa"/>
            <w:shd w:val="clear" w:color="auto" w:fill="auto"/>
          </w:tcPr>
          <w:p w14:paraId="4E2766BE" w14:textId="77777777" w:rsidR="00D56C09" w:rsidRPr="00332FF4" w:rsidRDefault="00D56C09" w:rsidP="00711B8C">
            <w:pPr>
              <w:tabs>
                <w:tab w:val="left" w:pos="4536"/>
              </w:tabs>
              <w:spacing w:line="240" w:lineRule="auto"/>
              <w:ind w:left="-105"/>
              <w:jc w:val="center"/>
              <w:rPr>
                <w:rFonts w:asciiTheme="majorBidi" w:eastAsia="Browallia New" w:hAnsiTheme="majorBidi" w:cstheme="majorBidi"/>
                <w:sz w:val="28"/>
                <w:szCs w:val="28"/>
              </w:rPr>
            </w:pPr>
          </w:p>
        </w:tc>
        <w:tc>
          <w:tcPr>
            <w:tcW w:w="3835" w:type="dxa"/>
            <w:shd w:val="clear" w:color="auto" w:fill="auto"/>
            <w:vAlign w:val="center"/>
          </w:tcPr>
          <w:p w14:paraId="589D6D99" w14:textId="77777777" w:rsidR="00D56C09" w:rsidRPr="00332FF4" w:rsidRDefault="00D56C09" w:rsidP="00711B8C">
            <w:pPr>
              <w:spacing w:line="240" w:lineRule="auto"/>
              <w:jc w:val="center"/>
              <w:rPr>
                <w:rFonts w:asciiTheme="majorBidi" w:eastAsia="Browallia New" w:hAnsiTheme="majorBidi" w:cstheme="majorBidi"/>
                <w:sz w:val="28"/>
                <w:szCs w:val="28"/>
              </w:rPr>
            </w:pPr>
          </w:p>
        </w:tc>
        <w:tc>
          <w:tcPr>
            <w:tcW w:w="3393" w:type="dxa"/>
            <w:shd w:val="clear" w:color="auto" w:fill="auto"/>
            <w:vAlign w:val="bottom"/>
          </w:tcPr>
          <w:p w14:paraId="2A8279F9" w14:textId="5D6646A5" w:rsidR="00D56C09" w:rsidRPr="00332FF4" w:rsidRDefault="00D56C09" w:rsidP="00711B8C">
            <w:pPr>
              <w:spacing w:line="240" w:lineRule="auto"/>
              <w:ind w:right="-72"/>
              <w:jc w:val="center"/>
              <w:rPr>
                <w:rFonts w:asciiTheme="majorBidi" w:eastAsia="Browallia New" w:hAnsiTheme="majorBidi" w:cstheme="majorBidi"/>
                <w:sz w:val="28"/>
                <w:szCs w:val="28"/>
              </w:rPr>
            </w:pPr>
            <w:r w:rsidRPr="00332FF4">
              <w:rPr>
                <w:rFonts w:asciiTheme="majorBidi" w:eastAsia="Arial" w:hAnsiTheme="majorBidi" w:cstheme="majorBidi"/>
                <w:sz w:val="28"/>
                <w:szCs w:val="28"/>
              </w:rPr>
              <w:t xml:space="preserve">Relationship of unobservable </w:t>
            </w:r>
          </w:p>
        </w:tc>
      </w:tr>
      <w:tr w:rsidR="00332FF4" w:rsidRPr="00332FF4" w14:paraId="5C7DA815" w14:textId="77777777" w:rsidTr="00711B8C">
        <w:tc>
          <w:tcPr>
            <w:tcW w:w="1736" w:type="dxa"/>
            <w:shd w:val="clear" w:color="auto" w:fill="auto"/>
          </w:tcPr>
          <w:p w14:paraId="67C10A62" w14:textId="0993A825" w:rsidR="00D56C09" w:rsidRPr="00332FF4" w:rsidRDefault="00D56C09" w:rsidP="00711B8C">
            <w:pPr>
              <w:pBdr>
                <w:bottom w:val="single" w:sz="4" w:space="1" w:color="auto"/>
              </w:pBdr>
              <w:tabs>
                <w:tab w:val="left" w:pos="4536"/>
              </w:tabs>
              <w:spacing w:line="240" w:lineRule="auto"/>
              <w:ind w:left="-105"/>
              <w:jc w:val="center"/>
              <w:rPr>
                <w:rFonts w:asciiTheme="majorBidi" w:eastAsia="Browallia New" w:hAnsiTheme="majorBidi" w:cstheme="majorBidi"/>
                <w:sz w:val="28"/>
                <w:szCs w:val="28"/>
              </w:rPr>
            </w:pPr>
            <w:r w:rsidRPr="00332FF4">
              <w:rPr>
                <w:rFonts w:asciiTheme="majorBidi" w:eastAsia="Arial" w:hAnsiTheme="majorBidi" w:cstheme="majorBidi"/>
                <w:sz w:val="28"/>
                <w:szCs w:val="28"/>
              </w:rPr>
              <w:t>Description</w:t>
            </w:r>
          </w:p>
        </w:tc>
        <w:tc>
          <w:tcPr>
            <w:tcW w:w="3835" w:type="dxa"/>
            <w:shd w:val="clear" w:color="auto" w:fill="auto"/>
            <w:vAlign w:val="bottom"/>
          </w:tcPr>
          <w:p w14:paraId="73B852DA" w14:textId="030EAAF9" w:rsidR="00D56C09" w:rsidRPr="00332FF4" w:rsidRDefault="00D56C09" w:rsidP="00711B8C">
            <w:pPr>
              <w:pBdr>
                <w:bottom w:val="single" w:sz="4" w:space="1" w:color="auto"/>
              </w:pBdr>
              <w:tabs>
                <w:tab w:val="left" w:pos="4536"/>
              </w:tabs>
              <w:spacing w:line="240" w:lineRule="auto"/>
              <w:ind w:left="-105"/>
              <w:jc w:val="center"/>
              <w:rPr>
                <w:rFonts w:asciiTheme="majorBidi" w:eastAsia="Browallia New" w:hAnsiTheme="majorBidi" w:cstheme="majorBidi"/>
                <w:sz w:val="28"/>
                <w:szCs w:val="28"/>
              </w:rPr>
            </w:pPr>
            <w:r w:rsidRPr="00332FF4">
              <w:rPr>
                <w:rFonts w:asciiTheme="majorBidi" w:eastAsia="Arial" w:hAnsiTheme="majorBidi" w:cstheme="majorBidi"/>
                <w:sz w:val="28"/>
                <w:szCs w:val="28"/>
              </w:rPr>
              <w:t>Unobservable inputs</w:t>
            </w:r>
          </w:p>
        </w:tc>
        <w:tc>
          <w:tcPr>
            <w:tcW w:w="3393" w:type="dxa"/>
            <w:shd w:val="clear" w:color="auto" w:fill="auto"/>
            <w:vAlign w:val="center"/>
          </w:tcPr>
          <w:p w14:paraId="014F5BB4" w14:textId="36E4FF90" w:rsidR="00D56C09" w:rsidRPr="00332FF4" w:rsidRDefault="00D56C09" w:rsidP="00711B8C">
            <w:pPr>
              <w:pBdr>
                <w:bottom w:val="single" w:sz="4" w:space="1" w:color="auto"/>
              </w:pBdr>
              <w:spacing w:line="240" w:lineRule="auto"/>
              <w:ind w:right="-72"/>
              <w:jc w:val="center"/>
              <w:rPr>
                <w:rFonts w:asciiTheme="majorBidi" w:eastAsia="Browallia New" w:hAnsiTheme="majorBidi" w:cstheme="majorBidi"/>
                <w:sz w:val="28"/>
                <w:szCs w:val="28"/>
              </w:rPr>
            </w:pPr>
            <w:r w:rsidRPr="00332FF4">
              <w:rPr>
                <w:rFonts w:asciiTheme="majorBidi" w:eastAsia="Arial" w:hAnsiTheme="majorBidi" w:cstheme="majorBidi"/>
                <w:sz w:val="28"/>
                <w:szCs w:val="28"/>
              </w:rPr>
              <w:t>inputs to fair value</w:t>
            </w:r>
          </w:p>
        </w:tc>
      </w:tr>
      <w:tr w:rsidR="00332FF4" w:rsidRPr="00332FF4" w14:paraId="1515ED6B" w14:textId="77777777" w:rsidTr="00711B8C">
        <w:trPr>
          <w:trHeight w:val="1049"/>
        </w:trPr>
        <w:tc>
          <w:tcPr>
            <w:tcW w:w="1736" w:type="dxa"/>
            <w:shd w:val="clear" w:color="auto" w:fill="auto"/>
          </w:tcPr>
          <w:p w14:paraId="67CF4F9A" w14:textId="1F4F4897" w:rsidR="00D56C09" w:rsidRPr="00332FF4" w:rsidRDefault="00D56C09" w:rsidP="00711B8C">
            <w:pPr>
              <w:spacing w:line="240" w:lineRule="auto"/>
              <w:ind w:right="-72"/>
              <w:rPr>
                <w:rFonts w:asciiTheme="majorBidi" w:eastAsia="Browallia New" w:hAnsiTheme="majorBidi" w:cstheme="majorBidi"/>
                <w:sz w:val="28"/>
                <w:szCs w:val="28"/>
              </w:rPr>
            </w:pPr>
            <w:r w:rsidRPr="00332FF4">
              <w:rPr>
                <w:rFonts w:asciiTheme="majorBidi" w:eastAsia="Browallia New" w:hAnsiTheme="majorBidi" w:cstheme="majorBidi"/>
                <w:sz w:val="28"/>
                <w:szCs w:val="28"/>
              </w:rPr>
              <w:t>Cultivating</w:t>
            </w:r>
            <w:r w:rsidRPr="00332FF4">
              <w:rPr>
                <w:rFonts w:asciiTheme="majorBidi" w:eastAsia="Arial" w:hAnsiTheme="majorBidi" w:cstheme="majorBidi"/>
                <w:sz w:val="28"/>
                <w:szCs w:val="28"/>
              </w:rPr>
              <w:t xml:space="preserve"> hemps</w:t>
            </w:r>
          </w:p>
        </w:tc>
        <w:tc>
          <w:tcPr>
            <w:tcW w:w="3835" w:type="dxa"/>
            <w:shd w:val="clear" w:color="auto" w:fill="auto"/>
          </w:tcPr>
          <w:p w14:paraId="678249A0" w14:textId="77777777" w:rsidR="00D56C09" w:rsidRPr="00332FF4" w:rsidRDefault="00D56C09" w:rsidP="00711B8C">
            <w:pPr>
              <w:numPr>
                <w:ilvl w:val="0"/>
                <w:numId w:val="22"/>
              </w:numPr>
              <w:pBdr>
                <w:top w:val="nil"/>
                <w:left w:val="nil"/>
                <w:bottom w:val="nil"/>
                <w:right w:val="nil"/>
                <w:between w:val="nil"/>
              </w:pBdr>
              <w:spacing w:line="240" w:lineRule="auto"/>
              <w:rPr>
                <w:rFonts w:asciiTheme="majorBidi" w:eastAsia="Browallia New" w:hAnsiTheme="majorBidi" w:cstheme="majorBidi"/>
                <w:sz w:val="28"/>
                <w:szCs w:val="28"/>
              </w:rPr>
            </w:pPr>
            <w:r w:rsidRPr="00332FF4">
              <w:rPr>
                <w:rFonts w:asciiTheme="majorBidi" w:eastAsia="Browallia New" w:hAnsiTheme="majorBidi" w:cstheme="majorBidi"/>
                <w:sz w:val="28"/>
                <w:szCs w:val="28"/>
              </w:rPr>
              <w:t>Quantity of expected harvested hemp</w:t>
            </w:r>
          </w:p>
          <w:p w14:paraId="0C4F60AF" w14:textId="77777777" w:rsidR="00D56C09" w:rsidRPr="00332FF4" w:rsidRDefault="00D56C09" w:rsidP="00711B8C">
            <w:pPr>
              <w:numPr>
                <w:ilvl w:val="0"/>
                <w:numId w:val="22"/>
              </w:numPr>
              <w:pBdr>
                <w:top w:val="nil"/>
                <w:left w:val="nil"/>
                <w:bottom w:val="nil"/>
                <w:right w:val="nil"/>
                <w:between w:val="nil"/>
              </w:pBdr>
              <w:spacing w:line="240" w:lineRule="auto"/>
              <w:rPr>
                <w:rFonts w:asciiTheme="majorBidi" w:eastAsia="Browallia New" w:hAnsiTheme="majorBidi" w:cstheme="majorBidi"/>
                <w:sz w:val="28"/>
                <w:szCs w:val="28"/>
              </w:rPr>
            </w:pPr>
            <w:r w:rsidRPr="00332FF4">
              <w:rPr>
                <w:rFonts w:asciiTheme="majorBidi" w:eastAsia="Browallia New" w:hAnsiTheme="majorBidi" w:cstheme="majorBidi"/>
                <w:sz w:val="28"/>
                <w:szCs w:val="28"/>
              </w:rPr>
              <w:t>Cost of hemp seeds</w:t>
            </w:r>
          </w:p>
          <w:p w14:paraId="47CC5BCD" w14:textId="5C3CE015" w:rsidR="00D56C09" w:rsidRPr="00332FF4" w:rsidRDefault="00D56C09" w:rsidP="00711B8C">
            <w:pPr>
              <w:numPr>
                <w:ilvl w:val="0"/>
                <w:numId w:val="22"/>
              </w:numPr>
              <w:pBdr>
                <w:top w:val="nil"/>
                <w:left w:val="nil"/>
                <w:bottom w:val="nil"/>
                <w:right w:val="nil"/>
                <w:between w:val="nil"/>
              </w:pBdr>
              <w:spacing w:line="240" w:lineRule="auto"/>
              <w:rPr>
                <w:rFonts w:asciiTheme="majorBidi" w:eastAsia="Browallia New" w:hAnsiTheme="majorBidi" w:cstheme="majorBidi"/>
                <w:sz w:val="28"/>
                <w:szCs w:val="28"/>
              </w:rPr>
            </w:pPr>
            <w:r w:rsidRPr="00332FF4">
              <w:rPr>
                <w:rFonts w:asciiTheme="majorBidi" w:eastAsia="Browallia New" w:hAnsiTheme="majorBidi" w:cstheme="majorBidi"/>
                <w:sz w:val="28"/>
                <w:szCs w:val="28"/>
              </w:rPr>
              <w:t>Cost of hemp growing</w:t>
            </w:r>
          </w:p>
        </w:tc>
        <w:tc>
          <w:tcPr>
            <w:tcW w:w="3393" w:type="dxa"/>
            <w:shd w:val="clear" w:color="auto" w:fill="auto"/>
          </w:tcPr>
          <w:p w14:paraId="05EAA057" w14:textId="4F0D68E1" w:rsidR="00D56C09" w:rsidRPr="00332FF4" w:rsidRDefault="00D56C09" w:rsidP="00711B8C">
            <w:pPr>
              <w:pBdr>
                <w:top w:val="nil"/>
                <w:left w:val="nil"/>
                <w:bottom w:val="nil"/>
                <w:right w:val="nil"/>
                <w:between w:val="nil"/>
              </w:pBdr>
              <w:spacing w:line="240" w:lineRule="auto"/>
              <w:ind w:right="-72"/>
              <w:jc w:val="thaiDistribute"/>
              <w:rPr>
                <w:rFonts w:asciiTheme="majorBidi" w:eastAsia="Browallia New" w:hAnsiTheme="majorBidi" w:cstheme="majorBidi"/>
                <w:sz w:val="28"/>
                <w:szCs w:val="28"/>
                <w:lang w:val="en-US"/>
              </w:rPr>
            </w:pPr>
            <w:r w:rsidRPr="00332FF4">
              <w:rPr>
                <w:rFonts w:asciiTheme="majorBidi" w:eastAsia="Browallia New" w:hAnsiTheme="majorBidi" w:cstheme="majorBidi"/>
                <w:sz w:val="28"/>
                <w:szCs w:val="28"/>
              </w:rPr>
              <w:t>An increase in quantity of expected harvested hemp, cost of hemp seeds, and cost of hemp growing, the fair value would increase.</w:t>
            </w:r>
          </w:p>
        </w:tc>
      </w:tr>
    </w:tbl>
    <w:p w14:paraId="18F8B753" w14:textId="22304288" w:rsidR="00B850B3" w:rsidRPr="00332FF4" w:rsidRDefault="00B850B3" w:rsidP="00A67344">
      <w:pPr>
        <w:pStyle w:val="BlockText"/>
        <w:numPr>
          <w:ilvl w:val="0"/>
          <w:numId w:val="2"/>
        </w:numPr>
        <w:ind w:left="357" w:right="0" w:hanging="357"/>
        <w:jc w:val="thaiDistribute"/>
        <w:rPr>
          <w:rFonts w:asciiTheme="majorBidi" w:hAnsiTheme="majorBidi" w:cstheme="majorBidi"/>
          <w:b/>
          <w:bCs/>
        </w:rPr>
      </w:pPr>
      <w:r w:rsidRPr="00332FF4">
        <w:rPr>
          <w:rFonts w:asciiTheme="majorBidi" w:hAnsiTheme="majorBidi" w:cstheme="majorBidi"/>
          <w:b/>
          <w:bCs/>
        </w:rPr>
        <w:lastRenderedPageBreak/>
        <w:t>OTHER CURRENT ASSETS</w:t>
      </w:r>
    </w:p>
    <w:p w14:paraId="39038687" w14:textId="275D3ADE" w:rsidR="006D13F1" w:rsidRPr="00332FF4" w:rsidRDefault="00F17AC6" w:rsidP="00A67344">
      <w:pPr>
        <w:pStyle w:val="BlockText"/>
        <w:spacing w:before="120"/>
        <w:ind w:left="357" w:right="0" w:firstLine="0"/>
        <w:jc w:val="thaiDistribute"/>
        <w:rPr>
          <w:rFonts w:asciiTheme="majorBidi" w:hAnsiTheme="majorBidi" w:cstheme="majorBidi"/>
        </w:rPr>
      </w:pPr>
      <w:bookmarkStart w:id="78" w:name="_Hlk118904310"/>
      <w:r w:rsidRPr="00332FF4">
        <w:rPr>
          <w:rFonts w:asciiTheme="majorBidi" w:hAnsiTheme="majorBidi" w:cstheme="majorBidi"/>
        </w:rPr>
        <w:t xml:space="preserve">As at September 30, 2022 and December 31, 2021 </w:t>
      </w:r>
      <w:bookmarkEnd w:id="78"/>
      <w:r w:rsidRPr="00332FF4">
        <w:rPr>
          <w:rFonts w:asciiTheme="majorBidi" w:hAnsiTheme="majorBidi" w:cstheme="majorBidi"/>
        </w:rPr>
        <w:t>consisted of:</w:t>
      </w:r>
    </w:p>
    <w:tbl>
      <w:tblPr>
        <w:tblW w:w="9038" w:type="dxa"/>
        <w:tblInd w:w="384" w:type="dxa"/>
        <w:tblLayout w:type="fixed"/>
        <w:tblCellMar>
          <w:left w:w="62" w:type="dxa"/>
          <w:right w:w="62" w:type="dxa"/>
        </w:tblCellMar>
        <w:tblLook w:val="0000" w:firstRow="0" w:lastRow="0" w:firstColumn="0" w:lastColumn="0" w:noHBand="0" w:noVBand="0"/>
      </w:tblPr>
      <w:tblGrid>
        <w:gridCol w:w="2655"/>
        <w:gridCol w:w="1559"/>
        <w:gridCol w:w="144"/>
        <w:gridCol w:w="1416"/>
        <w:gridCol w:w="144"/>
        <w:gridCol w:w="1515"/>
        <w:gridCol w:w="144"/>
        <w:gridCol w:w="1461"/>
      </w:tblGrid>
      <w:tr w:rsidR="00332FF4" w:rsidRPr="00332FF4" w14:paraId="24AB92B8" w14:textId="77777777" w:rsidTr="00316661">
        <w:trPr>
          <w:cantSplit/>
          <w:trHeight w:val="351"/>
        </w:trPr>
        <w:tc>
          <w:tcPr>
            <w:tcW w:w="2655" w:type="dxa"/>
            <w:shd w:val="clear" w:color="auto" w:fill="auto"/>
          </w:tcPr>
          <w:p w14:paraId="50675F2B" w14:textId="77777777" w:rsidR="00B850B3" w:rsidRPr="00332FF4" w:rsidRDefault="00B850B3" w:rsidP="00A67344">
            <w:pPr>
              <w:spacing w:line="240" w:lineRule="auto"/>
              <w:ind w:right="-13"/>
              <w:jc w:val="thaiDistribute"/>
              <w:rPr>
                <w:rFonts w:asciiTheme="majorBidi" w:hAnsiTheme="majorBidi" w:cstheme="majorBidi"/>
                <w:sz w:val="28"/>
                <w:szCs w:val="28"/>
              </w:rPr>
            </w:pPr>
          </w:p>
        </w:tc>
        <w:tc>
          <w:tcPr>
            <w:tcW w:w="6383" w:type="dxa"/>
            <w:gridSpan w:val="7"/>
            <w:tcBorders>
              <w:bottom w:val="single" w:sz="4" w:space="0" w:color="auto"/>
            </w:tcBorders>
            <w:shd w:val="clear" w:color="auto" w:fill="auto"/>
          </w:tcPr>
          <w:p w14:paraId="28BAE338" w14:textId="39317C39" w:rsidR="00B850B3" w:rsidRPr="00332FF4" w:rsidRDefault="00B850B3" w:rsidP="00A67344">
            <w:pPr>
              <w:tabs>
                <w:tab w:val="left" w:pos="6458"/>
              </w:tabs>
              <w:spacing w:line="240" w:lineRule="auto"/>
              <w:ind w:left="-101"/>
              <w:jc w:val="right"/>
              <w:rPr>
                <w:rFonts w:asciiTheme="majorBidi" w:hAnsiTheme="majorBidi" w:cstheme="majorBidi"/>
                <w:snapToGrid w:val="0"/>
                <w:sz w:val="28"/>
                <w:szCs w:val="28"/>
                <w:lang w:eastAsia="th-TH"/>
              </w:rPr>
            </w:pPr>
            <w:r w:rsidRPr="00332FF4">
              <w:rPr>
                <w:rFonts w:asciiTheme="majorBidi" w:hAnsiTheme="majorBidi" w:cstheme="majorBidi"/>
                <w:bCs/>
                <w:sz w:val="28"/>
                <w:szCs w:val="28"/>
              </w:rPr>
              <w:t>(Unit:</w:t>
            </w:r>
            <w:r w:rsidRPr="00332FF4">
              <w:rPr>
                <w:rFonts w:asciiTheme="majorBidi" w:hAnsiTheme="majorBidi" w:cstheme="majorBidi"/>
                <w:bCs/>
                <w:sz w:val="28"/>
                <w:szCs w:val="28"/>
                <w:cs/>
              </w:rPr>
              <w:t xml:space="preserve"> </w:t>
            </w:r>
            <w:r w:rsidRPr="00332FF4">
              <w:rPr>
                <w:rFonts w:asciiTheme="majorBidi" w:hAnsiTheme="majorBidi" w:cstheme="majorBidi"/>
                <w:bCs/>
                <w:sz w:val="28"/>
                <w:szCs w:val="28"/>
              </w:rPr>
              <w:t>Baht)</w:t>
            </w:r>
          </w:p>
        </w:tc>
      </w:tr>
      <w:tr w:rsidR="00332FF4" w:rsidRPr="00332FF4" w14:paraId="6692FC8D" w14:textId="77777777" w:rsidTr="00316661">
        <w:trPr>
          <w:cantSplit/>
          <w:trHeight w:val="351"/>
        </w:trPr>
        <w:tc>
          <w:tcPr>
            <w:tcW w:w="2655" w:type="dxa"/>
            <w:shd w:val="clear" w:color="auto" w:fill="auto"/>
          </w:tcPr>
          <w:p w14:paraId="6528593C" w14:textId="77777777" w:rsidR="00B850B3" w:rsidRPr="00332FF4" w:rsidRDefault="00B850B3" w:rsidP="00A67344">
            <w:pPr>
              <w:spacing w:line="240" w:lineRule="auto"/>
              <w:ind w:right="-13"/>
              <w:jc w:val="thaiDistribute"/>
              <w:rPr>
                <w:rFonts w:asciiTheme="majorBidi" w:hAnsiTheme="majorBidi" w:cstheme="majorBidi"/>
                <w:sz w:val="28"/>
                <w:szCs w:val="28"/>
              </w:rPr>
            </w:pPr>
          </w:p>
        </w:tc>
        <w:tc>
          <w:tcPr>
            <w:tcW w:w="3119" w:type="dxa"/>
            <w:gridSpan w:val="3"/>
            <w:tcBorders>
              <w:top w:val="single" w:sz="4" w:space="0" w:color="auto"/>
              <w:bottom w:val="single" w:sz="4" w:space="0" w:color="auto"/>
            </w:tcBorders>
            <w:shd w:val="clear" w:color="auto" w:fill="auto"/>
          </w:tcPr>
          <w:p w14:paraId="57F43C12" w14:textId="7F2F7A64" w:rsidR="00B850B3" w:rsidRPr="00332FF4" w:rsidRDefault="00B850B3" w:rsidP="00A67344">
            <w:pPr>
              <w:spacing w:line="240" w:lineRule="auto"/>
              <w:jc w:val="center"/>
              <w:rPr>
                <w:rFonts w:asciiTheme="majorBidi" w:hAnsiTheme="majorBidi" w:cstheme="majorBidi"/>
                <w:sz w:val="28"/>
                <w:szCs w:val="28"/>
              </w:rPr>
            </w:pPr>
            <w:r w:rsidRPr="00332FF4">
              <w:rPr>
                <w:rFonts w:asciiTheme="majorBidi" w:hAnsiTheme="majorBidi" w:cstheme="majorBidi"/>
                <w:sz w:val="28"/>
                <w:szCs w:val="28"/>
              </w:rPr>
              <w:t>Consolidated</w:t>
            </w:r>
          </w:p>
        </w:tc>
        <w:tc>
          <w:tcPr>
            <w:tcW w:w="144" w:type="dxa"/>
            <w:shd w:val="clear" w:color="auto" w:fill="auto"/>
          </w:tcPr>
          <w:p w14:paraId="4FB1603F" w14:textId="77777777" w:rsidR="00B850B3" w:rsidRPr="00332FF4" w:rsidRDefault="00B850B3" w:rsidP="00A67344">
            <w:pPr>
              <w:spacing w:line="240" w:lineRule="auto"/>
              <w:jc w:val="center"/>
              <w:rPr>
                <w:rFonts w:asciiTheme="majorBidi" w:hAnsiTheme="majorBidi" w:cstheme="majorBidi"/>
                <w:sz w:val="28"/>
                <w:szCs w:val="28"/>
              </w:rPr>
            </w:pPr>
          </w:p>
        </w:tc>
        <w:tc>
          <w:tcPr>
            <w:tcW w:w="3120" w:type="dxa"/>
            <w:gridSpan w:val="3"/>
            <w:tcBorders>
              <w:top w:val="single" w:sz="4" w:space="0" w:color="auto"/>
              <w:bottom w:val="single" w:sz="4" w:space="0" w:color="auto"/>
            </w:tcBorders>
            <w:shd w:val="clear" w:color="auto" w:fill="auto"/>
          </w:tcPr>
          <w:p w14:paraId="62C62554" w14:textId="332293F4" w:rsidR="00B850B3" w:rsidRPr="00332FF4" w:rsidRDefault="00B850B3" w:rsidP="00A67344">
            <w:pPr>
              <w:spacing w:line="240" w:lineRule="auto"/>
              <w:jc w:val="center"/>
              <w:rPr>
                <w:rFonts w:asciiTheme="majorBidi" w:hAnsiTheme="majorBidi" w:cstheme="majorBidi"/>
                <w:sz w:val="28"/>
                <w:szCs w:val="28"/>
              </w:rPr>
            </w:pPr>
            <w:r w:rsidRPr="00332FF4">
              <w:rPr>
                <w:rFonts w:asciiTheme="majorBidi" w:hAnsiTheme="majorBidi" w:cstheme="majorBidi"/>
                <w:sz w:val="28"/>
                <w:szCs w:val="28"/>
              </w:rPr>
              <w:t>Separate</w:t>
            </w:r>
          </w:p>
        </w:tc>
      </w:tr>
      <w:tr w:rsidR="00332FF4" w:rsidRPr="00332FF4" w14:paraId="487856AF" w14:textId="77777777" w:rsidTr="00316661">
        <w:trPr>
          <w:cantSplit/>
          <w:trHeight w:val="351"/>
        </w:trPr>
        <w:tc>
          <w:tcPr>
            <w:tcW w:w="2655" w:type="dxa"/>
            <w:shd w:val="clear" w:color="auto" w:fill="auto"/>
          </w:tcPr>
          <w:p w14:paraId="2FEFA2C9" w14:textId="77777777" w:rsidR="00530FB1" w:rsidRPr="00332FF4" w:rsidRDefault="00530FB1" w:rsidP="00A67344">
            <w:pPr>
              <w:spacing w:line="240" w:lineRule="auto"/>
              <w:ind w:right="-13"/>
              <w:jc w:val="thaiDistribute"/>
              <w:rPr>
                <w:rFonts w:asciiTheme="majorBidi" w:hAnsiTheme="majorBidi" w:cstheme="majorBidi"/>
                <w:sz w:val="28"/>
                <w:szCs w:val="28"/>
              </w:rPr>
            </w:pPr>
          </w:p>
        </w:tc>
        <w:tc>
          <w:tcPr>
            <w:tcW w:w="1559" w:type="dxa"/>
            <w:tcBorders>
              <w:top w:val="single" w:sz="4" w:space="0" w:color="auto"/>
              <w:bottom w:val="single" w:sz="4" w:space="0" w:color="auto"/>
            </w:tcBorders>
            <w:shd w:val="clear" w:color="auto" w:fill="auto"/>
            <w:vAlign w:val="center"/>
          </w:tcPr>
          <w:p w14:paraId="1744D2A3" w14:textId="2D43EC14" w:rsidR="00530FB1" w:rsidRPr="00332FF4" w:rsidRDefault="00316661" w:rsidP="00A67344">
            <w:pPr>
              <w:spacing w:line="240" w:lineRule="auto"/>
              <w:ind w:left="-144" w:right="-108"/>
              <w:jc w:val="center"/>
              <w:rPr>
                <w:rFonts w:asciiTheme="majorBidi" w:hAnsiTheme="majorBidi" w:cstheme="majorBidi"/>
                <w:sz w:val="28"/>
                <w:szCs w:val="28"/>
              </w:rPr>
            </w:pPr>
            <w:r w:rsidRPr="00332FF4">
              <w:rPr>
                <w:rFonts w:asciiTheme="majorBidi" w:hAnsiTheme="majorBidi" w:cstheme="majorBidi"/>
                <w:spacing w:val="-4"/>
                <w:sz w:val="28"/>
                <w:szCs w:val="28"/>
              </w:rPr>
              <w:t>September 30</w:t>
            </w:r>
            <w:r w:rsidRPr="00332FF4">
              <w:rPr>
                <w:rFonts w:asciiTheme="majorBidi" w:hAnsiTheme="majorBidi" w:cstheme="majorBidi"/>
                <w:sz w:val="28"/>
                <w:szCs w:val="28"/>
              </w:rPr>
              <w:t>, 2022</w:t>
            </w:r>
          </w:p>
        </w:tc>
        <w:tc>
          <w:tcPr>
            <w:tcW w:w="144" w:type="dxa"/>
            <w:tcBorders>
              <w:top w:val="single" w:sz="4" w:space="0" w:color="auto"/>
            </w:tcBorders>
            <w:shd w:val="clear" w:color="auto" w:fill="auto"/>
            <w:vAlign w:val="center"/>
          </w:tcPr>
          <w:p w14:paraId="465173FB" w14:textId="77777777" w:rsidR="00530FB1" w:rsidRPr="00332FF4" w:rsidRDefault="00530FB1" w:rsidP="00A67344">
            <w:pPr>
              <w:spacing w:line="240" w:lineRule="auto"/>
              <w:ind w:left="-62" w:right="-47"/>
              <w:jc w:val="center"/>
              <w:rPr>
                <w:rFonts w:asciiTheme="majorBidi" w:hAnsiTheme="majorBidi" w:cstheme="majorBidi"/>
                <w:sz w:val="28"/>
                <w:szCs w:val="28"/>
              </w:rPr>
            </w:pPr>
          </w:p>
        </w:tc>
        <w:tc>
          <w:tcPr>
            <w:tcW w:w="1416" w:type="dxa"/>
            <w:tcBorders>
              <w:top w:val="single" w:sz="4" w:space="0" w:color="auto"/>
              <w:left w:val="nil"/>
              <w:bottom w:val="single" w:sz="4" w:space="0" w:color="auto"/>
            </w:tcBorders>
            <w:shd w:val="clear" w:color="auto" w:fill="auto"/>
            <w:vAlign w:val="center"/>
          </w:tcPr>
          <w:p w14:paraId="3DDB49F0" w14:textId="1F32D790" w:rsidR="00530FB1" w:rsidRPr="00332FF4" w:rsidRDefault="00530FB1" w:rsidP="00A67344">
            <w:pPr>
              <w:spacing w:line="240" w:lineRule="auto"/>
              <w:ind w:left="-57" w:right="-57"/>
              <w:jc w:val="center"/>
              <w:rPr>
                <w:rFonts w:asciiTheme="majorBidi" w:hAnsiTheme="majorBidi" w:cstheme="majorBidi"/>
                <w:spacing w:val="-4"/>
                <w:sz w:val="28"/>
                <w:szCs w:val="28"/>
              </w:rPr>
            </w:pPr>
            <w:r w:rsidRPr="00332FF4">
              <w:rPr>
                <w:rFonts w:asciiTheme="majorBidi" w:hAnsiTheme="majorBidi" w:cstheme="majorBidi"/>
                <w:spacing w:val="-4"/>
                <w:sz w:val="28"/>
                <w:szCs w:val="28"/>
              </w:rPr>
              <w:t>December</w:t>
            </w:r>
            <w:r w:rsidRPr="00332FF4">
              <w:rPr>
                <w:rFonts w:asciiTheme="majorBidi" w:hAnsiTheme="majorBidi" w:cstheme="majorBidi" w:hint="cs"/>
                <w:spacing w:val="-4"/>
                <w:sz w:val="28"/>
                <w:szCs w:val="28"/>
                <w:cs/>
              </w:rPr>
              <w:t xml:space="preserve"> </w:t>
            </w:r>
            <w:r w:rsidRPr="00332FF4">
              <w:rPr>
                <w:rFonts w:asciiTheme="majorBidi" w:hAnsiTheme="majorBidi" w:cstheme="majorBidi"/>
                <w:spacing w:val="-4"/>
                <w:sz w:val="28"/>
                <w:szCs w:val="28"/>
              </w:rPr>
              <w:t>31, 2021</w:t>
            </w:r>
          </w:p>
        </w:tc>
        <w:tc>
          <w:tcPr>
            <w:tcW w:w="144" w:type="dxa"/>
            <w:shd w:val="clear" w:color="auto" w:fill="auto"/>
            <w:vAlign w:val="center"/>
          </w:tcPr>
          <w:p w14:paraId="20B0494A" w14:textId="77777777" w:rsidR="00530FB1" w:rsidRPr="00332FF4" w:rsidRDefault="00530FB1" w:rsidP="00A67344">
            <w:pPr>
              <w:spacing w:line="240" w:lineRule="auto"/>
              <w:ind w:left="-62" w:right="-47"/>
              <w:jc w:val="center"/>
              <w:rPr>
                <w:rFonts w:asciiTheme="majorBidi" w:hAnsiTheme="majorBidi" w:cstheme="majorBidi"/>
                <w:sz w:val="28"/>
                <w:szCs w:val="28"/>
              </w:rPr>
            </w:pPr>
          </w:p>
        </w:tc>
        <w:tc>
          <w:tcPr>
            <w:tcW w:w="1515" w:type="dxa"/>
            <w:tcBorders>
              <w:bottom w:val="single" w:sz="4" w:space="0" w:color="auto"/>
            </w:tcBorders>
            <w:shd w:val="clear" w:color="auto" w:fill="auto"/>
            <w:vAlign w:val="center"/>
          </w:tcPr>
          <w:p w14:paraId="25F87234" w14:textId="0AB07FFB" w:rsidR="00530FB1" w:rsidRPr="00332FF4" w:rsidRDefault="00316661" w:rsidP="00A67344">
            <w:pPr>
              <w:spacing w:line="240" w:lineRule="auto"/>
              <w:ind w:left="-144" w:right="-108"/>
              <w:jc w:val="center"/>
              <w:rPr>
                <w:rFonts w:asciiTheme="majorBidi" w:hAnsiTheme="majorBidi" w:cstheme="majorBidi"/>
                <w:sz w:val="28"/>
                <w:szCs w:val="28"/>
                <w:lang w:val="en-US"/>
              </w:rPr>
            </w:pPr>
            <w:r w:rsidRPr="00332FF4">
              <w:rPr>
                <w:rFonts w:asciiTheme="majorBidi" w:hAnsiTheme="majorBidi" w:cstheme="majorBidi"/>
                <w:spacing w:val="-4"/>
                <w:sz w:val="28"/>
                <w:szCs w:val="28"/>
              </w:rPr>
              <w:t>September 30</w:t>
            </w:r>
            <w:r w:rsidRPr="00332FF4">
              <w:rPr>
                <w:rFonts w:asciiTheme="majorBidi" w:hAnsiTheme="majorBidi" w:cstheme="majorBidi"/>
                <w:sz w:val="28"/>
                <w:szCs w:val="28"/>
              </w:rPr>
              <w:t>, 2022</w:t>
            </w:r>
          </w:p>
        </w:tc>
        <w:tc>
          <w:tcPr>
            <w:tcW w:w="144" w:type="dxa"/>
            <w:shd w:val="clear" w:color="auto" w:fill="auto"/>
            <w:vAlign w:val="center"/>
          </w:tcPr>
          <w:p w14:paraId="4741F1F5" w14:textId="77777777" w:rsidR="00530FB1" w:rsidRPr="00332FF4" w:rsidRDefault="00530FB1" w:rsidP="00A67344">
            <w:pPr>
              <w:spacing w:line="240" w:lineRule="auto"/>
              <w:ind w:left="-62" w:right="-47"/>
              <w:jc w:val="center"/>
              <w:rPr>
                <w:rFonts w:asciiTheme="majorBidi" w:hAnsiTheme="majorBidi" w:cstheme="majorBidi"/>
                <w:sz w:val="28"/>
                <w:szCs w:val="28"/>
              </w:rPr>
            </w:pPr>
          </w:p>
        </w:tc>
        <w:tc>
          <w:tcPr>
            <w:tcW w:w="1461" w:type="dxa"/>
            <w:tcBorders>
              <w:left w:val="nil"/>
              <w:bottom w:val="single" w:sz="4" w:space="0" w:color="auto"/>
            </w:tcBorders>
            <w:shd w:val="clear" w:color="auto" w:fill="auto"/>
            <w:vAlign w:val="center"/>
          </w:tcPr>
          <w:p w14:paraId="47EC1F44" w14:textId="7CA939C5" w:rsidR="00530FB1" w:rsidRPr="00332FF4" w:rsidRDefault="00530FB1" w:rsidP="00A67344">
            <w:pPr>
              <w:spacing w:line="240" w:lineRule="auto"/>
              <w:ind w:left="-57" w:right="-57"/>
              <w:jc w:val="center"/>
              <w:rPr>
                <w:rFonts w:asciiTheme="majorBidi" w:hAnsiTheme="majorBidi" w:cstheme="majorBidi"/>
                <w:spacing w:val="-4"/>
                <w:sz w:val="28"/>
                <w:szCs w:val="28"/>
              </w:rPr>
            </w:pPr>
            <w:r w:rsidRPr="00332FF4">
              <w:rPr>
                <w:rFonts w:asciiTheme="majorBidi" w:hAnsiTheme="majorBidi" w:cstheme="majorBidi"/>
                <w:spacing w:val="-4"/>
                <w:sz w:val="28"/>
                <w:szCs w:val="28"/>
              </w:rPr>
              <w:t>December</w:t>
            </w:r>
            <w:r w:rsidRPr="00332FF4">
              <w:rPr>
                <w:rFonts w:asciiTheme="majorBidi" w:hAnsiTheme="majorBidi" w:cstheme="majorBidi" w:hint="cs"/>
                <w:spacing w:val="-4"/>
                <w:sz w:val="28"/>
                <w:szCs w:val="28"/>
                <w:cs/>
              </w:rPr>
              <w:t xml:space="preserve"> </w:t>
            </w:r>
            <w:r w:rsidRPr="00332FF4">
              <w:rPr>
                <w:rFonts w:asciiTheme="majorBidi" w:hAnsiTheme="majorBidi" w:cstheme="majorBidi"/>
                <w:spacing w:val="-4"/>
                <w:sz w:val="28"/>
                <w:szCs w:val="28"/>
              </w:rPr>
              <w:t>31, 2021</w:t>
            </w:r>
          </w:p>
        </w:tc>
      </w:tr>
      <w:tr w:rsidR="00332FF4" w:rsidRPr="00332FF4" w14:paraId="7C8B025E" w14:textId="77777777" w:rsidTr="00316661">
        <w:trPr>
          <w:cantSplit/>
          <w:trHeight w:val="87"/>
        </w:trPr>
        <w:tc>
          <w:tcPr>
            <w:tcW w:w="2655" w:type="dxa"/>
            <w:shd w:val="clear" w:color="auto" w:fill="auto"/>
          </w:tcPr>
          <w:p w14:paraId="5D967499" w14:textId="0908F7DC" w:rsidR="00E8472F" w:rsidRPr="00332FF4" w:rsidRDefault="00E8472F" w:rsidP="00E8472F">
            <w:pPr>
              <w:tabs>
                <w:tab w:val="left" w:pos="540"/>
              </w:tabs>
              <w:spacing w:line="240" w:lineRule="auto"/>
              <w:ind w:right="-108"/>
              <w:rPr>
                <w:rFonts w:asciiTheme="majorBidi" w:hAnsiTheme="majorBidi" w:cstheme="majorBidi"/>
                <w:sz w:val="28"/>
                <w:szCs w:val="28"/>
                <w:cs/>
              </w:rPr>
            </w:pPr>
            <w:r w:rsidRPr="00332FF4">
              <w:rPr>
                <w:rFonts w:asciiTheme="majorBidi" w:hAnsiTheme="majorBidi" w:cstheme="majorBidi"/>
                <w:sz w:val="28"/>
                <w:szCs w:val="28"/>
              </w:rPr>
              <w:t>Prepaid expenses</w:t>
            </w:r>
          </w:p>
        </w:tc>
        <w:tc>
          <w:tcPr>
            <w:tcW w:w="1559" w:type="dxa"/>
            <w:shd w:val="clear" w:color="auto" w:fill="auto"/>
          </w:tcPr>
          <w:p w14:paraId="7003EA25" w14:textId="1616C733" w:rsidR="00E8472F" w:rsidRPr="00332FF4" w:rsidRDefault="00E8472F" w:rsidP="00E8472F">
            <w:pPr>
              <w:spacing w:line="240" w:lineRule="auto"/>
              <w:ind w:left="-108" w:right="38"/>
              <w:jc w:val="right"/>
              <w:rPr>
                <w:rFonts w:asciiTheme="majorBidi" w:hAnsiTheme="majorBidi" w:cstheme="majorBidi"/>
                <w:sz w:val="28"/>
                <w:szCs w:val="28"/>
              </w:rPr>
            </w:pPr>
            <w:r w:rsidRPr="00332FF4">
              <w:rPr>
                <w:rFonts w:asciiTheme="majorBidi" w:hAnsiTheme="majorBidi" w:cstheme="majorBidi"/>
                <w:sz w:val="28"/>
                <w:szCs w:val="28"/>
              </w:rPr>
              <w:t>3,923,069</w:t>
            </w:r>
          </w:p>
        </w:tc>
        <w:tc>
          <w:tcPr>
            <w:tcW w:w="144" w:type="dxa"/>
            <w:shd w:val="clear" w:color="auto" w:fill="auto"/>
          </w:tcPr>
          <w:p w14:paraId="613A821A" w14:textId="77777777" w:rsidR="00E8472F" w:rsidRPr="00332FF4" w:rsidRDefault="00E8472F" w:rsidP="00E8472F">
            <w:pPr>
              <w:spacing w:line="240" w:lineRule="auto"/>
              <w:ind w:right="357"/>
              <w:jc w:val="right"/>
              <w:rPr>
                <w:rFonts w:asciiTheme="majorBidi" w:hAnsiTheme="majorBidi" w:cstheme="majorBidi"/>
                <w:sz w:val="28"/>
                <w:szCs w:val="28"/>
              </w:rPr>
            </w:pPr>
          </w:p>
        </w:tc>
        <w:tc>
          <w:tcPr>
            <w:tcW w:w="1416" w:type="dxa"/>
            <w:tcBorders>
              <w:left w:val="nil"/>
            </w:tcBorders>
            <w:shd w:val="clear" w:color="auto" w:fill="auto"/>
          </w:tcPr>
          <w:p w14:paraId="1C9E189B" w14:textId="7DCEAD6A" w:rsidR="00E8472F" w:rsidRPr="00332FF4" w:rsidRDefault="00E8472F" w:rsidP="00E8472F">
            <w:pPr>
              <w:spacing w:line="240" w:lineRule="auto"/>
              <w:ind w:left="-108" w:right="38"/>
              <w:jc w:val="right"/>
              <w:rPr>
                <w:rFonts w:asciiTheme="majorBidi" w:hAnsiTheme="majorBidi" w:cstheme="majorBidi"/>
                <w:sz w:val="28"/>
                <w:szCs w:val="28"/>
              </w:rPr>
            </w:pPr>
            <w:r w:rsidRPr="00332FF4">
              <w:rPr>
                <w:rFonts w:asciiTheme="majorBidi" w:hAnsiTheme="majorBidi" w:cstheme="majorBidi"/>
                <w:sz w:val="28"/>
                <w:szCs w:val="28"/>
              </w:rPr>
              <w:t>1,202,373</w:t>
            </w:r>
          </w:p>
        </w:tc>
        <w:tc>
          <w:tcPr>
            <w:tcW w:w="144" w:type="dxa"/>
            <w:shd w:val="clear" w:color="auto" w:fill="auto"/>
          </w:tcPr>
          <w:p w14:paraId="7822C121" w14:textId="77777777" w:rsidR="00E8472F" w:rsidRPr="00332FF4" w:rsidRDefault="00E8472F" w:rsidP="00E8472F">
            <w:pPr>
              <w:spacing w:line="240" w:lineRule="auto"/>
              <w:ind w:right="357"/>
              <w:jc w:val="right"/>
              <w:rPr>
                <w:rFonts w:asciiTheme="majorBidi" w:hAnsiTheme="majorBidi" w:cstheme="majorBidi"/>
                <w:sz w:val="28"/>
                <w:szCs w:val="28"/>
              </w:rPr>
            </w:pPr>
          </w:p>
        </w:tc>
        <w:tc>
          <w:tcPr>
            <w:tcW w:w="1515" w:type="dxa"/>
            <w:shd w:val="clear" w:color="auto" w:fill="auto"/>
          </w:tcPr>
          <w:p w14:paraId="6858127C" w14:textId="6C498CFF" w:rsidR="00E8472F" w:rsidRPr="00332FF4" w:rsidRDefault="00E8472F" w:rsidP="00E8472F">
            <w:pPr>
              <w:spacing w:line="240" w:lineRule="auto"/>
              <w:ind w:left="-108" w:right="38"/>
              <w:jc w:val="right"/>
              <w:rPr>
                <w:rFonts w:asciiTheme="majorBidi" w:hAnsiTheme="majorBidi" w:cstheme="majorBidi"/>
                <w:sz w:val="28"/>
                <w:szCs w:val="28"/>
              </w:rPr>
            </w:pPr>
            <w:r w:rsidRPr="00332FF4">
              <w:rPr>
                <w:rFonts w:asciiTheme="majorBidi" w:hAnsiTheme="majorBidi" w:cstheme="majorBidi"/>
                <w:sz w:val="28"/>
                <w:szCs w:val="28"/>
              </w:rPr>
              <w:t>616,168</w:t>
            </w:r>
          </w:p>
        </w:tc>
        <w:tc>
          <w:tcPr>
            <w:tcW w:w="144" w:type="dxa"/>
            <w:shd w:val="clear" w:color="auto" w:fill="auto"/>
          </w:tcPr>
          <w:p w14:paraId="15CA16DC" w14:textId="77777777" w:rsidR="00E8472F" w:rsidRPr="00332FF4" w:rsidRDefault="00E8472F" w:rsidP="00E8472F">
            <w:pPr>
              <w:spacing w:line="240" w:lineRule="auto"/>
              <w:ind w:right="327"/>
              <w:jc w:val="right"/>
              <w:rPr>
                <w:rFonts w:asciiTheme="majorBidi" w:hAnsiTheme="majorBidi" w:cstheme="majorBidi"/>
                <w:sz w:val="28"/>
                <w:szCs w:val="28"/>
              </w:rPr>
            </w:pPr>
          </w:p>
        </w:tc>
        <w:tc>
          <w:tcPr>
            <w:tcW w:w="1461" w:type="dxa"/>
            <w:tcBorders>
              <w:left w:val="nil"/>
            </w:tcBorders>
            <w:shd w:val="clear" w:color="auto" w:fill="auto"/>
          </w:tcPr>
          <w:p w14:paraId="04DBBA69" w14:textId="35C6F988" w:rsidR="00E8472F" w:rsidRPr="00332FF4" w:rsidRDefault="00E8472F" w:rsidP="00E8472F">
            <w:pPr>
              <w:spacing w:line="240" w:lineRule="auto"/>
              <w:ind w:left="-108" w:right="38"/>
              <w:jc w:val="right"/>
              <w:rPr>
                <w:rFonts w:asciiTheme="majorBidi" w:hAnsiTheme="majorBidi" w:cstheme="majorBidi"/>
                <w:sz w:val="28"/>
                <w:szCs w:val="28"/>
              </w:rPr>
            </w:pPr>
            <w:r w:rsidRPr="00332FF4">
              <w:rPr>
                <w:rFonts w:asciiTheme="majorBidi" w:hAnsiTheme="majorBidi" w:cstheme="majorBidi"/>
                <w:sz w:val="28"/>
                <w:szCs w:val="28"/>
              </w:rPr>
              <w:t>508,531</w:t>
            </w:r>
          </w:p>
        </w:tc>
      </w:tr>
      <w:tr w:rsidR="00332FF4" w:rsidRPr="00332FF4" w14:paraId="2B8EEE36" w14:textId="77777777" w:rsidTr="00316661">
        <w:trPr>
          <w:cantSplit/>
          <w:trHeight w:val="87"/>
        </w:trPr>
        <w:tc>
          <w:tcPr>
            <w:tcW w:w="2655" w:type="dxa"/>
            <w:shd w:val="clear" w:color="auto" w:fill="auto"/>
          </w:tcPr>
          <w:p w14:paraId="56AA0909" w14:textId="222B4003" w:rsidR="00E8472F" w:rsidRPr="00332FF4" w:rsidRDefault="00E8472F" w:rsidP="00E8472F">
            <w:pPr>
              <w:tabs>
                <w:tab w:val="left" w:pos="540"/>
              </w:tabs>
              <w:spacing w:line="240" w:lineRule="auto"/>
              <w:ind w:right="-108"/>
              <w:rPr>
                <w:rFonts w:asciiTheme="majorBidi" w:hAnsiTheme="majorBidi" w:cstheme="majorBidi"/>
                <w:sz w:val="28"/>
                <w:szCs w:val="28"/>
                <w:cs/>
              </w:rPr>
            </w:pPr>
            <w:r w:rsidRPr="00332FF4">
              <w:rPr>
                <w:rFonts w:asciiTheme="majorBidi" w:hAnsiTheme="majorBidi" w:cstheme="majorBidi"/>
                <w:sz w:val="28"/>
                <w:szCs w:val="28"/>
              </w:rPr>
              <w:t>Vat added tax pending for credit</w:t>
            </w:r>
          </w:p>
        </w:tc>
        <w:tc>
          <w:tcPr>
            <w:tcW w:w="1559" w:type="dxa"/>
            <w:shd w:val="clear" w:color="auto" w:fill="auto"/>
          </w:tcPr>
          <w:p w14:paraId="54297F4D" w14:textId="194563EA" w:rsidR="00E8472F" w:rsidRPr="00332FF4" w:rsidRDefault="00E8472F" w:rsidP="00E8472F">
            <w:pPr>
              <w:spacing w:line="240" w:lineRule="auto"/>
              <w:ind w:left="-108" w:right="38"/>
              <w:jc w:val="right"/>
              <w:rPr>
                <w:rFonts w:asciiTheme="majorBidi" w:hAnsiTheme="majorBidi" w:cstheme="majorBidi"/>
                <w:sz w:val="28"/>
                <w:szCs w:val="28"/>
              </w:rPr>
            </w:pPr>
            <w:r w:rsidRPr="00332FF4">
              <w:rPr>
                <w:rFonts w:asciiTheme="majorBidi" w:hAnsiTheme="majorBidi" w:cstheme="majorBidi"/>
                <w:sz w:val="28"/>
                <w:szCs w:val="28"/>
              </w:rPr>
              <w:t>3,450,335</w:t>
            </w:r>
          </w:p>
        </w:tc>
        <w:tc>
          <w:tcPr>
            <w:tcW w:w="144" w:type="dxa"/>
            <w:shd w:val="clear" w:color="auto" w:fill="auto"/>
          </w:tcPr>
          <w:p w14:paraId="57058F6D" w14:textId="77777777" w:rsidR="00E8472F" w:rsidRPr="00332FF4" w:rsidRDefault="00E8472F" w:rsidP="00E8472F">
            <w:pPr>
              <w:spacing w:line="240" w:lineRule="auto"/>
              <w:ind w:right="357"/>
              <w:jc w:val="right"/>
              <w:rPr>
                <w:rFonts w:asciiTheme="majorBidi" w:hAnsiTheme="majorBidi" w:cstheme="majorBidi"/>
                <w:sz w:val="28"/>
                <w:szCs w:val="28"/>
              </w:rPr>
            </w:pPr>
          </w:p>
        </w:tc>
        <w:tc>
          <w:tcPr>
            <w:tcW w:w="1416" w:type="dxa"/>
            <w:tcBorders>
              <w:left w:val="nil"/>
            </w:tcBorders>
            <w:shd w:val="clear" w:color="auto" w:fill="auto"/>
          </w:tcPr>
          <w:p w14:paraId="0B5C3C5E" w14:textId="2A640C30" w:rsidR="00E8472F" w:rsidRPr="00332FF4" w:rsidRDefault="00E8472F" w:rsidP="00E8472F">
            <w:pPr>
              <w:spacing w:line="240" w:lineRule="auto"/>
              <w:ind w:left="-108" w:right="38"/>
              <w:jc w:val="right"/>
              <w:rPr>
                <w:rFonts w:asciiTheme="majorBidi" w:hAnsiTheme="majorBidi" w:cstheme="majorBidi"/>
                <w:sz w:val="28"/>
                <w:szCs w:val="28"/>
              </w:rPr>
            </w:pPr>
            <w:r w:rsidRPr="00332FF4">
              <w:rPr>
                <w:rFonts w:asciiTheme="majorBidi" w:hAnsiTheme="majorBidi" w:cstheme="majorBidi"/>
                <w:sz w:val="28"/>
                <w:szCs w:val="28"/>
              </w:rPr>
              <w:t>2,735,947</w:t>
            </w:r>
          </w:p>
        </w:tc>
        <w:tc>
          <w:tcPr>
            <w:tcW w:w="144" w:type="dxa"/>
            <w:shd w:val="clear" w:color="auto" w:fill="auto"/>
          </w:tcPr>
          <w:p w14:paraId="6C84879C" w14:textId="77777777" w:rsidR="00E8472F" w:rsidRPr="00332FF4" w:rsidRDefault="00E8472F" w:rsidP="00E8472F">
            <w:pPr>
              <w:spacing w:line="240" w:lineRule="auto"/>
              <w:ind w:right="357"/>
              <w:jc w:val="right"/>
              <w:rPr>
                <w:rFonts w:asciiTheme="majorBidi" w:hAnsiTheme="majorBidi" w:cstheme="majorBidi"/>
                <w:sz w:val="28"/>
                <w:szCs w:val="28"/>
              </w:rPr>
            </w:pPr>
          </w:p>
        </w:tc>
        <w:tc>
          <w:tcPr>
            <w:tcW w:w="1515" w:type="dxa"/>
            <w:shd w:val="clear" w:color="auto" w:fill="auto"/>
          </w:tcPr>
          <w:p w14:paraId="335364FB" w14:textId="592F1E95" w:rsidR="00E8472F" w:rsidRPr="00332FF4" w:rsidRDefault="00E8472F" w:rsidP="00E8472F">
            <w:pPr>
              <w:spacing w:line="240" w:lineRule="auto"/>
              <w:ind w:left="-108" w:right="38"/>
              <w:jc w:val="right"/>
              <w:rPr>
                <w:rFonts w:asciiTheme="majorBidi" w:hAnsiTheme="majorBidi" w:cstheme="majorBidi"/>
                <w:sz w:val="28"/>
                <w:szCs w:val="28"/>
              </w:rPr>
            </w:pPr>
            <w:r w:rsidRPr="00332FF4">
              <w:rPr>
                <w:rFonts w:asciiTheme="majorBidi" w:hAnsiTheme="majorBidi" w:cstheme="majorBidi"/>
                <w:sz w:val="28"/>
                <w:szCs w:val="28"/>
              </w:rPr>
              <w:t>1,458,584</w:t>
            </w:r>
          </w:p>
        </w:tc>
        <w:tc>
          <w:tcPr>
            <w:tcW w:w="144" w:type="dxa"/>
            <w:shd w:val="clear" w:color="auto" w:fill="auto"/>
          </w:tcPr>
          <w:p w14:paraId="2155CE06" w14:textId="77777777" w:rsidR="00E8472F" w:rsidRPr="00332FF4" w:rsidRDefault="00E8472F" w:rsidP="00E8472F">
            <w:pPr>
              <w:spacing w:line="240" w:lineRule="auto"/>
              <w:ind w:right="327"/>
              <w:jc w:val="right"/>
              <w:rPr>
                <w:rFonts w:asciiTheme="majorBidi" w:hAnsiTheme="majorBidi" w:cstheme="majorBidi"/>
                <w:sz w:val="28"/>
                <w:szCs w:val="28"/>
              </w:rPr>
            </w:pPr>
          </w:p>
        </w:tc>
        <w:tc>
          <w:tcPr>
            <w:tcW w:w="1461" w:type="dxa"/>
            <w:tcBorders>
              <w:left w:val="nil"/>
            </w:tcBorders>
            <w:shd w:val="clear" w:color="auto" w:fill="auto"/>
          </w:tcPr>
          <w:p w14:paraId="73CD71AD" w14:textId="1F944FDC" w:rsidR="00E8472F" w:rsidRPr="00332FF4" w:rsidRDefault="00E8472F" w:rsidP="00E8472F">
            <w:pPr>
              <w:spacing w:line="240" w:lineRule="auto"/>
              <w:ind w:left="-108" w:right="38"/>
              <w:jc w:val="right"/>
              <w:rPr>
                <w:rFonts w:asciiTheme="majorBidi" w:hAnsiTheme="majorBidi" w:cstheme="majorBidi"/>
                <w:sz w:val="28"/>
                <w:szCs w:val="28"/>
              </w:rPr>
            </w:pPr>
            <w:r w:rsidRPr="00332FF4">
              <w:rPr>
                <w:rFonts w:asciiTheme="majorBidi" w:hAnsiTheme="majorBidi" w:cstheme="majorBidi"/>
                <w:sz w:val="28"/>
                <w:szCs w:val="28"/>
              </w:rPr>
              <w:t>1,296,474</w:t>
            </w:r>
          </w:p>
        </w:tc>
      </w:tr>
      <w:tr w:rsidR="00332FF4" w:rsidRPr="00332FF4" w14:paraId="08AB8673" w14:textId="77777777" w:rsidTr="00316661">
        <w:trPr>
          <w:cantSplit/>
        </w:trPr>
        <w:tc>
          <w:tcPr>
            <w:tcW w:w="2655" w:type="dxa"/>
            <w:shd w:val="clear" w:color="auto" w:fill="auto"/>
          </w:tcPr>
          <w:p w14:paraId="25556AE8" w14:textId="060AC0C4" w:rsidR="00E8472F" w:rsidRPr="00332FF4" w:rsidRDefault="00E8472F" w:rsidP="00E8472F">
            <w:pPr>
              <w:tabs>
                <w:tab w:val="left" w:pos="540"/>
              </w:tabs>
              <w:spacing w:line="240" w:lineRule="auto"/>
              <w:ind w:right="-108"/>
              <w:rPr>
                <w:rFonts w:asciiTheme="majorBidi" w:hAnsiTheme="majorBidi" w:cstheme="majorBidi"/>
                <w:sz w:val="28"/>
                <w:szCs w:val="28"/>
                <w:cs/>
              </w:rPr>
            </w:pPr>
            <w:r w:rsidRPr="00332FF4">
              <w:rPr>
                <w:rFonts w:asciiTheme="majorBidi" w:hAnsiTheme="majorBidi" w:cstheme="majorBidi"/>
                <w:sz w:val="28"/>
                <w:szCs w:val="28"/>
              </w:rPr>
              <w:t>Others</w:t>
            </w:r>
          </w:p>
        </w:tc>
        <w:tc>
          <w:tcPr>
            <w:tcW w:w="1559" w:type="dxa"/>
            <w:shd w:val="clear" w:color="auto" w:fill="auto"/>
          </w:tcPr>
          <w:p w14:paraId="58F2FF3A" w14:textId="05733B11" w:rsidR="00E8472F" w:rsidRPr="00332FF4" w:rsidRDefault="00E8472F" w:rsidP="00E8472F">
            <w:pPr>
              <w:spacing w:line="240" w:lineRule="auto"/>
              <w:ind w:left="-108" w:right="38"/>
              <w:jc w:val="right"/>
              <w:rPr>
                <w:rFonts w:asciiTheme="majorBidi" w:hAnsiTheme="majorBidi" w:cstheme="majorBidi"/>
                <w:sz w:val="28"/>
                <w:szCs w:val="28"/>
              </w:rPr>
            </w:pPr>
            <w:r w:rsidRPr="00332FF4">
              <w:rPr>
                <w:rFonts w:asciiTheme="majorBidi" w:hAnsiTheme="majorBidi" w:cstheme="majorBidi"/>
                <w:sz w:val="28"/>
                <w:szCs w:val="28"/>
              </w:rPr>
              <w:t>1,921,433</w:t>
            </w:r>
          </w:p>
        </w:tc>
        <w:tc>
          <w:tcPr>
            <w:tcW w:w="144" w:type="dxa"/>
            <w:shd w:val="clear" w:color="auto" w:fill="auto"/>
          </w:tcPr>
          <w:p w14:paraId="7D362FB4" w14:textId="77777777" w:rsidR="00E8472F" w:rsidRPr="00332FF4" w:rsidRDefault="00E8472F" w:rsidP="00E8472F">
            <w:pPr>
              <w:spacing w:line="240" w:lineRule="auto"/>
              <w:ind w:right="357"/>
              <w:jc w:val="right"/>
              <w:rPr>
                <w:rFonts w:asciiTheme="majorBidi" w:hAnsiTheme="majorBidi" w:cstheme="majorBidi"/>
                <w:sz w:val="28"/>
                <w:szCs w:val="28"/>
              </w:rPr>
            </w:pPr>
          </w:p>
        </w:tc>
        <w:tc>
          <w:tcPr>
            <w:tcW w:w="1416" w:type="dxa"/>
            <w:tcBorders>
              <w:left w:val="nil"/>
            </w:tcBorders>
            <w:shd w:val="clear" w:color="auto" w:fill="auto"/>
          </w:tcPr>
          <w:p w14:paraId="22D11237" w14:textId="0A437E54" w:rsidR="00E8472F" w:rsidRPr="00332FF4" w:rsidRDefault="00E8472F" w:rsidP="00E8472F">
            <w:pPr>
              <w:spacing w:line="240" w:lineRule="auto"/>
              <w:ind w:left="-108" w:right="38"/>
              <w:jc w:val="right"/>
              <w:rPr>
                <w:rFonts w:asciiTheme="majorBidi" w:hAnsiTheme="majorBidi" w:cstheme="majorBidi"/>
                <w:sz w:val="28"/>
                <w:szCs w:val="28"/>
              </w:rPr>
            </w:pPr>
            <w:r w:rsidRPr="00332FF4">
              <w:rPr>
                <w:rFonts w:asciiTheme="majorBidi" w:hAnsiTheme="majorBidi" w:cstheme="majorBidi"/>
                <w:sz w:val="28"/>
                <w:szCs w:val="28"/>
              </w:rPr>
              <w:t>1,572,064</w:t>
            </w:r>
          </w:p>
        </w:tc>
        <w:tc>
          <w:tcPr>
            <w:tcW w:w="144" w:type="dxa"/>
            <w:shd w:val="clear" w:color="auto" w:fill="auto"/>
          </w:tcPr>
          <w:p w14:paraId="49B48B57" w14:textId="77777777" w:rsidR="00E8472F" w:rsidRPr="00332FF4" w:rsidRDefault="00E8472F" w:rsidP="00E8472F">
            <w:pPr>
              <w:spacing w:line="240" w:lineRule="auto"/>
              <w:ind w:right="357"/>
              <w:jc w:val="right"/>
              <w:rPr>
                <w:rFonts w:asciiTheme="majorBidi" w:hAnsiTheme="majorBidi" w:cstheme="majorBidi"/>
                <w:sz w:val="28"/>
                <w:szCs w:val="28"/>
              </w:rPr>
            </w:pPr>
          </w:p>
        </w:tc>
        <w:tc>
          <w:tcPr>
            <w:tcW w:w="1515" w:type="dxa"/>
            <w:shd w:val="clear" w:color="auto" w:fill="auto"/>
          </w:tcPr>
          <w:p w14:paraId="2E526DC3" w14:textId="63EDDEAF" w:rsidR="00E8472F" w:rsidRPr="00332FF4" w:rsidRDefault="00E8472F" w:rsidP="00E8472F">
            <w:pPr>
              <w:spacing w:line="240" w:lineRule="auto"/>
              <w:ind w:left="-108" w:right="38"/>
              <w:jc w:val="right"/>
              <w:rPr>
                <w:rFonts w:asciiTheme="majorBidi" w:hAnsiTheme="majorBidi" w:cstheme="majorBidi"/>
                <w:sz w:val="28"/>
                <w:szCs w:val="28"/>
                <w:cs/>
                <w:lang w:val="en-US"/>
              </w:rPr>
            </w:pPr>
            <w:r w:rsidRPr="00332FF4">
              <w:rPr>
                <w:rFonts w:asciiTheme="majorBidi" w:hAnsiTheme="majorBidi" w:cstheme="majorBidi"/>
                <w:sz w:val="28"/>
                <w:szCs w:val="28"/>
              </w:rPr>
              <w:t>-</w:t>
            </w:r>
          </w:p>
        </w:tc>
        <w:tc>
          <w:tcPr>
            <w:tcW w:w="144" w:type="dxa"/>
            <w:shd w:val="clear" w:color="auto" w:fill="auto"/>
          </w:tcPr>
          <w:p w14:paraId="2B498D8F" w14:textId="77777777" w:rsidR="00E8472F" w:rsidRPr="00332FF4" w:rsidRDefault="00E8472F" w:rsidP="00E8472F">
            <w:pPr>
              <w:spacing w:line="240" w:lineRule="auto"/>
              <w:ind w:right="327"/>
              <w:jc w:val="right"/>
              <w:rPr>
                <w:rFonts w:asciiTheme="majorBidi" w:hAnsiTheme="majorBidi" w:cstheme="majorBidi"/>
                <w:sz w:val="28"/>
                <w:szCs w:val="28"/>
              </w:rPr>
            </w:pPr>
          </w:p>
        </w:tc>
        <w:tc>
          <w:tcPr>
            <w:tcW w:w="1461" w:type="dxa"/>
            <w:tcBorders>
              <w:left w:val="nil"/>
            </w:tcBorders>
            <w:shd w:val="clear" w:color="auto" w:fill="auto"/>
          </w:tcPr>
          <w:p w14:paraId="3FC877DF" w14:textId="0EAC1CD4" w:rsidR="00E8472F" w:rsidRPr="00332FF4" w:rsidRDefault="00E8472F" w:rsidP="00E8472F">
            <w:pPr>
              <w:spacing w:line="240" w:lineRule="auto"/>
              <w:ind w:left="-108" w:right="38"/>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332FF4" w14:paraId="6B77E5D8" w14:textId="77777777" w:rsidTr="00316661">
        <w:trPr>
          <w:cantSplit/>
        </w:trPr>
        <w:tc>
          <w:tcPr>
            <w:tcW w:w="2655" w:type="dxa"/>
            <w:shd w:val="clear" w:color="auto" w:fill="auto"/>
          </w:tcPr>
          <w:p w14:paraId="3751947D" w14:textId="77777777" w:rsidR="00E8472F" w:rsidRPr="00332FF4" w:rsidRDefault="00E8472F" w:rsidP="00E8472F">
            <w:pPr>
              <w:spacing w:line="240" w:lineRule="auto"/>
              <w:ind w:right="-13"/>
              <w:jc w:val="thaiDistribute"/>
              <w:rPr>
                <w:rFonts w:asciiTheme="majorBidi" w:hAnsiTheme="majorBidi" w:cstheme="majorBidi"/>
                <w:sz w:val="28"/>
                <w:szCs w:val="28"/>
                <w:cs/>
              </w:rPr>
            </w:pPr>
          </w:p>
        </w:tc>
        <w:tc>
          <w:tcPr>
            <w:tcW w:w="1559" w:type="dxa"/>
            <w:tcBorders>
              <w:top w:val="single" w:sz="4" w:space="0" w:color="auto"/>
              <w:bottom w:val="double" w:sz="4" w:space="0" w:color="auto"/>
            </w:tcBorders>
            <w:shd w:val="clear" w:color="auto" w:fill="auto"/>
          </w:tcPr>
          <w:p w14:paraId="4FBA476A" w14:textId="0F350F52" w:rsidR="00E8472F" w:rsidRPr="00332FF4" w:rsidRDefault="00E8472F" w:rsidP="00E8472F">
            <w:pPr>
              <w:spacing w:line="240" w:lineRule="auto"/>
              <w:ind w:left="-108" w:right="38"/>
              <w:jc w:val="right"/>
              <w:rPr>
                <w:rFonts w:asciiTheme="majorBidi" w:hAnsiTheme="majorBidi" w:cstheme="majorBidi"/>
                <w:sz w:val="28"/>
                <w:szCs w:val="28"/>
              </w:rPr>
            </w:pPr>
            <w:r w:rsidRPr="00332FF4">
              <w:rPr>
                <w:rFonts w:asciiTheme="majorBidi" w:hAnsiTheme="majorBidi" w:cstheme="majorBidi"/>
                <w:sz w:val="28"/>
                <w:szCs w:val="28"/>
              </w:rPr>
              <w:t>9,294,837</w:t>
            </w:r>
          </w:p>
        </w:tc>
        <w:tc>
          <w:tcPr>
            <w:tcW w:w="144" w:type="dxa"/>
            <w:shd w:val="clear" w:color="auto" w:fill="auto"/>
          </w:tcPr>
          <w:p w14:paraId="38529CB4" w14:textId="77777777" w:rsidR="00E8472F" w:rsidRPr="00332FF4" w:rsidRDefault="00E8472F" w:rsidP="00E8472F">
            <w:pPr>
              <w:spacing w:line="240" w:lineRule="auto"/>
              <w:ind w:right="357"/>
              <w:jc w:val="right"/>
              <w:rPr>
                <w:rFonts w:asciiTheme="majorBidi" w:hAnsiTheme="majorBidi" w:cstheme="majorBidi"/>
                <w:sz w:val="28"/>
                <w:szCs w:val="28"/>
              </w:rPr>
            </w:pPr>
          </w:p>
        </w:tc>
        <w:tc>
          <w:tcPr>
            <w:tcW w:w="1416" w:type="dxa"/>
            <w:tcBorders>
              <w:top w:val="single" w:sz="4" w:space="0" w:color="auto"/>
              <w:bottom w:val="double" w:sz="4" w:space="0" w:color="auto"/>
            </w:tcBorders>
            <w:shd w:val="clear" w:color="auto" w:fill="auto"/>
          </w:tcPr>
          <w:p w14:paraId="54526E25" w14:textId="58DC5826" w:rsidR="00E8472F" w:rsidRPr="00332FF4" w:rsidRDefault="00E8472F" w:rsidP="00E8472F">
            <w:pPr>
              <w:spacing w:line="240" w:lineRule="auto"/>
              <w:ind w:left="-108" w:right="38"/>
              <w:jc w:val="right"/>
              <w:rPr>
                <w:rFonts w:asciiTheme="majorBidi" w:hAnsiTheme="majorBidi" w:cstheme="majorBidi"/>
                <w:sz w:val="28"/>
                <w:szCs w:val="28"/>
              </w:rPr>
            </w:pPr>
            <w:r w:rsidRPr="00332FF4">
              <w:rPr>
                <w:rFonts w:asciiTheme="majorBidi" w:hAnsiTheme="majorBidi" w:cstheme="majorBidi"/>
                <w:sz w:val="28"/>
                <w:szCs w:val="28"/>
              </w:rPr>
              <w:t>5,510,384</w:t>
            </w:r>
          </w:p>
        </w:tc>
        <w:tc>
          <w:tcPr>
            <w:tcW w:w="144" w:type="dxa"/>
            <w:shd w:val="clear" w:color="auto" w:fill="auto"/>
          </w:tcPr>
          <w:p w14:paraId="79586997" w14:textId="77777777" w:rsidR="00E8472F" w:rsidRPr="00332FF4" w:rsidRDefault="00E8472F" w:rsidP="00E8472F">
            <w:pPr>
              <w:spacing w:line="240" w:lineRule="auto"/>
              <w:ind w:right="357"/>
              <w:jc w:val="right"/>
              <w:rPr>
                <w:rFonts w:asciiTheme="majorBidi" w:hAnsiTheme="majorBidi" w:cstheme="majorBidi"/>
                <w:sz w:val="28"/>
                <w:szCs w:val="28"/>
              </w:rPr>
            </w:pPr>
          </w:p>
        </w:tc>
        <w:tc>
          <w:tcPr>
            <w:tcW w:w="1515" w:type="dxa"/>
            <w:tcBorders>
              <w:top w:val="single" w:sz="4" w:space="0" w:color="auto"/>
              <w:bottom w:val="double" w:sz="4" w:space="0" w:color="auto"/>
            </w:tcBorders>
            <w:shd w:val="clear" w:color="auto" w:fill="auto"/>
          </w:tcPr>
          <w:p w14:paraId="4FD7B220" w14:textId="79E6A7E2" w:rsidR="00E8472F" w:rsidRPr="00332FF4" w:rsidRDefault="00E8472F" w:rsidP="00E8472F">
            <w:pPr>
              <w:spacing w:line="240" w:lineRule="auto"/>
              <w:ind w:left="-108" w:right="38"/>
              <w:jc w:val="right"/>
              <w:rPr>
                <w:rFonts w:asciiTheme="majorBidi" w:hAnsiTheme="majorBidi" w:cstheme="majorBidi"/>
                <w:sz w:val="28"/>
                <w:szCs w:val="28"/>
              </w:rPr>
            </w:pPr>
            <w:r w:rsidRPr="00332FF4">
              <w:rPr>
                <w:rFonts w:asciiTheme="majorBidi" w:hAnsiTheme="majorBidi" w:cstheme="majorBidi"/>
                <w:sz w:val="28"/>
                <w:szCs w:val="28"/>
              </w:rPr>
              <w:t>2,074,752</w:t>
            </w:r>
          </w:p>
        </w:tc>
        <w:tc>
          <w:tcPr>
            <w:tcW w:w="144" w:type="dxa"/>
            <w:shd w:val="clear" w:color="auto" w:fill="auto"/>
          </w:tcPr>
          <w:p w14:paraId="20D96199" w14:textId="77777777" w:rsidR="00E8472F" w:rsidRPr="00332FF4" w:rsidRDefault="00E8472F" w:rsidP="00E8472F">
            <w:pPr>
              <w:spacing w:line="240" w:lineRule="auto"/>
              <w:ind w:right="327"/>
              <w:jc w:val="right"/>
              <w:rPr>
                <w:rFonts w:asciiTheme="majorBidi" w:hAnsiTheme="majorBidi" w:cstheme="majorBidi"/>
                <w:sz w:val="28"/>
                <w:szCs w:val="28"/>
              </w:rPr>
            </w:pPr>
          </w:p>
        </w:tc>
        <w:tc>
          <w:tcPr>
            <w:tcW w:w="1461" w:type="dxa"/>
            <w:tcBorders>
              <w:top w:val="single" w:sz="4" w:space="0" w:color="auto"/>
              <w:bottom w:val="double" w:sz="4" w:space="0" w:color="auto"/>
            </w:tcBorders>
            <w:shd w:val="clear" w:color="auto" w:fill="auto"/>
          </w:tcPr>
          <w:p w14:paraId="4E81FA9B" w14:textId="281513FB" w:rsidR="00E8472F" w:rsidRPr="00332FF4" w:rsidRDefault="00E8472F" w:rsidP="00E8472F">
            <w:pPr>
              <w:spacing w:line="240" w:lineRule="auto"/>
              <w:ind w:left="-108" w:right="38"/>
              <w:jc w:val="right"/>
              <w:rPr>
                <w:rFonts w:asciiTheme="majorBidi" w:hAnsiTheme="majorBidi" w:cstheme="majorBidi"/>
                <w:sz w:val="28"/>
                <w:szCs w:val="28"/>
              </w:rPr>
            </w:pPr>
            <w:r w:rsidRPr="00332FF4">
              <w:rPr>
                <w:rFonts w:asciiTheme="majorBidi" w:hAnsiTheme="majorBidi" w:cstheme="majorBidi"/>
                <w:sz w:val="28"/>
                <w:szCs w:val="28"/>
              </w:rPr>
              <w:t>1,805,005</w:t>
            </w:r>
          </w:p>
        </w:tc>
      </w:tr>
    </w:tbl>
    <w:p w14:paraId="3D68F583" w14:textId="291D14A3" w:rsidR="002135EA" w:rsidRPr="00332FF4" w:rsidRDefault="00A82A39" w:rsidP="00A67344">
      <w:pPr>
        <w:pStyle w:val="BlockText"/>
        <w:numPr>
          <w:ilvl w:val="0"/>
          <w:numId w:val="2"/>
        </w:numPr>
        <w:ind w:left="357" w:right="0" w:hanging="357"/>
        <w:jc w:val="thaiDistribute"/>
        <w:rPr>
          <w:rFonts w:asciiTheme="majorBidi" w:hAnsiTheme="majorBidi" w:cstheme="majorBidi"/>
          <w:b/>
          <w:bCs/>
        </w:rPr>
      </w:pPr>
      <w:r w:rsidRPr="00332FF4">
        <w:rPr>
          <w:rFonts w:asciiTheme="majorBidi" w:hAnsiTheme="majorBidi" w:cstheme="majorBidi"/>
          <w:b/>
          <w:bCs/>
        </w:rPr>
        <w:t>LOANS TO NON – PERFORMING ASSETS</w:t>
      </w:r>
    </w:p>
    <w:p w14:paraId="4C112334" w14:textId="76930F4C" w:rsidR="00DB34BF" w:rsidRPr="00332FF4" w:rsidRDefault="00EA73F2" w:rsidP="006B0666">
      <w:pPr>
        <w:pStyle w:val="ListParagraph"/>
        <w:spacing w:before="240" w:line="240" w:lineRule="auto"/>
        <w:ind w:left="360"/>
        <w:jc w:val="thaiDistribute"/>
        <w:rPr>
          <w:rFonts w:asciiTheme="majorBidi" w:hAnsiTheme="majorBidi"/>
          <w:sz w:val="28"/>
          <w:lang w:val="en-US"/>
        </w:rPr>
      </w:pPr>
      <w:r w:rsidRPr="00332FF4">
        <w:rPr>
          <w:rFonts w:ascii="Angsana New" w:hAnsi="Angsana New"/>
          <w:sz w:val="30"/>
          <w:szCs w:val="30"/>
        </w:rPr>
        <w:t>The subsidiary has entered into an agreement to purchase non-performing assets with an asset management company</w:t>
      </w:r>
      <w:r w:rsidR="002062A6">
        <w:rPr>
          <w:rFonts w:ascii="Angsana New" w:hAnsi="Angsana New"/>
          <w:sz w:val="30"/>
          <w:szCs w:val="30"/>
        </w:rPr>
        <w:t>,</w:t>
      </w:r>
      <w:r w:rsidRPr="00332FF4">
        <w:rPr>
          <w:rFonts w:ascii="Angsana New" w:hAnsi="Angsana New"/>
          <w:sz w:val="30"/>
          <w:szCs w:val="30"/>
        </w:rPr>
        <w:t xml:space="preserve"> which is a loan receivable amount 348 contracts</w:t>
      </w:r>
      <w:r w:rsidR="002062A6">
        <w:rPr>
          <w:rFonts w:ascii="Angsana New" w:hAnsi="Angsana New"/>
          <w:sz w:val="30"/>
          <w:szCs w:val="30"/>
        </w:rPr>
        <w:t>.</w:t>
      </w:r>
      <w:r w:rsidRPr="00332FF4">
        <w:rPr>
          <w:rFonts w:ascii="Angsana New" w:hAnsi="Angsana New"/>
          <w:sz w:val="30"/>
          <w:szCs w:val="30"/>
        </w:rPr>
        <w:t xml:space="preserve"> Value as of September 30, 2022</w:t>
      </w:r>
      <w:r w:rsidR="002062A6">
        <w:rPr>
          <w:rFonts w:ascii="Angsana New" w:hAnsi="Angsana New"/>
          <w:sz w:val="30"/>
          <w:szCs w:val="30"/>
        </w:rPr>
        <w:t xml:space="preserve"> is</w:t>
      </w:r>
      <w:r w:rsidRPr="00332FF4">
        <w:rPr>
          <w:rFonts w:ascii="Angsana New" w:hAnsi="Angsana New"/>
          <w:sz w:val="30"/>
          <w:szCs w:val="30"/>
        </w:rPr>
        <w:t xml:space="preserve"> amounting to Baht 6.56 million.</w:t>
      </w:r>
    </w:p>
    <w:p w14:paraId="479F2EF7" w14:textId="77D43783" w:rsidR="00F75E70" w:rsidRPr="00332FF4" w:rsidRDefault="00F75E70" w:rsidP="00A67344">
      <w:pPr>
        <w:pStyle w:val="BlockText"/>
        <w:numPr>
          <w:ilvl w:val="0"/>
          <w:numId w:val="2"/>
        </w:numPr>
        <w:ind w:left="357" w:right="0" w:hanging="357"/>
        <w:jc w:val="thaiDistribute"/>
        <w:rPr>
          <w:rFonts w:asciiTheme="majorBidi" w:hAnsiTheme="majorBidi" w:cstheme="majorBidi"/>
          <w:b/>
          <w:bCs/>
        </w:rPr>
      </w:pPr>
      <w:r w:rsidRPr="00332FF4">
        <w:rPr>
          <w:rFonts w:asciiTheme="majorBidi" w:hAnsiTheme="majorBidi" w:cstheme="majorBidi"/>
          <w:b/>
          <w:bCs/>
        </w:rPr>
        <w:t>INVESTMENT</w:t>
      </w:r>
      <w:r w:rsidR="00EC3B10" w:rsidRPr="00332FF4">
        <w:rPr>
          <w:rFonts w:asciiTheme="majorBidi" w:hAnsiTheme="majorBidi" w:cstheme="majorBidi"/>
          <w:b/>
          <w:bCs/>
        </w:rPr>
        <w:t>S IN ASSOCIATES</w:t>
      </w:r>
    </w:p>
    <w:p w14:paraId="40D9A58D" w14:textId="4E5055BB" w:rsidR="00F75E70" w:rsidRPr="00332FF4" w:rsidRDefault="00F75E70" w:rsidP="00A67344">
      <w:pPr>
        <w:pStyle w:val="ListParagraph"/>
        <w:spacing w:before="120" w:line="240" w:lineRule="auto"/>
        <w:ind w:left="357" w:right="147"/>
        <w:contextualSpacing w:val="0"/>
        <w:rPr>
          <w:rFonts w:asciiTheme="majorBidi" w:hAnsiTheme="majorBidi" w:cstheme="majorBidi"/>
          <w:sz w:val="28"/>
        </w:rPr>
      </w:pPr>
      <w:r w:rsidRPr="00332FF4">
        <w:rPr>
          <w:rFonts w:asciiTheme="majorBidi" w:hAnsiTheme="majorBidi" w:cstheme="majorBidi"/>
          <w:sz w:val="28"/>
        </w:rPr>
        <w:t>The movement</w:t>
      </w:r>
      <w:r w:rsidR="00EC3B10" w:rsidRPr="00332FF4">
        <w:rPr>
          <w:rFonts w:asciiTheme="majorBidi" w:hAnsiTheme="majorBidi" w:cstheme="majorBidi"/>
          <w:sz w:val="28"/>
        </w:rPr>
        <w:t xml:space="preserve">s of investments in associates </w:t>
      </w:r>
      <w:r w:rsidR="00B149E1" w:rsidRPr="00332FF4">
        <w:rPr>
          <w:rFonts w:asciiTheme="majorBidi" w:hAnsiTheme="majorBidi" w:cstheme="majorBidi"/>
          <w:sz w:val="28"/>
        </w:rPr>
        <w:t>for nine</w:t>
      </w:r>
      <w:r w:rsidRPr="00332FF4">
        <w:rPr>
          <w:rFonts w:asciiTheme="majorBidi" w:hAnsiTheme="majorBidi" w:cstheme="majorBidi"/>
          <w:sz w:val="28"/>
        </w:rPr>
        <w:t xml:space="preserve"> – month period ended </w:t>
      </w:r>
      <w:r w:rsidR="00B149E1" w:rsidRPr="00332FF4">
        <w:rPr>
          <w:rFonts w:asciiTheme="majorBidi" w:hAnsiTheme="majorBidi" w:cstheme="majorBidi"/>
          <w:spacing w:val="-4"/>
          <w:sz w:val="28"/>
        </w:rPr>
        <w:t>September 30</w:t>
      </w:r>
      <w:r w:rsidR="00B149E1" w:rsidRPr="00332FF4">
        <w:rPr>
          <w:rFonts w:asciiTheme="majorBidi" w:hAnsiTheme="majorBidi" w:cstheme="majorBidi"/>
          <w:sz w:val="28"/>
        </w:rPr>
        <w:t>, 2022</w:t>
      </w:r>
      <w:r w:rsidRPr="00332FF4">
        <w:rPr>
          <w:rFonts w:asciiTheme="majorBidi" w:hAnsiTheme="majorBidi" w:cstheme="majorBidi"/>
          <w:sz w:val="28"/>
        </w:rPr>
        <w:t xml:space="preserve"> is as follows:</w:t>
      </w:r>
    </w:p>
    <w:tbl>
      <w:tblPr>
        <w:tblW w:w="4775" w:type="pct"/>
        <w:tblInd w:w="430" w:type="dxa"/>
        <w:tblLook w:val="04A0" w:firstRow="1" w:lastRow="0" w:firstColumn="1" w:lastColumn="0" w:noHBand="0" w:noVBand="1"/>
      </w:tblPr>
      <w:tblGrid>
        <w:gridCol w:w="5401"/>
        <w:gridCol w:w="1770"/>
        <w:gridCol w:w="1768"/>
      </w:tblGrid>
      <w:tr w:rsidR="00332FF4" w:rsidRPr="00332FF4" w14:paraId="26985E31" w14:textId="77777777" w:rsidTr="00A67344">
        <w:trPr>
          <w:trHeight w:val="20"/>
          <w:tblHeader/>
        </w:trPr>
        <w:tc>
          <w:tcPr>
            <w:tcW w:w="3021" w:type="pct"/>
            <w:vMerge w:val="restart"/>
          </w:tcPr>
          <w:p w14:paraId="78B0FAAB" w14:textId="77777777" w:rsidR="00F75E70" w:rsidRPr="00332FF4" w:rsidRDefault="00F75E70" w:rsidP="00A67344">
            <w:pPr>
              <w:spacing w:line="240" w:lineRule="auto"/>
              <w:ind w:right="1"/>
              <w:jc w:val="distribute"/>
              <w:rPr>
                <w:rFonts w:asciiTheme="majorBidi" w:hAnsiTheme="majorBidi" w:cstheme="majorBidi"/>
                <w:sz w:val="28"/>
                <w:szCs w:val="28"/>
                <w:lang w:eastAsia="zh-CN"/>
              </w:rPr>
            </w:pPr>
          </w:p>
        </w:tc>
        <w:tc>
          <w:tcPr>
            <w:tcW w:w="1979" w:type="pct"/>
            <w:gridSpan w:val="2"/>
            <w:vAlign w:val="bottom"/>
            <w:hideMark/>
          </w:tcPr>
          <w:p w14:paraId="388D7A44" w14:textId="77777777" w:rsidR="00F75E70" w:rsidRPr="00332FF4" w:rsidRDefault="00F75E70" w:rsidP="00A67344">
            <w:pPr>
              <w:pBdr>
                <w:bottom w:val="single" w:sz="4" w:space="1" w:color="auto"/>
              </w:pBdr>
              <w:spacing w:line="240" w:lineRule="auto"/>
              <w:ind w:left="-34"/>
              <w:jc w:val="right"/>
              <w:rPr>
                <w:rFonts w:asciiTheme="majorBidi" w:hAnsiTheme="majorBidi" w:cstheme="majorBidi"/>
                <w:sz w:val="28"/>
                <w:szCs w:val="28"/>
                <w:lang w:eastAsia="zh-CN"/>
              </w:rPr>
            </w:pPr>
            <w:r w:rsidRPr="00332FF4">
              <w:rPr>
                <w:rFonts w:asciiTheme="majorBidi" w:hAnsiTheme="majorBidi" w:cstheme="majorBidi"/>
                <w:sz w:val="28"/>
                <w:szCs w:val="28"/>
              </w:rPr>
              <w:t>(Unit: Baht)</w:t>
            </w:r>
          </w:p>
        </w:tc>
      </w:tr>
      <w:tr w:rsidR="00332FF4" w:rsidRPr="00332FF4" w14:paraId="60A64B4B" w14:textId="77777777" w:rsidTr="00A67344">
        <w:trPr>
          <w:trHeight w:val="20"/>
          <w:tblHeader/>
        </w:trPr>
        <w:tc>
          <w:tcPr>
            <w:tcW w:w="3021" w:type="pct"/>
            <w:vMerge/>
            <w:vAlign w:val="center"/>
            <w:hideMark/>
          </w:tcPr>
          <w:p w14:paraId="3E624F53" w14:textId="77777777" w:rsidR="00F75E70" w:rsidRPr="00332FF4" w:rsidRDefault="00F75E70" w:rsidP="00A67344">
            <w:pPr>
              <w:spacing w:line="240" w:lineRule="auto"/>
              <w:rPr>
                <w:rFonts w:asciiTheme="majorBidi" w:hAnsiTheme="majorBidi" w:cstheme="majorBidi"/>
                <w:sz w:val="28"/>
                <w:szCs w:val="28"/>
                <w:lang w:eastAsia="zh-CN"/>
              </w:rPr>
            </w:pPr>
          </w:p>
        </w:tc>
        <w:tc>
          <w:tcPr>
            <w:tcW w:w="990" w:type="pct"/>
            <w:vAlign w:val="bottom"/>
            <w:hideMark/>
          </w:tcPr>
          <w:p w14:paraId="5C89EE9B" w14:textId="77777777" w:rsidR="00F75E70" w:rsidRPr="00332FF4" w:rsidRDefault="00F75E70" w:rsidP="00A67344">
            <w:pPr>
              <w:spacing w:line="240" w:lineRule="auto"/>
              <w:ind w:left="-36" w:right="1"/>
              <w:jc w:val="center"/>
              <w:rPr>
                <w:rFonts w:asciiTheme="majorBidi" w:hAnsiTheme="majorBidi" w:cstheme="majorBidi"/>
                <w:sz w:val="28"/>
                <w:szCs w:val="28"/>
                <w:lang w:eastAsia="zh-CN"/>
              </w:rPr>
            </w:pPr>
            <w:r w:rsidRPr="00332FF4">
              <w:rPr>
                <w:rFonts w:asciiTheme="majorBidi" w:hAnsiTheme="majorBidi" w:cstheme="majorBidi"/>
                <w:sz w:val="28"/>
                <w:szCs w:val="28"/>
              </w:rPr>
              <w:t>Consolidated</w:t>
            </w:r>
          </w:p>
        </w:tc>
        <w:tc>
          <w:tcPr>
            <w:tcW w:w="989" w:type="pct"/>
            <w:vAlign w:val="bottom"/>
            <w:hideMark/>
          </w:tcPr>
          <w:p w14:paraId="329386C7" w14:textId="77777777" w:rsidR="00F75E70" w:rsidRPr="00332FF4" w:rsidRDefault="00F75E70" w:rsidP="00A67344">
            <w:pPr>
              <w:spacing w:line="240" w:lineRule="auto"/>
              <w:ind w:left="-36" w:right="1"/>
              <w:jc w:val="center"/>
              <w:rPr>
                <w:rFonts w:asciiTheme="majorBidi" w:hAnsiTheme="majorBidi" w:cstheme="majorBidi"/>
                <w:sz w:val="28"/>
                <w:szCs w:val="28"/>
                <w:lang w:eastAsia="zh-CN"/>
              </w:rPr>
            </w:pPr>
            <w:r w:rsidRPr="00332FF4">
              <w:rPr>
                <w:rFonts w:asciiTheme="majorBidi" w:hAnsiTheme="majorBidi" w:cstheme="majorBidi"/>
                <w:sz w:val="28"/>
                <w:szCs w:val="28"/>
              </w:rPr>
              <w:t>Separate</w:t>
            </w:r>
          </w:p>
        </w:tc>
      </w:tr>
      <w:tr w:rsidR="00332FF4" w:rsidRPr="00332FF4" w14:paraId="5B40FF65" w14:textId="77777777" w:rsidTr="00A67344">
        <w:trPr>
          <w:trHeight w:val="160"/>
          <w:tblHeader/>
        </w:trPr>
        <w:tc>
          <w:tcPr>
            <w:tcW w:w="3021" w:type="pct"/>
          </w:tcPr>
          <w:p w14:paraId="66A375A1" w14:textId="77777777" w:rsidR="00F75E70" w:rsidRPr="00332FF4" w:rsidRDefault="00F75E70" w:rsidP="00A67344">
            <w:pPr>
              <w:spacing w:line="240" w:lineRule="auto"/>
              <w:jc w:val="distribute"/>
              <w:rPr>
                <w:rFonts w:asciiTheme="majorBidi" w:hAnsiTheme="majorBidi" w:cstheme="majorBidi"/>
                <w:sz w:val="28"/>
                <w:szCs w:val="28"/>
                <w:cs/>
                <w:lang w:eastAsia="zh-CN"/>
              </w:rPr>
            </w:pPr>
          </w:p>
        </w:tc>
        <w:tc>
          <w:tcPr>
            <w:tcW w:w="990" w:type="pct"/>
            <w:vAlign w:val="bottom"/>
            <w:hideMark/>
          </w:tcPr>
          <w:p w14:paraId="27E48538" w14:textId="77777777" w:rsidR="00F75E70" w:rsidRPr="00332FF4" w:rsidRDefault="00F75E70" w:rsidP="00A67344">
            <w:pPr>
              <w:pBdr>
                <w:bottom w:val="single" w:sz="4" w:space="1" w:color="auto"/>
              </w:pBdr>
              <w:spacing w:line="240" w:lineRule="auto"/>
              <w:ind w:left="-36" w:right="1"/>
              <w:jc w:val="center"/>
              <w:rPr>
                <w:rFonts w:asciiTheme="majorBidi" w:hAnsiTheme="majorBidi" w:cstheme="majorBidi"/>
                <w:sz w:val="28"/>
                <w:szCs w:val="28"/>
                <w:lang w:eastAsia="zh-CN"/>
              </w:rPr>
            </w:pPr>
            <w:r w:rsidRPr="00332FF4">
              <w:rPr>
                <w:rFonts w:asciiTheme="majorBidi" w:hAnsiTheme="majorBidi" w:cstheme="majorBidi"/>
                <w:sz w:val="28"/>
                <w:szCs w:val="28"/>
                <w:cs/>
              </w:rPr>
              <w:t>(</w:t>
            </w:r>
            <w:r w:rsidRPr="00332FF4">
              <w:rPr>
                <w:rFonts w:asciiTheme="majorBidi" w:hAnsiTheme="majorBidi" w:cstheme="majorBidi"/>
                <w:sz w:val="28"/>
                <w:szCs w:val="28"/>
              </w:rPr>
              <w:t>Equity method</w:t>
            </w:r>
            <w:r w:rsidRPr="00332FF4">
              <w:rPr>
                <w:rFonts w:asciiTheme="majorBidi" w:hAnsiTheme="majorBidi" w:cstheme="majorBidi"/>
                <w:sz w:val="28"/>
                <w:szCs w:val="28"/>
                <w:cs/>
              </w:rPr>
              <w:t>)</w:t>
            </w:r>
          </w:p>
        </w:tc>
        <w:tc>
          <w:tcPr>
            <w:tcW w:w="989" w:type="pct"/>
            <w:vAlign w:val="bottom"/>
            <w:hideMark/>
          </w:tcPr>
          <w:p w14:paraId="04D7861F" w14:textId="77777777" w:rsidR="00F75E70" w:rsidRPr="00332FF4" w:rsidRDefault="00F75E70" w:rsidP="00A67344">
            <w:pPr>
              <w:pBdr>
                <w:bottom w:val="single" w:sz="4" w:space="1" w:color="auto"/>
              </w:pBdr>
              <w:spacing w:line="240" w:lineRule="auto"/>
              <w:ind w:left="-36" w:right="1"/>
              <w:jc w:val="center"/>
              <w:rPr>
                <w:rFonts w:asciiTheme="majorBidi" w:hAnsiTheme="majorBidi" w:cstheme="majorBidi"/>
                <w:sz w:val="28"/>
                <w:szCs w:val="28"/>
                <w:lang w:eastAsia="zh-CN"/>
              </w:rPr>
            </w:pPr>
            <w:r w:rsidRPr="00332FF4">
              <w:rPr>
                <w:rFonts w:asciiTheme="majorBidi" w:hAnsiTheme="majorBidi" w:cstheme="majorBidi"/>
                <w:sz w:val="28"/>
                <w:szCs w:val="28"/>
                <w:cs/>
              </w:rPr>
              <w:t>(</w:t>
            </w:r>
            <w:r w:rsidRPr="00332FF4">
              <w:rPr>
                <w:rFonts w:asciiTheme="majorBidi" w:hAnsiTheme="majorBidi" w:cstheme="majorBidi"/>
                <w:sz w:val="28"/>
                <w:szCs w:val="28"/>
                <w:lang w:val="en-US"/>
              </w:rPr>
              <w:t>Cost method</w:t>
            </w:r>
            <w:r w:rsidRPr="00332FF4">
              <w:rPr>
                <w:rFonts w:asciiTheme="majorBidi" w:hAnsiTheme="majorBidi" w:cstheme="majorBidi"/>
                <w:sz w:val="28"/>
                <w:szCs w:val="28"/>
                <w:cs/>
              </w:rPr>
              <w:t>)</w:t>
            </w:r>
          </w:p>
        </w:tc>
      </w:tr>
      <w:tr w:rsidR="00332FF4" w:rsidRPr="00332FF4" w14:paraId="2EAE67FD" w14:textId="77777777" w:rsidTr="00A67344">
        <w:trPr>
          <w:trHeight w:val="20"/>
          <w:tblHeader/>
        </w:trPr>
        <w:tc>
          <w:tcPr>
            <w:tcW w:w="3021" w:type="pct"/>
            <w:hideMark/>
          </w:tcPr>
          <w:p w14:paraId="67929F01" w14:textId="77777777" w:rsidR="00451F70" w:rsidRPr="00332FF4" w:rsidRDefault="00451F70" w:rsidP="00451F70">
            <w:pPr>
              <w:spacing w:line="240" w:lineRule="auto"/>
              <w:ind w:left="-35"/>
              <w:rPr>
                <w:rFonts w:asciiTheme="majorBidi" w:hAnsiTheme="majorBidi" w:cstheme="majorBidi"/>
                <w:sz w:val="28"/>
                <w:szCs w:val="28"/>
                <w:u w:val="single"/>
                <w:lang w:eastAsia="zh-CN"/>
              </w:rPr>
            </w:pPr>
            <w:r w:rsidRPr="00332FF4">
              <w:rPr>
                <w:rFonts w:asciiTheme="majorBidi" w:hAnsiTheme="majorBidi" w:cstheme="majorBidi"/>
                <w:sz w:val="28"/>
                <w:szCs w:val="28"/>
              </w:rPr>
              <w:t>Balance as at January 1, 2022</w:t>
            </w:r>
          </w:p>
        </w:tc>
        <w:tc>
          <w:tcPr>
            <w:tcW w:w="990" w:type="pct"/>
          </w:tcPr>
          <w:p w14:paraId="7EEAD6FB" w14:textId="658BCBA6" w:rsidR="00451F70" w:rsidRPr="00332FF4" w:rsidRDefault="00451F70" w:rsidP="00451F70">
            <w:pPr>
              <w:spacing w:line="240" w:lineRule="auto"/>
              <w:ind w:left="-36" w:right="1"/>
              <w:jc w:val="right"/>
              <w:rPr>
                <w:rFonts w:asciiTheme="majorBidi" w:hAnsiTheme="majorBidi" w:cstheme="majorBidi"/>
                <w:sz w:val="28"/>
                <w:szCs w:val="28"/>
                <w:lang w:eastAsia="zh-CN"/>
              </w:rPr>
            </w:pPr>
            <w:r w:rsidRPr="00332FF4">
              <w:rPr>
                <w:rFonts w:asciiTheme="majorBidi" w:hAnsiTheme="majorBidi" w:cstheme="majorBidi"/>
                <w:sz w:val="28"/>
                <w:szCs w:val="28"/>
                <w:lang w:eastAsia="zh-CN"/>
              </w:rPr>
              <w:t>60,735,280</w:t>
            </w:r>
          </w:p>
        </w:tc>
        <w:tc>
          <w:tcPr>
            <w:tcW w:w="989" w:type="pct"/>
          </w:tcPr>
          <w:p w14:paraId="1246516C" w14:textId="46E85AC4" w:rsidR="00451F70" w:rsidRPr="00332FF4" w:rsidRDefault="00451F70" w:rsidP="00451F70">
            <w:pPr>
              <w:spacing w:line="240" w:lineRule="auto"/>
              <w:ind w:left="-36" w:right="1"/>
              <w:jc w:val="right"/>
              <w:rPr>
                <w:rFonts w:asciiTheme="majorBidi" w:hAnsiTheme="majorBidi" w:cstheme="majorBidi"/>
                <w:sz w:val="28"/>
                <w:szCs w:val="28"/>
                <w:lang w:eastAsia="zh-CN"/>
              </w:rPr>
            </w:pPr>
            <w:r w:rsidRPr="00332FF4">
              <w:rPr>
                <w:rFonts w:asciiTheme="majorBidi" w:hAnsiTheme="majorBidi" w:cstheme="majorBidi"/>
                <w:sz w:val="28"/>
                <w:szCs w:val="28"/>
                <w:lang w:eastAsia="zh-CN"/>
              </w:rPr>
              <w:t>53,199,980</w:t>
            </w:r>
          </w:p>
        </w:tc>
      </w:tr>
      <w:tr w:rsidR="00332FF4" w:rsidRPr="00332FF4" w14:paraId="24090FB6" w14:textId="77777777" w:rsidTr="00A67344">
        <w:trPr>
          <w:trHeight w:val="20"/>
          <w:tblHeader/>
        </w:trPr>
        <w:tc>
          <w:tcPr>
            <w:tcW w:w="3021" w:type="pct"/>
          </w:tcPr>
          <w:p w14:paraId="73D820E2" w14:textId="4E02994A" w:rsidR="00451F70" w:rsidRPr="00332FF4" w:rsidRDefault="00451F70" w:rsidP="00451F70">
            <w:pPr>
              <w:spacing w:line="240" w:lineRule="auto"/>
              <w:ind w:left="-35"/>
              <w:rPr>
                <w:rFonts w:asciiTheme="majorBidi" w:hAnsiTheme="majorBidi" w:cstheme="majorBidi"/>
                <w:sz w:val="28"/>
                <w:szCs w:val="28"/>
              </w:rPr>
            </w:pPr>
            <w:r w:rsidRPr="00332FF4">
              <w:rPr>
                <w:rFonts w:asciiTheme="majorBidi" w:hAnsiTheme="majorBidi" w:cstheme="majorBidi"/>
                <w:sz w:val="28"/>
                <w:szCs w:val="28"/>
              </w:rPr>
              <w:t>Share of profit (loss) in associates</w:t>
            </w:r>
          </w:p>
        </w:tc>
        <w:tc>
          <w:tcPr>
            <w:tcW w:w="990" w:type="pct"/>
            <w:vAlign w:val="bottom"/>
          </w:tcPr>
          <w:p w14:paraId="45728559" w14:textId="3F1085E2" w:rsidR="00451F70" w:rsidRPr="00332FF4" w:rsidRDefault="00451F70" w:rsidP="00451F70">
            <w:pPr>
              <w:spacing w:line="240" w:lineRule="auto"/>
              <w:ind w:left="-36" w:right="1"/>
              <w:jc w:val="right"/>
              <w:rPr>
                <w:rFonts w:asciiTheme="majorBidi" w:hAnsiTheme="majorBidi" w:cstheme="majorBidi"/>
                <w:sz w:val="28"/>
                <w:szCs w:val="28"/>
              </w:rPr>
            </w:pPr>
            <w:r w:rsidRPr="00332FF4">
              <w:rPr>
                <w:rFonts w:asciiTheme="majorBidi" w:hAnsiTheme="majorBidi" w:cstheme="majorBidi"/>
                <w:sz w:val="28"/>
                <w:szCs w:val="28"/>
                <w:lang w:eastAsia="zh-CN"/>
              </w:rPr>
              <w:t>(107,901)</w:t>
            </w:r>
          </w:p>
        </w:tc>
        <w:tc>
          <w:tcPr>
            <w:tcW w:w="989" w:type="pct"/>
            <w:vAlign w:val="bottom"/>
          </w:tcPr>
          <w:p w14:paraId="55727BED" w14:textId="7430812F" w:rsidR="00451F70" w:rsidRPr="00332FF4" w:rsidRDefault="00451F70" w:rsidP="00451F70">
            <w:pPr>
              <w:spacing w:line="240" w:lineRule="auto"/>
              <w:ind w:left="-36" w:right="1"/>
              <w:jc w:val="right"/>
              <w:rPr>
                <w:rFonts w:asciiTheme="majorBidi" w:hAnsiTheme="majorBidi" w:cstheme="majorBidi"/>
                <w:b/>
                <w:bCs/>
                <w:sz w:val="28"/>
                <w:szCs w:val="28"/>
              </w:rPr>
            </w:pPr>
            <w:r w:rsidRPr="00332FF4">
              <w:rPr>
                <w:rFonts w:asciiTheme="majorBidi" w:hAnsiTheme="majorBidi" w:cstheme="majorBidi"/>
                <w:sz w:val="28"/>
                <w:szCs w:val="28"/>
                <w:cs/>
                <w:lang w:eastAsia="zh-CN"/>
              </w:rPr>
              <w:t>-</w:t>
            </w:r>
          </w:p>
        </w:tc>
      </w:tr>
      <w:tr w:rsidR="00332FF4" w:rsidRPr="00332FF4" w14:paraId="3B2B8F4A" w14:textId="77777777" w:rsidTr="00A67344">
        <w:trPr>
          <w:trHeight w:val="20"/>
          <w:tblHeader/>
        </w:trPr>
        <w:tc>
          <w:tcPr>
            <w:tcW w:w="3021" w:type="pct"/>
          </w:tcPr>
          <w:p w14:paraId="0AAC8014" w14:textId="77777777" w:rsidR="00451F70" w:rsidRPr="00332FF4" w:rsidRDefault="00451F70" w:rsidP="00451F70">
            <w:pPr>
              <w:spacing w:line="240" w:lineRule="auto"/>
              <w:ind w:left="-35"/>
              <w:rPr>
                <w:rFonts w:asciiTheme="majorBidi" w:hAnsiTheme="majorBidi" w:cstheme="majorBidi"/>
                <w:sz w:val="28"/>
                <w:szCs w:val="28"/>
              </w:rPr>
            </w:pPr>
            <w:r w:rsidRPr="00332FF4">
              <w:rPr>
                <w:rFonts w:asciiTheme="majorBidi" w:hAnsiTheme="majorBidi"/>
                <w:sz w:val="28"/>
                <w:szCs w:val="28"/>
                <w:u w:val="single"/>
                <w:lang w:val="en-US"/>
              </w:rPr>
              <w:t>Less</w:t>
            </w:r>
            <w:r w:rsidRPr="00332FF4">
              <w:rPr>
                <w:rFonts w:asciiTheme="majorBidi" w:hAnsiTheme="majorBidi" w:cstheme="majorBidi"/>
                <w:sz w:val="28"/>
                <w:szCs w:val="28"/>
              </w:rPr>
              <w:t xml:space="preserve"> Dividend income</w:t>
            </w:r>
          </w:p>
        </w:tc>
        <w:tc>
          <w:tcPr>
            <w:tcW w:w="990" w:type="pct"/>
            <w:vAlign w:val="bottom"/>
          </w:tcPr>
          <w:p w14:paraId="16BA3345" w14:textId="77ECFC20" w:rsidR="00451F70" w:rsidRPr="00332FF4" w:rsidRDefault="00451F70" w:rsidP="00451F70">
            <w:pPr>
              <w:spacing w:line="240" w:lineRule="auto"/>
              <w:ind w:left="-36" w:right="1"/>
              <w:jc w:val="right"/>
              <w:rPr>
                <w:rFonts w:ascii="Angsana New" w:hAnsi="Angsana New"/>
                <w:sz w:val="28"/>
                <w:szCs w:val="28"/>
                <w:lang w:eastAsia="zh-CN"/>
              </w:rPr>
            </w:pPr>
            <w:r w:rsidRPr="00332FF4">
              <w:rPr>
                <w:rFonts w:asciiTheme="majorBidi" w:hAnsiTheme="majorBidi" w:cstheme="majorBidi"/>
                <w:sz w:val="28"/>
                <w:szCs w:val="28"/>
                <w:lang w:eastAsia="zh-CN"/>
              </w:rPr>
              <w:t>-</w:t>
            </w:r>
          </w:p>
        </w:tc>
        <w:tc>
          <w:tcPr>
            <w:tcW w:w="989" w:type="pct"/>
            <w:vAlign w:val="bottom"/>
          </w:tcPr>
          <w:p w14:paraId="004D93CB" w14:textId="03D8F086" w:rsidR="00451F70" w:rsidRPr="00332FF4" w:rsidRDefault="00451F70" w:rsidP="00451F70">
            <w:pPr>
              <w:spacing w:line="240" w:lineRule="auto"/>
              <w:ind w:left="-36" w:right="1"/>
              <w:jc w:val="right"/>
              <w:rPr>
                <w:rFonts w:ascii="Angsana New" w:hAnsi="Angsana New"/>
                <w:sz w:val="28"/>
                <w:szCs w:val="28"/>
                <w:lang w:eastAsia="zh-CN"/>
              </w:rPr>
            </w:pPr>
            <w:r w:rsidRPr="00332FF4">
              <w:rPr>
                <w:rFonts w:asciiTheme="majorBidi" w:hAnsiTheme="majorBidi" w:cstheme="majorBidi"/>
                <w:sz w:val="28"/>
                <w:szCs w:val="28"/>
                <w:cs/>
                <w:lang w:eastAsia="zh-CN"/>
              </w:rPr>
              <w:t>-</w:t>
            </w:r>
          </w:p>
        </w:tc>
      </w:tr>
      <w:tr w:rsidR="00332FF4" w:rsidRPr="00332FF4" w14:paraId="045308E5" w14:textId="77777777" w:rsidTr="00A67344">
        <w:trPr>
          <w:trHeight w:val="203"/>
          <w:tblHeader/>
        </w:trPr>
        <w:tc>
          <w:tcPr>
            <w:tcW w:w="3021" w:type="pct"/>
            <w:vAlign w:val="center"/>
            <w:hideMark/>
          </w:tcPr>
          <w:p w14:paraId="1124DABC" w14:textId="38EFFA62" w:rsidR="00451F70" w:rsidRPr="00332FF4" w:rsidRDefault="00451F70" w:rsidP="00451F70">
            <w:pPr>
              <w:spacing w:line="240" w:lineRule="auto"/>
              <w:ind w:left="-35"/>
              <w:rPr>
                <w:rFonts w:asciiTheme="majorBidi" w:hAnsiTheme="majorBidi" w:cstheme="majorBidi"/>
                <w:sz w:val="28"/>
                <w:szCs w:val="28"/>
                <w:lang w:eastAsia="zh-CN"/>
              </w:rPr>
            </w:pPr>
            <w:r w:rsidRPr="00332FF4">
              <w:rPr>
                <w:rFonts w:asciiTheme="majorBidi" w:hAnsiTheme="majorBidi" w:cstheme="majorBidi"/>
                <w:sz w:val="28"/>
                <w:szCs w:val="28"/>
              </w:rPr>
              <w:t>Balance as at September 30, 2022</w:t>
            </w:r>
          </w:p>
        </w:tc>
        <w:tc>
          <w:tcPr>
            <w:tcW w:w="990" w:type="pct"/>
            <w:shd w:val="clear" w:color="auto" w:fill="FFFFFF" w:themeFill="background1"/>
            <w:vAlign w:val="bottom"/>
          </w:tcPr>
          <w:p w14:paraId="4DE81FC9" w14:textId="59914D56" w:rsidR="00451F70" w:rsidRPr="00332FF4" w:rsidRDefault="00451F70" w:rsidP="00451F70">
            <w:pPr>
              <w:pBdr>
                <w:top w:val="single" w:sz="4" w:space="1" w:color="auto"/>
                <w:bottom w:val="double" w:sz="4" w:space="1" w:color="auto"/>
              </w:pBdr>
              <w:spacing w:line="240" w:lineRule="auto"/>
              <w:ind w:left="-36" w:right="1"/>
              <w:jc w:val="right"/>
              <w:rPr>
                <w:rFonts w:asciiTheme="majorBidi" w:hAnsiTheme="majorBidi" w:cstheme="majorBidi"/>
                <w:sz w:val="28"/>
                <w:szCs w:val="28"/>
                <w:lang w:eastAsia="zh-CN"/>
              </w:rPr>
            </w:pPr>
            <w:r w:rsidRPr="00332FF4">
              <w:rPr>
                <w:rFonts w:asciiTheme="majorBidi" w:hAnsiTheme="majorBidi" w:cstheme="majorBidi"/>
                <w:sz w:val="28"/>
                <w:szCs w:val="28"/>
                <w:lang w:eastAsia="zh-CN"/>
              </w:rPr>
              <w:t>60,627,379</w:t>
            </w:r>
          </w:p>
        </w:tc>
        <w:tc>
          <w:tcPr>
            <w:tcW w:w="989" w:type="pct"/>
          </w:tcPr>
          <w:p w14:paraId="5D18326B" w14:textId="348FEF51" w:rsidR="00451F70" w:rsidRPr="00332FF4" w:rsidRDefault="00451F70" w:rsidP="00451F70">
            <w:pPr>
              <w:pBdr>
                <w:top w:val="single" w:sz="4" w:space="1" w:color="auto"/>
                <w:bottom w:val="double" w:sz="4" w:space="1" w:color="auto"/>
              </w:pBdr>
              <w:spacing w:line="240" w:lineRule="auto"/>
              <w:ind w:left="-36" w:right="1"/>
              <w:jc w:val="right"/>
              <w:rPr>
                <w:rFonts w:asciiTheme="majorBidi" w:hAnsiTheme="majorBidi" w:cstheme="majorBidi"/>
                <w:sz w:val="28"/>
                <w:szCs w:val="28"/>
                <w:lang w:eastAsia="zh-CN"/>
              </w:rPr>
            </w:pPr>
            <w:r w:rsidRPr="00332FF4">
              <w:rPr>
                <w:rFonts w:asciiTheme="majorBidi" w:hAnsiTheme="majorBidi" w:cstheme="majorBidi"/>
                <w:sz w:val="28"/>
                <w:szCs w:val="28"/>
                <w:lang w:eastAsia="zh-CN"/>
              </w:rPr>
              <w:t>53,199,980</w:t>
            </w:r>
          </w:p>
        </w:tc>
      </w:tr>
    </w:tbl>
    <w:p w14:paraId="7ADF7495" w14:textId="39B14DD5" w:rsidR="00451F70" w:rsidRPr="00332FF4" w:rsidRDefault="00451F70" w:rsidP="00A67344">
      <w:pPr>
        <w:pStyle w:val="BlockText"/>
        <w:spacing w:before="120" w:line="320" w:lineRule="exact"/>
        <w:ind w:left="357" w:right="0" w:firstLine="0"/>
        <w:jc w:val="thaiDistribute"/>
        <w:rPr>
          <w:rFonts w:asciiTheme="majorBidi" w:hAnsiTheme="majorBidi" w:cstheme="majorBidi"/>
          <w:b/>
          <w:bCs/>
        </w:rPr>
      </w:pPr>
    </w:p>
    <w:p w14:paraId="6203AB1C" w14:textId="41C83CFE" w:rsidR="00711B8C" w:rsidRPr="00332FF4" w:rsidRDefault="00711B8C" w:rsidP="00A67344">
      <w:pPr>
        <w:pStyle w:val="BlockText"/>
        <w:spacing w:before="120" w:line="320" w:lineRule="exact"/>
        <w:ind w:left="357" w:right="0" w:firstLine="0"/>
        <w:jc w:val="thaiDistribute"/>
        <w:rPr>
          <w:rFonts w:asciiTheme="majorBidi" w:hAnsiTheme="majorBidi" w:cstheme="majorBidi"/>
          <w:b/>
          <w:bCs/>
        </w:rPr>
      </w:pPr>
    </w:p>
    <w:p w14:paraId="39D8C4B9" w14:textId="4BFFCEFD" w:rsidR="00711B8C" w:rsidRPr="00332FF4" w:rsidRDefault="00711B8C" w:rsidP="00A67344">
      <w:pPr>
        <w:pStyle w:val="BlockText"/>
        <w:spacing w:before="120" w:line="320" w:lineRule="exact"/>
        <w:ind w:left="357" w:right="0" w:firstLine="0"/>
        <w:jc w:val="thaiDistribute"/>
        <w:rPr>
          <w:rFonts w:asciiTheme="majorBidi" w:hAnsiTheme="majorBidi" w:cstheme="majorBidi"/>
          <w:b/>
          <w:bCs/>
        </w:rPr>
      </w:pPr>
    </w:p>
    <w:p w14:paraId="2FB49B53" w14:textId="3EB789B5" w:rsidR="00711B8C" w:rsidRPr="00332FF4" w:rsidRDefault="00711B8C" w:rsidP="00A67344">
      <w:pPr>
        <w:pStyle w:val="BlockText"/>
        <w:spacing w:before="120" w:line="320" w:lineRule="exact"/>
        <w:ind w:left="357" w:right="0" w:firstLine="0"/>
        <w:jc w:val="thaiDistribute"/>
        <w:rPr>
          <w:rFonts w:asciiTheme="majorBidi" w:hAnsiTheme="majorBidi" w:cstheme="majorBidi"/>
          <w:b/>
          <w:bCs/>
        </w:rPr>
      </w:pPr>
    </w:p>
    <w:p w14:paraId="222AB454" w14:textId="5B54D09B" w:rsidR="00711B8C" w:rsidRPr="00332FF4" w:rsidRDefault="00711B8C" w:rsidP="00A67344">
      <w:pPr>
        <w:pStyle w:val="BlockText"/>
        <w:spacing w:before="120" w:line="320" w:lineRule="exact"/>
        <w:ind w:left="357" w:right="0" w:firstLine="0"/>
        <w:jc w:val="thaiDistribute"/>
        <w:rPr>
          <w:rFonts w:asciiTheme="majorBidi" w:hAnsiTheme="majorBidi" w:cstheme="majorBidi"/>
          <w:b/>
          <w:bCs/>
        </w:rPr>
      </w:pPr>
    </w:p>
    <w:p w14:paraId="5FD3BF32" w14:textId="595AC8CA" w:rsidR="00711B8C" w:rsidRPr="00332FF4" w:rsidRDefault="00711B8C" w:rsidP="00A67344">
      <w:pPr>
        <w:pStyle w:val="BlockText"/>
        <w:spacing w:before="120" w:line="320" w:lineRule="exact"/>
        <w:ind w:left="357" w:right="0" w:firstLine="0"/>
        <w:jc w:val="thaiDistribute"/>
        <w:rPr>
          <w:rFonts w:asciiTheme="majorBidi" w:hAnsiTheme="majorBidi" w:cstheme="majorBidi"/>
          <w:b/>
          <w:bCs/>
        </w:rPr>
      </w:pPr>
    </w:p>
    <w:p w14:paraId="0AD5CF3E" w14:textId="477C398A" w:rsidR="00711B8C" w:rsidRPr="00332FF4" w:rsidRDefault="00711B8C" w:rsidP="00A67344">
      <w:pPr>
        <w:pStyle w:val="BlockText"/>
        <w:spacing w:before="120" w:line="320" w:lineRule="exact"/>
        <w:ind w:left="357" w:right="0" w:firstLine="0"/>
        <w:jc w:val="thaiDistribute"/>
        <w:rPr>
          <w:rFonts w:asciiTheme="majorBidi" w:hAnsiTheme="majorBidi" w:cstheme="majorBidi"/>
          <w:b/>
          <w:bCs/>
        </w:rPr>
      </w:pPr>
    </w:p>
    <w:p w14:paraId="03B84FEF" w14:textId="50DF2D69" w:rsidR="00711B8C" w:rsidRPr="00332FF4" w:rsidRDefault="00711B8C" w:rsidP="00A67344">
      <w:pPr>
        <w:pStyle w:val="BlockText"/>
        <w:spacing w:before="120" w:line="320" w:lineRule="exact"/>
        <w:ind w:left="357" w:right="0" w:firstLine="0"/>
        <w:jc w:val="thaiDistribute"/>
        <w:rPr>
          <w:rFonts w:asciiTheme="majorBidi" w:hAnsiTheme="majorBidi" w:cstheme="majorBidi"/>
          <w:b/>
          <w:bCs/>
        </w:rPr>
      </w:pPr>
    </w:p>
    <w:p w14:paraId="650FEF95" w14:textId="47F6FDF8" w:rsidR="006E2927" w:rsidRPr="00332FF4" w:rsidRDefault="00DD340A" w:rsidP="000A29DE">
      <w:pPr>
        <w:pStyle w:val="BlockText"/>
        <w:numPr>
          <w:ilvl w:val="0"/>
          <w:numId w:val="2"/>
        </w:numPr>
        <w:spacing w:before="120"/>
        <w:ind w:left="357" w:right="0" w:hanging="357"/>
        <w:jc w:val="thaiDistribute"/>
        <w:rPr>
          <w:rFonts w:asciiTheme="majorBidi" w:hAnsiTheme="majorBidi" w:cstheme="majorBidi"/>
          <w:b/>
          <w:bCs/>
        </w:rPr>
      </w:pPr>
      <w:r w:rsidRPr="00332FF4">
        <w:rPr>
          <w:rFonts w:asciiTheme="majorBidi" w:hAnsiTheme="majorBidi" w:cstheme="majorBidi"/>
          <w:b/>
          <w:bCs/>
        </w:rPr>
        <w:lastRenderedPageBreak/>
        <w:t>INVESTMENTS IN SUBSIDIARIES</w:t>
      </w:r>
    </w:p>
    <w:p w14:paraId="5322B1A8" w14:textId="1CC5BB19" w:rsidR="00451F70" w:rsidRPr="00332FF4" w:rsidRDefault="00221F2C" w:rsidP="00F03C65">
      <w:pPr>
        <w:pStyle w:val="ListParagraph"/>
        <w:spacing w:before="120" w:line="240" w:lineRule="auto"/>
        <w:ind w:left="357"/>
        <w:contextualSpacing w:val="0"/>
        <w:jc w:val="thaiDistribute"/>
        <w:rPr>
          <w:rFonts w:asciiTheme="majorBidi" w:hAnsiTheme="majorBidi" w:cstheme="majorBidi"/>
          <w:sz w:val="28"/>
        </w:rPr>
      </w:pPr>
      <w:r w:rsidRPr="00332FF4">
        <w:rPr>
          <w:rFonts w:asciiTheme="majorBidi" w:hAnsiTheme="majorBidi" w:cstheme="majorBidi"/>
          <w:sz w:val="28"/>
        </w:rPr>
        <w:t>Investment</w:t>
      </w:r>
      <w:r w:rsidR="00EC3B10" w:rsidRPr="00332FF4">
        <w:rPr>
          <w:rFonts w:asciiTheme="majorBidi" w:hAnsiTheme="majorBidi" w:cstheme="majorBidi"/>
          <w:sz w:val="28"/>
        </w:rPr>
        <w:t>s</w:t>
      </w:r>
      <w:r w:rsidRPr="00332FF4">
        <w:rPr>
          <w:rFonts w:asciiTheme="majorBidi" w:hAnsiTheme="majorBidi" w:cstheme="majorBidi"/>
          <w:sz w:val="28"/>
        </w:rPr>
        <w:t xml:space="preserve"> in subsidiaries in the separate financial statements </w:t>
      </w:r>
      <w:r w:rsidR="005B0433" w:rsidRPr="00332FF4">
        <w:rPr>
          <w:rFonts w:asciiTheme="majorBidi" w:hAnsiTheme="majorBidi" w:cstheme="majorBidi"/>
          <w:sz w:val="28"/>
        </w:rPr>
        <w:t xml:space="preserve">as at </w:t>
      </w:r>
      <w:r w:rsidR="00B149E1" w:rsidRPr="00332FF4">
        <w:rPr>
          <w:rFonts w:asciiTheme="majorBidi" w:hAnsiTheme="majorBidi" w:cstheme="majorBidi"/>
          <w:spacing w:val="-4"/>
          <w:sz w:val="28"/>
        </w:rPr>
        <w:t>September 30</w:t>
      </w:r>
      <w:r w:rsidR="00B149E1" w:rsidRPr="00332FF4">
        <w:rPr>
          <w:rFonts w:asciiTheme="majorBidi" w:hAnsiTheme="majorBidi" w:cstheme="majorBidi"/>
          <w:sz w:val="28"/>
        </w:rPr>
        <w:t>, 2022</w:t>
      </w:r>
      <w:r w:rsidR="005B0433" w:rsidRPr="00332FF4">
        <w:rPr>
          <w:rFonts w:asciiTheme="majorBidi" w:hAnsiTheme="majorBidi" w:cstheme="majorBidi"/>
          <w:sz w:val="28"/>
        </w:rPr>
        <w:t xml:space="preserve"> and December 31, 2021</w:t>
      </w:r>
      <w:r w:rsidRPr="00332FF4">
        <w:rPr>
          <w:rFonts w:asciiTheme="majorBidi" w:hAnsiTheme="majorBidi" w:cstheme="majorBidi" w:hint="cs"/>
          <w:sz w:val="28"/>
          <w:cs/>
        </w:rPr>
        <w:t xml:space="preserve"> </w:t>
      </w:r>
      <w:r w:rsidRPr="00332FF4">
        <w:rPr>
          <w:rFonts w:asciiTheme="majorBidi" w:hAnsiTheme="majorBidi" w:cstheme="majorBidi"/>
          <w:sz w:val="28"/>
        </w:rPr>
        <w:t>which are stated at cost are as follow:</w:t>
      </w:r>
    </w:p>
    <w:tbl>
      <w:tblPr>
        <w:tblpPr w:leftFromText="180" w:rightFromText="180" w:vertAnchor="text" w:horzAnchor="margin" w:tblpXSpec="center" w:tblpY="30"/>
        <w:tblW w:w="5175" w:type="pct"/>
        <w:jc w:val="center"/>
        <w:tblLook w:val="0000" w:firstRow="0" w:lastRow="0" w:firstColumn="0" w:lastColumn="0" w:noHBand="0" w:noVBand="0"/>
      </w:tblPr>
      <w:tblGrid>
        <w:gridCol w:w="2975"/>
        <w:gridCol w:w="1114"/>
        <w:gridCol w:w="923"/>
        <w:gridCol w:w="934"/>
        <w:gridCol w:w="942"/>
        <w:gridCol w:w="943"/>
        <w:gridCol w:w="914"/>
        <w:gridCol w:w="943"/>
      </w:tblGrid>
      <w:tr w:rsidR="00332FF4" w:rsidRPr="00332FF4" w14:paraId="684282B7" w14:textId="77777777" w:rsidTr="008F0F8D">
        <w:trPr>
          <w:cantSplit/>
          <w:jc w:val="center"/>
        </w:trPr>
        <w:tc>
          <w:tcPr>
            <w:tcW w:w="1538" w:type="pct"/>
          </w:tcPr>
          <w:p w14:paraId="36072405" w14:textId="77777777" w:rsidR="00221F2C" w:rsidRPr="00332FF4" w:rsidRDefault="00221F2C" w:rsidP="000A29DE">
            <w:pPr>
              <w:pStyle w:val="BodyText"/>
              <w:spacing w:after="0" w:line="240" w:lineRule="auto"/>
              <w:ind w:left="-42"/>
              <w:jc w:val="center"/>
              <w:rPr>
                <w:rFonts w:asciiTheme="majorBidi" w:hAnsiTheme="majorBidi" w:cstheme="majorBidi"/>
                <w:sz w:val="28"/>
                <w:szCs w:val="28"/>
                <w:lang w:val="en-US"/>
              </w:rPr>
            </w:pPr>
          </w:p>
        </w:tc>
        <w:tc>
          <w:tcPr>
            <w:tcW w:w="569" w:type="pct"/>
          </w:tcPr>
          <w:p w14:paraId="4AFDAFC1" w14:textId="77777777" w:rsidR="00221F2C" w:rsidRPr="00332FF4" w:rsidRDefault="00221F2C" w:rsidP="000A29DE">
            <w:pPr>
              <w:pStyle w:val="BodyText"/>
              <w:spacing w:after="0" w:line="240" w:lineRule="auto"/>
              <w:ind w:left="-57" w:right="-57"/>
              <w:jc w:val="center"/>
              <w:rPr>
                <w:rFonts w:asciiTheme="majorBidi" w:hAnsiTheme="majorBidi" w:cstheme="majorBidi"/>
                <w:sz w:val="28"/>
                <w:szCs w:val="28"/>
                <w:lang w:val="en-US"/>
              </w:rPr>
            </w:pPr>
          </w:p>
        </w:tc>
        <w:tc>
          <w:tcPr>
            <w:tcW w:w="2893" w:type="pct"/>
            <w:gridSpan w:val="6"/>
            <w:shd w:val="clear" w:color="auto" w:fill="auto"/>
          </w:tcPr>
          <w:p w14:paraId="014C5416" w14:textId="77777777" w:rsidR="00221F2C" w:rsidRPr="00332FF4" w:rsidRDefault="00221F2C" w:rsidP="000A29DE">
            <w:pPr>
              <w:pStyle w:val="BodyText"/>
              <w:pBdr>
                <w:bottom w:val="single" w:sz="4" w:space="1" w:color="auto"/>
              </w:pBdr>
              <w:spacing w:after="0" w:line="240" w:lineRule="auto"/>
              <w:ind w:left="-57" w:right="-57"/>
              <w:jc w:val="right"/>
              <w:rPr>
                <w:rFonts w:asciiTheme="majorBidi" w:hAnsiTheme="majorBidi" w:cstheme="majorBidi"/>
                <w:sz w:val="28"/>
                <w:szCs w:val="28"/>
                <w:lang w:val="en-US"/>
              </w:rPr>
            </w:pPr>
            <w:r w:rsidRPr="00332FF4">
              <w:rPr>
                <w:rFonts w:asciiTheme="majorBidi" w:hAnsiTheme="majorBidi" w:cstheme="majorBidi"/>
                <w:sz w:val="28"/>
                <w:szCs w:val="28"/>
                <w:lang w:val="en-US"/>
              </w:rPr>
              <w:t>(Unit: Thousand Baht)</w:t>
            </w:r>
          </w:p>
        </w:tc>
      </w:tr>
      <w:tr w:rsidR="00332FF4" w:rsidRPr="00332FF4" w14:paraId="6812FEC4" w14:textId="77777777" w:rsidTr="008F0F8D">
        <w:trPr>
          <w:cantSplit/>
          <w:trHeight w:val="354"/>
          <w:jc w:val="center"/>
        </w:trPr>
        <w:tc>
          <w:tcPr>
            <w:tcW w:w="1538" w:type="pct"/>
          </w:tcPr>
          <w:p w14:paraId="5A9DA58F" w14:textId="77777777" w:rsidR="00221F2C" w:rsidRPr="00332FF4" w:rsidRDefault="00221F2C" w:rsidP="000A29DE">
            <w:pPr>
              <w:pStyle w:val="BodyText"/>
              <w:spacing w:after="0" w:line="240" w:lineRule="auto"/>
              <w:ind w:left="-42"/>
              <w:jc w:val="center"/>
              <w:rPr>
                <w:rFonts w:asciiTheme="majorBidi" w:hAnsiTheme="majorBidi" w:cstheme="majorBidi"/>
                <w:sz w:val="28"/>
                <w:szCs w:val="28"/>
                <w:lang w:val="en-US"/>
              </w:rPr>
            </w:pPr>
          </w:p>
        </w:tc>
        <w:tc>
          <w:tcPr>
            <w:tcW w:w="569" w:type="pct"/>
          </w:tcPr>
          <w:p w14:paraId="6CE546A6" w14:textId="77777777" w:rsidR="00221F2C" w:rsidRPr="00332FF4" w:rsidRDefault="00221F2C" w:rsidP="000A29DE">
            <w:pPr>
              <w:pStyle w:val="BodyText"/>
              <w:spacing w:after="0" w:line="240" w:lineRule="auto"/>
              <w:ind w:left="-57" w:right="-57"/>
              <w:jc w:val="center"/>
              <w:rPr>
                <w:rFonts w:asciiTheme="majorBidi" w:hAnsiTheme="majorBidi" w:cstheme="majorBidi"/>
                <w:sz w:val="28"/>
                <w:szCs w:val="28"/>
                <w:cs/>
                <w:lang w:val="en-US"/>
              </w:rPr>
            </w:pPr>
            <w:r w:rsidRPr="00332FF4">
              <w:rPr>
                <w:rFonts w:asciiTheme="majorBidi" w:hAnsiTheme="majorBidi" w:cstheme="majorBidi"/>
                <w:sz w:val="28"/>
                <w:szCs w:val="28"/>
                <w:lang w:val="en-US"/>
              </w:rPr>
              <w:t>Percentage</w:t>
            </w:r>
          </w:p>
        </w:tc>
        <w:tc>
          <w:tcPr>
            <w:tcW w:w="963" w:type="pct"/>
            <w:gridSpan w:val="2"/>
            <w:shd w:val="clear" w:color="auto" w:fill="auto"/>
          </w:tcPr>
          <w:p w14:paraId="32D43721" w14:textId="77777777" w:rsidR="00221F2C" w:rsidRPr="00332FF4" w:rsidRDefault="00221F2C" w:rsidP="000A29DE">
            <w:pPr>
              <w:pStyle w:val="BodyText"/>
              <w:pBdr>
                <w:bottom w:val="single" w:sz="4" w:space="1" w:color="auto"/>
              </w:pBdr>
              <w:spacing w:after="0" w:line="240" w:lineRule="auto"/>
              <w:ind w:left="-57" w:right="-57"/>
              <w:jc w:val="center"/>
              <w:rPr>
                <w:rFonts w:asciiTheme="majorBidi" w:hAnsiTheme="majorBidi" w:cstheme="majorBidi"/>
                <w:spacing w:val="-6"/>
                <w:sz w:val="28"/>
                <w:szCs w:val="28"/>
                <w:lang w:val="en-US"/>
              </w:rPr>
            </w:pPr>
            <w:r w:rsidRPr="00332FF4">
              <w:rPr>
                <w:rFonts w:asciiTheme="majorBidi" w:hAnsiTheme="majorBidi" w:cstheme="majorBidi"/>
                <w:spacing w:val="-6"/>
                <w:sz w:val="28"/>
                <w:szCs w:val="28"/>
                <w:lang w:val="en-US"/>
              </w:rPr>
              <w:t>Paid</w:t>
            </w:r>
            <w:r w:rsidRPr="00332FF4">
              <w:rPr>
                <w:rFonts w:asciiTheme="majorBidi" w:hAnsiTheme="majorBidi" w:cstheme="majorBidi"/>
                <w:spacing w:val="-6"/>
                <w:sz w:val="28"/>
                <w:szCs w:val="28"/>
              </w:rPr>
              <w:t xml:space="preserve"> – </w:t>
            </w:r>
            <w:r w:rsidRPr="00332FF4">
              <w:rPr>
                <w:rFonts w:asciiTheme="majorBidi" w:hAnsiTheme="majorBidi" w:cstheme="majorBidi"/>
                <w:spacing w:val="-6"/>
                <w:sz w:val="28"/>
                <w:szCs w:val="28"/>
                <w:lang w:val="en-US"/>
              </w:rPr>
              <w:t>up share capital</w:t>
            </w:r>
          </w:p>
        </w:tc>
        <w:tc>
          <w:tcPr>
            <w:tcW w:w="977" w:type="pct"/>
            <w:gridSpan w:val="2"/>
            <w:shd w:val="clear" w:color="auto" w:fill="auto"/>
          </w:tcPr>
          <w:p w14:paraId="1253CB53" w14:textId="77777777" w:rsidR="00221F2C" w:rsidRPr="00332FF4" w:rsidRDefault="00221F2C" w:rsidP="000A29DE">
            <w:pPr>
              <w:pStyle w:val="BodyText"/>
              <w:pBdr>
                <w:bottom w:val="single" w:sz="4" w:space="1" w:color="auto"/>
              </w:pBdr>
              <w:spacing w:after="0" w:line="240" w:lineRule="auto"/>
              <w:ind w:left="-57" w:right="-57"/>
              <w:jc w:val="center"/>
              <w:rPr>
                <w:rFonts w:asciiTheme="majorBidi" w:hAnsiTheme="majorBidi" w:cstheme="majorBidi"/>
                <w:sz w:val="28"/>
                <w:szCs w:val="28"/>
                <w:lang w:val="en-US"/>
              </w:rPr>
            </w:pPr>
            <w:r w:rsidRPr="00332FF4">
              <w:rPr>
                <w:rFonts w:asciiTheme="majorBidi" w:hAnsiTheme="majorBidi" w:cstheme="majorBidi"/>
                <w:sz w:val="28"/>
                <w:szCs w:val="28"/>
                <w:lang w:val="en-US"/>
              </w:rPr>
              <w:t>Cost</w:t>
            </w:r>
          </w:p>
        </w:tc>
        <w:tc>
          <w:tcPr>
            <w:tcW w:w="954" w:type="pct"/>
            <w:gridSpan w:val="2"/>
          </w:tcPr>
          <w:p w14:paraId="33ABFCEE" w14:textId="77777777" w:rsidR="00221F2C" w:rsidRPr="00332FF4" w:rsidRDefault="00221F2C" w:rsidP="000A29DE">
            <w:pPr>
              <w:pStyle w:val="BodyText"/>
              <w:pBdr>
                <w:bottom w:val="single" w:sz="4" w:space="1" w:color="auto"/>
              </w:pBdr>
              <w:spacing w:after="0" w:line="240" w:lineRule="auto"/>
              <w:ind w:left="-57" w:right="-57"/>
              <w:jc w:val="center"/>
              <w:rPr>
                <w:rFonts w:asciiTheme="majorBidi" w:hAnsiTheme="majorBidi" w:cstheme="majorBidi"/>
                <w:sz w:val="28"/>
                <w:szCs w:val="28"/>
                <w:cs/>
                <w:lang w:val="en-US"/>
              </w:rPr>
            </w:pPr>
            <w:r w:rsidRPr="00332FF4">
              <w:rPr>
                <w:rFonts w:asciiTheme="majorBidi" w:hAnsiTheme="majorBidi" w:cstheme="majorBidi"/>
                <w:sz w:val="28"/>
                <w:szCs w:val="28"/>
                <w:lang w:val="en-US"/>
              </w:rPr>
              <w:t>Dividend</w:t>
            </w:r>
          </w:p>
        </w:tc>
      </w:tr>
      <w:tr w:rsidR="00332FF4" w:rsidRPr="00332FF4" w14:paraId="39009785" w14:textId="77777777" w:rsidTr="008F0F8D">
        <w:trPr>
          <w:cantSplit/>
          <w:jc w:val="center"/>
        </w:trPr>
        <w:tc>
          <w:tcPr>
            <w:tcW w:w="1538" w:type="pct"/>
          </w:tcPr>
          <w:p w14:paraId="260C4757" w14:textId="77777777" w:rsidR="00EA65A1" w:rsidRPr="00332FF4" w:rsidRDefault="00EA65A1" w:rsidP="000A29DE">
            <w:pPr>
              <w:pStyle w:val="BodyText"/>
              <w:pBdr>
                <w:bottom w:val="single" w:sz="4" w:space="1" w:color="auto"/>
              </w:pBdr>
              <w:spacing w:after="0" w:line="240" w:lineRule="auto"/>
              <w:ind w:left="-57"/>
              <w:jc w:val="center"/>
              <w:rPr>
                <w:rFonts w:asciiTheme="majorBidi" w:hAnsiTheme="majorBidi" w:cstheme="majorBidi"/>
                <w:sz w:val="28"/>
                <w:szCs w:val="28"/>
                <w:lang w:val="en-US"/>
              </w:rPr>
            </w:pPr>
          </w:p>
          <w:p w14:paraId="7DEB67EA" w14:textId="514464CE" w:rsidR="00EA65A1" w:rsidRPr="00332FF4" w:rsidRDefault="001E3288" w:rsidP="000A29DE">
            <w:pPr>
              <w:pStyle w:val="BodyText"/>
              <w:pBdr>
                <w:bottom w:val="single" w:sz="4" w:space="1" w:color="auto"/>
              </w:pBdr>
              <w:spacing w:after="0" w:line="240" w:lineRule="auto"/>
              <w:ind w:left="-57"/>
              <w:jc w:val="center"/>
              <w:rPr>
                <w:rFonts w:asciiTheme="majorBidi" w:hAnsiTheme="majorBidi" w:cstheme="majorBidi"/>
                <w:sz w:val="28"/>
                <w:szCs w:val="28"/>
                <w:lang w:val="en-US"/>
              </w:rPr>
            </w:pPr>
            <w:r w:rsidRPr="00332FF4">
              <w:rPr>
                <w:rFonts w:asciiTheme="majorBidi" w:hAnsiTheme="majorBidi" w:cstheme="majorBidi"/>
                <w:sz w:val="28"/>
                <w:szCs w:val="28"/>
                <w:lang w:val="en-US"/>
              </w:rPr>
              <w:t>Company’s name</w:t>
            </w:r>
          </w:p>
        </w:tc>
        <w:tc>
          <w:tcPr>
            <w:tcW w:w="569" w:type="pct"/>
          </w:tcPr>
          <w:p w14:paraId="4AFE65A8" w14:textId="77777777" w:rsidR="00EA65A1" w:rsidRPr="00332FF4" w:rsidRDefault="00EA65A1" w:rsidP="000A29DE">
            <w:pPr>
              <w:pStyle w:val="BodyText"/>
              <w:pBdr>
                <w:bottom w:val="single" w:sz="4" w:space="1" w:color="auto"/>
              </w:pBdr>
              <w:spacing w:after="0" w:line="240" w:lineRule="auto"/>
              <w:ind w:left="-57" w:right="-57"/>
              <w:jc w:val="center"/>
              <w:rPr>
                <w:rFonts w:asciiTheme="majorBidi" w:hAnsiTheme="majorBidi" w:cstheme="majorBidi"/>
                <w:sz w:val="28"/>
                <w:szCs w:val="28"/>
                <w:lang w:val="en-US"/>
              </w:rPr>
            </w:pPr>
            <w:r w:rsidRPr="00332FF4">
              <w:rPr>
                <w:rFonts w:asciiTheme="majorBidi" w:hAnsiTheme="majorBidi" w:cstheme="majorBidi"/>
                <w:sz w:val="28"/>
                <w:szCs w:val="28"/>
                <w:lang w:val="en-US"/>
              </w:rPr>
              <w:t>of</w:t>
            </w:r>
          </w:p>
          <w:p w14:paraId="1C8EBC5E" w14:textId="77777777" w:rsidR="00EA65A1" w:rsidRPr="00332FF4" w:rsidRDefault="00EA65A1" w:rsidP="000A29DE">
            <w:pPr>
              <w:pStyle w:val="BodyText"/>
              <w:pBdr>
                <w:bottom w:val="single" w:sz="4" w:space="1" w:color="auto"/>
              </w:pBdr>
              <w:spacing w:after="0" w:line="240" w:lineRule="auto"/>
              <w:ind w:left="-57" w:right="-57"/>
              <w:jc w:val="center"/>
              <w:rPr>
                <w:rFonts w:asciiTheme="majorBidi" w:hAnsiTheme="majorBidi" w:cstheme="majorBidi"/>
                <w:sz w:val="28"/>
                <w:szCs w:val="28"/>
                <w:lang w:val="en-US"/>
              </w:rPr>
            </w:pPr>
            <w:r w:rsidRPr="00332FF4">
              <w:rPr>
                <w:rFonts w:asciiTheme="majorBidi" w:hAnsiTheme="majorBidi" w:cstheme="majorBidi"/>
                <w:sz w:val="28"/>
                <w:szCs w:val="28"/>
                <w:lang w:val="en-US"/>
              </w:rPr>
              <w:t>shareholding</w:t>
            </w:r>
          </w:p>
        </w:tc>
        <w:tc>
          <w:tcPr>
            <w:tcW w:w="479" w:type="pct"/>
            <w:shd w:val="clear" w:color="auto" w:fill="auto"/>
          </w:tcPr>
          <w:p w14:paraId="2ADD2FED" w14:textId="66366AE6" w:rsidR="00EA65A1" w:rsidRPr="00332FF4" w:rsidRDefault="00B149E1" w:rsidP="000A29DE">
            <w:pPr>
              <w:pStyle w:val="BodyText"/>
              <w:pBdr>
                <w:bottom w:val="single" w:sz="4" w:space="1" w:color="auto"/>
              </w:pBdr>
              <w:spacing w:after="0" w:line="240" w:lineRule="auto"/>
              <w:ind w:left="-57" w:right="-57"/>
              <w:jc w:val="center"/>
              <w:rPr>
                <w:rFonts w:asciiTheme="majorBidi" w:hAnsiTheme="majorBidi" w:cstheme="majorBidi"/>
                <w:sz w:val="28"/>
                <w:szCs w:val="28"/>
                <w:lang w:val="en-US"/>
              </w:rPr>
            </w:pPr>
            <w:r w:rsidRPr="00332FF4">
              <w:rPr>
                <w:rFonts w:asciiTheme="majorBidi" w:hAnsiTheme="majorBidi" w:cstheme="majorBidi"/>
                <w:spacing w:val="-4"/>
                <w:sz w:val="28"/>
                <w:szCs w:val="28"/>
              </w:rPr>
              <w:t>September 30</w:t>
            </w:r>
            <w:r w:rsidRPr="00332FF4">
              <w:rPr>
                <w:rFonts w:asciiTheme="majorBidi" w:hAnsiTheme="majorBidi" w:cstheme="majorBidi"/>
                <w:sz w:val="28"/>
                <w:szCs w:val="28"/>
              </w:rPr>
              <w:t>, 2022</w:t>
            </w:r>
          </w:p>
        </w:tc>
        <w:tc>
          <w:tcPr>
            <w:tcW w:w="484" w:type="pct"/>
            <w:shd w:val="clear" w:color="auto" w:fill="auto"/>
          </w:tcPr>
          <w:p w14:paraId="02845F68" w14:textId="4C5F0CA7" w:rsidR="00EA65A1" w:rsidRPr="00332FF4" w:rsidRDefault="00EA65A1" w:rsidP="000A29DE">
            <w:pPr>
              <w:pStyle w:val="BodyText"/>
              <w:pBdr>
                <w:bottom w:val="single" w:sz="4" w:space="1" w:color="auto"/>
              </w:pBdr>
              <w:spacing w:after="0" w:line="240" w:lineRule="auto"/>
              <w:ind w:left="-57" w:right="-57"/>
              <w:jc w:val="center"/>
              <w:rPr>
                <w:rFonts w:asciiTheme="majorBidi" w:hAnsiTheme="majorBidi" w:cstheme="majorBidi"/>
                <w:sz w:val="28"/>
                <w:szCs w:val="28"/>
                <w:lang w:val="en-US"/>
              </w:rPr>
            </w:pPr>
            <w:r w:rsidRPr="00332FF4">
              <w:rPr>
                <w:rFonts w:asciiTheme="majorBidi" w:hAnsiTheme="majorBidi" w:cstheme="majorBidi"/>
                <w:sz w:val="28"/>
                <w:szCs w:val="28"/>
              </w:rPr>
              <w:t>December</w:t>
            </w:r>
            <w:r w:rsidRPr="00332FF4">
              <w:rPr>
                <w:rFonts w:asciiTheme="majorBidi" w:hAnsiTheme="majorBidi" w:cstheme="majorBidi"/>
                <w:sz w:val="28"/>
                <w:szCs w:val="28"/>
              </w:rPr>
              <w:br/>
              <w:t>31, 2021</w:t>
            </w:r>
          </w:p>
        </w:tc>
        <w:tc>
          <w:tcPr>
            <w:tcW w:w="488" w:type="pct"/>
            <w:shd w:val="clear" w:color="auto" w:fill="auto"/>
          </w:tcPr>
          <w:p w14:paraId="2B4CD720" w14:textId="04C37611" w:rsidR="00EA65A1" w:rsidRPr="00332FF4" w:rsidRDefault="00B149E1" w:rsidP="000A29DE">
            <w:pPr>
              <w:pStyle w:val="BodyText"/>
              <w:pBdr>
                <w:bottom w:val="single" w:sz="4" w:space="1" w:color="auto"/>
              </w:pBdr>
              <w:spacing w:after="0" w:line="240" w:lineRule="auto"/>
              <w:ind w:left="-57" w:right="-57"/>
              <w:jc w:val="center"/>
              <w:rPr>
                <w:rFonts w:asciiTheme="majorBidi" w:hAnsiTheme="majorBidi" w:cstheme="majorBidi"/>
                <w:sz w:val="28"/>
                <w:szCs w:val="28"/>
                <w:lang w:val="en-US"/>
              </w:rPr>
            </w:pPr>
            <w:r w:rsidRPr="00332FF4">
              <w:rPr>
                <w:rFonts w:asciiTheme="majorBidi" w:hAnsiTheme="majorBidi" w:cstheme="majorBidi"/>
                <w:spacing w:val="-4"/>
                <w:sz w:val="28"/>
                <w:szCs w:val="28"/>
              </w:rPr>
              <w:t>September 30</w:t>
            </w:r>
            <w:r w:rsidRPr="00332FF4">
              <w:rPr>
                <w:rFonts w:asciiTheme="majorBidi" w:hAnsiTheme="majorBidi" w:cstheme="majorBidi"/>
                <w:sz w:val="28"/>
                <w:szCs w:val="28"/>
              </w:rPr>
              <w:t>, 2022</w:t>
            </w:r>
          </w:p>
        </w:tc>
        <w:tc>
          <w:tcPr>
            <w:tcW w:w="489" w:type="pct"/>
            <w:shd w:val="clear" w:color="auto" w:fill="auto"/>
          </w:tcPr>
          <w:p w14:paraId="3DE59EE6" w14:textId="3277F0AD" w:rsidR="00EA65A1" w:rsidRPr="00332FF4" w:rsidRDefault="00EA65A1" w:rsidP="000A29DE">
            <w:pPr>
              <w:pStyle w:val="BodyText"/>
              <w:pBdr>
                <w:bottom w:val="single" w:sz="4" w:space="1" w:color="auto"/>
              </w:pBdr>
              <w:spacing w:after="0" w:line="240" w:lineRule="auto"/>
              <w:ind w:left="-57" w:right="-57"/>
              <w:jc w:val="center"/>
              <w:rPr>
                <w:rFonts w:asciiTheme="majorBidi" w:hAnsiTheme="majorBidi" w:cstheme="majorBidi"/>
                <w:sz w:val="28"/>
                <w:szCs w:val="28"/>
                <w:lang w:val="en-US"/>
              </w:rPr>
            </w:pPr>
            <w:r w:rsidRPr="00332FF4">
              <w:rPr>
                <w:rFonts w:asciiTheme="majorBidi" w:hAnsiTheme="majorBidi" w:cstheme="majorBidi"/>
                <w:sz w:val="28"/>
                <w:szCs w:val="28"/>
              </w:rPr>
              <w:t>December</w:t>
            </w:r>
            <w:r w:rsidRPr="00332FF4">
              <w:rPr>
                <w:rFonts w:asciiTheme="majorBidi" w:hAnsiTheme="majorBidi" w:cstheme="majorBidi"/>
                <w:sz w:val="28"/>
                <w:szCs w:val="28"/>
              </w:rPr>
              <w:br/>
              <w:t>31, 2021</w:t>
            </w:r>
          </w:p>
        </w:tc>
        <w:tc>
          <w:tcPr>
            <w:tcW w:w="464" w:type="pct"/>
            <w:shd w:val="clear" w:color="auto" w:fill="auto"/>
          </w:tcPr>
          <w:p w14:paraId="2D0DB7D8" w14:textId="463B1CE3" w:rsidR="00EA65A1" w:rsidRPr="00332FF4" w:rsidRDefault="00B149E1" w:rsidP="000A29DE">
            <w:pPr>
              <w:pStyle w:val="BodyText"/>
              <w:pBdr>
                <w:bottom w:val="single" w:sz="4" w:space="1" w:color="auto"/>
              </w:pBdr>
              <w:spacing w:after="0" w:line="240" w:lineRule="auto"/>
              <w:ind w:left="-57" w:right="-57"/>
              <w:jc w:val="center"/>
              <w:rPr>
                <w:rFonts w:asciiTheme="majorBidi" w:hAnsiTheme="majorBidi" w:cstheme="majorBidi"/>
                <w:sz w:val="28"/>
                <w:szCs w:val="28"/>
                <w:lang w:val="en-US"/>
              </w:rPr>
            </w:pPr>
            <w:r w:rsidRPr="00332FF4">
              <w:rPr>
                <w:rFonts w:asciiTheme="majorBidi" w:hAnsiTheme="majorBidi" w:cstheme="majorBidi"/>
                <w:spacing w:val="-4"/>
                <w:sz w:val="28"/>
                <w:szCs w:val="28"/>
              </w:rPr>
              <w:t>September 30</w:t>
            </w:r>
            <w:r w:rsidRPr="00332FF4">
              <w:rPr>
                <w:rFonts w:asciiTheme="majorBidi" w:hAnsiTheme="majorBidi" w:cstheme="majorBidi"/>
                <w:sz w:val="28"/>
                <w:szCs w:val="28"/>
              </w:rPr>
              <w:t>, 2022</w:t>
            </w:r>
          </w:p>
        </w:tc>
        <w:tc>
          <w:tcPr>
            <w:tcW w:w="490" w:type="pct"/>
          </w:tcPr>
          <w:p w14:paraId="0252AE97" w14:textId="1C119605" w:rsidR="00EA65A1" w:rsidRPr="00332FF4" w:rsidRDefault="00EA65A1" w:rsidP="000A29DE">
            <w:pPr>
              <w:pStyle w:val="BodyText"/>
              <w:pBdr>
                <w:bottom w:val="single" w:sz="4" w:space="1" w:color="auto"/>
              </w:pBdr>
              <w:spacing w:after="0" w:line="240" w:lineRule="auto"/>
              <w:ind w:left="-57" w:right="-57"/>
              <w:jc w:val="center"/>
              <w:rPr>
                <w:rFonts w:asciiTheme="majorBidi" w:hAnsiTheme="majorBidi" w:cstheme="majorBidi"/>
                <w:sz w:val="28"/>
                <w:szCs w:val="28"/>
                <w:lang w:val="en-US"/>
              </w:rPr>
            </w:pPr>
            <w:r w:rsidRPr="00332FF4">
              <w:rPr>
                <w:rFonts w:asciiTheme="majorBidi" w:hAnsiTheme="majorBidi" w:cstheme="majorBidi"/>
                <w:sz w:val="28"/>
                <w:szCs w:val="28"/>
              </w:rPr>
              <w:t>December</w:t>
            </w:r>
            <w:r w:rsidRPr="00332FF4">
              <w:rPr>
                <w:rFonts w:asciiTheme="majorBidi" w:hAnsiTheme="majorBidi" w:cstheme="majorBidi"/>
                <w:sz w:val="28"/>
                <w:szCs w:val="28"/>
              </w:rPr>
              <w:br/>
              <w:t>31, 2021</w:t>
            </w:r>
          </w:p>
        </w:tc>
      </w:tr>
      <w:tr w:rsidR="00332FF4" w:rsidRPr="00332FF4" w14:paraId="7292FB05" w14:textId="77777777" w:rsidTr="008F0F8D">
        <w:trPr>
          <w:cantSplit/>
          <w:trHeight w:val="77"/>
          <w:jc w:val="center"/>
        </w:trPr>
        <w:tc>
          <w:tcPr>
            <w:tcW w:w="2107" w:type="pct"/>
            <w:gridSpan w:val="2"/>
          </w:tcPr>
          <w:p w14:paraId="42F4479F" w14:textId="00385DAF" w:rsidR="001E72DB" w:rsidRPr="00332FF4" w:rsidRDefault="001E72DB" w:rsidP="008F0F8D">
            <w:pPr>
              <w:pStyle w:val="BodyText"/>
              <w:spacing w:after="0" w:line="240" w:lineRule="auto"/>
              <w:ind w:left="-42" w:right="-33"/>
              <w:rPr>
                <w:rFonts w:asciiTheme="majorBidi" w:hAnsiTheme="majorBidi" w:cstheme="majorBidi"/>
                <w:b/>
                <w:bCs/>
                <w:sz w:val="28"/>
                <w:szCs w:val="28"/>
                <w:lang w:val="en-US"/>
              </w:rPr>
            </w:pPr>
            <w:r w:rsidRPr="00332FF4">
              <w:rPr>
                <w:rFonts w:asciiTheme="majorBidi" w:hAnsiTheme="majorBidi" w:cstheme="majorBidi"/>
                <w:b/>
                <w:bCs/>
                <w:sz w:val="28"/>
                <w:szCs w:val="28"/>
                <w:lang w:val="en-US"/>
              </w:rPr>
              <w:t>Subsidiaries held by the Company</w:t>
            </w:r>
          </w:p>
        </w:tc>
        <w:tc>
          <w:tcPr>
            <w:tcW w:w="479" w:type="pct"/>
            <w:shd w:val="clear" w:color="auto" w:fill="auto"/>
          </w:tcPr>
          <w:p w14:paraId="306C7E4C" w14:textId="77777777" w:rsidR="001E72DB" w:rsidRPr="00332FF4" w:rsidRDefault="001E72DB" w:rsidP="000A29DE">
            <w:pPr>
              <w:pStyle w:val="BodyText"/>
              <w:spacing w:after="0" w:line="240" w:lineRule="auto"/>
              <w:ind w:left="-57" w:right="-57"/>
              <w:jc w:val="center"/>
              <w:rPr>
                <w:rFonts w:asciiTheme="majorBidi" w:hAnsiTheme="majorBidi" w:cstheme="majorBidi"/>
                <w:sz w:val="28"/>
                <w:szCs w:val="28"/>
              </w:rPr>
            </w:pPr>
          </w:p>
        </w:tc>
        <w:tc>
          <w:tcPr>
            <w:tcW w:w="484" w:type="pct"/>
            <w:shd w:val="clear" w:color="auto" w:fill="auto"/>
          </w:tcPr>
          <w:p w14:paraId="4D35F3CA" w14:textId="77777777" w:rsidR="001E72DB" w:rsidRPr="00332FF4" w:rsidRDefault="001E72DB" w:rsidP="000A29DE">
            <w:pPr>
              <w:pStyle w:val="BodyText"/>
              <w:spacing w:after="0" w:line="240" w:lineRule="auto"/>
              <w:ind w:left="-57" w:right="-57"/>
              <w:jc w:val="center"/>
              <w:rPr>
                <w:rFonts w:asciiTheme="majorBidi" w:hAnsiTheme="majorBidi" w:cstheme="majorBidi"/>
                <w:sz w:val="28"/>
                <w:szCs w:val="28"/>
              </w:rPr>
            </w:pPr>
          </w:p>
        </w:tc>
        <w:tc>
          <w:tcPr>
            <w:tcW w:w="488" w:type="pct"/>
            <w:shd w:val="clear" w:color="auto" w:fill="auto"/>
          </w:tcPr>
          <w:p w14:paraId="29D65F7B" w14:textId="77777777" w:rsidR="001E72DB" w:rsidRPr="00332FF4" w:rsidRDefault="001E72DB" w:rsidP="000A29DE">
            <w:pPr>
              <w:pStyle w:val="BodyText"/>
              <w:spacing w:after="0" w:line="240" w:lineRule="auto"/>
              <w:ind w:left="-57" w:right="-57"/>
              <w:jc w:val="center"/>
              <w:rPr>
                <w:rFonts w:asciiTheme="majorBidi" w:hAnsiTheme="majorBidi" w:cstheme="majorBidi"/>
                <w:sz w:val="28"/>
                <w:szCs w:val="28"/>
              </w:rPr>
            </w:pPr>
          </w:p>
        </w:tc>
        <w:tc>
          <w:tcPr>
            <w:tcW w:w="489" w:type="pct"/>
            <w:shd w:val="clear" w:color="auto" w:fill="auto"/>
          </w:tcPr>
          <w:p w14:paraId="2019B605" w14:textId="77777777" w:rsidR="001E72DB" w:rsidRPr="00332FF4" w:rsidRDefault="001E72DB" w:rsidP="000A29DE">
            <w:pPr>
              <w:pStyle w:val="BodyText"/>
              <w:spacing w:after="0" w:line="240" w:lineRule="auto"/>
              <w:ind w:left="-57" w:right="-57"/>
              <w:jc w:val="center"/>
              <w:rPr>
                <w:rFonts w:asciiTheme="majorBidi" w:hAnsiTheme="majorBidi" w:cstheme="majorBidi"/>
                <w:sz w:val="28"/>
                <w:szCs w:val="28"/>
              </w:rPr>
            </w:pPr>
          </w:p>
        </w:tc>
        <w:tc>
          <w:tcPr>
            <w:tcW w:w="464" w:type="pct"/>
            <w:shd w:val="clear" w:color="auto" w:fill="auto"/>
          </w:tcPr>
          <w:p w14:paraId="1568AA79" w14:textId="77777777" w:rsidR="001E72DB" w:rsidRPr="00332FF4" w:rsidRDefault="001E72DB" w:rsidP="000A29DE">
            <w:pPr>
              <w:pStyle w:val="BodyText"/>
              <w:spacing w:after="0" w:line="240" w:lineRule="auto"/>
              <w:ind w:left="-57" w:right="-57"/>
              <w:jc w:val="center"/>
              <w:rPr>
                <w:rFonts w:asciiTheme="majorBidi" w:hAnsiTheme="majorBidi" w:cstheme="majorBidi"/>
                <w:sz w:val="28"/>
                <w:szCs w:val="28"/>
              </w:rPr>
            </w:pPr>
          </w:p>
        </w:tc>
        <w:tc>
          <w:tcPr>
            <w:tcW w:w="490" w:type="pct"/>
          </w:tcPr>
          <w:p w14:paraId="6B609076" w14:textId="77777777" w:rsidR="001E72DB" w:rsidRPr="00332FF4" w:rsidRDefault="001E72DB" w:rsidP="000A29DE">
            <w:pPr>
              <w:pStyle w:val="BodyText"/>
              <w:spacing w:after="0" w:line="240" w:lineRule="auto"/>
              <w:ind w:left="-57" w:right="-57"/>
              <w:jc w:val="center"/>
              <w:rPr>
                <w:rFonts w:asciiTheme="majorBidi" w:hAnsiTheme="majorBidi" w:cstheme="majorBidi"/>
                <w:sz w:val="28"/>
                <w:szCs w:val="28"/>
              </w:rPr>
            </w:pPr>
          </w:p>
        </w:tc>
      </w:tr>
      <w:tr w:rsidR="00332FF4" w:rsidRPr="00332FF4" w14:paraId="26785C02" w14:textId="77777777" w:rsidTr="008F0F8D">
        <w:trPr>
          <w:cantSplit/>
          <w:jc w:val="center"/>
        </w:trPr>
        <w:tc>
          <w:tcPr>
            <w:tcW w:w="1538" w:type="pct"/>
          </w:tcPr>
          <w:p w14:paraId="51577BCA" w14:textId="77777777" w:rsidR="008F0F8D" w:rsidRPr="00332FF4" w:rsidRDefault="008F0F8D" w:rsidP="008F0F8D">
            <w:pPr>
              <w:pStyle w:val="a"/>
              <w:tabs>
                <w:tab w:val="clear" w:pos="1080"/>
              </w:tabs>
              <w:ind w:left="308" w:right="-156" w:hanging="210"/>
              <w:rPr>
                <w:rFonts w:asciiTheme="majorBidi" w:hAnsiTheme="majorBidi" w:cstheme="majorBidi"/>
                <w:sz w:val="28"/>
                <w:szCs w:val="28"/>
                <w:cs/>
                <w:lang w:val="en-GB"/>
              </w:rPr>
            </w:pPr>
            <w:r w:rsidRPr="00332FF4">
              <w:rPr>
                <w:rFonts w:asciiTheme="majorBidi" w:hAnsiTheme="majorBidi" w:cstheme="majorBidi"/>
                <w:sz w:val="28"/>
                <w:szCs w:val="28"/>
                <w:lang w:val="en-GB"/>
              </w:rPr>
              <w:t>ACC Infra Co., Ltd.</w:t>
            </w:r>
          </w:p>
        </w:tc>
        <w:tc>
          <w:tcPr>
            <w:tcW w:w="569" w:type="pct"/>
          </w:tcPr>
          <w:p w14:paraId="2434CE4C" w14:textId="722EE8DA" w:rsidR="008F0F8D" w:rsidRPr="00332FF4" w:rsidRDefault="008F0F8D" w:rsidP="008F0F8D">
            <w:pPr>
              <w:pStyle w:val="BodyText"/>
              <w:spacing w:after="0" w:line="240" w:lineRule="auto"/>
              <w:ind w:left="-57" w:right="-57"/>
              <w:jc w:val="center"/>
              <w:rPr>
                <w:rFonts w:asciiTheme="majorBidi" w:hAnsiTheme="majorBidi" w:cstheme="majorBidi"/>
                <w:sz w:val="28"/>
                <w:szCs w:val="28"/>
                <w:cs/>
                <w:lang w:val="en-US"/>
              </w:rPr>
            </w:pPr>
            <w:r w:rsidRPr="00332FF4">
              <w:rPr>
                <w:rFonts w:asciiTheme="majorBidi" w:hAnsiTheme="majorBidi" w:cstheme="majorBidi"/>
                <w:sz w:val="28"/>
                <w:szCs w:val="28"/>
                <w:lang w:val="en-US"/>
              </w:rPr>
              <w:t>100</w:t>
            </w:r>
          </w:p>
        </w:tc>
        <w:tc>
          <w:tcPr>
            <w:tcW w:w="479" w:type="pct"/>
            <w:shd w:val="clear" w:color="auto" w:fill="auto"/>
          </w:tcPr>
          <w:p w14:paraId="18DB1241" w14:textId="501F69F6" w:rsidR="008F0F8D" w:rsidRPr="00332FF4" w:rsidRDefault="008F0F8D" w:rsidP="008F0F8D">
            <w:pPr>
              <w:pStyle w:val="BodyText"/>
              <w:spacing w:after="0" w:line="240" w:lineRule="auto"/>
              <w:ind w:left="-57" w:right="-57"/>
              <w:jc w:val="right"/>
              <w:rPr>
                <w:rFonts w:asciiTheme="majorBidi" w:hAnsiTheme="majorBidi" w:cstheme="majorBidi"/>
                <w:sz w:val="28"/>
                <w:szCs w:val="28"/>
                <w:cs/>
                <w:lang w:val="en-US"/>
              </w:rPr>
            </w:pPr>
            <w:r w:rsidRPr="00332FF4">
              <w:rPr>
                <w:rFonts w:asciiTheme="majorBidi" w:hAnsiTheme="majorBidi" w:cstheme="majorBidi"/>
                <w:sz w:val="28"/>
                <w:szCs w:val="28"/>
              </w:rPr>
              <w:t>330,000</w:t>
            </w:r>
          </w:p>
        </w:tc>
        <w:tc>
          <w:tcPr>
            <w:tcW w:w="484" w:type="pct"/>
            <w:shd w:val="clear" w:color="auto" w:fill="auto"/>
          </w:tcPr>
          <w:p w14:paraId="2757F685" w14:textId="4D2F126B" w:rsidR="008F0F8D" w:rsidRPr="00332FF4" w:rsidRDefault="008F0F8D" w:rsidP="008F0F8D">
            <w:pPr>
              <w:pStyle w:val="BodyText"/>
              <w:spacing w:after="0" w:line="240" w:lineRule="auto"/>
              <w:ind w:left="-57" w:right="-57"/>
              <w:jc w:val="right"/>
              <w:rPr>
                <w:rFonts w:asciiTheme="majorBidi" w:hAnsiTheme="majorBidi" w:cstheme="majorBidi"/>
                <w:sz w:val="28"/>
                <w:szCs w:val="28"/>
                <w:cs/>
                <w:lang w:val="en-US"/>
              </w:rPr>
            </w:pPr>
            <w:r w:rsidRPr="00332FF4">
              <w:rPr>
                <w:rFonts w:asciiTheme="majorBidi" w:hAnsiTheme="majorBidi" w:cstheme="majorBidi"/>
                <w:sz w:val="28"/>
                <w:szCs w:val="28"/>
              </w:rPr>
              <w:t>330,000</w:t>
            </w:r>
          </w:p>
        </w:tc>
        <w:tc>
          <w:tcPr>
            <w:tcW w:w="488" w:type="pct"/>
            <w:shd w:val="clear" w:color="auto" w:fill="auto"/>
          </w:tcPr>
          <w:p w14:paraId="74991AEA" w14:textId="05CD7B2A" w:rsidR="008F0F8D" w:rsidRPr="00332FF4" w:rsidRDefault="008F0F8D" w:rsidP="008F0F8D">
            <w:pPr>
              <w:pStyle w:val="BodyText"/>
              <w:spacing w:after="0" w:line="240" w:lineRule="auto"/>
              <w:ind w:left="-57" w:right="-57"/>
              <w:jc w:val="right"/>
              <w:rPr>
                <w:rFonts w:asciiTheme="majorBidi" w:hAnsiTheme="majorBidi" w:cstheme="majorBidi"/>
                <w:sz w:val="28"/>
                <w:szCs w:val="28"/>
                <w:cs/>
                <w:lang w:val="en-US"/>
              </w:rPr>
            </w:pPr>
            <w:r w:rsidRPr="00332FF4">
              <w:rPr>
                <w:rFonts w:asciiTheme="majorBidi" w:hAnsiTheme="majorBidi" w:cstheme="majorBidi"/>
                <w:sz w:val="28"/>
                <w:szCs w:val="28"/>
              </w:rPr>
              <w:t>330,000</w:t>
            </w:r>
          </w:p>
        </w:tc>
        <w:tc>
          <w:tcPr>
            <w:tcW w:w="489" w:type="pct"/>
            <w:shd w:val="clear" w:color="auto" w:fill="auto"/>
          </w:tcPr>
          <w:p w14:paraId="30AA719A" w14:textId="4A8BAF99" w:rsidR="008F0F8D" w:rsidRPr="00332FF4" w:rsidRDefault="008F0F8D" w:rsidP="008F0F8D">
            <w:pPr>
              <w:pStyle w:val="BodyText"/>
              <w:spacing w:after="0" w:line="240" w:lineRule="auto"/>
              <w:ind w:left="-57" w:right="-57"/>
              <w:jc w:val="right"/>
              <w:rPr>
                <w:rFonts w:asciiTheme="majorBidi" w:hAnsiTheme="majorBidi" w:cstheme="majorBidi"/>
                <w:sz w:val="28"/>
                <w:szCs w:val="28"/>
                <w:lang w:val="en-US"/>
              </w:rPr>
            </w:pPr>
            <w:r w:rsidRPr="00332FF4">
              <w:rPr>
                <w:rFonts w:asciiTheme="majorBidi" w:hAnsiTheme="majorBidi" w:cstheme="majorBidi"/>
                <w:sz w:val="28"/>
                <w:szCs w:val="28"/>
              </w:rPr>
              <w:t>330,000</w:t>
            </w:r>
          </w:p>
        </w:tc>
        <w:tc>
          <w:tcPr>
            <w:tcW w:w="464" w:type="pct"/>
            <w:shd w:val="clear" w:color="auto" w:fill="auto"/>
          </w:tcPr>
          <w:p w14:paraId="15D4FEAF" w14:textId="7EBF5BD4" w:rsidR="008F0F8D" w:rsidRPr="00332FF4" w:rsidRDefault="008F0F8D" w:rsidP="008F0F8D">
            <w:pPr>
              <w:pStyle w:val="BodyText"/>
              <w:spacing w:after="0" w:line="240" w:lineRule="auto"/>
              <w:ind w:left="-57" w:right="-57"/>
              <w:jc w:val="right"/>
              <w:rPr>
                <w:rFonts w:asciiTheme="majorBidi" w:hAnsiTheme="majorBidi" w:cstheme="majorBidi"/>
                <w:sz w:val="28"/>
                <w:szCs w:val="28"/>
                <w:lang w:val="en-US"/>
              </w:rPr>
            </w:pPr>
            <w:r w:rsidRPr="00332FF4">
              <w:rPr>
                <w:rFonts w:asciiTheme="majorBidi" w:hAnsiTheme="majorBidi" w:cstheme="majorBidi"/>
                <w:sz w:val="28"/>
                <w:szCs w:val="28"/>
              </w:rPr>
              <w:t>-</w:t>
            </w:r>
          </w:p>
        </w:tc>
        <w:tc>
          <w:tcPr>
            <w:tcW w:w="490" w:type="pct"/>
          </w:tcPr>
          <w:p w14:paraId="273B3BF8" w14:textId="4B94A1AA" w:rsidR="008F0F8D" w:rsidRPr="00332FF4" w:rsidRDefault="008F0F8D" w:rsidP="008F0F8D">
            <w:pPr>
              <w:pStyle w:val="BodyText"/>
              <w:spacing w:after="0" w:line="240" w:lineRule="auto"/>
              <w:ind w:left="-57" w:right="-57"/>
              <w:jc w:val="right"/>
              <w:rPr>
                <w:rFonts w:asciiTheme="majorBidi" w:hAnsiTheme="majorBidi" w:cstheme="majorBidi"/>
                <w:sz w:val="28"/>
                <w:szCs w:val="28"/>
                <w:lang w:val="en-US"/>
              </w:rPr>
            </w:pPr>
            <w:r w:rsidRPr="00332FF4">
              <w:rPr>
                <w:rFonts w:asciiTheme="majorBidi" w:hAnsiTheme="majorBidi" w:cstheme="majorBidi"/>
                <w:sz w:val="28"/>
                <w:szCs w:val="28"/>
              </w:rPr>
              <w:t>-</w:t>
            </w:r>
          </w:p>
        </w:tc>
      </w:tr>
      <w:tr w:rsidR="00332FF4" w:rsidRPr="00332FF4" w14:paraId="740BB20D" w14:textId="77777777" w:rsidTr="008F0F8D">
        <w:trPr>
          <w:cantSplit/>
          <w:jc w:val="center"/>
        </w:trPr>
        <w:tc>
          <w:tcPr>
            <w:tcW w:w="1538" w:type="pct"/>
          </w:tcPr>
          <w:p w14:paraId="726E7411" w14:textId="028A817B" w:rsidR="008F0F8D" w:rsidRPr="00332FF4" w:rsidRDefault="008F0F8D" w:rsidP="008F0F8D">
            <w:pPr>
              <w:pStyle w:val="a"/>
              <w:tabs>
                <w:tab w:val="clear" w:pos="1080"/>
              </w:tabs>
              <w:ind w:left="308" w:right="-156" w:hanging="210"/>
              <w:rPr>
                <w:rFonts w:asciiTheme="majorBidi" w:hAnsiTheme="majorBidi" w:cstheme="majorBidi"/>
                <w:sz w:val="28"/>
                <w:szCs w:val="28"/>
                <w:cs/>
                <w:lang w:val="en-GB"/>
              </w:rPr>
            </w:pPr>
            <w:r w:rsidRPr="00332FF4">
              <w:rPr>
                <w:rFonts w:asciiTheme="majorBidi" w:hAnsiTheme="majorBidi" w:cstheme="majorBidi"/>
                <w:sz w:val="28"/>
                <w:szCs w:val="28"/>
                <w:lang w:val="en-GB"/>
              </w:rPr>
              <w:t>ACC Landmark Co., Ltd.</w:t>
            </w:r>
          </w:p>
        </w:tc>
        <w:tc>
          <w:tcPr>
            <w:tcW w:w="569" w:type="pct"/>
          </w:tcPr>
          <w:p w14:paraId="1267AAFD" w14:textId="0CA7F606" w:rsidR="008F0F8D" w:rsidRPr="00332FF4" w:rsidRDefault="008F0F8D" w:rsidP="008F0F8D">
            <w:pPr>
              <w:pStyle w:val="BodyText"/>
              <w:spacing w:after="0" w:line="240" w:lineRule="auto"/>
              <w:ind w:left="-57" w:right="-57"/>
              <w:jc w:val="center"/>
              <w:rPr>
                <w:rFonts w:asciiTheme="majorBidi" w:hAnsiTheme="majorBidi" w:cstheme="majorBidi"/>
                <w:sz w:val="28"/>
                <w:szCs w:val="28"/>
                <w:lang w:val="en-US"/>
              </w:rPr>
            </w:pPr>
            <w:r w:rsidRPr="00332FF4">
              <w:rPr>
                <w:rFonts w:asciiTheme="majorBidi" w:hAnsiTheme="majorBidi" w:cstheme="majorBidi"/>
                <w:sz w:val="28"/>
                <w:szCs w:val="28"/>
                <w:lang w:val="en-US"/>
              </w:rPr>
              <w:t>75</w:t>
            </w:r>
          </w:p>
        </w:tc>
        <w:tc>
          <w:tcPr>
            <w:tcW w:w="479" w:type="pct"/>
            <w:shd w:val="clear" w:color="auto" w:fill="auto"/>
          </w:tcPr>
          <w:p w14:paraId="2E17544C" w14:textId="5A2DAC89" w:rsidR="008F0F8D" w:rsidRPr="00332FF4" w:rsidRDefault="008F0F8D" w:rsidP="008F0F8D">
            <w:pPr>
              <w:pStyle w:val="BodyText"/>
              <w:spacing w:after="0" w:line="240" w:lineRule="auto"/>
              <w:ind w:left="-57" w:right="-57"/>
              <w:jc w:val="right"/>
              <w:rPr>
                <w:rFonts w:asciiTheme="majorBidi" w:hAnsiTheme="majorBidi" w:cstheme="majorBidi"/>
                <w:sz w:val="28"/>
                <w:szCs w:val="28"/>
                <w:lang w:val="en-US"/>
              </w:rPr>
            </w:pPr>
            <w:r w:rsidRPr="00332FF4">
              <w:rPr>
                <w:rFonts w:asciiTheme="majorBidi" w:hAnsiTheme="majorBidi" w:cstheme="majorBidi"/>
                <w:sz w:val="28"/>
                <w:szCs w:val="28"/>
              </w:rPr>
              <w:t>50,000</w:t>
            </w:r>
          </w:p>
        </w:tc>
        <w:tc>
          <w:tcPr>
            <w:tcW w:w="484" w:type="pct"/>
            <w:shd w:val="clear" w:color="auto" w:fill="auto"/>
          </w:tcPr>
          <w:p w14:paraId="5009BDC7" w14:textId="48B86AD9" w:rsidR="008F0F8D" w:rsidRPr="00332FF4" w:rsidRDefault="008F0F8D" w:rsidP="008F0F8D">
            <w:pPr>
              <w:pStyle w:val="BodyText"/>
              <w:spacing w:after="0" w:line="240" w:lineRule="auto"/>
              <w:ind w:left="-57" w:right="-57"/>
              <w:jc w:val="right"/>
              <w:rPr>
                <w:rFonts w:asciiTheme="majorBidi" w:hAnsiTheme="majorBidi" w:cstheme="majorBidi"/>
                <w:sz w:val="28"/>
                <w:szCs w:val="28"/>
                <w:lang w:val="en-US"/>
              </w:rPr>
            </w:pPr>
            <w:r w:rsidRPr="00332FF4">
              <w:rPr>
                <w:rFonts w:asciiTheme="majorBidi" w:hAnsiTheme="majorBidi" w:cstheme="majorBidi"/>
                <w:sz w:val="28"/>
                <w:szCs w:val="28"/>
              </w:rPr>
              <w:t>50,000</w:t>
            </w:r>
          </w:p>
        </w:tc>
        <w:tc>
          <w:tcPr>
            <w:tcW w:w="488" w:type="pct"/>
            <w:shd w:val="clear" w:color="auto" w:fill="auto"/>
          </w:tcPr>
          <w:p w14:paraId="20C250CA" w14:textId="09F0EBB0" w:rsidR="008F0F8D" w:rsidRPr="00332FF4" w:rsidRDefault="008F0F8D" w:rsidP="008F0F8D">
            <w:pPr>
              <w:pStyle w:val="BodyText"/>
              <w:spacing w:after="0" w:line="240" w:lineRule="auto"/>
              <w:ind w:left="-57" w:right="-57"/>
              <w:jc w:val="right"/>
              <w:rPr>
                <w:rFonts w:asciiTheme="majorBidi" w:hAnsiTheme="majorBidi" w:cstheme="majorBidi"/>
                <w:sz w:val="28"/>
                <w:szCs w:val="28"/>
                <w:lang w:val="en-US"/>
              </w:rPr>
            </w:pPr>
            <w:r w:rsidRPr="00332FF4">
              <w:rPr>
                <w:rFonts w:asciiTheme="majorBidi" w:hAnsiTheme="majorBidi" w:cstheme="majorBidi"/>
                <w:sz w:val="28"/>
                <w:szCs w:val="28"/>
              </w:rPr>
              <w:t>37,500</w:t>
            </w:r>
          </w:p>
        </w:tc>
        <w:tc>
          <w:tcPr>
            <w:tcW w:w="489" w:type="pct"/>
            <w:shd w:val="clear" w:color="auto" w:fill="auto"/>
          </w:tcPr>
          <w:p w14:paraId="59A21286" w14:textId="46FBB057" w:rsidR="008F0F8D" w:rsidRPr="00332FF4" w:rsidRDefault="008F0F8D" w:rsidP="008F0F8D">
            <w:pPr>
              <w:pStyle w:val="BodyText"/>
              <w:spacing w:after="0" w:line="240" w:lineRule="auto"/>
              <w:ind w:left="-57" w:right="-57"/>
              <w:jc w:val="right"/>
              <w:rPr>
                <w:rFonts w:asciiTheme="majorBidi" w:hAnsiTheme="majorBidi" w:cstheme="majorBidi"/>
                <w:sz w:val="28"/>
                <w:szCs w:val="28"/>
                <w:lang w:val="en-US"/>
              </w:rPr>
            </w:pPr>
            <w:r w:rsidRPr="00332FF4">
              <w:rPr>
                <w:rFonts w:asciiTheme="majorBidi" w:hAnsiTheme="majorBidi" w:cstheme="majorBidi"/>
                <w:sz w:val="28"/>
                <w:szCs w:val="28"/>
              </w:rPr>
              <w:t>37,500</w:t>
            </w:r>
          </w:p>
        </w:tc>
        <w:tc>
          <w:tcPr>
            <w:tcW w:w="464" w:type="pct"/>
            <w:shd w:val="clear" w:color="auto" w:fill="auto"/>
          </w:tcPr>
          <w:p w14:paraId="39AD80E9" w14:textId="2A9EAD3D" w:rsidR="008F0F8D" w:rsidRPr="00332FF4" w:rsidRDefault="008F0F8D" w:rsidP="008F0F8D">
            <w:pPr>
              <w:pStyle w:val="BodyText"/>
              <w:spacing w:after="0" w:line="240" w:lineRule="auto"/>
              <w:ind w:left="-57" w:right="-57"/>
              <w:jc w:val="right"/>
              <w:rPr>
                <w:rFonts w:asciiTheme="majorBidi" w:hAnsiTheme="majorBidi" w:cstheme="majorBidi"/>
                <w:sz w:val="28"/>
                <w:szCs w:val="28"/>
                <w:lang w:val="en-US"/>
              </w:rPr>
            </w:pPr>
            <w:r w:rsidRPr="00332FF4">
              <w:rPr>
                <w:rFonts w:asciiTheme="majorBidi" w:hAnsiTheme="majorBidi" w:cstheme="majorBidi"/>
                <w:sz w:val="28"/>
                <w:szCs w:val="28"/>
              </w:rPr>
              <w:t>-</w:t>
            </w:r>
          </w:p>
        </w:tc>
        <w:tc>
          <w:tcPr>
            <w:tcW w:w="490" w:type="pct"/>
          </w:tcPr>
          <w:p w14:paraId="50374981" w14:textId="63580054" w:rsidR="008F0F8D" w:rsidRPr="00332FF4" w:rsidRDefault="008F0F8D" w:rsidP="008F0F8D">
            <w:pPr>
              <w:pStyle w:val="BodyText"/>
              <w:spacing w:after="0" w:line="240" w:lineRule="auto"/>
              <w:ind w:left="-57" w:right="-57"/>
              <w:jc w:val="right"/>
              <w:rPr>
                <w:rFonts w:asciiTheme="majorBidi" w:hAnsiTheme="majorBidi" w:cstheme="majorBidi"/>
                <w:sz w:val="28"/>
                <w:szCs w:val="28"/>
                <w:lang w:val="en-US"/>
              </w:rPr>
            </w:pPr>
            <w:r w:rsidRPr="00332FF4">
              <w:rPr>
                <w:rFonts w:asciiTheme="majorBidi" w:hAnsiTheme="majorBidi" w:cstheme="majorBidi"/>
                <w:sz w:val="28"/>
                <w:szCs w:val="28"/>
              </w:rPr>
              <w:t>-</w:t>
            </w:r>
          </w:p>
        </w:tc>
      </w:tr>
      <w:tr w:rsidR="00332FF4" w:rsidRPr="00332FF4" w14:paraId="646DA32A" w14:textId="77777777" w:rsidTr="008F0F8D">
        <w:trPr>
          <w:cantSplit/>
          <w:jc w:val="center"/>
        </w:trPr>
        <w:tc>
          <w:tcPr>
            <w:tcW w:w="1538" w:type="pct"/>
          </w:tcPr>
          <w:p w14:paraId="5C89E274" w14:textId="13FE57C7" w:rsidR="008F0F8D" w:rsidRPr="00332FF4" w:rsidRDefault="008F0F8D" w:rsidP="008F0F8D">
            <w:pPr>
              <w:pStyle w:val="a"/>
              <w:tabs>
                <w:tab w:val="clear" w:pos="1080"/>
              </w:tabs>
              <w:ind w:left="308" w:right="-156" w:hanging="210"/>
              <w:rPr>
                <w:rFonts w:asciiTheme="majorBidi" w:hAnsiTheme="majorBidi" w:cstheme="majorBidi"/>
                <w:sz w:val="28"/>
                <w:szCs w:val="28"/>
                <w:cs/>
                <w:lang w:val="en-GB"/>
              </w:rPr>
            </w:pPr>
            <w:r w:rsidRPr="00332FF4">
              <w:rPr>
                <w:rFonts w:asciiTheme="majorBidi" w:hAnsiTheme="majorBidi" w:cstheme="majorBidi"/>
                <w:sz w:val="28"/>
                <w:szCs w:val="28"/>
                <w:cs/>
                <w:lang w:val="en-GB"/>
              </w:rPr>
              <w:t xml:space="preserve">Bangpakong </w:t>
            </w:r>
            <w:r w:rsidRPr="00332FF4">
              <w:rPr>
                <w:rFonts w:asciiTheme="majorBidi" w:hAnsiTheme="majorBidi" w:cstheme="majorBidi"/>
                <w:sz w:val="28"/>
                <w:szCs w:val="28"/>
                <w:lang w:val="en-GB"/>
              </w:rPr>
              <w:t>Solar Power Co., Ltd.</w:t>
            </w:r>
          </w:p>
        </w:tc>
        <w:tc>
          <w:tcPr>
            <w:tcW w:w="569" w:type="pct"/>
          </w:tcPr>
          <w:p w14:paraId="30C1512F" w14:textId="2295FD5A" w:rsidR="008F0F8D" w:rsidRPr="00332FF4" w:rsidRDefault="008F0F8D" w:rsidP="008F0F8D">
            <w:pPr>
              <w:pStyle w:val="BodyText"/>
              <w:spacing w:after="0" w:line="240" w:lineRule="auto"/>
              <w:ind w:left="-57" w:right="-57"/>
              <w:jc w:val="center"/>
              <w:rPr>
                <w:rFonts w:asciiTheme="majorBidi" w:hAnsiTheme="majorBidi" w:cstheme="majorBidi"/>
                <w:sz w:val="28"/>
                <w:szCs w:val="28"/>
                <w:lang w:val="en-US"/>
              </w:rPr>
            </w:pPr>
            <w:r w:rsidRPr="00332FF4">
              <w:rPr>
                <w:rFonts w:asciiTheme="majorBidi" w:hAnsiTheme="majorBidi" w:cstheme="majorBidi"/>
                <w:sz w:val="28"/>
                <w:szCs w:val="28"/>
                <w:lang w:val="en-US"/>
              </w:rPr>
              <w:t>51</w:t>
            </w:r>
          </w:p>
        </w:tc>
        <w:tc>
          <w:tcPr>
            <w:tcW w:w="479" w:type="pct"/>
            <w:shd w:val="clear" w:color="auto" w:fill="auto"/>
          </w:tcPr>
          <w:p w14:paraId="03545823" w14:textId="33E1CFC8" w:rsidR="008F0F8D" w:rsidRPr="00332FF4" w:rsidRDefault="008F0F8D" w:rsidP="008F0F8D">
            <w:pPr>
              <w:pStyle w:val="BodyText"/>
              <w:spacing w:after="0" w:line="240" w:lineRule="auto"/>
              <w:ind w:left="-57" w:right="-57"/>
              <w:jc w:val="right"/>
              <w:rPr>
                <w:rFonts w:asciiTheme="majorBidi" w:hAnsiTheme="majorBidi" w:cstheme="majorBidi"/>
                <w:sz w:val="28"/>
                <w:szCs w:val="28"/>
                <w:lang w:val="en-US"/>
              </w:rPr>
            </w:pPr>
            <w:r w:rsidRPr="00332FF4">
              <w:rPr>
                <w:rFonts w:asciiTheme="majorBidi" w:hAnsiTheme="majorBidi" w:cstheme="majorBidi"/>
                <w:sz w:val="28"/>
                <w:szCs w:val="28"/>
              </w:rPr>
              <w:t>49,000</w:t>
            </w:r>
          </w:p>
        </w:tc>
        <w:tc>
          <w:tcPr>
            <w:tcW w:w="484" w:type="pct"/>
            <w:shd w:val="clear" w:color="auto" w:fill="auto"/>
          </w:tcPr>
          <w:p w14:paraId="55C5E4F2" w14:textId="3597463A" w:rsidR="008F0F8D" w:rsidRPr="00332FF4" w:rsidRDefault="008F0F8D" w:rsidP="008F0F8D">
            <w:pPr>
              <w:pStyle w:val="BodyText"/>
              <w:spacing w:after="0" w:line="240" w:lineRule="auto"/>
              <w:ind w:left="-57" w:right="-57"/>
              <w:jc w:val="right"/>
              <w:rPr>
                <w:rFonts w:asciiTheme="majorBidi" w:hAnsiTheme="majorBidi" w:cstheme="majorBidi"/>
                <w:sz w:val="28"/>
                <w:szCs w:val="28"/>
                <w:lang w:val="en-US"/>
              </w:rPr>
            </w:pPr>
            <w:r w:rsidRPr="00332FF4">
              <w:rPr>
                <w:rFonts w:asciiTheme="majorBidi" w:hAnsiTheme="majorBidi" w:cstheme="majorBidi"/>
                <w:sz w:val="28"/>
                <w:szCs w:val="28"/>
              </w:rPr>
              <w:t>49,000</w:t>
            </w:r>
          </w:p>
        </w:tc>
        <w:tc>
          <w:tcPr>
            <w:tcW w:w="488" w:type="pct"/>
            <w:shd w:val="clear" w:color="auto" w:fill="auto"/>
          </w:tcPr>
          <w:p w14:paraId="23ECF488" w14:textId="1F99E3D6" w:rsidR="008F0F8D" w:rsidRPr="00332FF4" w:rsidRDefault="008F0F8D" w:rsidP="008F0F8D">
            <w:pPr>
              <w:pStyle w:val="BodyText"/>
              <w:spacing w:after="0" w:line="240" w:lineRule="auto"/>
              <w:ind w:left="-57" w:right="-57"/>
              <w:jc w:val="right"/>
              <w:rPr>
                <w:rFonts w:asciiTheme="majorBidi" w:hAnsiTheme="majorBidi" w:cstheme="majorBidi"/>
                <w:sz w:val="28"/>
                <w:szCs w:val="28"/>
                <w:lang w:val="en-US"/>
              </w:rPr>
            </w:pPr>
            <w:r w:rsidRPr="00332FF4">
              <w:rPr>
                <w:rFonts w:asciiTheme="majorBidi" w:hAnsiTheme="majorBidi" w:cstheme="majorBidi"/>
                <w:sz w:val="28"/>
                <w:szCs w:val="28"/>
              </w:rPr>
              <w:t>24,990</w:t>
            </w:r>
          </w:p>
        </w:tc>
        <w:tc>
          <w:tcPr>
            <w:tcW w:w="489" w:type="pct"/>
            <w:shd w:val="clear" w:color="auto" w:fill="auto"/>
          </w:tcPr>
          <w:p w14:paraId="546DBD01" w14:textId="6E0E87D1" w:rsidR="008F0F8D" w:rsidRPr="00332FF4" w:rsidRDefault="008F0F8D" w:rsidP="008F0F8D">
            <w:pPr>
              <w:pStyle w:val="BodyText"/>
              <w:spacing w:after="0" w:line="240" w:lineRule="auto"/>
              <w:ind w:left="-57" w:right="-57"/>
              <w:jc w:val="right"/>
              <w:rPr>
                <w:rFonts w:asciiTheme="majorBidi" w:hAnsiTheme="majorBidi" w:cstheme="majorBidi"/>
                <w:sz w:val="28"/>
                <w:szCs w:val="28"/>
                <w:lang w:val="en-US"/>
              </w:rPr>
            </w:pPr>
            <w:r w:rsidRPr="00332FF4">
              <w:rPr>
                <w:rFonts w:asciiTheme="majorBidi" w:hAnsiTheme="majorBidi" w:cstheme="majorBidi"/>
                <w:sz w:val="28"/>
                <w:szCs w:val="28"/>
              </w:rPr>
              <w:t>24,990</w:t>
            </w:r>
          </w:p>
        </w:tc>
        <w:tc>
          <w:tcPr>
            <w:tcW w:w="464" w:type="pct"/>
            <w:shd w:val="clear" w:color="auto" w:fill="auto"/>
          </w:tcPr>
          <w:p w14:paraId="10F8A0AA" w14:textId="68652403" w:rsidR="008F0F8D" w:rsidRPr="00332FF4" w:rsidRDefault="008F0F8D" w:rsidP="008F0F8D">
            <w:pPr>
              <w:pStyle w:val="BodyText"/>
              <w:spacing w:after="0" w:line="240" w:lineRule="auto"/>
              <w:ind w:left="-57" w:right="-57"/>
              <w:jc w:val="right"/>
              <w:rPr>
                <w:rFonts w:asciiTheme="majorBidi" w:hAnsiTheme="majorBidi" w:cstheme="majorBidi"/>
                <w:sz w:val="28"/>
                <w:szCs w:val="28"/>
                <w:lang w:val="en-US"/>
              </w:rPr>
            </w:pPr>
            <w:r w:rsidRPr="00332FF4">
              <w:rPr>
                <w:rFonts w:asciiTheme="majorBidi" w:hAnsiTheme="majorBidi" w:cstheme="majorBidi"/>
                <w:sz w:val="28"/>
                <w:szCs w:val="28"/>
              </w:rPr>
              <w:t>-</w:t>
            </w:r>
          </w:p>
        </w:tc>
        <w:tc>
          <w:tcPr>
            <w:tcW w:w="490" w:type="pct"/>
          </w:tcPr>
          <w:p w14:paraId="2D38504F" w14:textId="6A32DAA3" w:rsidR="008F0F8D" w:rsidRPr="00332FF4" w:rsidRDefault="008F0F8D" w:rsidP="008F0F8D">
            <w:pPr>
              <w:pStyle w:val="BodyText"/>
              <w:spacing w:after="0" w:line="240" w:lineRule="auto"/>
              <w:ind w:left="-57" w:right="-57"/>
              <w:jc w:val="right"/>
              <w:rPr>
                <w:rFonts w:asciiTheme="majorBidi" w:hAnsiTheme="majorBidi" w:cstheme="majorBidi"/>
                <w:sz w:val="28"/>
                <w:szCs w:val="28"/>
                <w:lang w:val="en-US"/>
              </w:rPr>
            </w:pPr>
            <w:r w:rsidRPr="00332FF4">
              <w:rPr>
                <w:rFonts w:asciiTheme="majorBidi" w:hAnsiTheme="majorBidi" w:cstheme="majorBidi"/>
                <w:sz w:val="28"/>
                <w:szCs w:val="28"/>
              </w:rPr>
              <w:t>425</w:t>
            </w:r>
          </w:p>
        </w:tc>
      </w:tr>
      <w:tr w:rsidR="00332FF4" w:rsidRPr="00332FF4" w14:paraId="4F2A9796" w14:textId="77777777" w:rsidTr="008F0F8D">
        <w:trPr>
          <w:cantSplit/>
          <w:jc w:val="center"/>
        </w:trPr>
        <w:tc>
          <w:tcPr>
            <w:tcW w:w="1538" w:type="pct"/>
          </w:tcPr>
          <w:p w14:paraId="5D197280" w14:textId="6E0F090E" w:rsidR="008F0F8D" w:rsidRPr="00332FF4" w:rsidRDefault="008F0F8D" w:rsidP="008F0F8D">
            <w:pPr>
              <w:pStyle w:val="a"/>
              <w:tabs>
                <w:tab w:val="clear" w:pos="1080"/>
              </w:tabs>
              <w:ind w:left="308" w:right="-156" w:hanging="210"/>
              <w:rPr>
                <w:rFonts w:asciiTheme="majorBidi" w:hAnsiTheme="majorBidi" w:cstheme="majorBidi"/>
                <w:sz w:val="28"/>
                <w:szCs w:val="28"/>
                <w:cs/>
                <w:lang w:val="en-GB"/>
              </w:rPr>
            </w:pPr>
            <w:r w:rsidRPr="00332FF4">
              <w:rPr>
                <w:rFonts w:asciiTheme="majorBidi" w:hAnsiTheme="majorBidi" w:cstheme="majorBidi"/>
                <w:spacing w:val="-2"/>
                <w:sz w:val="28"/>
                <w:szCs w:val="28"/>
                <w:lang w:val="en-US"/>
              </w:rPr>
              <w:t>ACC Capital Co., Ltd.</w:t>
            </w:r>
          </w:p>
        </w:tc>
        <w:tc>
          <w:tcPr>
            <w:tcW w:w="569" w:type="pct"/>
          </w:tcPr>
          <w:p w14:paraId="344A7616" w14:textId="00AA777A" w:rsidR="008F0F8D" w:rsidRPr="00332FF4" w:rsidRDefault="008F0F8D" w:rsidP="008F0F8D">
            <w:pPr>
              <w:pStyle w:val="BodyText"/>
              <w:spacing w:after="0" w:line="240" w:lineRule="auto"/>
              <w:ind w:left="-57" w:right="-57"/>
              <w:jc w:val="center"/>
              <w:rPr>
                <w:rFonts w:asciiTheme="majorBidi" w:hAnsiTheme="majorBidi" w:cstheme="majorBidi"/>
                <w:sz w:val="28"/>
                <w:szCs w:val="28"/>
                <w:lang w:val="en-US"/>
              </w:rPr>
            </w:pPr>
            <w:r w:rsidRPr="00332FF4">
              <w:rPr>
                <w:rFonts w:asciiTheme="majorBidi" w:hAnsiTheme="majorBidi" w:cstheme="majorBidi"/>
                <w:sz w:val="28"/>
                <w:szCs w:val="28"/>
                <w:lang w:val="en-US"/>
              </w:rPr>
              <w:t>100</w:t>
            </w:r>
          </w:p>
        </w:tc>
        <w:tc>
          <w:tcPr>
            <w:tcW w:w="479" w:type="pct"/>
            <w:shd w:val="clear" w:color="auto" w:fill="auto"/>
          </w:tcPr>
          <w:p w14:paraId="27A0FED0" w14:textId="13F734C5" w:rsidR="008F0F8D" w:rsidRPr="00332FF4" w:rsidRDefault="008F0F8D" w:rsidP="008F0F8D">
            <w:pPr>
              <w:pStyle w:val="BodyText"/>
              <w:spacing w:after="0" w:line="240" w:lineRule="auto"/>
              <w:ind w:left="-57" w:right="-57"/>
              <w:jc w:val="right"/>
              <w:rPr>
                <w:rFonts w:asciiTheme="majorBidi" w:hAnsiTheme="majorBidi" w:cstheme="majorBidi"/>
                <w:sz w:val="28"/>
                <w:szCs w:val="28"/>
                <w:lang w:val="en-US"/>
              </w:rPr>
            </w:pPr>
            <w:r w:rsidRPr="00332FF4">
              <w:rPr>
                <w:rFonts w:asciiTheme="majorBidi" w:hAnsiTheme="majorBidi" w:cstheme="majorBidi"/>
                <w:sz w:val="28"/>
                <w:szCs w:val="28"/>
              </w:rPr>
              <w:t>100,000</w:t>
            </w:r>
          </w:p>
        </w:tc>
        <w:tc>
          <w:tcPr>
            <w:tcW w:w="484" w:type="pct"/>
            <w:shd w:val="clear" w:color="auto" w:fill="auto"/>
          </w:tcPr>
          <w:p w14:paraId="665C3CB7" w14:textId="37852A1C" w:rsidR="008F0F8D" w:rsidRPr="00332FF4" w:rsidRDefault="008F0F8D" w:rsidP="008F0F8D">
            <w:pPr>
              <w:pStyle w:val="BodyText"/>
              <w:spacing w:after="0" w:line="240" w:lineRule="auto"/>
              <w:ind w:left="-57" w:right="-57"/>
              <w:jc w:val="right"/>
              <w:rPr>
                <w:rFonts w:asciiTheme="majorBidi" w:hAnsiTheme="majorBidi" w:cstheme="majorBidi"/>
                <w:sz w:val="28"/>
                <w:szCs w:val="28"/>
                <w:lang w:val="en-US"/>
              </w:rPr>
            </w:pPr>
            <w:r w:rsidRPr="00332FF4">
              <w:rPr>
                <w:rFonts w:asciiTheme="majorBidi" w:hAnsiTheme="majorBidi" w:cstheme="majorBidi"/>
                <w:sz w:val="28"/>
                <w:szCs w:val="28"/>
              </w:rPr>
              <w:t>100,000</w:t>
            </w:r>
          </w:p>
        </w:tc>
        <w:tc>
          <w:tcPr>
            <w:tcW w:w="488" w:type="pct"/>
            <w:shd w:val="clear" w:color="auto" w:fill="auto"/>
          </w:tcPr>
          <w:p w14:paraId="7B92196F" w14:textId="349C8604" w:rsidR="008F0F8D" w:rsidRPr="00332FF4" w:rsidRDefault="008F0F8D" w:rsidP="008F0F8D">
            <w:pPr>
              <w:pStyle w:val="BodyText"/>
              <w:spacing w:after="0" w:line="240" w:lineRule="auto"/>
              <w:ind w:left="-57" w:right="-57"/>
              <w:jc w:val="right"/>
              <w:rPr>
                <w:rFonts w:asciiTheme="majorBidi" w:hAnsiTheme="majorBidi" w:cstheme="majorBidi"/>
                <w:sz w:val="28"/>
                <w:szCs w:val="28"/>
                <w:lang w:val="en-US"/>
              </w:rPr>
            </w:pPr>
            <w:r w:rsidRPr="00332FF4">
              <w:rPr>
                <w:rFonts w:asciiTheme="majorBidi" w:hAnsiTheme="majorBidi" w:cstheme="majorBidi"/>
                <w:sz w:val="28"/>
                <w:szCs w:val="28"/>
              </w:rPr>
              <w:t>100,000</w:t>
            </w:r>
          </w:p>
        </w:tc>
        <w:tc>
          <w:tcPr>
            <w:tcW w:w="489" w:type="pct"/>
            <w:shd w:val="clear" w:color="auto" w:fill="auto"/>
          </w:tcPr>
          <w:p w14:paraId="2EE6B92D" w14:textId="420BD805" w:rsidR="008F0F8D" w:rsidRPr="00332FF4" w:rsidRDefault="008F0F8D" w:rsidP="008F0F8D">
            <w:pPr>
              <w:pStyle w:val="BodyText"/>
              <w:spacing w:after="0" w:line="240" w:lineRule="auto"/>
              <w:ind w:left="-57" w:right="-57"/>
              <w:jc w:val="right"/>
              <w:rPr>
                <w:rFonts w:asciiTheme="majorBidi" w:hAnsiTheme="majorBidi" w:cstheme="majorBidi"/>
                <w:sz w:val="28"/>
                <w:szCs w:val="28"/>
                <w:lang w:val="en-US"/>
              </w:rPr>
            </w:pPr>
            <w:r w:rsidRPr="00332FF4">
              <w:rPr>
                <w:rFonts w:asciiTheme="majorBidi" w:hAnsiTheme="majorBidi" w:cstheme="majorBidi"/>
                <w:sz w:val="28"/>
                <w:szCs w:val="28"/>
              </w:rPr>
              <w:t>100,000</w:t>
            </w:r>
          </w:p>
        </w:tc>
        <w:tc>
          <w:tcPr>
            <w:tcW w:w="464" w:type="pct"/>
            <w:shd w:val="clear" w:color="auto" w:fill="auto"/>
          </w:tcPr>
          <w:p w14:paraId="645AC4F1" w14:textId="336384CB" w:rsidR="008F0F8D" w:rsidRPr="00332FF4" w:rsidRDefault="008F0F8D" w:rsidP="008F0F8D">
            <w:pPr>
              <w:tabs>
                <w:tab w:val="left" w:pos="360"/>
              </w:tabs>
              <w:spacing w:line="240" w:lineRule="auto"/>
              <w:ind w:left="-57" w:right="-57"/>
              <w:jc w:val="right"/>
              <w:rPr>
                <w:rFonts w:asciiTheme="majorBidi" w:hAnsiTheme="majorBidi" w:cstheme="majorBidi"/>
                <w:sz w:val="28"/>
                <w:szCs w:val="28"/>
              </w:rPr>
            </w:pPr>
            <w:r w:rsidRPr="00332FF4">
              <w:rPr>
                <w:rFonts w:asciiTheme="majorBidi" w:hAnsiTheme="majorBidi" w:cstheme="majorBidi"/>
                <w:sz w:val="28"/>
                <w:szCs w:val="28"/>
              </w:rPr>
              <w:t>-</w:t>
            </w:r>
          </w:p>
        </w:tc>
        <w:tc>
          <w:tcPr>
            <w:tcW w:w="490" w:type="pct"/>
          </w:tcPr>
          <w:p w14:paraId="09424A57" w14:textId="32B30C8C" w:rsidR="008F0F8D" w:rsidRPr="00332FF4" w:rsidRDefault="008F0F8D" w:rsidP="008F0F8D">
            <w:pPr>
              <w:tabs>
                <w:tab w:val="left" w:pos="360"/>
              </w:tabs>
              <w:spacing w:line="240" w:lineRule="auto"/>
              <w:ind w:left="-57" w:right="-57"/>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332FF4" w14:paraId="6FB9DD34" w14:textId="77777777" w:rsidTr="008F0F8D">
        <w:trPr>
          <w:cantSplit/>
          <w:jc w:val="center"/>
        </w:trPr>
        <w:tc>
          <w:tcPr>
            <w:tcW w:w="1538" w:type="pct"/>
          </w:tcPr>
          <w:p w14:paraId="21829B3A" w14:textId="4DB5E6E4" w:rsidR="008F0F8D" w:rsidRPr="00332FF4" w:rsidRDefault="008F0F8D" w:rsidP="008F0F8D">
            <w:pPr>
              <w:pStyle w:val="a"/>
              <w:tabs>
                <w:tab w:val="clear" w:pos="1080"/>
              </w:tabs>
              <w:ind w:left="308" w:right="-156" w:hanging="210"/>
              <w:rPr>
                <w:rFonts w:asciiTheme="majorBidi" w:hAnsiTheme="majorBidi" w:cstheme="majorBidi"/>
                <w:sz w:val="28"/>
                <w:szCs w:val="28"/>
                <w:lang w:val="en-GB"/>
              </w:rPr>
            </w:pPr>
            <w:r w:rsidRPr="00332FF4">
              <w:rPr>
                <w:rFonts w:asciiTheme="majorBidi" w:hAnsiTheme="majorBidi" w:cstheme="majorBidi"/>
                <w:sz w:val="28"/>
                <w:szCs w:val="28"/>
                <w:lang w:val="en-GB"/>
              </w:rPr>
              <w:t>ACC Cannabis Co., Ltd.</w:t>
            </w:r>
          </w:p>
        </w:tc>
        <w:tc>
          <w:tcPr>
            <w:tcW w:w="569" w:type="pct"/>
          </w:tcPr>
          <w:p w14:paraId="2A89D378" w14:textId="342AE6C5" w:rsidR="008F0F8D" w:rsidRPr="00332FF4" w:rsidRDefault="008F0F8D" w:rsidP="008F0F8D">
            <w:pPr>
              <w:pStyle w:val="BodyText"/>
              <w:spacing w:after="0" w:line="240" w:lineRule="auto"/>
              <w:ind w:left="-57" w:right="-57"/>
              <w:jc w:val="center"/>
              <w:rPr>
                <w:rFonts w:asciiTheme="majorBidi" w:hAnsiTheme="majorBidi" w:cstheme="majorBidi"/>
                <w:sz w:val="28"/>
                <w:szCs w:val="28"/>
              </w:rPr>
            </w:pPr>
            <w:r w:rsidRPr="00332FF4">
              <w:rPr>
                <w:rFonts w:asciiTheme="majorBidi" w:hAnsiTheme="majorBidi" w:cstheme="majorBidi"/>
                <w:sz w:val="28"/>
                <w:szCs w:val="28"/>
              </w:rPr>
              <w:t>80</w:t>
            </w:r>
          </w:p>
        </w:tc>
        <w:tc>
          <w:tcPr>
            <w:tcW w:w="479" w:type="pct"/>
            <w:shd w:val="clear" w:color="auto" w:fill="auto"/>
          </w:tcPr>
          <w:p w14:paraId="04825C71" w14:textId="6B23F9AF" w:rsidR="008F0F8D" w:rsidRPr="00332FF4" w:rsidRDefault="008F0F8D" w:rsidP="008F0F8D">
            <w:pPr>
              <w:pStyle w:val="BodyText"/>
              <w:spacing w:after="0" w:line="240" w:lineRule="auto"/>
              <w:ind w:left="-57" w:right="-57"/>
              <w:jc w:val="right"/>
              <w:rPr>
                <w:rFonts w:asciiTheme="majorBidi" w:hAnsiTheme="majorBidi" w:cstheme="majorBidi"/>
                <w:sz w:val="28"/>
                <w:szCs w:val="28"/>
                <w:lang w:val="en-US"/>
              </w:rPr>
            </w:pPr>
            <w:r w:rsidRPr="00332FF4">
              <w:rPr>
                <w:rFonts w:asciiTheme="majorBidi" w:hAnsiTheme="majorBidi" w:cstheme="majorBidi"/>
                <w:sz w:val="28"/>
                <w:szCs w:val="28"/>
              </w:rPr>
              <w:t>40,000</w:t>
            </w:r>
          </w:p>
        </w:tc>
        <w:tc>
          <w:tcPr>
            <w:tcW w:w="484" w:type="pct"/>
            <w:shd w:val="clear" w:color="auto" w:fill="auto"/>
          </w:tcPr>
          <w:p w14:paraId="18211739" w14:textId="3E4A6D2E" w:rsidR="008F0F8D" w:rsidRPr="00332FF4" w:rsidRDefault="008F0F8D" w:rsidP="008F0F8D">
            <w:pPr>
              <w:pStyle w:val="BodyText"/>
              <w:spacing w:after="0" w:line="240" w:lineRule="auto"/>
              <w:ind w:left="-57" w:right="-57"/>
              <w:jc w:val="right"/>
              <w:rPr>
                <w:rFonts w:asciiTheme="majorBidi" w:hAnsiTheme="majorBidi" w:cstheme="majorBidi"/>
                <w:sz w:val="28"/>
                <w:szCs w:val="28"/>
              </w:rPr>
            </w:pPr>
            <w:r w:rsidRPr="00332FF4">
              <w:rPr>
                <w:rFonts w:asciiTheme="majorBidi" w:hAnsiTheme="majorBidi" w:cstheme="majorBidi"/>
                <w:sz w:val="28"/>
                <w:szCs w:val="28"/>
              </w:rPr>
              <w:t>10,000</w:t>
            </w:r>
          </w:p>
        </w:tc>
        <w:tc>
          <w:tcPr>
            <w:tcW w:w="488" w:type="pct"/>
            <w:shd w:val="clear" w:color="auto" w:fill="auto"/>
          </w:tcPr>
          <w:p w14:paraId="488493B6" w14:textId="0DCF295F" w:rsidR="008F0F8D" w:rsidRPr="00332FF4" w:rsidRDefault="008F0F8D" w:rsidP="008F0F8D">
            <w:pPr>
              <w:pStyle w:val="BodyText"/>
              <w:spacing w:after="0" w:line="240" w:lineRule="auto"/>
              <w:ind w:left="-57" w:right="-57"/>
              <w:jc w:val="right"/>
              <w:rPr>
                <w:rFonts w:asciiTheme="majorBidi" w:hAnsiTheme="majorBidi" w:cstheme="majorBidi"/>
                <w:sz w:val="28"/>
                <w:szCs w:val="28"/>
                <w:lang w:val="en-US"/>
              </w:rPr>
            </w:pPr>
            <w:r w:rsidRPr="00332FF4">
              <w:rPr>
                <w:rFonts w:asciiTheme="majorBidi" w:hAnsiTheme="majorBidi" w:cstheme="majorBidi"/>
                <w:sz w:val="28"/>
                <w:szCs w:val="28"/>
              </w:rPr>
              <w:t>32,000</w:t>
            </w:r>
          </w:p>
        </w:tc>
        <w:tc>
          <w:tcPr>
            <w:tcW w:w="489" w:type="pct"/>
            <w:shd w:val="clear" w:color="auto" w:fill="auto"/>
          </w:tcPr>
          <w:p w14:paraId="21239B30" w14:textId="54B21073" w:rsidR="008F0F8D" w:rsidRPr="00332FF4" w:rsidRDefault="008F0F8D" w:rsidP="008F0F8D">
            <w:pPr>
              <w:pStyle w:val="BodyText"/>
              <w:spacing w:after="0" w:line="240" w:lineRule="auto"/>
              <w:ind w:left="-57" w:right="-57"/>
              <w:jc w:val="right"/>
              <w:rPr>
                <w:rFonts w:asciiTheme="majorBidi" w:hAnsiTheme="majorBidi" w:cstheme="majorBidi"/>
                <w:sz w:val="28"/>
                <w:szCs w:val="28"/>
              </w:rPr>
            </w:pPr>
            <w:r w:rsidRPr="00332FF4">
              <w:rPr>
                <w:rFonts w:asciiTheme="majorBidi" w:hAnsiTheme="majorBidi" w:cstheme="majorBidi"/>
                <w:sz w:val="28"/>
                <w:szCs w:val="28"/>
              </w:rPr>
              <w:t>8,000</w:t>
            </w:r>
          </w:p>
        </w:tc>
        <w:tc>
          <w:tcPr>
            <w:tcW w:w="464" w:type="pct"/>
            <w:shd w:val="clear" w:color="auto" w:fill="auto"/>
          </w:tcPr>
          <w:p w14:paraId="6E0553C1" w14:textId="5438B444" w:rsidR="008F0F8D" w:rsidRPr="00332FF4" w:rsidRDefault="008F0F8D" w:rsidP="008F0F8D">
            <w:pPr>
              <w:tabs>
                <w:tab w:val="left" w:pos="360"/>
              </w:tabs>
              <w:spacing w:line="240" w:lineRule="auto"/>
              <w:ind w:left="-57" w:right="-57"/>
              <w:jc w:val="right"/>
              <w:rPr>
                <w:rFonts w:asciiTheme="majorBidi" w:hAnsiTheme="majorBidi" w:cstheme="majorBidi"/>
                <w:sz w:val="28"/>
                <w:szCs w:val="28"/>
                <w:cs/>
              </w:rPr>
            </w:pPr>
            <w:r w:rsidRPr="00332FF4">
              <w:rPr>
                <w:rFonts w:asciiTheme="majorBidi" w:hAnsiTheme="majorBidi" w:cstheme="majorBidi"/>
                <w:sz w:val="28"/>
                <w:szCs w:val="28"/>
              </w:rPr>
              <w:t>-</w:t>
            </w:r>
          </w:p>
        </w:tc>
        <w:tc>
          <w:tcPr>
            <w:tcW w:w="490" w:type="pct"/>
          </w:tcPr>
          <w:p w14:paraId="5D6B12B7" w14:textId="26C78348" w:rsidR="008F0F8D" w:rsidRPr="00332FF4" w:rsidRDefault="008F0F8D" w:rsidP="008F0F8D">
            <w:pPr>
              <w:tabs>
                <w:tab w:val="left" w:pos="360"/>
              </w:tabs>
              <w:spacing w:line="240" w:lineRule="auto"/>
              <w:ind w:left="-57" w:right="-57"/>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332FF4" w14:paraId="6645500D" w14:textId="77777777" w:rsidTr="008F0F8D">
        <w:trPr>
          <w:cantSplit/>
          <w:jc w:val="center"/>
        </w:trPr>
        <w:tc>
          <w:tcPr>
            <w:tcW w:w="1538" w:type="pct"/>
            <w:shd w:val="clear" w:color="auto" w:fill="auto"/>
          </w:tcPr>
          <w:p w14:paraId="48E5F629" w14:textId="48A0432B" w:rsidR="008F0F8D" w:rsidRPr="00332FF4" w:rsidRDefault="008F0F8D" w:rsidP="008F0F8D">
            <w:pPr>
              <w:pStyle w:val="a"/>
              <w:tabs>
                <w:tab w:val="clear" w:pos="1080"/>
              </w:tabs>
              <w:ind w:left="308" w:right="-156" w:hanging="210"/>
              <w:rPr>
                <w:rFonts w:asciiTheme="majorBidi" w:hAnsiTheme="majorBidi" w:cstheme="majorBidi"/>
                <w:sz w:val="28"/>
                <w:szCs w:val="28"/>
                <w:lang w:val="en-GB"/>
              </w:rPr>
            </w:pPr>
            <w:r w:rsidRPr="00332FF4">
              <w:rPr>
                <w:rFonts w:asciiTheme="majorBidi" w:hAnsiTheme="majorBidi" w:cstheme="majorBidi"/>
                <w:sz w:val="28"/>
                <w:szCs w:val="28"/>
                <w:lang w:val="en-GB"/>
              </w:rPr>
              <w:t>ACC Global Trade Co., Ltd.</w:t>
            </w:r>
          </w:p>
        </w:tc>
        <w:tc>
          <w:tcPr>
            <w:tcW w:w="569" w:type="pct"/>
            <w:shd w:val="clear" w:color="auto" w:fill="auto"/>
          </w:tcPr>
          <w:p w14:paraId="392152EB" w14:textId="6CE3EDD1" w:rsidR="008F0F8D" w:rsidRPr="00332FF4" w:rsidRDefault="008F0F8D" w:rsidP="008F0F8D">
            <w:pPr>
              <w:pStyle w:val="BodyText"/>
              <w:spacing w:after="0" w:line="240" w:lineRule="auto"/>
              <w:ind w:left="-57" w:right="-57"/>
              <w:jc w:val="center"/>
              <w:rPr>
                <w:rFonts w:asciiTheme="majorBidi" w:hAnsiTheme="majorBidi" w:cstheme="majorBidi"/>
                <w:sz w:val="28"/>
                <w:szCs w:val="28"/>
                <w:lang w:val="en-US"/>
              </w:rPr>
            </w:pPr>
            <w:r w:rsidRPr="00332FF4">
              <w:rPr>
                <w:rFonts w:asciiTheme="majorBidi" w:hAnsiTheme="majorBidi" w:cstheme="majorBidi"/>
                <w:sz w:val="28"/>
                <w:szCs w:val="28"/>
                <w:lang w:val="en-US"/>
              </w:rPr>
              <w:t>80</w:t>
            </w:r>
          </w:p>
        </w:tc>
        <w:tc>
          <w:tcPr>
            <w:tcW w:w="479" w:type="pct"/>
            <w:shd w:val="clear" w:color="auto" w:fill="auto"/>
          </w:tcPr>
          <w:p w14:paraId="4E76DAE9" w14:textId="6FBFC129" w:rsidR="008F0F8D" w:rsidRPr="00332FF4" w:rsidRDefault="008F0F8D" w:rsidP="008F0F8D">
            <w:pPr>
              <w:pStyle w:val="BodyText"/>
              <w:spacing w:after="0" w:line="240" w:lineRule="auto"/>
              <w:ind w:left="-57" w:right="-57"/>
              <w:jc w:val="right"/>
              <w:rPr>
                <w:rFonts w:asciiTheme="majorBidi" w:hAnsiTheme="majorBidi" w:cstheme="majorBidi"/>
                <w:sz w:val="28"/>
                <w:szCs w:val="28"/>
              </w:rPr>
            </w:pPr>
            <w:r w:rsidRPr="00332FF4">
              <w:rPr>
                <w:rFonts w:asciiTheme="majorBidi" w:hAnsiTheme="majorBidi" w:cstheme="majorBidi"/>
                <w:sz w:val="28"/>
                <w:szCs w:val="28"/>
              </w:rPr>
              <w:t>100,000</w:t>
            </w:r>
          </w:p>
        </w:tc>
        <w:tc>
          <w:tcPr>
            <w:tcW w:w="484" w:type="pct"/>
            <w:shd w:val="clear" w:color="auto" w:fill="auto"/>
          </w:tcPr>
          <w:p w14:paraId="40B8F8CE" w14:textId="14B9FFD6" w:rsidR="008F0F8D" w:rsidRPr="00332FF4" w:rsidRDefault="008F0F8D" w:rsidP="008F0F8D">
            <w:pPr>
              <w:pStyle w:val="BodyText"/>
              <w:spacing w:after="0" w:line="240" w:lineRule="auto"/>
              <w:ind w:left="-57" w:right="-57"/>
              <w:jc w:val="right"/>
              <w:rPr>
                <w:rFonts w:asciiTheme="majorBidi" w:hAnsiTheme="majorBidi" w:cstheme="majorBidi"/>
                <w:sz w:val="28"/>
                <w:szCs w:val="28"/>
              </w:rPr>
            </w:pPr>
            <w:r w:rsidRPr="00332FF4">
              <w:rPr>
                <w:rFonts w:asciiTheme="majorBidi" w:hAnsiTheme="majorBidi" w:cstheme="majorBidi"/>
                <w:sz w:val="28"/>
                <w:szCs w:val="28"/>
              </w:rPr>
              <w:t>-</w:t>
            </w:r>
          </w:p>
        </w:tc>
        <w:tc>
          <w:tcPr>
            <w:tcW w:w="488" w:type="pct"/>
            <w:shd w:val="clear" w:color="auto" w:fill="auto"/>
          </w:tcPr>
          <w:p w14:paraId="132DE0B6" w14:textId="7ABFFD09" w:rsidR="008F0F8D" w:rsidRPr="00332FF4" w:rsidRDefault="008F0F8D" w:rsidP="008F0F8D">
            <w:pPr>
              <w:pStyle w:val="BodyText"/>
              <w:spacing w:after="0" w:line="240" w:lineRule="auto"/>
              <w:ind w:left="-57" w:right="-57"/>
              <w:jc w:val="right"/>
              <w:rPr>
                <w:rFonts w:asciiTheme="majorBidi" w:hAnsiTheme="majorBidi" w:cstheme="majorBidi"/>
                <w:sz w:val="28"/>
                <w:szCs w:val="28"/>
                <w:lang w:val="en-US"/>
              </w:rPr>
            </w:pPr>
            <w:r w:rsidRPr="00332FF4">
              <w:rPr>
                <w:rFonts w:asciiTheme="majorBidi" w:hAnsiTheme="majorBidi" w:cstheme="majorBidi"/>
                <w:sz w:val="28"/>
                <w:szCs w:val="28"/>
              </w:rPr>
              <w:t xml:space="preserve">  79,830</w:t>
            </w:r>
          </w:p>
        </w:tc>
        <w:tc>
          <w:tcPr>
            <w:tcW w:w="489" w:type="pct"/>
            <w:shd w:val="clear" w:color="auto" w:fill="auto"/>
          </w:tcPr>
          <w:p w14:paraId="621272D8" w14:textId="6FBEE866" w:rsidR="008F0F8D" w:rsidRPr="00332FF4" w:rsidRDefault="008F0F8D" w:rsidP="008F0F8D">
            <w:pPr>
              <w:pStyle w:val="BodyText"/>
              <w:spacing w:after="0" w:line="240" w:lineRule="auto"/>
              <w:ind w:left="-57" w:right="-57"/>
              <w:jc w:val="right"/>
              <w:rPr>
                <w:rFonts w:asciiTheme="majorBidi" w:hAnsiTheme="majorBidi" w:cstheme="majorBidi"/>
                <w:sz w:val="28"/>
                <w:szCs w:val="28"/>
              </w:rPr>
            </w:pPr>
            <w:r w:rsidRPr="00332FF4">
              <w:rPr>
                <w:rFonts w:asciiTheme="majorBidi" w:hAnsiTheme="majorBidi" w:cstheme="majorBidi"/>
                <w:sz w:val="28"/>
                <w:szCs w:val="28"/>
              </w:rPr>
              <w:t>-</w:t>
            </w:r>
          </w:p>
        </w:tc>
        <w:tc>
          <w:tcPr>
            <w:tcW w:w="464" w:type="pct"/>
            <w:shd w:val="clear" w:color="auto" w:fill="auto"/>
          </w:tcPr>
          <w:p w14:paraId="78CCA24E" w14:textId="68EA3623" w:rsidR="008F0F8D" w:rsidRPr="00332FF4" w:rsidRDefault="008F0F8D" w:rsidP="008F0F8D">
            <w:pPr>
              <w:tabs>
                <w:tab w:val="left" w:pos="360"/>
              </w:tabs>
              <w:spacing w:line="240" w:lineRule="auto"/>
              <w:ind w:left="-57" w:right="-57"/>
              <w:jc w:val="right"/>
              <w:rPr>
                <w:rFonts w:asciiTheme="majorBidi" w:hAnsiTheme="majorBidi" w:cstheme="majorBidi"/>
                <w:sz w:val="28"/>
                <w:szCs w:val="28"/>
              </w:rPr>
            </w:pPr>
            <w:r w:rsidRPr="00332FF4">
              <w:rPr>
                <w:rFonts w:asciiTheme="majorBidi" w:hAnsiTheme="majorBidi" w:cstheme="majorBidi"/>
                <w:sz w:val="28"/>
                <w:szCs w:val="28"/>
              </w:rPr>
              <w:t>-</w:t>
            </w:r>
          </w:p>
        </w:tc>
        <w:tc>
          <w:tcPr>
            <w:tcW w:w="490" w:type="pct"/>
            <w:shd w:val="clear" w:color="auto" w:fill="auto"/>
          </w:tcPr>
          <w:p w14:paraId="5D7B825F" w14:textId="39C4152C" w:rsidR="008F0F8D" w:rsidRPr="00332FF4" w:rsidRDefault="008F0F8D" w:rsidP="008F0F8D">
            <w:pPr>
              <w:tabs>
                <w:tab w:val="left" w:pos="360"/>
              </w:tabs>
              <w:spacing w:line="240" w:lineRule="auto"/>
              <w:ind w:left="-57" w:right="-57"/>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332FF4" w14:paraId="6CCA89BF" w14:textId="77777777" w:rsidTr="008F0F8D">
        <w:trPr>
          <w:cantSplit/>
          <w:jc w:val="center"/>
        </w:trPr>
        <w:tc>
          <w:tcPr>
            <w:tcW w:w="1538" w:type="pct"/>
            <w:shd w:val="clear" w:color="auto" w:fill="auto"/>
          </w:tcPr>
          <w:p w14:paraId="367BAB7E" w14:textId="75CBDB06" w:rsidR="008F0F8D" w:rsidRPr="00332FF4" w:rsidRDefault="008F0F8D" w:rsidP="008F0F8D">
            <w:pPr>
              <w:pStyle w:val="a"/>
              <w:tabs>
                <w:tab w:val="clear" w:pos="1080"/>
              </w:tabs>
              <w:ind w:left="308" w:right="-156" w:hanging="210"/>
              <w:rPr>
                <w:rFonts w:asciiTheme="majorBidi" w:hAnsiTheme="majorBidi" w:cstheme="majorBidi"/>
                <w:sz w:val="28"/>
                <w:szCs w:val="28"/>
                <w:lang w:val="en-GB"/>
              </w:rPr>
            </w:pPr>
            <w:r w:rsidRPr="00332FF4">
              <w:rPr>
                <w:rFonts w:asciiTheme="majorBidi" w:hAnsiTheme="majorBidi" w:cstheme="majorBidi"/>
                <w:sz w:val="28"/>
                <w:szCs w:val="28"/>
                <w:lang w:val="en-GB"/>
              </w:rPr>
              <w:t>C.E.I Chiangmai Co., Ltd</w:t>
            </w:r>
          </w:p>
        </w:tc>
        <w:tc>
          <w:tcPr>
            <w:tcW w:w="569" w:type="pct"/>
            <w:shd w:val="clear" w:color="auto" w:fill="auto"/>
          </w:tcPr>
          <w:p w14:paraId="416EE2EE" w14:textId="71811C85" w:rsidR="008F0F8D" w:rsidRPr="00332FF4" w:rsidRDefault="008F0F8D" w:rsidP="008F0F8D">
            <w:pPr>
              <w:pStyle w:val="BodyText"/>
              <w:spacing w:after="0" w:line="240" w:lineRule="auto"/>
              <w:ind w:left="-57" w:right="-57"/>
              <w:jc w:val="center"/>
              <w:rPr>
                <w:rFonts w:asciiTheme="majorBidi" w:hAnsiTheme="majorBidi" w:cstheme="majorBidi"/>
                <w:sz w:val="28"/>
                <w:szCs w:val="28"/>
                <w:lang w:val="en-US"/>
              </w:rPr>
            </w:pPr>
            <w:r w:rsidRPr="00332FF4">
              <w:rPr>
                <w:rFonts w:asciiTheme="majorBidi" w:hAnsiTheme="majorBidi" w:cstheme="majorBidi"/>
                <w:sz w:val="28"/>
                <w:szCs w:val="28"/>
                <w:lang w:val="en-US"/>
              </w:rPr>
              <w:t>-</w:t>
            </w:r>
          </w:p>
        </w:tc>
        <w:tc>
          <w:tcPr>
            <w:tcW w:w="479" w:type="pct"/>
            <w:shd w:val="clear" w:color="auto" w:fill="auto"/>
          </w:tcPr>
          <w:p w14:paraId="56049C5A" w14:textId="1E07B3DC" w:rsidR="008F0F8D" w:rsidRPr="00332FF4" w:rsidRDefault="008F0F8D" w:rsidP="008F0F8D">
            <w:pPr>
              <w:pStyle w:val="BodyText"/>
              <w:spacing w:after="0" w:line="240" w:lineRule="auto"/>
              <w:ind w:left="-57" w:right="-57"/>
              <w:jc w:val="right"/>
              <w:rPr>
                <w:rFonts w:asciiTheme="majorBidi" w:hAnsiTheme="majorBidi" w:cstheme="majorBidi"/>
                <w:sz w:val="28"/>
                <w:szCs w:val="28"/>
              </w:rPr>
            </w:pPr>
            <w:r w:rsidRPr="00332FF4">
              <w:rPr>
                <w:rFonts w:asciiTheme="majorBidi" w:hAnsiTheme="majorBidi" w:cstheme="majorBidi"/>
                <w:sz w:val="28"/>
                <w:szCs w:val="28"/>
              </w:rPr>
              <w:t>-</w:t>
            </w:r>
          </w:p>
        </w:tc>
        <w:tc>
          <w:tcPr>
            <w:tcW w:w="484" w:type="pct"/>
            <w:shd w:val="clear" w:color="auto" w:fill="auto"/>
          </w:tcPr>
          <w:p w14:paraId="09EF0503" w14:textId="15D41BDD" w:rsidR="008F0F8D" w:rsidRPr="00332FF4" w:rsidRDefault="008F0F8D" w:rsidP="008F0F8D">
            <w:pPr>
              <w:pStyle w:val="BodyText"/>
              <w:spacing w:after="0" w:line="240" w:lineRule="auto"/>
              <w:ind w:left="-57" w:right="-57"/>
              <w:jc w:val="right"/>
              <w:rPr>
                <w:rFonts w:asciiTheme="majorBidi" w:hAnsiTheme="majorBidi" w:cstheme="majorBidi"/>
                <w:sz w:val="28"/>
                <w:szCs w:val="28"/>
              </w:rPr>
            </w:pPr>
            <w:r w:rsidRPr="00332FF4">
              <w:rPr>
                <w:rFonts w:asciiTheme="majorBidi" w:hAnsiTheme="majorBidi" w:cstheme="majorBidi"/>
                <w:sz w:val="28"/>
                <w:szCs w:val="28"/>
              </w:rPr>
              <w:t>200,000</w:t>
            </w:r>
          </w:p>
        </w:tc>
        <w:tc>
          <w:tcPr>
            <w:tcW w:w="488" w:type="pct"/>
            <w:shd w:val="clear" w:color="auto" w:fill="auto"/>
          </w:tcPr>
          <w:p w14:paraId="319FEF2D" w14:textId="288C67AB" w:rsidR="008F0F8D" w:rsidRPr="00332FF4" w:rsidRDefault="008F0F8D" w:rsidP="008F0F8D">
            <w:pPr>
              <w:pStyle w:val="BodyText"/>
              <w:spacing w:after="0" w:line="240" w:lineRule="auto"/>
              <w:ind w:left="-57" w:right="-57"/>
              <w:jc w:val="right"/>
              <w:rPr>
                <w:rFonts w:asciiTheme="majorBidi" w:hAnsiTheme="majorBidi" w:cstheme="majorBidi"/>
                <w:sz w:val="28"/>
                <w:szCs w:val="28"/>
              </w:rPr>
            </w:pPr>
            <w:r w:rsidRPr="00332FF4">
              <w:rPr>
                <w:rFonts w:asciiTheme="majorBidi" w:hAnsiTheme="majorBidi" w:cstheme="majorBidi"/>
                <w:sz w:val="28"/>
                <w:szCs w:val="28"/>
              </w:rPr>
              <w:t>-</w:t>
            </w:r>
          </w:p>
        </w:tc>
        <w:tc>
          <w:tcPr>
            <w:tcW w:w="489" w:type="pct"/>
            <w:shd w:val="clear" w:color="auto" w:fill="auto"/>
          </w:tcPr>
          <w:p w14:paraId="5FA755D5" w14:textId="03419BE0" w:rsidR="008F0F8D" w:rsidRPr="00332FF4" w:rsidRDefault="008F0F8D" w:rsidP="008F0F8D">
            <w:pPr>
              <w:pStyle w:val="BodyText"/>
              <w:spacing w:after="0" w:line="240" w:lineRule="auto"/>
              <w:ind w:left="-57" w:right="-57"/>
              <w:jc w:val="right"/>
              <w:rPr>
                <w:rFonts w:asciiTheme="majorBidi" w:hAnsiTheme="majorBidi" w:cstheme="majorBidi"/>
                <w:sz w:val="28"/>
                <w:szCs w:val="28"/>
              </w:rPr>
            </w:pPr>
            <w:r w:rsidRPr="00332FF4">
              <w:rPr>
                <w:rFonts w:asciiTheme="majorBidi" w:hAnsiTheme="majorBidi" w:cstheme="majorBidi"/>
                <w:sz w:val="28"/>
                <w:szCs w:val="28"/>
                <w:cs/>
              </w:rPr>
              <w:t>-</w:t>
            </w:r>
          </w:p>
        </w:tc>
        <w:tc>
          <w:tcPr>
            <w:tcW w:w="464" w:type="pct"/>
            <w:shd w:val="clear" w:color="auto" w:fill="auto"/>
          </w:tcPr>
          <w:p w14:paraId="3194A6F8" w14:textId="79CCBD79" w:rsidR="008F0F8D" w:rsidRPr="00332FF4" w:rsidRDefault="008F0F8D" w:rsidP="008F0F8D">
            <w:pPr>
              <w:tabs>
                <w:tab w:val="left" w:pos="360"/>
              </w:tabs>
              <w:spacing w:line="240" w:lineRule="auto"/>
              <w:ind w:left="-57" w:right="-57"/>
              <w:jc w:val="right"/>
              <w:rPr>
                <w:rFonts w:asciiTheme="majorBidi" w:hAnsiTheme="majorBidi" w:cstheme="majorBidi"/>
                <w:sz w:val="28"/>
                <w:szCs w:val="28"/>
              </w:rPr>
            </w:pPr>
            <w:r w:rsidRPr="00332FF4">
              <w:rPr>
                <w:rFonts w:asciiTheme="majorBidi" w:hAnsiTheme="majorBidi" w:cstheme="majorBidi"/>
                <w:sz w:val="28"/>
                <w:szCs w:val="28"/>
                <w:cs/>
              </w:rPr>
              <w:t>-</w:t>
            </w:r>
          </w:p>
        </w:tc>
        <w:tc>
          <w:tcPr>
            <w:tcW w:w="490" w:type="pct"/>
            <w:shd w:val="clear" w:color="auto" w:fill="auto"/>
          </w:tcPr>
          <w:p w14:paraId="2ED642B9" w14:textId="5FE58325" w:rsidR="008F0F8D" w:rsidRPr="00332FF4" w:rsidRDefault="008F0F8D" w:rsidP="008F0F8D">
            <w:pPr>
              <w:tabs>
                <w:tab w:val="left" w:pos="360"/>
              </w:tabs>
              <w:spacing w:line="240" w:lineRule="auto"/>
              <w:ind w:left="-57" w:right="-57"/>
              <w:jc w:val="right"/>
              <w:rPr>
                <w:rFonts w:asciiTheme="majorBidi" w:hAnsiTheme="majorBidi" w:cstheme="majorBidi"/>
                <w:sz w:val="28"/>
                <w:szCs w:val="28"/>
              </w:rPr>
            </w:pPr>
            <w:r w:rsidRPr="00332FF4">
              <w:rPr>
                <w:rFonts w:asciiTheme="majorBidi" w:hAnsiTheme="majorBidi" w:cstheme="majorBidi"/>
                <w:sz w:val="28"/>
                <w:szCs w:val="28"/>
                <w:cs/>
              </w:rPr>
              <w:t>-</w:t>
            </w:r>
          </w:p>
        </w:tc>
      </w:tr>
      <w:tr w:rsidR="00332FF4" w:rsidRPr="00332FF4" w14:paraId="25FE4B52" w14:textId="77777777" w:rsidTr="008F0F8D">
        <w:trPr>
          <w:cantSplit/>
          <w:jc w:val="center"/>
        </w:trPr>
        <w:tc>
          <w:tcPr>
            <w:tcW w:w="1538" w:type="pct"/>
            <w:shd w:val="clear" w:color="auto" w:fill="auto"/>
          </w:tcPr>
          <w:p w14:paraId="0B8DB00A" w14:textId="3E7D8C6E" w:rsidR="008F0F8D" w:rsidRPr="00332FF4" w:rsidRDefault="008F0F8D" w:rsidP="008F0F8D">
            <w:pPr>
              <w:pStyle w:val="a"/>
              <w:tabs>
                <w:tab w:val="clear" w:pos="1080"/>
              </w:tabs>
              <w:ind w:left="308" w:right="-156" w:hanging="210"/>
              <w:rPr>
                <w:rFonts w:asciiTheme="majorBidi" w:hAnsiTheme="majorBidi" w:cstheme="majorBidi"/>
                <w:sz w:val="28"/>
                <w:szCs w:val="28"/>
                <w:lang w:val="en-GB"/>
              </w:rPr>
            </w:pPr>
            <w:r w:rsidRPr="00332FF4">
              <w:rPr>
                <w:rFonts w:asciiTheme="majorBidi" w:hAnsiTheme="majorBidi" w:cstheme="majorBidi"/>
                <w:sz w:val="28"/>
                <w:szCs w:val="28"/>
                <w:lang w:val="en-GB"/>
              </w:rPr>
              <w:t>ACC Green Energy Co., Ltd</w:t>
            </w:r>
          </w:p>
        </w:tc>
        <w:tc>
          <w:tcPr>
            <w:tcW w:w="569" w:type="pct"/>
            <w:shd w:val="clear" w:color="auto" w:fill="auto"/>
          </w:tcPr>
          <w:p w14:paraId="55A72282" w14:textId="012FFBE1" w:rsidR="008F0F8D" w:rsidRPr="00332FF4" w:rsidRDefault="008F0F8D" w:rsidP="008F0F8D">
            <w:pPr>
              <w:pStyle w:val="BodyText"/>
              <w:spacing w:after="0" w:line="240" w:lineRule="auto"/>
              <w:ind w:left="-57" w:right="-57"/>
              <w:jc w:val="center"/>
              <w:rPr>
                <w:rFonts w:asciiTheme="majorBidi" w:hAnsiTheme="majorBidi" w:cstheme="majorBidi"/>
                <w:sz w:val="28"/>
                <w:szCs w:val="28"/>
                <w:lang w:val="en-US"/>
              </w:rPr>
            </w:pPr>
            <w:r w:rsidRPr="00332FF4">
              <w:rPr>
                <w:rFonts w:asciiTheme="majorBidi" w:hAnsiTheme="majorBidi" w:cstheme="majorBidi"/>
                <w:sz w:val="28"/>
                <w:szCs w:val="28"/>
                <w:lang w:val="en-US"/>
              </w:rPr>
              <w:t>-</w:t>
            </w:r>
          </w:p>
        </w:tc>
        <w:tc>
          <w:tcPr>
            <w:tcW w:w="479" w:type="pct"/>
            <w:shd w:val="clear" w:color="auto" w:fill="auto"/>
          </w:tcPr>
          <w:p w14:paraId="07E3BBE2" w14:textId="267B3EA6" w:rsidR="008F0F8D" w:rsidRPr="00332FF4" w:rsidRDefault="008F0F8D" w:rsidP="008F0F8D">
            <w:pPr>
              <w:pStyle w:val="BodyText"/>
              <w:spacing w:after="0" w:line="240" w:lineRule="auto"/>
              <w:ind w:left="-57" w:right="-57"/>
              <w:jc w:val="right"/>
              <w:rPr>
                <w:rFonts w:asciiTheme="majorBidi" w:hAnsiTheme="majorBidi" w:cstheme="majorBidi"/>
                <w:sz w:val="28"/>
                <w:szCs w:val="28"/>
              </w:rPr>
            </w:pPr>
            <w:r w:rsidRPr="00332FF4">
              <w:rPr>
                <w:rFonts w:asciiTheme="majorBidi" w:hAnsiTheme="majorBidi" w:cstheme="majorBidi"/>
                <w:sz w:val="28"/>
                <w:szCs w:val="28"/>
              </w:rPr>
              <w:t>-</w:t>
            </w:r>
          </w:p>
        </w:tc>
        <w:tc>
          <w:tcPr>
            <w:tcW w:w="484" w:type="pct"/>
            <w:shd w:val="clear" w:color="auto" w:fill="auto"/>
          </w:tcPr>
          <w:p w14:paraId="46AB7ABC" w14:textId="0340BE69" w:rsidR="008F0F8D" w:rsidRPr="00332FF4" w:rsidRDefault="008F0F8D" w:rsidP="008F0F8D">
            <w:pPr>
              <w:pStyle w:val="BodyText"/>
              <w:spacing w:after="0" w:line="240" w:lineRule="auto"/>
              <w:ind w:left="-57" w:right="-57"/>
              <w:jc w:val="right"/>
              <w:rPr>
                <w:rFonts w:asciiTheme="majorBidi" w:hAnsiTheme="majorBidi" w:cstheme="majorBidi"/>
                <w:sz w:val="28"/>
                <w:szCs w:val="28"/>
              </w:rPr>
            </w:pPr>
            <w:r w:rsidRPr="00332FF4">
              <w:rPr>
                <w:rFonts w:asciiTheme="majorBidi" w:hAnsiTheme="majorBidi" w:cstheme="majorBidi"/>
                <w:sz w:val="28"/>
                <w:szCs w:val="28"/>
              </w:rPr>
              <w:t>3,250</w:t>
            </w:r>
          </w:p>
        </w:tc>
        <w:tc>
          <w:tcPr>
            <w:tcW w:w="488" w:type="pct"/>
            <w:shd w:val="clear" w:color="auto" w:fill="auto"/>
          </w:tcPr>
          <w:p w14:paraId="3B904987" w14:textId="485BEE74" w:rsidR="008F0F8D" w:rsidRPr="00332FF4" w:rsidRDefault="008F0F8D" w:rsidP="008F0F8D">
            <w:pPr>
              <w:pStyle w:val="BodyText"/>
              <w:spacing w:after="0" w:line="240" w:lineRule="auto"/>
              <w:ind w:left="-57" w:right="-57"/>
              <w:jc w:val="right"/>
              <w:rPr>
                <w:rFonts w:asciiTheme="majorBidi" w:hAnsiTheme="majorBidi" w:cstheme="majorBidi"/>
                <w:sz w:val="28"/>
                <w:szCs w:val="28"/>
              </w:rPr>
            </w:pPr>
            <w:r w:rsidRPr="00332FF4">
              <w:rPr>
                <w:rFonts w:asciiTheme="majorBidi" w:hAnsiTheme="majorBidi" w:cstheme="majorBidi"/>
                <w:sz w:val="28"/>
                <w:szCs w:val="28"/>
              </w:rPr>
              <w:t>-</w:t>
            </w:r>
          </w:p>
        </w:tc>
        <w:tc>
          <w:tcPr>
            <w:tcW w:w="489" w:type="pct"/>
            <w:shd w:val="clear" w:color="auto" w:fill="auto"/>
          </w:tcPr>
          <w:p w14:paraId="2961819B" w14:textId="3440CB6F" w:rsidR="008F0F8D" w:rsidRPr="00332FF4" w:rsidRDefault="008F0F8D" w:rsidP="008F0F8D">
            <w:pPr>
              <w:pStyle w:val="BodyText"/>
              <w:spacing w:after="0" w:line="240" w:lineRule="auto"/>
              <w:ind w:left="-57" w:right="-57"/>
              <w:jc w:val="right"/>
              <w:rPr>
                <w:rFonts w:asciiTheme="majorBidi" w:hAnsiTheme="majorBidi" w:cstheme="majorBidi"/>
                <w:sz w:val="28"/>
                <w:szCs w:val="28"/>
              </w:rPr>
            </w:pPr>
            <w:r w:rsidRPr="00332FF4">
              <w:rPr>
                <w:rFonts w:asciiTheme="majorBidi" w:hAnsiTheme="majorBidi" w:cstheme="majorBidi"/>
                <w:sz w:val="28"/>
                <w:szCs w:val="28"/>
                <w:cs/>
              </w:rPr>
              <w:t>-</w:t>
            </w:r>
          </w:p>
        </w:tc>
        <w:tc>
          <w:tcPr>
            <w:tcW w:w="464" w:type="pct"/>
            <w:shd w:val="clear" w:color="auto" w:fill="auto"/>
          </w:tcPr>
          <w:p w14:paraId="1CB5EEAD" w14:textId="232C9742" w:rsidR="008F0F8D" w:rsidRPr="00332FF4" w:rsidRDefault="008F0F8D" w:rsidP="008F0F8D">
            <w:pPr>
              <w:tabs>
                <w:tab w:val="left" w:pos="360"/>
              </w:tabs>
              <w:spacing w:line="240" w:lineRule="auto"/>
              <w:ind w:left="-57" w:right="-57"/>
              <w:jc w:val="right"/>
              <w:rPr>
                <w:rFonts w:asciiTheme="majorBidi" w:hAnsiTheme="majorBidi" w:cstheme="majorBidi"/>
                <w:sz w:val="28"/>
                <w:szCs w:val="28"/>
              </w:rPr>
            </w:pPr>
            <w:r w:rsidRPr="00332FF4">
              <w:rPr>
                <w:rFonts w:asciiTheme="majorBidi" w:hAnsiTheme="majorBidi" w:cstheme="majorBidi"/>
                <w:sz w:val="28"/>
                <w:szCs w:val="28"/>
                <w:cs/>
              </w:rPr>
              <w:t>-</w:t>
            </w:r>
          </w:p>
        </w:tc>
        <w:tc>
          <w:tcPr>
            <w:tcW w:w="490" w:type="pct"/>
            <w:shd w:val="clear" w:color="auto" w:fill="auto"/>
          </w:tcPr>
          <w:p w14:paraId="0A9234BF" w14:textId="7F153F7D" w:rsidR="008F0F8D" w:rsidRPr="00332FF4" w:rsidRDefault="008F0F8D" w:rsidP="008F0F8D">
            <w:pPr>
              <w:tabs>
                <w:tab w:val="left" w:pos="360"/>
              </w:tabs>
              <w:spacing w:line="240" w:lineRule="auto"/>
              <w:ind w:left="-57" w:right="-57"/>
              <w:jc w:val="right"/>
              <w:rPr>
                <w:rFonts w:asciiTheme="majorBidi" w:hAnsiTheme="majorBidi" w:cstheme="majorBidi"/>
                <w:sz w:val="28"/>
                <w:szCs w:val="28"/>
              </w:rPr>
            </w:pPr>
            <w:r w:rsidRPr="00332FF4">
              <w:rPr>
                <w:rFonts w:asciiTheme="majorBidi" w:hAnsiTheme="majorBidi" w:cstheme="majorBidi"/>
                <w:sz w:val="28"/>
                <w:szCs w:val="28"/>
                <w:cs/>
              </w:rPr>
              <w:t>-</w:t>
            </w:r>
          </w:p>
        </w:tc>
      </w:tr>
      <w:tr w:rsidR="00332FF4" w:rsidRPr="00332FF4" w14:paraId="63107AB6" w14:textId="77777777" w:rsidTr="008F0F8D">
        <w:trPr>
          <w:cantSplit/>
          <w:jc w:val="center"/>
        </w:trPr>
        <w:tc>
          <w:tcPr>
            <w:tcW w:w="2107" w:type="pct"/>
            <w:gridSpan w:val="2"/>
          </w:tcPr>
          <w:p w14:paraId="1AC550F6" w14:textId="70BB544E" w:rsidR="00451F70" w:rsidRPr="00332FF4" w:rsidRDefault="00451F70" w:rsidP="008F0F8D">
            <w:pPr>
              <w:pStyle w:val="BodyText"/>
              <w:spacing w:after="0" w:line="240" w:lineRule="auto"/>
              <w:ind w:left="-42" w:right="-33"/>
              <w:rPr>
                <w:rFonts w:asciiTheme="majorBidi" w:hAnsiTheme="majorBidi" w:cstheme="majorBidi"/>
                <w:sz w:val="28"/>
                <w:szCs w:val="28"/>
                <w:cs/>
                <w:lang w:val="en-US"/>
              </w:rPr>
            </w:pPr>
            <w:r w:rsidRPr="00332FF4">
              <w:rPr>
                <w:rFonts w:asciiTheme="majorBidi" w:hAnsiTheme="majorBidi" w:cstheme="majorBidi"/>
                <w:b/>
                <w:bCs/>
                <w:sz w:val="28"/>
                <w:szCs w:val="28"/>
                <w:lang w:val="en-US"/>
              </w:rPr>
              <w:t xml:space="preserve">Subsidiaries held by </w:t>
            </w:r>
            <w:bookmarkStart w:id="79" w:name="_Hlk86761331"/>
            <w:r w:rsidRPr="00332FF4">
              <w:rPr>
                <w:rFonts w:asciiTheme="majorBidi" w:hAnsiTheme="majorBidi" w:cstheme="majorBidi"/>
                <w:b/>
                <w:bCs/>
                <w:sz w:val="28"/>
                <w:szCs w:val="28"/>
                <w:lang w:val="en-US"/>
              </w:rPr>
              <w:t>ACC Infra Co., Ltd.</w:t>
            </w:r>
            <w:bookmarkEnd w:id="79"/>
          </w:p>
        </w:tc>
        <w:tc>
          <w:tcPr>
            <w:tcW w:w="479" w:type="pct"/>
            <w:shd w:val="clear" w:color="auto" w:fill="auto"/>
            <w:vAlign w:val="bottom"/>
          </w:tcPr>
          <w:p w14:paraId="1EBF9F92" w14:textId="77777777" w:rsidR="00451F70" w:rsidRPr="00332FF4" w:rsidRDefault="00451F70" w:rsidP="00451F70">
            <w:pPr>
              <w:pStyle w:val="BodyText"/>
              <w:spacing w:after="0" w:line="240" w:lineRule="auto"/>
              <w:ind w:left="-57" w:right="-57"/>
              <w:jc w:val="right"/>
              <w:rPr>
                <w:rFonts w:asciiTheme="majorBidi" w:hAnsiTheme="majorBidi" w:cstheme="majorBidi"/>
                <w:sz w:val="28"/>
                <w:szCs w:val="28"/>
              </w:rPr>
            </w:pPr>
          </w:p>
        </w:tc>
        <w:tc>
          <w:tcPr>
            <w:tcW w:w="484" w:type="pct"/>
            <w:shd w:val="clear" w:color="auto" w:fill="auto"/>
            <w:vAlign w:val="bottom"/>
          </w:tcPr>
          <w:p w14:paraId="38597257" w14:textId="77777777" w:rsidR="00451F70" w:rsidRPr="00332FF4" w:rsidRDefault="00451F70" w:rsidP="00451F70">
            <w:pPr>
              <w:pStyle w:val="BodyText"/>
              <w:spacing w:after="0" w:line="240" w:lineRule="auto"/>
              <w:ind w:left="-57" w:right="-57"/>
              <w:jc w:val="right"/>
              <w:rPr>
                <w:rFonts w:asciiTheme="majorBidi" w:hAnsiTheme="majorBidi" w:cstheme="majorBidi"/>
                <w:sz w:val="28"/>
                <w:szCs w:val="28"/>
              </w:rPr>
            </w:pPr>
          </w:p>
        </w:tc>
        <w:tc>
          <w:tcPr>
            <w:tcW w:w="488" w:type="pct"/>
            <w:shd w:val="clear" w:color="auto" w:fill="auto"/>
            <w:vAlign w:val="bottom"/>
          </w:tcPr>
          <w:p w14:paraId="5A844653" w14:textId="77777777" w:rsidR="00451F70" w:rsidRPr="00332FF4" w:rsidRDefault="00451F70" w:rsidP="00451F70">
            <w:pPr>
              <w:pStyle w:val="BodyText"/>
              <w:spacing w:after="0" w:line="240" w:lineRule="auto"/>
              <w:ind w:left="-57" w:right="-57"/>
              <w:jc w:val="right"/>
              <w:rPr>
                <w:rFonts w:asciiTheme="majorBidi" w:hAnsiTheme="majorBidi" w:cstheme="majorBidi"/>
                <w:sz w:val="28"/>
                <w:szCs w:val="28"/>
              </w:rPr>
            </w:pPr>
          </w:p>
        </w:tc>
        <w:tc>
          <w:tcPr>
            <w:tcW w:w="489" w:type="pct"/>
            <w:shd w:val="clear" w:color="auto" w:fill="auto"/>
            <w:vAlign w:val="bottom"/>
          </w:tcPr>
          <w:p w14:paraId="1F8ACC60" w14:textId="77777777" w:rsidR="00451F70" w:rsidRPr="00332FF4" w:rsidRDefault="00451F70" w:rsidP="00451F70">
            <w:pPr>
              <w:pStyle w:val="BodyText"/>
              <w:spacing w:after="0" w:line="240" w:lineRule="auto"/>
              <w:ind w:left="-57" w:right="-57"/>
              <w:jc w:val="right"/>
              <w:rPr>
                <w:rFonts w:asciiTheme="majorBidi" w:hAnsiTheme="majorBidi" w:cstheme="majorBidi"/>
                <w:sz w:val="28"/>
                <w:szCs w:val="28"/>
              </w:rPr>
            </w:pPr>
          </w:p>
        </w:tc>
        <w:tc>
          <w:tcPr>
            <w:tcW w:w="464" w:type="pct"/>
            <w:shd w:val="clear" w:color="auto" w:fill="auto"/>
            <w:vAlign w:val="bottom"/>
          </w:tcPr>
          <w:p w14:paraId="2ACF39C5" w14:textId="77777777" w:rsidR="00451F70" w:rsidRPr="00332FF4" w:rsidRDefault="00451F70" w:rsidP="00451F70">
            <w:pPr>
              <w:tabs>
                <w:tab w:val="left" w:pos="360"/>
              </w:tabs>
              <w:spacing w:line="240" w:lineRule="auto"/>
              <w:ind w:left="-57" w:right="-57"/>
              <w:jc w:val="right"/>
              <w:rPr>
                <w:rFonts w:asciiTheme="majorBidi" w:hAnsiTheme="majorBidi" w:cstheme="majorBidi"/>
                <w:sz w:val="28"/>
                <w:szCs w:val="28"/>
              </w:rPr>
            </w:pPr>
          </w:p>
        </w:tc>
        <w:tc>
          <w:tcPr>
            <w:tcW w:w="490" w:type="pct"/>
            <w:vAlign w:val="bottom"/>
          </w:tcPr>
          <w:p w14:paraId="6AE80B90" w14:textId="77777777" w:rsidR="00451F70" w:rsidRPr="00332FF4" w:rsidRDefault="00451F70" w:rsidP="00451F70">
            <w:pPr>
              <w:tabs>
                <w:tab w:val="left" w:pos="360"/>
              </w:tabs>
              <w:spacing w:line="240" w:lineRule="auto"/>
              <w:ind w:left="-57" w:right="-57"/>
              <w:jc w:val="right"/>
              <w:rPr>
                <w:rFonts w:asciiTheme="majorBidi" w:hAnsiTheme="majorBidi" w:cstheme="majorBidi"/>
                <w:sz w:val="28"/>
                <w:szCs w:val="28"/>
              </w:rPr>
            </w:pPr>
          </w:p>
        </w:tc>
      </w:tr>
      <w:tr w:rsidR="00332FF4" w:rsidRPr="00332FF4" w14:paraId="2A5E9D86" w14:textId="77777777" w:rsidTr="008F0F8D">
        <w:trPr>
          <w:cantSplit/>
          <w:jc w:val="center"/>
        </w:trPr>
        <w:tc>
          <w:tcPr>
            <w:tcW w:w="1538" w:type="pct"/>
          </w:tcPr>
          <w:p w14:paraId="0DFCAC96" w14:textId="07084B75" w:rsidR="008F0F8D" w:rsidRPr="00332FF4" w:rsidRDefault="008F0F8D" w:rsidP="008F0F8D">
            <w:pPr>
              <w:pStyle w:val="a"/>
              <w:tabs>
                <w:tab w:val="clear" w:pos="1080"/>
              </w:tabs>
              <w:ind w:left="308" w:right="-156" w:hanging="210"/>
              <w:rPr>
                <w:rFonts w:asciiTheme="majorBidi" w:hAnsiTheme="majorBidi" w:cstheme="majorBidi"/>
                <w:sz w:val="28"/>
                <w:szCs w:val="28"/>
                <w:lang w:val="en-GB"/>
              </w:rPr>
            </w:pPr>
            <w:r w:rsidRPr="00332FF4">
              <w:rPr>
                <w:rFonts w:asciiTheme="majorBidi" w:hAnsiTheme="majorBidi" w:cstheme="majorBidi"/>
                <w:sz w:val="28"/>
                <w:szCs w:val="28"/>
                <w:lang w:val="en-GB"/>
              </w:rPr>
              <w:t>ACC Utilities Co., Ltd.</w:t>
            </w:r>
          </w:p>
        </w:tc>
        <w:tc>
          <w:tcPr>
            <w:tcW w:w="569" w:type="pct"/>
          </w:tcPr>
          <w:p w14:paraId="3175B7D5" w14:textId="7F274FBD" w:rsidR="008F0F8D" w:rsidRPr="00332FF4" w:rsidRDefault="008F0F8D" w:rsidP="008F0F8D">
            <w:pPr>
              <w:pStyle w:val="BodyText"/>
              <w:spacing w:after="0" w:line="240" w:lineRule="auto"/>
              <w:ind w:left="-57" w:right="-57"/>
              <w:jc w:val="center"/>
              <w:rPr>
                <w:rFonts w:asciiTheme="majorBidi" w:hAnsiTheme="majorBidi" w:cstheme="majorBidi"/>
                <w:sz w:val="28"/>
                <w:szCs w:val="28"/>
                <w:cs/>
              </w:rPr>
            </w:pPr>
            <w:r w:rsidRPr="00332FF4">
              <w:rPr>
                <w:rFonts w:asciiTheme="majorBidi" w:hAnsiTheme="majorBidi" w:cstheme="majorBidi"/>
                <w:sz w:val="28"/>
                <w:szCs w:val="28"/>
              </w:rPr>
              <w:t>51</w:t>
            </w:r>
          </w:p>
        </w:tc>
        <w:tc>
          <w:tcPr>
            <w:tcW w:w="479" w:type="pct"/>
            <w:shd w:val="clear" w:color="auto" w:fill="auto"/>
          </w:tcPr>
          <w:p w14:paraId="0C1A28D8" w14:textId="7EDADE7A" w:rsidR="008F0F8D" w:rsidRPr="00332FF4" w:rsidRDefault="008F0F8D" w:rsidP="008F0F8D">
            <w:pPr>
              <w:pStyle w:val="BodyText"/>
              <w:spacing w:after="0" w:line="240" w:lineRule="auto"/>
              <w:ind w:left="-57" w:right="-57"/>
              <w:jc w:val="right"/>
              <w:rPr>
                <w:rFonts w:asciiTheme="majorBidi" w:hAnsiTheme="majorBidi" w:cstheme="majorBidi"/>
                <w:sz w:val="28"/>
                <w:szCs w:val="28"/>
                <w:lang w:val="en-US"/>
              </w:rPr>
            </w:pPr>
            <w:r w:rsidRPr="00332FF4">
              <w:rPr>
                <w:rFonts w:asciiTheme="majorBidi" w:hAnsiTheme="majorBidi" w:cstheme="majorBidi"/>
                <w:sz w:val="28"/>
                <w:szCs w:val="28"/>
              </w:rPr>
              <w:t>1,000</w:t>
            </w:r>
          </w:p>
        </w:tc>
        <w:tc>
          <w:tcPr>
            <w:tcW w:w="484" w:type="pct"/>
            <w:shd w:val="clear" w:color="auto" w:fill="auto"/>
          </w:tcPr>
          <w:p w14:paraId="629D9E5D" w14:textId="6B0F0675" w:rsidR="008F0F8D" w:rsidRPr="00332FF4" w:rsidRDefault="008F0F8D" w:rsidP="008F0F8D">
            <w:pPr>
              <w:pStyle w:val="BodyText"/>
              <w:spacing w:after="0" w:line="240" w:lineRule="auto"/>
              <w:ind w:left="-57" w:right="-57"/>
              <w:jc w:val="right"/>
              <w:rPr>
                <w:rFonts w:asciiTheme="majorBidi" w:hAnsiTheme="majorBidi" w:cstheme="majorBidi"/>
                <w:sz w:val="28"/>
                <w:szCs w:val="28"/>
              </w:rPr>
            </w:pPr>
            <w:r w:rsidRPr="00332FF4">
              <w:rPr>
                <w:rFonts w:asciiTheme="majorBidi" w:hAnsiTheme="majorBidi" w:cstheme="majorBidi"/>
                <w:sz w:val="28"/>
                <w:szCs w:val="28"/>
              </w:rPr>
              <w:t>1,000</w:t>
            </w:r>
          </w:p>
        </w:tc>
        <w:tc>
          <w:tcPr>
            <w:tcW w:w="488" w:type="pct"/>
            <w:shd w:val="clear" w:color="auto" w:fill="auto"/>
          </w:tcPr>
          <w:p w14:paraId="53D142F4" w14:textId="1B7E488A" w:rsidR="008F0F8D" w:rsidRPr="00332FF4" w:rsidRDefault="008F0F8D" w:rsidP="008F0F8D">
            <w:pPr>
              <w:pStyle w:val="BodyText"/>
              <w:spacing w:after="0" w:line="240" w:lineRule="auto"/>
              <w:ind w:left="-57" w:right="-57"/>
              <w:jc w:val="right"/>
              <w:rPr>
                <w:rFonts w:asciiTheme="majorBidi" w:hAnsiTheme="majorBidi" w:cstheme="majorBidi"/>
                <w:sz w:val="28"/>
                <w:szCs w:val="28"/>
              </w:rPr>
            </w:pPr>
            <w:r w:rsidRPr="00332FF4">
              <w:rPr>
                <w:rFonts w:asciiTheme="majorBidi" w:hAnsiTheme="majorBidi" w:cstheme="majorBidi"/>
                <w:sz w:val="28"/>
                <w:szCs w:val="28"/>
              </w:rPr>
              <w:t>-</w:t>
            </w:r>
          </w:p>
        </w:tc>
        <w:tc>
          <w:tcPr>
            <w:tcW w:w="489" w:type="pct"/>
            <w:shd w:val="clear" w:color="auto" w:fill="auto"/>
          </w:tcPr>
          <w:p w14:paraId="1E027D6F" w14:textId="747491C8" w:rsidR="008F0F8D" w:rsidRPr="00332FF4" w:rsidRDefault="008F0F8D" w:rsidP="008F0F8D">
            <w:pPr>
              <w:pStyle w:val="BodyText"/>
              <w:spacing w:after="0" w:line="240" w:lineRule="auto"/>
              <w:ind w:left="-57" w:right="-57"/>
              <w:jc w:val="right"/>
              <w:rPr>
                <w:rFonts w:asciiTheme="majorBidi" w:hAnsiTheme="majorBidi" w:cstheme="majorBidi"/>
                <w:sz w:val="28"/>
                <w:szCs w:val="28"/>
              </w:rPr>
            </w:pPr>
            <w:r w:rsidRPr="00332FF4">
              <w:rPr>
                <w:rFonts w:asciiTheme="majorBidi" w:hAnsiTheme="majorBidi" w:cstheme="majorBidi"/>
                <w:sz w:val="28"/>
                <w:szCs w:val="28"/>
              </w:rPr>
              <w:t>-</w:t>
            </w:r>
          </w:p>
        </w:tc>
        <w:tc>
          <w:tcPr>
            <w:tcW w:w="464" w:type="pct"/>
            <w:shd w:val="clear" w:color="auto" w:fill="auto"/>
          </w:tcPr>
          <w:p w14:paraId="6092C94A" w14:textId="048C445F" w:rsidR="008F0F8D" w:rsidRPr="00332FF4" w:rsidRDefault="008F0F8D" w:rsidP="008F0F8D">
            <w:pPr>
              <w:tabs>
                <w:tab w:val="left" w:pos="360"/>
              </w:tabs>
              <w:spacing w:line="240" w:lineRule="auto"/>
              <w:ind w:left="-57" w:right="-57"/>
              <w:jc w:val="right"/>
              <w:rPr>
                <w:rFonts w:asciiTheme="majorBidi" w:hAnsiTheme="majorBidi" w:cstheme="majorBidi"/>
                <w:sz w:val="28"/>
                <w:szCs w:val="28"/>
              </w:rPr>
            </w:pPr>
            <w:r w:rsidRPr="00332FF4">
              <w:rPr>
                <w:rFonts w:asciiTheme="majorBidi" w:hAnsiTheme="majorBidi" w:cstheme="majorBidi"/>
                <w:sz w:val="28"/>
                <w:szCs w:val="28"/>
              </w:rPr>
              <w:t>-</w:t>
            </w:r>
          </w:p>
        </w:tc>
        <w:tc>
          <w:tcPr>
            <w:tcW w:w="490" w:type="pct"/>
          </w:tcPr>
          <w:p w14:paraId="7A40FE09" w14:textId="4DFC2767" w:rsidR="008F0F8D" w:rsidRPr="00332FF4" w:rsidRDefault="008F0F8D" w:rsidP="008F0F8D">
            <w:pPr>
              <w:tabs>
                <w:tab w:val="left" w:pos="360"/>
              </w:tabs>
              <w:spacing w:line="240" w:lineRule="auto"/>
              <w:ind w:left="-57" w:right="-57"/>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332FF4" w14:paraId="37FD8948" w14:textId="77777777" w:rsidTr="008F0F8D">
        <w:trPr>
          <w:cantSplit/>
          <w:jc w:val="center"/>
        </w:trPr>
        <w:tc>
          <w:tcPr>
            <w:tcW w:w="1538" w:type="pct"/>
          </w:tcPr>
          <w:p w14:paraId="2C570389" w14:textId="3DD952D1" w:rsidR="008F0F8D" w:rsidRPr="00332FF4" w:rsidRDefault="008F0F8D" w:rsidP="008F0F8D">
            <w:pPr>
              <w:pStyle w:val="a"/>
              <w:tabs>
                <w:tab w:val="clear" w:pos="1080"/>
              </w:tabs>
              <w:ind w:left="308" w:right="-156" w:hanging="210"/>
              <w:rPr>
                <w:rFonts w:asciiTheme="majorBidi" w:hAnsiTheme="majorBidi" w:cstheme="majorBidi"/>
                <w:sz w:val="28"/>
                <w:szCs w:val="28"/>
                <w:lang w:val="en-GB"/>
              </w:rPr>
            </w:pPr>
            <w:r w:rsidRPr="00332FF4">
              <w:rPr>
                <w:rFonts w:asciiTheme="majorBidi" w:hAnsiTheme="majorBidi" w:cstheme="majorBidi"/>
                <w:sz w:val="28"/>
                <w:szCs w:val="28"/>
                <w:lang w:val="en-GB"/>
              </w:rPr>
              <w:t>Saraburi Solar Co., Ltd.</w:t>
            </w:r>
          </w:p>
        </w:tc>
        <w:tc>
          <w:tcPr>
            <w:tcW w:w="569" w:type="pct"/>
          </w:tcPr>
          <w:p w14:paraId="212F7889" w14:textId="554AEE1F" w:rsidR="008F0F8D" w:rsidRPr="00332FF4" w:rsidRDefault="008F0F8D" w:rsidP="008F0F8D">
            <w:pPr>
              <w:pStyle w:val="BodyText"/>
              <w:spacing w:after="0" w:line="240" w:lineRule="auto"/>
              <w:ind w:left="-57" w:right="-57"/>
              <w:jc w:val="center"/>
              <w:rPr>
                <w:rFonts w:asciiTheme="majorBidi" w:hAnsiTheme="majorBidi" w:cstheme="majorBidi"/>
                <w:sz w:val="28"/>
                <w:szCs w:val="28"/>
              </w:rPr>
            </w:pPr>
            <w:r w:rsidRPr="00332FF4">
              <w:rPr>
                <w:rFonts w:asciiTheme="majorBidi" w:hAnsiTheme="majorBidi" w:cstheme="majorBidi"/>
                <w:sz w:val="28"/>
                <w:szCs w:val="28"/>
              </w:rPr>
              <w:t>-</w:t>
            </w:r>
          </w:p>
        </w:tc>
        <w:tc>
          <w:tcPr>
            <w:tcW w:w="479" w:type="pct"/>
            <w:shd w:val="clear" w:color="auto" w:fill="auto"/>
          </w:tcPr>
          <w:p w14:paraId="352FEA79" w14:textId="2599A6E6" w:rsidR="008F0F8D" w:rsidRPr="00332FF4" w:rsidRDefault="008F0F8D" w:rsidP="008F0F8D">
            <w:pPr>
              <w:pStyle w:val="BodyText"/>
              <w:spacing w:after="0" w:line="240" w:lineRule="auto"/>
              <w:ind w:left="-57" w:right="-57"/>
              <w:jc w:val="right"/>
              <w:rPr>
                <w:rFonts w:asciiTheme="majorBidi" w:hAnsiTheme="majorBidi" w:cstheme="majorBidi"/>
                <w:sz w:val="28"/>
                <w:szCs w:val="28"/>
              </w:rPr>
            </w:pPr>
            <w:r w:rsidRPr="00332FF4">
              <w:rPr>
                <w:rFonts w:asciiTheme="majorBidi" w:hAnsiTheme="majorBidi" w:cstheme="majorBidi"/>
                <w:sz w:val="28"/>
                <w:szCs w:val="28"/>
              </w:rPr>
              <w:t>-</w:t>
            </w:r>
          </w:p>
        </w:tc>
        <w:tc>
          <w:tcPr>
            <w:tcW w:w="484" w:type="pct"/>
            <w:shd w:val="clear" w:color="auto" w:fill="auto"/>
          </w:tcPr>
          <w:p w14:paraId="0A430179" w14:textId="4D227E4A" w:rsidR="008F0F8D" w:rsidRPr="00332FF4" w:rsidRDefault="008F0F8D" w:rsidP="008F0F8D">
            <w:pPr>
              <w:pStyle w:val="BodyText"/>
              <w:spacing w:after="0" w:line="240" w:lineRule="auto"/>
              <w:ind w:left="-57" w:right="-57"/>
              <w:jc w:val="right"/>
              <w:rPr>
                <w:rFonts w:asciiTheme="majorBidi" w:hAnsiTheme="majorBidi" w:cstheme="majorBidi"/>
                <w:sz w:val="28"/>
                <w:szCs w:val="28"/>
              </w:rPr>
            </w:pPr>
            <w:r w:rsidRPr="00332FF4">
              <w:rPr>
                <w:rFonts w:asciiTheme="majorBidi" w:hAnsiTheme="majorBidi" w:cstheme="majorBidi"/>
                <w:sz w:val="28"/>
                <w:szCs w:val="28"/>
              </w:rPr>
              <w:t>276,000</w:t>
            </w:r>
          </w:p>
        </w:tc>
        <w:tc>
          <w:tcPr>
            <w:tcW w:w="488" w:type="pct"/>
            <w:shd w:val="clear" w:color="auto" w:fill="auto"/>
          </w:tcPr>
          <w:p w14:paraId="479C2672" w14:textId="0B6FF38B" w:rsidR="008F0F8D" w:rsidRPr="00332FF4" w:rsidRDefault="008F0F8D" w:rsidP="008F0F8D">
            <w:pPr>
              <w:pStyle w:val="BodyText"/>
              <w:spacing w:after="0" w:line="240" w:lineRule="auto"/>
              <w:ind w:left="-57" w:right="-57"/>
              <w:jc w:val="right"/>
              <w:rPr>
                <w:rFonts w:asciiTheme="majorBidi" w:hAnsiTheme="majorBidi" w:cstheme="majorBidi"/>
                <w:sz w:val="28"/>
                <w:szCs w:val="28"/>
              </w:rPr>
            </w:pPr>
            <w:r w:rsidRPr="00332FF4">
              <w:rPr>
                <w:rFonts w:asciiTheme="majorBidi" w:hAnsiTheme="majorBidi" w:cstheme="majorBidi"/>
                <w:sz w:val="28"/>
                <w:szCs w:val="28"/>
              </w:rPr>
              <w:t>-</w:t>
            </w:r>
          </w:p>
        </w:tc>
        <w:tc>
          <w:tcPr>
            <w:tcW w:w="489" w:type="pct"/>
            <w:shd w:val="clear" w:color="auto" w:fill="auto"/>
          </w:tcPr>
          <w:p w14:paraId="4C7BB2B0" w14:textId="603B06AB" w:rsidR="008F0F8D" w:rsidRPr="00332FF4" w:rsidRDefault="008F0F8D" w:rsidP="008F0F8D">
            <w:pPr>
              <w:pStyle w:val="BodyText"/>
              <w:spacing w:after="0" w:line="240" w:lineRule="auto"/>
              <w:ind w:left="-57" w:right="-57"/>
              <w:jc w:val="right"/>
              <w:rPr>
                <w:rFonts w:asciiTheme="majorBidi" w:hAnsiTheme="majorBidi" w:cstheme="majorBidi"/>
                <w:sz w:val="28"/>
                <w:szCs w:val="28"/>
              </w:rPr>
            </w:pPr>
            <w:r w:rsidRPr="00332FF4">
              <w:rPr>
                <w:rFonts w:asciiTheme="majorBidi" w:hAnsiTheme="majorBidi" w:cstheme="majorBidi"/>
                <w:sz w:val="28"/>
                <w:szCs w:val="28"/>
              </w:rPr>
              <w:t>-</w:t>
            </w:r>
          </w:p>
        </w:tc>
        <w:tc>
          <w:tcPr>
            <w:tcW w:w="464" w:type="pct"/>
            <w:shd w:val="clear" w:color="auto" w:fill="auto"/>
          </w:tcPr>
          <w:p w14:paraId="4082EA85" w14:textId="4CB319D6" w:rsidR="008F0F8D" w:rsidRPr="00332FF4" w:rsidRDefault="008F0F8D" w:rsidP="008F0F8D">
            <w:pPr>
              <w:tabs>
                <w:tab w:val="left" w:pos="360"/>
              </w:tabs>
              <w:spacing w:line="240" w:lineRule="auto"/>
              <w:ind w:left="-57" w:right="-57"/>
              <w:jc w:val="right"/>
              <w:rPr>
                <w:rFonts w:asciiTheme="majorBidi" w:hAnsiTheme="majorBidi" w:cstheme="majorBidi"/>
                <w:sz w:val="28"/>
                <w:szCs w:val="28"/>
              </w:rPr>
            </w:pPr>
            <w:r w:rsidRPr="00332FF4">
              <w:rPr>
                <w:rFonts w:asciiTheme="majorBidi" w:hAnsiTheme="majorBidi" w:cstheme="majorBidi"/>
                <w:sz w:val="28"/>
                <w:szCs w:val="28"/>
              </w:rPr>
              <w:t>-</w:t>
            </w:r>
          </w:p>
        </w:tc>
        <w:tc>
          <w:tcPr>
            <w:tcW w:w="490" w:type="pct"/>
          </w:tcPr>
          <w:p w14:paraId="796BCF53" w14:textId="3FCBB5E5" w:rsidR="008F0F8D" w:rsidRPr="00332FF4" w:rsidRDefault="008F0F8D" w:rsidP="008F0F8D">
            <w:pPr>
              <w:tabs>
                <w:tab w:val="left" w:pos="360"/>
              </w:tabs>
              <w:spacing w:line="240" w:lineRule="auto"/>
              <w:ind w:left="-57" w:right="-57"/>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332FF4" w14:paraId="25C9DD5F" w14:textId="77777777" w:rsidTr="008F0F8D">
        <w:trPr>
          <w:cantSplit/>
          <w:jc w:val="center"/>
        </w:trPr>
        <w:tc>
          <w:tcPr>
            <w:tcW w:w="3069" w:type="pct"/>
            <w:gridSpan w:val="4"/>
            <w:shd w:val="clear" w:color="auto" w:fill="auto"/>
          </w:tcPr>
          <w:p w14:paraId="486EDA33" w14:textId="39AA4E11" w:rsidR="00AB6D74" w:rsidRPr="00332FF4" w:rsidRDefault="00AB6D74" w:rsidP="008F0F8D">
            <w:pPr>
              <w:pStyle w:val="BodyText"/>
              <w:spacing w:after="0" w:line="240" w:lineRule="auto"/>
              <w:ind w:left="-57" w:right="-57"/>
              <w:rPr>
                <w:rFonts w:asciiTheme="majorBidi" w:hAnsiTheme="majorBidi" w:cstheme="majorBidi"/>
                <w:b/>
                <w:bCs/>
                <w:sz w:val="28"/>
                <w:szCs w:val="28"/>
              </w:rPr>
            </w:pPr>
            <w:r w:rsidRPr="00332FF4">
              <w:rPr>
                <w:rFonts w:asciiTheme="majorBidi" w:hAnsiTheme="majorBidi" w:cstheme="majorBidi"/>
                <w:b/>
                <w:bCs/>
                <w:sz w:val="28"/>
                <w:szCs w:val="28"/>
                <w:lang w:val="en-US"/>
              </w:rPr>
              <w:t xml:space="preserve">Subsidiaries held by </w:t>
            </w:r>
            <w:bookmarkStart w:id="80" w:name="_Hlk86761363"/>
            <w:r w:rsidRPr="00332FF4">
              <w:rPr>
                <w:rFonts w:asciiTheme="majorBidi" w:hAnsiTheme="majorBidi" w:cstheme="majorBidi"/>
                <w:b/>
                <w:bCs/>
                <w:sz w:val="28"/>
                <w:szCs w:val="28"/>
                <w:lang w:val="en-US"/>
              </w:rPr>
              <w:t>ACC Capital Co., Ltd.</w:t>
            </w:r>
            <w:bookmarkEnd w:id="80"/>
          </w:p>
        </w:tc>
        <w:tc>
          <w:tcPr>
            <w:tcW w:w="488" w:type="pct"/>
            <w:shd w:val="clear" w:color="auto" w:fill="auto"/>
            <w:vAlign w:val="bottom"/>
          </w:tcPr>
          <w:p w14:paraId="5FB5C26C" w14:textId="77777777" w:rsidR="00AB6D74" w:rsidRPr="00332FF4" w:rsidRDefault="00AB6D74" w:rsidP="00AB6D74">
            <w:pPr>
              <w:pStyle w:val="BodyText"/>
              <w:spacing w:after="0" w:line="240" w:lineRule="auto"/>
              <w:ind w:left="-57" w:right="-57"/>
              <w:jc w:val="right"/>
              <w:rPr>
                <w:rFonts w:asciiTheme="majorBidi" w:hAnsiTheme="majorBidi" w:cstheme="majorBidi"/>
                <w:sz w:val="28"/>
                <w:szCs w:val="28"/>
              </w:rPr>
            </w:pPr>
          </w:p>
        </w:tc>
        <w:tc>
          <w:tcPr>
            <w:tcW w:w="489" w:type="pct"/>
            <w:shd w:val="clear" w:color="auto" w:fill="auto"/>
            <w:vAlign w:val="bottom"/>
          </w:tcPr>
          <w:p w14:paraId="5AF098A7" w14:textId="77777777" w:rsidR="00AB6D74" w:rsidRPr="00332FF4" w:rsidRDefault="00AB6D74" w:rsidP="00AB6D74">
            <w:pPr>
              <w:pStyle w:val="BodyText"/>
              <w:spacing w:after="0" w:line="240" w:lineRule="auto"/>
              <w:ind w:left="-57" w:right="-57"/>
              <w:jc w:val="right"/>
              <w:rPr>
                <w:rFonts w:asciiTheme="majorBidi" w:hAnsiTheme="majorBidi" w:cstheme="majorBidi"/>
                <w:sz w:val="28"/>
                <w:szCs w:val="28"/>
              </w:rPr>
            </w:pPr>
          </w:p>
        </w:tc>
        <w:tc>
          <w:tcPr>
            <w:tcW w:w="464" w:type="pct"/>
            <w:shd w:val="clear" w:color="auto" w:fill="auto"/>
            <w:vAlign w:val="bottom"/>
          </w:tcPr>
          <w:p w14:paraId="5B1D1C54" w14:textId="77777777" w:rsidR="00AB6D74" w:rsidRPr="00332FF4" w:rsidRDefault="00AB6D74" w:rsidP="00AB6D74">
            <w:pPr>
              <w:tabs>
                <w:tab w:val="left" w:pos="360"/>
              </w:tabs>
              <w:spacing w:line="240" w:lineRule="auto"/>
              <w:ind w:left="-57" w:right="-57"/>
              <w:jc w:val="right"/>
              <w:rPr>
                <w:rFonts w:asciiTheme="majorBidi" w:hAnsiTheme="majorBidi" w:cstheme="majorBidi"/>
                <w:sz w:val="28"/>
                <w:szCs w:val="28"/>
              </w:rPr>
            </w:pPr>
          </w:p>
        </w:tc>
        <w:tc>
          <w:tcPr>
            <w:tcW w:w="490" w:type="pct"/>
            <w:vAlign w:val="bottom"/>
          </w:tcPr>
          <w:p w14:paraId="06D49E4E" w14:textId="77777777" w:rsidR="00AB6D74" w:rsidRPr="00332FF4" w:rsidRDefault="00AB6D74" w:rsidP="00AB6D74">
            <w:pPr>
              <w:tabs>
                <w:tab w:val="left" w:pos="360"/>
              </w:tabs>
              <w:spacing w:line="240" w:lineRule="auto"/>
              <w:ind w:left="-57" w:right="-57"/>
              <w:jc w:val="right"/>
              <w:rPr>
                <w:rFonts w:asciiTheme="majorBidi" w:hAnsiTheme="majorBidi" w:cstheme="majorBidi"/>
                <w:sz w:val="28"/>
                <w:szCs w:val="28"/>
              </w:rPr>
            </w:pPr>
          </w:p>
        </w:tc>
      </w:tr>
      <w:tr w:rsidR="00332FF4" w:rsidRPr="00332FF4" w14:paraId="22743E57" w14:textId="77777777" w:rsidTr="008F0F8D">
        <w:trPr>
          <w:cantSplit/>
          <w:jc w:val="center"/>
        </w:trPr>
        <w:tc>
          <w:tcPr>
            <w:tcW w:w="1538" w:type="pct"/>
          </w:tcPr>
          <w:p w14:paraId="3DC82327" w14:textId="7A5D8D85" w:rsidR="008F0F8D" w:rsidRPr="00332FF4" w:rsidRDefault="008F0F8D" w:rsidP="008F0F8D">
            <w:pPr>
              <w:pStyle w:val="a"/>
              <w:tabs>
                <w:tab w:val="clear" w:pos="1080"/>
              </w:tabs>
              <w:ind w:left="308" w:right="-156" w:hanging="210"/>
              <w:rPr>
                <w:rFonts w:asciiTheme="majorBidi" w:hAnsiTheme="majorBidi" w:cstheme="majorBidi"/>
                <w:spacing w:val="-4"/>
                <w:sz w:val="28"/>
                <w:szCs w:val="28"/>
                <w:lang w:val="en-GB"/>
              </w:rPr>
            </w:pPr>
            <w:r w:rsidRPr="00332FF4">
              <w:rPr>
                <w:rFonts w:asciiTheme="majorBidi" w:hAnsiTheme="majorBidi" w:cstheme="majorBidi"/>
                <w:spacing w:val="-4"/>
                <w:sz w:val="28"/>
                <w:szCs w:val="28"/>
                <w:lang w:val="en-GB"/>
              </w:rPr>
              <w:t>High Innovation Technology Co., Ltd.</w:t>
            </w:r>
          </w:p>
        </w:tc>
        <w:tc>
          <w:tcPr>
            <w:tcW w:w="569" w:type="pct"/>
          </w:tcPr>
          <w:p w14:paraId="41F958AC" w14:textId="222B01F8" w:rsidR="008F0F8D" w:rsidRPr="00332FF4" w:rsidRDefault="008F0F8D" w:rsidP="008F0F8D">
            <w:pPr>
              <w:pStyle w:val="BodyText"/>
              <w:spacing w:after="0" w:line="240" w:lineRule="auto"/>
              <w:ind w:left="-57" w:right="-57"/>
              <w:jc w:val="center"/>
              <w:rPr>
                <w:rFonts w:asciiTheme="majorBidi" w:hAnsiTheme="majorBidi" w:cstheme="majorBidi"/>
                <w:sz w:val="28"/>
                <w:szCs w:val="28"/>
              </w:rPr>
            </w:pPr>
            <w:r w:rsidRPr="00332FF4">
              <w:rPr>
                <w:rFonts w:asciiTheme="majorBidi" w:hAnsiTheme="majorBidi" w:cstheme="majorBidi"/>
                <w:sz w:val="28"/>
                <w:szCs w:val="28"/>
              </w:rPr>
              <w:t>60</w:t>
            </w:r>
          </w:p>
        </w:tc>
        <w:tc>
          <w:tcPr>
            <w:tcW w:w="479" w:type="pct"/>
            <w:shd w:val="clear" w:color="auto" w:fill="auto"/>
          </w:tcPr>
          <w:p w14:paraId="15CB9F98" w14:textId="3FF696A0" w:rsidR="008F0F8D" w:rsidRPr="00332FF4" w:rsidRDefault="008F0F8D" w:rsidP="008F0F8D">
            <w:pPr>
              <w:pStyle w:val="BodyText"/>
              <w:spacing w:after="0" w:line="240" w:lineRule="auto"/>
              <w:ind w:left="-57" w:right="-57"/>
              <w:jc w:val="right"/>
              <w:rPr>
                <w:rFonts w:asciiTheme="majorBidi" w:hAnsiTheme="majorBidi" w:cstheme="majorBidi"/>
                <w:sz w:val="28"/>
                <w:szCs w:val="28"/>
                <w:lang w:val="en-US"/>
              </w:rPr>
            </w:pPr>
            <w:r w:rsidRPr="00332FF4">
              <w:rPr>
                <w:rFonts w:asciiTheme="majorBidi" w:hAnsiTheme="majorBidi" w:cstheme="majorBidi"/>
                <w:sz w:val="28"/>
                <w:szCs w:val="28"/>
              </w:rPr>
              <w:t>2,000</w:t>
            </w:r>
          </w:p>
        </w:tc>
        <w:tc>
          <w:tcPr>
            <w:tcW w:w="484" w:type="pct"/>
            <w:shd w:val="clear" w:color="auto" w:fill="auto"/>
          </w:tcPr>
          <w:p w14:paraId="3FB64D48" w14:textId="1F2CD7AC" w:rsidR="008F0F8D" w:rsidRPr="00332FF4" w:rsidRDefault="008F0F8D" w:rsidP="008F0F8D">
            <w:pPr>
              <w:pStyle w:val="BodyText"/>
              <w:spacing w:after="0" w:line="240" w:lineRule="auto"/>
              <w:ind w:left="-57" w:right="-57"/>
              <w:jc w:val="right"/>
              <w:rPr>
                <w:rFonts w:asciiTheme="majorBidi" w:hAnsiTheme="majorBidi" w:cstheme="majorBidi"/>
                <w:sz w:val="28"/>
                <w:szCs w:val="28"/>
              </w:rPr>
            </w:pPr>
            <w:r w:rsidRPr="00332FF4">
              <w:rPr>
                <w:rFonts w:asciiTheme="majorBidi" w:hAnsiTheme="majorBidi" w:cstheme="majorBidi"/>
                <w:sz w:val="28"/>
                <w:szCs w:val="28"/>
              </w:rPr>
              <w:t>1,000</w:t>
            </w:r>
          </w:p>
        </w:tc>
        <w:tc>
          <w:tcPr>
            <w:tcW w:w="488" w:type="pct"/>
            <w:shd w:val="clear" w:color="auto" w:fill="auto"/>
          </w:tcPr>
          <w:p w14:paraId="4FBF8C6F" w14:textId="2C7EAE20" w:rsidR="008F0F8D" w:rsidRPr="00332FF4" w:rsidRDefault="008F0F8D" w:rsidP="008F0F8D">
            <w:pPr>
              <w:pStyle w:val="BodyText"/>
              <w:spacing w:after="0" w:line="240" w:lineRule="auto"/>
              <w:ind w:left="-57" w:right="-57"/>
              <w:jc w:val="right"/>
              <w:rPr>
                <w:rFonts w:asciiTheme="majorBidi" w:hAnsiTheme="majorBidi" w:cstheme="majorBidi"/>
                <w:sz w:val="28"/>
                <w:szCs w:val="28"/>
              </w:rPr>
            </w:pPr>
            <w:r w:rsidRPr="00332FF4">
              <w:rPr>
                <w:rFonts w:asciiTheme="majorBidi" w:hAnsiTheme="majorBidi" w:cstheme="majorBidi"/>
                <w:sz w:val="28"/>
                <w:szCs w:val="28"/>
                <w:cs/>
              </w:rPr>
              <w:t>-</w:t>
            </w:r>
          </w:p>
        </w:tc>
        <w:tc>
          <w:tcPr>
            <w:tcW w:w="489" w:type="pct"/>
            <w:shd w:val="clear" w:color="auto" w:fill="auto"/>
          </w:tcPr>
          <w:p w14:paraId="027B70E5" w14:textId="56683C1C" w:rsidR="008F0F8D" w:rsidRPr="00332FF4" w:rsidRDefault="008F0F8D" w:rsidP="008F0F8D">
            <w:pPr>
              <w:pStyle w:val="BodyText"/>
              <w:spacing w:after="0" w:line="240" w:lineRule="auto"/>
              <w:ind w:left="-57" w:right="-57"/>
              <w:jc w:val="right"/>
              <w:rPr>
                <w:rFonts w:asciiTheme="majorBidi" w:hAnsiTheme="majorBidi" w:cstheme="majorBidi"/>
                <w:sz w:val="28"/>
                <w:szCs w:val="28"/>
              </w:rPr>
            </w:pPr>
            <w:r w:rsidRPr="00332FF4">
              <w:rPr>
                <w:rFonts w:asciiTheme="majorBidi" w:hAnsiTheme="majorBidi" w:cstheme="majorBidi"/>
                <w:sz w:val="28"/>
                <w:szCs w:val="28"/>
              </w:rPr>
              <w:t>-</w:t>
            </w:r>
          </w:p>
        </w:tc>
        <w:tc>
          <w:tcPr>
            <w:tcW w:w="464" w:type="pct"/>
            <w:shd w:val="clear" w:color="auto" w:fill="auto"/>
          </w:tcPr>
          <w:p w14:paraId="54A6AA40" w14:textId="08FE7332" w:rsidR="008F0F8D" w:rsidRPr="00332FF4" w:rsidRDefault="008F0F8D" w:rsidP="008F0F8D">
            <w:pPr>
              <w:tabs>
                <w:tab w:val="left" w:pos="360"/>
              </w:tabs>
              <w:spacing w:line="240" w:lineRule="auto"/>
              <w:ind w:left="-57" w:right="-57"/>
              <w:jc w:val="right"/>
              <w:rPr>
                <w:rFonts w:asciiTheme="majorBidi" w:hAnsiTheme="majorBidi" w:cstheme="majorBidi"/>
                <w:sz w:val="28"/>
                <w:szCs w:val="28"/>
              </w:rPr>
            </w:pPr>
            <w:r w:rsidRPr="00332FF4">
              <w:rPr>
                <w:rFonts w:asciiTheme="majorBidi" w:hAnsiTheme="majorBidi" w:cstheme="majorBidi"/>
                <w:sz w:val="28"/>
                <w:szCs w:val="28"/>
              </w:rPr>
              <w:t>-</w:t>
            </w:r>
          </w:p>
        </w:tc>
        <w:tc>
          <w:tcPr>
            <w:tcW w:w="490" w:type="pct"/>
          </w:tcPr>
          <w:p w14:paraId="18DE47C6" w14:textId="28A9FAAA" w:rsidR="008F0F8D" w:rsidRPr="00332FF4" w:rsidRDefault="008F0F8D" w:rsidP="008F0F8D">
            <w:pPr>
              <w:tabs>
                <w:tab w:val="left" w:pos="360"/>
              </w:tabs>
              <w:spacing w:line="240" w:lineRule="auto"/>
              <w:ind w:left="-57" w:right="-57"/>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332FF4" w14:paraId="56871D36" w14:textId="77777777" w:rsidTr="008F0F8D">
        <w:trPr>
          <w:cantSplit/>
          <w:jc w:val="center"/>
        </w:trPr>
        <w:tc>
          <w:tcPr>
            <w:tcW w:w="1538" w:type="pct"/>
          </w:tcPr>
          <w:p w14:paraId="620F91B0" w14:textId="33E45B59" w:rsidR="008F0F8D" w:rsidRPr="00332FF4" w:rsidRDefault="008F0F8D" w:rsidP="008F0F8D">
            <w:pPr>
              <w:pStyle w:val="a"/>
              <w:tabs>
                <w:tab w:val="clear" w:pos="1080"/>
              </w:tabs>
              <w:ind w:left="308" w:right="-156" w:hanging="210"/>
              <w:rPr>
                <w:rFonts w:asciiTheme="majorBidi" w:hAnsiTheme="majorBidi" w:cstheme="majorBidi"/>
                <w:spacing w:val="-4"/>
                <w:sz w:val="28"/>
                <w:szCs w:val="28"/>
                <w:lang w:val="en-GB"/>
              </w:rPr>
            </w:pPr>
            <w:r w:rsidRPr="00332FF4">
              <w:rPr>
                <w:rFonts w:asciiTheme="majorBidi" w:hAnsiTheme="majorBidi" w:cstheme="majorBidi"/>
                <w:spacing w:val="-4"/>
                <w:sz w:val="28"/>
                <w:szCs w:val="28"/>
                <w:lang w:val="en-GB"/>
              </w:rPr>
              <w:t>ACC Asset Management Co., Ltd.</w:t>
            </w:r>
            <w:r w:rsidRPr="00332FF4">
              <w:rPr>
                <w:rFonts w:asciiTheme="majorBidi" w:hAnsiTheme="majorBidi" w:cstheme="majorBidi" w:hint="cs"/>
                <w:spacing w:val="-4"/>
                <w:sz w:val="28"/>
                <w:szCs w:val="28"/>
                <w:cs/>
                <w:lang w:val="en-GB"/>
              </w:rPr>
              <w:t xml:space="preserve"> </w:t>
            </w:r>
          </w:p>
        </w:tc>
        <w:tc>
          <w:tcPr>
            <w:tcW w:w="569" w:type="pct"/>
          </w:tcPr>
          <w:p w14:paraId="0A550A99" w14:textId="16403042" w:rsidR="008F0F8D" w:rsidRPr="00332FF4" w:rsidRDefault="008F0F8D" w:rsidP="008F0F8D">
            <w:pPr>
              <w:pStyle w:val="BodyText"/>
              <w:spacing w:after="0" w:line="240" w:lineRule="auto"/>
              <w:ind w:left="-57" w:right="-57"/>
              <w:jc w:val="center"/>
              <w:rPr>
                <w:rFonts w:asciiTheme="majorBidi" w:hAnsiTheme="majorBidi" w:cstheme="majorBidi"/>
                <w:sz w:val="28"/>
                <w:szCs w:val="28"/>
              </w:rPr>
            </w:pPr>
            <w:r w:rsidRPr="00332FF4">
              <w:rPr>
                <w:rFonts w:asciiTheme="majorBidi" w:hAnsiTheme="majorBidi" w:cstheme="majorBidi"/>
                <w:sz w:val="28"/>
                <w:szCs w:val="28"/>
              </w:rPr>
              <w:t>100</w:t>
            </w:r>
          </w:p>
        </w:tc>
        <w:tc>
          <w:tcPr>
            <w:tcW w:w="479" w:type="pct"/>
            <w:shd w:val="clear" w:color="auto" w:fill="auto"/>
          </w:tcPr>
          <w:p w14:paraId="7B843425" w14:textId="187D7ADD" w:rsidR="008F0F8D" w:rsidRPr="00332FF4" w:rsidRDefault="008F0F8D" w:rsidP="008F0F8D">
            <w:pPr>
              <w:pStyle w:val="BodyText"/>
              <w:spacing w:after="0" w:line="240" w:lineRule="auto"/>
              <w:ind w:left="-57" w:right="-57"/>
              <w:jc w:val="right"/>
              <w:rPr>
                <w:rFonts w:asciiTheme="majorBidi" w:hAnsiTheme="majorBidi" w:cstheme="majorBidi"/>
                <w:sz w:val="28"/>
                <w:szCs w:val="28"/>
              </w:rPr>
            </w:pPr>
            <w:r w:rsidRPr="00332FF4">
              <w:rPr>
                <w:rFonts w:asciiTheme="majorBidi" w:hAnsiTheme="majorBidi" w:cstheme="majorBidi"/>
                <w:sz w:val="28"/>
                <w:szCs w:val="28"/>
              </w:rPr>
              <w:t>25,000</w:t>
            </w:r>
          </w:p>
        </w:tc>
        <w:tc>
          <w:tcPr>
            <w:tcW w:w="484" w:type="pct"/>
            <w:shd w:val="clear" w:color="auto" w:fill="auto"/>
          </w:tcPr>
          <w:p w14:paraId="19D161DC" w14:textId="2A40CEF7" w:rsidR="008F0F8D" w:rsidRPr="00332FF4" w:rsidRDefault="008F0F8D" w:rsidP="008F0F8D">
            <w:pPr>
              <w:pStyle w:val="BodyText"/>
              <w:spacing w:after="0" w:line="240" w:lineRule="auto"/>
              <w:ind w:left="-57" w:right="-57"/>
              <w:jc w:val="right"/>
              <w:rPr>
                <w:rFonts w:asciiTheme="majorBidi" w:hAnsiTheme="majorBidi" w:cstheme="majorBidi"/>
                <w:sz w:val="28"/>
                <w:szCs w:val="28"/>
              </w:rPr>
            </w:pPr>
            <w:r w:rsidRPr="00332FF4">
              <w:rPr>
                <w:rFonts w:asciiTheme="majorBidi" w:hAnsiTheme="majorBidi" w:cstheme="majorBidi"/>
                <w:sz w:val="28"/>
                <w:szCs w:val="28"/>
              </w:rPr>
              <w:t>-</w:t>
            </w:r>
          </w:p>
        </w:tc>
        <w:tc>
          <w:tcPr>
            <w:tcW w:w="488" w:type="pct"/>
            <w:shd w:val="clear" w:color="auto" w:fill="auto"/>
          </w:tcPr>
          <w:p w14:paraId="10A3F67D" w14:textId="1531B153" w:rsidR="008F0F8D" w:rsidRPr="00332FF4" w:rsidRDefault="008F0F8D" w:rsidP="008F0F8D">
            <w:pPr>
              <w:pStyle w:val="BodyText"/>
              <w:spacing w:after="0" w:line="240" w:lineRule="auto"/>
              <w:ind w:left="-57" w:right="-57"/>
              <w:jc w:val="right"/>
              <w:rPr>
                <w:rFonts w:asciiTheme="majorBidi" w:hAnsiTheme="majorBidi" w:cstheme="majorBidi"/>
                <w:sz w:val="28"/>
                <w:szCs w:val="28"/>
              </w:rPr>
            </w:pPr>
            <w:r w:rsidRPr="00332FF4">
              <w:rPr>
                <w:rFonts w:asciiTheme="majorBidi" w:hAnsiTheme="majorBidi" w:cstheme="majorBidi"/>
                <w:sz w:val="28"/>
                <w:szCs w:val="28"/>
                <w:cs/>
              </w:rPr>
              <w:t>-</w:t>
            </w:r>
          </w:p>
        </w:tc>
        <w:tc>
          <w:tcPr>
            <w:tcW w:w="489" w:type="pct"/>
            <w:shd w:val="clear" w:color="auto" w:fill="auto"/>
          </w:tcPr>
          <w:p w14:paraId="7D33CA69" w14:textId="12321644" w:rsidR="008F0F8D" w:rsidRPr="00332FF4" w:rsidRDefault="008F0F8D" w:rsidP="008F0F8D">
            <w:pPr>
              <w:pStyle w:val="BodyText"/>
              <w:spacing w:after="0" w:line="240" w:lineRule="auto"/>
              <w:ind w:left="-57" w:right="-57"/>
              <w:jc w:val="right"/>
              <w:rPr>
                <w:rFonts w:asciiTheme="majorBidi" w:hAnsiTheme="majorBidi" w:cstheme="majorBidi"/>
                <w:sz w:val="28"/>
                <w:szCs w:val="28"/>
              </w:rPr>
            </w:pPr>
            <w:r w:rsidRPr="00332FF4">
              <w:rPr>
                <w:rFonts w:asciiTheme="majorBidi" w:hAnsiTheme="majorBidi" w:cstheme="majorBidi"/>
                <w:sz w:val="28"/>
                <w:szCs w:val="28"/>
              </w:rPr>
              <w:t>-</w:t>
            </w:r>
          </w:p>
        </w:tc>
        <w:tc>
          <w:tcPr>
            <w:tcW w:w="464" w:type="pct"/>
            <w:shd w:val="clear" w:color="auto" w:fill="auto"/>
          </w:tcPr>
          <w:p w14:paraId="46E91668" w14:textId="06690967" w:rsidR="008F0F8D" w:rsidRPr="00332FF4" w:rsidRDefault="008F0F8D" w:rsidP="008F0F8D">
            <w:pPr>
              <w:tabs>
                <w:tab w:val="left" w:pos="360"/>
              </w:tabs>
              <w:spacing w:line="240" w:lineRule="auto"/>
              <w:ind w:left="-57" w:right="-57"/>
              <w:jc w:val="right"/>
              <w:rPr>
                <w:rFonts w:asciiTheme="majorBidi" w:hAnsiTheme="majorBidi" w:cstheme="majorBidi"/>
                <w:sz w:val="28"/>
                <w:szCs w:val="28"/>
              </w:rPr>
            </w:pPr>
            <w:r w:rsidRPr="00332FF4">
              <w:rPr>
                <w:rFonts w:asciiTheme="majorBidi" w:hAnsiTheme="majorBidi" w:cstheme="majorBidi"/>
                <w:sz w:val="28"/>
                <w:szCs w:val="28"/>
              </w:rPr>
              <w:t>-</w:t>
            </w:r>
          </w:p>
        </w:tc>
        <w:tc>
          <w:tcPr>
            <w:tcW w:w="490" w:type="pct"/>
          </w:tcPr>
          <w:p w14:paraId="770D5BC9" w14:textId="6DA48172" w:rsidR="008F0F8D" w:rsidRPr="00332FF4" w:rsidRDefault="008F0F8D" w:rsidP="008F0F8D">
            <w:pPr>
              <w:tabs>
                <w:tab w:val="left" w:pos="360"/>
              </w:tabs>
              <w:spacing w:line="240" w:lineRule="auto"/>
              <w:ind w:left="-57" w:right="-57"/>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332FF4" w14:paraId="30600D86" w14:textId="77777777" w:rsidTr="008F0F8D">
        <w:trPr>
          <w:cantSplit/>
          <w:jc w:val="center"/>
        </w:trPr>
        <w:tc>
          <w:tcPr>
            <w:tcW w:w="2107" w:type="pct"/>
            <w:gridSpan w:val="2"/>
          </w:tcPr>
          <w:p w14:paraId="654971C3" w14:textId="4E8EF699" w:rsidR="00AB6D74" w:rsidRPr="00332FF4" w:rsidRDefault="00AB6D74" w:rsidP="008F0F8D">
            <w:pPr>
              <w:pStyle w:val="BodyText"/>
              <w:spacing w:after="0" w:line="240" w:lineRule="auto"/>
              <w:ind w:left="-57" w:right="-57"/>
              <w:rPr>
                <w:rFonts w:asciiTheme="majorBidi" w:hAnsiTheme="majorBidi" w:cstheme="majorBidi"/>
                <w:sz w:val="28"/>
                <w:szCs w:val="28"/>
              </w:rPr>
            </w:pPr>
            <w:r w:rsidRPr="00332FF4">
              <w:rPr>
                <w:rFonts w:asciiTheme="majorBidi" w:hAnsiTheme="majorBidi" w:cstheme="majorBidi"/>
                <w:b/>
                <w:bCs/>
                <w:sz w:val="28"/>
                <w:szCs w:val="28"/>
                <w:lang w:val="en-US"/>
              </w:rPr>
              <w:t>Subsidiaries held by</w:t>
            </w:r>
            <w:r w:rsidRPr="00332FF4">
              <w:rPr>
                <w:rFonts w:asciiTheme="majorBidi" w:hAnsiTheme="majorBidi" w:cstheme="majorBidi"/>
                <w:b/>
                <w:bCs/>
                <w:sz w:val="28"/>
                <w:szCs w:val="28"/>
              </w:rPr>
              <w:t xml:space="preserve"> ACC Cannabis Co., Ltd.</w:t>
            </w:r>
          </w:p>
        </w:tc>
        <w:tc>
          <w:tcPr>
            <w:tcW w:w="479" w:type="pct"/>
            <w:shd w:val="clear" w:color="auto" w:fill="auto"/>
            <w:vAlign w:val="bottom"/>
          </w:tcPr>
          <w:p w14:paraId="4D9E261F" w14:textId="77777777" w:rsidR="00AB6D74" w:rsidRPr="00332FF4" w:rsidRDefault="00AB6D74" w:rsidP="00AB6D74">
            <w:pPr>
              <w:pStyle w:val="BodyText"/>
              <w:spacing w:after="0" w:line="240" w:lineRule="auto"/>
              <w:ind w:left="-57" w:right="-57"/>
              <w:jc w:val="right"/>
              <w:rPr>
                <w:rFonts w:asciiTheme="majorBidi" w:hAnsiTheme="majorBidi" w:cstheme="majorBidi"/>
                <w:sz w:val="28"/>
                <w:szCs w:val="28"/>
                <w:lang w:val="en-US"/>
              </w:rPr>
            </w:pPr>
          </w:p>
        </w:tc>
        <w:tc>
          <w:tcPr>
            <w:tcW w:w="484" w:type="pct"/>
            <w:shd w:val="clear" w:color="auto" w:fill="auto"/>
            <w:vAlign w:val="bottom"/>
          </w:tcPr>
          <w:p w14:paraId="47295CC3" w14:textId="77777777" w:rsidR="00AB6D74" w:rsidRPr="00332FF4" w:rsidRDefault="00AB6D74" w:rsidP="00AB6D74">
            <w:pPr>
              <w:pStyle w:val="BodyText"/>
              <w:spacing w:after="0" w:line="240" w:lineRule="auto"/>
              <w:ind w:left="-57" w:right="-57"/>
              <w:jc w:val="right"/>
              <w:rPr>
                <w:rFonts w:asciiTheme="majorBidi" w:hAnsiTheme="majorBidi" w:cstheme="majorBidi"/>
                <w:sz w:val="28"/>
                <w:szCs w:val="28"/>
              </w:rPr>
            </w:pPr>
          </w:p>
        </w:tc>
        <w:tc>
          <w:tcPr>
            <w:tcW w:w="488" w:type="pct"/>
            <w:shd w:val="clear" w:color="auto" w:fill="auto"/>
            <w:vAlign w:val="bottom"/>
          </w:tcPr>
          <w:p w14:paraId="18D87517" w14:textId="77777777" w:rsidR="00AB6D74" w:rsidRPr="00332FF4" w:rsidRDefault="00AB6D74" w:rsidP="00AB6D74">
            <w:pPr>
              <w:pStyle w:val="BodyText"/>
              <w:spacing w:after="0" w:line="240" w:lineRule="auto"/>
              <w:ind w:left="-57" w:right="-57"/>
              <w:jc w:val="right"/>
              <w:rPr>
                <w:rFonts w:asciiTheme="majorBidi" w:hAnsiTheme="majorBidi" w:cstheme="majorBidi"/>
                <w:sz w:val="28"/>
                <w:szCs w:val="28"/>
              </w:rPr>
            </w:pPr>
          </w:p>
        </w:tc>
        <w:tc>
          <w:tcPr>
            <w:tcW w:w="489" w:type="pct"/>
            <w:shd w:val="clear" w:color="auto" w:fill="auto"/>
            <w:vAlign w:val="bottom"/>
          </w:tcPr>
          <w:p w14:paraId="4310BB70" w14:textId="77777777" w:rsidR="00AB6D74" w:rsidRPr="00332FF4" w:rsidRDefault="00AB6D74" w:rsidP="00AB6D74">
            <w:pPr>
              <w:pStyle w:val="BodyText"/>
              <w:spacing w:after="0" w:line="240" w:lineRule="auto"/>
              <w:ind w:left="-57" w:right="-57"/>
              <w:jc w:val="right"/>
              <w:rPr>
                <w:rFonts w:asciiTheme="majorBidi" w:hAnsiTheme="majorBidi" w:cstheme="majorBidi"/>
                <w:sz w:val="28"/>
                <w:szCs w:val="28"/>
              </w:rPr>
            </w:pPr>
          </w:p>
        </w:tc>
        <w:tc>
          <w:tcPr>
            <w:tcW w:w="464" w:type="pct"/>
            <w:shd w:val="clear" w:color="auto" w:fill="auto"/>
            <w:vAlign w:val="bottom"/>
          </w:tcPr>
          <w:p w14:paraId="73F3877C" w14:textId="2D001EED" w:rsidR="00AB6D74" w:rsidRPr="00332FF4" w:rsidRDefault="00AB6D74" w:rsidP="00AB6D74">
            <w:pPr>
              <w:tabs>
                <w:tab w:val="left" w:pos="360"/>
              </w:tabs>
              <w:spacing w:line="240" w:lineRule="auto"/>
              <w:ind w:left="-57" w:right="-57"/>
              <w:jc w:val="right"/>
              <w:rPr>
                <w:rFonts w:asciiTheme="majorBidi" w:hAnsiTheme="majorBidi" w:cstheme="majorBidi"/>
                <w:sz w:val="28"/>
                <w:szCs w:val="28"/>
              </w:rPr>
            </w:pPr>
          </w:p>
        </w:tc>
        <w:tc>
          <w:tcPr>
            <w:tcW w:w="490" w:type="pct"/>
            <w:vAlign w:val="bottom"/>
          </w:tcPr>
          <w:p w14:paraId="60A18B0B" w14:textId="77777777" w:rsidR="00AB6D74" w:rsidRPr="00332FF4" w:rsidRDefault="00AB6D74" w:rsidP="00AB6D74">
            <w:pPr>
              <w:tabs>
                <w:tab w:val="left" w:pos="360"/>
              </w:tabs>
              <w:spacing w:line="240" w:lineRule="auto"/>
              <w:ind w:left="-57" w:right="-57"/>
              <w:jc w:val="right"/>
              <w:rPr>
                <w:rFonts w:asciiTheme="majorBidi" w:hAnsiTheme="majorBidi" w:cstheme="majorBidi"/>
                <w:sz w:val="28"/>
                <w:szCs w:val="28"/>
              </w:rPr>
            </w:pPr>
          </w:p>
        </w:tc>
      </w:tr>
      <w:tr w:rsidR="00332FF4" w:rsidRPr="00332FF4" w14:paraId="20B52C2E" w14:textId="77777777" w:rsidTr="008F0F8D">
        <w:trPr>
          <w:cantSplit/>
          <w:jc w:val="center"/>
        </w:trPr>
        <w:tc>
          <w:tcPr>
            <w:tcW w:w="1538" w:type="pct"/>
          </w:tcPr>
          <w:p w14:paraId="3F7E8D8B" w14:textId="340659B1" w:rsidR="008F0F8D" w:rsidRPr="00332FF4" w:rsidRDefault="008F0F8D" w:rsidP="008F0F8D">
            <w:pPr>
              <w:pStyle w:val="a"/>
              <w:tabs>
                <w:tab w:val="clear" w:pos="1080"/>
              </w:tabs>
              <w:ind w:left="308" w:right="-156" w:hanging="210"/>
              <w:rPr>
                <w:rFonts w:asciiTheme="majorBidi" w:hAnsiTheme="majorBidi" w:cstheme="majorBidi"/>
                <w:sz w:val="28"/>
                <w:szCs w:val="28"/>
                <w:lang w:val="en-US"/>
              </w:rPr>
            </w:pPr>
            <w:proofErr w:type="spellStart"/>
            <w:r w:rsidRPr="00332FF4">
              <w:rPr>
                <w:rFonts w:asciiTheme="majorBidi" w:hAnsiTheme="majorBidi"/>
                <w:sz w:val="28"/>
                <w:szCs w:val="28"/>
                <w:lang w:val="en-GB"/>
              </w:rPr>
              <w:t>Cannabiz</w:t>
            </w:r>
            <w:proofErr w:type="spellEnd"/>
            <w:r w:rsidRPr="00332FF4">
              <w:rPr>
                <w:rFonts w:asciiTheme="majorBidi" w:hAnsiTheme="majorBidi"/>
                <w:sz w:val="28"/>
                <w:szCs w:val="28"/>
                <w:lang w:val="en-GB"/>
              </w:rPr>
              <w:t xml:space="preserve"> Crop </w:t>
            </w:r>
            <w:r w:rsidRPr="00332FF4">
              <w:rPr>
                <w:rFonts w:asciiTheme="majorBidi" w:hAnsiTheme="majorBidi"/>
                <w:sz w:val="28"/>
                <w:szCs w:val="28"/>
                <w:cs/>
              </w:rPr>
              <w:t>Co., Ltd.</w:t>
            </w:r>
          </w:p>
        </w:tc>
        <w:tc>
          <w:tcPr>
            <w:tcW w:w="569" w:type="pct"/>
          </w:tcPr>
          <w:p w14:paraId="7508DA25" w14:textId="66F747C1" w:rsidR="008F0F8D" w:rsidRPr="00332FF4" w:rsidRDefault="008F0F8D" w:rsidP="008F0F8D">
            <w:pPr>
              <w:pStyle w:val="BodyText"/>
              <w:spacing w:after="0" w:line="240" w:lineRule="auto"/>
              <w:ind w:left="-57" w:right="-57"/>
              <w:jc w:val="center"/>
              <w:rPr>
                <w:rFonts w:asciiTheme="majorBidi" w:hAnsiTheme="majorBidi" w:cstheme="majorBidi"/>
                <w:sz w:val="28"/>
                <w:szCs w:val="28"/>
              </w:rPr>
            </w:pPr>
            <w:r w:rsidRPr="00332FF4">
              <w:rPr>
                <w:rFonts w:asciiTheme="majorBidi" w:hAnsiTheme="majorBidi" w:cstheme="majorBidi"/>
                <w:sz w:val="28"/>
                <w:szCs w:val="28"/>
              </w:rPr>
              <w:t>60</w:t>
            </w:r>
          </w:p>
        </w:tc>
        <w:tc>
          <w:tcPr>
            <w:tcW w:w="479" w:type="pct"/>
            <w:shd w:val="clear" w:color="auto" w:fill="auto"/>
          </w:tcPr>
          <w:p w14:paraId="6FA5B6AC" w14:textId="7336653F" w:rsidR="008F0F8D" w:rsidRPr="00332FF4" w:rsidRDefault="008F0F8D" w:rsidP="008F0F8D">
            <w:pPr>
              <w:pStyle w:val="BodyText"/>
              <w:spacing w:after="0" w:line="240" w:lineRule="auto"/>
              <w:ind w:left="-57" w:right="-57"/>
              <w:jc w:val="right"/>
              <w:rPr>
                <w:rFonts w:asciiTheme="majorBidi" w:hAnsiTheme="majorBidi" w:cstheme="majorBidi"/>
                <w:sz w:val="28"/>
                <w:szCs w:val="28"/>
                <w:lang w:val="en-US"/>
              </w:rPr>
            </w:pPr>
            <w:r w:rsidRPr="00332FF4">
              <w:rPr>
                <w:rFonts w:asciiTheme="majorBidi" w:hAnsiTheme="majorBidi" w:cstheme="majorBidi"/>
                <w:sz w:val="28"/>
                <w:szCs w:val="28"/>
              </w:rPr>
              <w:t>3,000</w:t>
            </w:r>
          </w:p>
        </w:tc>
        <w:tc>
          <w:tcPr>
            <w:tcW w:w="484" w:type="pct"/>
            <w:shd w:val="clear" w:color="auto" w:fill="auto"/>
          </w:tcPr>
          <w:p w14:paraId="435DE0CA" w14:textId="40C7D827" w:rsidR="008F0F8D" w:rsidRPr="00332FF4" w:rsidRDefault="008F0F8D" w:rsidP="008F0F8D">
            <w:pPr>
              <w:pStyle w:val="BodyText"/>
              <w:spacing w:after="0" w:line="240" w:lineRule="auto"/>
              <w:ind w:left="-57" w:right="-57"/>
              <w:jc w:val="right"/>
              <w:rPr>
                <w:rFonts w:asciiTheme="majorBidi" w:hAnsiTheme="majorBidi" w:cstheme="majorBidi"/>
                <w:sz w:val="28"/>
                <w:szCs w:val="28"/>
              </w:rPr>
            </w:pPr>
            <w:r w:rsidRPr="00332FF4">
              <w:rPr>
                <w:rFonts w:asciiTheme="majorBidi" w:hAnsiTheme="majorBidi" w:cstheme="majorBidi"/>
                <w:sz w:val="28"/>
                <w:szCs w:val="28"/>
              </w:rPr>
              <w:t>1,000</w:t>
            </w:r>
          </w:p>
        </w:tc>
        <w:tc>
          <w:tcPr>
            <w:tcW w:w="488" w:type="pct"/>
            <w:shd w:val="clear" w:color="auto" w:fill="auto"/>
          </w:tcPr>
          <w:p w14:paraId="03858C6A" w14:textId="47F4B144" w:rsidR="008F0F8D" w:rsidRPr="00332FF4" w:rsidRDefault="008F0F8D" w:rsidP="008F0F8D">
            <w:pPr>
              <w:pStyle w:val="BodyText"/>
              <w:pBdr>
                <w:bottom w:val="single" w:sz="4" w:space="1" w:color="auto"/>
              </w:pBdr>
              <w:spacing w:after="0" w:line="240" w:lineRule="auto"/>
              <w:ind w:left="-57" w:right="-57"/>
              <w:jc w:val="right"/>
              <w:rPr>
                <w:rFonts w:asciiTheme="majorBidi" w:hAnsiTheme="majorBidi" w:cstheme="majorBidi"/>
                <w:sz w:val="28"/>
                <w:szCs w:val="28"/>
              </w:rPr>
            </w:pPr>
            <w:r w:rsidRPr="00332FF4">
              <w:rPr>
                <w:rFonts w:asciiTheme="majorBidi" w:hAnsiTheme="majorBidi" w:cstheme="majorBidi"/>
                <w:sz w:val="28"/>
                <w:szCs w:val="28"/>
                <w:cs/>
              </w:rPr>
              <w:t>-</w:t>
            </w:r>
          </w:p>
        </w:tc>
        <w:tc>
          <w:tcPr>
            <w:tcW w:w="489" w:type="pct"/>
            <w:shd w:val="clear" w:color="auto" w:fill="auto"/>
          </w:tcPr>
          <w:p w14:paraId="3568689E" w14:textId="1532455E" w:rsidR="008F0F8D" w:rsidRPr="00332FF4" w:rsidRDefault="008F0F8D" w:rsidP="008F0F8D">
            <w:pPr>
              <w:pStyle w:val="BodyText"/>
              <w:pBdr>
                <w:bottom w:val="single" w:sz="4" w:space="1" w:color="auto"/>
              </w:pBdr>
              <w:spacing w:after="0" w:line="240" w:lineRule="auto"/>
              <w:ind w:left="-57" w:right="-57"/>
              <w:jc w:val="right"/>
              <w:rPr>
                <w:rFonts w:asciiTheme="majorBidi" w:hAnsiTheme="majorBidi" w:cstheme="majorBidi"/>
                <w:sz w:val="28"/>
                <w:szCs w:val="28"/>
              </w:rPr>
            </w:pPr>
            <w:r w:rsidRPr="00332FF4">
              <w:rPr>
                <w:rFonts w:asciiTheme="majorBidi" w:hAnsiTheme="majorBidi" w:cstheme="majorBidi"/>
                <w:sz w:val="28"/>
                <w:szCs w:val="28"/>
              </w:rPr>
              <w:t>-</w:t>
            </w:r>
          </w:p>
        </w:tc>
        <w:tc>
          <w:tcPr>
            <w:tcW w:w="464" w:type="pct"/>
            <w:shd w:val="clear" w:color="auto" w:fill="auto"/>
          </w:tcPr>
          <w:p w14:paraId="01825263" w14:textId="2980E4E9" w:rsidR="008F0F8D" w:rsidRPr="00332FF4" w:rsidRDefault="008F0F8D" w:rsidP="008F0F8D">
            <w:pPr>
              <w:pBdr>
                <w:bottom w:val="single" w:sz="4" w:space="1" w:color="auto"/>
              </w:pBdr>
              <w:tabs>
                <w:tab w:val="left" w:pos="360"/>
              </w:tabs>
              <w:spacing w:line="240" w:lineRule="auto"/>
              <w:ind w:left="-57" w:right="-57"/>
              <w:jc w:val="right"/>
              <w:rPr>
                <w:rFonts w:asciiTheme="majorBidi" w:hAnsiTheme="majorBidi" w:cstheme="majorBidi"/>
                <w:sz w:val="28"/>
                <w:szCs w:val="28"/>
              </w:rPr>
            </w:pPr>
            <w:r w:rsidRPr="00332FF4">
              <w:rPr>
                <w:rFonts w:asciiTheme="majorBidi" w:hAnsiTheme="majorBidi" w:cstheme="majorBidi"/>
                <w:sz w:val="28"/>
                <w:szCs w:val="28"/>
              </w:rPr>
              <w:t>-</w:t>
            </w:r>
          </w:p>
        </w:tc>
        <w:tc>
          <w:tcPr>
            <w:tcW w:w="490" w:type="pct"/>
          </w:tcPr>
          <w:p w14:paraId="7F9F6366" w14:textId="6C804592" w:rsidR="008F0F8D" w:rsidRPr="00332FF4" w:rsidRDefault="008F0F8D" w:rsidP="008F0F8D">
            <w:pPr>
              <w:pBdr>
                <w:bottom w:val="single" w:sz="4" w:space="1" w:color="auto"/>
              </w:pBdr>
              <w:tabs>
                <w:tab w:val="left" w:pos="360"/>
              </w:tabs>
              <w:spacing w:line="240" w:lineRule="auto"/>
              <w:ind w:left="-57" w:right="-57"/>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332FF4" w14:paraId="7BCE71C2" w14:textId="77777777" w:rsidTr="008F0F8D">
        <w:trPr>
          <w:cantSplit/>
          <w:jc w:val="center"/>
        </w:trPr>
        <w:tc>
          <w:tcPr>
            <w:tcW w:w="1538" w:type="pct"/>
            <w:shd w:val="clear" w:color="auto" w:fill="auto"/>
          </w:tcPr>
          <w:p w14:paraId="3006473C" w14:textId="77777777" w:rsidR="008F0F8D" w:rsidRPr="00332FF4" w:rsidRDefault="008F0F8D" w:rsidP="008F0F8D">
            <w:pPr>
              <w:pStyle w:val="a"/>
              <w:tabs>
                <w:tab w:val="clear" w:pos="1080"/>
              </w:tabs>
              <w:ind w:left="308" w:right="-156" w:hanging="210"/>
              <w:rPr>
                <w:rFonts w:asciiTheme="majorBidi" w:hAnsiTheme="majorBidi" w:cstheme="majorBidi"/>
                <w:sz w:val="28"/>
                <w:szCs w:val="28"/>
                <w:lang w:val="en-GB"/>
              </w:rPr>
            </w:pPr>
            <w:r w:rsidRPr="00332FF4">
              <w:rPr>
                <w:rFonts w:asciiTheme="majorBidi" w:hAnsiTheme="majorBidi" w:cstheme="majorBidi"/>
                <w:sz w:val="28"/>
                <w:szCs w:val="28"/>
                <w:lang w:val="en-GB"/>
              </w:rPr>
              <w:t>Total</w:t>
            </w:r>
          </w:p>
        </w:tc>
        <w:tc>
          <w:tcPr>
            <w:tcW w:w="569" w:type="pct"/>
          </w:tcPr>
          <w:p w14:paraId="7BE7984B" w14:textId="77777777" w:rsidR="008F0F8D" w:rsidRPr="00332FF4" w:rsidRDefault="008F0F8D" w:rsidP="008F0F8D">
            <w:pPr>
              <w:pStyle w:val="BodyText"/>
              <w:spacing w:after="0" w:line="240" w:lineRule="auto"/>
              <w:ind w:left="-57" w:right="-57"/>
              <w:jc w:val="right"/>
              <w:rPr>
                <w:rFonts w:asciiTheme="majorBidi" w:hAnsiTheme="majorBidi" w:cstheme="majorBidi"/>
                <w:sz w:val="28"/>
                <w:szCs w:val="28"/>
              </w:rPr>
            </w:pPr>
          </w:p>
        </w:tc>
        <w:tc>
          <w:tcPr>
            <w:tcW w:w="479" w:type="pct"/>
            <w:shd w:val="clear" w:color="auto" w:fill="auto"/>
          </w:tcPr>
          <w:p w14:paraId="7ECA6ABB" w14:textId="77777777" w:rsidR="008F0F8D" w:rsidRPr="00332FF4" w:rsidRDefault="008F0F8D" w:rsidP="008F0F8D">
            <w:pPr>
              <w:pStyle w:val="BodyText"/>
              <w:spacing w:after="0" w:line="240" w:lineRule="auto"/>
              <w:ind w:left="-57" w:right="-57"/>
              <w:jc w:val="right"/>
              <w:rPr>
                <w:rFonts w:asciiTheme="majorBidi" w:hAnsiTheme="majorBidi" w:cstheme="majorBidi"/>
                <w:sz w:val="28"/>
                <w:szCs w:val="28"/>
              </w:rPr>
            </w:pPr>
          </w:p>
        </w:tc>
        <w:tc>
          <w:tcPr>
            <w:tcW w:w="484" w:type="pct"/>
            <w:shd w:val="clear" w:color="auto" w:fill="auto"/>
          </w:tcPr>
          <w:p w14:paraId="366D80F2" w14:textId="77777777" w:rsidR="008F0F8D" w:rsidRPr="00332FF4" w:rsidRDefault="008F0F8D" w:rsidP="008F0F8D">
            <w:pPr>
              <w:pStyle w:val="BodyText"/>
              <w:spacing w:after="0" w:line="240" w:lineRule="auto"/>
              <w:ind w:left="-57" w:right="-57"/>
              <w:jc w:val="right"/>
              <w:rPr>
                <w:rFonts w:asciiTheme="majorBidi" w:hAnsiTheme="majorBidi" w:cstheme="majorBidi"/>
                <w:sz w:val="28"/>
                <w:szCs w:val="28"/>
              </w:rPr>
            </w:pPr>
          </w:p>
        </w:tc>
        <w:tc>
          <w:tcPr>
            <w:tcW w:w="488" w:type="pct"/>
            <w:shd w:val="clear" w:color="auto" w:fill="auto"/>
          </w:tcPr>
          <w:p w14:paraId="21F884E1" w14:textId="2C529C63" w:rsidR="008F0F8D" w:rsidRPr="00332FF4" w:rsidRDefault="008F0F8D" w:rsidP="008F0F8D">
            <w:pPr>
              <w:pStyle w:val="BodyText"/>
              <w:spacing w:after="40" w:line="240" w:lineRule="auto"/>
              <w:ind w:left="-57" w:right="-57"/>
              <w:jc w:val="right"/>
              <w:rPr>
                <w:rFonts w:asciiTheme="majorBidi" w:hAnsiTheme="majorBidi" w:cstheme="majorBidi"/>
                <w:sz w:val="28"/>
                <w:szCs w:val="28"/>
              </w:rPr>
            </w:pPr>
            <w:r w:rsidRPr="00332FF4">
              <w:rPr>
                <w:rFonts w:asciiTheme="majorBidi" w:hAnsiTheme="majorBidi" w:cstheme="majorBidi"/>
                <w:sz w:val="28"/>
                <w:szCs w:val="28"/>
              </w:rPr>
              <w:t>604,320</w:t>
            </w:r>
          </w:p>
        </w:tc>
        <w:tc>
          <w:tcPr>
            <w:tcW w:w="489" w:type="pct"/>
            <w:shd w:val="clear" w:color="auto" w:fill="auto"/>
          </w:tcPr>
          <w:p w14:paraId="560E71B8" w14:textId="3CA491DF" w:rsidR="008F0F8D" w:rsidRPr="00332FF4" w:rsidRDefault="008F0F8D" w:rsidP="008F0F8D">
            <w:pPr>
              <w:pStyle w:val="BodyText"/>
              <w:spacing w:after="40" w:line="240" w:lineRule="auto"/>
              <w:ind w:left="-57" w:right="-57"/>
              <w:jc w:val="right"/>
              <w:rPr>
                <w:rFonts w:asciiTheme="majorBidi" w:hAnsiTheme="majorBidi" w:cstheme="majorBidi"/>
                <w:sz w:val="28"/>
                <w:szCs w:val="28"/>
                <w:lang w:val="en-US"/>
              </w:rPr>
            </w:pPr>
            <w:r w:rsidRPr="00332FF4">
              <w:rPr>
                <w:rFonts w:asciiTheme="majorBidi" w:hAnsiTheme="majorBidi" w:cstheme="majorBidi"/>
                <w:sz w:val="28"/>
                <w:szCs w:val="28"/>
              </w:rPr>
              <w:t>500,490</w:t>
            </w:r>
          </w:p>
        </w:tc>
        <w:tc>
          <w:tcPr>
            <w:tcW w:w="464" w:type="pct"/>
            <w:shd w:val="clear" w:color="auto" w:fill="auto"/>
          </w:tcPr>
          <w:p w14:paraId="032D92B6" w14:textId="25BB79D5" w:rsidR="008F0F8D" w:rsidRPr="00332FF4" w:rsidRDefault="008F0F8D" w:rsidP="008F0F8D">
            <w:pPr>
              <w:pStyle w:val="BodyText"/>
              <w:pBdr>
                <w:bottom w:val="double" w:sz="4" w:space="1" w:color="auto"/>
              </w:pBdr>
              <w:spacing w:after="0" w:line="240" w:lineRule="auto"/>
              <w:ind w:left="-57" w:right="-57"/>
              <w:jc w:val="right"/>
              <w:rPr>
                <w:rFonts w:asciiTheme="majorBidi" w:hAnsiTheme="majorBidi" w:cstheme="majorBidi"/>
                <w:sz w:val="28"/>
                <w:szCs w:val="28"/>
                <w:lang w:val="en-US"/>
              </w:rPr>
            </w:pPr>
            <w:r w:rsidRPr="00332FF4">
              <w:rPr>
                <w:rFonts w:asciiTheme="majorBidi" w:hAnsiTheme="majorBidi" w:cstheme="majorBidi"/>
                <w:sz w:val="28"/>
                <w:szCs w:val="28"/>
              </w:rPr>
              <w:t>-</w:t>
            </w:r>
          </w:p>
        </w:tc>
        <w:tc>
          <w:tcPr>
            <w:tcW w:w="490" w:type="pct"/>
          </w:tcPr>
          <w:p w14:paraId="0662150E" w14:textId="6D351E00" w:rsidR="008F0F8D" w:rsidRPr="00332FF4" w:rsidRDefault="008F0F8D" w:rsidP="008F0F8D">
            <w:pPr>
              <w:pStyle w:val="BodyText"/>
              <w:pBdr>
                <w:bottom w:val="double" w:sz="4" w:space="1" w:color="auto"/>
              </w:pBdr>
              <w:spacing w:after="0" w:line="240" w:lineRule="auto"/>
              <w:ind w:left="-57" w:right="-57"/>
              <w:jc w:val="right"/>
              <w:rPr>
                <w:rFonts w:asciiTheme="majorBidi" w:hAnsiTheme="majorBidi" w:cstheme="majorBidi"/>
                <w:sz w:val="28"/>
                <w:szCs w:val="28"/>
                <w:lang w:val="en-US"/>
              </w:rPr>
            </w:pPr>
            <w:r w:rsidRPr="00332FF4">
              <w:rPr>
                <w:rFonts w:asciiTheme="majorBidi" w:hAnsiTheme="majorBidi" w:cstheme="majorBidi"/>
                <w:sz w:val="28"/>
                <w:szCs w:val="28"/>
              </w:rPr>
              <w:t>425</w:t>
            </w:r>
          </w:p>
        </w:tc>
      </w:tr>
      <w:tr w:rsidR="00332FF4" w:rsidRPr="00332FF4" w14:paraId="7622A943" w14:textId="77777777" w:rsidTr="008F0F8D">
        <w:trPr>
          <w:cantSplit/>
          <w:jc w:val="center"/>
        </w:trPr>
        <w:tc>
          <w:tcPr>
            <w:tcW w:w="1538" w:type="pct"/>
            <w:shd w:val="clear" w:color="auto" w:fill="auto"/>
          </w:tcPr>
          <w:p w14:paraId="39EF0EBD" w14:textId="71D02EF5" w:rsidR="008F0F8D" w:rsidRPr="00332FF4" w:rsidRDefault="008F0F8D" w:rsidP="008F0F8D">
            <w:pPr>
              <w:pStyle w:val="a"/>
              <w:tabs>
                <w:tab w:val="clear" w:pos="1080"/>
              </w:tabs>
              <w:ind w:left="308" w:right="-156" w:hanging="210"/>
              <w:rPr>
                <w:rFonts w:asciiTheme="majorBidi" w:hAnsiTheme="majorBidi" w:cstheme="majorBidi"/>
                <w:sz w:val="28"/>
                <w:szCs w:val="28"/>
                <w:cs/>
              </w:rPr>
            </w:pPr>
            <w:r w:rsidRPr="00332FF4">
              <w:rPr>
                <w:rFonts w:asciiTheme="majorBidi" w:hAnsiTheme="majorBidi" w:cstheme="majorBidi"/>
                <w:sz w:val="28"/>
                <w:szCs w:val="28"/>
                <w:u w:val="single"/>
                <w:lang w:val="en-US"/>
              </w:rPr>
              <w:t>Less</w:t>
            </w:r>
            <w:r w:rsidRPr="00332FF4">
              <w:rPr>
                <w:rFonts w:asciiTheme="majorBidi" w:hAnsiTheme="majorBidi" w:cstheme="majorBidi"/>
                <w:sz w:val="28"/>
                <w:szCs w:val="28"/>
                <w:lang w:val="en-US"/>
              </w:rPr>
              <w:t xml:space="preserve"> </w:t>
            </w:r>
            <w:r w:rsidRPr="00332FF4">
              <w:rPr>
                <w:rFonts w:asciiTheme="majorBidi" w:hAnsiTheme="majorBidi" w:cstheme="majorBidi"/>
                <w:sz w:val="28"/>
                <w:szCs w:val="28"/>
                <w:cs/>
              </w:rPr>
              <w:t xml:space="preserve">Allowance for </w:t>
            </w:r>
            <w:r w:rsidRPr="00332FF4">
              <w:rPr>
                <w:rFonts w:asciiTheme="majorBidi" w:hAnsiTheme="majorBidi" w:cstheme="majorBidi"/>
                <w:sz w:val="28"/>
                <w:szCs w:val="28"/>
                <w:cs/>
                <w:lang w:val="en-GB"/>
              </w:rPr>
              <w:t>impairment</w:t>
            </w:r>
          </w:p>
        </w:tc>
        <w:tc>
          <w:tcPr>
            <w:tcW w:w="569" w:type="pct"/>
          </w:tcPr>
          <w:p w14:paraId="2315292D" w14:textId="77777777" w:rsidR="008F0F8D" w:rsidRPr="00332FF4" w:rsidRDefault="008F0F8D" w:rsidP="008F0F8D">
            <w:pPr>
              <w:pStyle w:val="BodyText"/>
              <w:spacing w:after="0" w:line="240" w:lineRule="auto"/>
              <w:ind w:left="-57" w:right="-57"/>
              <w:jc w:val="right"/>
              <w:rPr>
                <w:rFonts w:asciiTheme="majorBidi" w:hAnsiTheme="majorBidi" w:cstheme="majorBidi"/>
                <w:sz w:val="28"/>
                <w:szCs w:val="28"/>
              </w:rPr>
            </w:pPr>
          </w:p>
        </w:tc>
        <w:tc>
          <w:tcPr>
            <w:tcW w:w="479" w:type="pct"/>
            <w:shd w:val="clear" w:color="auto" w:fill="auto"/>
          </w:tcPr>
          <w:p w14:paraId="7DD965E1" w14:textId="77777777" w:rsidR="008F0F8D" w:rsidRPr="00332FF4" w:rsidRDefault="008F0F8D" w:rsidP="008F0F8D">
            <w:pPr>
              <w:pStyle w:val="BodyText"/>
              <w:spacing w:after="0" w:line="240" w:lineRule="auto"/>
              <w:ind w:left="-57" w:right="-57"/>
              <w:jc w:val="right"/>
              <w:rPr>
                <w:rFonts w:asciiTheme="majorBidi" w:hAnsiTheme="majorBidi" w:cstheme="majorBidi"/>
                <w:sz w:val="28"/>
                <w:szCs w:val="28"/>
              </w:rPr>
            </w:pPr>
          </w:p>
        </w:tc>
        <w:tc>
          <w:tcPr>
            <w:tcW w:w="484" w:type="pct"/>
            <w:shd w:val="clear" w:color="auto" w:fill="auto"/>
          </w:tcPr>
          <w:p w14:paraId="18267455" w14:textId="77777777" w:rsidR="008F0F8D" w:rsidRPr="00332FF4" w:rsidRDefault="008F0F8D" w:rsidP="008F0F8D">
            <w:pPr>
              <w:pStyle w:val="BodyText"/>
              <w:spacing w:after="0" w:line="240" w:lineRule="auto"/>
              <w:ind w:left="-57" w:right="-57"/>
              <w:jc w:val="right"/>
              <w:rPr>
                <w:rFonts w:asciiTheme="majorBidi" w:hAnsiTheme="majorBidi" w:cstheme="majorBidi"/>
                <w:sz w:val="28"/>
                <w:szCs w:val="28"/>
              </w:rPr>
            </w:pPr>
          </w:p>
        </w:tc>
        <w:tc>
          <w:tcPr>
            <w:tcW w:w="488" w:type="pct"/>
            <w:shd w:val="clear" w:color="auto" w:fill="auto"/>
          </w:tcPr>
          <w:p w14:paraId="1649A3A5" w14:textId="30585C4D" w:rsidR="008F0F8D" w:rsidRPr="00332FF4" w:rsidRDefault="008F0F8D" w:rsidP="008F0F8D">
            <w:pPr>
              <w:pStyle w:val="BodyText"/>
              <w:pBdr>
                <w:bottom w:val="single" w:sz="4" w:space="1" w:color="auto"/>
              </w:pBdr>
              <w:spacing w:after="0" w:line="240" w:lineRule="auto"/>
              <w:ind w:left="-57" w:right="-57"/>
              <w:jc w:val="right"/>
              <w:rPr>
                <w:rFonts w:asciiTheme="majorBidi" w:hAnsiTheme="majorBidi" w:cstheme="majorBidi"/>
                <w:sz w:val="28"/>
                <w:szCs w:val="28"/>
              </w:rPr>
            </w:pPr>
            <w:r w:rsidRPr="00332FF4">
              <w:rPr>
                <w:rFonts w:asciiTheme="majorBidi" w:hAnsiTheme="majorBidi" w:cstheme="majorBidi"/>
                <w:sz w:val="28"/>
                <w:szCs w:val="28"/>
              </w:rPr>
              <w:t>(41,491)</w:t>
            </w:r>
          </w:p>
        </w:tc>
        <w:tc>
          <w:tcPr>
            <w:tcW w:w="489" w:type="pct"/>
            <w:shd w:val="clear" w:color="auto" w:fill="auto"/>
          </w:tcPr>
          <w:p w14:paraId="22179E5A" w14:textId="63B076A4" w:rsidR="008F0F8D" w:rsidRPr="00332FF4" w:rsidRDefault="008F0F8D" w:rsidP="008F0F8D">
            <w:pPr>
              <w:pStyle w:val="BodyText"/>
              <w:pBdr>
                <w:bottom w:val="single" w:sz="4" w:space="1" w:color="auto"/>
              </w:pBdr>
              <w:spacing w:after="0" w:line="240" w:lineRule="auto"/>
              <w:ind w:left="-57" w:right="-57"/>
              <w:jc w:val="right"/>
              <w:rPr>
                <w:rFonts w:asciiTheme="majorBidi" w:hAnsiTheme="majorBidi" w:cstheme="majorBidi"/>
                <w:sz w:val="28"/>
                <w:szCs w:val="28"/>
                <w:lang w:val="en-US"/>
              </w:rPr>
            </w:pPr>
            <w:r w:rsidRPr="00332FF4">
              <w:rPr>
                <w:rFonts w:asciiTheme="majorBidi" w:hAnsiTheme="majorBidi" w:cstheme="majorBidi"/>
                <w:sz w:val="28"/>
                <w:szCs w:val="28"/>
              </w:rPr>
              <w:t>(122,269)</w:t>
            </w:r>
          </w:p>
        </w:tc>
        <w:tc>
          <w:tcPr>
            <w:tcW w:w="464" w:type="pct"/>
            <w:shd w:val="clear" w:color="auto" w:fill="auto"/>
          </w:tcPr>
          <w:p w14:paraId="7F229904" w14:textId="77777777" w:rsidR="008F0F8D" w:rsidRPr="00332FF4" w:rsidRDefault="008F0F8D" w:rsidP="008F0F8D">
            <w:pPr>
              <w:pStyle w:val="BodyText"/>
              <w:spacing w:after="0" w:line="240" w:lineRule="auto"/>
              <w:ind w:left="-57" w:right="-57"/>
              <w:jc w:val="right"/>
              <w:rPr>
                <w:rFonts w:asciiTheme="majorBidi" w:hAnsiTheme="majorBidi" w:cstheme="majorBidi"/>
                <w:sz w:val="28"/>
                <w:szCs w:val="28"/>
                <w:lang w:val="en-US"/>
              </w:rPr>
            </w:pPr>
          </w:p>
        </w:tc>
        <w:tc>
          <w:tcPr>
            <w:tcW w:w="490" w:type="pct"/>
          </w:tcPr>
          <w:p w14:paraId="6D5522BD" w14:textId="77777777" w:rsidR="008F0F8D" w:rsidRPr="00332FF4" w:rsidRDefault="008F0F8D" w:rsidP="008F0F8D">
            <w:pPr>
              <w:pStyle w:val="BodyText"/>
              <w:spacing w:after="0" w:line="240" w:lineRule="auto"/>
              <w:ind w:left="-57" w:right="-57"/>
              <w:jc w:val="right"/>
              <w:rPr>
                <w:rFonts w:asciiTheme="majorBidi" w:hAnsiTheme="majorBidi" w:cstheme="majorBidi"/>
                <w:sz w:val="28"/>
                <w:szCs w:val="28"/>
                <w:lang w:val="en-US"/>
              </w:rPr>
            </w:pPr>
          </w:p>
        </w:tc>
      </w:tr>
      <w:tr w:rsidR="00332FF4" w:rsidRPr="00332FF4" w14:paraId="6625307C" w14:textId="77777777" w:rsidTr="008F0F8D">
        <w:trPr>
          <w:cantSplit/>
          <w:trHeight w:val="275"/>
          <w:jc w:val="center"/>
        </w:trPr>
        <w:tc>
          <w:tcPr>
            <w:tcW w:w="1538" w:type="pct"/>
            <w:shd w:val="clear" w:color="auto" w:fill="auto"/>
          </w:tcPr>
          <w:p w14:paraId="2AC4723E" w14:textId="77777777" w:rsidR="008F0F8D" w:rsidRPr="00332FF4" w:rsidRDefault="008F0F8D" w:rsidP="008F0F8D">
            <w:pPr>
              <w:pStyle w:val="a"/>
              <w:tabs>
                <w:tab w:val="clear" w:pos="1080"/>
              </w:tabs>
              <w:ind w:left="308" w:right="-156" w:hanging="210"/>
              <w:rPr>
                <w:rFonts w:asciiTheme="majorBidi" w:hAnsiTheme="majorBidi" w:cstheme="majorBidi"/>
                <w:sz w:val="28"/>
                <w:szCs w:val="28"/>
                <w:cs/>
                <w:lang w:val="en-US"/>
              </w:rPr>
            </w:pPr>
            <w:r w:rsidRPr="00332FF4">
              <w:rPr>
                <w:rFonts w:asciiTheme="majorBidi" w:hAnsiTheme="majorBidi" w:cstheme="majorBidi"/>
                <w:sz w:val="28"/>
                <w:szCs w:val="28"/>
                <w:cs/>
                <w:lang w:val="en-GB"/>
              </w:rPr>
              <w:t>Investments</w:t>
            </w:r>
            <w:r w:rsidRPr="00332FF4">
              <w:rPr>
                <w:rFonts w:asciiTheme="majorBidi" w:hAnsiTheme="majorBidi" w:cstheme="majorBidi"/>
                <w:sz w:val="28"/>
                <w:szCs w:val="28"/>
                <w:cs/>
              </w:rPr>
              <w:t xml:space="preserve"> in </w:t>
            </w:r>
            <w:r w:rsidRPr="00332FF4">
              <w:rPr>
                <w:rFonts w:asciiTheme="majorBidi" w:hAnsiTheme="majorBidi" w:cstheme="majorBidi"/>
                <w:sz w:val="28"/>
                <w:szCs w:val="28"/>
                <w:cs/>
                <w:lang w:val="en-GB"/>
              </w:rPr>
              <w:t>subsidiaries</w:t>
            </w:r>
            <w:r w:rsidRPr="00332FF4">
              <w:rPr>
                <w:rFonts w:asciiTheme="majorBidi" w:hAnsiTheme="majorBidi" w:cstheme="majorBidi"/>
                <w:sz w:val="28"/>
                <w:szCs w:val="28"/>
                <w:lang w:val="en-US"/>
              </w:rPr>
              <w:t xml:space="preserve"> – </w:t>
            </w:r>
            <w:r w:rsidRPr="00332FF4">
              <w:rPr>
                <w:rFonts w:asciiTheme="majorBidi" w:hAnsiTheme="majorBidi" w:cstheme="majorBidi"/>
                <w:sz w:val="28"/>
                <w:szCs w:val="28"/>
                <w:cs/>
              </w:rPr>
              <w:t>net</w:t>
            </w:r>
            <w:r w:rsidRPr="00332FF4">
              <w:rPr>
                <w:rFonts w:asciiTheme="majorBidi" w:hAnsiTheme="majorBidi" w:cstheme="majorBidi"/>
                <w:sz w:val="28"/>
                <w:szCs w:val="28"/>
                <w:lang w:val="en-US"/>
              </w:rPr>
              <w:t xml:space="preserve"> </w:t>
            </w:r>
          </w:p>
        </w:tc>
        <w:tc>
          <w:tcPr>
            <w:tcW w:w="569" w:type="pct"/>
          </w:tcPr>
          <w:p w14:paraId="4D5F7496" w14:textId="77777777" w:rsidR="008F0F8D" w:rsidRPr="00332FF4" w:rsidRDefault="008F0F8D" w:rsidP="008F0F8D">
            <w:pPr>
              <w:pStyle w:val="BodyText"/>
              <w:spacing w:after="0" w:line="240" w:lineRule="auto"/>
              <w:ind w:left="-57" w:right="-57"/>
              <w:jc w:val="right"/>
              <w:rPr>
                <w:rFonts w:asciiTheme="majorBidi" w:hAnsiTheme="majorBidi" w:cstheme="majorBidi"/>
                <w:sz w:val="28"/>
                <w:szCs w:val="28"/>
              </w:rPr>
            </w:pPr>
          </w:p>
        </w:tc>
        <w:tc>
          <w:tcPr>
            <w:tcW w:w="479" w:type="pct"/>
            <w:shd w:val="clear" w:color="auto" w:fill="auto"/>
          </w:tcPr>
          <w:p w14:paraId="620883F1" w14:textId="77777777" w:rsidR="008F0F8D" w:rsidRPr="00332FF4" w:rsidRDefault="008F0F8D" w:rsidP="008F0F8D">
            <w:pPr>
              <w:pStyle w:val="BodyText"/>
              <w:spacing w:after="0" w:line="240" w:lineRule="auto"/>
              <w:ind w:left="-57" w:right="-57"/>
              <w:jc w:val="right"/>
              <w:rPr>
                <w:rFonts w:asciiTheme="majorBidi" w:hAnsiTheme="majorBidi" w:cstheme="majorBidi"/>
                <w:sz w:val="28"/>
                <w:szCs w:val="28"/>
              </w:rPr>
            </w:pPr>
          </w:p>
        </w:tc>
        <w:tc>
          <w:tcPr>
            <w:tcW w:w="484" w:type="pct"/>
            <w:shd w:val="clear" w:color="auto" w:fill="auto"/>
          </w:tcPr>
          <w:p w14:paraId="7BBAB280" w14:textId="77777777" w:rsidR="008F0F8D" w:rsidRPr="00332FF4" w:rsidRDefault="008F0F8D" w:rsidP="008F0F8D">
            <w:pPr>
              <w:pStyle w:val="BodyText"/>
              <w:spacing w:after="0" w:line="240" w:lineRule="auto"/>
              <w:ind w:left="-57" w:right="-57"/>
              <w:jc w:val="right"/>
              <w:rPr>
                <w:rFonts w:asciiTheme="majorBidi" w:hAnsiTheme="majorBidi" w:cstheme="majorBidi"/>
                <w:sz w:val="28"/>
                <w:szCs w:val="28"/>
              </w:rPr>
            </w:pPr>
          </w:p>
        </w:tc>
        <w:tc>
          <w:tcPr>
            <w:tcW w:w="488" w:type="pct"/>
            <w:shd w:val="clear" w:color="auto" w:fill="auto"/>
          </w:tcPr>
          <w:p w14:paraId="445EE5AA" w14:textId="21AFBE71" w:rsidR="008F0F8D" w:rsidRPr="00332FF4" w:rsidRDefault="008F0F8D" w:rsidP="008F0F8D">
            <w:pPr>
              <w:pStyle w:val="BodyText"/>
              <w:pBdr>
                <w:bottom w:val="double" w:sz="4" w:space="1" w:color="auto"/>
              </w:pBdr>
              <w:spacing w:after="0" w:line="240" w:lineRule="auto"/>
              <w:ind w:left="-57" w:right="-57"/>
              <w:jc w:val="right"/>
              <w:rPr>
                <w:rFonts w:asciiTheme="majorBidi" w:hAnsiTheme="majorBidi" w:cstheme="majorBidi"/>
                <w:sz w:val="28"/>
                <w:szCs w:val="28"/>
              </w:rPr>
            </w:pPr>
            <w:r w:rsidRPr="00332FF4">
              <w:rPr>
                <w:rFonts w:asciiTheme="majorBidi" w:hAnsiTheme="majorBidi" w:cstheme="majorBidi"/>
                <w:sz w:val="28"/>
                <w:szCs w:val="28"/>
              </w:rPr>
              <w:t>562,829</w:t>
            </w:r>
          </w:p>
        </w:tc>
        <w:tc>
          <w:tcPr>
            <w:tcW w:w="489" w:type="pct"/>
            <w:shd w:val="clear" w:color="auto" w:fill="auto"/>
          </w:tcPr>
          <w:p w14:paraId="079D8CB1" w14:textId="545A795A" w:rsidR="008F0F8D" w:rsidRPr="00332FF4" w:rsidRDefault="008F0F8D" w:rsidP="008F0F8D">
            <w:pPr>
              <w:pStyle w:val="BodyText"/>
              <w:pBdr>
                <w:bottom w:val="double" w:sz="4" w:space="1" w:color="auto"/>
              </w:pBdr>
              <w:spacing w:after="0" w:line="240" w:lineRule="auto"/>
              <w:ind w:left="-57" w:right="-57"/>
              <w:jc w:val="right"/>
              <w:rPr>
                <w:rFonts w:asciiTheme="majorBidi" w:hAnsiTheme="majorBidi" w:cstheme="majorBidi"/>
                <w:sz w:val="28"/>
                <w:szCs w:val="28"/>
              </w:rPr>
            </w:pPr>
            <w:r w:rsidRPr="00332FF4">
              <w:rPr>
                <w:rFonts w:asciiTheme="majorBidi" w:hAnsiTheme="majorBidi" w:cstheme="majorBidi"/>
                <w:sz w:val="28"/>
                <w:szCs w:val="28"/>
              </w:rPr>
              <w:t>378,221</w:t>
            </w:r>
          </w:p>
        </w:tc>
        <w:tc>
          <w:tcPr>
            <w:tcW w:w="464" w:type="pct"/>
            <w:shd w:val="clear" w:color="auto" w:fill="auto"/>
          </w:tcPr>
          <w:p w14:paraId="422B2549" w14:textId="77777777" w:rsidR="008F0F8D" w:rsidRPr="00332FF4" w:rsidRDefault="008F0F8D" w:rsidP="008F0F8D">
            <w:pPr>
              <w:pStyle w:val="BodyText"/>
              <w:spacing w:after="0" w:line="240" w:lineRule="auto"/>
              <w:ind w:left="-57" w:right="-57"/>
              <w:jc w:val="right"/>
              <w:rPr>
                <w:rFonts w:asciiTheme="majorBidi" w:hAnsiTheme="majorBidi" w:cstheme="majorBidi"/>
                <w:sz w:val="28"/>
                <w:szCs w:val="28"/>
                <w:lang w:val="en-US"/>
              </w:rPr>
            </w:pPr>
          </w:p>
        </w:tc>
        <w:tc>
          <w:tcPr>
            <w:tcW w:w="490" w:type="pct"/>
          </w:tcPr>
          <w:p w14:paraId="0C424A33" w14:textId="77777777" w:rsidR="008F0F8D" w:rsidRPr="00332FF4" w:rsidRDefault="008F0F8D" w:rsidP="008F0F8D">
            <w:pPr>
              <w:pStyle w:val="BodyText"/>
              <w:spacing w:after="0" w:line="240" w:lineRule="auto"/>
              <w:ind w:left="-57" w:right="-57"/>
              <w:jc w:val="right"/>
              <w:rPr>
                <w:rFonts w:asciiTheme="majorBidi" w:hAnsiTheme="majorBidi" w:cstheme="majorBidi"/>
                <w:sz w:val="28"/>
                <w:szCs w:val="28"/>
                <w:lang w:val="en-US"/>
              </w:rPr>
            </w:pPr>
          </w:p>
        </w:tc>
      </w:tr>
    </w:tbl>
    <w:p w14:paraId="2DB4A300" w14:textId="196E9A44" w:rsidR="0000587C" w:rsidRPr="00332FF4" w:rsidRDefault="0000587C" w:rsidP="000A29DE">
      <w:pPr>
        <w:pStyle w:val="ListParagraph"/>
        <w:spacing w:before="120" w:line="240" w:lineRule="auto"/>
        <w:ind w:left="357"/>
        <w:contextualSpacing w:val="0"/>
        <w:jc w:val="thaiDistribute"/>
        <w:rPr>
          <w:rFonts w:asciiTheme="majorBidi" w:hAnsiTheme="majorBidi" w:cstheme="majorBidi"/>
          <w:b/>
          <w:bCs/>
          <w:spacing w:val="-4"/>
          <w:sz w:val="28"/>
          <w:u w:val="single"/>
          <w:lang w:val="en-US"/>
        </w:rPr>
      </w:pPr>
      <w:r w:rsidRPr="00332FF4">
        <w:rPr>
          <w:rFonts w:asciiTheme="majorBidi" w:hAnsiTheme="majorBidi" w:cstheme="majorBidi"/>
          <w:b/>
          <w:bCs/>
          <w:sz w:val="28"/>
          <w:u w:val="single"/>
        </w:rPr>
        <w:t>Disposal</w:t>
      </w:r>
      <w:r w:rsidRPr="00332FF4">
        <w:rPr>
          <w:rFonts w:asciiTheme="majorBidi" w:hAnsiTheme="majorBidi" w:cstheme="majorBidi"/>
          <w:b/>
          <w:bCs/>
          <w:spacing w:val="-4"/>
          <w:sz w:val="28"/>
          <w:u w:val="single"/>
        </w:rPr>
        <w:t xml:space="preserve"> of </w:t>
      </w:r>
      <w:r w:rsidRPr="00332FF4">
        <w:rPr>
          <w:rFonts w:asciiTheme="majorBidi" w:hAnsiTheme="majorBidi" w:cstheme="majorBidi"/>
          <w:b/>
          <w:bCs/>
          <w:sz w:val="28"/>
          <w:u w:val="single"/>
        </w:rPr>
        <w:t>investments</w:t>
      </w:r>
      <w:r w:rsidRPr="00332FF4">
        <w:rPr>
          <w:rFonts w:asciiTheme="majorBidi" w:hAnsiTheme="majorBidi" w:cstheme="majorBidi"/>
          <w:b/>
          <w:bCs/>
          <w:spacing w:val="-4"/>
          <w:sz w:val="28"/>
          <w:u w:val="single"/>
        </w:rPr>
        <w:t xml:space="preserve"> in subsidiaries</w:t>
      </w:r>
    </w:p>
    <w:p w14:paraId="0B192BEA" w14:textId="6B0FDC08" w:rsidR="00780C05" w:rsidRPr="00332FF4" w:rsidRDefault="00780C05" w:rsidP="000A29DE">
      <w:pPr>
        <w:pStyle w:val="ListParagraph"/>
        <w:numPr>
          <w:ilvl w:val="0"/>
          <w:numId w:val="17"/>
        </w:numPr>
        <w:spacing w:before="120" w:line="240" w:lineRule="auto"/>
        <w:ind w:left="782" w:hanging="418"/>
        <w:contextualSpacing w:val="0"/>
        <w:jc w:val="thaiDistribute"/>
        <w:rPr>
          <w:rFonts w:asciiTheme="majorBidi" w:hAnsiTheme="majorBidi" w:cstheme="majorBidi"/>
          <w:sz w:val="28"/>
        </w:rPr>
      </w:pPr>
      <w:r w:rsidRPr="00332FF4">
        <w:rPr>
          <w:rFonts w:asciiTheme="majorBidi" w:hAnsiTheme="majorBidi" w:cstheme="majorBidi"/>
          <w:sz w:val="28"/>
        </w:rPr>
        <w:t>C.E.I Chiangmai Co., Ltd and</w:t>
      </w:r>
      <w:r w:rsidRPr="00332FF4">
        <w:t xml:space="preserve"> </w:t>
      </w:r>
      <w:r w:rsidRPr="00332FF4">
        <w:rPr>
          <w:rFonts w:asciiTheme="majorBidi" w:hAnsiTheme="majorBidi" w:cstheme="majorBidi"/>
          <w:sz w:val="28"/>
        </w:rPr>
        <w:t>ACC Green Energy Co., Ltd</w:t>
      </w:r>
    </w:p>
    <w:p w14:paraId="59D0168D" w14:textId="3E5A2EF5" w:rsidR="00D52875" w:rsidRPr="00332FF4" w:rsidRDefault="00D52875" w:rsidP="000A29DE">
      <w:pPr>
        <w:spacing w:before="60" w:line="240" w:lineRule="auto"/>
        <w:ind w:left="798"/>
        <w:jc w:val="thaiDistribute"/>
        <w:rPr>
          <w:rFonts w:asciiTheme="majorBidi" w:hAnsiTheme="majorBidi" w:cstheme="majorBidi"/>
          <w:sz w:val="28"/>
        </w:rPr>
      </w:pPr>
      <w:r w:rsidRPr="00332FF4">
        <w:rPr>
          <w:rFonts w:asciiTheme="majorBidi" w:hAnsiTheme="majorBidi" w:cstheme="majorBidi"/>
          <w:sz w:val="28"/>
        </w:rPr>
        <w:t>According to the resolutions of the annual shareholders' meeting of Advance Connection Corporation Public Company Limited (“the Company”) for 2021, held on May 16, 2021, it was resolved to dispose of investments in 2 subsidiaries as follows:</w:t>
      </w:r>
    </w:p>
    <w:p w14:paraId="2AE4923B" w14:textId="66F51BD7" w:rsidR="0000587C" w:rsidRPr="00332FF4" w:rsidRDefault="0000587C" w:rsidP="000A29DE">
      <w:pPr>
        <w:pStyle w:val="ListParagraph"/>
        <w:numPr>
          <w:ilvl w:val="1"/>
          <w:numId w:val="10"/>
        </w:numPr>
        <w:spacing w:before="60" w:line="240" w:lineRule="auto"/>
        <w:ind w:left="1134"/>
        <w:jc w:val="thaiDistribute"/>
        <w:rPr>
          <w:rFonts w:asciiTheme="majorBidi" w:hAnsiTheme="majorBidi" w:cstheme="majorBidi"/>
          <w:sz w:val="28"/>
        </w:rPr>
      </w:pPr>
      <w:r w:rsidRPr="00332FF4">
        <w:rPr>
          <w:rFonts w:asciiTheme="majorBidi" w:hAnsiTheme="majorBidi" w:cstheme="majorBidi"/>
          <w:sz w:val="28"/>
        </w:rPr>
        <w:lastRenderedPageBreak/>
        <w:t xml:space="preserve">C.E.I Chiangmai Co., Ltd (“CEI”) </w:t>
      </w:r>
      <w:r w:rsidR="00901464" w:rsidRPr="00332FF4">
        <w:rPr>
          <w:rFonts w:asciiTheme="majorBidi" w:hAnsiTheme="majorBidi" w:cstheme="majorBidi"/>
          <w:sz w:val="28"/>
        </w:rPr>
        <w:t>20 million shares</w:t>
      </w:r>
      <w:r w:rsidRPr="00332FF4">
        <w:rPr>
          <w:rFonts w:asciiTheme="majorBidi" w:hAnsiTheme="majorBidi" w:cstheme="majorBidi"/>
          <w:sz w:val="28"/>
        </w:rPr>
        <w:t xml:space="preserve"> </w:t>
      </w:r>
      <w:r w:rsidR="00901464" w:rsidRPr="00332FF4">
        <w:rPr>
          <w:rFonts w:asciiTheme="majorBidi" w:hAnsiTheme="majorBidi" w:cstheme="majorBidi"/>
          <w:sz w:val="28"/>
        </w:rPr>
        <w:t>out of a total of 20 million shares</w:t>
      </w:r>
      <w:r w:rsidR="0017403F" w:rsidRPr="00332FF4">
        <w:rPr>
          <w:rFonts w:asciiTheme="majorBidi" w:hAnsiTheme="majorBidi" w:cstheme="majorBidi"/>
          <w:sz w:val="28"/>
        </w:rPr>
        <w:t xml:space="preserve"> at par value of Baht 10</w:t>
      </w:r>
      <w:r w:rsidRPr="00332FF4">
        <w:rPr>
          <w:rFonts w:asciiTheme="majorBidi" w:hAnsiTheme="majorBidi" w:cstheme="majorBidi"/>
          <w:sz w:val="28"/>
        </w:rPr>
        <w:t xml:space="preserve"> each. The </w:t>
      </w:r>
      <w:proofErr w:type="gramStart"/>
      <w:r w:rsidRPr="00332FF4">
        <w:rPr>
          <w:rFonts w:asciiTheme="majorBidi" w:hAnsiTheme="majorBidi" w:cstheme="majorBidi"/>
          <w:sz w:val="28"/>
        </w:rPr>
        <w:t>amount</w:t>
      </w:r>
      <w:proofErr w:type="gramEnd"/>
      <w:r w:rsidRPr="00332FF4">
        <w:rPr>
          <w:rFonts w:asciiTheme="majorBidi" w:hAnsiTheme="majorBidi" w:cstheme="majorBidi"/>
          <w:sz w:val="28"/>
        </w:rPr>
        <w:t xml:space="preserve"> of shares equal to 100 percent of issued shares with the </w:t>
      </w:r>
      <w:r w:rsidR="0017403F" w:rsidRPr="00332FF4">
        <w:rPr>
          <w:rFonts w:asciiTheme="majorBidi" w:hAnsiTheme="majorBidi" w:cstheme="majorBidi"/>
          <w:sz w:val="28"/>
        </w:rPr>
        <w:t>paid – up capital of Baht 200</w:t>
      </w:r>
      <w:r w:rsidRPr="00332FF4">
        <w:rPr>
          <w:rFonts w:asciiTheme="majorBidi" w:hAnsiTheme="majorBidi" w:cstheme="majorBidi"/>
          <w:sz w:val="28"/>
        </w:rPr>
        <w:t xml:space="preserve"> million. CEI operates restaurants and banquet halls including; </w:t>
      </w:r>
      <w:proofErr w:type="spellStart"/>
      <w:r w:rsidRPr="00332FF4">
        <w:rPr>
          <w:rFonts w:asciiTheme="majorBidi" w:hAnsiTheme="majorBidi" w:cstheme="majorBidi"/>
          <w:sz w:val="28"/>
        </w:rPr>
        <w:t>Khum</w:t>
      </w:r>
      <w:proofErr w:type="spellEnd"/>
      <w:r w:rsidRPr="00332FF4">
        <w:rPr>
          <w:rFonts w:asciiTheme="majorBidi" w:hAnsiTheme="majorBidi" w:cstheme="majorBidi"/>
          <w:sz w:val="28"/>
        </w:rPr>
        <w:t xml:space="preserve"> </w:t>
      </w:r>
      <w:proofErr w:type="spellStart"/>
      <w:r w:rsidRPr="00332FF4">
        <w:rPr>
          <w:rFonts w:asciiTheme="majorBidi" w:hAnsiTheme="majorBidi" w:cstheme="majorBidi"/>
          <w:sz w:val="28"/>
        </w:rPr>
        <w:t>Khantoke</w:t>
      </w:r>
      <w:proofErr w:type="spellEnd"/>
      <w:r w:rsidRPr="00332FF4">
        <w:rPr>
          <w:rFonts w:asciiTheme="majorBidi" w:hAnsiTheme="majorBidi" w:cstheme="majorBidi"/>
          <w:sz w:val="28"/>
        </w:rPr>
        <w:t xml:space="preserve"> – diner and cultural attractions, </w:t>
      </w:r>
      <w:proofErr w:type="spellStart"/>
      <w:r w:rsidRPr="00332FF4">
        <w:rPr>
          <w:rFonts w:asciiTheme="majorBidi" w:hAnsiTheme="majorBidi" w:cstheme="majorBidi"/>
          <w:sz w:val="28"/>
        </w:rPr>
        <w:t>Plubpla</w:t>
      </w:r>
      <w:proofErr w:type="spellEnd"/>
      <w:r w:rsidRPr="00332FF4">
        <w:rPr>
          <w:rFonts w:asciiTheme="majorBidi" w:hAnsiTheme="majorBidi" w:cstheme="majorBidi"/>
          <w:sz w:val="28"/>
        </w:rPr>
        <w:t xml:space="preserve"> restaurant, and </w:t>
      </w:r>
      <w:proofErr w:type="spellStart"/>
      <w:r w:rsidRPr="00332FF4">
        <w:rPr>
          <w:rFonts w:asciiTheme="majorBidi" w:hAnsiTheme="majorBidi" w:cstheme="majorBidi"/>
          <w:sz w:val="28"/>
        </w:rPr>
        <w:t>Khum</w:t>
      </w:r>
      <w:proofErr w:type="spellEnd"/>
      <w:r w:rsidRPr="00332FF4">
        <w:rPr>
          <w:rFonts w:asciiTheme="majorBidi" w:hAnsiTheme="majorBidi" w:cstheme="majorBidi"/>
          <w:sz w:val="28"/>
        </w:rPr>
        <w:t xml:space="preserve"> Kham International Convention Centre. The project is located in Chiangmai Business Park, Chiang Mai – Doi Saket road. Total price for the shares sh</w:t>
      </w:r>
      <w:r w:rsidR="0017403F" w:rsidRPr="00332FF4">
        <w:rPr>
          <w:rFonts w:asciiTheme="majorBidi" w:hAnsiTheme="majorBidi" w:cstheme="majorBidi"/>
          <w:sz w:val="28"/>
        </w:rPr>
        <w:t>all not be less than Baht 427</w:t>
      </w:r>
      <w:r w:rsidRPr="00332FF4">
        <w:rPr>
          <w:rFonts w:asciiTheme="majorBidi" w:hAnsiTheme="majorBidi" w:cstheme="majorBidi"/>
          <w:sz w:val="28"/>
        </w:rPr>
        <w:t xml:space="preserve"> million. </w:t>
      </w:r>
    </w:p>
    <w:p w14:paraId="1DCAB97A" w14:textId="22F33465" w:rsidR="0000587C" w:rsidRPr="00332FF4" w:rsidRDefault="0000587C" w:rsidP="00901464">
      <w:pPr>
        <w:pStyle w:val="ListParagraph"/>
        <w:numPr>
          <w:ilvl w:val="1"/>
          <w:numId w:val="10"/>
        </w:numPr>
        <w:spacing w:before="60" w:line="240" w:lineRule="auto"/>
        <w:ind w:left="1134"/>
        <w:jc w:val="thaiDistribute"/>
        <w:rPr>
          <w:rFonts w:asciiTheme="majorBidi" w:hAnsiTheme="majorBidi" w:cstheme="majorBidi"/>
          <w:sz w:val="28"/>
        </w:rPr>
      </w:pPr>
      <w:r w:rsidRPr="00332FF4">
        <w:rPr>
          <w:rFonts w:asciiTheme="majorBidi" w:hAnsiTheme="majorBidi" w:cstheme="majorBidi"/>
          <w:sz w:val="28"/>
        </w:rPr>
        <w:t xml:space="preserve">ACC Green Energy Co., Ltd (“ACCG”) </w:t>
      </w:r>
      <w:r w:rsidR="00901464" w:rsidRPr="00332FF4">
        <w:rPr>
          <w:rFonts w:asciiTheme="majorBidi" w:hAnsiTheme="majorBidi" w:cstheme="majorBidi"/>
          <w:sz w:val="28"/>
          <w:lang w:val="en-US"/>
        </w:rPr>
        <w:t>1</w:t>
      </w:r>
      <w:r w:rsidR="00901464" w:rsidRPr="00332FF4">
        <w:rPr>
          <w:rFonts w:asciiTheme="majorBidi" w:hAnsiTheme="majorBidi" w:cstheme="majorBidi"/>
          <w:sz w:val="28"/>
        </w:rPr>
        <w:t xml:space="preserve"> million shares out of a total of </w:t>
      </w:r>
      <w:r w:rsidR="00901464" w:rsidRPr="00332FF4">
        <w:rPr>
          <w:rFonts w:asciiTheme="majorBidi" w:hAnsiTheme="majorBidi" w:cstheme="majorBidi"/>
          <w:sz w:val="28"/>
          <w:lang w:val="en-US"/>
        </w:rPr>
        <w:t>1</w:t>
      </w:r>
      <w:r w:rsidR="00901464" w:rsidRPr="00332FF4">
        <w:rPr>
          <w:rFonts w:asciiTheme="majorBidi" w:hAnsiTheme="majorBidi" w:cstheme="majorBidi"/>
          <w:sz w:val="28"/>
        </w:rPr>
        <w:t xml:space="preserve"> million shares </w:t>
      </w:r>
      <w:r w:rsidR="0017403F" w:rsidRPr="00332FF4">
        <w:rPr>
          <w:rFonts w:asciiTheme="majorBidi" w:hAnsiTheme="majorBidi" w:cstheme="majorBidi"/>
          <w:sz w:val="28"/>
        </w:rPr>
        <w:t>at par value of Baht 10</w:t>
      </w:r>
      <w:r w:rsidRPr="00332FF4">
        <w:rPr>
          <w:rFonts w:asciiTheme="majorBidi" w:hAnsiTheme="majorBidi" w:cstheme="majorBidi"/>
          <w:sz w:val="28"/>
        </w:rPr>
        <w:t xml:space="preserve"> each. The </w:t>
      </w:r>
      <w:proofErr w:type="gramStart"/>
      <w:r w:rsidR="0017403F" w:rsidRPr="00332FF4">
        <w:rPr>
          <w:rFonts w:asciiTheme="majorBidi" w:hAnsiTheme="majorBidi" w:cstheme="majorBidi"/>
          <w:sz w:val="28"/>
        </w:rPr>
        <w:t>amount</w:t>
      </w:r>
      <w:proofErr w:type="gramEnd"/>
      <w:r w:rsidR="0017403F" w:rsidRPr="00332FF4">
        <w:rPr>
          <w:rFonts w:asciiTheme="majorBidi" w:hAnsiTheme="majorBidi" w:cstheme="majorBidi"/>
          <w:sz w:val="28"/>
        </w:rPr>
        <w:t xml:space="preserve"> of shares equal to 100</w:t>
      </w:r>
      <w:r w:rsidRPr="00332FF4">
        <w:rPr>
          <w:rFonts w:asciiTheme="majorBidi" w:hAnsiTheme="majorBidi" w:cstheme="majorBidi"/>
          <w:sz w:val="28"/>
        </w:rPr>
        <w:t xml:space="preserve"> percent of issued shares with the paid – up capital of Baht 3.25 million. ACCG is registered to operate renewable energy business, however the company has yet </w:t>
      </w:r>
      <w:proofErr w:type="gramStart"/>
      <w:r w:rsidRPr="00332FF4">
        <w:rPr>
          <w:rFonts w:asciiTheme="majorBidi" w:hAnsiTheme="majorBidi" w:cstheme="majorBidi"/>
          <w:sz w:val="28"/>
        </w:rPr>
        <w:t>operate</w:t>
      </w:r>
      <w:proofErr w:type="gramEnd"/>
      <w:r w:rsidRPr="00332FF4">
        <w:rPr>
          <w:rFonts w:asciiTheme="majorBidi" w:hAnsiTheme="majorBidi" w:cstheme="majorBidi"/>
          <w:sz w:val="28"/>
        </w:rPr>
        <w:t xml:space="preserve"> a business. ACCG’s major assets are 11 rai of land located in </w:t>
      </w:r>
      <w:proofErr w:type="gramStart"/>
      <w:r w:rsidRPr="00332FF4">
        <w:rPr>
          <w:rFonts w:asciiTheme="majorBidi" w:hAnsiTheme="majorBidi" w:cstheme="majorBidi"/>
          <w:sz w:val="28"/>
        </w:rPr>
        <w:t xml:space="preserve">Si </w:t>
      </w:r>
      <w:proofErr w:type="spellStart"/>
      <w:r w:rsidRPr="00332FF4">
        <w:rPr>
          <w:rFonts w:asciiTheme="majorBidi" w:hAnsiTheme="majorBidi" w:cstheme="majorBidi"/>
          <w:sz w:val="28"/>
        </w:rPr>
        <w:t>Rhe</w:t>
      </w:r>
      <w:proofErr w:type="spellEnd"/>
      <w:r w:rsidRPr="00332FF4">
        <w:rPr>
          <w:rFonts w:asciiTheme="majorBidi" w:hAnsiTheme="majorBidi" w:cstheme="majorBidi"/>
          <w:sz w:val="28"/>
        </w:rPr>
        <w:t xml:space="preserve"> island</w:t>
      </w:r>
      <w:proofErr w:type="gramEnd"/>
      <w:r w:rsidRPr="00332FF4">
        <w:rPr>
          <w:rFonts w:asciiTheme="majorBidi" w:hAnsiTheme="majorBidi" w:cstheme="majorBidi"/>
          <w:sz w:val="28"/>
        </w:rPr>
        <w:t>, Phuket. Total price for the shares sh</w:t>
      </w:r>
      <w:r w:rsidR="0017403F" w:rsidRPr="00332FF4">
        <w:rPr>
          <w:rFonts w:asciiTheme="majorBidi" w:hAnsiTheme="majorBidi" w:cstheme="majorBidi"/>
          <w:sz w:val="28"/>
        </w:rPr>
        <w:t>all not be less than Baht 123</w:t>
      </w:r>
      <w:r w:rsidRPr="00332FF4">
        <w:rPr>
          <w:rFonts w:asciiTheme="majorBidi" w:hAnsiTheme="majorBidi" w:cstheme="majorBidi"/>
          <w:sz w:val="28"/>
        </w:rPr>
        <w:t xml:space="preserve"> million.</w:t>
      </w:r>
    </w:p>
    <w:p w14:paraId="382810F7" w14:textId="25D44F7D" w:rsidR="002B0D4B" w:rsidRPr="00332FF4" w:rsidRDefault="00CA3E0D" w:rsidP="000A29DE">
      <w:pPr>
        <w:spacing w:before="60" w:line="240" w:lineRule="auto"/>
        <w:ind w:left="798"/>
        <w:jc w:val="thaiDistribute"/>
        <w:rPr>
          <w:rFonts w:asciiTheme="majorBidi" w:hAnsiTheme="majorBidi" w:cstheme="majorBidi"/>
          <w:sz w:val="28"/>
        </w:rPr>
      </w:pPr>
      <w:r w:rsidRPr="00332FF4">
        <w:rPr>
          <w:rFonts w:asciiTheme="majorBidi" w:hAnsiTheme="majorBidi" w:cstheme="majorBidi"/>
          <w:sz w:val="28"/>
        </w:rPr>
        <w:t xml:space="preserve">On December 31, 2021, </w:t>
      </w:r>
      <w:proofErr w:type="gramStart"/>
      <w:r w:rsidRPr="00332FF4">
        <w:rPr>
          <w:rFonts w:asciiTheme="majorBidi" w:hAnsiTheme="majorBidi" w:cstheme="majorBidi"/>
          <w:sz w:val="28"/>
        </w:rPr>
        <w:t>The</w:t>
      </w:r>
      <w:proofErr w:type="gramEnd"/>
      <w:r w:rsidRPr="00332FF4">
        <w:rPr>
          <w:rFonts w:asciiTheme="majorBidi" w:hAnsiTheme="majorBidi" w:cstheme="majorBidi"/>
          <w:sz w:val="28"/>
        </w:rPr>
        <w:t xml:space="preserve"> company has received the deposit payment of shares </w:t>
      </w:r>
      <w:proofErr w:type="spellStart"/>
      <w:r w:rsidRPr="00332FF4">
        <w:rPr>
          <w:rFonts w:asciiTheme="majorBidi" w:hAnsiTheme="majorBidi" w:cstheme="majorBidi"/>
          <w:sz w:val="28"/>
        </w:rPr>
        <w:t>totaling</w:t>
      </w:r>
      <w:proofErr w:type="spellEnd"/>
      <w:r w:rsidRPr="00332FF4">
        <w:rPr>
          <w:rFonts w:asciiTheme="majorBidi" w:hAnsiTheme="majorBidi" w:cstheme="majorBidi"/>
          <w:sz w:val="28"/>
        </w:rPr>
        <w:t xml:space="preserve"> of Baht 111.44 million, the remain</w:t>
      </w:r>
      <w:r w:rsidR="002E318E" w:rsidRPr="00332FF4">
        <w:rPr>
          <w:rFonts w:asciiTheme="majorBidi" w:hAnsiTheme="majorBidi" w:cstheme="majorBidi"/>
          <w:sz w:val="28"/>
        </w:rPr>
        <w:t>ing unpaid amount of B</w:t>
      </w:r>
      <w:r w:rsidR="00246348" w:rsidRPr="00332FF4">
        <w:rPr>
          <w:rFonts w:asciiTheme="majorBidi" w:hAnsiTheme="majorBidi" w:cstheme="majorBidi"/>
          <w:sz w:val="28"/>
        </w:rPr>
        <w:t>aht</w:t>
      </w:r>
      <w:r w:rsidR="002E318E" w:rsidRPr="00332FF4">
        <w:rPr>
          <w:rFonts w:asciiTheme="majorBidi" w:hAnsiTheme="majorBidi" w:cstheme="majorBidi"/>
          <w:sz w:val="28"/>
        </w:rPr>
        <w:t xml:space="preserve"> 445.22</w:t>
      </w:r>
      <w:r w:rsidRPr="00332FF4">
        <w:rPr>
          <w:rFonts w:asciiTheme="majorBidi" w:hAnsiTheme="majorBidi" w:cstheme="majorBidi"/>
          <w:sz w:val="28"/>
        </w:rPr>
        <w:t xml:space="preserve"> million.</w:t>
      </w:r>
      <w:r w:rsidR="002904DA" w:rsidRPr="00332FF4">
        <w:rPr>
          <w:rFonts w:asciiTheme="majorBidi" w:hAnsiTheme="majorBidi" w:cstheme="majorBidi" w:hint="cs"/>
          <w:sz w:val="28"/>
          <w:cs/>
        </w:rPr>
        <w:t xml:space="preserve"> </w:t>
      </w:r>
      <w:r w:rsidRPr="00332FF4">
        <w:rPr>
          <w:rFonts w:asciiTheme="majorBidi" w:hAnsiTheme="majorBidi" w:cstheme="majorBidi"/>
          <w:sz w:val="28"/>
        </w:rPr>
        <w:t>During 2022, the Company received</w:t>
      </w:r>
      <w:r w:rsidR="002E318E" w:rsidRPr="00332FF4">
        <w:rPr>
          <w:rFonts w:asciiTheme="majorBidi" w:hAnsiTheme="majorBidi" w:cstheme="majorBidi"/>
          <w:sz w:val="28"/>
        </w:rPr>
        <w:t xml:space="preserve"> additional payments as follows i</w:t>
      </w:r>
      <w:r w:rsidRPr="00332FF4">
        <w:rPr>
          <w:rFonts w:asciiTheme="majorBidi" w:hAnsiTheme="majorBidi" w:cstheme="majorBidi"/>
          <w:sz w:val="28"/>
        </w:rPr>
        <w:t xml:space="preserve">n January - March 2022 amounting to </w:t>
      </w:r>
      <w:r w:rsidR="002E318E" w:rsidRPr="00332FF4">
        <w:rPr>
          <w:rFonts w:asciiTheme="majorBidi" w:hAnsiTheme="majorBidi" w:cstheme="majorBidi"/>
          <w:sz w:val="28"/>
        </w:rPr>
        <w:t>Baht 445.22</w:t>
      </w:r>
      <w:r w:rsidRPr="00332FF4">
        <w:rPr>
          <w:rFonts w:asciiTheme="majorBidi" w:hAnsiTheme="majorBidi" w:cstheme="majorBidi"/>
          <w:sz w:val="28"/>
        </w:rPr>
        <w:t xml:space="preserve"> million.</w:t>
      </w:r>
      <w:r w:rsidR="002E318E" w:rsidRPr="00332FF4">
        <w:rPr>
          <w:rFonts w:asciiTheme="majorBidi" w:hAnsiTheme="majorBidi" w:cstheme="majorBidi"/>
          <w:sz w:val="28"/>
        </w:rPr>
        <w:t xml:space="preserve"> </w:t>
      </w:r>
    </w:p>
    <w:p w14:paraId="6D19649B" w14:textId="7FF22220" w:rsidR="00780C05" w:rsidRPr="00332FF4" w:rsidRDefault="00780C05" w:rsidP="000A29DE">
      <w:pPr>
        <w:spacing w:before="60" w:line="240" w:lineRule="auto"/>
        <w:ind w:left="798"/>
        <w:jc w:val="thaiDistribute"/>
        <w:rPr>
          <w:rFonts w:asciiTheme="majorBidi" w:hAnsiTheme="majorBidi" w:cstheme="majorBidi"/>
          <w:sz w:val="28"/>
        </w:rPr>
      </w:pPr>
      <w:r w:rsidRPr="00332FF4">
        <w:rPr>
          <w:rFonts w:asciiTheme="majorBidi" w:hAnsiTheme="majorBidi" w:cstheme="majorBidi"/>
          <w:sz w:val="28"/>
        </w:rPr>
        <w:t>The Company has transferred the ordinary shares of ACC Green Energy Company Limited and C.E.I. (Chiang Mai) Company Limited to the buyer on January 17, 2022 and March 25, 2022, respectively.</w:t>
      </w:r>
    </w:p>
    <w:p w14:paraId="02357471" w14:textId="6AFF61CD" w:rsidR="00780C05" w:rsidRPr="00332FF4" w:rsidRDefault="00780C05" w:rsidP="000A29DE">
      <w:pPr>
        <w:pStyle w:val="ListParagraph"/>
        <w:numPr>
          <w:ilvl w:val="0"/>
          <w:numId w:val="17"/>
        </w:numPr>
        <w:spacing w:before="60" w:line="240" w:lineRule="auto"/>
        <w:jc w:val="thaiDistribute"/>
        <w:rPr>
          <w:rFonts w:asciiTheme="majorBidi" w:hAnsiTheme="majorBidi" w:cstheme="majorBidi"/>
          <w:sz w:val="28"/>
        </w:rPr>
      </w:pPr>
      <w:r w:rsidRPr="00332FF4">
        <w:rPr>
          <w:rFonts w:asciiTheme="majorBidi" w:hAnsiTheme="majorBidi" w:cstheme="majorBidi"/>
          <w:sz w:val="28"/>
        </w:rPr>
        <w:t>Saraburi Solar Co., Ltd.</w:t>
      </w:r>
    </w:p>
    <w:p w14:paraId="53797236" w14:textId="62789661" w:rsidR="002904DA" w:rsidRPr="00332FF4" w:rsidRDefault="00783F35" w:rsidP="000A29DE">
      <w:pPr>
        <w:spacing w:before="60" w:line="240" w:lineRule="auto"/>
        <w:ind w:left="798"/>
        <w:jc w:val="thaiDistribute"/>
        <w:rPr>
          <w:rFonts w:asciiTheme="majorBidi" w:hAnsiTheme="majorBidi" w:cstheme="majorBidi"/>
          <w:sz w:val="28"/>
          <w:szCs w:val="28"/>
          <w:cs/>
        </w:rPr>
      </w:pPr>
      <w:r w:rsidRPr="00332FF4">
        <w:rPr>
          <w:rFonts w:asciiTheme="majorBidi" w:hAnsiTheme="majorBidi" w:cstheme="majorBidi"/>
          <w:sz w:val="28"/>
        </w:rPr>
        <w:t>According to the resolution of the Board of Directors' meeting of Advanced Connection Corporation Public Co., Ltd. No. 9</w:t>
      </w:r>
      <w:r w:rsidRPr="00332FF4">
        <w:rPr>
          <w:rFonts w:asciiTheme="majorBidi" w:hAnsiTheme="majorBidi" w:cstheme="majorBidi"/>
          <w:sz w:val="28"/>
          <w:cs/>
        </w:rPr>
        <w:t>/</w:t>
      </w:r>
      <w:r w:rsidRPr="00332FF4">
        <w:rPr>
          <w:rFonts w:asciiTheme="majorBidi" w:hAnsiTheme="majorBidi" w:cstheme="majorBidi"/>
          <w:sz w:val="28"/>
        </w:rPr>
        <w:t>2022,</w:t>
      </w:r>
      <w:r w:rsidR="001E3288" w:rsidRPr="00332FF4">
        <w:rPr>
          <w:rFonts w:asciiTheme="majorBidi" w:hAnsiTheme="majorBidi" w:cstheme="majorBidi" w:hint="cs"/>
          <w:sz w:val="28"/>
          <w:cs/>
        </w:rPr>
        <w:t xml:space="preserve"> </w:t>
      </w:r>
      <w:r w:rsidRPr="00332FF4">
        <w:rPr>
          <w:rFonts w:asciiTheme="majorBidi" w:hAnsiTheme="majorBidi" w:cstheme="majorBidi"/>
          <w:sz w:val="28"/>
        </w:rPr>
        <w:t>on June 28, 2022, it was resolved to approve</w:t>
      </w:r>
      <w:r w:rsidR="00B51831" w:rsidRPr="00332FF4">
        <w:rPr>
          <w:rFonts w:asciiTheme="majorBidi" w:hAnsiTheme="majorBidi" w:cstheme="majorBidi"/>
          <w:sz w:val="28"/>
        </w:rPr>
        <w:t xml:space="preserve"> that ACC Infra Company Limited sold its investment in ordinary shares of Saraburi Solar Company Limited </w:t>
      </w:r>
      <w:proofErr w:type="spellStart"/>
      <w:r w:rsidR="00B51831" w:rsidRPr="00332FF4">
        <w:rPr>
          <w:rFonts w:asciiTheme="majorBidi" w:hAnsiTheme="majorBidi" w:cstheme="majorBidi"/>
          <w:sz w:val="28"/>
        </w:rPr>
        <w:t>totaling</w:t>
      </w:r>
      <w:proofErr w:type="spellEnd"/>
      <w:r w:rsidR="00B51831" w:rsidRPr="00332FF4">
        <w:rPr>
          <w:rFonts w:asciiTheme="majorBidi" w:hAnsiTheme="majorBidi" w:cstheme="majorBidi"/>
          <w:sz w:val="28"/>
        </w:rPr>
        <w:t xml:space="preserve"> 2.76 million shares at a price of Baht 98.60 per share, </w:t>
      </w:r>
      <w:proofErr w:type="spellStart"/>
      <w:r w:rsidR="00B51831" w:rsidRPr="00332FF4">
        <w:rPr>
          <w:rFonts w:asciiTheme="majorBidi" w:hAnsiTheme="majorBidi" w:cstheme="majorBidi"/>
          <w:sz w:val="28"/>
        </w:rPr>
        <w:t>totaling</w:t>
      </w:r>
      <w:proofErr w:type="spellEnd"/>
      <w:r w:rsidR="00B51831" w:rsidRPr="00332FF4">
        <w:rPr>
          <w:rFonts w:asciiTheme="majorBidi" w:hAnsiTheme="majorBidi" w:cstheme="majorBidi"/>
          <w:sz w:val="28"/>
        </w:rPr>
        <w:t xml:space="preserve"> Baht 272.14 million to the purchaser.</w:t>
      </w:r>
    </w:p>
    <w:p w14:paraId="78ABABFB" w14:textId="1D025014" w:rsidR="00CA3E0D" w:rsidRPr="00332FF4" w:rsidRDefault="00CA3E0D" w:rsidP="000A29DE">
      <w:pPr>
        <w:spacing w:before="60" w:line="240" w:lineRule="auto"/>
        <w:ind w:left="798"/>
        <w:jc w:val="thaiDistribute"/>
        <w:rPr>
          <w:rFonts w:asciiTheme="majorBidi" w:hAnsiTheme="majorBidi" w:cstheme="majorBidi"/>
          <w:sz w:val="28"/>
        </w:rPr>
      </w:pPr>
      <w:r w:rsidRPr="00332FF4">
        <w:rPr>
          <w:rFonts w:asciiTheme="majorBidi" w:hAnsiTheme="majorBidi" w:cstheme="majorBidi"/>
          <w:spacing w:val="-2"/>
          <w:sz w:val="28"/>
        </w:rPr>
        <w:t xml:space="preserve">The Company has transferred the ordinary shares of </w:t>
      </w:r>
      <w:r w:rsidR="002904DA" w:rsidRPr="00332FF4">
        <w:rPr>
          <w:rFonts w:asciiTheme="majorBidi" w:hAnsiTheme="majorBidi" w:cstheme="majorBidi"/>
          <w:sz w:val="28"/>
        </w:rPr>
        <w:t xml:space="preserve">Saraburi Solar Company Limited </w:t>
      </w:r>
      <w:r w:rsidRPr="00332FF4">
        <w:rPr>
          <w:rFonts w:asciiTheme="majorBidi" w:hAnsiTheme="majorBidi" w:cstheme="majorBidi"/>
          <w:sz w:val="28"/>
        </w:rPr>
        <w:t xml:space="preserve">to the buyer on </w:t>
      </w:r>
      <w:r w:rsidR="002904DA" w:rsidRPr="00332FF4">
        <w:rPr>
          <w:rFonts w:asciiTheme="majorBidi" w:hAnsiTheme="majorBidi" w:cstheme="majorBidi"/>
          <w:sz w:val="28"/>
        </w:rPr>
        <w:t>June 29, 2022</w:t>
      </w:r>
      <w:r w:rsidR="00780C05" w:rsidRPr="00332FF4">
        <w:rPr>
          <w:rFonts w:asciiTheme="majorBidi" w:hAnsiTheme="majorBidi" w:cstheme="majorBidi"/>
          <w:sz w:val="28"/>
        </w:rPr>
        <w:t>.</w:t>
      </w:r>
    </w:p>
    <w:p w14:paraId="534F628E" w14:textId="3B7BD6A6" w:rsidR="001E3288" w:rsidRPr="00332FF4" w:rsidRDefault="001E3288" w:rsidP="001C5C55">
      <w:pPr>
        <w:pStyle w:val="ListParagraph"/>
        <w:spacing w:before="120" w:line="240" w:lineRule="auto"/>
        <w:ind w:left="357"/>
        <w:contextualSpacing w:val="0"/>
        <w:jc w:val="thaiDistribute"/>
        <w:rPr>
          <w:rFonts w:ascii="Angsana New" w:hAnsi="Angsana New"/>
          <w:sz w:val="28"/>
          <w:lang w:val="en-US"/>
        </w:rPr>
      </w:pPr>
      <w:r w:rsidRPr="00332FF4">
        <w:rPr>
          <w:rFonts w:ascii="Angsana New" w:hAnsi="Angsana New"/>
          <w:sz w:val="28"/>
          <w:lang w:val="en-US"/>
        </w:rPr>
        <w:t xml:space="preserve">Details of the </w:t>
      </w:r>
      <w:r w:rsidRPr="00332FF4">
        <w:rPr>
          <w:rFonts w:asciiTheme="majorBidi" w:hAnsiTheme="majorBidi" w:cstheme="majorBidi"/>
          <w:sz w:val="28"/>
        </w:rPr>
        <w:t>disposal</w:t>
      </w:r>
      <w:r w:rsidRPr="00332FF4">
        <w:rPr>
          <w:rFonts w:ascii="Angsana New" w:hAnsi="Angsana New"/>
          <w:sz w:val="28"/>
          <w:lang w:val="en-US"/>
        </w:rPr>
        <w:t xml:space="preserve"> of all investments above are as follows:</w:t>
      </w:r>
    </w:p>
    <w:tbl>
      <w:tblPr>
        <w:tblW w:w="9090" w:type="dxa"/>
        <w:tblInd w:w="374" w:type="dxa"/>
        <w:tblLayout w:type="fixed"/>
        <w:tblLook w:val="04A0" w:firstRow="1" w:lastRow="0" w:firstColumn="1" w:lastColumn="0" w:noHBand="0" w:noVBand="1"/>
      </w:tblPr>
      <w:tblGrid>
        <w:gridCol w:w="5278"/>
        <w:gridCol w:w="1908"/>
        <w:gridCol w:w="1904"/>
      </w:tblGrid>
      <w:tr w:rsidR="00332FF4" w:rsidRPr="00332FF4" w14:paraId="7A5A4513" w14:textId="77777777" w:rsidTr="001C5C55">
        <w:trPr>
          <w:cantSplit/>
        </w:trPr>
        <w:tc>
          <w:tcPr>
            <w:tcW w:w="5278" w:type="dxa"/>
            <w:vAlign w:val="bottom"/>
          </w:tcPr>
          <w:p w14:paraId="53DAA3EA" w14:textId="77777777" w:rsidR="00232B6F" w:rsidRPr="00332FF4" w:rsidRDefault="00232B6F" w:rsidP="000A29DE">
            <w:pPr>
              <w:spacing w:line="240" w:lineRule="auto"/>
              <w:ind w:left="170" w:hanging="170"/>
              <w:rPr>
                <w:rFonts w:ascii="Angsana New" w:hAnsi="Angsana New"/>
                <w:sz w:val="28"/>
                <w:szCs w:val="28"/>
              </w:rPr>
            </w:pPr>
          </w:p>
        </w:tc>
        <w:tc>
          <w:tcPr>
            <w:tcW w:w="3812" w:type="dxa"/>
            <w:gridSpan w:val="2"/>
            <w:vAlign w:val="bottom"/>
          </w:tcPr>
          <w:p w14:paraId="05CF3CC0" w14:textId="5271FB1D" w:rsidR="00232B6F" w:rsidRPr="00332FF4" w:rsidRDefault="00CA3E0D" w:rsidP="000A29DE">
            <w:pPr>
              <w:pBdr>
                <w:bottom w:val="single" w:sz="4" w:space="1" w:color="auto"/>
              </w:pBdr>
              <w:suppressAutoHyphens/>
              <w:spacing w:line="240" w:lineRule="auto"/>
              <w:jc w:val="right"/>
              <w:outlineLvl w:val="0"/>
              <w:rPr>
                <w:rFonts w:ascii="Angsana New" w:hAnsi="Angsana New"/>
                <w:sz w:val="28"/>
                <w:szCs w:val="28"/>
                <w:cs/>
                <w:lang w:val="th-TH" w:eastAsia="th-TH"/>
              </w:rPr>
            </w:pPr>
            <w:r w:rsidRPr="00332FF4">
              <w:rPr>
                <w:rFonts w:asciiTheme="majorBidi" w:hAnsiTheme="majorBidi" w:cstheme="majorBidi"/>
                <w:sz w:val="28"/>
                <w:szCs w:val="28"/>
                <w:lang w:val="en-US"/>
              </w:rPr>
              <w:t>(Unit: Baht)</w:t>
            </w:r>
          </w:p>
        </w:tc>
      </w:tr>
      <w:tr w:rsidR="00332FF4" w:rsidRPr="00332FF4" w14:paraId="7CE25A41" w14:textId="77777777" w:rsidTr="001C5C55">
        <w:trPr>
          <w:cantSplit/>
        </w:trPr>
        <w:tc>
          <w:tcPr>
            <w:tcW w:w="5278" w:type="dxa"/>
            <w:vAlign w:val="bottom"/>
          </w:tcPr>
          <w:p w14:paraId="7418D3FF" w14:textId="77777777" w:rsidR="00CA3E0D" w:rsidRPr="00332FF4" w:rsidRDefault="00CA3E0D" w:rsidP="000A29DE">
            <w:pPr>
              <w:spacing w:line="240" w:lineRule="auto"/>
              <w:rPr>
                <w:rFonts w:ascii="Angsana New" w:hAnsi="Angsana New"/>
                <w:sz w:val="28"/>
                <w:szCs w:val="28"/>
                <w:cs/>
              </w:rPr>
            </w:pPr>
          </w:p>
        </w:tc>
        <w:tc>
          <w:tcPr>
            <w:tcW w:w="1908" w:type="dxa"/>
            <w:vAlign w:val="center"/>
          </w:tcPr>
          <w:p w14:paraId="7789E5A1" w14:textId="1D8DB8AF" w:rsidR="00CA3E0D" w:rsidRPr="00332FF4" w:rsidRDefault="00CA3E0D" w:rsidP="000A29DE">
            <w:pPr>
              <w:pBdr>
                <w:bottom w:val="single" w:sz="4" w:space="1" w:color="auto"/>
              </w:pBdr>
              <w:suppressAutoHyphens/>
              <w:spacing w:line="240" w:lineRule="auto"/>
              <w:jc w:val="center"/>
              <w:outlineLvl w:val="0"/>
              <w:rPr>
                <w:rFonts w:ascii="Angsana New" w:hAnsi="Angsana New"/>
                <w:sz w:val="28"/>
                <w:szCs w:val="28"/>
                <w:cs/>
                <w:lang w:val="en-US" w:eastAsia="th-TH"/>
              </w:rPr>
            </w:pPr>
            <w:r w:rsidRPr="00332FF4">
              <w:rPr>
                <w:rFonts w:asciiTheme="majorBidi" w:hAnsiTheme="majorBidi" w:cstheme="majorBidi"/>
                <w:sz w:val="28"/>
                <w:szCs w:val="28"/>
              </w:rPr>
              <w:t>Consolidated</w:t>
            </w:r>
          </w:p>
        </w:tc>
        <w:tc>
          <w:tcPr>
            <w:tcW w:w="1904" w:type="dxa"/>
            <w:vAlign w:val="center"/>
          </w:tcPr>
          <w:p w14:paraId="003B4568" w14:textId="61861B74" w:rsidR="00CA3E0D" w:rsidRPr="00332FF4" w:rsidRDefault="00CA3E0D" w:rsidP="000A29DE">
            <w:pPr>
              <w:pBdr>
                <w:bottom w:val="single" w:sz="4" w:space="1" w:color="auto"/>
              </w:pBdr>
              <w:suppressAutoHyphens/>
              <w:spacing w:line="240" w:lineRule="auto"/>
              <w:jc w:val="center"/>
              <w:outlineLvl w:val="0"/>
              <w:rPr>
                <w:rFonts w:ascii="Angsana New" w:hAnsi="Angsana New"/>
                <w:sz w:val="28"/>
                <w:szCs w:val="28"/>
                <w:lang w:val="en-US" w:eastAsia="th-TH"/>
              </w:rPr>
            </w:pPr>
            <w:proofErr w:type="spellStart"/>
            <w:r w:rsidRPr="00332FF4">
              <w:rPr>
                <w:rFonts w:asciiTheme="majorBidi" w:hAnsiTheme="majorBidi" w:cstheme="majorBidi"/>
                <w:sz w:val="28"/>
                <w:szCs w:val="28"/>
              </w:rPr>
              <w:t>Seperated</w:t>
            </w:r>
            <w:proofErr w:type="spellEnd"/>
          </w:p>
        </w:tc>
      </w:tr>
      <w:tr w:rsidR="00332FF4" w:rsidRPr="00332FF4" w14:paraId="757FF796" w14:textId="77777777" w:rsidTr="001C5C55">
        <w:trPr>
          <w:cantSplit/>
        </w:trPr>
        <w:tc>
          <w:tcPr>
            <w:tcW w:w="5278" w:type="dxa"/>
            <w:vAlign w:val="center"/>
          </w:tcPr>
          <w:p w14:paraId="12AD67A7" w14:textId="44A6AAEB" w:rsidR="00047346" w:rsidRPr="00332FF4" w:rsidRDefault="00047346" w:rsidP="000A29DE">
            <w:pPr>
              <w:spacing w:line="240" w:lineRule="auto"/>
              <w:rPr>
                <w:rFonts w:ascii="Angsana New" w:hAnsi="Angsana New"/>
                <w:sz w:val="28"/>
                <w:szCs w:val="28"/>
                <w:cs/>
              </w:rPr>
            </w:pPr>
            <w:r w:rsidRPr="00332FF4">
              <w:rPr>
                <w:rFonts w:ascii="Angsana New" w:hAnsi="Angsana New"/>
                <w:sz w:val="28"/>
                <w:szCs w:val="28"/>
              </w:rPr>
              <w:t>Cash received from the disposal of investments in subsidiaries</w:t>
            </w:r>
          </w:p>
        </w:tc>
        <w:tc>
          <w:tcPr>
            <w:tcW w:w="1908" w:type="dxa"/>
            <w:vAlign w:val="bottom"/>
          </w:tcPr>
          <w:p w14:paraId="216E3315" w14:textId="4D3176C7" w:rsidR="00047346" w:rsidRPr="00332FF4" w:rsidRDefault="00047346" w:rsidP="000A29DE">
            <w:pPr>
              <w:spacing w:line="240" w:lineRule="auto"/>
              <w:jc w:val="right"/>
              <w:outlineLvl w:val="0"/>
              <w:rPr>
                <w:rFonts w:ascii="Angsana New" w:hAnsi="Angsana New"/>
                <w:sz w:val="28"/>
                <w:szCs w:val="28"/>
              </w:rPr>
            </w:pPr>
            <w:r w:rsidRPr="00332FF4">
              <w:rPr>
                <w:rFonts w:ascii="Angsana New" w:hAnsi="Angsana New"/>
                <w:sz w:val="28"/>
                <w:szCs w:val="28"/>
              </w:rPr>
              <w:t>820,627,024</w:t>
            </w:r>
          </w:p>
        </w:tc>
        <w:tc>
          <w:tcPr>
            <w:tcW w:w="1904" w:type="dxa"/>
            <w:vAlign w:val="bottom"/>
          </w:tcPr>
          <w:p w14:paraId="1BAA7610" w14:textId="7DA68449" w:rsidR="00047346" w:rsidRPr="00332FF4" w:rsidRDefault="00047346" w:rsidP="000A29DE">
            <w:pPr>
              <w:spacing w:line="240" w:lineRule="auto"/>
              <w:jc w:val="right"/>
              <w:outlineLvl w:val="0"/>
              <w:rPr>
                <w:rFonts w:ascii="Angsana New" w:hAnsi="Angsana New"/>
                <w:sz w:val="28"/>
                <w:szCs w:val="28"/>
              </w:rPr>
            </w:pPr>
            <w:r w:rsidRPr="00332FF4">
              <w:rPr>
                <w:rFonts w:ascii="Angsana New" w:hAnsi="Angsana New" w:hint="cs"/>
                <w:sz w:val="28"/>
                <w:szCs w:val="28"/>
              </w:rPr>
              <w:t>556</w:t>
            </w:r>
            <w:r w:rsidRPr="00332FF4">
              <w:rPr>
                <w:rFonts w:ascii="Angsana New" w:hAnsi="Angsana New"/>
                <w:sz w:val="28"/>
                <w:szCs w:val="28"/>
              </w:rPr>
              <w:t>,657,076</w:t>
            </w:r>
          </w:p>
        </w:tc>
      </w:tr>
      <w:tr w:rsidR="00332FF4" w:rsidRPr="00332FF4" w14:paraId="7F9C295E" w14:textId="77777777" w:rsidTr="001C5C55">
        <w:trPr>
          <w:cantSplit/>
        </w:trPr>
        <w:tc>
          <w:tcPr>
            <w:tcW w:w="5278" w:type="dxa"/>
            <w:vAlign w:val="center"/>
          </w:tcPr>
          <w:p w14:paraId="494A230A" w14:textId="691160EF" w:rsidR="00FF3C99" w:rsidRPr="00332FF4" w:rsidRDefault="00FF3C99" w:rsidP="00FF3C99">
            <w:pPr>
              <w:spacing w:line="240" w:lineRule="auto"/>
              <w:rPr>
                <w:rFonts w:ascii="Angsana New" w:hAnsi="Angsana New"/>
                <w:sz w:val="28"/>
                <w:szCs w:val="28"/>
                <w:cs/>
              </w:rPr>
            </w:pPr>
            <w:r w:rsidRPr="00332FF4">
              <w:rPr>
                <w:rFonts w:ascii="Angsana New" w:hAnsi="Angsana New"/>
                <w:sz w:val="28"/>
                <w:szCs w:val="28"/>
                <w:u w:val="single"/>
              </w:rPr>
              <w:t>Less</w:t>
            </w:r>
            <w:r w:rsidRPr="00332FF4">
              <w:rPr>
                <w:rFonts w:ascii="Angsana New" w:hAnsi="Angsana New"/>
                <w:sz w:val="28"/>
                <w:szCs w:val="28"/>
              </w:rPr>
              <w:t xml:space="preserve">   Net assets</w:t>
            </w:r>
          </w:p>
        </w:tc>
        <w:tc>
          <w:tcPr>
            <w:tcW w:w="1908" w:type="dxa"/>
            <w:vAlign w:val="bottom"/>
          </w:tcPr>
          <w:p w14:paraId="3C2EFFB0" w14:textId="2D0B62AA" w:rsidR="00FF3C99" w:rsidRPr="00332FF4" w:rsidRDefault="00B244B0" w:rsidP="00FF3C99">
            <w:pPr>
              <w:spacing w:line="240" w:lineRule="auto"/>
              <w:jc w:val="right"/>
              <w:outlineLvl w:val="0"/>
              <w:rPr>
                <w:rFonts w:ascii="Angsana New" w:hAnsi="Angsana New"/>
                <w:sz w:val="28"/>
                <w:szCs w:val="28"/>
              </w:rPr>
            </w:pPr>
            <w:r w:rsidRPr="00332FF4">
              <w:rPr>
                <w:rFonts w:asciiTheme="majorBidi" w:hAnsiTheme="majorBidi" w:cstheme="majorBidi"/>
                <w:sz w:val="28"/>
                <w:szCs w:val="28"/>
                <w:lang w:eastAsia="th-TH"/>
              </w:rPr>
              <w:t>(573,848,908)</w:t>
            </w:r>
          </w:p>
        </w:tc>
        <w:tc>
          <w:tcPr>
            <w:tcW w:w="1904" w:type="dxa"/>
            <w:vAlign w:val="bottom"/>
          </w:tcPr>
          <w:p w14:paraId="7213E098" w14:textId="117BD81A" w:rsidR="00FF3C99" w:rsidRPr="00332FF4" w:rsidRDefault="00FF3C99" w:rsidP="00FF3C99">
            <w:pPr>
              <w:spacing w:line="240" w:lineRule="auto"/>
              <w:jc w:val="right"/>
              <w:outlineLvl w:val="0"/>
              <w:rPr>
                <w:rFonts w:ascii="Angsana New" w:hAnsi="Angsana New"/>
                <w:sz w:val="28"/>
                <w:szCs w:val="28"/>
              </w:rPr>
            </w:pPr>
            <w:r w:rsidRPr="00332FF4">
              <w:rPr>
                <w:rFonts w:ascii="Angsana New" w:hAnsi="Angsana New" w:hint="cs"/>
                <w:sz w:val="28"/>
                <w:szCs w:val="28"/>
                <w:cs/>
              </w:rPr>
              <w:t>-</w:t>
            </w:r>
          </w:p>
        </w:tc>
      </w:tr>
      <w:tr w:rsidR="00332FF4" w:rsidRPr="00332FF4" w14:paraId="04158B90" w14:textId="77777777" w:rsidTr="001C5C55">
        <w:trPr>
          <w:cantSplit/>
        </w:trPr>
        <w:tc>
          <w:tcPr>
            <w:tcW w:w="5278" w:type="dxa"/>
            <w:vAlign w:val="center"/>
          </w:tcPr>
          <w:p w14:paraId="24EBE89F" w14:textId="2BEE83C5" w:rsidR="00FF3C99" w:rsidRPr="00332FF4" w:rsidRDefault="00FF3C99" w:rsidP="00FF3C99">
            <w:pPr>
              <w:spacing w:line="240" w:lineRule="auto"/>
              <w:rPr>
                <w:rFonts w:ascii="Angsana New" w:hAnsi="Angsana New"/>
                <w:sz w:val="28"/>
                <w:szCs w:val="28"/>
                <w:cs/>
              </w:rPr>
            </w:pPr>
            <w:r w:rsidRPr="00332FF4">
              <w:rPr>
                <w:rFonts w:ascii="Angsana New" w:hAnsi="Angsana New" w:hint="cs"/>
                <w:sz w:val="28"/>
                <w:szCs w:val="28"/>
                <w:cs/>
              </w:rPr>
              <w:t xml:space="preserve">       </w:t>
            </w:r>
            <w:r w:rsidRPr="00332FF4">
              <w:rPr>
                <w:rFonts w:ascii="Angsana New" w:hAnsi="Angsana New"/>
                <w:sz w:val="28"/>
                <w:szCs w:val="28"/>
              </w:rPr>
              <w:t xml:space="preserve">   Cost of investment in subsidiaries</w:t>
            </w:r>
          </w:p>
        </w:tc>
        <w:tc>
          <w:tcPr>
            <w:tcW w:w="1908" w:type="dxa"/>
            <w:vAlign w:val="bottom"/>
          </w:tcPr>
          <w:p w14:paraId="0947DDC7" w14:textId="05FF1E9B" w:rsidR="00FF3C99" w:rsidRPr="00332FF4" w:rsidRDefault="00FF3C99" w:rsidP="00FF3C99">
            <w:pPr>
              <w:spacing w:line="240" w:lineRule="auto"/>
              <w:jc w:val="right"/>
              <w:outlineLvl w:val="0"/>
              <w:rPr>
                <w:rFonts w:ascii="Angsana New" w:hAnsi="Angsana New"/>
                <w:sz w:val="28"/>
                <w:szCs w:val="28"/>
              </w:rPr>
            </w:pPr>
            <w:r w:rsidRPr="00332FF4">
              <w:rPr>
                <w:rFonts w:asciiTheme="majorBidi" w:hAnsiTheme="majorBidi" w:cstheme="majorBidi"/>
                <w:sz w:val="28"/>
                <w:szCs w:val="28"/>
                <w:cs/>
              </w:rPr>
              <w:t>-</w:t>
            </w:r>
          </w:p>
        </w:tc>
        <w:tc>
          <w:tcPr>
            <w:tcW w:w="1904" w:type="dxa"/>
            <w:vAlign w:val="bottom"/>
          </w:tcPr>
          <w:p w14:paraId="2513CFBF" w14:textId="3720038C" w:rsidR="00FF3C99" w:rsidRPr="00332FF4" w:rsidRDefault="00FF3C99" w:rsidP="00FF3C99">
            <w:pPr>
              <w:spacing w:line="240" w:lineRule="auto"/>
              <w:jc w:val="right"/>
              <w:outlineLvl w:val="0"/>
              <w:rPr>
                <w:rFonts w:ascii="Angsana New" w:hAnsi="Angsana New"/>
                <w:sz w:val="28"/>
                <w:szCs w:val="28"/>
              </w:rPr>
            </w:pPr>
            <w:r w:rsidRPr="00332FF4">
              <w:rPr>
                <w:rFonts w:ascii="Angsana New" w:hAnsi="Angsana New"/>
                <w:sz w:val="28"/>
                <w:szCs w:val="28"/>
              </w:rPr>
              <w:t>(183,402,949)</w:t>
            </w:r>
          </w:p>
        </w:tc>
      </w:tr>
      <w:tr w:rsidR="00332FF4" w:rsidRPr="00332FF4" w14:paraId="78A2732A" w14:textId="77777777" w:rsidTr="001C5C55">
        <w:trPr>
          <w:cantSplit/>
        </w:trPr>
        <w:tc>
          <w:tcPr>
            <w:tcW w:w="5278" w:type="dxa"/>
            <w:vAlign w:val="center"/>
          </w:tcPr>
          <w:p w14:paraId="4997B721" w14:textId="0C8F6CD0" w:rsidR="00FF3C99" w:rsidRPr="00332FF4" w:rsidRDefault="00FF3C99" w:rsidP="00FF3C99">
            <w:pPr>
              <w:spacing w:line="240" w:lineRule="auto"/>
              <w:ind w:left="170" w:hanging="170"/>
              <w:rPr>
                <w:rFonts w:ascii="Angsana New" w:hAnsi="Angsana New"/>
                <w:sz w:val="28"/>
                <w:szCs w:val="28"/>
                <w:cs/>
              </w:rPr>
            </w:pPr>
            <w:r w:rsidRPr="00332FF4">
              <w:rPr>
                <w:rFonts w:ascii="Angsana New" w:hAnsi="Angsana New" w:hint="cs"/>
                <w:sz w:val="28"/>
                <w:szCs w:val="28"/>
                <w:cs/>
              </w:rPr>
              <w:t xml:space="preserve">       </w:t>
            </w:r>
            <w:r w:rsidRPr="00332FF4">
              <w:rPr>
                <w:rFonts w:ascii="Angsana New" w:hAnsi="Angsana New"/>
                <w:sz w:val="28"/>
                <w:szCs w:val="28"/>
              </w:rPr>
              <w:t xml:space="preserve">   Loans to subsidiaries and accrued interest</w:t>
            </w:r>
            <w:r w:rsidRPr="00332FF4">
              <w:rPr>
                <w:rFonts w:ascii="Angsana New" w:hAnsi="Angsana New" w:hint="cs"/>
                <w:sz w:val="28"/>
                <w:szCs w:val="28"/>
              </w:rPr>
              <w:t xml:space="preserve"> </w:t>
            </w:r>
          </w:p>
        </w:tc>
        <w:tc>
          <w:tcPr>
            <w:tcW w:w="1908" w:type="dxa"/>
            <w:vAlign w:val="bottom"/>
          </w:tcPr>
          <w:p w14:paraId="5C594015" w14:textId="3EFCBF1F" w:rsidR="00FF3C99" w:rsidRPr="00332FF4" w:rsidRDefault="00FF3C99" w:rsidP="00FF3C99">
            <w:pPr>
              <w:pBdr>
                <w:bottom w:val="single" w:sz="4" w:space="1" w:color="auto"/>
              </w:pBdr>
              <w:spacing w:line="240" w:lineRule="auto"/>
              <w:jc w:val="right"/>
              <w:outlineLvl w:val="0"/>
              <w:rPr>
                <w:rFonts w:ascii="Angsana New" w:hAnsi="Angsana New"/>
                <w:sz w:val="28"/>
                <w:szCs w:val="28"/>
              </w:rPr>
            </w:pPr>
            <w:r w:rsidRPr="00332FF4">
              <w:rPr>
                <w:rFonts w:asciiTheme="majorBidi" w:hAnsiTheme="majorBidi" w:cstheme="majorBidi"/>
                <w:sz w:val="28"/>
                <w:szCs w:val="28"/>
                <w:cs/>
              </w:rPr>
              <w:t>-</w:t>
            </w:r>
          </w:p>
        </w:tc>
        <w:tc>
          <w:tcPr>
            <w:tcW w:w="1904" w:type="dxa"/>
            <w:vAlign w:val="bottom"/>
          </w:tcPr>
          <w:p w14:paraId="66FC5053" w14:textId="1FF5E9B9" w:rsidR="00FF3C99" w:rsidRPr="00332FF4" w:rsidRDefault="00FF3C99" w:rsidP="00FF3C99">
            <w:pPr>
              <w:pBdr>
                <w:bottom w:val="single" w:sz="4" w:space="1" w:color="auto"/>
              </w:pBdr>
              <w:spacing w:line="240" w:lineRule="auto"/>
              <w:jc w:val="right"/>
              <w:outlineLvl w:val="0"/>
              <w:rPr>
                <w:rFonts w:ascii="Angsana New" w:hAnsi="Angsana New"/>
                <w:sz w:val="28"/>
                <w:szCs w:val="28"/>
              </w:rPr>
            </w:pPr>
            <w:r w:rsidRPr="00332FF4">
              <w:rPr>
                <w:rFonts w:ascii="Angsana New" w:hAnsi="Angsana New"/>
                <w:sz w:val="28"/>
                <w:szCs w:val="28"/>
              </w:rPr>
              <w:t>(365,514,69</w:t>
            </w:r>
            <w:r w:rsidRPr="00332FF4">
              <w:rPr>
                <w:rFonts w:ascii="Angsana New" w:hAnsi="Angsana New" w:hint="cs"/>
                <w:sz w:val="28"/>
                <w:szCs w:val="28"/>
              </w:rPr>
              <w:t>4</w:t>
            </w:r>
            <w:r w:rsidRPr="00332FF4">
              <w:rPr>
                <w:rFonts w:ascii="Angsana New" w:hAnsi="Angsana New"/>
                <w:sz w:val="28"/>
                <w:szCs w:val="28"/>
              </w:rPr>
              <w:t>)</w:t>
            </w:r>
          </w:p>
        </w:tc>
      </w:tr>
      <w:tr w:rsidR="00B244B0" w:rsidRPr="00332FF4" w14:paraId="0D7C78D5" w14:textId="77777777" w:rsidTr="001C5C55">
        <w:trPr>
          <w:cantSplit/>
        </w:trPr>
        <w:tc>
          <w:tcPr>
            <w:tcW w:w="5278" w:type="dxa"/>
          </w:tcPr>
          <w:p w14:paraId="0B290B7F" w14:textId="48F7CBDE" w:rsidR="00B244B0" w:rsidRPr="00332FF4" w:rsidRDefault="00B244B0" w:rsidP="00B244B0">
            <w:pPr>
              <w:spacing w:line="240" w:lineRule="auto"/>
              <w:ind w:left="170" w:hanging="170"/>
              <w:rPr>
                <w:rFonts w:ascii="Angsana New" w:hAnsi="Angsana New"/>
                <w:sz w:val="28"/>
                <w:szCs w:val="28"/>
                <w:cs/>
              </w:rPr>
            </w:pPr>
            <w:r w:rsidRPr="00332FF4">
              <w:rPr>
                <w:rFonts w:ascii="Angsana New" w:hAnsi="Angsana New"/>
                <w:sz w:val="28"/>
                <w:szCs w:val="28"/>
              </w:rPr>
              <w:t xml:space="preserve">Profit from disposal of investments in subsidiaries </w:t>
            </w:r>
          </w:p>
        </w:tc>
        <w:tc>
          <w:tcPr>
            <w:tcW w:w="1908" w:type="dxa"/>
            <w:vAlign w:val="bottom"/>
          </w:tcPr>
          <w:p w14:paraId="40AAB6B7" w14:textId="489C8483" w:rsidR="00B244B0" w:rsidRPr="00332FF4" w:rsidRDefault="00B244B0" w:rsidP="00B244B0">
            <w:pPr>
              <w:pBdr>
                <w:bottom w:val="double" w:sz="4" w:space="1" w:color="auto"/>
              </w:pBdr>
              <w:spacing w:line="240" w:lineRule="auto"/>
              <w:jc w:val="right"/>
              <w:outlineLvl w:val="0"/>
              <w:rPr>
                <w:rFonts w:ascii="Angsana New" w:hAnsi="Angsana New"/>
                <w:sz w:val="28"/>
                <w:szCs w:val="28"/>
              </w:rPr>
            </w:pPr>
            <w:r w:rsidRPr="00332FF4">
              <w:rPr>
                <w:rFonts w:asciiTheme="majorBidi" w:hAnsiTheme="majorBidi" w:cstheme="majorBidi"/>
                <w:sz w:val="28"/>
                <w:szCs w:val="28"/>
              </w:rPr>
              <w:t>246,778,116</w:t>
            </w:r>
          </w:p>
        </w:tc>
        <w:tc>
          <w:tcPr>
            <w:tcW w:w="1904" w:type="dxa"/>
            <w:vAlign w:val="bottom"/>
          </w:tcPr>
          <w:p w14:paraId="7030716E" w14:textId="783E927B" w:rsidR="00B244B0" w:rsidRPr="00332FF4" w:rsidRDefault="00B244B0" w:rsidP="00B244B0">
            <w:pPr>
              <w:pBdr>
                <w:bottom w:val="double" w:sz="4" w:space="1" w:color="auto"/>
              </w:pBdr>
              <w:spacing w:line="240" w:lineRule="auto"/>
              <w:jc w:val="right"/>
              <w:outlineLvl w:val="0"/>
              <w:rPr>
                <w:rFonts w:ascii="Angsana New" w:hAnsi="Angsana New"/>
                <w:sz w:val="28"/>
                <w:szCs w:val="28"/>
              </w:rPr>
            </w:pPr>
            <w:r w:rsidRPr="00332FF4">
              <w:rPr>
                <w:rFonts w:ascii="Angsana New" w:hAnsi="Angsana New"/>
                <w:sz w:val="28"/>
                <w:szCs w:val="28"/>
              </w:rPr>
              <w:t>7,739,433</w:t>
            </w:r>
          </w:p>
        </w:tc>
      </w:tr>
    </w:tbl>
    <w:p w14:paraId="000056C0" w14:textId="77777777" w:rsidR="00DE71C8" w:rsidRPr="00332FF4" w:rsidRDefault="00DE71C8" w:rsidP="00C218A8">
      <w:pPr>
        <w:pStyle w:val="ListParagraph"/>
        <w:spacing w:before="120" w:line="240" w:lineRule="auto"/>
        <w:ind w:left="714"/>
        <w:contextualSpacing w:val="0"/>
        <w:jc w:val="thaiDistribute"/>
        <w:rPr>
          <w:rFonts w:ascii="Angsana New" w:hAnsi="Angsana New"/>
          <w:spacing w:val="4"/>
          <w:sz w:val="28"/>
        </w:rPr>
      </w:pPr>
    </w:p>
    <w:p w14:paraId="1E3B6438" w14:textId="77777777" w:rsidR="00DE71C8" w:rsidRPr="00332FF4" w:rsidRDefault="00DE71C8" w:rsidP="00C218A8">
      <w:pPr>
        <w:pStyle w:val="ListParagraph"/>
        <w:spacing w:before="120" w:line="240" w:lineRule="auto"/>
        <w:ind w:left="714"/>
        <w:contextualSpacing w:val="0"/>
        <w:jc w:val="thaiDistribute"/>
        <w:rPr>
          <w:rFonts w:ascii="Angsana New" w:hAnsi="Angsana New"/>
          <w:spacing w:val="4"/>
          <w:sz w:val="28"/>
        </w:rPr>
      </w:pPr>
    </w:p>
    <w:p w14:paraId="7B343E32" w14:textId="0676FFAE" w:rsidR="00232B6F" w:rsidRPr="00332FF4" w:rsidRDefault="00124223" w:rsidP="00C218A8">
      <w:pPr>
        <w:pStyle w:val="ListParagraph"/>
        <w:spacing w:before="120" w:line="240" w:lineRule="auto"/>
        <w:ind w:left="714"/>
        <w:contextualSpacing w:val="0"/>
        <w:jc w:val="thaiDistribute"/>
        <w:rPr>
          <w:rFonts w:ascii="Angsana New" w:hAnsi="Angsana New"/>
          <w:spacing w:val="4"/>
          <w:sz w:val="28"/>
          <w:cs/>
        </w:rPr>
      </w:pPr>
      <w:r w:rsidRPr="00332FF4">
        <w:rPr>
          <w:rFonts w:ascii="Angsana New" w:hAnsi="Angsana New"/>
          <w:spacing w:val="4"/>
          <w:sz w:val="28"/>
        </w:rPr>
        <w:lastRenderedPageBreak/>
        <w:t xml:space="preserve">Assets and Liabilities as of </w:t>
      </w:r>
      <w:r w:rsidR="004A5B14" w:rsidRPr="00332FF4">
        <w:rPr>
          <w:rFonts w:ascii="Angsana New" w:hAnsi="Angsana New"/>
          <w:spacing w:val="4"/>
          <w:sz w:val="28"/>
        </w:rPr>
        <w:t>the date closed</w:t>
      </w:r>
      <w:r w:rsidRPr="00332FF4">
        <w:rPr>
          <w:rFonts w:ascii="Angsana New" w:hAnsi="Angsana New"/>
          <w:spacing w:val="4"/>
          <w:sz w:val="28"/>
        </w:rPr>
        <w:t xml:space="preserve"> to the date the Company</w:t>
      </w:r>
      <w:r w:rsidR="00805683" w:rsidRPr="00332FF4">
        <w:rPr>
          <w:rFonts w:ascii="Angsana New" w:hAnsi="Angsana New"/>
          <w:spacing w:val="4"/>
          <w:sz w:val="28"/>
        </w:rPr>
        <w:t xml:space="preserve"> disposed of the subsidiaries, </w:t>
      </w:r>
      <w:r w:rsidR="00805683" w:rsidRPr="00332FF4">
        <w:rPr>
          <w:rFonts w:ascii="Angsana New" w:hAnsi="Angsana New"/>
          <w:spacing w:val="4"/>
          <w:sz w:val="28"/>
          <w:lang w:val="en-US"/>
        </w:rPr>
        <w:t>t</w:t>
      </w:r>
      <w:r w:rsidRPr="00332FF4">
        <w:rPr>
          <w:rFonts w:ascii="Angsana New" w:hAnsi="Angsana New"/>
          <w:spacing w:val="4"/>
          <w:sz w:val="28"/>
        </w:rPr>
        <w:t>he details are as follows</w:t>
      </w:r>
      <w:r w:rsidRPr="00332FF4">
        <w:rPr>
          <w:rFonts w:ascii="Angsana New" w:hAnsi="Angsana New"/>
          <w:spacing w:val="4"/>
          <w:sz w:val="28"/>
          <w:szCs w:val="22"/>
        </w:rPr>
        <w:t>:</w:t>
      </w:r>
    </w:p>
    <w:tbl>
      <w:tblPr>
        <w:tblW w:w="9523" w:type="dxa"/>
        <w:tblInd w:w="360" w:type="dxa"/>
        <w:tblLayout w:type="fixed"/>
        <w:tblLook w:val="01E0" w:firstRow="1" w:lastRow="1" w:firstColumn="1" w:lastColumn="1" w:noHBand="0" w:noVBand="0"/>
      </w:tblPr>
      <w:tblGrid>
        <w:gridCol w:w="1529"/>
        <w:gridCol w:w="1195"/>
        <w:gridCol w:w="1698"/>
        <w:gridCol w:w="993"/>
        <w:gridCol w:w="274"/>
        <w:gridCol w:w="432"/>
        <w:gridCol w:w="1703"/>
        <w:gridCol w:w="1699"/>
      </w:tblGrid>
      <w:tr w:rsidR="00332FF4" w:rsidRPr="00332FF4" w14:paraId="1279A6A8" w14:textId="77777777" w:rsidTr="00BA6620">
        <w:trPr>
          <w:tblHeader/>
        </w:trPr>
        <w:tc>
          <w:tcPr>
            <w:tcW w:w="1529" w:type="dxa"/>
          </w:tcPr>
          <w:p w14:paraId="1E42F48F" w14:textId="77777777" w:rsidR="00232B6F" w:rsidRPr="00332FF4" w:rsidRDefault="00232B6F" w:rsidP="00C218A8">
            <w:pPr>
              <w:suppressAutoHyphens/>
              <w:spacing w:line="240" w:lineRule="auto"/>
              <w:jc w:val="right"/>
              <w:outlineLvl w:val="0"/>
              <w:rPr>
                <w:rFonts w:ascii="Angsana New" w:hAnsi="Angsana New"/>
                <w:sz w:val="28"/>
                <w:szCs w:val="28"/>
                <w:cs/>
                <w:lang w:val="th-TH" w:eastAsia="th-TH"/>
              </w:rPr>
            </w:pPr>
          </w:p>
        </w:tc>
        <w:tc>
          <w:tcPr>
            <w:tcW w:w="1195" w:type="dxa"/>
          </w:tcPr>
          <w:p w14:paraId="09ACD71D" w14:textId="77777777" w:rsidR="00232B6F" w:rsidRPr="00332FF4" w:rsidRDefault="00232B6F" w:rsidP="00C218A8">
            <w:pPr>
              <w:suppressAutoHyphens/>
              <w:spacing w:line="240" w:lineRule="auto"/>
              <w:jc w:val="right"/>
              <w:outlineLvl w:val="0"/>
              <w:rPr>
                <w:rFonts w:ascii="Angsana New" w:hAnsi="Angsana New"/>
                <w:sz w:val="28"/>
                <w:szCs w:val="28"/>
                <w:cs/>
                <w:lang w:val="th-TH" w:eastAsia="th-TH"/>
              </w:rPr>
            </w:pPr>
          </w:p>
        </w:tc>
        <w:tc>
          <w:tcPr>
            <w:tcW w:w="6799" w:type="dxa"/>
            <w:gridSpan w:val="6"/>
          </w:tcPr>
          <w:p w14:paraId="46C519C0" w14:textId="774875AA" w:rsidR="00232B6F" w:rsidRPr="00332FF4" w:rsidRDefault="00CB099D" w:rsidP="00C218A8">
            <w:pPr>
              <w:pBdr>
                <w:bottom w:val="single" w:sz="4" w:space="1" w:color="auto"/>
              </w:pBdr>
              <w:suppressAutoHyphens/>
              <w:spacing w:line="240" w:lineRule="auto"/>
              <w:jc w:val="right"/>
              <w:outlineLvl w:val="0"/>
              <w:rPr>
                <w:rFonts w:ascii="Angsana New" w:hAnsi="Angsana New"/>
                <w:sz w:val="28"/>
                <w:szCs w:val="28"/>
                <w:cs/>
                <w:lang w:eastAsia="th-TH"/>
              </w:rPr>
            </w:pPr>
            <w:bookmarkStart w:id="81" w:name="_Hlk65140966"/>
            <w:r w:rsidRPr="00332FF4">
              <w:rPr>
                <w:rFonts w:asciiTheme="majorBidi" w:hAnsiTheme="majorBidi" w:cstheme="majorBidi"/>
                <w:sz w:val="28"/>
                <w:szCs w:val="28"/>
                <w:lang w:val="en-US"/>
              </w:rPr>
              <w:t>(Unit:</w:t>
            </w:r>
            <w:r w:rsidR="00124223" w:rsidRPr="00332FF4">
              <w:rPr>
                <w:rFonts w:asciiTheme="majorBidi" w:hAnsiTheme="majorBidi" w:cstheme="majorBidi"/>
                <w:sz w:val="28"/>
                <w:szCs w:val="28"/>
                <w:lang w:val="en-US"/>
              </w:rPr>
              <w:t xml:space="preserve"> Baht)</w:t>
            </w:r>
          </w:p>
        </w:tc>
      </w:tr>
      <w:tr w:rsidR="00332FF4" w:rsidRPr="00332FF4" w14:paraId="4EA674D6" w14:textId="77777777" w:rsidTr="00BA6620">
        <w:trPr>
          <w:tblHeader/>
        </w:trPr>
        <w:tc>
          <w:tcPr>
            <w:tcW w:w="2724" w:type="dxa"/>
            <w:gridSpan w:val="2"/>
          </w:tcPr>
          <w:p w14:paraId="5FFB2E95" w14:textId="77777777" w:rsidR="00232B6F" w:rsidRPr="00332FF4" w:rsidRDefault="00232B6F" w:rsidP="00C218A8">
            <w:pPr>
              <w:suppressAutoHyphens/>
              <w:spacing w:line="240" w:lineRule="auto"/>
              <w:outlineLvl w:val="0"/>
              <w:rPr>
                <w:rFonts w:ascii="Angsana New" w:hAnsi="Angsana New"/>
                <w:b/>
                <w:bCs/>
                <w:sz w:val="28"/>
                <w:szCs w:val="28"/>
                <w:u w:val="single"/>
                <w:lang w:eastAsia="th-TH"/>
              </w:rPr>
            </w:pPr>
          </w:p>
        </w:tc>
        <w:tc>
          <w:tcPr>
            <w:tcW w:w="6799" w:type="dxa"/>
            <w:gridSpan w:val="6"/>
          </w:tcPr>
          <w:p w14:paraId="4236E2C5" w14:textId="1BCCD483" w:rsidR="00232B6F" w:rsidRPr="00332FF4" w:rsidRDefault="00124223" w:rsidP="00C218A8">
            <w:pPr>
              <w:pBdr>
                <w:bottom w:val="single" w:sz="4" w:space="1" w:color="auto"/>
              </w:pBdr>
              <w:suppressAutoHyphens/>
              <w:spacing w:line="240" w:lineRule="auto"/>
              <w:jc w:val="center"/>
              <w:outlineLvl w:val="0"/>
              <w:rPr>
                <w:rFonts w:ascii="Angsana New" w:hAnsi="Angsana New"/>
                <w:sz w:val="28"/>
                <w:szCs w:val="28"/>
                <w:lang w:eastAsia="th-TH"/>
              </w:rPr>
            </w:pPr>
            <w:r w:rsidRPr="00332FF4">
              <w:rPr>
                <w:rFonts w:asciiTheme="majorBidi" w:hAnsiTheme="majorBidi" w:cstheme="majorBidi"/>
                <w:sz w:val="28"/>
                <w:szCs w:val="28"/>
              </w:rPr>
              <w:t>Consolidated</w:t>
            </w:r>
          </w:p>
        </w:tc>
      </w:tr>
      <w:tr w:rsidR="00332FF4" w:rsidRPr="00332FF4" w14:paraId="1AF4C8FF" w14:textId="77777777" w:rsidTr="00BA6620">
        <w:trPr>
          <w:tblHeader/>
        </w:trPr>
        <w:tc>
          <w:tcPr>
            <w:tcW w:w="2724" w:type="dxa"/>
            <w:gridSpan w:val="2"/>
          </w:tcPr>
          <w:p w14:paraId="62DD0457" w14:textId="77777777" w:rsidR="002904DA" w:rsidRPr="00332FF4" w:rsidRDefault="002904DA" w:rsidP="00C218A8">
            <w:pPr>
              <w:suppressAutoHyphens/>
              <w:spacing w:line="240" w:lineRule="auto"/>
              <w:outlineLvl w:val="0"/>
              <w:rPr>
                <w:rFonts w:ascii="Angsana New" w:hAnsi="Angsana New"/>
                <w:b/>
                <w:bCs/>
                <w:sz w:val="28"/>
                <w:szCs w:val="28"/>
                <w:u w:val="single"/>
                <w:lang w:eastAsia="th-TH"/>
              </w:rPr>
            </w:pPr>
          </w:p>
        </w:tc>
        <w:tc>
          <w:tcPr>
            <w:tcW w:w="1698" w:type="dxa"/>
          </w:tcPr>
          <w:p w14:paraId="53FC6C33" w14:textId="796559BB" w:rsidR="002904DA" w:rsidRPr="00332FF4" w:rsidRDefault="002904DA" w:rsidP="00C218A8">
            <w:pPr>
              <w:pBdr>
                <w:bottom w:val="single" w:sz="4" w:space="1" w:color="auto"/>
              </w:pBdr>
              <w:suppressAutoHyphens/>
              <w:spacing w:line="240" w:lineRule="auto"/>
              <w:jc w:val="center"/>
              <w:outlineLvl w:val="0"/>
              <w:rPr>
                <w:rFonts w:ascii="Angsana New" w:hAnsi="Angsana New"/>
                <w:sz w:val="28"/>
                <w:szCs w:val="28"/>
                <w:cs/>
                <w:lang w:eastAsia="th-TH"/>
              </w:rPr>
            </w:pPr>
            <w:r w:rsidRPr="00332FF4">
              <w:rPr>
                <w:rFonts w:asciiTheme="majorBidi" w:hAnsiTheme="majorBidi" w:cstheme="majorBidi"/>
                <w:sz w:val="28"/>
              </w:rPr>
              <w:t>ACC Green Energy Co., Ltd.</w:t>
            </w:r>
          </w:p>
        </w:tc>
        <w:tc>
          <w:tcPr>
            <w:tcW w:w="1699" w:type="dxa"/>
            <w:gridSpan w:val="3"/>
          </w:tcPr>
          <w:p w14:paraId="15CFBE44" w14:textId="34D4FCAF" w:rsidR="002904DA" w:rsidRPr="00332FF4" w:rsidRDefault="002904DA" w:rsidP="00C218A8">
            <w:pPr>
              <w:pBdr>
                <w:bottom w:val="single" w:sz="4" w:space="1" w:color="auto"/>
              </w:pBdr>
              <w:suppressAutoHyphens/>
              <w:spacing w:line="240" w:lineRule="auto"/>
              <w:jc w:val="center"/>
              <w:outlineLvl w:val="0"/>
              <w:rPr>
                <w:rFonts w:ascii="Angsana New" w:hAnsi="Angsana New"/>
                <w:sz w:val="28"/>
                <w:szCs w:val="28"/>
                <w:cs/>
                <w:lang w:eastAsia="th-TH"/>
              </w:rPr>
            </w:pPr>
            <w:r w:rsidRPr="00332FF4">
              <w:rPr>
                <w:rFonts w:asciiTheme="majorBidi" w:hAnsiTheme="majorBidi" w:cstheme="majorBidi"/>
                <w:spacing w:val="-2"/>
                <w:sz w:val="28"/>
              </w:rPr>
              <w:t>C.E.I. (Chiang Mai)</w:t>
            </w:r>
            <w:r w:rsidRPr="00332FF4">
              <w:rPr>
                <w:rFonts w:asciiTheme="majorBidi" w:hAnsiTheme="majorBidi" w:cstheme="majorBidi"/>
                <w:sz w:val="28"/>
              </w:rPr>
              <w:t xml:space="preserve"> Co., Ltd.</w:t>
            </w:r>
          </w:p>
        </w:tc>
        <w:tc>
          <w:tcPr>
            <w:tcW w:w="1703" w:type="dxa"/>
            <w:vAlign w:val="bottom"/>
          </w:tcPr>
          <w:p w14:paraId="7C711F13" w14:textId="37EED305" w:rsidR="002904DA" w:rsidRPr="00332FF4" w:rsidRDefault="002904DA" w:rsidP="002904DA">
            <w:pPr>
              <w:pBdr>
                <w:bottom w:val="single" w:sz="4" w:space="1" w:color="auto"/>
              </w:pBdr>
              <w:suppressAutoHyphens/>
              <w:spacing w:line="240" w:lineRule="auto"/>
              <w:jc w:val="center"/>
              <w:outlineLvl w:val="0"/>
              <w:rPr>
                <w:rFonts w:asciiTheme="majorBidi" w:hAnsiTheme="majorBidi" w:cstheme="majorBidi"/>
                <w:sz w:val="28"/>
              </w:rPr>
            </w:pPr>
            <w:r w:rsidRPr="00332FF4">
              <w:rPr>
                <w:rFonts w:asciiTheme="majorBidi" w:hAnsiTheme="majorBidi" w:cstheme="majorBidi"/>
                <w:sz w:val="28"/>
              </w:rPr>
              <w:t>Saraburi Solar</w:t>
            </w:r>
            <w:r w:rsidRPr="00332FF4">
              <w:rPr>
                <w:rFonts w:asciiTheme="majorBidi" w:hAnsiTheme="majorBidi" w:cstheme="majorBidi"/>
                <w:sz w:val="28"/>
              </w:rPr>
              <w:br/>
              <w:t>Co., Ltd.</w:t>
            </w:r>
          </w:p>
        </w:tc>
        <w:tc>
          <w:tcPr>
            <w:tcW w:w="1699" w:type="dxa"/>
            <w:vAlign w:val="bottom"/>
          </w:tcPr>
          <w:p w14:paraId="5DC2F318" w14:textId="5656DCD6" w:rsidR="002904DA" w:rsidRPr="00332FF4" w:rsidRDefault="002904DA" w:rsidP="002904DA">
            <w:pPr>
              <w:pBdr>
                <w:bottom w:val="single" w:sz="4" w:space="1" w:color="auto"/>
              </w:pBdr>
              <w:suppressAutoHyphens/>
              <w:spacing w:line="240" w:lineRule="auto"/>
              <w:jc w:val="center"/>
              <w:outlineLvl w:val="0"/>
              <w:rPr>
                <w:rFonts w:ascii="Angsana New" w:hAnsi="Angsana New"/>
                <w:sz w:val="28"/>
                <w:szCs w:val="28"/>
                <w:cs/>
                <w:lang w:eastAsia="th-TH"/>
              </w:rPr>
            </w:pPr>
            <w:r w:rsidRPr="00332FF4">
              <w:rPr>
                <w:rFonts w:ascii="Angsana New" w:hAnsi="Angsana New"/>
                <w:sz w:val="28"/>
                <w:szCs w:val="28"/>
                <w:lang w:eastAsia="th-TH"/>
              </w:rPr>
              <w:t>Total</w:t>
            </w:r>
          </w:p>
        </w:tc>
      </w:tr>
      <w:tr w:rsidR="00332FF4" w:rsidRPr="00332FF4" w14:paraId="285FC2C1" w14:textId="77777777" w:rsidTr="00047346">
        <w:trPr>
          <w:trHeight w:val="64"/>
        </w:trPr>
        <w:tc>
          <w:tcPr>
            <w:tcW w:w="2724" w:type="dxa"/>
            <w:gridSpan w:val="2"/>
            <w:hideMark/>
          </w:tcPr>
          <w:p w14:paraId="0A7AF708" w14:textId="62554F59" w:rsidR="002904DA" w:rsidRPr="00332FF4" w:rsidRDefault="002904DA" w:rsidP="00C218A8">
            <w:pPr>
              <w:suppressAutoHyphens/>
              <w:spacing w:line="240" w:lineRule="auto"/>
              <w:outlineLvl w:val="0"/>
              <w:rPr>
                <w:rFonts w:ascii="Angsana New" w:hAnsi="Angsana New"/>
                <w:b/>
                <w:bCs/>
                <w:sz w:val="28"/>
                <w:szCs w:val="28"/>
                <w:cs/>
                <w:lang w:val="th-TH" w:eastAsia="th-TH"/>
              </w:rPr>
            </w:pPr>
            <w:r w:rsidRPr="00332FF4">
              <w:rPr>
                <w:rFonts w:ascii="Angsana New" w:hAnsi="Angsana New"/>
                <w:b/>
                <w:bCs/>
                <w:sz w:val="28"/>
                <w:szCs w:val="28"/>
                <w:lang w:val="en-US" w:eastAsia="th-TH"/>
              </w:rPr>
              <w:t>Assets</w:t>
            </w:r>
          </w:p>
        </w:tc>
        <w:tc>
          <w:tcPr>
            <w:tcW w:w="1698" w:type="dxa"/>
          </w:tcPr>
          <w:p w14:paraId="2A63AD4C" w14:textId="77777777" w:rsidR="002904DA" w:rsidRPr="00332FF4" w:rsidRDefault="002904DA" w:rsidP="00C218A8">
            <w:pPr>
              <w:tabs>
                <w:tab w:val="decimal" w:pos="963"/>
              </w:tabs>
              <w:suppressAutoHyphens/>
              <w:spacing w:line="240" w:lineRule="auto"/>
              <w:outlineLvl w:val="0"/>
              <w:rPr>
                <w:rFonts w:ascii="Angsana New" w:hAnsi="Angsana New"/>
                <w:sz w:val="28"/>
                <w:szCs w:val="28"/>
                <w:cs/>
                <w:lang w:eastAsia="th-TH"/>
              </w:rPr>
            </w:pPr>
          </w:p>
        </w:tc>
        <w:tc>
          <w:tcPr>
            <w:tcW w:w="1699" w:type="dxa"/>
            <w:gridSpan w:val="3"/>
          </w:tcPr>
          <w:p w14:paraId="4CFC09B6" w14:textId="77777777" w:rsidR="002904DA" w:rsidRPr="00332FF4" w:rsidRDefault="002904DA" w:rsidP="00C218A8">
            <w:pPr>
              <w:tabs>
                <w:tab w:val="decimal" w:pos="963"/>
              </w:tabs>
              <w:suppressAutoHyphens/>
              <w:spacing w:line="240" w:lineRule="auto"/>
              <w:outlineLvl w:val="0"/>
              <w:rPr>
                <w:rFonts w:ascii="Angsana New" w:hAnsi="Angsana New"/>
                <w:sz w:val="28"/>
                <w:szCs w:val="28"/>
                <w:cs/>
                <w:lang w:eastAsia="th-TH"/>
              </w:rPr>
            </w:pPr>
          </w:p>
        </w:tc>
        <w:tc>
          <w:tcPr>
            <w:tcW w:w="1703" w:type="dxa"/>
            <w:vAlign w:val="bottom"/>
          </w:tcPr>
          <w:p w14:paraId="580CBE65" w14:textId="77777777" w:rsidR="002904DA" w:rsidRPr="00332FF4" w:rsidRDefault="002904DA" w:rsidP="002904DA">
            <w:pPr>
              <w:suppressAutoHyphens/>
              <w:spacing w:line="240" w:lineRule="auto"/>
              <w:jc w:val="center"/>
              <w:outlineLvl w:val="0"/>
              <w:rPr>
                <w:rFonts w:asciiTheme="majorBidi" w:hAnsiTheme="majorBidi" w:cstheme="majorBidi"/>
                <w:sz w:val="28"/>
                <w:cs/>
              </w:rPr>
            </w:pPr>
          </w:p>
        </w:tc>
        <w:tc>
          <w:tcPr>
            <w:tcW w:w="1699" w:type="dxa"/>
            <w:vAlign w:val="bottom"/>
          </w:tcPr>
          <w:p w14:paraId="7C0D616E" w14:textId="17CE151D" w:rsidR="002904DA" w:rsidRPr="00332FF4" w:rsidRDefault="002904DA" w:rsidP="002904DA">
            <w:pPr>
              <w:tabs>
                <w:tab w:val="decimal" w:pos="1320"/>
              </w:tabs>
              <w:suppressAutoHyphens/>
              <w:spacing w:line="240" w:lineRule="auto"/>
              <w:jc w:val="right"/>
              <w:outlineLvl w:val="0"/>
              <w:rPr>
                <w:rFonts w:ascii="Angsana New" w:hAnsi="Angsana New"/>
                <w:sz w:val="28"/>
                <w:szCs w:val="28"/>
                <w:cs/>
                <w:lang w:eastAsia="th-TH"/>
              </w:rPr>
            </w:pPr>
          </w:p>
        </w:tc>
      </w:tr>
      <w:tr w:rsidR="00332FF4" w:rsidRPr="00332FF4" w14:paraId="24D05810" w14:textId="77777777" w:rsidTr="00BA6620">
        <w:tc>
          <w:tcPr>
            <w:tcW w:w="2724" w:type="dxa"/>
            <w:gridSpan w:val="2"/>
          </w:tcPr>
          <w:p w14:paraId="7CBF4173" w14:textId="1AE5BFAC" w:rsidR="008F0F8D" w:rsidRPr="00332FF4" w:rsidRDefault="008F0F8D" w:rsidP="008F0F8D">
            <w:pPr>
              <w:spacing w:line="240" w:lineRule="auto"/>
              <w:ind w:left="144" w:hanging="144"/>
              <w:rPr>
                <w:rFonts w:asciiTheme="majorBidi" w:hAnsiTheme="majorBidi" w:cstheme="majorBidi"/>
                <w:sz w:val="28"/>
                <w:szCs w:val="28"/>
                <w:cs/>
              </w:rPr>
            </w:pPr>
            <w:r w:rsidRPr="00332FF4">
              <w:rPr>
                <w:rFonts w:asciiTheme="majorBidi" w:hAnsiTheme="majorBidi" w:cstheme="majorBidi"/>
                <w:sz w:val="28"/>
                <w:szCs w:val="28"/>
              </w:rPr>
              <w:t>Cash and cash equivalents</w:t>
            </w:r>
          </w:p>
        </w:tc>
        <w:tc>
          <w:tcPr>
            <w:tcW w:w="1698" w:type="dxa"/>
          </w:tcPr>
          <w:p w14:paraId="503EC2BA" w14:textId="02BE0567" w:rsidR="008F0F8D" w:rsidRPr="00332FF4" w:rsidRDefault="008F0F8D" w:rsidP="008F0F8D">
            <w:pPr>
              <w:tabs>
                <w:tab w:val="decimal" w:pos="1403"/>
              </w:tabs>
              <w:suppressAutoHyphens/>
              <w:spacing w:line="240" w:lineRule="auto"/>
              <w:jc w:val="right"/>
              <w:outlineLvl w:val="0"/>
              <w:rPr>
                <w:rFonts w:ascii="Angsana New" w:hAnsi="Angsana New"/>
                <w:sz w:val="28"/>
                <w:szCs w:val="28"/>
                <w:lang w:eastAsia="th-TH"/>
              </w:rPr>
            </w:pPr>
            <w:r w:rsidRPr="00332FF4">
              <w:rPr>
                <w:rFonts w:asciiTheme="majorBidi" w:hAnsiTheme="majorBidi" w:cstheme="majorBidi"/>
                <w:sz w:val="28"/>
                <w:szCs w:val="28"/>
              </w:rPr>
              <w:t>28,602</w:t>
            </w:r>
          </w:p>
        </w:tc>
        <w:tc>
          <w:tcPr>
            <w:tcW w:w="1699" w:type="dxa"/>
            <w:gridSpan w:val="3"/>
          </w:tcPr>
          <w:p w14:paraId="12C12D6B" w14:textId="4F69D5F5" w:rsidR="008F0F8D" w:rsidRPr="00332FF4" w:rsidRDefault="008F0F8D" w:rsidP="008F0F8D">
            <w:pPr>
              <w:tabs>
                <w:tab w:val="decimal" w:pos="1470"/>
              </w:tabs>
              <w:suppressAutoHyphens/>
              <w:spacing w:line="240" w:lineRule="auto"/>
              <w:jc w:val="right"/>
              <w:outlineLvl w:val="0"/>
              <w:rPr>
                <w:rFonts w:ascii="Angsana New" w:hAnsi="Angsana New"/>
                <w:sz w:val="28"/>
                <w:szCs w:val="28"/>
                <w:lang w:eastAsia="th-TH"/>
              </w:rPr>
            </w:pPr>
            <w:r w:rsidRPr="00332FF4">
              <w:rPr>
                <w:rFonts w:asciiTheme="majorBidi" w:hAnsiTheme="majorBidi" w:cstheme="majorBidi"/>
                <w:sz w:val="28"/>
                <w:szCs w:val="28"/>
              </w:rPr>
              <w:t>267,078</w:t>
            </w:r>
          </w:p>
        </w:tc>
        <w:tc>
          <w:tcPr>
            <w:tcW w:w="1703" w:type="dxa"/>
          </w:tcPr>
          <w:p w14:paraId="029B385E" w14:textId="3E1026D7" w:rsidR="008F0F8D" w:rsidRPr="00332FF4" w:rsidRDefault="008F0F8D" w:rsidP="008F0F8D">
            <w:pPr>
              <w:tabs>
                <w:tab w:val="decimal" w:pos="1320"/>
              </w:tabs>
              <w:suppressAutoHyphens/>
              <w:spacing w:line="240" w:lineRule="auto"/>
              <w:jc w:val="right"/>
              <w:outlineLvl w:val="0"/>
              <w:rPr>
                <w:rFonts w:ascii="Angsana New" w:hAnsi="Angsana New"/>
                <w:sz w:val="28"/>
                <w:szCs w:val="28"/>
                <w:lang w:eastAsia="th-TH"/>
              </w:rPr>
            </w:pPr>
            <w:r w:rsidRPr="00332FF4">
              <w:rPr>
                <w:rFonts w:asciiTheme="majorBidi" w:hAnsiTheme="majorBidi" w:cstheme="majorBidi"/>
                <w:sz w:val="28"/>
                <w:szCs w:val="28"/>
              </w:rPr>
              <w:t>29,346,583</w:t>
            </w:r>
          </w:p>
        </w:tc>
        <w:tc>
          <w:tcPr>
            <w:tcW w:w="1699" w:type="dxa"/>
          </w:tcPr>
          <w:p w14:paraId="17F81F2A" w14:textId="2C14359D" w:rsidR="008F0F8D" w:rsidRPr="00332FF4" w:rsidRDefault="008F0F8D" w:rsidP="008F0F8D">
            <w:pPr>
              <w:tabs>
                <w:tab w:val="decimal" w:pos="1320"/>
              </w:tabs>
              <w:suppressAutoHyphens/>
              <w:spacing w:line="240" w:lineRule="auto"/>
              <w:jc w:val="right"/>
              <w:outlineLvl w:val="0"/>
              <w:rPr>
                <w:rFonts w:ascii="Angsana New" w:hAnsi="Angsana New"/>
                <w:sz w:val="28"/>
                <w:szCs w:val="28"/>
                <w:lang w:eastAsia="th-TH"/>
              </w:rPr>
            </w:pPr>
            <w:r w:rsidRPr="00332FF4">
              <w:rPr>
                <w:rFonts w:asciiTheme="majorBidi" w:hAnsiTheme="majorBidi" w:cstheme="majorBidi"/>
                <w:sz w:val="28"/>
                <w:szCs w:val="28"/>
              </w:rPr>
              <w:t>29,642,263</w:t>
            </w:r>
          </w:p>
        </w:tc>
      </w:tr>
      <w:tr w:rsidR="00332FF4" w:rsidRPr="00332FF4" w14:paraId="577DB303" w14:textId="77777777" w:rsidTr="00BD5FD0">
        <w:tc>
          <w:tcPr>
            <w:tcW w:w="2724" w:type="dxa"/>
            <w:gridSpan w:val="2"/>
          </w:tcPr>
          <w:p w14:paraId="2CC1DB18" w14:textId="77777777" w:rsidR="00BD5FD0" w:rsidRPr="00332FF4" w:rsidRDefault="00BD5FD0" w:rsidP="008B472D">
            <w:pPr>
              <w:spacing w:line="240" w:lineRule="auto"/>
              <w:ind w:left="144" w:hanging="144"/>
              <w:rPr>
                <w:rFonts w:asciiTheme="majorBidi" w:hAnsiTheme="majorBidi" w:cstheme="majorBidi"/>
                <w:sz w:val="28"/>
                <w:szCs w:val="28"/>
              </w:rPr>
            </w:pPr>
            <w:r w:rsidRPr="00332FF4">
              <w:rPr>
                <w:rFonts w:asciiTheme="majorBidi" w:hAnsiTheme="majorBidi" w:cstheme="majorBidi"/>
                <w:sz w:val="28"/>
                <w:szCs w:val="28"/>
              </w:rPr>
              <w:t>Deposits at financial institution with commitment</w:t>
            </w:r>
          </w:p>
        </w:tc>
        <w:tc>
          <w:tcPr>
            <w:tcW w:w="1698" w:type="dxa"/>
          </w:tcPr>
          <w:p w14:paraId="23FEF2A6" w14:textId="77777777" w:rsidR="00BD5FD0" w:rsidRPr="00332FF4" w:rsidRDefault="00BD5FD0" w:rsidP="008B472D">
            <w:pPr>
              <w:tabs>
                <w:tab w:val="decimal" w:pos="1403"/>
              </w:tabs>
              <w:suppressAutoHyphens/>
              <w:spacing w:line="240" w:lineRule="auto"/>
              <w:jc w:val="right"/>
              <w:outlineLvl w:val="0"/>
              <w:rPr>
                <w:rFonts w:asciiTheme="majorBidi" w:hAnsiTheme="majorBidi" w:cstheme="majorBidi"/>
                <w:sz w:val="28"/>
                <w:szCs w:val="28"/>
              </w:rPr>
            </w:pPr>
            <w:r w:rsidRPr="00332FF4">
              <w:rPr>
                <w:rFonts w:asciiTheme="majorBidi" w:hAnsiTheme="majorBidi" w:cstheme="majorBidi"/>
                <w:sz w:val="28"/>
                <w:szCs w:val="28"/>
              </w:rPr>
              <w:t xml:space="preserve"> - </w:t>
            </w:r>
          </w:p>
        </w:tc>
        <w:tc>
          <w:tcPr>
            <w:tcW w:w="1699" w:type="dxa"/>
            <w:gridSpan w:val="3"/>
          </w:tcPr>
          <w:p w14:paraId="06AF965C" w14:textId="77777777" w:rsidR="00BD5FD0" w:rsidRPr="00332FF4" w:rsidRDefault="00BD5FD0" w:rsidP="008B472D">
            <w:pPr>
              <w:tabs>
                <w:tab w:val="decimal" w:pos="1470"/>
              </w:tabs>
              <w:suppressAutoHyphens/>
              <w:spacing w:line="240" w:lineRule="auto"/>
              <w:jc w:val="right"/>
              <w:outlineLvl w:val="0"/>
              <w:rPr>
                <w:rFonts w:asciiTheme="majorBidi" w:hAnsiTheme="majorBidi" w:cstheme="majorBidi"/>
                <w:sz w:val="28"/>
                <w:szCs w:val="28"/>
              </w:rPr>
            </w:pPr>
            <w:r w:rsidRPr="00332FF4">
              <w:rPr>
                <w:rFonts w:asciiTheme="majorBidi" w:hAnsiTheme="majorBidi" w:cstheme="majorBidi"/>
                <w:sz w:val="28"/>
                <w:szCs w:val="28"/>
              </w:rPr>
              <w:t>590,200</w:t>
            </w:r>
          </w:p>
        </w:tc>
        <w:tc>
          <w:tcPr>
            <w:tcW w:w="1703" w:type="dxa"/>
          </w:tcPr>
          <w:p w14:paraId="192808E9" w14:textId="77777777" w:rsidR="00BD5FD0" w:rsidRPr="00332FF4" w:rsidRDefault="00BD5FD0" w:rsidP="008B472D">
            <w:pPr>
              <w:tabs>
                <w:tab w:val="decimal" w:pos="1320"/>
              </w:tabs>
              <w:suppressAutoHyphens/>
              <w:spacing w:line="240" w:lineRule="auto"/>
              <w:jc w:val="right"/>
              <w:outlineLvl w:val="0"/>
              <w:rPr>
                <w:rFonts w:asciiTheme="majorBidi" w:hAnsiTheme="majorBidi" w:cstheme="majorBidi"/>
                <w:sz w:val="28"/>
                <w:szCs w:val="28"/>
              </w:rPr>
            </w:pPr>
            <w:r w:rsidRPr="00332FF4">
              <w:rPr>
                <w:rFonts w:asciiTheme="majorBidi" w:hAnsiTheme="majorBidi" w:cstheme="majorBidi"/>
                <w:sz w:val="28"/>
                <w:szCs w:val="28"/>
              </w:rPr>
              <w:t>1,195,310</w:t>
            </w:r>
          </w:p>
        </w:tc>
        <w:tc>
          <w:tcPr>
            <w:tcW w:w="1699" w:type="dxa"/>
          </w:tcPr>
          <w:p w14:paraId="2FEAA30B" w14:textId="77777777" w:rsidR="00BD5FD0" w:rsidRPr="00332FF4" w:rsidRDefault="00BD5FD0" w:rsidP="008B472D">
            <w:pPr>
              <w:tabs>
                <w:tab w:val="decimal" w:pos="1320"/>
              </w:tabs>
              <w:suppressAutoHyphens/>
              <w:spacing w:line="240" w:lineRule="auto"/>
              <w:jc w:val="right"/>
              <w:outlineLvl w:val="0"/>
              <w:rPr>
                <w:rFonts w:asciiTheme="majorBidi" w:hAnsiTheme="majorBidi" w:cstheme="majorBidi"/>
                <w:sz w:val="28"/>
                <w:szCs w:val="28"/>
                <w:cs/>
              </w:rPr>
            </w:pPr>
            <w:r w:rsidRPr="00332FF4">
              <w:rPr>
                <w:rFonts w:asciiTheme="majorBidi" w:hAnsiTheme="majorBidi" w:cstheme="majorBidi"/>
                <w:sz w:val="28"/>
                <w:szCs w:val="28"/>
              </w:rPr>
              <w:t>1,785,510</w:t>
            </w:r>
          </w:p>
        </w:tc>
      </w:tr>
      <w:tr w:rsidR="00332FF4" w:rsidRPr="00332FF4" w14:paraId="0C744FA4" w14:textId="77777777" w:rsidTr="00BA6620">
        <w:tc>
          <w:tcPr>
            <w:tcW w:w="2724" w:type="dxa"/>
            <w:gridSpan w:val="2"/>
          </w:tcPr>
          <w:p w14:paraId="76C00D68" w14:textId="1BF48F8F" w:rsidR="008F0F8D" w:rsidRPr="00332FF4" w:rsidRDefault="008F0F8D" w:rsidP="008F0F8D">
            <w:pPr>
              <w:spacing w:line="240" w:lineRule="auto"/>
              <w:ind w:left="144" w:hanging="144"/>
              <w:rPr>
                <w:rFonts w:asciiTheme="majorBidi" w:hAnsiTheme="majorBidi" w:cstheme="majorBidi"/>
                <w:sz w:val="28"/>
                <w:szCs w:val="28"/>
              </w:rPr>
            </w:pPr>
            <w:r w:rsidRPr="00332FF4">
              <w:rPr>
                <w:rFonts w:asciiTheme="majorBidi" w:hAnsiTheme="majorBidi" w:cstheme="majorBidi"/>
                <w:sz w:val="28"/>
                <w:szCs w:val="28"/>
              </w:rPr>
              <w:t>Other current financial assets</w:t>
            </w:r>
          </w:p>
        </w:tc>
        <w:tc>
          <w:tcPr>
            <w:tcW w:w="1698" w:type="dxa"/>
          </w:tcPr>
          <w:p w14:paraId="40CF4DDC" w14:textId="6CDDDFFD" w:rsidR="008F0F8D" w:rsidRPr="00332FF4" w:rsidRDefault="008F0F8D" w:rsidP="008F0F8D">
            <w:pPr>
              <w:tabs>
                <w:tab w:val="decimal" w:pos="1403"/>
              </w:tabs>
              <w:suppressAutoHyphens/>
              <w:spacing w:line="240" w:lineRule="auto"/>
              <w:jc w:val="right"/>
              <w:outlineLvl w:val="0"/>
              <w:rPr>
                <w:rFonts w:ascii="Angsana New" w:hAnsi="Angsana New"/>
                <w:sz w:val="28"/>
                <w:szCs w:val="28"/>
                <w:lang w:val="en-US" w:eastAsia="th-TH"/>
              </w:rPr>
            </w:pPr>
            <w:r w:rsidRPr="00332FF4">
              <w:rPr>
                <w:rFonts w:asciiTheme="majorBidi" w:hAnsiTheme="majorBidi" w:cstheme="majorBidi"/>
                <w:sz w:val="28"/>
                <w:szCs w:val="28"/>
              </w:rPr>
              <w:t xml:space="preserve"> - </w:t>
            </w:r>
          </w:p>
        </w:tc>
        <w:tc>
          <w:tcPr>
            <w:tcW w:w="1699" w:type="dxa"/>
            <w:gridSpan w:val="3"/>
          </w:tcPr>
          <w:p w14:paraId="6BEACD28" w14:textId="3163030B" w:rsidR="008F0F8D" w:rsidRPr="00332FF4" w:rsidRDefault="008F0F8D" w:rsidP="008F0F8D">
            <w:pPr>
              <w:tabs>
                <w:tab w:val="decimal" w:pos="1470"/>
              </w:tabs>
              <w:suppressAutoHyphens/>
              <w:spacing w:line="240" w:lineRule="auto"/>
              <w:jc w:val="right"/>
              <w:outlineLvl w:val="0"/>
              <w:rPr>
                <w:rFonts w:ascii="Angsana New" w:hAnsi="Angsana New"/>
                <w:sz w:val="28"/>
                <w:szCs w:val="28"/>
                <w:lang w:eastAsia="th-TH"/>
              </w:rPr>
            </w:pPr>
            <w:r w:rsidRPr="00332FF4">
              <w:rPr>
                <w:rFonts w:asciiTheme="majorBidi" w:hAnsiTheme="majorBidi" w:cstheme="majorBidi"/>
                <w:sz w:val="28"/>
                <w:szCs w:val="28"/>
              </w:rPr>
              <w:t xml:space="preserve"> - </w:t>
            </w:r>
          </w:p>
        </w:tc>
        <w:tc>
          <w:tcPr>
            <w:tcW w:w="1703" w:type="dxa"/>
          </w:tcPr>
          <w:p w14:paraId="29CD6860" w14:textId="31599745" w:rsidR="008F0F8D" w:rsidRPr="00332FF4" w:rsidRDefault="008F0F8D" w:rsidP="008F0F8D">
            <w:pPr>
              <w:tabs>
                <w:tab w:val="decimal" w:pos="1320"/>
              </w:tabs>
              <w:suppressAutoHyphens/>
              <w:spacing w:line="240" w:lineRule="auto"/>
              <w:jc w:val="right"/>
              <w:outlineLvl w:val="0"/>
              <w:rPr>
                <w:rFonts w:ascii="Angsana New" w:hAnsi="Angsana New"/>
                <w:sz w:val="28"/>
                <w:szCs w:val="28"/>
                <w:cs/>
                <w:lang w:eastAsia="th-TH"/>
              </w:rPr>
            </w:pPr>
            <w:r w:rsidRPr="00332FF4">
              <w:rPr>
                <w:rFonts w:asciiTheme="majorBidi" w:hAnsiTheme="majorBidi" w:cstheme="majorBidi"/>
                <w:sz w:val="28"/>
                <w:szCs w:val="28"/>
              </w:rPr>
              <w:t>10,129,987</w:t>
            </w:r>
          </w:p>
        </w:tc>
        <w:tc>
          <w:tcPr>
            <w:tcW w:w="1699" w:type="dxa"/>
          </w:tcPr>
          <w:p w14:paraId="4829F3A1" w14:textId="71606B82" w:rsidR="008F0F8D" w:rsidRPr="00332FF4" w:rsidRDefault="008F0F8D" w:rsidP="008F0F8D">
            <w:pPr>
              <w:tabs>
                <w:tab w:val="decimal" w:pos="1320"/>
              </w:tabs>
              <w:suppressAutoHyphens/>
              <w:spacing w:line="240" w:lineRule="auto"/>
              <w:jc w:val="right"/>
              <w:outlineLvl w:val="0"/>
              <w:rPr>
                <w:rFonts w:ascii="Angsana New" w:hAnsi="Angsana New"/>
                <w:sz w:val="28"/>
                <w:szCs w:val="28"/>
                <w:lang w:eastAsia="th-TH"/>
              </w:rPr>
            </w:pPr>
            <w:r w:rsidRPr="00332FF4">
              <w:rPr>
                <w:rFonts w:asciiTheme="majorBidi" w:hAnsiTheme="majorBidi" w:cstheme="majorBidi"/>
                <w:sz w:val="28"/>
                <w:szCs w:val="28"/>
              </w:rPr>
              <w:t>10,129,987</w:t>
            </w:r>
          </w:p>
        </w:tc>
      </w:tr>
      <w:tr w:rsidR="00332FF4" w:rsidRPr="00332FF4" w14:paraId="56C3AC17" w14:textId="77777777" w:rsidTr="0024011E">
        <w:trPr>
          <w:trHeight w:val="70"/>
        </w:trPr>
        <w:tc>
          <w:tcPr>
            <w:tcW w:w="2724" w:type="dxa"/>
            <w:gridSpan w:val="2"/>
          </w:tcPr>
          <w:p w14:paraId="0D6106F4" w14:textId="529D7921" w:rsidR="008F0F8D" w:rsidRPr="00332FF4" w:rsidRDefault="008F0F8D" w:rsidP="008F0F8D">
            <w:pPr>
              <w:spacing w:line="240" w:lineRule="auto"/>
              <w:ind w:left="144" w:hanging="144"/>
              <w:rPr>
                <w:rFonts w:asciiTheme="majorBidi" w:hAnsiTheme="majorBidi" w:cstheme="majorBidi"/>
                <w:spacing w:val="-6"/>
                <w:sz w:val="28"/>
                <w:szCs w:val="28"/>
              </w:rPr>
            </w:pPr>
            <w:r w:rsidRPr="00332FF4">
              <w:rPr>
                <w:rFonts w:asciiTheme="majorBidi" w:hAnsiTheme="majorBidi" w:cstheme="majorBidi"/>
                <w:spacing w:val="-6"/>
                <w:sz w:val="28"/>
                <w:szCs w:val="28"/>
              </w:rPr>
              <w:t>Trade and other current receivables</w:t>
            </w:r>
          </w:p>
        </w:tc>
        <w:tc>
          <w:tcPr>
            <w:tcW w:w="1698" w:type="dxa"/>
          </w:tcPr>
          <w:p w14:paraId="5E54799C" w14:textId="51B69615" w:rsidR="008F0F8D" w:rsidRPr="00332FF4" w:rsidRDefault="008F0F8D" w:rsidP="008F0F8D">
            <w:pPr>
              <w:tabs>
                <w:tab w:val="decimal" w:pos="1403"/>
              </w:tabs>
              <w:suppressAutoHyphens/>
              <w:spacing w:line="240" w:lineRule="auto"/>
              <w:jc w:val="right"/>
              <w:outlineLvl w:val="0"/>
              <w:rPr>
                <w:rFonts w:ascii="Angsana New" w:hAnsi="Angsana New"/>
                <w:sz w:val="28"/>
                <w:szCs w:val="28"/>
                <w:lang w:eastAsia="th-TH"/>
              </w:rPr>
            </w:pPr>
            <w:r w:rsidRPr="00332FF4">
              <w:rPr>
                <w:rFonts w:asciiTheme="majorBidi" w:hAnsiTheme="majorBidi" w:cstheme="majorBidi"/>
                <w:sz w:val="28"/>
                <w:szCs w:val="28"/>
              </w:rPr>
              <w:t xml:space="preserve"> - </w:t>
            </w:r>
          </w:p>
        </w:tc>
        <w:tc>
          <w:tcPr>
            <w:tcW w:w="1699" w:type="dxa"/>
            <w:gridSpan w:val="3"/>
          </w:tcPr>
          <w:p w14:paraId="69CA2DA3" w14:textId="309442BD" w:rsidR="008F0F8D" w:rsidRPr="00332FF4" w:rsidRDefault="008F0F8D" w:rsidP="008F0F8D">
            <w:pPr>
              <w:tabs>
                <w:tab w:val="decimal" w:pos="1470"/>
              </w:tabs>
              <w:suppressAutoHyphens/>
              <w:spacing w:line="240" w:lineRule="auto"/>
              <w:jc w:val="right"/>
              <w:outlineLvl w:val="0"/>
              <w:rPr>
                <w:rFonts w:ascii="Angsana New" w:hAnsi="Angsana New"/>
                <w:sz w:val="28"/>
                <w:szCs w:val="28"/>
                <w:lang w:eastAsia="th-TH"/>
              </w:rPr>
            </w:pPr>
            <w:r w:rsidRPr="00332FF4">
              <w:rPr>
                <w:rFonts w:asciiTheme="majorBidi" w:hAnsiTheme="majorBidi" w:cstheme="majorBidi"/>
                <w:sz w:val="28"/>
                <w:szCs w:val="28"/>
              </w:rPr>
              <w:t xml:space="preserve"> - </w:t>
            </w:r>
          </w:p>
        </w:tc>
        <w:tc>
          <w:tcPr>
            <w:tcW w:w="1703" w:type="dxa"/>
          </w:tcPr>
          <w:p w14:paraId="0C45A980" w14:textId="6B68BD8F" w:rsidR="008F0F8D" w:rsidRPr="00332FF4" w:rsidRDefault="008F0F8D" w:rsidP="008F0F8D">
            <w:pPr>
              <w:tabs>
                <w:tab w:val="decimal" w:pos="1320"/>
              </w:tabs>
              <w:suppressAutoHyphens/>
              <w:spacing w:line="240" w:lineRule="auto"/>
              <w:jc w:val="right"/>
              <w:outlineLvl w:val="0"/>
              <w:rPr>
                <w:rFonts w:ascii="Angsana New" w:hAnsi="Angsana New"/>
                <w:sz w:val="28"/>
                <w:szCs w:val="28"/>
                <w:lang w:eastAsia="th-TH"/>
              </w:rPr>
            </w:pPr>
            <w:r w:rsidRPr="00332FF4">
              <w:rPr>
                <w:rFonts w:asciiTheme="majorBidi" w:hAnsiTheme="majorBidi" w:cstheme="majorBidi"/>
                <w:sz w:val="28"/>
                <w:szCs w:val="28"/>
              </w:rPr>
              <w:t>29,034,471</w:t>
            </w:r>
          </w:p>
        </w:tc>
        <w:tc>
          <w:tcPr>
            <w:tcW w:w="1699" w:type="dxa"/>
          </w:tcPr>
          <w:p w14:paraId="67843A76" w14:textId="3D5DB41F" w:rsidR="008F0F8D" w:rsidRPr="00332FF4" w:rsidRDefault="008F0F8D" w:rsidP="008F0F8D">
            <w:pPr>
              <w:tabs>
                <w:tab w:val="decimal" w:pos="1320"/>
              </w:tabs>
              <w:suppressAutoHyphens/>
              <w:spacing w:line="240" w:lineRule="auto"/>
              <w:jc w:val="right"/>
              <w:outlineLvl w:val="0"/>
              <w:rPr>
                <w:rFonts w:ascii="Angsana New" w:hAnsi="Angsana New"/>
                <w:sz w:val="28"/>
                <w:szCs w:val="28"/>
                <w:lang w:eastAsia="th-TH"/>
              </w:rPr>
            </w:pPr>
            <w:r w:rsidRPr="00332FF4">
              <w:rPr>
                <w:rFonts w:asciiTheme="majorBidi" w:hAnsiTheme="majorBidi" w:cstheme="majorBidi"/>
                <w:sz w:val="28"/>
                <w:szCs w:val="28"/>
              </w:rPr>
              <w:t>29,034,471</w:t>
            </w:r>
          </w:p>
        </w:tc>
      </w:tr>
      <w:tr w:rsidR="00332FF4" w:rsidRPr="00332FF4" w14:paraId="31DC30A6" w14:textId="77777777" w:rsidTr="00BA6620">
        <w:trPr>
          <w:trHeight w:val="173"/>
        </w:trPr>
        <w:tc>
          <w:tcPr>
            <w:tcW w:w="2724" w:type="dxa"/>
            <w:gridSpan w:val="2"/>
          </w:tcPr>
          <w:p w14:paraId="3665E1A2" w14:textId="307946B2" w:rsidR="008F0F8D" w:rsidRPr="00332FF4" w:rsidRDefault="008F0F8D" w:rsidP="008F0F8D">
            <w:pPr>
              <w:spacing w:line="240" w:lineRule="auto"/>
              <w:ind w:left="144" w:hanging="144"/>
              <w:rPr>
                <w:rFonts w:asciiTheme="majorBidi" w:hAnsiTheme="majorBidi" w:cstheme="majorBidi"/>
                <w:sz w:val="28"/>
                <w:szCs w:val="28"/>
                <w:cs/>
              </w:rPr>
            </w:pPr>
            <w:r w:rsidRPr="00332FF4">
              <w:rPr>
                <w:rFonts w:asciiTheme="majorBidi" w:hAnsiTheme="majorBidi" w:cstheme="majorBidi"/>
                <w:sz w:val="28"/>
                <w:szCs w:val="28"/>
              </w:rPr>
              <w:t>Inventories</w:t>
            </w:r>
          </w:p>
        </w:tc>
        <w:tc>
          <w:tcPr>
            <w:tcW w:w="1698" w:type="dxa"/>
          </w:tcPr>
          <w:p w14:paraId="7D8DE0E9" w14:textId="3146536C" w:rsidR="008F0F8D" w:rsidRPr="00332FF4" w:rsidRDefault="008F0F8D" w:rsidP="008F0F8D">
            <w:pPr>
              <w:tabs>
                <w:tab w:val="decimal" w:pos="1403"/>
              </w:tabs>
              <w:suppressAutoHyphens/>
              <w:spacing w:line="240" w:lineRule="auto"/>
              <w:jc w:val="right"/>
              <w:outlineLvl w:val="0"/>
              <w:rPr>
                <w:rFonts w:ascii="Angsana New" w:hAnsi="Angsana New"/>
                <w:sz w:val="28"/>
                <w:szCs w:val="28"/>
                <w:lang w:eastAsia="th-TH"/>
              </w:rPr>
            </w:pPr>
            <w:r w:rsidRPr="00332FF4">
              <w:rPr>
                <w:rFonts w:asciiTheme="majorBidi" w:hAnsiTheme="majorBidi" w:cstheme="majorBidi"/>
                <w:sz w:val="28"/>
                <w:szCs w:val="28"/>
              </w:rPr>
              <w:t xml:space="preserve"> - </w:t>
            </w:r>
          </w:p>
        </w:tc>
        <w:tc>
          <w:tcPr>
            <w:tcW w:w="1699" w:type="dxa"/>
            <w:gridSpan w:val="3"/>
          </w:tcPr>
          <w:p w14:paraId="46FA3B69" w14:textId="48F222CB" w:rsidR="008F0F8D" w:rsidRPr="00332FF4" w:rsidRDefault="008F0F8D" w:rsidP="008F0F8D">
            <w:pPr>
              <w:tabs>
                <w:tab w:val="decimal" w:pos="1470"/>
              </w:tabs>
              <w:suppressAutoHyphens/>
              <w:spacing w:line="240" w:lineRule="auto"/>
              <w:jc w:val="right"/>
              <w:outlineLvl w:val="0"/>
              <w:rPr>
                <w:rFonts w:ascii="Angsana New" w:hAnsi="Angsana New"/>
                <w:sz w:val="28"/>
                <w:szCs w:val="28"/>
                <w:lang w:eastAsia="th-TH"/>
              </w:rPr>
            </w:pPr>
            <w:r w:rsidRPr="00332FF4">
              <w:rPr>
                <w:rFonts w:asciiTheme="majorBidi" w:hAnsiTheme="majorBidi" w:cstheme="majorBidi"/>
                <w:sz w:val="28"/>
                <w:szCs w:val="28"/>
              </w:rPr>
              <w:t>377,419</w:t>
            </w:r>
          </w:p>
        </w:tc>
        <w:tc>
          <w:tcPr>
            <w:tcW w:w="1703" w:type="dxa"/>
          </w:tcPr>
          <w:p w14:paraId="4105A88A" w14:textId="4F9A74C8" w:rsidR="008F0F8D" w:rsidRPr="00332FF4" w:rsidRDefault="008F0F8D" w:rsidP="008F0F8D">
            <w:pPr>
              <w:tabs>
                <w:tab w:val="decimal" w:pos="1320"/>
              </w:tabs>
              <w:suppressAutoHyphens/>
              <w:spacing w:line="240" w:lineRule="auto"/>
              <w:jc w:val="right"/>
              <w:outlineLvl w:val="0"/>
              <w:rPr>
                <w:rFonts w:ascii="Angsana New" w:hAnsi="Angsana New"/>
                <w:sz w:val="28"/>
                <w:szCs w:val="28"/>
                <w:lang w:eastAsia="th-TH"/>
              </w:rPr>
            </w:pPr>
            <w:r w:rsidRPr="00332FF4">
              <w:rPr>
                <w:rFonts w:asciiTheme="majorBidi" w:hAnsiTheme="majorBidi" w:cstheme="majorBidi"/>
                <w:sz w:val="28"/>
                <w:szCs w:val="28"/>
              </w:rPr>
              <w:t xml:space="preserve"> - </w:t>
            </w:r>
          </w:p>
        </w:tc>
        <w:tc>
          <w:tcPr>
            <w:tcW w:w="1699" w:type="dxa"/>
          </w:tcPr>
          <w:p w14:paraId="08C61339" w14:textId="693072E4" w:rsidR="008F0F8D" w:rsidRPr="00332FF4" w:rsidRDefault="008F0F8D" w:rsidP="008F0F8D">
            <w:pPr>
              <w:tabs>
                <w:tab w:val="decimal" w:pos="1320"/>
              </w:tabs>
              <w:suppressAutoHyphens/>
              <w:spacing w:line="240" w:lineRule="auto"/>
              <w:jc w:val="right"/>
              <w:outlineLvl w:val="0"/>
              <w:rPr>
                <w:rFonts w:ascii="Angsana New" w:hAnsi="Angsana New"/>
                <w:sz w:val="28"/>
                <w:szCs w:val="28"/>
                <w:lang w:eastAsia="th-TH"/>
              </w:rPr>
            </w:pPr>
            <w:r w:rsidRPr="00332FF4">
              <w:rPr>
                <w:rFonts w:asciiTheme="majorBidi" w:hAnsiTheme="majorBidi" w:cstheme="majorBidi"/>
                <w:sz w:val="28"/>
                <w:szCs w:val="28"/>
              </w:rPr>
              <w:t>377,419</w:t>
            </w:r>
          </w:p>
        </w:tc>
      </w:tr>
      <w:tr w:rsidR="00332FF4" w:rsidRPr="00332FF4" w14:paraId="2B88E234" w14:textId="77777777" w:rsidTr="00BA6620">
        <w:tc>
          <w:tcPr>
            <w:tcW w:w="2724" w:type="dxa"/>
            <w:gridSpan w:val="2"/>
          </w:tcPr>
          <w:p w14:paraId="674319F5" w14:textId="0F6A3CAF" w:rsidR="008F0F8D" w:rsidRPr="00332FF4" w:rsidRDefault="008F0F8D" w:rsidP="008F0F8D">
            <w:pPr>
              <w:spacing w:line="240" w:lineRule="auto"/>
              <w:ind w:left="144" w:hanging="144"/>
              <w:rPr>
                <w:rFonts w:asciiTheme="majorBidi" w:hAnsiTheme="majorBidi" w:cstheme="majorBidi"/>
                <w:sz w:val="28"/>
                <w:szCs w:val="28"/>
                <w:cs/>
              </w:rPr>
            </w:pPr>
            <w:r w:rsidRPr="00332FF4">
              <w:rPr>
                <w:rFonts w:asciiTheme="majorBidi" w:hAnsiTheme="majorBidi" w:cstheme="majorBidi"/>
                <w:sz w:val="28"/>
                <w:szCs w:val="28"/>
              </w:rPr>
              <w:t>Other current assets</w:t>
            </w:r>
          </w:p>
        </w:tc>
        <w:tc>
          <w:tcPr>
            <w:tcW w:w="1698" w:type="dxa"/>
          </w:tcPr>
          <w:p w14:paraId="1447BB0D" w14:textId="45789EFA" w:rsidR="008F0F8D" w:rsidRPr="00332FF4" w:rsidRDefault="008F0F8D" w:rsidP="008F0F8D">
            <w:pPr>
              <w:tabs>
                <w:tab w:val="decimal" w:pos="1403"/>
              </w:tabs>
              <w:suppressAutoHyphens/>
              <w:spacing w:line="240" w:lineRule="auto"/>
              <w:jc w:val="right"/>
              <w:outlineLvl w:val="0"/>
              <w:rPr>
                <w:rFonts w:ascii="Angsana New" w:hAnsi="Angsana New"/>
                <w:sz w:val="28"/>
                <w:szCs w:val="28"/>
                <w:lang w:eastAsia="th-TH"/>
              </w:rPr>
            </w:pPr>
            <w:r w:rsidRPr="00332FF4">
              <w:rPr>
                <w:rFonts w:asciiTheme="majorBidi" w:hAnsiTheme="majorBidi" w:cstheme="majorBidi"/>
                <w:sz w:val="28"/>
                <w:szCs w:val="28"/>
              </w:rPr>
              <w:t xml:space="preserve"> - </w:t>
            </w:r>
          </w:p>
        </w:tc>
        <w:tc>
          <w:tcPr>
            <w:tcW w:w="1699" w:type="dxa"/>
            <w:gridSpan w:val="3"/>
          </w:tcPr>
          <w:p w14:paraId="1EDF9C8B" w14:textId="70704E80" w:rsidR="008F0F8D" w:rsidRPr="00332FF4" w:rsidRDefault="008F0F8D" w:rsidP="008F0F8D">
            <w:pPr>
              <w:tabs>
                <w:tab w:val="decimal" w:pos="1470"/>
              </w:tabs>
              <w:suppressAutoHyphens/>
              <w:spacing w:line="240" w:lineRule="auto"/>
              <w:jc w:val="right"/>
              <w:outlineLvl w:val="0"/>
              <w:rPr>
                <w:rFonts w:ascii="Angsana New" w:hAnsi="Angsana New"/>
                <w:sz w:val="28"/>
                <w:szCs w:val="28"/>
                <w:lang w:eastAsia="th-TH"/>
              </w:rPr>
            </w:pPr>
            <w:r w:rsidRPr="00332FF4">
              <w:rPr>
                <w:rFonts w:asciiTheme="majorBidi" w:hAnsiTheme="majorBidi" w:cstheme="majorBidi"/>
                <w:sz w:val="28"/>
                <w:szCs w:val="28"/>
              </w:rPr>
              <w:t>323,412</w:t>
            </w:r>
          </w:p>
        </w:tc>
        <w:tc>
          <w:tcPr>
            <w:tcW w:w="1703" w:type="dxa"/>
          </w:tcPr>
          <w:p w14:paraId="4788A164" w14:textId="1FE8A525" w:rsidR="008F0F8D" w:rsidRPr="00332FF4" w:rsidRDefault="008F0F8D" w:rsidP="008F0F8D">
            <w:pPr>
              <w:tabs>
                <w:tab w:val="decimal" w:pos="1320"/>
              </w:tabs>
              <w:suppressAutoHyphens/>
              <w:spacing w:line="240" w:lineRule="auto"/>
              <w:jc w:val="right"/>
              <w:outlineLvl w:val="0"/>
              <w:rPr>
                <w:rFonts w:ascii="Angsana New" w:hAnsi="Angsana New"/>
                <w:sz w:val="28"/>
                <w:szCs w:val="28"/>
                <w:lang w:eastAsia="th-TH"/>
              </w:rPr>
            </w:pPr>
            <w:r w:rsidRPr="00332FF4">
              <w:rPr>
                <w:rFonts w:asciiTheme="majorBidi" w:hAnsiTheme="majorBidi" w:cstheme="majorBidi"/>
                <w:sz w:val="28"/>
                <w:szCs w:val="28"/>
              </w:rPr>
              <w:t>1,476,301</w:t>
            </w:r>
          </w:p>
        </w:tc>
        <w:tc>
          <w:tcPr>
            <w:tcW w:w="1699" w:type="dxa"/>
          </w:tcPr>
          <w:p w14:paraId="03854A87" w14:textId="10B5B997" w:rsidR="008F0F8D" w:rsidRPr="00332FF4" w:rsidRDefault="008F0F8D" w:rsidP="008F0F8D">
            <w:pPr>
              <w:tabs>
                <w:tab w:val="decimal" w:pos="1320"/>
              </w:tabs>
              <w:suppressAutoHyphens/>
              <w:spacing w:line="240" w:lineRule="auto"/>
              <w:jc w:val="right"/>
              <w:outlineLvl w:val="0"/>
              <w:rPr>
                <w:rFonts w:ascii="Angsana New" w:hAnsi="Angsana New"/>
                <w:sz w:val="28"/>
                <w:szCs w:val="28"/>
                <w:lang w:eastAsia="th-TH"/>
              </w:rPr>
            </w:pPr>
            <w:r w:rsidRPr="00332FF4">
              <w:rPr>
                <w:rFonts w:asciiTheme="majorBidi" w:hAnsiTheme="majorBidi" w:cstheme="majorBidi"/>
                <w:sz w:val="28"/>
                <w:szCs w:val="28"/>
              </w:rPr>
              <w:t>1,799,713</w:t>
            </w:r>
          </w:p>
        </w:tc>
      </w:tr>
      <w:tr w:rsidR="00332FF4" w:rsidRPr="00332FF4" w14:paraId="7E3C4D37" w14:textId="77777777" w:rsidTr="00BA6620">
        <w:tc>
          <w:tcPr>
            <w:tcW w:w="2724" w:type="dxa"/>
            <w:gridSpan w:val="2"/>
          </w:tcPr>
          <w:p w14:paraId="283AD6F4" w14:textId="351E0AE7" w:rsidR="008F0F8D" w:rsidRPr="00332FF4" w:rsidRDefault="008F0F8D" w:rsidP="008F0F8D">
            <w:pPr>
              <w:spacing w:line="240" w:lineRule="auto"/>
              <w:ind w:left="144" w:hanging="144"/>
              <w:rPr>
                <w:rFonts w:asciiTheme="majorBidi" w:hAnsiTheme="majorBidi" w:cstheme="majorBidi"/>
                <w:sz w:val="28"/>
                <w:szCs w:val="28"/>
              </w:rPr>
            </w:pPr>
            <w:r w:rsidRPr="00332FF4">
              <w:rPr>
                <w:rFonts w:asciiTheme="majorBidi" w:hAnsiTheme="majorBidi" w:cstheme="majorBidi"/>
                <w:sz w:val="28"/>
                <w:szCs w:val="28"/>
              </w:rPr>
              <w:t xml:space="preserve">Property, plant and equipment </w:t>
            </w:r>
          </w:p>
        </w:tc>
        <w:tc>
          <w:tcPr>
            <w:tcW w:w="1698" w:type="dxa"/>
          </w:tcPr>
          <w:p w14:paraId="745509E8" w14:textId="269D874F" w:rsidR="008F0F8D" w:rsidRPr="00332FF4" w:rsidRDefault="008F0F8D" w:rsidP="008F0F8D">
            <w:pPr>
              <w:tabs>
                <w:tab w:val="decimal" w:pos="1403"/>
              </w:tabs>
              <w:suppressAutoHyphens/>
              <w:spacing w:line="240" w:lineRule="auto"/>
              <w:jc w:val="right"/>
              <w:outlineLvl w:val="0"/>
              <w:rPr>
                <w:rFonts w:asciiTheme="majorBidi" w:hAnsiTheme="majorBidi" w:cstheme="majorBidi"/>
                <w:sz w:val="28"/>
                <w:szCs w:val="28"/>
              </w:rPr>
            </w:pPr>
            <w:r w:rsidRPr="00332FF4">
              <w:rPr>
                <w:rFonts w:asciiTheme="majorBidi" w:hAnsiTheme="majorBidi" w:cstheme="majorBidi"/>
                <w:sz w:val="28"/>
                <w:szCs w:val="28"/>
              </w:rPr>
              <w:t xml:space="preserve"> - </w:t>
            </w:r>
          </w:p>
        </w:tc>
        <w:tc>
          <w:tcPr>
            <w:tcW w:w="1699" w:type="dxa"/>
            <w:gridSpan w:val="3"/>
          </w:tcPr>
          <w:p w14:paraId="7D69FD1E" w14:textId="73E6F690" w:rsidR="008F0F8D" w:rsidRPr="00332FF4" w:rsidRDefault="008F0F8D" w:rsidP="008F0F8D">
            <w:pPr>
              <w:tabs>
                <w:tab w:val="decimal" w:pos="1470"/>
              </w:tabs>
              <w:suppressAutoHyphens/>
              <w:spacing w:line="240" w:lineRule="auto"/>
              <w:jc w:val="right"/>
              <w:outlineLvl w:val="0"/>
              <w:rPr>
                <w:rFonts w:asciiTheme="majorBidi" w:hAnsiTheme="majorBidi" w:cstheme="majorBidi"/>
                <w:sz w:val="28"/>
                <w:szCs w:val="28"/>
              </w:rPr>
            </w:pPr>
            <w:r w:rsidRPr="00332FF4">
              <w:rPr>
                <w:rFonts w:asciiTheme="majorBidi" w:hAnsiTheme="majorBidi" w:cstheme="majorBidi"/>
                <w:sz w:val="28"/>
                <w:szCs w:val="28"/>
              </w:rPr>
              <w:t>-</w:t>
            </w:r>
          </w:p>
        </w:tc>
        <w:tc>
          <w:tcPr>
            <w:tcW w:w="1703" w:type="dxa"/>
          </w:tcPr>
          <w:p w14:paraId="66206135" w14:textId="235BE935" w:rsidR="008F0F8D" w:rsidRPr="00332FF4" w:rsidRDefault="008F0F8D" w:rsidP="008F0F8D">
            <w:pPr>
              <w:tabs>
                <w:tab w:val="decimal" w:pos="1320"/>
              </w:tabs>
              <w:suppressAutoHyphens/>
              <w:spacing w:line="240" w:lineRule="auto"/>
              <w:jc w:val="right"/>
              <w:outlineLvl w:val="0"/>
              <w:rPr>
                <w:rFonts w:asciiTheme="majorBidi" w:hAnsiTheme="majorBidi" w:cstheme="majorBidi"/>
                <w:sz w:val="28"/>
                <w:szCs w:val="28"/>
              </w:rPr>
            </w:pPr>
            <w:r w:rsidRPr="00332FF4">
              <w:rPr>
                <w:rFonts w:asciiTheme="majorBidi" w:hAnsiTheme="majorBidi" w:cstheme="majorBidi"/>
                <w:sz w:val="28"/>
                <w:szCs w:val="28"/>
              </w:rPr>
              <w:t>138,546,756</w:t>
            </w:r>
          </w:p>
        </w:tc>
        <w:tc>
          <w:tcPr>
            <w:tcW w:w="1699" w:type="dxa"/>
          </w:tcPr>
          <w:p w14:paraId="033E0B18" w14:textId="790C8722" w:rsidR="008F0F8D" w:rsidRPr="00332FF4" w:rsidRDefault="008F0F8D" w:rsidP="008F0F8D">
            <w:pPr>
              <w:tabs>
                <w:tab w:val="decimal" w:pos="1320"/>
              </w:tabs>
              <w:suppressAutoHyphens/>
              <w:spacing w:line="240" w:lineRule="auto"/>
              <w:jc w:val="right"/>
              <w:outlineLvl w:val="0"/>
              <w:rPr>
                <w:rFonts w:asciiTheme="majorBidi" w:hAnsiTheme="majorBidi" w:cstheme="majorBidi"/>
                <w:sz w:val="28"/>
                <w:szCs w:val="28"/>
              </w:rPr>
            </w:pPr>
            <w:r w:rsidRPr="00332FF4">
              <w:rPr>
                <w:rFonts w:asciiTheme="majorBidi" w:hAnsiTheme="majorBidi" w:cstheme="majorBidi"/>
                <w:sz w:val="28"/>
                <w:szCs w:val="28"/>
              </w:rPr>
              <w:t>138,546,756</w:t>
            </w:r>
          </w:p>
        </w:tc>
      </w:tr>
      <w:tr w:rsidR="00332FF4" w:rsidRPr="00332FF4" w14:paraId="61D25A0D" w14:textId="77777777" w:rsidTr="008F0F8D">
        <w:tc>
          <w:tcPr>
            <w:tcW w:w="2724" w:type="dxa"/>
            <w:gridSpan w:val="2"/>
          </w:tcPr>
          <w:p w14:paraId="3D5AB178" w14:textId="68DE598B" w:rsidR="008F0F8D" w:rsidRPr="00332FF4" w:rsidRDefault="008F0F8D" w:rsidP="008F0F8D">
            <w:pPr>
              <w:spacing w:line="240" w:lineRule="auto"/>
              <w:ind w:left="144" w:hanging="144"/>
              <w:rPr>
                <w:rFonts w:asciiTheme="majorBidi" w:hAnsiTheme="majorBidi" w:cstheme="majorBidi"/>
                <w:sz w:val="28"/>
                <w:szCs w:val="28"/>
                <w:cs/>
              </w:rPr>
            </w:pPr>
            <w:r w:rsidRPr="00332FF4">
              <w:rPr>
                <w:rFonts w:asciiTheme="majorBidi" w:hAnsiTheme="majorBidi" w:cstheme="majorBidi"/>
                <w:sz w:val="28"/>
                <w:szCs w:val="28"/>
              </w:rPr>
              <w:t>Property, plant and equipment not used in operation</w:t>
            </w:r>
          </w:p>
        </w:tc>
        <w:tc>
          <w:tcPr>
            <w:tcW w:w="1698" w:type="dxa"/>
            <w:vAlign w:val="bottom"/>
          </w:tcPr>
          <w:p w14:paraId="5B57147F" w14:textId="24ABC5FD" w:rsidR="008F0F8D" w:rsidRPr="00332FF4" w:rsidRDefault="008F0F8D" w:rsidP="008F0F8D">
            <w:pPr>
              <w:tabs>
                <w:tab w:val="decimal" w:pos="1403"/>
              </w:tabs>
              <w:suppressAutoHyphens/>
              <w:spacing w:line="240" w:lineRule="auto"/>
              <w:jc w:val="right"/>
              <w:outlineLvl w:val="0"/>
              <w:rPr>
                <w:rFonts w:ascii="Angsana New" w:hAnsi="Angsana New"/>
                <w:sz w:val="28"/>
                <w:szCs w:val="28"/>
                <w:lang w:eastAsia="th-TH"/>
              </w:rPr>
            </w:pPr>
            <w:r w:rsidRPr="00332FF4">
              <w:rPr>
                <w:rFonts w:asciiTheme="majorBidi" w:hAnsiTheme="majorBidi" w:cstheme="majorBidi"/>
                <w:sz w:val="28"/>
                <w:szCs w:val="28"/>
                <w:cs/>
              </w:rPr>
              <w:t>-</w:t>
            </w:r>
          </w:p>
        </w:tc>
        <w:tc>
          <w:tcPr>
            <w:tcW w:w="1699" w:type="dxa"/>
            <w:gridSpan w:val="3"/>
            <w:vAlign w:val="bottom"/>
          </w:tcPr>
          <w:p w14:paraId="36BA260D" w14:textId="196E375C" w:rsidR="008F0F8D" w:rsidRPr="00332FF4" w:rsidRDefault="008F0F8D" w:rsidP="008F0F8D">
            <w:pPr>
              <w:tabs>
                <w:tab w:val="decimal" w:pos="1470"/>
              </w:tabs>
              <w:suppressAutoHyphens/>
              <w:spacing w:line="240" w:lineRule="auto"/>
              <w:jc w:val="right"/>
              <w:outlineLvl w:val="0"/>
              <w:rPr>
                <w:rFonts w:ascii="Angsana New" w:hAnsi="Angsana New"/>
                <w:sz w:val="28"/>
                <w:szCs w:val="28"/>
                <w:lang w:eastAsia="th-TH"/>
              </w:rPr>
            </w:pPr>
            <w:r w:rsidRPr="00332FF4">
              <w:rPr>
                <w:rFonts w:asciiTheme="majorBidi" w:hAnsiTheme="majorBidi" w:cstheme="majorBidi"/>
                <w:sz w:val="28"/>
                <w:szCs w:val="28"/>
              </w:rPr>
              <w:t>340,451,388</w:t>
            </w:r>
          </w:p>
        </w:tc>
        <w:tc>
          <w:tcPr>
            <w:tcW w:w="1703" w:type="dxa"/>
            <w:vAlign w:val="bottom"/>
          </w:tcPr>
          <w:p w14:paraId="14354287" w14:textId="4279F74B" w:rsidR="008F0F8D" w:rsidRPr="00332FF4" w:rsidRDefault="008F0F8D" w:rsidP="008F0F8D">
            <w:pPr>
              <w:tabs>
                <w:tab w:val="decimal" w:pos="1320"/>
              </w:tabs>
              <w:suppressAutoHyphens/>
              <w:spacing w:line="240" w:lineRule="auto"/>
              <w:jc w:val="right"/>
              <w:outlineLvl w:val="0"/>
              <w:rPr>
                <w:rFonts w:ascii="Angsana New" w:hAnsi="Angsana New"/>
                <w:sz w:val="28"/>
                <w:szCs w:val="28"/>
                <w:lang w:eastAsia="th-TH"/>
              </w:rPr>
            </w:pPr>
            <w:r w:rsidRPr="00332FF4">
              <w:rPr>
                <w:rFonts w:asciiTheme="majorBidi" w:hAnsiTheme="majorBidi" w:cstheme="majorBidi"/>
                <w:sz w:val="28"/>
                <w:szCs w:val="28"/>
              </w:rPr>
              <w:t>-</w:t>
            </w:r>
          </w:p>
        </w:tc>
        <w:tc>
          <w:tcPr>
            <w:tcW w:w="1699" w:type="dxa"/>
            <w:vAlign w:val="bottom"/>
          </w:tcPr>
          <w:p w14:paraId="1E52995D" w14:textId="0DC2975F" w:rsidR="008F0F8D" w:rsidRPr="00332FF4" w:rsidRDefault="008F0F8D" w:rsidP="008F0F8D">
            <w:pPr>
              <w:tabs>
                <w:tab w:val="decimal" w:pos="1320"/>
              </w:tabs>
              <w:suppressAutoHyphens/>
              <w:spacing w:line="240" w:lineRule="auto"/>
              <w:jc w:val="right"/>
              <w:outlineLvl w:val="0"/>
              <w:rPr>
                <w:rFonts w:ascii="Angsana New" w:hAnsi="Angsana New"/>
                <w:sz w:val="28"/>
                <w:szCs w:val="28"/>
                <w:lang w:eastAsia="th-TH"/>
              </w:rPr>
            </w:pPr>
            <w:r w:rsidRPr="00332FF4">
              <w:rPr>
                <w:rFonts w:asciiTheme="majorBidi" w:hAnsiTheme="majorBidi" w:cstheme="majorBidi"/>
                <w:sz w:val="28"/>
                <w:szCs w:val="28"/>
              </w:rPr>
              <w:t>340,451,388</w:t>
            </w:r>
          </w:p>
        </w:tc>
      </w:tr>
      <w:tr w:rsidR="00332FF4" w:rsidRPr="00332FF4" w14:paraId="1AFD1DD7" w14:textId="77777777" w:rsidTr="00BA6620">
        <w:tc>
          <w:tcPr>
            <w:tcW w:w="2724" w:type="dxa"/>
            <w:gridSpan w:val="2"/>
          </w:tcPr>
          <w:p w14:paraId="5DD599AF" w14:textId="1F56AA8D" w:rsidR="008F0F8D" w:rsidRPr="00332FF4" w:rsidRDefault="008F0F8D" w:rsidP="008F0F8D">
            <w:pPr>
              <w:spacing w:line="240" w:lineRule="auto"/>
              <w:ind w:left="144" w:hanging="144"/>
              <w:rPr>
                <w:rFonts w:asciiTheme="majorBidi" w:hAnsiTheme="majorBidi" w:cstheme="majorBidi"/>
                <w:sz w:val="28"/>
                <w:szCs w:val="28"/>
                <w:cs/>
              </w:rPr>
            </w:pPr>
            <w:r w:rsidRPr="00332FF4">
              <w:rPr>
                <w:rFonts w:asciiTheme="majorBidi" w:hAnsiTheme="majorBidi" w:cstheme="majorBidi"/>
                <w:sz w:val="28"/>
                <w:szCs w:val="28"/>
              </w:rPr>
              <w:t>Other intangible assets</w:t>
            </w:r>
          </w:p>
        </w:tc>
        <w:tc>
          <w:tcPr>
            <w:tcW w:w="1698" w:type="dxa"/>
          </w:tcPr>
          <w:p w14:paraId="6675BD2B" w14:textId="1653FF95" w:rsidR="008F0F8D" w:rsidRPr="00332FF4" w:rsidRDefault="008F0F8D" w:rsidP="008F0F8D">
            <w:pPr>
              <w:tabs>
                <w:tab w:val="decimal" w:pos="1403"/>
              </w:tabs>
              <w:suppressAutoHyphens/>
              <w:spacing w:line="240" w:lineRule="auto"/>
              <w:jc w:val="right"/>
              <w:outlineLvl w:val="0"/>
              <w:rPr>
                <w:rFonts w:ascii="Angsana New" w:hAnsi="Angsana New"/>
                <w:sz w:val="28"/>
                <w:szCs w:val="28"/>
                <w:lang w:eastAsia="th-TH"/>
              </w:rPr>
            </w:pPr>
            <w:r w:rsidRPr="00332FF4">
              <w:rPr>
                <w:rFonts w:asciiTheme="majorBidi" w:hAnsiTheme="majorBidi" w:cstheme="majorBidi"/>
                <w:sz w:val="28"/>
                <w:szCs w:val="28"/>
              </w:rPr>
              <w:t xml:space="preserve"> - </w:t>
            </w:r>
          </w:p>
        </w:tc>
        <w:tc>
          <w:tcPr>
            <w:tcW w:w="1699" w:type="dxa"/>
            <w:gridSpan w:val="3"/>
          </w:tcPr>
          <w:p w14:paraId="4DE6F85B" w14:textId="76854952" w:rsidR="008F0F8D" w:rsidRPr="00332FF4" w:rsidRDefault="008F0F8D" w:rsidP="008F0F8D">
            <w:pPr>
              <w:tabs>
                <w:tab w:val="decimal" w:pos="1470"/>
              </w:tabs>
              <w:suppressAutoHyphens/>
              <w:spacing w:line="240" w:lineRule="auto"/>
              <w:jc w:val="right"/>
              <w:outlineLvl w:val="0"/>
              <w:rPr>
                <w:rFonts w:ascii="Angsana New" w:hAnsi="Angsana New"/>
                <w:sz w:val="28"/>
                <w:szCs w:val="28"/>
                <w:lang w:eastAsia="th-TH"/>
              </w:rPr>
            </w:pPr>
            <w:r w:rsidRPr="00332FF4">
              <w:rPr>
                <w:rFonts w:asciiTheme="majorBidi" w:hAnsiTheme="majorBidi" w:cstheme="majorBidi"/>
                <w:sz w:val="28"/>
                <w:szCs w:val="28"/>
              </w:rPr>
              <w:t>130,867</w:t>
            </w:r>
          </w:p>
        </w:tc>
        <w:tc>
          <w:tcPr>
            <w:tcW w:w="1703" w:type="dxa"/>
          </w:tcPr>
          <w:p w14:paraId="79CED6BC" w14:textId="2175F001" w:rsidR="008F0F8D" w:rsidRPr="00332FF4" w:rsidRDefault="008F0F8D" w:rsidP="008F0F8D">
            <w:pPr>
              <w:tabs>
                <w:tab w:val="decimal" w:pos="1320"/>
              </w:tabs>
              <w:suppressAutoHyphens/>
              <w:spacing w:line="240" w:lineRule="auto"/>
              <w:jc w:val="right"/>
              <w:outlineLvl w:val="0"/>
              <w:rPr>
                <w:rFonts w:ascii="Angsana New" w:hAnsi="Angsana New"/>
                <w:sz w:val="28"/>
                <w:szCs w:val="28"/>
                <w:lang w:eastAsia="th-TH"/>
              </w:rPr>
            </w:pPr>
            <w:r w:rsidRPr="00332FF4">
              <w:rPr>
                <w:rFonts w:asciiTheme="majorBidi" w:hAnsiTheme="majorBidi" w:cstheme="majorBidi"/>
                <w:sz w:val="28"/>
                <w:szCs w:val="28"/>
              </w:rPr>
              <w:t xml:space="preserve"> - </w:t>
            </w:r>
          </w:p>
        </w:tc>
        <w:tc>
          <w:tcPr>
            <w:tcW w:w="1699" w:type="dxa"/>
          </w:tcPr>
          <w:p w14:paraId="30D29DD1" w14:textId="41C86CE5" w:rsidR="008F0F8D" w:rsidRPr="00332FF4" w:rsidRDefault="008F0F8D" w:rsidP="008F0F8D">
            <w:pPr>
              <w:tabs>
                <w:tab w:val="decimal" w:pos="1320"/>
              </w:tabs>
              <w:suppressAutoHyphens/>
              <w:spacing w:line="240" w:lineRule="auto"/>
              <w:jc w:val="right"/>
              <w:outlineLvl w:val="0"/>
              <w:rPr>
                <w:rFonts w:ascii="Angsana New" w:hAnsi="Angsana New"/>
                <w:sz w:val="28"/>
                <w:szCs w:val="28"/>
                <w:lang w:eastAsia="th-TH"/>
              </w:rPr>
            </w:pPr>
            <w:r w:rsidRPr="00332FF4">
              <w:rPr>
                <w:rFonts w:asciiTheme="majorBidi" w:hAnsiTheme="majorBidi" w:cstheme="majorBidi"/>
                <w:sz w:val="28"/>
                <w:szCs w:val="28"/>
              </w:rPr>
              <w:t>130,867</w:t>
            </w:r>
          </w:p>
        </w:tc>
      </w:tr>
      <w:tr w:rsidR="00332FF4" w:rsidRPr="00332FF4" w14:paraId="2E441BA4" w14:textId="77777777" w:rsidTr="00BA6620">
        <w:tc>
          <w:tcPr>
            <w:tcW w:w="2724" w:type="dxa"/>
            <w:gridSpan w:val="2"/>
          </w:tcPr>
          <w:p w14:paraId="07BF1067" w14:textId="6D7885A4" w:rsidR="008F0F8D" w:rsidRPr="00332FF4" w:rsidRDefault="008F0F8D" w:rsidP="008F0F8D">
            <w:pPr>
              <w:spacing w:line="240" w:lineRule="auto"/>
              <w:ind w:left="144" w:hanging="144"/>
              <w:rPr>
                <w:rFonts w:asciiTheme="majorBidi" w:hAnsiTheme="majorBidi" w:cstheme="majorBidi"/>
                <w:sz w:val="28"/>
                <w:szCs w:val="28"/>
                <w:cs/>
              </w:rPr>
            </w:pPr>
            <w:r w:rsidRPr="00332FF4">
              <w:rPr>
                <w:rFonts w:asciiTheme="majorBidi" w:hAnsiTheme="majorBidi" w:cstheme="majorBidi"/>
                <w:sz w:val="28"/>
                <w:szCs w:val="28"/>
              </w:rPr>
              <w:t>Other non – current assets</w:t>
            </w:r>
          </w:p>
        </w:tc>
        <w:tc>
          <w:tcPr>
            <w:tcW w:w="1698" w:type="dxa"/>
          </w:tcPr>
          <w:p w14:paraId="47E50241" w14:textId="2CC579ED" w:rsidR="008F0F8D" w:rsidRPr="00332FF4" w:rsidRDefault="008F0F8D" w:rsidP="008F0F8D">
            <w:pPr>
              <w:pBdr>
                <w:bottom w:val="single" w:sz="4" w:space="1" w:color="auto"/>
              </w:pBdr>
              <w:tabs>
                <w:tab w:val="decimal" w:pos="1403"/>
              </w:tabs>
              <w:suppressAutoHyphens/>
              <w:spacing w:line="240" w:lineRule="auto"/>
              <w:jc w:val="right"/>
              <w:outlineLvl w:val="0"/>
              <w:rPr>
                <w:rFonts w:ascii="Angsana New" w:hAnsi="Angsana New"/>
                <w:sz w:val="28"/>
                <w:szCs w:val="28"/>
                <w:lang w:eastAsia="th-TH"/>
              </w:rPr>
            </w:pPr>
            <w:r w:rsidRPr="00332FF4">
              <w:rPr>
                <w:rFonts w:asciiTheme="majorBidi" w:hAnsiTheme="majorBidi" w:cstheme="majorBidi"/>
                <w:sz w:val="28"/>
                <w:szCs w:val="28"/>
              </w:rPr>
              <w:t>55,478,501</w:t>
            </w:r>
          </w:p>
        </w:tc>
        <w:tc>
          <w:tcPr>
            <w:tcW w:w="1699" w:type="dxa"/>
            <w:gridSpan w:val="3"/>
          </w:tcPr>
          <w:p w14:paraId="3794525A" w14:textId="5F8A6E89" w:rsidR="008F0F8D" w:rsidRPr="00332FF4" w:rsidRDefault="008F0F8D" w:rsidP="008F0F8D">
            <w:pPr>
              <w:pBdr>
                <w:bottom w:val="single" w:sz="4" w:space="1" w:color="auto"/>
              </w:pBdr>
              <w:tabs>
                <w:tab w:val="decimal" w:pos="1470"/>
              </w:tabs>
              <w:suppressAutoHyphens/>
              <w:spacing w:line="240" w:lineRule="auto"/>
              <w:jc w:val="right"/>
              <w:outlineLvl w:val="0"/>
              <w:rPr>
                <w:rFonts w:ascii="Angsana New" w:hAnsi="Angsana New"/>
                <w:sz w:val="28"/>
                <w:szCs w:val="28"/>
                <w:lang w:eastAsia="th-TH"/>
              </w:rPr>
            </w:pPr>
            <w:r w:rsidRPr="00332FF4">
              <w:rPr>
                <w:rFonts w:asciiTheme="majorBidi" w:hAnsiTheme="majorBidi" w:cstheme="majorBidi"/>
                <w:sz w:val="28"/>
                <w:szCs w:val="28"/>
              </w:rPr>
              <w:t>1,747</w:t>
            </w:r>
          </w:p>
        </w:tc>
        <w:tc>
          <w:tcPr>
            <w:tcW w:w="1703" w:type="dxa"/>
          </w:tcPr>
          <w:p w14:paraId="711EC31B" w14:textId="336E4EE6" w:rsidR="008F0F8D" w:rsidRPr="00332FF4" w:rsidRDefault="008F0F8D" w:rsidP="008F0F8D">
            <w:pPr>
              <w:pBdr>
                <w:bottom w:val="single" w:sz="4" w:space="1" w:color="auto"/>
              </w:pBdr>
              <w:tabs>
                <w:tab w:val="decimal" w:pos="1320"/>
              </w:tabs>
              <w:suppressAutoHyphens/>
              <w:spacing w:line="240" w:lineRule="auto"/>
              <w:jc w:val="right"/>
              <w:outlineLvl w:val="0"/>
              <w:rPr>
                <w:rFonts w:ascii="Angsana New" w:hAnsi="Angsana New"/>
                <w:sz w:val="28"/>
                <w:szCs w:val="28"/>
                <w:lang w:eastAsia="th-TH"/>
              </w:rPr>
            </w:pPr>
            <w:r w:rsidRPr="00332FF4">
              <w:rPr>
                <w:rFonts w:asciiTheme="majorBidi" w:hAnsiTheme="majorBidi" w:cstheme="majorBidi"/>
                <w:sz w:val="28"/>
                <w:szCs w:val="28"/>
              </w:rPr>
              <w:t>40,000</w:t>
            </w:r>
          </w:p>
        </w:tc>
        <w:tc>
          <w:tcPr>
            <w:tcW w:w="1699" w:type="dxa"/>
          </w:tcPr>
          <w:p w14:paraId="50281F43" w14:textId="005C0F38" w:rsidR="008F0F8D" w:rsidRPr="00332FF4" w:rsidRDefault="008F0F8D" w:rsidP="008F0F8D">
            <w:pPr>
              <w:pBdr>
                <w:bottom w:val="single" w:sz="4" w:space="1" w:color="auto"/>
              </w:pBdr>
              <w:tabs>
                <w:tab w:val="decimal" w:pos="1320"/>
              </w:tabs>
              <w:suppressAutoHyphens/>
              <w:spacing w:line="240" w:lineRule="auto"/>
              <w:jc w:val="right"/>
              <w:outlineLvl w:val="0"/>
              <w:rPr>
                <w:rFonts w:ascii="Angsana New" w:hAnsi="Angsana New"/>
                <w:sz w:val="28"/>
                <w:szCs w:val="28"/>
                <w:lang w:eastAsia="th-TH"/>
              </w:rPr>
            </w:pPr>
            <w:r w:rsidRPr="00332FF4">
              <w:rPr>
                <w:rFonts w:asciiTheme="majorBidi" w:hAnsiTheme="majorBidi" w:cstheme="majorBidi"/>
                <w:sz w:val="28"/>
                <w:szCs w:val="28"/>
              </w:rPr>
              <w:t>55,520,248</w:t>
            </w:r>
          </w:p>
        </w:tc>
      </w:tr>
      <w:tr w:rsidR="00332FF4" w:rsidRPr="00332FF4" w14:paraId="00F9C314" w14:textId="77777777" w:rsidTr="0098158B">
        <w:tc>
          <w:tcPr>
            <w:tcW w:w="2724" w:type="dxa"/>
            <w:gridSpan w:val="2"/>
            <w:vAlign w:val="center"/>
            <w:hideMark/>
          </w:tcPr>
          <w:p w14:paraId="05E5354E" w14:textId="41A85E0B" w:rsidR="008F0F8D" w:rsidRPr="00332FF4" w:rsidRDefault="008F0F8D" w:rsidP="008F0F8D">
            <w:pPr>
              <w:suppressAutoHyphens/>
              <w:spacing w:line="240" w:lineRule="auto"/>
              <w:outlineLvl w:val="0"/>
              <w:rPr>
                <w:rFonts w:ascii="Angsana New" w:hAnsi="Angsana New"/>
                <w:b/>
                <w:bCs/>
                <w:sz w:val="28"/>
                <w:szCs w:val="28"/>
                <w:lang w:eastAsia="th-TH"/>
              </w:rPr>
            </w:pPr>
            <w:r w:rsidRPr="00332FF4">
              <w:rPr>
                <w:rFonts w:ascii="Angsana New" w:hAnsi="Angsana New"/>
                <w:b/>
                <w:bCs/>
                <w:sz w:val="28"/>
                <w:szCs w:val="28"/>
                <w:lang w:eastAsia="th-TH"/>
              </w:rPr>
              <w:t>Total Assets</w:t>
            </w:r>
          </w:p>
        </w:tc>
        <w:tc>
          <w:tcPr>
            <w:tcW w:w="1698" w:type="dxa"/>
          </w:tcPr>
          <w:p w14:paraId="453A92D4" w14:textId="2170260F" w:rsidR="008F0F8D" w:rsidRPr="00332FF4" w:rsidRDefault="008F0F8D" w:rsidP="008F0F8D">
            <w:pPr>
              <w:pBdr>
                <w:bottom w:val="single" w:sz="4" w:space="1" w:color="auto"/>
              </w:pBdr>
              <w:tabs>
                <w:tab w:val="decimal" w:pos="1403"/>
              </w:tabs>
              <w:suppressAutoHyphens/>
              <w:spacing w:line="240" w:lineRule="auto"/>
              <w:jc w:val="right"/>
              <w:outlineLvl w:val="0"/>
              <w:rPr>
                <w:rFonts w:ascii="Angsana New" w:hAnsi="Angsana New"/>
                <w:sz w:val="28"/>
                <w:szCs w:val="28"/>
                <w:lang w:eastAsia="th-TH"/>
              </w:rPr>
            </w:pPr>
            <w:r w:rsidRPr="00332FF4">
              <w:rPr>
                <w:rFonts w:asciiTheme="majorBidi" w:hAnsiTheme="majorBidi" w:cstheme="majorBidi"/>
                <w:sz w:val="28"/>
                <w:szCs w:val="28"/>
              </w:rPr>
              <w:t>55,507,103</w:t>
            </w:r>
          </w:p>
        </w:tc>
        <w:tc>
          <w:tcPr>
            <w:tcW w:w="1699" w:type="dxa"/>
            <w:gridSpan w:val="3"/>
          </w:tcPr>
          <w:p w14:paraId="731FB045" w14:textId="0F1BF078" w:rsidR="008F0F8D" w:rsidRPr="00332FF4" w:rsidRDefault="008F0F8D" w:rsidP="008F0F8D">
            <w:pPr>
              <w:pBdr>
                <w:bottom w:val="single" w:sz="4" w:space="1" w:color="auto"/>
              </w:pBdr>
              <w:tabs>
                <w:tab w:val="decimal" w:pos="1470"/>
              </w:tabs>
              <w:suppressAutoHyphens/>
              <w:spacing w:line="240" w:lineRule="auto"/>
              <w:jc w:val="right"/>
              <w:outlineLvl w:val="0"/>
              <w:rPr>
                <w:rFonts w:ascii="Angsana New" w:hAnsi="Angsana New"/>
                <w:sz w:val="28"/>
                <w:szCs w:val="28"/>
                <w:lang w:eastAsia="th-TH"/>
              </w:rPr>
            </w:pPr>
            <w:r w:rsidRPr="00332FF4">
              <w:rPr>
                <w:rFonts w:asciiTheme="majorBidi" w:hAnsiTheme="majorBidi" w:cstheme="majorBidi"/>
                <w:sz w:val="28"/>
                <w:szCs w:val="28"/>
              </w:rPr>
              <w:t>342,142,111</w:t>
            </w:r>
          </w:p>
        </w:tc>
        <w:tc>
          <w:tcPr>
            <w:tcW w:w="1703" w:type="dxa"/>
          </w:tcPr>
          <w:p w14:paraId="698EA8E1" w14:textId="13AA008C" w:rsidR="008F0F8D" w:rsidRPr="00332FF4" w:rsidRDefault="008F0F8D" w:rsidP="008F0F8D">
            <w:pPr>
              <w:pBdr>
                <w:bottom w:val="single" w:sz="4" w:space="1" w:color="auto"/>
              </w:pBdr>
              <w:tabs>
                <w:tab w:val="decimal" w:pos="1320"/>
              </w:tabs>
              <w:suppressAutoHyphens/>
              <w:spacing w:line="240" w:lineRule="auto"/>
              <w:jc w:val="right"/>
              <w:outlineLvl w:val="0"/>
              <w:rPr>
                <w:rFonts w:ascii="Angsana New" w:hAnsi="Angsana New"/>
                <w:sz w:val="28"/>
                <w:szCs w:val="28"/>
                <w:lang w:eastAsia="th-TH"/>
              </w:rPr>
            </w:pPr>
            <w:r w:rsidRPr="00332FF4">
              <w:rPr>
                <w:rFonts w:asciiTheme="majorBidi" w:hAnsiTheme="majorBidi" w:cstheme="majorBidi"/>
                <w:sz w:val="28"/>
                <w:szCs w:val="28"/>
              </w:rPr>
              <w:t>209,769,408</w:t>
            </w:r>
          </w:p>
        </w:tc>
        <w:tc>
          <w:tcPr>
            <w:tcW w:w="1699" w:type="dxa"/>
          </w:tcPr>
          <w:p w14:paraId="21BA3E6E" w14:textId="67E35394" w:rsidR="008F0F8D" w:rsidRPr="00332FF4" w:rsidRDefault="008F0F8D" w:rsidP="008F0F8D">
            <w:pPr>
              <w:pBdr>
                <w:bottom w:val="single" w:sz="4" w:space="1" w:color="auto"/>
              </w:pBdr>
              <w:tabs>
                <w:tab w:val="decimal" w:pos="1320"/>
              </w:tabs>
              <w:suppressAutoHyphens/>
              <w:spacing w:line="240" w:lineRule="auto"/>
              <w:jc w:val="right"/>
              <w:outlineLvl w:val="0"/>
              <w:rPr>
                <w:rFonts w:ascii="Angsana New" w:hAnsi="Angsana New"/>
                <w:sz w:val="28"/>
                <w:szCs w:val="28"/>
                <w:lang w:eastAsia="th-TH"/>
              </w:rPr>
            </w:pPr>
            <w:r w:rsidRPr="00332FF4">
              <w:rPr>
                <w:rFonts w:asciiTheme="majorBidi" w:hAnsiTheme="majorBidi" w:cstheme="majorBidi"/>
                <w:sz w:val="28"/>
                <w:szCs w:val="28"/>
              </w:rPr>
              <w:t>607,418,622</w:t>
            </w:r>
          </w:p>
        </w:tc>
      </w:tr>
      <w:tr w:rsidR="00332FF4" w:rsidRPr="00332FF4" w14:paraId="7FD1CCF1" w14:textId="77777777" w:rsidTr="0024011E">
        <w:tc>
          <w:tcPr>
            <w:tcW w:w="2724" w:type="dxa"/>
            <w:gridSpan w:val="2"/>
            <w:vAlign w:val="bottom"/>
            <w:hideMark/>
          </w:tcPr>
          <w:p w14:paraId="08BD83D3" w14:textId="31B18496" w:rsidR="00FF3C99" w:rsidRPr="00332FF4" w:rsidRDefault="00FF3C99" w:rsidP="00FF3C99">
            <w:pPr>
              <w:suppressAutoHyphens/>
              <w:spacing w:before="120" w:line="240" w:lineRule="auto"/>
              <w:outlineLvl w:val="0"/>
              <w:rPr>
                <w:rFonts w:ascii="Angsana New" w:hAnsi="Angsana New"/>
                <w:b/>
                <w:bCs/>
                <w:sz w:val="28"/>
                <w:szCs w:val="28"/>
                <w:cs/>
                <w:lang w:val="th-TH" w:eastAsia="th-TH"/>
              </w:rPr>
            </w:pPr>
            <w:r w:rsidRPr="00332FF4">
              <w:rPr>
                <w:rFonts w:ascii="Angsana New" w:hAnsi="Angsana New"/>
                <w:b/>
                <w:bCs/>
                <w:sz w:val="28"/>
                <w:szCs w:val="28"/>
                <w:lang w:val="en-US" w:eastAsia="th-TH"/>
              </w:rPr>
              <w:t>Liabilities</w:t>
            </w:r>
          </w:p>
        </w:tc>
        <w:tc>
          <w:tcPr>
            <w:tcW w:w="1698" w:type="dxa"/>
            <w:vAlign w:val="bottom"/>
          </w:tcPr>
          <w:p w14:paraId="6976F9E9" w14:textId="656DD016" w:rsidR="00FF3C99" w:rsidRPr="00332FF4" w:rsidRDefault="00FF3C99" w:rsidP="00FF3C99">
            <w:pPr>
              <w:tabs>
                <w:tab w:val="decimal" w:pos="1403"/>
              </w:tabs>
              <w:suppressAutoHyphens/>
              <w:spacing w:line="240" w:lineRule="auto"/>
              <w:jc w:val="right"/>
              <w:outlineLvl w:val="0"/>
              <w:rPr>
                <w:rFonts w:ascii="Angsana New" w:hAnsi="Angsana New"/>
                <w:sz w:val="28"/>
                <w:szCs w:val="28"/>
                <w:cs/>
                <w:lang w:val="th-TH" w:eastAsia="th-TH"/>
              </w:rPr>
            </w:pPr>
          </w:p>
        </w:tc>
        <w:tc>
          <w:tcPr>
            <w:tcW w:w="1699" w:type="dxa"/>
            <w:gridSpan w:val="3"/>
            <w:vAlign w:val="bottom"/>
          </w:tcPr>
          <w:p w14:paraId="145E5732" w14:textId="580C282B" w:rsidR="00FF3C99" w:rsidRPr="00332FF4" w:rsidRDefault="00FF3C99" w:rsidP="00FF3C99">
            <w:pPr>
              <w:tabs>
                <w:tab w:val="decimal" w:pos="1470"/>
              </w:tabs>
              <w:suppressAutoHyphens/>
              <w:spacing w:line="240" w:lineRule="auto"/>
              <w:jc w:val="right"/>
              <w:outlineLvl w:val="0"/>
              <w:rPr>
                <w:rFonts w:ascii="Angsana New" w:hAnsi="Angsana New"/>
                <w:sz w:val="28"/>
                <w:szCs w:val="28"/>
                <w:cs/>
                <w:lang w:val="th-TH" w:eastAsia="th-TH"/>
              </w:rPr>
            </w:pPr>
          </w:p>
        </w:tc>
        <w:tc>
          <w:tcPr>
            <w:tcW w:w="1703" w:type="dxa"/>
            <w:vAlign w:val="bottom"/>
          </w:tcPr>
          <w:p w14:paraId="0C44DAF4" w14:textId="77777777" w:rsidR="00FF3C99" w:rsidRPr="00332FF4" w:rsidRDefault="00FF3C99" w:rsidP="00FF3C99">
            <w:pPr>
              <w:tabs>
                <w:tab w:val="decimal" w:pos="1320"/>
              </w:tabs>
              <w:suppressAutoHyphens/>
              <w:spacing w:line="240" w:lineRule="auto"/>
              <w:jc w:val="right"/>
              <w:outlineLvl w:val="0"/>
              <w:rPr>
                <w:rFonts w:ascii="Angsana New" w:hAnsi="Angsana New"/>
                <w:sz w:val="28"/>
                <w:szCs w:val="28"/>
                <w:cs/>
                <w:lang w:val="th-TH" w:eastAsia="th-TH"/>
              </w:rPr>
            </w:pPr>
          </w:p>
        </w:tc>
        <w:tc>
          <w:tcPr>
            <w:tcW w:w="1699" w:type="dxa"/>
            <w:vAlign w:val="bottom"/>
          </w:tcPr>
          <w:p w14:paraId="0243D868" w14:textId="7EE758C1" w:rsidR="00FF3C99" w:rsidRPr="00332FF4" w:rsidRDefault="00FF3C99" w:rsidP="00FF3C99">
            <w:pPr>
              <w:tabs>
                <w:tab w:val="decimal" w:pos="1320"/>
              </w:tabs>
              <w:suppressAutoHyphens/>
              <w:spacing w:line="240" w:lineRule="auto"/>
              <w:jc w:val="right"/>
              <w:outlineLvl w:val="0"/>
              <w:rPr>
                <w:rFonts w:ascii="Angsana New" w:hAnsi="Angsana New"/>
                <w:sz w:val="28"/>
                <w:szCs w:val="28"/>
                <w:cs/>
                <w:lang w:val="th-TH" w:eastAsia="th-TH"/>
              </w:rPr>
            </w:pPr>
          </w:p>
        </w:tc>
      </w:tr>
      <w:tr w:rsidR="00332FF4" w:rsidRPr="00332FF4" w14:paraId="6F759AF6" w14:textId="77777777" w:rsidTr="00BA6620">
        <w:tc>
          <w:tcPr>
            <w:tcW w:w="2724" w:type="dxa"/>
            <w:gridSpan w:val="2"/>
          </w:tcPr>
          <w:p w14:paraId="2EB03E7A" w14:textId="663752A8" w:rsidR="008F0F8D" w:rsidRPr="00332FF4" w:rsidRDefault="008F0F8D" w:rsidP="008F0F8D">
            <w:pPr>
              <w:suppressAutoHyphens/>
              <w:spacing w:line="240" w:lineRule="auto"/>
              <w:outlineLvl w:val="0"/>
              <w:rPr>
                <w:rFonts w:ascii="Angsana New" w:hAnsi="Angsana New"/>
                <w:sz w:val="28"/>
                <w:szCs w:val="28"/>
                <w:cs/>
                <w:lang w:val="th-TH" w:eastAsia="th-TH"/>
              </w:rPr>
            </w:pPr>
            <w:r w:rsidRPr="00332FF4">
              <w:rPr>
                <w:rFonts w:ascii="AngsanaUPC" w:hAnsi="AngsanaUPC" w:cs="AngsanaUPC"/>
                <w:sz w:val="28"/>
                <w:szCs w:val="28"/>
              </w:rPr>
              <w:t>Trade and other current payables</w:t>
            </w:r>
          </w:p>
        </w:tc>
        <w:tc>
          <w:tcPr>
            <w:tcW w:w="1698" w:type="dxa"/>
          </w:tcPr>
          <w:p w14:paraId="3A59A1B7" w14:textId="2D3C2D35" w:rsidR="008F0F8D" w:rsidRPr="00332FF4" w:rsidRDefault="008F0F8D" w:rsidP="008F0F8D">
            <w:pPr>
              <w:tabs>
                <w:tab w:val="decimal" w:pos="1403"/>
              </w:tabs>
              <w:suppressAutoHyphens/>
              <w:spacing w:line="240" w:lineRule="auto"/>
              <w:jc w:val="right"/>
              <w:outlineLvl w:val="0"/>
              <w:rPr>
                <w:rFonts w:ascii="Angsana New" w:hAnsi="Angsana New"/>
                <w:sz w:val="28"/>
                <w:szCs w:val="28"/>
                <w:cs/>
                <w:lang w:val="th-TH" w:eastAsia="th-TH"/>
              </w:rPr>
            </w:pPr>
            <w:r w:rsidRPr="00332FF4">
              <w:rPr>
                <w:rFonts w:asciiTheme="majorBidi" w:hAnsiTheme="majorBidi" w:cstheme="majorBidi"/>
                <w:sz w:val="28"/>
                <w:szCs w:val="28"/>
              </w:rPr>
              <w:t>16,000</w:t>
            </w:r>
          </w:p>
        </w:tc>
        <w:tc>
          <w:tcPr>
            <w:tcW w:w="1699" w:type="dxa"/>
            <w:gridSpan w:val="3"/>
          </w:tcPr>
          <w:p w14:paraId="1B9DC9B1" w14:textId="0775B53B" w:rsidR="008F0F8D" w:rsidRPr="00332FF4" w:rsidRDefault="008F0F8D" w:rsidP="008F0F8D">
            <w:pPr>
              <w:tabs>
                <w:tab w:val="decimal" w:pos="1470"/>
              </w:tabs>
              <w:suppressAutoHyphens/>
              <w:spacing w:line="240" w:lineRule="auto"/>
              <w:jc w:val="right"/>
              <w:outlineLvl w:val="0"/>
              <w:rPr>
                <w:rFonts w:ascii="Angsana New" w:hAnsi="Angsana New"/>
                <w:sz w:val="28"/>
                <w:szCs w:val="28"/>
                <w:cs/>
                <w:lang w:val="en-US" w:eastAsia="th-TH"/>
              </w:rPr>
            </w:pPr>
            <w:r w:rsidRPr="00332FF4">
              <w:rPr>
                <w:rFonts w:asciiTheme="majorBidi" w:hAnsiTheme="majorBidi" w:cstheme="majorBidi"/>
                <w:sz w:val="28"/>
                <w:szCs w:val="28"/>
              </w:rPr>
              <w:t>1,281,935</w:t>
            </w:r>
          </w:p>
        </w:tc>
        <w:tc>
          <w:tcPr>
            <w:tcW w:w="1703" w:type="dxa"/>
          </w:tcPr>
          <w:p w14:paraId="3A9846F8" w14:textId="6EE499D6" w:rsidR="008F0F8D" w:rsidRPr="00332FF4" w:rsidRDefault="008F0F8D" w:rsidP="008F0F8D">
            <w:pPr>
              <w:tabs>
                <w:tab w:val="decimal" w:pos="1320"/>
              </w:tabs>
              <w:suppressAutoHyphens/>
              <w:spacing w:line="240" w:lineRule="auto"/>
              <w:jc w:val="right"/>
              <w:outlineLvl w:val="0"/>
              <w:rPr>
                <w:rFonts w:ascii="Angsana New" w:hAnsi="Angsana New"/>
                <w:sz w:val="28"/>
                <w:szCs w:val="28"/>
                <w:cs/>
                <w:lang w:val="th-TH" w:eastAsia="th-TH"/>
              </w:rPr>
            </w:pPr>
            <w:r w:rsidRPr="00332FF4">
              <w:rPr>
                <w:rFonts w:asciiTheme="majorBidi" w:hAnsiTheme="majorBidi" w:cstheme="majorBidi"/>
                <w:sz w:val="28"/>
                <w:szCs w:val="28"/>
              </w:rPr>
              <w:t>3,478,351</w:t>
            </w:r>
          </w:p>
        </w:tc>
        <w:tc>
          <w:tcPr>
            <w:tcW w:w="1699" w:type="dxa"/>
          </w:tcPr>
          <w:p w14:paraId="0F4F4779" w14:textId="24BBCF60" w:rsidR="008F0F8D" w:rsidRPr="00332FF4" w:rsidRDefault="008F0F8D" w:rsidP="008F0F8D">
            <w:pPr>
              <w:tabs>
                <w:tab w:val="decimal" w:pos="1320"/>
              </w:tabs>
              <w:suppressAutoHyphens/>
              <w:spacing w:line="240" w:lineRule="auto"/>
              <w:jc w:val="right"/>
              <w:outlineLvl w:val="0"/>
              <w:rPr>
                <w:rFonts w:ascii="Angsana New" w:hAnsi="Angsana New"/>
                <w:sz w:val="28"/>
                <w:szCs w:val="28"/>
                <w:cs/>
                <w:lang w:val="th-TH" w:eastAsia="th-TH"/>
              </w:rPr>
            </w:pPr>
            <w:r w:rsidRPr="00332FF4">
              <w:rPr>
                <w:rFonts w:asciiTheme="majorBidi" w:hAnsiTheme="majorBidi" w:cstheme="majorBidi"/>
                <w:sz w:val="28"/>
                <w:szCs w:val="28"/>
              </w:rPr>
              <w:t>4,776,286</w:t>
            </w:r>
          </w:p>
        </w:tc>
      </w:tr>
      <w:tr w:rsidR="00332FF4" w:rsidRPr="00332FF4" w14:paraId="2C5AE601" w14:textId="77777777" w:rsidTr="00BA6620">
        <w:tc>
          <w:tcPr>
            <w:tcW w:w="2724" w:type="dxa"/>
            <w:gridSpan w:val="2"/>
          </w:tcPr>
          <w:p w14:paraId="6E7C249B" w14:textId="5437A244" w:rsidR="008F0F8D" w:rsidRPr="00332FF4" w:rsidRDefault="008F0F8D" w:rsidP="008F0F8D">
            <w:pPr>
              <w:suppressAutoHyphens/>
              <w:spacing w:line="240" w:lineRule="auto"/>
              <w:outlineLvl w:val="0"/>
              <w:rPr>
                <w:rFonts w:ascii="AngsanaUPC" w:hAnsi="AngsanaUPC" w:cs="AngsanaUPC"/>
                <w:sz w:val="28"/>
                <w:szCs w:val="28"/>
              </w:rPr>
            </w:pPr>
            <w:r w:rsidRPr="00332FF4">
              <w:rPr>
                <w:rFonts w:ascii="AngsanaUPC" w:hAnsi="AngsanaUPC" w:cs="AngsanaUPC"/>
                <w:sz w:val="28"/>
                <w:szCs w:val="28"/>
              </w:rPr>
              <w:t>Current income tax payable</w:t>
            </w:r>
          </w:p>
        </w:tc>
        <w:tc>
          <w:tcPr>
            <w:tcW w:w="1698" w:type="dxa"/>
          </w:tcPr>
          <w:p w14:paraId="2B954020" w14:textId="6C3E13AE" w:rsidR="008F0F8D" w:rsidRPr="00332FF4" w:rsidRDefault="008F0F8D" w:rsidP="008F0F8D">
            <w:pPr>
              <w:tabs>
                <w:tab w:val="decimal" w:pos="1403"/>
              </w:tabs>
              <w:suppressAutoHyphens/>
              <w:spacing w:line="240" w:lineRule="auto"/>
              <w:jc w:val="right"/>
              <w:outlineLvl w:val="0"/>
              <w:rPr>
                <w:rFonts w:ascii="Angsana New" w:hAnsi="Angsana New"/>
                <w:sz w:val="28"/>
                <w:szCs w:val="28"/>
                <w:lang w:val="en-US" w:eastAsia="th-TH"/>
              </w:rPr>
            </w:pPr>
            <w:r w:rsidRPr="00332FF4">
              <w:rPr>
                <w:rFonts w:asciiTheme="majorBidi" w:hAnsiTheme="majorBidi" w:cstheme="majorBidi"/>
                <w:sz w:val="28"/>
                <w:szCs w:val="28"/>
              </w:rPr>
              <w:t>-</w:t>
            </w:r>
          </w:p>
        </w:tc>
        <w:tc>
          <w:tcPr>
            <w:tcW w:w="1699" w:type="dxa"/>
            <w:gridSpan w:val="3"/>
          </w:tcPr>
          <w:p w14:paraId="17C9E22C" w14:textId="40FEBC30" w:rsidR="008F0F8D" w:rsidRPr="00332FF4" w:rsidRDefault="008F0F8D" w:rsidP="008F0F8D">
            <w:pPr>
              <w:tabs>
                <w:tab w:val="decimal" w:pos="1470"/>
              </w:tabs>
              <w:suppressAutoHyphens/>
              <w:spacing w:line="240" w:lineRule="auto"/>
              <w:jc w:val="right"/>
              <w:outlineLvl w:val="0"/>
              <w:rPr>
                <w:rFonts w:ascii="Angsana New" w:hAnsi="Angsana New"/>
                <w:sz w:val="28"/>
                <w:szCs w:val="28"/>
                <w:lang w:val="en-US" w:eastAsia="th-TH"/>
              </w:rPr>
            </w:pPr>
            <w:r w:rsidRPr="00332FF4">
              <w:rPr>
                <w:rFonts w:asciiTheme="majorBidi" w:hAnsiTheme="majorBidi" w:cstheme="majorBidi"/>
                <w:sz w:val="28"/>
                <w:szCs w:val="28"/>
              </w:rPr>
              <w:t>-</w:t>
            </w:r>
          </w:p>
        </w:tc>
        <w:tc>
          <w:tcPr>
            <w:tcW w:w="1703" w:type="dxa"/>
          </w:tcPr>
          <w:p w14:paraId="36F65D98" w14:textId="44F7D12F" w:rsidR="008F0F8D" w:rsidRPr="00332FF4" w:rsidRDefault="008F0F8D" w:rsidP="008F0F8D">
            <w:pPr>
              <w:tabs>
                <w:tab w:val="decimal" w:pos="1320"/>
              </w:tabs>
              <w:suppressAutoHyphens/>
              <w:spacing w:line="240" w:lineRule="auto"/>
              <w:jc w:val="right"/>
              <w:outlineLvl w:val="0"/>
              <w:rPr>
                <w:rFonts w:ascii="Angsana New" w:hAnsi="Angsana New"/>
                <w:sz w:val="28"/>
                <w:szCs w:val="28"/>
                <w:cs/>
                <w:lang w:val="th-TH" w:eastAsia="th-TH"/>
              </w:rPr>
            </w:pPr>
            <w:r w:rsidRPr="00332FF4">
              <w:rPr>
                <w:rFonts w:asciiTheme="majorBidi" w:hAnsiTheme="majorBidi" w:cstheme="majorBidi"/>
                <w:sz w:val="28"/>
                <w:szCs w:val="28"/>
              </w:rPr>
              <w:t>793,564</w:t>
            </w:r>
          </w:p>
        </w:tc>
        <w:tc>
          <w:tcPr>
            <w:tcW w:w="1699" w:type="dxa"/>
          </w:tcPr>
          <w:p w14:paraId="24715F1F" w14:textId="711624AF" w:rsidR="008F0F8D" w:rsidRPr="00332FF4" w:rsidRDefault="008F0F8D" w:rsidP="008F0F8D">
            <w:pPr>
              <w:tabs>
                <w:tab w:val="decimal" w:pos="1320"/>
              </w:tabs>
              <w:suppressAutoHyphens/>
              <w:spacing w:line="240" w:lineRule="auto"/>
              <w:jc w:val="right"/>
              <w:outlineLvl w:val="0"/>
              <w:rPr>
                <w:rFonts w:ascii="Angsana New" w:hAnsi="Angsana New"/>
                <w:sz w:val="28"/>
                <w:szCs w:val="28"/>
                <w:cs/>
                <w:lang w:val="th-TH" w:eastAsia="th-TH"/>
              </w:rPr>
            </w:pPr>
            <w:r w:rsidRPr="00332FF4">
              <w:rPr>
                <w:rFonts w:asciiTheme="majorBidi" w:hAnsiTheme="majorBidi" w:cstheme="majorBidi"/>
                <w:sz w:val="28"/>
                <w:szCs w:val="28"/>
              </w:rPr>
              <w:t>793,564</w:t>
            </w:r>
          </w:p>
        </w:tc>
      </w:tr>
      <w:tr w:rsidR="00332FF4" w:rsidRPr="00332FF4" w14:paraId="07A83BCD" w14:textId="77777777" w:rsidTr="00BA6620">
        <w:tc>
          <w:tcPr>
            <w:tcW w:w="2724" w:type="dxa"/>
            <w:gridSpan w:val="2"/>
          </w:tcPr>
          <w:p w14:paraId="0DC6BD71" w14:textId="45BB87BB" w:rsidR="008F0F8D" w:rsidRPr="00332FF4" w:rsidRDefault="008F0F8D" w:rsidP="008F0F8D">
            <w:pPr>
              <w:suppressAutoHyphens/>
              <w:spacing w:line="240" w:lineRule="auto"/>
              <w:outlineLvl w:val="0"/>
              <w:rPr>
                <w:rFonts w:ascii="Angsana New" w:hAnsi="Angsana New"/>
                <w:sz w:val="28"/>
                <w:szCs w:val="28"/>
                <w:cs/>
                <w:lang w:val="th-TH" w:eastAsia="th-TH"/>
              </w:rPr>
            </w:pPr>
            <w:r w:rsidRPr="00332FF4">
              <w:rPr>
                <w:rFonts w:ascii="AngsanaUPC" w:hAnsi="AngsanaUPC" w:cs="AngsanaUPC"/>
                <w:sz w:val="28"/>
                <w:szCs w:val="28"/>
              </w:rPr>
              <w:t>Other current liabilities</w:t>
            </w:r>
          </w:p>
        </w:tc>
        <w:tc>
          <w:tcPr>
            <w:tcW w:w="1698" w:type="dxa"/>
          </w:tcPr>
          <w:p w14:paraId="1C5E4516" w14:textId="4907A65A" w:rsidR="008F0F8D" w:rsidRPr="00332FF4" w:rsidRDefault="008F0F8D" w:rsidP="008F0F8D">
            <w:pPr>
              <w:tabs>
                <w:tab w:val="decimal" w:pos="1403"/>
              </w:tabs>
              <w:suppressAutoHyphens/>
              <w:spacing w:line="240" w:lineRule="auto"/>
              <w:jc w:val="right"/>
              <w:outlineLvl w:val="0"/>
              <w:rPr>
                <w:rFonts w:ascii="Angsana New" w:hAnsi="Angsana New"/>
                <w:sz w:val="28"/>
                <w:szCs w:val="28"/>
                <w:lang w:eastAsia="th-TH"/>
              </w:rPr>
            </w:pPr>
            <w:r w:rsidRPr="00332FF4">
              <w:rPr>
                <w:rFonts w:asciiTheme="majorBidi" w:hAnsiTheme="majorBidi" w:cstheme="majorBidi"/>
                <w:sz w:val="28"/>
                <w:szCs w:val="28"/>
              </w:rPr>
              <w:t>-</w:t>
            </w:r>
          </w:p>
        </w:tc>
        <w:tc>
          <w:tcPr>
            <w:tcW w:w="1699" w:type="dxa"/>
            <w:gridSpan w:val="3"/>
          </w:tcPr>
          <w:p w14:paraId="678D16D6" w14:textId="327BF3A6" w:rsidR="008F0F8D" w:rsidRPr="00332FF4" w:rsidRDefault="008F0F8D" w:rsidP="008F0F8D">
            <w:pPr>
              <w:tabs>
                <w:tab w:val="decimal" w:pos="1470"/>
              </w:tabs>
              <w:suppressAutoHyphens/>
              <w:spacing w:line="240" w:lineRule="auto"/>
              <w:jc w:val="right"/>
              <w:outlineLvl w:val="0"/>
              <w:rPr>
                <w:rFonts w:ascii="Angsana New" w:hAnsi="Angsana New"/>
                <w:sz w:val="28"/>
                <w:szCs w:val="28"/>
                <w:lang w:eastAsia="th-TH"/>
              </w:rPr>
            </w:pPr>
            <w:r w:rsidRPr="00332FF4">
              <w:rPr>
                <w:rFonts w:asciiTheme="majorBidi" w:hAnsiTheme="majorBidi" w:cstheme="majorBidi"/>
                <w:sz w:val="28"/>
                <w:szCs w:val="28"/>
              </w:rPr>
              <w:t>870,525</w:t>
            </w:r>
          </w:p>
        </w:tc>
        <w:tc>
          <w:tcPr>
            <w:tcW w:w="1703" w:type="dxa"/>
          </w:tcPr>
          <w:p w14:paraId="601E10BF" w14:textId="04F0708C" w:rsidR="008F0F8D" w:rsidRPr="00332FF4" w:rsidRDefault="008F0F8D" w:rsidP="008F0F8D">
            <w:pPr>
              <w:tabs>
                <w:tab w:val="decimal" w:pos="1320"/>
              </w:tabs>
              <w:suppressAutoHyphens/>
              <w:spacing w:line="240" w:lineRule="auto"/>
              <w:jc w:val="right"/>
              <w:outlineLvl w:val="0"/>
              <w:rPr>
                <w:rFonts w:ascii="Angsana New" w:hAnsi="Angsana New"/>
                <w:sz w:val="28"/>
                <w:szCs w:val="28"/>
                <w:lang w:eastAsia="th-TH"/>
              </w:rPr>
            </w:pPr>
            <w:r w:rsidRPr="00332FF4">
              <w:rPr>
                <w:rFonts w:asciiTheme="majorBidi" w:hAnsiTheme="majorBidi" w:cstheme="majorBidi"/>
                <w:sz w:val="28"/>
                <w:szCs w:val="28"/>
              </w:rPr>
              <w:t>-</w:t>
            </w:r>
          </w:p>
        </w:tc>
        <w:tc>
          <w:tcPr>
            <w:tcW w:w="1699" w:type="dxa"/>
          </w:tcPr>
          <w:p w14:paraId="2AB1F246" w14:textId="69DB5853" w:rsidR="008F0F8D" w:rsidRPr="00332FF4" w:rsidRDefault="008F0F8D" w:rsidP="008F0F8D">
            <w:pPr>
              <w:tabs>
                <w:tab w:val="decimal" w:pos="1320"/>
              </w:tabs>
              <w:suppressAutoHyphens/>
              <w:spacing w:line="240" w:lineRule="auto"/>
              <w:jc w:val="right"/>
              <w:outlineLvl w:val="0"/>
              <w:rPr>
                <w:rFonts w:ascii="Angsana New" w:hAnsi="Angsana New"/>
                <w:sz w:val="28"/>
                <w:szCs w:val="28"/>
                <w:lang w:eastAsia="th-TH"/>
              </w:rPr>
            </w:pPr>
            <w:r w:rsidRPr="00332FF4">
              <w:rPr>
                <w:rFonts w:asciiTheme="majorBidi" w:hAnsiTheme="majorBidi" w:cstheme="majorBidi"/>
                <w:sz w:val="28"/>
                <w:szCs w:val="28"/>
              </w:rPr>
              <w:t>870,525</w:t>
            </w:r>
          </w:p>
        </w:tc>
      </w:tr>
      <w:tr w:rsidR="00332FF4" w:rsidRPr="00332FF4" w14:paraId="31D0E603" w14:textId="77777777" w:rsidTr="00BA6620">
        <w:tc>
          <w:tcPr>
            <w:tcW w:w="2724" w:type="dxa"/>
            <w:gridSpan w:val="2"/>
          </w:tcPr>
          <w:p w14:paraId="51E1CA3E" w14:textId="66F05B78" w:rsidR="008F0F8D" w:rsidRPr="00332FF4" w:rsidRDefault="008F0F8D" w:rsidP="008F0F8D">
            <w:pPr>
              <w:suppressAutoHyphens/>
              <w:spacing w:line="240" w:lineRule="auto"/>
              <w:outlineLvl w:val="0"/>
              <w:rPr>
                <w:rFonts w:ascii="AngsanaUPC" w:hAnsi="AngsanaUPC" w:cs="AngsanaUPC"/>
                <w:sz w:val="28"/>
                <w:szCs w:val="28"/>
              </w:rPr>
            </w:pPr>
            <w:r w:rsidRPr="00332FF4">
              <w:rPr>
                <w:rFonts w:ascii="AngsanaUPC" w:hAnsi="AngsanaUPC" w:cs="AngsanaUPC"/>
                <w:sz w:val="28"/>
                <w:szCs w:val="28"/>
              </w:rPr>
              <w:t>Deferred tax liabilities</w:t>
            </w:r>
          </w:p>
        </w:tc>
        <w:tc>
          <w:tcPr>
            <w:tcW w:w="1698" w:type="dxa"/>
          </w:tcPr>
          <w:p w14:paraId="5E188F94" w14:textId="6E3C8755" w:rsidR="008F0F8D" w:rsidRPr="00332FF4" w:rsidRDefault="008F0F8D" w:rsidP="008F0F8D">
            <w:pPr>
              <w:pBdr>
                <w:bottom w:val="single" w:sz="4" w:space="1" w:color="auto"/>
              </w:pBdr>
              <w:tabs>
                <w:tab w:val="decimal" w:pos="1403"/>
              </w:tabs>
              <w:suppressAutoHyphens/>
              <w:spacing w:line="240" w:lineRule="auto"/>
              <w:jc w:val="right"/>
              <w:outlineLvl w:val="0"/>
              <w:rPr>
                <w:rFonts w:ascii="Angsana New" w:hAnsi="Angsana New"/>
                <w:sz w:val="28"/>
                <w:szCs w:val="28"/>
                <w:cs/>
                <w:lang w:val="en-US" w:eastAsia="th-TH"/>
              </w:rPr>
            </w:pPr>
            <w:r w:rsidRPr="00332FF4">
              <w:rPr>
                <w:rFonts w:asciiTheme="majorBidi" w:hAnsiTheme="majorBidi" w:cstheme="majorBidi"/>
                <w:sz w:val="28"/>
                <w:szCs w:val="28"/>
              </w:rPr>
              <w:t>-</w:t>
            </w:r>
          </w:p>
        </w:tc>
        <w:tc>
          <w:tcPr>
            <w:tcW w:w="1699" w:type="dxa"/>
            <w:gridSpan w:val="3"/>
          </w:tcPr>
          <w:p w14:paraId="6F48FF8C" w14:textId="3A7DACD4" w:rsidR="008F0F8D" w:rsidRPr="00332FF4" w:rsidRDefault="008F0F8D" w:rsidP="008F0F8D">
            <w:pPr>
              <w:pBdr>
                <w:bottom w:val="single" w:sz="4" w:space="1" w:color="auto"/>
              </w:pBdr>
              <w:tabs>
                <w:tab w:val="decimal" w:pos="1470"/>
              </w:tabs>
              <w:suppressAutoHyphens/>
              <w:spacing w:line="240" w:lineRule="auto"/>
              <w:jc w:val="right"/>
              <w:outlineLvl w:val="0"/>
              <w:rPr>
                <w:rFonts w:ascii="Angsana New" w:hAnsi="Angsana New"/>
                <w:sz w:val="28"/>
                <w:szCs w:val="28"/>
                <w:lang w:eastAsia="th-TH"/>
              </w:rPr>
            </w:pPr>
            <w:r w:rsidRPr="00332FF4">
              <w:rPr>
                <w:rFonts w:asciiTheme="majorBidi" w:hAnsiTheme="majorBidi" w:cstheme="majorBidi"/>
                <w:sz w:val="28"/>
                <w:szCs w:val="28"/>
              </w:rPr>
              <w:t>-</w:t>
            </w:r>
          </w:p>
        </w:tc>
        <w:tc>
          <w:tcPr>
            <w:tcW w:w="1703" w:type="dxa"/>
          </w:tcPr>
          <w:p w14:paraId="5E809572" w14:textId="1EB660D1" w:rsidR="008F0F8D" w:rsidRPr="00332FF4" w:rsidRDefault="008F0F8D" w:rsidP="008F0F8D">
            <w:pPr>
              <w:pBdr>
                <w:bottom w:val="single" w:sz="4" w:space="1" w:color="auto"/>
              </w:pBdr>
              <w:tabs>
                <w:tab w:val="decimal" w:pos="1320"/>
              </w:tabs>
              <w:suppressAutoHyphens/>
              <w:spacing w:line="240" w:lineRule="auto"/>
              <w:jc w:val="right"/>
              <w:outlineLvl w:val="0"/>
              <w:rPr>
                <w:rFonts w:ascii="Angsana New" w:hAnsi="Angsana New"/>
                <w:sz w:val="28"/>
                <w:szCs w:val="28"/>
                <w:lang w:eastAsia="th-TH"/>
              </w:rPr>
            </w:pPr>
            <w:r w:rsidRPr="00332FF4">
              <w:rPr>
                <w:rFonts w:asciiTheme="majorBidi" w:hAnsiTheme="majorBidi" w:cstheme="majorBidi"/>
                <w:sz w:val="28"/>
                <w:szCs w:val="28"/>
              </w:rPr>
              <w:t>27,129,339</w:t>
            </w:r>
          </w:p>
        </w:tc>
        <w:tc>
          <w:tcPr>
            <w:tcW w:w="1699" w:type="dxa"/>
          </w:tcPr>
          <w:p w14:paraId="05F20C5C" w14:textId="66005C8C" w:rsidR="008F0F8D" w:rsidRPr="00332FF4" w:rsidRDefault="008F0F8D" w:rsidP="008F0F8D">
            <w:pPr>
              <w:pBdr>
                <w:bottom w:val="single" w:sz="4" w:space="1" w:color="auto"/>
              </w:pBdr>
              <w:tabs>
                <w:tab w:val="decimal" w:pos="1320"/>
              </w:tabs>
              <w:suppressAutoHyphens/>
              <w:spacing w:line="240" w:lineRule="auto"/>
              <w:jc w:val="right"/>
              <w:outlineLvl w:val="0"/>
              <w:rPr>
                <w:rFonts w:ascii="Angsana New" w:hAnsi="Angsana New"/>
                <w:sz w:val="28"/>
                <w:szCs w:val="28"/>
                <w:lang w:eastAsia="th-TH"/>
              </w:rPr>
            </w:pPr>
            <w:r w:rsidRPr="00332FF4">
              <w:rPr>
                <w:rFonts w:asciiTheme="majorBidi" w:hAnsiTheme="majorBidi" w:cstheme="majorBidi"/>
                <w:sz w:val="28"/>
                <w:szCs w:val="28"/>
              </w:rPr>
              <w:t>27,129,339</w:t>
            </w:r>
          </w:p>
        </w:tc>
      </w:tr>
      <w:tr w:rsidR="00332FF4" w:rsidRPr="00332FF4" w14:paraId="40CBF9B7" w14:textId="77777777" w:rsidTr="0098158B">
        <w:tc>
          <w:tcPr>
            <w:tcW w:w="2724" w:type="dxa"/>
            <w:gridSpan w:val="2"/>
            <w:vAlign w:val="center"/>
            <w:hideMark/>
          </w:tcPr>
          <w:p w14:paraId="5C0AEF2D" w14:textId="55200552" w:rsidR="008F0F8D" w:rsidRPr="00332FF4" w:rsidRDefault="008F0F8D" w:rsidP="008F0F8D">
            <w:pPr>
              <w:suppressAutoHyphens/>
              <w:spacing w:line="240" w:lineRule="auto"/>
              <w:ind w:left="252" w:hanging="252"/>
              <w:outlineLvl w:val="0"/>
              <w:rPr>
                <w:rFonts w:ascii="Angsana New" w:hAnsi="Angsana New"/>
                <w:b/>
                <w:bCs/>
                <w:sz w:val="28"/>
                <w:szCs w:val="28"/>
                <w:cs/>
                <w:lang w:eastAsia="th-TH"/>
              </w:rPr>
            </w:pPr>
            <w:r w:rsidRPr="00332FF4">
              <w:rPr>
                <w:rFonts w:ascii="Angsana New" w:hAnsi="Angsana New"/>
                <w:b/>
                <w:bCs/>
                <w:sz w:val="28"/>
                <w:szCs w:val="28"/>
                <w:lang w:eastAsia="th-TH"/>
              </w:rPr>
              <w:t>Total liabilities</w:t>
            </w:r>
          </w:p>
        </w:tc>
        <w:tc>
          <w:tcPr>
            <w:tcW w:w="1698" w:type="dxa"/>
          </w:tcPr>
          <w:p w14:paraId="2A868B08" w14:textId="7C068EB6" w:rsidR="008F0F8D" w:rsidRPr="00332FF4" w:rsidRDefault="008F0F8D" w:rsidP="008F0F8D">
            <w:pPr>
              <w:pBdr>
                <w:bottom w:val="single" w:sz="4" w:space="1" w:color="auto"/>
              </w:pBdr>
              <w:tabs>
                <w:tab w:val="decimal" w:pos="1403"/>
              </w:tabs>
              <w:suppressAutoHyphens/>
              <w:spacing w:line="240" w:lineRule="auto"/>
              <w:jc w:val="right"/>
              <w:outlineLvl w:val="0"/>
              <w:rPr>
                <w:rFonts w:ascii="Angsana New" w:hAnsi="Angsana New"/>
                <w:sz w:val="28"/>
                <w:szCs w:val="28"/>
                <w:lang w:eastAsia="th-TH"/>
              </w:rPr>
            </w:pPr>
            <w:r w:rsidRPr="00332FF4">
              <w:rPr>
                <w:rFonts w:asciiTheme="majorBidi" w:hAnsiTheme="majorBidi" w:cstheme="majorBidi"/>
                <w:sz w:val="28"/>
                <w:szCs w:val="28"/>
              </w:rPr>
              <w:t>16,000</w:t>
            </w:r>
          </w:p>
        </w:tc>
        <w:tc>
          <w:tcPr>
            <w:tcW w:w="1699" w:type="dxa"/>
            <w:gridSpan w:val="3"/>
          </w:tcPr>
          <w:p w14:paraId="06908B26" w14:textId="1B8799A5" w:rsidR="008F0F8D" w:rsidRPr="00332FF4" w:rsidRDefault="008F0F8D" w:rsidP="008F0F8D">
            <w:pPr>
              <w:pBdr>
                <w:bottom w:val="single" w:sz="4" w:space="1" w:color="auto"/>
              </w:pBdr>
              <w:tabs>
                <w:tab w:val="decimal" w:pos="1470"/>
              </w:tabs>
              <w:suppressAutoHyphens/>
              <w:spacing w:line="240" w:lineRule="auto"/>
              <w:jc w:val="right"/>
              <w:outlineLvl w:val="0"/>
              <w:rPr>
                <w:rFonts w:ascii="Angsana New" w:hAnsi="Angsana New"/>
                <w:sz w:val="28"/>
                <w:szCs w:val="28"/>
                <w:lang w:eastAsia="th-TH"/>
              </w:rPr>
            </w:pPr>
            <w:r w:rsidRPr="00332FF4">
              <w:rPr>
                <w:rFonts w:asciiTheme="majorBidi" w:hAnsiTheme="majorBidi" w:cstheme="majorBidi"/>
                <w:sz w:val="28"/>
                <w:szCs w:val="28"/>
              </w:rPr>
              <w:t>2,152,460</w:t>
            </w:r>
          </w:p>
        </w:tc>
        <w:tc>
          <w:tcPr>
            <w:tcW w:w="1703" w:type="dxa"/>
          </w:tcPr>
          <w:p w14:paraId="3692DFC3" w14:textId="678326B4" w:rsidR="008F0F8D" w:rsidRPr="00332FF4" w:rsidRDefault="008F0F8D" w:rsidP="008F0F8D">
            <w:pPr>
              <w:pBdr>
                <w:bottom w:val="single" w:sz="4" w:space="1" w:color="auto"/>
              </w:pBdr>
              <w:tabs>
                <w:tab w:val="decimal" w:pos="1320"/>
              </w:tabs>
              <w:suppressAutoHyphens/>
              <w:spacing w:line="240" w:lineRule="auto"/>
              <w:jc w:val="right"/>
              <w:outlineLvl w:val="0"/>
              <w:rPr>
                <w:rFonts w:ascii="Angsana New" w:hAnsi="Angsana New"/>
                <w:sz w:val="28"/>
                <w:szCs w:val="28"/>
                <w:lang w:eastAsia="th-TH"/>
              </w:rPr>
            </w:pPr>
            <w:r w:rsidRPr="00332FF4">
              <w:rPr>
                <w:rFonts w:asciiTheme="majorBidi" w:hAnsiTheme="majorBidi" w:cstheme="majorBidi"/>
                <w:sz w:val="28"/>
                <w:szCs w:val="28"/>
              </w:rPr>
              <w:t>31,401,254</w:t>
            </w:r>
          </w:p>
        </w:tc>
        <w:tc>
          <w:tcPr>
            <w:tcW w:w="1699" w:type="dxa"/>
          </w:tcPr>
          <w:p w14:paraId="7236F117" w14:textId="57BD6563" w:rsidR="008F0F8D" w:rsidRPr="00332FF4" w:rsidRDefault="008F0F8D" w:rsidP="008F0F8D">
            <w:pPr>
              <w:pBdr>
                <w:bottom w:val="single" w:sz="4" w:space="1" w:color="auto"/>
              </w:pBdr>
              <w:tabs>
                <w:tab w:val="decimal" w:pos="1320"/>
              </w:tabs>
              <w:suppressAutoHyphens/>
              <w:spacing w:line="240" w:lineRule="auto"/>
              <w:jc w:val="right"/>
              <w:outlineLvl w:val="0"/>
              <w:rPr>
                <w:rFonts w:ascii="Angsana New" w:hAnsi="Angsana New"/>
                <w:sz w:val="28"/>
                <w:szCs w:val="28"/>
                <w:lang w:eastAsia="th-TH"/>
              </w:rPr>
            </w:pPr>
            <w:r w:rsidRPr="00332FF4">
              <w:rPr>
                <w:rFonts w:asciiTheme="majorBidi" w:hAnsiTheme="majorBidi" w:cstheme="majorBidi"/>
                <w:sz w:val="28"/>
                <w:szCs w:val="28"/>
              </w:rPr>
              <w:t>33,569,714</w:t>
            </w:r>
          </w:p>
        </w:tc>
      </w:tr>
      <w:tr w:rsidR="00332FF4" w:rsidRPr="00332FF4" w14:paraId="238F050F" w14:textId="77777777" w:rsidTr="00F671AA">
        <w:tc>
          <w:tcPr>
            <w:tcW w:w="2724" w:type="dxa"/>
            <w:gridSpan w:val="2"/>
            <w:vAlign w:val="center"/>
          </w:tcPr>
          <w:p w14:paraId="6C37ACC8" w14:textId="5FD41D86" w:rsidR="008F0F8D" w:rsidRPr="00332FF4" w:rsidRDefault="008F0F8D" w:rsidP="008F0F8D">
            <w:pPr>
              <w:suppressAutoHyphens/>
              <w:spacing w:line="240" w:lineRule="auto"/>
              <w:outlineLvl w:val="0"/>
              <w:rPr>
                <w:rFonts w:ascii="Angsana New" w:hAnsi="Angsana New"/>
                <w:sz w:val="28"/>
                <w:szCs w:val="28"/>
                <w:cs/>
                <w:lang w:val="th-TH" w:eastAsia="th-TH"/>
              </w:rPr>
            </w:pPr>
            <w:r w:rsidRPr="00332FF4">
              <w:rPr>
                <w:rFonts w:ascii="Angsana New" w:hAnsi="Angsana New"/>
                <w:b/>
                <w:bCs/>
                <w:sz w:val="28"/>
                <w:szCs w:val="28"/>
                <w:lang w:val="en-US" w:eastAsia="th-TH"/>
              </w:rPr>
              <w:t xml:space="preserve">Net Assets </w:t>
            </w:r>
          </w:p>
        </w:tc>
        <w:tc>
          <w:tcPr>
            <w:tcW w:w="1698" w:type="dxa"/>
          </w:tcPr>
          <w:p w14:paraId="2EEC638D" w14:textId="2162BD0E" w:rsidR="008F0F8D" w:rsidRPr="00332FF4" w:rsidRDefault="008F0F8D" w:rsidP="008F0F8D">
            <w:pPr>
              <w:pBdr>
                <w:bottom w:val="double" w:sz="4" w:space="1" w:color="auto"/>
              </w:pBdr>
              <w:tabs>
                <w:tab w:val="decimal" w:pos="1403"/>
              </w:tabs>
              <w:suppressAutoHyphens/>
              <w:spacing w:line="240" w:lineRule="auto"/>
              <w:jc w:val="right"/>
              <w:outlineLvl w:val="0"/>
              <w:rPr>
                <w:rFonts w:ascii="Angsana New" w:hAnsi="Angsana New"/>
                <w:sz w:val="28"/>
                <w:szCs w:val="28"/>
                <w:lang w:eastAsia="th-TH"/>
              </w:rPr>
            </w:pPr>
            <w:r w:rsidRPr="00332FF4">
              <w:rPr>
                <w:rFonts w:asciiTheme="majorBidi" w:hAnsiTheme="majorBidi" w:cstheme="majorBidi"/>
                <w:sz w:val="28"/>
                <w:szCs w:val="28"/>
              </w:rPr>
              <w:t>55,491,103</w:t>
            </w:r>
          </w:p>
        </w:tc>
        <w:tc>
          <w:tcPr>
            <w:tcW w:w="1699" w:type="dxa"/>
            <w:gridSpan w:val="3"/>
          </w:tcPr>
          <w:p w14:paraId="3DB3EB78" w14:textId="4332ABF5" w:rsidR="008F0F8D" w:rsidRPr="00332FF4" w:rsidRDefault="008F0F8D" w:rsidP="008F0F8D">
            <w:pPr>
              <w:pBdr>
                <w:bottom w:val="double" w:sz="4" w:space="1" w:color="auto"/>
              </w:pBdr>
              <w:tabs>
                <w:tab w:val="decimal" w:pos="1470"/>
              </w:tabs>
              <w:suppressAutoHyphens/>
              <w:spacing w:line="240" w:lineRule="auto"/>
              <w:jc w:val="right"/>
              <w:outlineLvl w:val="0"/>
              <w:rPr>
                <w:rFonts w:ascii="Angsana New" w:hAnsi="Angsana New"/>
                <w:sz w:val="28"/>
                <w:szCs w:val="28"/>
                <w:lang w:eastAsia="th-TH"/>
              </w:rPr>
            </w:pPr>
            <w:r w:rsidRPr="00332FF4">
              <w:rPr>
                <w:rFonts w:asciiTheme="majorBidi" w:hAnsiTheme="majorBidi" w:cstheme="majorBidi"/>
                <w:sz w:val="28"/>
                <w:szCs w:val="28"/>
              </w:rPr>
              <w:t>339,989,651</w:t>
            </w:r>
          </w:p>
        </w:tc>
        <w:tc>
          <w:tcPr>
            <w:tcW w:w="1703" w:type="dxa"/>
          </w:tcPr>
          <w:p w14:paraId="2141922A" w14:textId="14EC81CB" w:rsidR="008F0F8D" w:rsidRPr="00332FF4" w:rsidRDefault="008F0F8D" w:rsidP="008F0F8D">
            <w:pPr>
              <w:pBdr>
                <w:bottom w:val="double" w:sz="4" w:space="1" w:color="auto"/>
              </w:pBdr>
              <w:tabs>
                <w:tab w:val="decimal" w:pos="1320"/>
              </w:tabs>
              <w:suppressAutoHyphens/>
              <w:spacing w:line="240" w:lineRule="auto"/>
              <w:jc w:val="right"/>
              <w:outlineLvl w:val="0"/>
              <w:rPr>
                <w:rFonts w:ascii="Angsana New" w:hAnsi="Angsana New"/>
                <w:sz w:val="28"/>
                <w:szCs w:val="28"/>
                <w:lang w:eastAsia="th-TH"/>
              </w:rPr>
            </w:pPr>
            <w:r w:rsidRPr="00332FF4">
              <w:rPr>
                <w:rFonts w:asciiTheme="majorBidi" w:hAnsiTheme="majorBidi" w:cstheme="majorBidi"/>
                <w:sz w:val="28"/>
                <w:szCs w:val="28"/>
              </w:rPr>
              <w:t>178,368,154</w:t>
            </w:r>
          </w:p>
        </w:tc>
        <w:tc>
          <w:tcPr>
            <w:tcW w:w="1699" w:type="dxa"/>
          </w:tcPr>
          <w:p w14:paraId="3A5D2CDE" w14:textId="2ADA2AC4" w:rsidR="008F0F8D" w:rsidRPr="00332FF4" w:rsidRDefault="008F0F8D" w:rsidP="008F0F8D">
            <w:pPr>
              <w:pBdr>
                <w:bottom w:val="double" w:sz="4" w:space="1" w:color="auto"/>
              </w:pBdr>
              <w:tabs>
                <w:tab w:val="decimal" w:pos="1320"/>
              </w:tabs>
              <w:suppressAutoHyphens/>
              <w:spacing w:line="240" w:lineRule="auto"/>
              <w:jc w:val="right"/>
              <w:outlineLvl w:val="0"/>
              <w:rPr>
                <w:rFonts w:ascii="Angsana New" w:hAnsi="Angsana New"/>
                <w:sz w:val="28"/>
                <w:szCs w:val="28"/>
                <w:lang w:eastAsia="th-TH"/>
              </w:rPr>
            </w:pPr>
            <w:r w:rsidRPr="00332FF4">
              <w:rPr>
                <w:rFonts w:asciiTheme="majorBidi" w:hAnsiTheme="majorBidi" w:cstheme="majorBidi"/>
                <w:sz w:val="28"/>
                <w:szCs w:val="28"/>
              </w:rPr>
              <w:t>573,848,908</w:t>
            </w:r>
          </w:p>
        </w:tc>
      </w:tr>
      <w:tr w:rsidR="00332FF4" w:rsidRPr="00332FF4" w14:paraId="3C02877C" w14:textId="77777777" w:rsidTr="00BA6620">
        <w:tc>
          <w:tcPr>
            <w:tcW w:w="5415" w:type="dxa"/>
            <w:gridSpan w:val="4"/>
            <w:vAlign w:val="bottom"/>
          </w:tcPr>
          <w:p w14:paraId="40C1E412" w14:textId="4CBEF962" w:rsidR="008F0F8D" w:rsidRPr="00332FF4" w:rsidRDefault="008F0F8D" w:rsidP="008F0F8D">
            <w:pPr>
              <w:suppressAutoHyphens/>
              <w:spacing w:before="240" w:line="240" w:lineRule="auto"/>
              <w:outlineLvl w:val="0"/>
              <w:rPr>
                <w:rFonts w:ascii="Angsana New" w:hAnsi="Angsana New"/>
                <w:sz w:val="28"/>
                <w:szCs w:val="28"/>
                <w:cs/>
                <w:lang w:val="th-TH" w:eastAsia="th-TH"/>
              </w:rPr>
            </w:pPr>
            <w:r w:rsidRPr="00332FF4">
              <w:rPr>
                <w:rFonts w:ascii="Angsana New" w:hAnsi="Angsana New"/>
                <w:sz w:val="28"/>
                <w:szCs w:val="28"/>
              </w:rPr>
              <w:t>Cash received from the disposal of investments in subsidiaries</w:t>
            </w:r>
          </w:p>
        </w:tc>
        <w:tc>
          <w:tcPr>
            <w:tcW w:w="274" w:type="dxa"/>
          </w:tcPr>
          <w:p w14:paraId="69575549" w14:textId="77777777" w:rsidR="008F0F8D" w:rsidRPr="00332FF4" w:rsidRDefault="008F0F8D" w:rsidP="008F0F8D">
            <w:pPr>
              <w:tabs>
                <w:tab w:val="decimal" w:pos="1403"/>
              </w:tabs>
              <w:suppressAutoHyphens/>
              <w:spacing w:before="240" w:line="240" w:lineRule="auto"/>
              <w:jc w:val="right"/>
              <w:outlineLvl w:val="0"/>
              <w:rPr>
                <w:rFonts w:ascii="Angsana New" w:hAnsi="Angsana New"/>
                <w:sz w:val="28"/>
                <w:szCs w:val="28"/>
                <w:lang w:eastAsia="th-TH"/>
              </w:rPr>
            </w:pPr>
          </w:p>
        </w:tc>
        <w:tc>
          <w:tcPr>
            <w:tcW w:w="2135" w:type="dxa"/>
            <w:gridSpan w:val="2"/>
          </w:tcPr>
          <w:p w14:paraId="566FCE0D" w14:textId="77777777" w:rsidR="008F0F8D" w:rsidRPr="00332FF4" w:rsidRDefault="008F0F8D" w:rsidP="008F0F8D">
            <w:pPr>
              <w:tabs>
                <w:tab w:val="decimal" w:pos="1470"/>
              </w:tabs>
              <w:suppressAutoHyphens/>
              <w:spacing w:before="240" w:line="240" w:lineRule="auto"/>
              <w:jc w:val="right"/>
              <w:outlineLvl w:val="0"/>
              <w:rPr>
                <w:rFonts w:ascii="Angsana New" w:hAnsi="Angsana New"/>
                <w:sz w:val="28"/>
                <w:szCs w:val="28"/>
                <w:lang w:eastAsia="th-TH"/>
              </w:rPr>
            </w:pPr>
          </w:p>
        </w:tc>
        <w:tc>
          <w:tcPr>
            <w:tcW w:w="1699" w:type="dxa"/>
            <w:vAlign w:val="bottom"/>
          </w:tcPr>
          <w:p w14:paraId="1A409E38" w14:textId="6CB7CBC5" w:rsidR="008F0F8D" w:rsidRPr="00332FF4" w:rsidRDefault="008F0F8D" w:rsidP="008F0F8D">
            <w:pPr>
              <w:tabs>
                <w:tab w:val="decimal" w:pos="1320"/>
              </w:tabs>
              <w:suppressAutoHyphens/>
              <w:spacing w:before="240" w:line="240" w:lineRule="auto"/>
              <w:jc w:val="right"/>
              <w:outlineLvl w:val="0"/>
              <w:rPr>
                <w:rFonts w:ascii="Angsana New" w:hAnsi="Angsana New"/>
                <w:sz w:val="28"/>
                <w:szCs w:val="28"/>
                <w:lang w:eastAsia="th-TH"/>
              </w:rPr>
            </w:pPr>
            <w:r w:rsidRPr="00332FF4">
              <w:rPr>
                <w:rFonts w:asciiTheme="majorBidi" w:hAnsiTheme="majorBidi" w:cstheme="majorBidi"/>
                <w:sz w:val="28"/>
                <w:szCs w:val="28"/>
                <w:lang w:eastAsia="th-TH"/>
              </w:rPr>
              <w:t>820,627,024</w:t>
            </w:r>
          </w:p>
        </w:tc>
      </w:tr>
      <w:tr w:rsidR="00332FF4" w:rsidRPr="00332FF4" w14:paraId="12545F5A" w14:textId="77777777" w:rsidTr="0098158B">
        <w:tc>
          <w:tcPr>
            <w:tcW w:w="5415" w:type="dxa"/>
            <w:gridSpan w:val="4"/>
            <w:vAlign w:val="center"/>
          </w:tcPr>
          <w:p w14:paraId="48148247" w14:textId="5AC09AD9" w:rsidR="008F0F8D" w:rsidRPr="00332FF4" w:rsidRDefault="008F0F8D" w:rsidP="008F0F8D">
            <w:pPr>
              <w:suppressAutoHyphens/>
              <w:spacing w:line="240" w:lineRule="auto"/>
              <w:outlineLvl w:val="0"/>
              <w:rPr>
                <w:rFonts w:ascii="Angsana New" w:hAnsi="Angsana New"/>
                <w:sz w:val="28"/>
                <w:szCs w:val="28"/>
                <w:cs/>
                <w:lang w:eastAsia="th-TH"/>
              </w:rPr>
            </w:pPr>
            <w:r w:rsidRPr="00332FF4">
              <w:rPr>
                <w:rFonts w:ascii="Angsana New" w:hAnsi="Angsana New"/>
                <w:sz w:val="28"/>
                <w:szCs w:val="28"/>
                <w:u w:val="single"/>
                <w:lang w:val="en-US" w:eastAsia="th-TH"/>
              </w:rPr>
              <w:t>Less</w:t>
            </w:r>
            <w:r w:rsidRPr="00332FF4">
              <w:rPr>
                <w:rFonts w:ascii="Angsana New" w:hAnsi="Angsana New"/>
                <w:sz w:val="28"/>
                <w:szCs w:val="28"/>
                <w:lang w:val="en-US" w:eastAsia="th-TH"/>
              </w:rPr>
              <w:t xml:space="preserve"> </w:t>
            </w:r>
            <w:r w:rsidRPr="00332FF4">
              <w:rPr>
                <w:rFonts w:ascii="AngsanaUPC" w:hAnsi="AngsanaUPC" w:cs="AngsanaUPC"/>
                <w:sz w:val="28"/>
                <w:szCs w:val="28"/>
              </w:rPr>
              <w:t>Cash and cash equivalents</w:t>
            </w:r>
            <w:r w:rsidRPr="00332FF4">
              <w:rPr>
                <w:rFonts w:ascii="Angsana New" w:hAnsi="Angsana New"/>
                <w:sz w:val="28"/>
                <w:szCs w:val="28"/>
                <w:cs/>
                <w:lang w:val="th-TH" w:eastAsia="th-TH"/>
              </w:rPr>
              <w:t xml:space="preserve"> </w:t>
            </w:r>
            <w:r w:rsidRPr="00332FF4">
              <w:rPr>
                <w:rFonts w:ascii="Angsana New" w:hAnsi="Angsana New"/>
                <w:sz w:val="28"/>
                <w:szCs w:val="28"/>
                <w:lang w:val="en-US" w:eastAsia="th-TH"/>
              </w:rPr>
              <w:t>of subsidiaries</w:t>
            </w:r>
          </w:p>
        </w:tc>
        <w:tc>
          <w:tcPr>
            <w:tcW w:w="274" w:type="dxa"/>
          </w:tcPr>
          <w:p w14:paraId="55D6BCA7" w14:textId="77777777" w:rsidR="008F0F8D" w:rsidRPr="00332FF4" w:rsidRDefault="008F0F8D" w:rsidP="008F0F8D">
            <w:pPr>
              <w:tabs>
                <w:tab w:val="decimal" w:pos="1403"/>
              </w:tabs>
              <w:suppressAutoHyphens/>
              <w:spacing w:line="240" w:lineRule="auto"/>
              <w:jc w:val="right"/>
              <w:outlineLvl w:val="0"/>
              <w:rPr>
                <w:rFonts w:ascii="Angsana New" w:hAnsi="Angsana New"/>
                <w:sz w:val="28"/>
                <w:szCs w:val="28"/>
                <w:lang w:eastAsia="th-TH"/>
              </w:rPr>
            </w:pPr>
          </w:p>
        </w:tc>
        <w:tc>
          <w:tcPr>
            <w:tcW w:w="2135" w:type="dxa"/>
            <w:gridSpan w:val="2"/>
          </w:tcPr>
          <w:p w14:paraId="2A102ADC" w14:textId="77777777" w:rsidR="008F0F8D" w:rsidRPr="00332FF4" w:rsidRDefault="008F0F8D" w:rsidP="008F0F8D">
            <w:pPr>
              <w:tabs>
                <w:tab w:val="decimal" w:pos="1470"/>
              </w:tabs>
              <w:suppressAutoHyphens/>
              <w:spacing w:line="240" w:lineRule="auto"/>
              <w:jc w:val="right"/>
              <w:outlineLvl w:val="0"/>
              <w:rPr>
                <w:rFonts w:ascii="Angsana New" w:hAnsi="Angsana New"/>
                <w:sz w:val="28"/>
                <w:szCs w:val="28"/>
                <w:lang w:eastAsia="th-TH"/>
              </w:rPr>
            </w:pPr>
          </w:p>
        </w:tc>
        <w:tc>
          <w:tcPr>
            <w:tcW w:w="1699" w:type="dxa"/>
            <w:vAlign w:val="bottom"/>
          </w:tcPr>
          <w:p w14:paraId="49490BBE" w14:textId="4B3D4EAD" w:rsidR="008F0F8D" w:rsidRPr="00332FF4" w:rsidRDefault="008F0F8D" w:rsidP="008F0F8D">
            <w:pPr>
              <w:pBdr>
                <w:bottom w:val="single" w:sz="4" w:space="1" w:color="auto"/>
              </w:pBdr>
              <w:tabs>
                <w:tab w:val="decimal" w:pos="1178"/>
              </w:tabs>
              <w:suppressAutoHyphens/>
              <w:spacing w:line="240" w:lineRule="auto"/>
              <w:jc w:val="right"/>
              <w:outlineLvl w:val="0"/>
              <w:rPr>
                <w:rFonts w:ascii="Angsana New" w:hAnsi="Angsana New"/>
                <w:sz w:val="28"/>
                <w:szCs w:val="28"/>
                <w:lang w:eastAsia="th-TH"/>
              </w:rPr>
            </w:pPr>
            <w:r w:rsidRPr="00332FF4">
              <w:rPr>
                <w:rFonts w:asciiTheme="majorBidi" w:hAnsiTheme="majorBidi" w:cstheme="majorBidi"/>
                <w:sz w:val="28"/>
                <w:szCs w:val="28"/>
                <w:lang w:eastAsia="th-TH"/>
              </w:rPr>
              <w:t>(31,427,773)</w:t>
            </w:r>
          </w:p>
        </w:tc>
      </w:tr>
      <w:tr w:rsidR="008F0F8D" w:rsidRPr="00332FF4" w14:paraId="6AA715C2" w14:textId="77777777" w:rsidTr="00BA6620">
        <w:tc>
          <w:tcPr>
            <w:tcW w:w="5415" w:type="dxa"/>
            <w:gridSpan w:val="4"/>
            <w:vAlign w:val="center"/>
          </w:tcPr>
          <w:p w14:paraId="49DAC5AE" w14:textId="5571F872" w:rsidR="008F0F8D" w:rsidRPr="00332FF4" w:rsidRDefault="008F0F8D" w:rsidP="008F0F8D">
            <w:pPr>
              <w:suppressAutoHyphens/>
              <w:spacing w:line="240" w:lineRule="auto"/>
              <w:outlineLvl w:val="0"/>
              <w:rPr>
                <w:rFonts w:ascii="Angsana New" w:hAnsi="Angsana New"/>
                <w:b/>
                <w:bCs/>
                <w:sz w:val="28"/>
                <w:szCs w:val="28"/>
                <w:cs/>
                <w:lang w:val="th-TH" w:eastAsia="th-TH"/>
              </w:rPr>
            </w:pPr>
            <w:r w:rsidRPr="00332FF4">
              <w:rPr>
                <w:rFonts w:ascii="Angsana New" w:hAnsi="Angsana New"/>
                <w:sz w:val="28"/>
                <w:szCs w:val="28"/>
                <w:lang w:val="en-US" w:eastAsia="th-TH"/>
              </w:rPr>
              <w:t xml:space="preserve">Net </w:t>
            </w:r>
            <w:r w:rsidRPr="00332FF4">
              <w:rPr>
                <w:rFonts w:ascii="Angsana New" w:hAnsi="Angsana New"/>
                <w:sz w:val="28"/>
                <w:szCs w:val="28"/>
              </w:rPr>
              <w:t>cash received from the disposal of investments in subsidiaries</w:t>
            </w:r>
          </w:p>
        </w:tc>
        <w:tc>
          <w:tcPr>
            <w:tcW w:w="274" w:type="dxa"/>
          </w:tcPr>
          <w:p w14:paraId="68DE70B6" w14:textId="77777777" w:rsidR="008F0F8D" w:rsidRPr="00332FF4" w:rsidRDefault="008F0F8D" w:rsidP="008F0F8D">
            <w:pPr>
              <w:tabs>
                <w:tab w:val="decimal" w:pos="1604"/>
              </w:tabs>
              <w:suppressAutoHyphens/>
              <w:spacing w:line="240" w:lineRule="auto"/>
              <w:jc w:val="right"/>
              <w:outlineLvl w:val="0"/>
              <w:rPr>
                <w:rFonts w:ascii="Angsana New" w:hAnsi="Angsana New"/>
                <w:sz w:val="28"/>
                <w:szCs w:val="28"/>
                <w:lang w:eastAsia="th-TH"/>
              </w:rPr>
            </w:pPr>
          </w:p>
        </w:tc>
        <w:tc>
          <w:tcPr>
            <w:tcW w:w="2135" w:type="dxa"/>
            <w:gridSpan w:val="2"/>
          </w:tcPr>
          <w:p w14:paraId="3896E16A" w14:textId="77777777" w:rsidR="008F0F8D" w:rsidRPr="00332FF4" w:rsidRDefault="008F0F8D" w:rsidP="008F0F8D">
            <w:pPr>
              <w:tabs>
                <w:tab w:val="decimal" w:pos="1604"/>
              </w:tabs>
              <w:suppressAutoHyphens/>
              <w:spacing w:line="240" w:lineRule="auto"/>
              <w:jc w:val="right"/>
              <w:outlineLvl w:val="0"/>
              <w:rPr>
                <w:rFonts w:ascii="Angsana New" w:hAnsi="Angsana New"/>
                <w:sz w:val="28"/>
                <w:szCs w:val="28"/>
                <w:lang w:eastAsia="th-TH"/>
              </w:rPr>
            </w:pPr>
          </w:p>
        </w:tc>
        <w:tc>
          <w:tcPr>
            <w:tcW w:w="1699" w:type="dxa"/>
            <w:vAlign w:val="bottom"/>
          </w:tcPr>
          <w:p w14:paraId="0F527D8C" w14:textId="4122C011" w:rsidR="008F0F8D" w:rsidRPr="00332FF4" w:rsidRDefault="008F0F8D" w:rsidP="008F0F8D">
            <w:pPr>
              <w:pBdr>
                <w:bottom w:val="double" w:sz="4" w:space="1" w:color="auto"/>
              </w:pBdr>
              <w:tabs>
                <w:tab w:val="decimal" w:pos="1320"/>
              </w:tabs>
              <w:suppressAutoHyphens/>
              <w:spacing w:line="240" w:lineRule="auto"/>
              <w:jc w:val="right"/>
              <w:outlineLvl w:val="0"/>
              <w:rPr>
                <w:rFonts w:ascii="Angsana New" w:hAnsi="Angsana New"/>
                <w:sz w:val="28"/>
                <w:szCs w:val="28"/>
                <w:cs/>
                <w:lang w:eastAsia="th-TH"/>
              </w:rPr>
            </w:pPr>
            <w:r w:rsidRPr="00332FF4">
              <w:rPr>
                <w:rFonts w:asciiTheme="majorBidi" w:hAnsiTheme="majorBidi" w:cstheme="majorBidi"/>
                <w:sz w:val="28"/>
                <w:szCs w:val="28"/>
                <w:lang w:eastAsia="th-TH"/>
              </w:rPr>
              <w:t>789,199,251</w:t>
            </w:r>
          </w:p>
        </w:tc>
      </w:tr>
      <w:bookmarkEnd w:id="81"/>
    </w:tbl>
    <w:p w14:paraId="6507D505" w14:textId="77777777" w:rsidR="008F0F8D" w:rsidRPr="00332FF4" w:rsidRDefault="008F0F8D" w:rsidP="00904EA5">
      <w:pPr>
        <w:spacing w:before="60" w:line="360" w:lineRule="exact"/>
        <w:ind w:left="364"/>
        <w:jc w:val="thaiDistribute"/>
        <w:rPr>
          <w:rFonts w:asciiTheme="majorBidi" w:hAnsiTheme="majorBidi" w:cstheme="majorBidi"/>
          <w:sz w:val="28"/>
          <w:szCs w:val="28"/>
          <w:lang w:val="en-US"/>
        </w:rPr>
      </w:pPr>
    </w:p>
    <w:p w14:paraId="38892664" w14:textId="77777777" w:rsidR="008F0F8D" w:rsidRPr="00332FF4" w:rsidRDefault="008F0F8D" w:rsidP="008F0F8D">
      <w:pPr>
        <w:spacing w:line="360" w:lineRule="exact"/>
        <w:ind w:left="364"/>
        <w:jc w:val="distribute"/>
        <w:rPr>
          <w:rFonts w:asciiTheme="majorBidi" w:hAnsiTheme="majorBidi" w:cstheme="majorBidi"/>
          <w:sz w:val="28"/>
          <w:szCs w:val="28"/>
          <w:lang w:val="en-US"/>
        </w:rPr>
      </w:pPr>
    </w:p>
    <w:p w14:paraId="7AA3ADB1" w14:textId="443ECE9D" w:rsidR="00232B6F" w:rsidRPr="00332FF4" w:rsidRDefault="00E57B92" w:rsidP="008F0F8D">
      <w:pPr>
        <w:spacing w:line="360" w:lineRule="exact"/>
        <w:ind w:left="364"/>
        <w:jc w:val="thaiDistribute"/>
        <w:rPr>
          <w:rFonts w:asciiTheme="majorBidi" w:hAnsiTheme="majorBidi" w:cstheme="majorBidi"/>
          <w:sz w:val="28"/>
          <w:szCs w:val="28"/>
          <w:lang w:val="en-US"/>
        </w:rPr>
      </w:pPr>
      <w:r w:rsidRPr="00332FF4">
        <w:rPr>
          <w:rFonts w:asciiTheme="majorBidi" w:hAnsiTheme="majorBidi" w:cstheme="majorBidi"/>
          <w:sz w:val="28"/>
          <w:szCs w:val="28"/>
          <w:lang w:val="en-US"/>
        </w:rPr>
        <w:lastRenderedPageBreak/>
        <w:t xml:space="preserve">To comply with the requirements of TFRS 5 “Non-current Assets Held for Sale and Discontinued Operations”, the Company separately presented the operating results of the above companies were separately presented under “Profit (Loss) from discontinued operation for the </w:t>
      </w:r>
      <w:r w:rsidR="001C5C55" w:rsidRPr="00332FF4">
        <w:rPr>
          <w:rFonts w:asciiTheme="majorBidi" w:hAnsiTheme="majorBidi" w:cstheme="majorBidi"/>
          <w:sz w:val="28"/>
          <w:szCs w:val="28"/>
          <w:lang w:val="en-US"/>
        </w:rPr>
        <w:t>period</w:t>
      </w:r>
      <w:r w:rsidRPr="00332FF4">
        <w:rPr>
          <w:rFonts w:asciiTheme="majorBidi" w:hAnsiTheme="majorBidi" w:cstheme="majorBidi"/>
          <w:sz w:val="28"/>
          <w:szCs w:val="28"/>
          <w:lang w:val="en-US"/>
        </w:rPr>
        <w:t xml:space="preserve">” in the consolidated profit or loss for the three – month </w:t>
      </w:r>
      <w:r w:rsidR="003C277E" w:rsidRPr="00332FF4">
        <w:rPr>
          <w:rFonts w:asciiTheme="majorBidi" w:hAnsiTheme="majorBidi" w:cstheme="majorBidi"/>
          <w:sz w:val="28"/>
          <w:szCs w:val="28"/>
          <w:lang w:val="en-US"/>
        </w:rPr>
        <w:t xml:space="preserve">and </w:t>
      </w:r>
      <w:r w:rsidR="00875087" w:rsidRPr="00332FF4">
        <w:rPr>
          <w:rFonts w:asciiTheme="majorBidi" w:hAnsiTheme="majorBidi" w:cstheme="majorBidi"/>
          <w:sz w:val="28"/>
          <w:szCs w:val="28"/>
          <w:lang w:val="en-US"/>
        </w:rPr>
        <w:t>nine</w:t>
      </w:r>
      <w:r w:rsidR="003C277E" w:rsidRPr="00332FF4">
        <w:rPr>
          <w:rFonts w:asciiTheme="majorBidi" w:hAnsiTheme="majorBidi" w:cstheme="majorBidi"/>
          <w:sz w:val="28"/>
          <w:szCs w:val="28"/>
          <w:lang w:val="en-US"/>
        </w:rPr>
        <w:t xml:space="preserve"> – month </w:t>
      </w:r>
      <w:r w:rsidR="005B0433" w:rsidRPr="00332FF4">
        <w:rPr>
          <w:rFonts w:asciiTheme="majorBidi" w:hAnsiTheme="majorBidi" w:cstheme="majorBidi"/>
          <w:sz w:val="28"/>
          <w:szCs w:val="28"/>
          <w:lang w:val="en-US"/>
        </w:rPr>
        <w:t>period</w:t>
      </w:r>
      <w:r w:rsidR="003C277E" w:rsidRPr="00332FF4">
        <w:rPr>
          <w:rFonts w:asciiTheme="majorBidi" w:hAnsiTheme="majorBidi" w:cstheme="majorBidi"/>
          <w:sz w:val="28"/>
          <w:szCs w:val="28"/>
          <w:lang w:val="en-US"/>
        </w:rPr>
        <w:t>s</w:t>
      </w:r>
      <w:r w:rsidR="005B0433" w:rsidRPr="00332FF4">
        <w:rPr>
          <w:rFonts w:asciiTheme="majorBidi" w:hAnsiTheme="majorBidi" w:cstheme="majorBidi"/>
          <w:sz w:val="28"/>
          <w:szCs w:val="28"/>
          <w:lang w:val="en-US"/>
        </w:rPr>
        <w:t xml:space="preserve"> ended </w:t>
      </w:r>
      <w:r w:rsidR="00875087" w:rsidRPr="00332FF4">
        <w:rPr>
          <w:rFonts w:asciiTheme="majorBidi" w:hAnsiTheme="majorBidi" w:cstheme="majorBidi"/>
          <w:spacing w:val="-4"/>
          <w:sz w:val="28"/>
          <w:szCs w:val="28"/>
        </w:rPr>
        <w:t>September 30</w:t>
      </w:r>
      <w:r w:rsidR="00875087" w:rsidRPr="00332FF4">
        <w:rPr>
          <w:rFonts w:asciiTheme="majorBidi" w:hAnsiTheme="majorBidi" w:cstheme="majorBidi"/>
          <w:sz w:val="28"/>
          <w:szCs w:val="28"/>
        </w:rPr>
        <w:t>, 2022</w:t>
      </w:r>
      <w:r w:rsidRPr="00332FF4">
        <w:rPr>
          <w:rFonts w:asciiTheme="majorBidi" w:hAnsiTheme="majorBidi" w:cstheme="majorBidi"/>
          <w:sz w:val="28"/>
          <w:szCs w:val="28"/>
          <w:lang w:val="en-US"/>
        </w:rPr>
        <w:t xml:space="preserve"> and 2021 presented for comparative purposes as follows:</w:t>
      </w:r>
    </w:p>
    <w:tbl>
      <w:tblPr>
        <w:tblW w:w="8930" w:type="dxa"/>
        <w:tblInd w:w="392" w:type="dxa"/>
        <w:tblLayout w:type="fixed"/>
        <w:tblLook w:val="04A0" w:firstRow="1" w:lastRow="0" w:firstColumn="1" w:lastColumn="0" w:noHBand="0" w:noVBand="1"/>
      </w:tblPr>
      <w:tblGrid>
        <w:gridCol w:w="4678"/>
        <w:gridCol w:w="1984"/>
        <w:gridCol w:w="284"/>
        <w:gridCol w:w="1984"/>
      </w:tblGrid>
      <w:tr w:rsidR="00332FF4" w:rsidRPr="00332FF4" w14:paraId="3C460030" w14:textId="77777777" w:rsidTr="003C277E">
        <w:trPr>
          <w:trHeight w:val="56"/>
        </w:trPr>
        <w:tc>
          <w:tcPr>
            <w:tcW w:w="4678" w:type="dxa"/>
            <w:tcBorders>
              <w:top w:val="nil"/>
              <w:left w:val="nil"/>
              <w:bottom w:val="nil"/>
              <w:right w:val="nil"/>
            </w:tcBorders>
            <w:shd w:val="clear" w:color="auto" w:fill="auto"/>
            <w:noWrap/>
          </w:tcPr>
          <w:p w14:paraId="18548BA4" w14:textId="77777777" w:rsidR="003C277E" w:rsidRPr="00332FF4" w:rsidRDefault="003C277E" w:rsidP="008F0F8D">
            <w:pPr>
              <w:spacing w:line="360" w:lineRule="exact"/>
              <w:rPr>
                <w:rFonts w:asciiTheme="majorBidi" w:hAnsiTheme="majorBidi" w:cstheme="majorBidi"/>
                <w:b/>
                <w:bCs/>
                <w:sz w:val="28"/>
                <w:szCs w:val="28"/>
                <w:cs/>
                <w:lang w:val="en-US"/>
              </w:rPr>
            </w:pPr>
          </w:p>
        </w:tc>
        <w:tc>
          <w:tcPr>
            <w:tcW w:w="4252" w:type="dxa"/>
            <w:gridSpan w:val="3"/>
            <w:tcBorders>
              <w:bottom w:val="single" w:sz="4" w:space="0" w:color="auto"/>
            </w:tcBorders>
          </w:tcPr>
          <w:p w14:paraId="7E7DD449" w14:textId="77777777" w:rsidR="003C277E" w:rsidRPr="00332FF4" w:rsidRDefault="003C277E" w:rsidP="008F0F8D">
            <w:pPr>
              <w:spacing w:line="360" w:lineRule="exact"/>
              <w:jc w:val="right"/>
              <w:rPr>
                <w:rFonts w:asciiTheme="majorBidi" w:hAnsiTheme="majorBidi" w:cstheme="majorBidi"/>
                <w:sz w:val="28"/>
                <w:szCs w:val="28"/>
                <w:lang w:val="en-US"/>
              </w:rPr>
            </w:pPr>
            <w:r w:rsidRPr="00332FF4">
              <w:rPr>
                <w:rFonts w:asciiTheme="majorBidi" w:hAnsiTheme="majorBidi" w:cstheme="majorBidi"/>
                <w:sz w:val="28"/>
                <w:szCs w:val="28"/>
                <w:lang w:val="en-US"/>
              </w:rPr>
              <w:t>(Unit: Baht)</w:t>
            </w:r>
          </w:p>
        </w:tc>
      </w:tr>
      <w:tr w:rsidR="00332FF4" w:rsidRPr="00332FF4" w14:paraId="03D27A3E" w14:textId="77777777" w:rsidTr="003C277E">
        <w:trPr>
          <w:trHeight w:val="56"/>
        </w:trPr>
        <w:tc>
          <w:tcPr>
            <w:tcW w:w="4678" w:type="dxa"/>
            <w:tcBorders>
              <w:top w:val="nil"/>
              <w:left w:val="nil"/>
              <w:bottom w:val="nil"/>
              <w:right w:val="nil"/>
            </w:tcBorders>
            <w:shd w:val="clear" w:color="auto" w:fill="auto"/>
            <w:noWrap/>
          </w:tcPr>
          <w:p w14:paraId="6481FB17" w14:textId="77777777" w:rsidR="003C277E" w:rsidRPr="00332FF4" w:rsidRDefault="003C277E" w:rsidP="008F0F8D">
            <w:pPr>
              <w:spacing w:line="360" w:lineRule="exact"/>
              <w:rPr>
                <w:rFonts w:asciiTheme="majorBidi" w:hAnsiTheme="majorBidi" w:cstheme="majorBidi"/>
                <w:b/>
                <w:bCs/>
                <w:sz w:val="28"/>
                <w:szCs w:val="28"/>
                <w:cs/>
                <w:lang w:val="en-US"/>
              </w:rPr>
            </w:pPr>
          </w:p>
        </w:tc>
        <w:tc>
          <w:tcPr>
            <w:tcW w:w="4252" w:type="dxa"/>
            <w:gridSpan w:val="3"/>
            <w:tcBorders>
              <w:bottom w:val="single" w:sz="4" w:space="0" w:color="auto"/>
            </w:tcBorders>
          </w:tcPr>
          <w:p w14:paraId="698A9066" w14:textId="77777777" w:rsidR="003C277E" w:rsidRPr="00332FF4" w:rsidRDefault="003C277E" w:rsidP="008F0F8D">
            <w:pPr>
              <w:spacing w:line="360" w:lineRule="exact"/>
              <w:jc w:val="center"/>
              <w:rPr>
                <w:rFonts w:asciiTheme="majorBidi" w:hAnsiTheme="majorBidi" w:cstheme="majorBidi"/>
                <w:sz w:val="28"/>
                <w:szCs w:val="28"/>
                <w:lang w:val="en-US"/>
              </w:rPr>
            </w:pPr>
            <w:r w:rsidRPr="00332FF4">
              <w:rPr>
                <w:rFonts w:asciiTheme="majorBidi" w:hAnsiTheme="majorBidi" w:cstheme="majorBidi"/>
                <w:sz w:val="28"/>
                <w:szCs w:val="28"/>
                <w:lang w:val="en-US"/>
              </w:rPr>
              <w:t>Consolidated</w:t>
            </w:r>
          </w:p>
        </w:tc>
      </w:tr>
      <w:tr w:rsidR="00332FF4" w:rsidRPr="00332FF4" w14:paraId="050215F3" w14:textId="77777777" w:rsidTr="00904EA5">
        <w:trPr>
          <w:trHeight w:val="58"/>
        </w:trPr>
        <w:tc>
          <w:tcPr>
            <w:tcW w:w="4678" w:type="dxa"/>
            <w:tcBorders>
              <w:top w:val="nil"/>
              <w:left w:val="nil"/>
              <w:bottom w:val="nil"/>
              <w:right w:val="nil"/>
            </w:tcBorders>
            <w:shd w:val="clear" w:color="auto" w:fill="auto"/>
            <w:noWrap/>
          </w:tcPr>
          <w:p w14:paraId="3CA84031" w14:textId="77777777" w:rsidR="003C277E" w:rsidRPr="00332FF4" w:rsidRDefault="003C277E" w:rsidP="008F0F8D">
            <w:pPr>
              <w:spacing w:line="360" w:lineRule="exact"/>
              <w:rPr>
                <w:rFonts w:asciiTheme="majorBidi" w:hAnsiTheme="majorBidi" w:cstheme="majorBidi"/>
                <w:b/>
                <w:bCs/>
                <w:sz w:val="28"/>
                <w:szCs w:val="28"/>
                <w:cs/>
                <w:lang w:val="en-US"/>
              </w:rPr>
            </w:pPr>
          </w:p>
        </w:tc>
        <w:tc>
          <w:tcPr>
            <w:tcW w:w="4252" w:type="dxa"/>
            <w:gridSpan w:val="3"/>
            <w:tcBorders>
              <w:bottom w:val="single" w:sz="4" w:space="0" w:color="auto"/>
            </w:tcBorders>
          </w:tcPr>
          <w:p w14:paraId="1DB35CF6" w14:textId="1C30A194" w:rsidR="003C277E" w:rsidRPr="00332FF4" w:rsidRDefault="003C277E" w:rsidP="008F0F8D">
            <w:pPr>
              <w:spacing w:line="360" w:lineRule="exact"/>
              <w:jc w:val="center"/>
              <w:rPr>
                <w:rFonts w:asciiTheme="majorBidi" w:hAnsiTheme="majorBidi" w:cstheme="majorBidi"/>
                <w:sz w:val="28"/>
                <w:szCs w:val="28"/>
                <w:lang w:val="en-US"/>
              </w:rPr>
            </w:pPr>
            <w:r w:rsidRPr="00332FF4">
              <w:rPr>
                <w:rFonts w:asciiTheme="majorBidi" w:hAnsiTheme="majorBidi" w:cstheme="majorBidi"/>
                <w:sz w:val="28"/>
                <w:szCs w:val="28"/>
                <w:lang w:val="en-US"/>
              </w:rPr>
              <w:t xml:space="preserve">For the </w:t>
            </w:r>
            <w:r w:rsidR="00904EA5" w:rsidRPr="00332FF4">
              <w:rPr>
                <w:rFonts w:asciiTheme="majorBidi" w:hAnsiTheme="majorBidi" w:cstheme="majorBidi"/>
                <w:sz w:val="28"/>
                <w:szCs w:val="28"/>
                <w:lang w:val="en-US"/>
              </w:rPr>
              <w:t>three</w:t>
            </w:r>
            <w:r w:rsidRPr="00332FF4">
              <w:rPr>
                <w:rFonts w:asciiTheme="majorBidi" w:hAnsiTheme="majorBidi" w:cstheme="majorBidi"/>
                <w:sz w:val="28"/>
                <w:szCs w:val="28"/>
                <w:lang w:val="en-US"/>
              </w:rPr>
              <w:t xml:space="preserve"> – month period ended </w:t>
            </w:r>
            <w:r w:rsidR="00875087" w:rsidRPr="00332FF4">
              <w:rPr>
                <w:rFonts w:asciiTheme="majorBidi" w:hAnsiTheme="majorBidi" w:cstheme="majorBidi"/>
                <w:spacing w:val="-4"/>
                <w:sz w:val="28"/>
                <w:szCs w:val="28"/>
              </w:rPr>
              <w:t>September 30</w:t>
            </w:r>
          </w:p>
        </w:tc>
      </w:tr>
      <w:tr w:rsidR="00332FF4" w:rsidRPr="00332FF4" w14:paraId="668336A1" w14:textId="77777777" w:rsidTr="003C277E">
        <w:trPr>
          <w:trHeight w:val="77"/>
        </w:trPr>
        <w:tc>
          <w:tcPr>
            <w:tcW w:w="4678" w:type="dxa"/>
            <w:tcBorders>
              <w:top w:val="nil"/>
              <w:left w:val="nil"/>
              <w:bottom w:val="nil"/>
              <w:right w:val="nil"/>
            </w:tcBorders>
            <w:shd w:val="clear" w:color="auto" w:fill="auto"/>
            <w:noWrap/>
          </w:tcPr>
          <w:p w14:paraId="3C10B0D1" w14:textId="77777777" w:rsidR="003C277E" w:rsidRPr="00332FF4" w:rsidRDefault="003C277E" w:rsidP="008F0F8D">
            <w:pPr>
              <w:spacing w:line="360" w:lineRule="exact"/>
              <w:rPr>
                <w:rFonts w:asciiTheme="majorBidi" w:hAnsiTheme="majorBidi" w:cstheme="majorBidi"/>
                <w:b/>
                <w:bCs/>
                <w:sz w:val="28"/>
                <w:szCs w:val="28"/>
                <w:cs/>
              </w:rPr>
            </w:pPr>
          </w:p>
        </w:tc>
        <w:tc>
          <w:tcPr>
            <w:tcW w:w="1984" w:type="dxa"/>
            <w:tcBorders>
              <w:top w:val="single" w:sz="4" w:space="0" w:color="auto"/>
              <w:bottom w:val="single" w:sz="4" w:space="0" w:color="auto"/>
            </w:tcBorders>
            <w:vAlign w:val="center"/>
          </w:tcPr>
          <w:p w14:paraId="675C1BD6" w14:textId="77777777" w:rsidR="003C277E" w:rsidRPr="00332FF4" w:rsidRDefault="003C277E" w:rsidP="008F0F8D">
            <w:pPr>
              <w:spacing w:line="360" w:lineRule="exact"/>
              <w:jc w:val="center"/>
              <w:rPr>
                <w:rFonts w:asciiTheme="majorBidi" w:hAnsiTheme="majorBidi" w:cstheme="majorBidi"/>
                <w:sz w:val="20"/>
                <w:szCs w:val="20"/>
              </w:rPr>
            </w:pPr>
            <w:r w:rsidRPr="00332FF4">
              <w:rPr>
                <w:rFonts w:asciiTheme="majorBidi" w:hAnsiTheme="majorBidi" w:cstheme="majorBidi"/>
                <w:sz w:val="28"/>
                <w:szCs w:val="28"/>
              </w:rPr>
              <w:t>2022</w:t>
            </w:r>
          </w:p>
        </w:tc>
        <w:tc>
          <w:tcPr>
            <w:tcW w:w="284" w:type="dxa"/>
            <w:vMerge w:val="restart"/>
            <w:tcBorders>
              <w:top w:val="single" w:sz="4" w:space="0" w:color="auto"/>
            </w:tcBorders>
            <w:vAlign w:val="center"/>
          </w:tcPr>
          <w:p w14:paraId="53A4DFBF" w14:textId="77777777" w:rsidR="003C277E" w:rsidRPr="00332FF4" w:rsidRDefault="003C277E" w:rsidP="008F0F8D">
            <w:pPr>
              <w:spacing w:line="360" w:lineRule="exact"/>
              <w:jc w:val="center"/>
              <w:rPr>
                <w:rFonts w:asciiTheme="majorBidi" w:hAnsiTheme="majorBidi" w:cstheme="majorBidi"/>
                <w:sz w:val="4"/>
                <w:szCs w:val="4"/>
              </w:rPr>
            </w:pPr>
          </w:p>
        </w:tc>
        <w:tc>
          <w:tcPr>
            <w:tcW w:w="1984" w:type="dxa"/>
            <w:tcBorders>
              <w:top w:val="single" w:sz="4" w:space="0" w:color="auto"/>
              <w:bottom w:val="single" w:sz="4" w:space="0" w:color="auto"/>
            </w:tcBorders>
            <w:vAlign w:val="center"/>
          </w:tcPr>
          <w:p w14:paraId="772877A7" w14:textId="77777777" w:rsidR="003C277E" w:rsidRPr="00332FF4" w:rsidRDefault="003C277E" w:rsidP="008F0F8D">
            <w:pPr>
              <w:spacing w:line="360" w:lineRule="exact"/>
              <w:jc w:val="center"/>
              <w:rPr>
                <w:rFonts w:asciiTheme="majorBidi" w:hAnsiTheme="majorBidi" w:cstheme="majorBidi"/>
                <w:sz w:val="20"/>
                <w:szCs w:val="20"/>
              </w:rPr>
            </w:pPr>
            <w:r w:rsidRPr="00332FF4">
              <w:rPr>
                <w:rFonts w:asciiTheme="majorBidi" w:hAnsiTheme="majorBidi" w:cstheme="majorBidi"/>
                <w:sz w:val="28"/>
                <w:szCs w:val="28"/>
              </w:rPr>
              <w:t>2021</w:t>
            </w:r>
          </w:p>
        </w:tc>
      </w:tr>
      <w:tr w:rsidR="00332FF4" w:rsidRPr="00332FF4" w14:paraId="288757DC" w14:textId="77777777" w:rsidTr="003C277E">
        <w:trPr>
          <w:trHeight w:val="184"/>
        </w:trPr>
        <w:tc>
          <w:tcPr>
            <w:tcW w:w="4678" w:type="dxa"/>
            <w:tcBorders>
              <w:top w:val="nil"/>
              <w:left w:val="nil"/>
              <w:bottom w:val="nil"/>
              <w:right w:val="nil"/>
            </w:tcBorders>
            <w:shd w:val="clear" w:color="auto" w:fill="auto"/>
            <w:noWrap/>
          </w:tcPr>
          <w:p w14:paraId="52D3AD28" w14:textId="77777777" w:rsidR="0095148C" w:rsidRPr="00332FF4" w:rsidRDefault="0095148C" w:rsidP="008F0F8D">
            <w:pPr>
              <w:spacing w:line="360" w:lineRule="exact"/>
              <w:rPr>
                <w:rFonts w:asciiTheme="majorBidi" w:hAnsiTheme="majorBidi" w:cstheme="majorBidi"/>
                <w:b/>
                <w:bCs/>
                <w:sz w:val="28"/>
                <w:szCs w:val="28"/>
                <w:cs/>
              </w:rPr>
            </w:pPr>
            <w:r w:rsidRPr="00332FF4">
              <w:rPr>
                <w:rFonts w:ascii="AngsanaUPC" w:hAnsi="AngsanaUPC" w:cs="AngsanaUPC"/>
                <w:sz w:val="28"/>
                <w:szCs w:val="28"/>
              </w:rPr>
              <w:t>Revenues from sales and services</w:t>
            </w:r>
          </w:p>
        </w:tc>
        <w:tc>
          <w:tcPr>
            <w:tcW w:w="1984" w:type="dxa"/>
            <w:tcBorders>
              <w:top w:val="single" w:sz="4" w:space="0" w:color="auto"/>
            </w:tcBorders>
            <w:shd w:val="clear" w:color="auto" w:fill="auto"/>
          </w:tcPr>
          <w:p w14:paraId="1DA6BC3D" w14:textId="1736CF31" w:rsidR="0095148C" w:rsidRPr="00332FF4" w:rsidRDefault="0095148C" w:rsidP="008F0F8D">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w:t>
            </w:r>
          </w:p>
        </w:tc>
        <w:tc>
          <w:tcPr>
            <w:tcW w:w="284" w:type="dxa"/>
            <w:vMerge/>
            <w:shd w:val="clear" w:color="auto" w:fill="auto"/>
          </w:tcPr>
          <w:p w14:paraId="2090286F" w14:textId="77777777" w:rsidR="0095148C" w:rsidRPr="00332FF4" w:rsidRDefault="0095148C" w:rsidP="008F0F8D">
            <w:pPr>
              <w:spacing w:line="360" w:lineRule="exact"/>
              <w:jc w:val="right"/>
              <w:rPr>
                <w:rFonts w:asciiTheme="majorBidi" w:hAnsiTheme="majorBidi" w:cstheme="majorBidi"/>
                <w:sz w:val="20"/>
                <w:szCs w:val="20"/>
              </w:rPr>
            </w:pPr>
          </w:p>
        </w:tc>
        <w:tc>
          <w:tcPr>
            <w:tcW w:w="1984" w:type="dxa"/>
            <w:shd w:val="clear" w:color="auto" w:fill="auto"/>
          </w:tcPr>
          <w:p w14:paraId="556BED9C" w14:textId="099E7B21" w:rsidR="0095148C" w:rsidRPr="00332FF4" w:rsidRDefault="0095148C" w:rsidP="008F0F8D">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21,998,992</w:t>
            </w:r>
          </w:p>
        </w:tc>
      </w:tr>
      <w:tr w:rsidR="00332FF4" w:rsidRPr="00332FF4" w14:paraId="1F740BC0" w14:textId="77777777" w:rsidTr="003C277E">
        <w:trPr>
          <w:trHeight w:val="62"/>
        </w:trPr>
        <w:tc>
          <w:tcPr>
            <w:tcW w:w="4678" w:type="dxa"/>
            <w:tcBorders>
              <w:top w:val="nil"/>
              <w:left w:val="nil"/>
              <w:bottom w:val="nil"/>
              <w:right w:val="nil"/>
            </w:tcBorders>
            <w:shd w:val="clear" w:color="auto" w:fill="auto"/>
            <w:noWrap/>
          </w:tcPr>
          <w:p w14:paraId="6B4252C2" w14:textId="77777777" w:rsidR="0095148C" w:rsidRPr="00332FF4" w:rsidRDefault="0095148C" w:rsidP="008F0F8D">
            <w:pPr>
              <w:spacing w:line="360" w:lineRule="exact"/>
              <w:rPr>
                <w:rFonts w:asciiTheme="majorBidi" w:hAnsiTheme="majorBidi" w:cstheme="majorBidi"/>
                <w:b/>
                <w:bCs/>
                <w:sz w:val="28"/>
                <w:szCs w:val="28"/>
                <w:cs/>
              </w:rPr>
            </w:pPr>
            <w:r w:rsidRPr="00332FF4">
              <w:rPr>
                <w:rFonts w:ascii="AngsanaUPC" w:hAnsi="AngsanaUPC" w:cs="AngsanaUPC"/>
                <w:sz w:val="28"/>
                <w:szCs w:val="28"/>
              </w:rPr>
              <w:t>Costs of sales and costs of services</w:t>
            </w:r>
          </w:p>
        </w:tc>
        <w:tc>
          <w:tcPr>
            <w:tcW w:w="1984" w:type="dxa"/>
            <w:tcBorders>
              <w:bottom w:val="single" w:sz="4" w:space="0" w:color="auto"/>
            </w:tcBorders>
            <w:shd w:val="clear" w:color="auto" w:fill="auto"/>
          </w:tcPr>
          <w:p w14:paraId="6A6DD363" w14:textId="2CB75668" w:rsidR="0095148C" w:rsidRPr="00332FF4" w:rsidRDefault="0095148C" w:rsidP="008F0F8D">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w:t>
            </w:r>
          </w:p>
        </w:tc>
        <w:tc>
          <w:tcPr>
            <w:tcW w:w="284" w:type="dxa"/>
            <w:vMerge/>
            <w:shd w:val="clear" w:color="auto" w:fill="auto"/>
          </w:tcPr>
          <w:p w14:paraId="125360FF" w14:textId="77777777" w:rsidR="0095148C" w:rsidRPr="00332FF4" w:rsidRDefault="0095148C" w:rsidP="008F0F8D">
            <w:pPr>
              <w:spacing w:line="360" w:lineRule="exact"/>
              <w:jc w:val="right"/>
              <w:rPr>
                <w:rFonts w:asciiTheme="majorBidi" w:hAnsiTheme="majorBidi" w:cstheme="majorBidi"/>
                <w:sz w:val="20"/>
                <w:szCs w:val="20"/>
              </w:rPr>
            </w:pPr>
          </w:p>
        </w:tc>
        <w:tc>
          <w:tcPr>
            <w:tcW w:w="1984" w:type="dxa"/>
            <w:tcBorders>
              <w:bottom w:val="single" w:sz="4" w:space="0" w:color="auto"/>
            </w:tcBorders>
            <w:shd w:val="clear" w:color="auto" w:fill="auto"/>
          </w:tcPr>
          <w:p w14:paraId="23BCDCEC" w14:textId="646B1212" w:rsidR="0095148C" w:rsidRPr="00332FF4" w:rsidRDefault="0095148C" w:rsidP="008F0F8D">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(12,234,008)</w:t>
            </w:r>
          </w:p>
        </w:tc>
      </w:tr>
      <w:tr w:rsidR="00332FF4" w:rsidRPr="00332FF4" w14:paraId="57E3BBD8" w14:textId="77777777" w:rsidTr="003C277E">
        <w:trPr>
          <w:trHeight w:val="142"/>
        </w:trPr>
        <w:tc>
          <w:tcPr>
            <w:tcW w:w="4678" w:type="dxa"/>
            <w:tcBorders>
              <w:top w:val="nil"/>
              <w:left w:val="nil"/>
              <w:bottom w:val="nil"/>
              <w:right w:val="nil"/>
            </w:tcBorders>
            <w:shd w:val="clear" w:color="auto" w:fill="auto"/>
            <w:noWrap/>
            <w:hideMark/>
          </w:tcPr>
          <w:p w14:paraId="41F37933" w14:textId="77777777" w:rsidR="0095148C" w:rsidRPr="00332FF4" w:rsidRDefault="0095148C" w:rsidP="008F0F8D">
            <w:pPr>
              <w:spacing w:line="360" w:lineRule="exact"/>
              <w:rPr>
                <w:rFonts w:ascii="AngsanaUPC" w:hAnsi="AngsanaUPC" w:cs="AngsanaUPC"/>
                <w:b/>
                <w:bCs/>
                <w:sz w:val="28"/>
                <w:szCs w:val="28"/>
              </w:rPr>
            </w:pPr>
            <w:r w:rsidRPr="00332FF4">
              <w:rPr>
                <w:rFonts w:ascii="AngsanaUPC" w:hAnsi="AngsanaUPC" w:cs="AngsanaUPC"/>
                <w:b/>
                <w:bCs/>
                <w:sz w:val="28"/>
                <w:szCs w:val="28"/>
              </w:rPr>
              <w:t>Gross profit (loss)</w:t>
            </w:r>
          </w:p>
        </w:tc>
        <w:tc>
          <w:tcPr>
            <w:tcW w:w="1984" w:type="dxa"/>
            <w:tcBorders>
              <w:top w:val="single" w:sz="4" w:space="0" w:color="auto"/>
            </w:tcBorders>
            <w:shd w:val="clear" w:color="auto" w:fill="auto"/>
          </w:tcPr>
          <w:p w14:paraId="347D7910" w14:textId="107A91D3" w:rsidR="0095148C" w:rsidRPr="00332FF4" w:rsidRDefault="0095148C" w:rsidP="008F0F8D">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w:t>
            </w:r>
          </w:p>
        </w:tc>
        <w:tc>
          <w:tcPr>
            <w:tcW w:w="284" w:type="dxa"/>
            <w:vMerge/>
            <w:shd w:val="clear" w:color="auto" w:fill="auto"/>
          </w:tcPr>
          <w:p w14:paraId="4C9A24FE" w14:textId="77777777" w:rsidR="0095148C" w:rsidRPr="00332FF4" w:rsidRDefault="0095148C" w:rsidP="008F0F8D">
            <w:pPr>
              <w:spacing w:line="360" w:lineRule="exact"/>
              <w:jc w:val="right"/>
              <w:rPr>
                <w:rFonts w:asciiTheme="majorBidi" w:hAnsiTheme="majorBidi" w:cstheme="majorBidi"/>
                <w:sz w:val="20"/>
                <w:szCs w:val="20"/>
              </w:rPr>
            </w:pPr>
          </w:p>
        </w:tc>
        <w:tc>
          <w:tcPr>
            <w:tcW w:w="1984" w:type="dxa"/>
            <w:tcBorders>
              <w:top w:val="single" w:sz="4" w:space="0" w:color="auto"/>
            </w:tcBorders>
            <w:shd w:val="clear" w:color="auto" w:fill="auto"/>
          </w:tcPr>
          <w:p w14:paraId="5089F75E" w14:textId="12FB00DC" w:rsidR="0095148C" w:rsidRPr="00332FF4" w:rsidRDefault="0095148C" w:rsidP="008F0F8D">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9,764,984</w:t>
            </w:r>
          </w:p>
        </w:tc>
      </w:tr>
      <w:tr w:rsidR="00332FF4" w:rsidRPr="00332FF4" w14:paraId="0389DB2E" w14:textId="77777777" w:rsidTr="003C277E">
        <w:trPr>
          <w:trHeight w:val="87"/>
        </w:trPr>
        <w:tc>
          <w:tcPr>
            <w:tcW w:w="4678" w:type="dxa"/>
            <w:tcBorders>
              <w:top w:val="nil"/>
              <w:left w:val="nil"/>
              <w:bottom w:val="nil"/>
              <w:right w:val="nil"/>
            </w:tcBorders>
            <w:shd w:val="clear" w:color="auto" w:fill="auto"/>
            <w:noWrap/>
            <w:hideMark/>
          </w:tcPr>
          <w:p w14:paraId="56AA407C" w14:textId="77777777" w:rsidR="0095148C" w:rsidRPr="00332FF4" w:rsidRDefault="0095148C" w:rsidP="008F0F8D">
            <w:pPr>
              <w:spacing w:line="360" w:lineRule="exact"/>
              <w:rPr>
                <w:rFonts w:asciiTheme="majorBidi" w:hAnsiTheme="majorBidi" w:cstheme="majorBidi"/>
                <w:sz w:val="28"/>
                <w:szCs w:val="28"/>
              </w:rPr>
            </w:pPr>
            <w:r w:rsidRPr="00332FF4">
              <w:rPr>
                <w:rFonts w:ascii="AngsanaUPC" w:hAnsi="AngsanaUPC" w:cs="AngsanaUPC"/>
                <w:sz w:val="28"/>
                <w:szCs w:val="28"/>
              </w:rPr>
              <w:t>Other income</w:t>
            </w:r>
          </w:p>
        </w:tc>
        <w:tc>
          <w:tcPr>
            <w:tcW w:w="1984" w:type="dxa"/>
            <w:shd w:val="clear" w:color="auto" w:fill="auto"/>
          </w:tcPr>
          <w:p w14:paraId="5C78A7EB" w14:textId="49390E6A" w:rsidR="0095148C" w:rsidRPr="00332FF4" w:rsidRDefault="0095148C" w:rsidP="008F0F8D">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w:t>
            </w:r>
          </w:p>
        </w:tc>
        <w:tc>
          <w:tcPr>
            <w:tcW w:w="284" w:type="dxa"/>
            <w:vMerge/>
            <w:shd w:val="clear" w:color="auto" w:fill="auto"/>
          </w:tcPr>
          <w:p w14:paraId="1BCEB82B" w14:textId="77777777" w:rsidR="0095148C" w:rsidRPr="00332FF4" w:rsidRDefault="0095148C" w:rsidP="008F0F8D">
            <w:pPr>
              <w:spacing w:line="360" w:lineRule="exact"/>
              <w:jc w:val="right"/>
              <w:rPr>
                <w:rFonts w:asciiTheme="majorBidi" w:hAnsiTheme="majorBidi" w:cstheme="majorBidi"/>
                <w:sz w:val="20"/>
                <w:szCs w:val="20"/>
              </w:rPr>
            </w:pPr>
          </w:p>
        </w:tc>
        <w:tc>
          <w:tcPr>
            <w:tcW w:w="1984" w:type="dxa"/>
            <w:shd w:val="clear" w:color="auto" w:fill="auto"/>
          </w:tcPr>
          <w:p w14:paraId="647BFC45" w14:textId="7833B935" w:rsidR="0095148C" w:rsidRPr="00332FF4" w:rsidRDefault="0095148C" w:rsidP="008F0F8D">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42,749</w:t>
            </w:r>
          </w:p>
        </w:tc>
      </w:tr>
      <w:tr w:rsidR="00332FF4" w:rsidRPr="00332FF4" w14:paraId="59ABCDFD" w14:textId="77777777" w:rsidTr="003C277E">
        <w:trPr>
          <w:trHeight w:val="56"/>
        </w:trPr>
        <w:tc>
          <w:tcPr>
            <w:tcW w:w="4678" w:type="dxa"/>
            <w:tcBorders>
              <w:top w:val="nil"/>
              <w:left w:val="nil"/>
              <w:bottom w:val="nil"/>
              <w:right w:val="nil"/>
            </w:tcBorders>
            <w:shd w:val="clear" w:color="auto" w:fill="auto"/>
            <w:noWrap/>
            <w:hideMark/>
          </w:tcPr>
          <w:p w14:paraId="5AAA2DB4" w14:textId="77777777" w:rsidR="0095148C" w:rsidRPr="00332FF4" w:rsidRDefault="0095148C" w:rsidP="008F0F8D">
            <w:pPr>
              <w:spacing w:line="360" w:lineRule="exact"/>
              <w:rPr>
                <w:rFonts w:asciiTheme="majorBidi" w:hAnsiTheme="majorBidi" w:cstheme="majorBidi"/>
                <w:sz w:val="28"/>
                <w:szCs w:val="28"/>
              </w:rPr>
            </w:pPr>
            <w:r w:rsidRPr="00332FF4">
              <w:rPr>
                <w:rFonts w:ascii="Angsana New" w:hAnsi="Angsana New"/>
                <w:sz w:val="28"/>
                <w:szCs w:val="28"/>
              </w:rPr>
              <w:t>Distribution costs</w:t>
            </w:r>
          </w:p>
        </w:tc>
        <w:tc>
          <w:tcPr>
            <w:tcW w:w="1984" w:type="dxa"/>
            <w:shd w:val="clear" w:color="auto" w:fill="auto"/>
          </w:tcPr>
          <w:p w14:paraId="4DA842DC" w14:textId="2CEACC47" w:rsidR="0095148C" w:rsidRPr="00332FF4" w:rsidRDefault="0095148C" w:rsidP="008F0F8D">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w:t>
            </w:r>
          </w:p>
        </w:tc>
        <w:tc>
          <w:tcPr>
            <w:tcW w:w="284" w:type="dxa"/>
            <w:vMerge/>
            <w:shd w:val="clear" w:color="auto" w:fill="auto"/>
          </w:tcPr>
          <w:p w14:paraId="4B19BE0C" w14:textId="77777777" w:rsidR="0095148C" w:rsidRPr="00332FF4" w:rsidRDefault="0095148C" w:rsidP="008F0F8D">
            <w:pPr>
              <w:spacing w:line="360" w:lineRule="exact"/>
              <w:jc w:val="right"/>
              <w:rPr>
                <w:rFonts w:asciiTheme="majorBidi" w:hAnsiTheme="majorBidi" w:cstheme="majorBidi"/>
                <w:sz w:val="20"/>
                <w:szCs w:val="20"/>
              </w:rPr>
            </w:pPr>
          </w:p>
        </w:tc>
        <w:tc>
          <w:tcPr>
            <w:tcW w:w="1984" w:type="dxa"/>
            <w:shd w:val="clear" w:color="auto" w:fill="auto"/>
          </w:tcPr>
          <w:p w14:paraId="359CC12E" w14:textId="2227857B" w:rsidR="0095148C" w:rsidRPr="00332FF4" w:rsidRDefault="0095148C" w:rsidP="008F0F8D">
            <w:pPr>
              <w:spacing w:line="360" w:lineRule="exact"/>
              <w:jc w:val="right"/>
              <w:rPr>
                <w:rFonts w:asciiTheme="majorBidi" w:hAnsiTheme="majorBidi" w:cstheme="majorBidi"/>
                <w:sz w:val="28"/>
                <w:szCs w:val="28"/>
                <w:cs/>
              </w:rPr>
            </w:pPr>
            <w:r w:rsidRPr="00332FF4">
              <w:rPr>
                <w:rFonts w:asciiTheme="majorBidi" w:hAnsiTheme="majorBidi" w:cstheme="majorBidi"/>
                <w:sz w:val="28"/>
                <w:szCs w:val="28"/>
              </w:rPr>
              <w:t>(1,041)</w:t>
            </w:r>
          </w:p>
        </w:tc>
      </w:tr>
      <w:tr w:rsidR="00332FF4" w:rsidRPr="00332FF4" w14:paraId="6D3A7479" w14:textId="77777777" w:rsidTr="003C277E">
        <w:trPr>
          <w:trHeight w:val="56"/>
        </w:trPr>
        <w:tc>
          <w:tcPr>
            <w:tcW w:w="4678" w:type="dxa"/>
            <w:tcBorders>
              <w:top w:val="nil"/>
              <w:left w:val="nil"/>
              <w:bottom w:val="nil"/>
              <w:right w:val="nil"/>
            </w:tcBorders>
            <w:shd w:val="clear" w:color="auto" w:fill="auto"/>
            <w:noWrap/>
            <w:hideMark/>
          </w:tcPr>
          <w:p w14:paraId="2F0A394E" w14:textId="77777777" w:rsidR="0095148C" w:rsidRPr="00332FF4" w:rsidRDefault="0095148C" w:rsidP="008F0F8D">
            <w:pPr>
              <w:spacing w:line="360" w:lineRule="exact"/>
              <w:rPr>
                <w:rFonts w:asciiTheme="majorBidi" w:hAnsiTheme="majorBidi" w:cstheme="majorBidi"/>
                <w:b/>
                <w:bCs/>
                <w:sz w:val="28"/>
                <w:szCs w:val="28"/>
              </w:rPr>
            </w:pPr>
            <w:r w:rsidRPr="00332FF4">
              <w:rPr>
                <w:rFonts w:ascii="AngsanaUPC" w:hAnsi="AngsanaUPC" w:cs="AngsanaUPC"/>
                <w:sz w:val="28"/>
                <w:szCs w:val="28"/>
              </w:rPr>
              <w:t>Administrative expenses</w:t>
            </w:r>
          </w:p>
        </w:tc>
        <w:tc>
          <w:tcPr>
            <w:tcW w:w="1984" w:type="dxa"/>
            <w:shd w:val="clear" w:color="auto" w:fill="auto"/>
          </w:tcPr>
          <w:p w14:paraId="3645295F" w14:textId="46AB9C7B" w:rsidR="0095148C" w:rsidRPr="00332FF4" w:rsidRDefault="0095148C" w:rsidP="008F0F8D">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w:t>
            </w:r>
          </w:p>
        </w:tc>
        <w:tc>
          <w:tcPr>
            <w:tcW w:w="284" w:type="dxa"/>
            <w:vMerge/>
            <w:shd w:val="clear" w:color="auto" w:fill="auto"/>
          </w:tcPr>
          <w:p w14:paraId="1650F8A8" w14:textId="77777777" w:rsidR="0095148C" w:rsidRPr="00332FF4" w:rsidRDefault="0095148C" w:rsidP="008F0F8D">
            <w:pPr>
              <w:spacing w:line="360" w:lineRule="exact"/>
              <w:jc w:val="right"/>
              <w:rPr>
                <w:rFonts w:asciiTheme="majorBidi" w:hAnsiTheme="majorBidi" w:cstheme="majorBidi"/>
                <w:sz w:val="20"/>
                <w:szCs w:val="20"/>
              </w:rPr>
            </w:pPr>
          </w:p>
        </w:tc>
        <w:tc>
          <w:tcPr>
            <w:tcW w:w="1984" w:type="dxa"/>
            <w:shd w:val="clear" w:color="auto" w:fill="auto"/>
          </w:tcPr>
          <w:p w14:paraId="3B600206" w14:textId="503BDFD2" w:rsidR="0095148C" w:rsidRPr="00332FF4" w:rsidRDefault="0095148C" w:rsidP="008F0F8D">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(19,235,273)</w:t>
            </w:r>
          </w:p>
        </w:tc>
      </w:tr>
      <w:tr w:rsidR="00332FF4" w:rsidRPr="00332FF4" w14:paraId="2337AA74" w14:textId="77777777" w:rsidTr="003C277E">
        <w:trPr>
          <w:trHeight w:val="56"/>
        </w:trPr>
        <w:tc>
          <w:tcPr>
            <w:tcW w:w="4678" w:type="dxa"/>
            <w:tcBorders>
              <w:top w:val="nil"/>
              <w:left w:val="nil"/>
              <w:bottom w:val="nil"/>
              <w:right w:val="nil"/>
            </w:tcBorders>
            <w:shd w:val="clear" w:color="auto" w:fill="auto"/>
            <w:noWrap/>
          </w:tcPr>
          <w:p w14:paraId="76932D0E" w14:textId="77777777" w:rsidR="0095148C" w:rsidRPr="00332FF4" w:rsidRDefault="0095148C" w:rsidP="008F0F8D">
            <w:pPr>
              <w:spacing w:line="360" w:lineRule="exact"/>
              <w:rPr>
                <w:rFonts w:ascii="AngsanaUPC" w:hAnsi="AngsanaUPC" w:cs="AngsanaUPC"/>
                <w:sz w:val="28"/>
                <w:szCs w:val="28"/>
              </w:rPr>
            </w:pPr>
            <w:r w:rsidRPr="00332FF4">
              <w:rPr>
                <w:rFonts w:ascii="AngsanaUPC" w:hAnsi="AngsanaUPC" w:cs="AngsanaUPC"/>
                <w:sz w:val="28"/>
                <w:szCs w:val="28"/>
              </w:rPr>
              <w:t>Finance income</w:t>
            </w:r>
          </w:p>
        </w:tc>
        <w:tc>
          <w:tcPr>
            <w:tcW w:w="1984" w:type="dxa"/>
            <w:shd w:val="clear" w:color="auto" w:fill="auto"/>
          </w:tcPr>
          <w:p w14:paraId="07346FE5" w14:textId="409EE89C" w:rsidR="0095148C" w:rsidRPr="00332FF4" w:rsidRDefault="0095148C" w:rsidP="008F0F8D">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w:t>
            </w:r>
          </w:p>
        </w:tc>
        <w:tc>
          <w:tcPr>
            <w:tcW w:w="284" w:type="dxa"/>
            <w:vMerge/>
            <w:shd w:val="clear" w:color="auto" w:fill="auto"/>
          </w:tcPr>
          <w:p w14:paraId="01B556C6" w14:textId="77777777" w:rsidR="0095148C" w:rsidRPr="00332FF4" w:rsidRDefault="0095148C" w:rsidP="008F0F8D">
            <w:pPr>
              <w:spacing w:line="360" w:lineRule="exact"/>
              <w:jc w:val="right"/>
              <w:rPr>
                <w:rFonts w:asciiTheme="majorBidi" w:hAnsiTheme="majorBidi" w:cstheme="majorBidi"/>
                <w:sz w:val="20"/>
                <w:szCs w:val="20"/>
              </w:rPr>
            </w:pPr>
          </w:p>
        </w:tc>
        <w:tc>
          <w:tcPr>
            <w:tcW w:w="1984" w:type="dxa"/>
            <w:shd w:val="clear" w:color="auto" w:fill="auto"/>
          </w:tcPr>
          <w:p w14:paraId="24CE8E59" w14:textId="239A920A" w:rsidR="0095148C" w:rsidRPr="00332FF4" w:rsidRDefault="0095148C" w:rsidP="008F0F8D">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1,299</w:t>
            </w:r>
          </w:p>
        </w:tc>
      </w:tr>
      <w:tr w:rsidR="00332FF4" w:rsidRPr="00332FF4" w14:paraId="1A8465B8" w14:textId="77777777" w:rsidTr="003C277E">
        <w:trPr>
          <w:trHeight w:val="56"/>
        </w:trPr>
        <w:tc>
          <w:tcPr>
            <w:tcW w:w="4678" w:type="dxa"/>
            <w:tcBorders>
              <w:top w:val="nil"/>
              <w:left w:val="nil"/>
              <w:bottom w:val="nil"/>
              <w:right w:val="nil"/>
            </w:tcBorders>
            <w:shd w:val="clear" w:color="auto" w:fill="auto"/>
            <w:noWrap/>
          </w:tcPr>
          <w:p w14:paraId="2992DE83" w14:textId="77777777" w:rsidR="0095148C" w:rsidRPr="00332FF4" w:rsidRDefault="0095148C" w:rsidP="008F0F8D">
            <w:pPr>
              <w:spacing w:line="360" w:lineRule="exact"/>
              <w:rPr>
                <w:rFonts w:ascii="AngsanaUPC" w:hAnsi="AngsanaUPC" w:cs="AngsanaUPC"/>
                <w:sz w:val="28"/>
                <w:szCs w:val="28"/>
              </w:rPr>
            </w:pPr>
            <w:r w:rsidRPr="00332FF4">
              <w:rPr>
                <w:rFonts w:ascii="AngsanaUPC" w:hAnsi="AngsanaUPC" w:cs="AngsanaUPC"/>
                <w:sz w:val="28"/>
                <w:szCs w:val="28"/>
              </w:rPr>
              <w:t>Finance costs</w:t>
            </w:r>
          </w:p>
        </w:tc>
        <w:tc>
          <w:tcPr>
            <w:tcW w:w="1984" w:type="dxa"/>
            <w:shd w:val="clear" w:color="auto" w:fill="auto"/>
          </w:tcPr>
          <w:p w14:paraId="026F0E2D" w14:textId="2B4E7EEA" w:rsidR="0095148C" w:rsidRPr="00332FF4" w:rsidRDefault="0095148C" w:rsidP="008F0F8D">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w:t>
            </w:r>
          </w:p>
        </w:tc>
        <w:tc>
          <w:tcPr>
            <w:tcW w:w="284" w:type="dxa"/>
            <w:vMerge/>
            <w:shd w:val="clear" w:color="auto" w:fill="auto"/>
          </w:tcPr>
          <w:p w14:paraId="797F8BDE" w14:textId="77777777" w:rsidR="0095148C" w:rsidRPr="00332FF4" w:rsidRDefault="0095148C" w:rsidP="008F0F8D">
            <w:pPr>
              <w:spacing w:line="360" w:lineRule="exact"/>
              <w:jc w:val="right"/>
              <w:rPr>
                <w:rFonts w:asciiTheme="majorBidi" w:hAnsiTheme="majorBidi" w:cstheme="majorBidi"/>
                <w:sz w:val="20"/>
                <w:szCs w:val="20"/>
              </w:rPr>
            </w:pPr>
          </w:p>
        </w:tc>
        <w:tc>
          <w:tcPr>
            <w:tcW w:w="1984" w:type="dxa"/>
            <w:shd w:val="clear" w:color="auto" w:fill="auto"/>
          </w:tcPr>
          <w:p w14:paraId="2D25B458" w14:textId="0DEECA72" w:rsidR="0095148C" w:rsidRPr="00332FF4" w:rsidRDefault="0095148C" w:rsidP="008F0F8D">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(209,648)</w:t>
            </w:r>
          </w:p>
        </w:tc>
      </w:tr>
      <w:tr w:rsidR="00332FF4" w:rsidRPr="00332FF4" w14:paraId="512767BF" w14:textId="77777777" w:rsidTr="003C277E">
        <w:trPr>
          <w:trHeight w:val="56"/>
        </w:trPr>
        <w:tc>
          <w:tcPr>
            <w:tcW w:w="4678" w:type="dxa"/>
            <w:tcBorders>
              <w:top w:val="nil"/>
              <w:left w:val="nil"/>
              <w:bottom w:val="nil"/>
              <w:right w:val="nil"/>
            </w:tcBorders>
            <w:shd w:val="clear" w:color="auto" w:fill="auto"/>
            <w:noWrap/>
          </w:tcPr>
          <w:p w14:paraId="643EFDD6" w14:textId="77777777" w:rsidR="0095148C" w:rsidRPr="00332FF4" w:rsidRDefault="0095148C" w:rsidP="008F0F8D">
            <w:pPr>
              <w:spacing w:line="360" w:lineRule="exact"/>
              <w:rPr>
                <w:rFonts w:ascii="AngsanaUPC" w:hAnsi="AngsanaUPC" w:cs="AngsanaUPC"/>
                <w:sz w:val="28"/>
                <w:szCs w:val="28"/>
              </w:rPr>
            </w:pPr>
            <w:r w:rsidRPr="00332FF4">
              <w:rPr>
                <w:rFonts w:ascii="AngsanaUPC" w:hAnsi="AngsanaUPC" w:cs="AngsanaUPC"/>
                <w:sz w:val="28"/>
                <w:szCs w:val="28"/>
              </w:rPr>
              <w:t>Tax expense</w:t>
            </w:r>
          </w:p>
        </w:tc>
        <w:tc>
          <w:tcPr>
            <w:tcW w:w="1984" w:type="dxa"/>
            <w:tcBorders>
              <w:bottom w:val="single" w:sz="4" w:space="0" w:color="auto"/>
            </w:tcBorders>
            <w:shd w:val="clear" w:color="auto" w:fill="auto"/>
          </w:tcPr>
          <w:p w14:paraId="5F9CEB35" w14:textId="7D67B377" w:rsidR="0095148C" w:rsidRPr="00332FF4" w:rsidRDefault="0095148C" w:rsidP="008F0F8D">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w:t>
            </w:r>
          </w:p>
        </w:tc>
        <w:tc>
          <w:tcPr>
            <w:tcW w:w="284" w:type="dxa"/>
            <w:vMerge/>
            <w:shd w:val="clear" w:color="auto" w:fill="auto"/>
          </w:tcPr>
          <w:p w14:paraId="21F842BF" w14:textId="77777777" w:rsidR="0095148C" w:rsidRPr="00332FF4" w:rsidRDefault="0095148C" w:rsidP="008F0F8D">
            <w:pPr>
              <w:spacing w:line="360" w:lineRule="exact"/>
              <w:jc w:val="right"/>
              <w:rPr>
                <w:rFonts w:asciiTheme="majorBidi" w:hAnsiTheme="majorBidi" w:cstheme="majorBidi"/>
                <w:sz w:val="20"/>
                <w:szCs w:val="20"/>
              </w:rPr>
            </w:pPr>
          </w:p>
        </w:tc>
        <w:tc>
          <w:tcPr>
            <w:tcW w:w="1984" w:type="dxa"/>
            <w:tcBorders>
              <w:bottom w:val="single" w:sz="4" w:space="0" w:color="auto"/>
            </w:tcBorders>
            <w:shd w:val="clear" w:color="auto" w:fill="auto"/>
          </w:tcPr>
          <w:p w14:paraId="4C2561D8" w14:textId="54B0A315" w:rsidR="0095148C" w:rsidRPr="00332FF4" w:rsidRDefault="0095148C" w:rsidP="008F0F8D">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(1,202,004)</w:t>
            </w:r>
          </w:p>
        </w:tc>
      </w:tr>
      <w:tr w:rsidR="0095148C" w:rsidRPr="00332FF4" w14:paraId="02CC36DF" w14:textId="77777777" w:rsidTr="003C277E">
        <w:trPr>
          <w:trHeight w:val="46"/>
        </w:trPr>
        <w:tc>
          <w:tcPr>
            <w:tcW w:w="4678" w:type="dxa"/>
            <w:tcBorders>
              <w:top w:val="nil"/>
              <w:left w:val="nil"/>
              <w:bottom w:val="nil"/>
              <w:right w:val="nil"/>
            </w:tcBorders>
            <w:shd w:val="clear" w:color="auto" w:fill="auto"/>
            <w:noWrap/>
            <w:hideMark/>
          </w:tcPr>
          <w:p w14:paraId="085CD102" w14:textId="02BEBF10" w:rsidR="0095148C" w:rsidRPr="00332FF4" w:rsidRDefault="0095148C" w:rsidP="008F0F8D">
            <w:pPr>
              <w:spacing w:line="360" w:lineRule="exact"/>
              <w:rPr>
                <w:rFonts w:ascii="AngsanaUPC" w:hAnsi="AngsanaUPC" w:cs="AngsanaUPC"/>
                <w:b/>
                <w:bCs/>
                <w:sz w:val="28"/>
                <w:szCs w:val="28"/>
              </w:rPr>
            </w:pPr>
            <w:r w:rsidRPr="00332FF4">
              <w:rPr>
                <w:rFonts w:ascii="AngsanaUPC" w:hAnsi="AngsanaUPC" w:cs="AngsanaUPC"/>
                <w:b/>
                <w:bCs/>
                <w:sz w:val="28"/>
                <w:szCs w:val="28"/>
              </w:rPr>
              <w:t>Profit (loss) for the period from discontinued operation</w:t>
            </w:r>
          </w:p>
        </w:tc>
        <w:tc>
          <w:tcPr>
            <w:tcW w:w="1984" w:type="dxa"/>
            <w:tcBorders>
              <w:top w:val="single" w:sz="4" w:space="0" w:color="auto"/>
              <w:bottom w:val="double" w:sz="4" w:space="0" w:color="auto"/>
            </w:tcBorders>
            <w:shd w:val="clear" w:color="auto" w:fill="auto"/>
          </w:tcPr>
          <w:p w14:paraId="6BCAEACD" w14:textId="1C561681" w:rsidR="0095148C" w:rsidRPr="00332FF4" w:rsidRDefault="0095148C" w:rsidP="008F0F8D">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w:t>
            </w:r>
          </w:p>
        </w:tc>
        <w:tc>
          <w:tcPr>
            <w:tcW w:w="284" w:type="dxa"/>
            <w:vMerge/>
            <w:shd w:val="clear" w:color="auto" w:fill="auto"/>
          </w:tcPr>
          <w:p w14:paraId="629EB9B3" w14:textId="77777777" w:rsidR="0095148C" w:rsidRPr="00332FF4" w:rsidRDefault="0095148C" w:rsidP="008F0F8D">
            <w:pPr>
              <w:spacing w:line="360" w:lineRule="exact"/>
              <w:jc w:val="right"/>
              <w:rPr>
                <w:rFonts w:asciiTheme="majorBidi" w:hAnsiTheme="majorBidi" w:cstheme="majorBidi"/>
                <w:sz w:val="20"/>
                <w:szCs w:val="20"/>
              </w:rPr>
            </w:pPr>
          </w:p>
        </w:tc>
        <w:tc>
          <w:tcPr>
            <w:tcW w:w="1984" w:type="dxa"/>
            <w:tcBorders>
              <w:top w:val="single" w:sz="4" w:space="0" w:color="auto"/>
              <w:bottom w:val="double" w:sz="4" w:space="0" w:color="auto"/>
            </w:tcBorders>
            <w:shd w:val="clear" w:color="auto" w:fill="auto"/>
          </w:tcPr>
          <w:p w14:paraId="7E46F259" w14:textId="0D8F8240" w:rsidR="0095148C" w:rsidRPr="00332FF4" w:rsidRDefault="0095148C" w:rsidP="008F0F8D">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(10,838,934)</w:t>
            </w:r>
          </w:p>
        </w:tc>
      </w:tr>
    </w:tbl>
    <w:p w14:paraId="0F341210" w14:textId="77777777" w:rsidR="00904EA5" w:rsidRPr="00332FF4" w:rsidRDefault="00904EA5" w:rsidP="008F0F8D">
      <w:pPr>
        <w:spacing w:line="360" w:lineRule="exact"/>
        <w:rPr>
          <w:rFonts w:asciiTheme="majorBidi" w:hAnsiTheme="majorBidi" w:cstheme="majorBidi"/>
          <w:sz w:val="16"/>
          <w:szCs w:val="16"/>
        </w:rPr>
      </w:pPr>
    </w:p>
    <w:tbl>
      <w:tblPr>
        <w:tblW w:w="8930" w:type="dxa"/>
        <w:tblInd w:w="392" w:type="dxa"/>
        <w:tblLayout w:type="fixed"/>
        <w:tblLook w:val="04A0" w:firstRow="1" w:lastRow="0" w:firstColumn="1" w:lastColumn="0" w:noHBand="0" w:noVBand="1"/>
      </w:tblPr>
      <w:tblGrid>
        <w:gridCol w:w="4678"/>
        <w:gridCol w:w="1984"/>
        <w:gridCol w:w="284"/>
        <w:gridCol w:w="1984"/>
      </w:tblGrid>
      <w:tr w:rsidR="00332FF4" w:rsidRPr="00332FF4" w14:paraId="332F4ED2" w14:textId="77777777" w:rsidTr="00904EA5">
        <w:trPr>
          <w:trHeight w:val="191"/>
        </w:trPr>
        <w:tc>
          <w:tcPr>
            <w:tcW w:w="4678" w:type="dxa"/>
            <w:tcBorders>
              <w:top w:val="nil"/>
              <w:left w:val="nil"/>
              <w:bottom w:val="nil"/>
              <w:right w:val="nil"/>
            </w:tcBorders>
            <w:shd w:val="clear" w:color="auto" w:fill="auto"/>
            <w:noWrap/>
          </w:tcPr>
          <w:p w14:paraId="5927F7E1" w14:textId="77777777" w:rsidR="00904EA5" w:rsidRPr="00332FF4" w:rsidRDefault="00904EA5" w:rsidP="008F0F8D">
            <w:pPr>
              <w:spacing w:line="360" w:lineRule="exact"/>
              <w:rPr>
                <w:rFonts w:asciiTheme="majorBidi" w:hAnsiTheme="majorBidi" w:cstheme="majorBidi"/>
                <w:b/>
                <w:bCs/>
                <w:sz w:val="28"/>
                <w:szCs w:val="28"/>
                <w:cs/>
              </w:rPr>
            </w:pPr>
          </w:p>
        </w:tc>
        <w:tc>
          <w:tcPr>
            <w:tcW w:w="4252" w:type="dxa"/>
            <w:gridSpan w:val="3"/>
            <w:tcBorders>
              <w:bottom w:val="single" w:sz="4" w:space="0" w:color="auto"/>
            </w:tcBorders>
          </w:tcPr>
          <w:p w14:paraId="6D5D666D" w14:textId="1AE60F4E" w:rsidR="00904EA5" w:rsidRPr="00332FF4" w:rsidRDefault="00904EA5" w:rsidP="008F0F8D">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(Unit: Baht)</w:t>
            </w:r>
          </w:p>
        </w:tc>
      </w:tr>
      <w:tr w:rsidR="00332FF4" w:rsidRPr="00332FF4" w14:paraId="532082E8" w14:textId="77777777" w:rsidTr="00904EA5">
        <w:trPr>
          <w:trHeight w:val="191"/>
        </w:trPr>
        <w:tc>
          <w:tcPr>
            <w:tcW w:w="4678" w:type="dxa"/>
            <w:tcBorders>
              <w:top w:val="nil"/>
              <w:left w:val="nil"/>
              <w:bottom w:val="nil"/>
              <w:right w:val="nil"/>
            </w:tcBorders>
            <w:shd w:val="clear" w:color="auto" w:fill="auto"/>
            <w:noWrap/>
          </w:tcPr>
          <w:p w14:paraId="62B1291B" w14:textId="77777777" w:rsidR="00904EA5" w:rsidRPr="00332FF4" w:rsidRDefault="00904EA5" w:rsidP="008F0F8D">
            <w:pPr>
              <w:spacing w:line="360" w:lineRule="exact"/>
              <w:rPr>
                <w:rFonts w:asciiTheme="majorBidi" w:hAnsiTheme="majorBidi" w:cstheme="majorBidi"/>
                <w:b/>
                <w:bCs/>
                <w:sz w:val="28"/>
                <w:szCs w:val="28"/>
                <w:cs/>
              </w:rPr>
            </w:pPr>
          </w:p>
        </w:tc>
        <w:tc>
          <w:tcPr>
            <w:tcW w:w="4252" w:type="dxa"/>
            <w:gridSpan w:val="3"/>
            <w:tcBorders>
              <w:top w:val="single" w:sz="4" w:space="0" w:color="auto"/>
              <w:bottom w:val="single" w:sz="4" w:space="0" w:color="auto"/>
            </w:tcBorders>
          </w:tcPr>
          <w:p w14:paraId="4182D48A" w14:textId="7845467B" w:rsidR="00904EA5" w:rsidRPr="00332FF4" w:rsidRDefault="00904EA5" w:rsidP="008F0F8D">
            <w:pPr>
              <w:spacing w:line="360" w:lineRule="exact"/>
              <w:jc w:val="center"/>
              <w:rPr>
                <w:rFonts w:asciiTheme="majorBidi" w:hAnsiTheme="majorBidi" w:cstheme="majorBidi"/>
                <w:sz w:val="28"/>
                <w:szCs w:val="28"/>
              </w:rPr>
            </w:pPr>
            <w:r w:rsidRPr="00332FF4">
              <w:rPr>
                <w:rFonts w:asciiTheme="majorBidi" w:hAnsiTheme="majorBidi" w:cstheme="majorBidi"/>
                <w:sz w:val="28"/>
                <w:szCs w:val="28"/>
              </w:rPr>
              <w:t>Consolidated</w:t>
            </w:r>
          </w:p>
        </w:tc>
      </w:tr>
      <w:tr w:rsidR="00332FF4" w:rsidRPr="00332FF4" w14:paraId="66B7C453" w14:textId="77777777" w:rsidTr="00904EA5">
        <w:trPr>
          <w:trHeight w:val="58"/>
        </w:trPr>
        <w:tc>
          <w:tcPr>
            <w:tcW w:w="4678" w:type="dxa"/>
            <w:tcBorders>
              <w:top w:val="nil"/>
              <w:left w:val="nil"/>
              <w:bottom w:val="nil"/>
              <w:right w:val="nil"/>
            </w:tcBorders>
            <w:shd w:val="clear" w:color="auto" w:fill="auto"/>
            <w:noWrap/>
          </w:tcPr>
          <w:p w14:paraId="283DCDC4" w14:textId="77777777" w:rsidR="00904EA5" w:rsidRPr="00332FF4" w:rsidRDefault="00904EA5" w:rsidP="008F0F8D">
            <w:pPr>
              <w:spacing w:line="360" w:lineRule="exact"/>
              <w:rPr>
                <w:rFonts w:asciiTheme="majorBidi" w:hAnsiTheme="majorBidi" w:cstheme="majorBidi"/>
                <w:b/>
                <w:bCs/>
                <w:sz w:val="28"/>
                <w:szCs w:val="28"/>
                <w:cs/>
              </w:rPr>
            </w:pPr>
          </w:p>
        </w:tc>
        <w:tc>
          <w:tcPr>
            <w:tcW w:w="4252" w:type="dxa"/>
            <w:gridSpan w:val="3"/>
            <w:tcBorders>
              <w:top w:val="single" w:sz="4" w:space="0" w:color="auto"/>
              <w:bottom w:val="single" w:sz="4" w:space="0" w:color="auto"/>
            </w:tcBorders>
          </w:tcPr>
          <w:p w14:paraId="660B9DF6" w14:textId="38A8AAED" w:rsidR="00904EA5" w:rsidRPr="00332FF4" w:rsidRDefault="00875087" w:rsidP="008F0F8D">
            <w:pPr>
              <w:spacing w:line="360" w:lineRule="exact"/>
              <w:jc w:val="center"/>
              <w:rPr>
                <w:rFonts w:asciiTheme="majorBidi" w:hAnsiTheme="majorBidi" w:cstheme="majorBidi"/>
                <w:sz w:val="28"/>
                <w:szCs w:val="28"/>
              </w:rPr>
            </w:pPr>
            <w:r w:rsidRPr="00332FF4">
              <w:rPr>
                <w:rFonts w:asciiTheme="majorBidi" w:hAnsiTheme="majorBidi" w:cstheme="majorBidi"/>
                <w:sz w:val="28"/>
                <w:szCs w:val="28"/>
              </w:rPr>
              <w:t>For the nine</w:t>
            </w:r>
            <w:r w:rsidR="00904EA5" w:rsidRPr="00332FF4">
              <w:rPr>
                <w:rFonts w:asciiTheme="majorBidi" w:hAnsiTheme="majorBidi" w:cstheme="majorBidi"/>
                <w:sz w:val="28"/>
                <w:szCs w:val="28"/>
              </w:rPr>
              <w:t xml:space="preserve"> – month period ended </w:t>
            </w:r>
            <w:r w:rsidRPr="00332FF4">
              <w:rPr>
                <w:rFonts w:asciiTheme="majorBidi" w:hAnsiTheme="majorBidi" w:cstheme="majorBidi"/>
                <w:spacing w:val="-4"/>
                <w:sz w:val="28"/>
                <w:szCs w:val="28"/>
              </w:rPr>
              <w:t>September 30</w:t>
            </w:r>
          </w:p>
        </w:tc>
      </w:tr>
      <w:tr w:rsidR="00332FF4" w:rsidRPr="00332FF4" w14:paraId="4F6C0A34" w14:textId="77777777" w:rsidTr="00476C62">
        <w:trPr>
          <w:trHeight w:val="77"/>
        </w:trPr>
        <w:tc>
          <w:tcPr>
            <w:tcW w:w="4678" w:type="dxa"/>
            <w:tcBorders>
              <w:top w:val="nil"/>
              <w:left w:val="nil"/>
              <w:bottom w:val="nil"/>
              <w:right w:val="nil"/>
            </w:tcBorders>
            <w:shd w:val="clear" w:color="auto" w:fill="auto"/>
            <w:noWrap/>
          </w:tcPr>
          <w:p w14:paraId="7CC11DF5" w14:textId="77777777" w:rsidR="00904EA5" w:rsidRPr="00332FF4" w:rsidRDefault="00904EA5" w:rsidP="008F0F8D">
            <w:pPr>
              <w:spacing w:line="360" w:lineRule="exact"/>
              <w:rPr>
                <w:rFonts w:asciiTheme="majorBidi" w:hAnsiTheme="majorBidi" w:cstheme="majorBidi"/>
                <w:b/>
                <w:bCs/>
                <w:sz w:val="28"/>
                <w:szCs w:val="28"/>
                <w:cs/>
              </w:rPr>
            </w:pPr>
          </w:p>
        </w:tc>
        <w:tc>
          <w:tcPr>
            <w:tcW w:w="1984" w:type="dxa"/>
            <w:tcBorders>
              <w:top w:val="single" w:sz="4" w:space="0" w:color="auto"/>
              <w:bottom w:val="single" w:sz="4" w:space="0" w:color="auto"/>
            </w:tcBorders>
            <w:vAlign w:val="center"/>
          </w:tcPr>
          <w:p w14:paraId="17A7350B" w14:textId="63C1E0A0" w:rsidR="00904EA5" w:rsidRPr="00332FF4" w:rsidRDefault="00904EA5" w:rsidP="008F0F8D">
            <w:pPr>
              <w:spacing w:line="360" w:lineRule="exact"/>
              <w:jc w:val="center"/>
              <w:rPr>
                <w:rFonts w:asciiTheme="majorBidi" w:hAnsiTheme="majorBidi" w:cstheme="majorBidi"/>
                <w:sz w:val="20"/>
                <w:szCs w:val="20"/>
              </w:rPr>
            </w:pPr>
            <w:r w:rsidRPr="00332FF4">
              <w:rPr>
                <w:rFonts w:asciiTheme="majorBidi" w:hAnsiTheme="majorBidi" w:cstheme="majorBidi"/>
                <w:sz w:val="28"/>
                <w:szCs w:val="28"/>
              </w:rPr>
              <w:t>2022</w:t>
            </w:r>
          </w:p>
        </w:tc>
        <w:tc>
          <w:tcPr>
            <w:tcW w:w="284" w:type="dxa"/>
            <w:vMerge w:val="restart"/>
            <w:tcBorders>
              <w:top w:val="single" w:sz="4" w:space="0" w:color="auto"/>
            </w:tcBorders>
            <w:vAlign w:val="center"/>
          </w:tcPr>
          <w:p w14:paraId="04AAB659" w14:textId="77777777" w:rsidR="00904EA5" w:rsidRPr="00332FF4" w:rsidRDefault="00904EA5" w:rsidP="008F0F8D">
            <w:pPr>
              <w:spacing w:line="360" w:lineRule="exact"/>
              <w:jc w:val="center"/>
              <w:rPr>
                <w:rFonts w:asciiTheme="majorBidi" w:hAnsiTheme="majorBidi" w:cstheme="majorBidi"/>
                <w:sz w:val="4"/>
                <w:szCs w:val="4"/>
              </w:rPr>
            </w:pPr>
          </w:p>
        </w:tc>
        <w:tc>
          <w:tcPr>
            <w:tcW w:w="1984" w:type="dxa"/>
            <w:tcBorders>
              <w:top w:val="single" w:sz="4" w:space="0" w:color="auto"/>
              <w:bottom w:val="single" w:sz="4" w:space="0" w:color="auto"/>
            </w:tcBorders>
            <w:vAlign w:val="center"/>
          </w:tcPr>
          <w:p w14:paraId="24223586" w14:textId="611B3CBF" w:rsidR="00904EA5" w:rsidRPr="00332FF4" w:rsidRDefault="00904EA5" w:rsidP="008F0F8D">
            <w:pPr>
              <w:spacing w:line="360" w:lineRule="exact"/>
              <w:jc w:val="center"/>
              <w:rPr>
                <w:rFonts w:asciiTheme="majorBidi" w:hAnsiTheme="majorBidi" w:cstheme="majorBidi"/>
                <w:sz w:val="20"/>
                <w:szCs w:val="20"/>
              </w:rPr>
            </w:pPr>
            <w:r w:rsidRPr="00332FF4">
              <w:rPr>
                <w:rFonts w:asciiTheme="majorBidi" w:hAnsiTheme="majorBidi" w:cstheme="majorBidi"/>
                <w:sz w:val="28"/>
                <w:szCs w:val="28"/>
              </w:rPr>
              <w:t>2021</w:t>
            </w:r>
          </w:p>
        </w:tc>
      </w:tr>
      <w:tr w:rsidR="00332FF4" w:rsidRPr="00332FF4" w14:paraId="0027E19F" w14:textId="77777777" w:rsidTr="00476C62">
        <w:trPr>
          <w:trHeight w:val="184"/>
        </w:trPr>
        <w:tc>
          <w:tcPr>
            <w:tcW w:w="4678" w:type="dxa"/>
            <w:tcBorders>
              <w:top w:val="nil"/>
              <w:left w:val="nil"/>
              <w:bottom w:val="nil"/>
              <w:right w:val="nil"/>
            </w:tcBorders>
            <w:shd w:val="clear" w:color="auto" w:fill="auto"/>
            <w:noWrap/>
          </w:tcPr>
          <w:p w14:paraId="7ED05364" w14:textId="5D591B89" w:rsidR="0095148C" w:rsidRPr="00332FF4" w:rsidRDefault="0095148C" w:rsidP="008F0F8D">
            <w:pPr>
              <w:spacing w:line="360" w:lineRule="exact"/>
              <w:rPr>
                <w:rFonts w:asciiTheme="majorBidi" w:hAnsiTheme="majorBidi" w:cstheme="majorBidi"/>
                <w:b/>
                <w:bCs/>
                <w:sz w:val="28"/>
                <w:szCs w:val="28"/>
                <w:cs/>
              </w:rPr>
            </w:pPr>
            <w:r w:rsidRPr="00332FF4">
              <w:rPr>
                <w:rFonts w:ascii="AngsanaUPC" w:hAnsi="AngsanaUPC" w:cs="AngsanaUPC"/>
                <w:sz w:val="28"/>
                <w:szCs w:val="28"/>
              </w:rPr>
              <w:t>Revenues from sales and services</w:t>
            </w:r>
          </w:p>
        </w:tc>
        <w:tc>
          <w:tcPr>
            <w:tcW w:w="1984" w:type="dxa"/>
            <w:tcBorders>
              <w:top w:val="single" w:sz="4" w:space="0" w:color="auto"/>
            </w:tcBorders>
            <w:shd w:val="clear" w:color="auto" w:fill="auto"/>
          </w:tcPr>
          <w:p w14:paraId="191C0FC1" w14:textId="09C52FFA" w:rsidR="0095148C" w:rsidRPr="00332FF4" w:rsidRDefault="0095148C" w:rsidP="008F0F8D">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46,753,012</w:t>
            </w:r>
          </w:p>
        </w:tc>
        <w:tc>
          <w:tcPr>
            <w:tcW w:w="284" w:type="dxa"/>
            <w:vMerge/>
            <w:shd w:val="clear" w:color="auto" w:fill="auto"/>
          </w:tcPr>
          <w:p w14:paraId="64950C4B" w14:textId="77777777" w:rsidR="0095148C" w:rsidRPr="00332FF4" w:rsidRDefault="0095148C" w:rsidP="008F0F8D">
            <w:pPr>
              <w:spacing w:line="360" w:lineRule="exact"/>
              <w:jc w:val="right"/>
              <w:rPr>
                <w:rFonts w:asciiTheme="majorBidi" w:hAnsiTheme="majorBidi" w:cstheme="majorBidi"/>
                <w:sz w:val="20"/>
                <w:szCs w:val="20"/>
              </w:rPr>
            </w:pPr>
          </w:p>
        </w:tc>
        <w:tc>
          <w:tcPr>
            <w:tcW w:w="1984" w:type="dxa"/>
            <w:shd w:val="clear" w:color="auto" w:fill="auto"/>
          </w:tcPr>
          <w:p w14:paraId="45058764" w14:textId="1BC166FD" w:rsidR="0095148C" w:rsidRPr="00332FF4" w:rsidRDefault="0095148C" w:rsidP="008F0F8D">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77,085,923</w:t>
            </w:r>
          </w:p>
        </w:tc>
      </w:tr>
      <w:tr w:rsidR="00332FF4" w:rsidRPr="00332FF4" w14:paraId="0D8117C2" w14:textId="77777777" w:rsidTr="00476C62">
        <w:trPr>
          <w:trHeight w:val="62"/>
        </w:trPr>
        <w:tc>
          <w:tcPr>
            <w:tcW w:w="4678" w:type="dxa"/>
            <w:tcBorders>
              <w:top w:val="nil"/>
              <w:left w:val="nil"/>
              <w:bottom w:val="nil"/>
              <w:right w:val="nil"/>
            </w:tcBorders>
            <w:shd w:val="clear" w:color="auto" w:fill="auto"/>
            <w:noWrap/>
          </w:tcPr>
          <w:p w14:paraId="15073F85" w14:textId="25FF7D49" w:rsidR="0095148C" w:rsidRPr="00332FF4" w:rsidRDefault="0095148C" w:rsidP="008F0F8D">
            <w:pPr>
              <w:spacing w:line="360" w:lineRule="exact"/>
              <w:rPr>
                <w:rFonts w:asciiTheme="majorBidi" w:hAnsiTheme="majorBidi" w:cstheme="majorBidi"/>
                <w:b/>
                <w:bCs/>
                <w:sz w:val="28"/>
                <w:szCs w:val="28"/>
                <w:cs/>
              </w:rPr>
            </w:pPr>
            <w:r w:rsidRPr="00332FF4">
              <w:rPr>
                <w:rFonts w:ascii="AngsanaUPC" w:hAnsi="AngsanaUPC" w:cs="AngsanaUPC"/>
                <w:sz w:val="28"/>
                <w:szCs w:val="28"/>
              </w:rPr>
              <w:t>Costs of sales and costs of services</w:t>
            </w:r>
          </w:p>
        </w:tc>
        <w:tc>
          <w:tcPr>
            <w:tcW w:w="1984" w:type="dxa"/>
            <w:tcBorders>
              <w:bottom w:val="single" w:sz="4" w:space="0" w:color="auto"/>
            </w:tcBorders>
            <w:shd w:val="clear" w:color="auto" w:fill="auto"/>
          </w:tcPr>
          <w:p w14:paraId="521C91FB" w14:textId="3E070A4F" w:rsidR="0095148C" w:rsidRPr="00332FF4" w:rsidRDefault="0095148C" w:rsidP="008F0F8D">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(12,940,194)</w:t>
            </w:r>
          </w:p>
        </w:tc>
        <w:tc>
          <w:tcPr>
            <w:tcW w:w="284" w:type="dxa"/>
            <w:vMerge/>
            <w:shd w:val="clear" w:color="auto" w:fill="auto"/>
          </w:tcPr>
          <w:p w14:paraId="2D192907" w14:textId="77777777" w:rsidR="0095148C" w:rsidRPr="00332FF4" w:rsidRDefault="0095148C" w:rsidP="008F0F8D">
            <w:pPr>
              <w:spacing w:line="360" w:lineRule="exact"/>
              <w:jc w:val="right"/>
              <w:rPr>
                <w:rFonts w:asciiTheme="majorBidi" w:hAnsiTheme="majorBidi" w:cstheme="majorBidi"/>
                <w:sz w:val="20"/>
                <w:szCs w:val="20"/>
              </w:rPr>
            </w:pPr>
          </w:p>
        </w:tc>
        <w:tc>
          <w:tcPr>
            <w:tcW w:w="1984" w:type="dxa"/>
            <w:tcBorders>
              <w:bottom w:val="single" w:sz="4" w:space="0" w:color="auto"/>
            </w:tcBorders>
            <w:shd w:val="clear" w:color="auto" w:fill="auto"/>
          </w:tcPr>
          <w:p w14:paraId="3947AB3D" w14:textId="3123F666" w:rsidR="0095148C" w:rsidRPr="00332FF4" w:rsidRDefault="0095148C" w:rsidP="008F0F8D">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(37,830,686)</w:t>
            </w:r>
          </w:p>
        </w:tc>
      </w:tr>
      <w:tr w:rsidR="00332FF4" w:rsidRPr="00332FF4" w14:paraId="193982A2" w14:textId="77777777" w:rsidTr="00476C62">
        <w:trPr>
          <w:trHeight w:val="142"/>
        </w:trPr>
        <w:tc>
          <w:tcPr>
            <w:tcW w:w="4678" w:type="dxa"/>
            <w:tcBorders>
              <w:top w:val="nil"/>
              <w:left w:val="nil"/>
              <w:bottom w:val="nil"/>
              <w:right w:val="nil"/>
            </w:tcBorders>
            <w:shd w:val="clear" w:color="auto" w:fill="auto"/>
            <w:noWrap/>
            <w:hideMark/>
          </w:tcPr>
          <w:p w14:paraId="2C7923BA" w14:textId="0E10429A" w:rsidR="0095148C" w:rsidRPr="00332FF4" w:rsidRDefault="0095148C" w:rsidP="008F0F8D">
            <w:pPr>
              <w:spacing w:line="360" w:lineRule="exact"/>
              <w:rPr>
                <w:rFonts w:ascii="AngsanaUPC" w:hAnsi="AngsanaUPC" w:cs="AngsanaUPC"/>
                <w:b/>
                <w:bCs/>
                <w:sz w:val="28"/>
                <w:szCs w:val="28"/>
              </w:rPr>
            </w:pPr>
            <w:r w:rsidRPr="00332FF4">
              <w:rPr>
                <w:rFonts w:ascii="AngsanaUPC" w:hAnsi="AngsanaUPC" w:cs="AngsanaUPC"/>
                <w:b/>
                <w:bCs/>
                <w:sz w:val="28"/>
                <w:szCs w:val="28"/>
              </w:rPr>
              <w:t>Gross profit (loss)</w:t>
            </w:r>
          </w:p>
        </w:tc>
        <w:tc>
          <w:tcPr>
            <w:tcW w:w="1984" w:type="dxa"/>
            <w:tcBorders>
              <w:top w:val="single" w:sz="4" w:space="0" w:color="auto"/>
            </w:tcBorders>
            <w:shd w:val="clear" w:color="auto" w:fill="auto"/>
          </w:tcPr>
          <w:p w14:paraId="3E5C5D87" w14:textId="79058B18" w:rsidR="0095148C" w:rsidRPr="00332FF4" w:rsidRDefault="0095148C" w:rsidP="008F0F8D">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33,812,818</w:t>
            </w:r>
          </w:p>
        </w:tc>
        <w:tc>
          <w:tcPr>
            <w:tcW w:w="284" w:type="dxa"/>
            <w:vMerge/>
            <w:shd w:val="clear" w:color="auto" w:fill="auto"/>
          </w:tcPr>
          <w:p w14:paraId="787CDE67" w14:textId="77777777" w:rsidR="0095148C" w:rsidRPr="00332FF4" w:rsidRDefault="0095148C" w:rsidP="008F0F8D">
            <w:pPr>
              <w:spacing w:line="360" w:lineRule="exact"/>
              <w:jc w:val="right"/>
              <w:rPr>
                <w:rFonts w:asciiTheme="majorBidi" w:hAnsiTheme="majorBidi" w:cstheme="majorBidi"/>
                <w:sz w:val="20"/>
                <w:szCs w:val="20"/>
              </w:rPr>
            </w:pPr>
          </w:p>
        </w:tc>
        <w:tc>
          <w:tcPr>
            <w:tcW w:w="1984" w:type="dxa"/>
            <w:tcBorders>
              <w:top w:val="single" w:sz="4" w:space="0" w:color="auto"/>
            </w:tcBorders>
            <w:shd w:val="clear" w:color="auto" w:fill="auto"/>
          </w:tcPr>
          <w:p w14:paraId="696D17DE" w14:textId="4CD7C82A" w:rsidR="0095148C" w:rsidRPr="00332FF4" w:rsidRDefault="0095148C" w:rsidP="008F0F8D">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39,255,237</w:t>
            </w:r>
          </w:p>
        </w:tc>
      </w:tr>
      <w:tr w:rsidR="00332FF4" w:rsidRPr="00332FF4" w14:paraId="3D7B1C50" w14:textId="77777777" w:rsidTr="00476C62">
        <w:trPr>
          <w:trHeight w:val="87"/>
        </w:trPr>
        <w:tc>
          <w:tcPr>
            <w:tcW w:w="4678" w:type="dxa"/>
            <w:tcBorders>
              <w:top w:val="nil"/>
              <w:left w:val="nil"/>
              <w:bottom w:val="nil"/>
              <w:right w:val="nil"/>
            </w:tcBorders>
            <w:shd w:val="clear" w:color="auto" w:fill="auto"/>
            <w:noWrap/>
            <w:hideMark/>
          </w:tcPr>
          <w:p w14:paraId="4E55324E" w14:textId="3EF04B7A" w:rsidR="0095148C" w:rsidRPr="00332FF4" w:rsidRDefault="0095148C" w:rsidP="008F0F8D">
            <w:pPr>
              <w:spacing w:line="360" w:lineRule="exact"/>
              <w:rPr>
                <w:rFonts w:asciiTheme="majorBidi" w:hAnsiTheme="majorBidi" w:cstheme="majorBidi"/>
                <w:sz w:val="28"/>
                <w:szCs w:val="28"/>
              </w:rPr>
            </w:pPr>
            <w:r w:rsidRPr="00332FF4">
              <w:rPr>
                <w:rFonts w:ascii="AngsanaUPC" w:hAnsi="AngsanaUPC" w:cs="AngsanaUPC"/>
                <w:sz w:val="28"/>
                <w:szCs w:val="28"/>
              </w:rPr>
              <w:t>Other income</w:t>
            </w:r>
          </w:p>
        </w:tc>
        <w:tc>
          <w:tcPr>
            <w:tcW w:w="1984" w:type="dxa"/>
            <w:shd w:val="clear" w:color="auto" w:fill="auto"/>
          </w:tcPr>
          <w:p w14:paraId="3577AFAE" w14:textId="391C8658" w:rsidR="0095148C" w:rsidRPr="00332FF4" w:rsidRDefault="0095148C" w:rsidP="008F0F8D">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322,801</w:t>
            </w:r>
          </w:p>
        </w:tc>
        <w:tc>
          <w:tcPr>
            <w:tcW w:w="284" w:type="dxa"/>
            <w:vMerge/>
            <w:shd w:val="clear" w:color="auto" w:fill="auto"/>
          </w:tcPr>
          <w:p w14:paraId="4B9B7BC7" w14:textId="77777777" w:rsidR="0095148C" w:rsidRPr="00332FF4" w:rsidRDefault="0095148C" w:rsidP="008F0F8D">
            <w:pPr>
              <w:spacing w:line="360" w:lineRule="exact"/>
              <w:jc w:val="right"/>
              <w:rPr>
                <w:rFonts w:asciiTheme="majorBidi" w:hAnsiTheme="majorBidi" w:cstheme="majorBidi"/>
                <w:sz w:val="20"/>
                <w:szCs w:val="20"/>
              </w:rPr>
            </w:pPr>
          </w:p>
        </w:tc>
        <w:tc>
          <w:tcPr>
            <w:tcW w:w="1984" w:type="dxa"/>
            <w:shd w:val="clear" w:color="auto" w:fill="auto"/>
          </w:tcPr>
          <w:p w14:paraId="26E86BC5" w14:textId="26D8CFC3" w:rsidR="0095148C" w:rsidRPr="00332FF4" w:rsidRDefault="0095148C" w:rsidP="008F0F8D">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105,835</w:t>
            </w:r>
          </w:p>
        </w:tc>
      </w:tr>
      <w:tr w:rsidR="00332FF4" w:rsidRPr="00332FF4" w14:paraId="6F3830DA" w14:textId="77777777" w:rsidTr="009A009E">
        <w:trPr>
          <w:trHeight w:val="56"/>
        </w:trPr>
        <w:tc>
          <w:tcPr>
            <w:tcW w:w="4678" w:type="dxa"/>
            <w:tcBorders>
              <w:top w:val="nil"/>
              <w:left w:val="nil"/>
              <w:bottom w:val="nil"/>
              <w:right w:val="nil"/>
            </w:tcBorders>
            <w:shd w:val="clear" w:color="auto" w:fill="auto"/>
            <w:noWrap/>
            <w:hideMark/>
          </w:tcPr>
          <w:p w14:paraId="36FA084C" w14:textId="5DB719B3" w:rsidR="0095148C" w:rsidRPr="00332FF4" w:rsidRDefault="0095148C" w:rsidP="008F0F8D">
            <w:pPr>
              <w:spacing w:line="360" w:lineRule="exact"/>
              <w:rPr>
                <w:rFonts w:asciiTheme="majorBidi" w:hAnsiTheme="majorBidi" w:cstheme="majorBidi"/>
                <w:sz w:val="28"/>
                <w:szCs w:val="28"/>
              </w:rPr>
            </w:pPr>
            <w:r w:rsidRPr="00332FF4">
              <w:rPr>
                <w:rFonts w:ascii="Angsana New" w:hAnsi="Angsana New"/>
                <w:sz w:val="28"/>
                <w:szCs w:val="28"/>
              </w:rPr>
              <w:t>Distribution costs</w:t>
            </w:r>
          </w:p>
        </w:tc>
        <w:tc>
          <w:tcPr>
            <w:tcW w:w="1984" w:type="dxa"/>
            <w:shd w:val="clear" w:color="auto" w:fill="auto"/>
          </w:tcPr>
          <w:p w14:paraId="311D2048" w14:textId="2FC08397" w:rsidR="0095148C" w:rsidRPr="00332FF4" w:rsidRDefault="0095148C" w:rsidP="008F0F8D">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(18,054)</w:t>
            </w:r>
          </w:p>
        </w:tc>
        <w:tc>
          <w:tcPr>
            <w:tcW w:w="284" w:type="dxa"/>
            <w:vMerge/>
            <w:shd w:val="clear" w:color="auto" w:fill="auto"/>
          </w:tcPr>
          <w:p w14:paraId="456C275F" w14:textId="77777777" w:rsidR="0095148C" w:rsidRPr="00332FF4" w:rsidRDefault="0095148C" w:rsidP="008F0F8D">
            <w:pPr>
              <w:spacing w:line="360" w:lineRule="exact"/>
              <w:jc w:val="right"/>
              <w:rPr>
                <w:rFonts w:asciiTheme="majorBidi" w:hAnsiTheme="majorBidi" w:cstheme="majorBidi"/>
                <w:sz w:val="20"/>
                <w:szCs w:val="20"/>
              </w:rPr>
            </w:pPr>
          </w:p>
        </w:tc>
        <w:tc>
          <w:tcPr>
            <w:tcW w:w="1984" w:type="dxa"/>
            <w:shd w:val="clear" w:color="auto" w:fill="auto"/>
          </w:tcPr>
          <w:p w14:paraId="612F50B6" w14:textId="36B0BDD8" w:rsidR="0095148C" w:rsidRPr="00332FF4" w:rsidRDefault="0095148C" w:rsidP="008F0F8D">
            <w:pPr>
              <w:spacing w:line="360" w:lineRule="exact"/>
              <w:jc w:val="right"/>
              <w:rPr>
                <w:rFonts w:asciiTheme="majorBidi" w:hAnsiTheme="majorBidi" w:cstheme="majorBidi"/>
                <w:sz w:val="28"/>
                <w:szCs w:val="28"/>
                <w:cs/>
              </w:rPr>
            </w:pPr>
            <w:r w:rsidRPr="00332FF4">
              <w:rPr>
                <w:rFonts w:asciiTheme="majorBidi" w:hAnsiTheme="majorBidi" w:cstheme="majorBidi"/>
                <w:sz w:val="28"/>
                <w:szCs w:val="28"/>
              </w:rPr>
              <w:t>(151,671)</w:t>
            </w:r>
          </w:p>
        </w:tc>
      </w:tr>
      <w:tr w:rsidR="00332FF4" w:rsidRPr="00332FF4" w14:paraId="50820A1A" w14:textId="77777777" w:rsidTr="009A009E">
        <w:trPr>
          <w:trHeight w:val="56"/>
        </w:trPr>
        <w:tc>
          <w:tcPr>
            <w:tcW w:w="4678" w:type="dxa"/>
            <w:tcBorders>
              <w:top w:val="nil"/>
              <w:left w:val="nil"/>
              <w:bottom w:val="nil"/>
              <w:right w:val="nil"/>
            </w:tcBorders>
            <w:shd w:val="clear" w:color="auto" w:fill="auto"/>
            <w:noWrap/>
            <w:hideMark/>
          </w:tcPr>
          <w:p w14:paraId="59B71A1F" w14:textId="483CD1F4" w:rsidR="0095148C" w:rsidRPr="00332FF4" w:rsidRDefault="0095148C" w:rsidP="008F0F8D">
            <w:pPr>
              <w:spacing w:line="360" w:lineRule="exact"/>
              <w:rPr>
                <w:rFonts w:asciiTheme="majorBidi" w:hAnsiTheme="majorBidi" w:cstheme="majorBidi"/>
                <w:b/>
                <w:bCs/>
                <w:sz w:val="28"/>
                <w:szCs w:val="28"/>
              </w:rPr>
            </w:pPr>
            <w:r w:rsidRPr="00332FF4">
              <w:rPr>
                <w:rFonts w:ascii="AngsanaUPC" w:hAnsi="AngsanaUPC" w:cs="AngsanaUPC"/>
                <w:sz w:val="28"/>
                <w:szCs w:val="28"/>
              </w:rPr>
              <w:t>Administrative expenses</w:t>
            </w:r>
          </w:p>
        </w:tc>
        <w:tc>
          <w:tcPr>
            <w:tcW w:w="1984" w:type="dxa"/>
            <w:shd w:val="clear" w:color="auto" w:fill="auto"/>
          </w:tcPr>
          <w:p w14:paraId="60720C13" w14:textId="15529EDE" w:rsidR="0095148C" w:rsidRPr="00332FF4" w:rsidRDefault="0095148C" w:rsidP="008F0F8D">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(24,654,636)</w:t>
            </w:r>
          </w:p>
        </w:tc>
        <w:tc>
          <w:tcPr>
            <w:tcW w:w="284" w:type="dxa"/>
            <w:vMerge/>
            <w:shd w:val="clear" w:color="auto" w:fill="auto"/>
          </w:tcPr>
          <w:p w14:paraId="12461590" w14:textId="77777777" w:rsidR="0095148C" w:rsidRPr="00332FF4" w:rsidRDefault="0095148C" w:rsidP="008F0F8D">
            <w:pPr>
              <w:spacing w:line="360" w:lineRule="exact"/>
              <w:jc w:val="right"/>
              <w:rPr>
                <w:rFonts w:asciiTheme="majorBidi" w:hAnsiTheme="majorBidi" w:cstheme="majorBidi"/>
                <w:sz w:val="20"/>
                <w:szCs w:val="20"/>
              </w:rPr>
            </w:pPr>
          </w:p>
        </w:tc>
        <w:tc>
          <w:tcPr>
            <w:tcW w:w="1984" w:type="dxa"/>
            <w:shd w:val="clear" w:color="auto" w:fill="auto"/>
          </w:tcPr>
          <w:p w14:paraId="25B5F4EE" w14:textId="212EB959" w:rsidR="0095148C" w:rsidRPr="00332FF4" w:rsidRDefault="0095148C" w:rsidP="008F0F8D">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(31,630,289)</w:t>
            </w:r>
          </w:p>
        </w:tc>
      </w:tr>
      <w:tr w:rsidR="00332FF4" w:rsidRPr="00332FF4" w14:paraId="3B602BED" w14:textId="77777777" w:rsidTr="009A009E">
        <w:trPr>
          <w:trHeight w:val="56"/>
        </w:trPr>
        <w:tc>
          <w:tcPr>
            <w:tcW w:w="4678" w:type="dxa"/>
            <w:tcBorders>
              <w:top w:val="nil"/>
              <w:left w:val="nil"/>
              <w:bottom w:val="nil"/>
              <w:right w:val="nil"/>
            </w:tcBorders>
            <w:shd w:val="clear" w:color="auto" w:fill="auto"/>
            <w:noWrap/>
          </w:tcPr>
          <w:p w14:paraId="5F5DEE19" w14:textId="0A08E423" w:rsidR="0095148C" w:rsidRPr="00332FF4" w:rsidRDefault="0095148C" w:rsidP="008F0F8D">
            <w:pPr>
              <w:spacing w:line="360" w:lineRule="exact"/>
              <w:rPr>
                <w:rFonts w:ascii="AngsanaUPC" w:hAnsi="AngsanaUPC" w:cs="AngsanaUPC"/>
                <w:sz w:val="28"/>
                <w:szCs w:val="28"/>
              </w:rPr>
            </w:pPr>
            <w:r w:rsidRPr="00332FF4">
              <w:rPr>
                <w:rFonts w:ascii="AngsanaUPC" w:hAnsi="AngsanaUPC" w:cs="AngsanaUPC"/>
                <w:sz w:val="28"/>
                <w:szCs w:val="28"/>
              </w:rPr>
              <w:t>Finance income</w:t>
            </w:r>
          </w:p>
        </w:tc>
        <w:tc>
          <w:tcPr>
            <w:tcW w:w="1984" w:type="dxa"/>
            <w:shd w:val="clear" w:color="auto" w:fill="auto"/>
          </w:tcPr>
          <w:p w14:paraId="31841CDC" w14:textId="6D4C5575" w:rsidR="0095148C" w:rsidRPr="00332FF4" w:rsidRDefault="0095148C" w:rsidP="008F0F8D">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435,577</w:t>
            </w:r>
          </w:p>
        </w:tc>
        <w:tc>
          <w:tcPr>
            <w:tcW w:w="284" w:type="dxa"/>
            <w:vMerge/>
            <w:shd w:val="clear" w:color="auto" w:fill="auto"/>
          </w:tcPr>
          <w:p w14:paraId="3453ED5A" w14:textId="77777777" w:rsidR="0095148C" w:rsidRPr="00332FF4" w:rsidRDefault="0095148C" w:rsidP="008F0F8D">
            <w:pPr>
              <w:spacing w:line="360" w:lineRule="exact"/>
              <w:jc w:val="right"/>
              <w:rPr>
                <w:rFonts w:asciiTheme="majorBidi" w:hAnsiTheme="majorBidi" w:cstheme="majorBidi"/>
                <w:sz w:val="20"/>
                <w:szCs w:val="20"/>
              </w:rPr>
            </w:pPr>
          </w:p>
        </w:tc>
        <w:tc>
          <w:tcPr>
            <w:tcW w:w="1984" w:type="dxa"/>
            <w:shd w:val="clear" w:color="auto" w:fill="auto"/>
          </w:tcPr>
          <w:p w14:paraId="12C56FD6" w14:textId="64387D00" w:rsidR="0095148C" w:rsidRPr="00332FF4" w:rsidRDefault="0095148C" w:rsidP="008F0F8D">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5,961</w:t>
            </w:r>
          </w:p>
        </w:tc>
      </w:tr>
      <w:tr w:rsidR="00332FF4" w:rsidRPr="00332FF4" w14:paraId="2F353326" w14:textId="77777777" w:rsidTr="009A009E">
        <w:trPr>
          <w:trHeight w:val="56"/>
        </w:trPr>
        <w:tc>
          <w:tcPr>
            <w:tcW w:w="4678" w:type="dxa"/>
            <w:tcBorders>
              <w:top w:val="nil"/>
              <w:left w:val="nil"/>
              <w:bottom w:val="nil"/>
              <w:right w:val="nil"/>
            </w:tcBorders>
            <w:shd w:val="clear" w:color="auto" w:fill="auto"/>
            <w:noWrap/>
          </w:tcPr>
          <w:p w14:paraId="763A3D3D" w14:textId="1224D614" w:rsidR="0095148C" w:rsidRPr="00332FF4" w:rsidRDefault="0095148C" w:rsidP="008F0F8D">
            <w:pPr>
              <w:spacing w:line="360" w:lineRule="exact"/>
              <w:rPr>
                <w:rFonts w:ascii="AngsanaUPC" w:hAnsi="AngsanaUPC" w:cs="AngsanaUPC"/>
                <w:sz w:val="28"/>
                <w:szCs w:val="28"/>
              </w:rPr>
            </w:pPr>
            <w:r w:rsidRPr="00332FF4">
              <w:rPr>
                <w:rFonts w:ascii="AngsanaUPC" w:hAnsi="AngsanaUPC" w:cs="AngsanaUPC"/>
                <w:sz w:val="28"/>
                <w:szCs w:val="28"/>
              </w:rPr>
              <w:t>Finance costs</w:t>
            </w:r>
          </w:p>
        </w:tc>
        <w:tc>
          <w:tcPr>
            <w:tcW w:w="1984" w:type="dxa"/>
            <w:shd w:val="clear" w:color="auto" w:fill="auto"/>
          </w:tcPr>
          <w:p w14:paraId="334C4E6A" w14:textId="113697ED" w:rsidR="0095148C" w:rsidRPr="00332FF4" w:rsidRDefault="0095148C" w:rsidP="008F0F8D">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(303,337)</w:t>
            </w:r>
          </w:p>
        </w:tc>
        <w:tc>
          <w:tcPr>
            <w:tcW w:w="284" w:type="dxa"/>
            <w:vMerge/>
            <w:shd w:val="clear" w:color="auto" w:fill="auto"/>
          </w:tcPr>
          <w:p w14:paraId="1168F8B9" w14:textId="77777777" w:rsidR="0095148C" w:rsidRPr="00332FF4" w:rsidRDefault="0095148C" w:rsidP="008F0F8D">
            <w:pPr>
              <w:spacing w:line="360" w:lineRule="exact"/>
              <w:jc w:val="right"/>
              <w:rPr>
                <w:rFonts w:asciiTheme="majorBidi" w:hAnsiTheme="majorBidi" w:cstheme="majorBidi"/>
                <w:sz w:val="20"/>
                <w:szCs w:val="20"/>
              </w:rPr>
            </w:pPr>
          </w:p>
        </w:tc>
        <w:tc>
          <w:tcPr>
            <w:tcW w:w="1984" w:type="dxa"/>
            <w:shd w:val="clear" w:color="auto" w:fill="auto"/>
          </w:tcPr>
          <w:p w14:paraId="031A9E3D" w14:textId="7F3DDD70" w:rsidR="0095148C" w:rsidRPr="00332FF4" w:rsidRDefault="0095148C" w:rsidP="008F0F8D">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(1,643,771)</w:t>
            </w:r>
          </w:p>
        </w:tc>
      </w:tr>
      <w:tr w:rsidR="00332FF4" w:rsidRPr="00332FF4" w14:paraId="1D8411BD" w14:textId="77777777" w:rsidTr="009A009E">
        <w:trPr>
          <w:trHeight w:val="56"/>
        </w:trPr>
        <w:tc>
          <w:tcPr>
            <w:tcW w:w="4678" w:type="dxa"/>
            <w:tcBorders>
              <w:top w:val="nil"/>
              <w:left w:val="nil"/>
              <w:bottom w:val="nil"/>
              <w:right w:val="nil"/>
            </w:tcBorders>
            <w:shd w:val="clear" w:color="auto" w:fill="auto"/>
            <w:noWrap/>
          </w:tcPr>
          <w:p w14:paraId="4F4B5041" w14:textId="675C93FF" w:rsidR="0095148C" w:rsidRPr="00332FF4" w:rsidRDefault="0095148C" w:rsidP="008F0F8D">
            <w:pPr>
              <w:spacing w:line="360" w:lineRule="exact"/>
              <w:rPr>
                <w:rFonts w:ascii="AngsanaUPC" w:hAnsi="AngsanaUPC" w:cs="AngsanaUPC"/>
                <w:sz w:val="28"/>
                <w:szCs w:val="28"/>
              </w:rPr>
            </w:pPr>
            <w:r w:rsidRPr="00332FF4">
              <w:rPr>
                <w:rFonts w:ascii="AngsanaUPC" w:hAnsi="AngsanaUPC" w:cs="AngsanaUPC"/>
                <w:sz w:val="28"/>
                <w:szCs w:val="28"/>
              </w:rPr>
              <w:t>Tax expense</w:t>
            </w:r>
          </w:p>
        </w:tc>
        <w:tc>
          <w:tcPr>
            <w:tcW w:w="1984" w:type="dxa"/>
            <w:tcBorders>
              <w:bottom w:val="single" w:sz="4" w:space="0" w:color="auto"/>
            </w:tcBorders>
            <w:shd w:val="clear" w:color="auto" w:fill="auto"/>
          </w:tcPr>
          <w:p w14:paraId="1752B953" w14:textId="1D118F9F" w:rsidR="0095148C" w:rsidRPr="00332FF4" w:rsidRDefault="0095148C" w:rsidP="008F0F8D">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(1,882,960)</w:t>
            </w:r>
          </w:p>
        </w:tc>
        <w:tc>
          <w:tcPr>
            <w:tcW w:w="284" w:type="dxa"/>
            <w:vMerge/>
            <w:shd w:val="clear" w:color="auto" w:fill="auto"/>
          </w:tcPr>
          <w:p w14:paraId="5B9C5900" w14:textId="77777777" w:rsidR="0095148C" w:rsidRPr="00332FF4" w:rsidRDefault="0095148C" w:rsidP="008F0F8D">
            <w:pPr>
              <w:spacing w:line="360" w:lineRule="exact"/>
              <w:jc w:val="right"/>
              <w:rPr>
                <w:rFonts w:asciiTheme="majorBidi" w:hAnsiTheme="majorBidi" w:cstheme="majorBidi"/>
                <w:sz w:val="20"/>
                <w:szCs w:val="20"/>
              </w:rPr>
            </w:pPr>
          </w:p>
        </w:tc>
        <w:tc>
          <w:tcPr>
            <w:tcW w:w="1984" w:type="dxa"/>
            <w:tcBorders>
              <w:bottom w:val="single" w:sz="4" w:space="0" w:color="auto"/>
            </w:tcBorders>
            <w:shd w:val="clear" w:color="auto" w:fill="auto"/>
          </w:tcPr>
          <w:p w14:paraId="180F4984" w14:textId="55D6DBE2" w:rsidR="0095148C" w:rsidRPr="00332FF4" w:rsidRDefault="0095148C" w:rsidP="008F0F8D">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(5,027,358)</w:t>
            </w:r>
          </w:p>
        </w:tc>
      </w:tr>
      <w:tr w:rsidR="00332FF4" w:rsidRPr="00332FF4" w14:paraId="1374BC82" w14:textId="77777777" w:rsidTr="00476C62">
        <w:trPr>
          <w:trHeight w:val="46"/>
        </w:trPr>
        <w:tc>
          <w:tcPr>
            <w:tcW w:w="4678" w:type="dxa"/>
            <w:tcBorders>
              <w:top w:val="nil"/>
              <w:left w:val="nil"/>
              <w:bottom w:val="nil"/>
              <w:right w:val="nil"/>
            </w:tcBorders>
            <w:shd w:val="clear" w:color="auto" w:fill="auto"/>
            <w:noWrap/>
            <w:hideMark/>
          </w:tcPr>
          <w:p w14:paraId="19502AEE" w14:textId="6AB48461" w:rsidR="0095148C" w:rsidRPr="00332FF4" w:rsidRDefault="0095148C" w:rsidP="008F0F8D">
            <w:pPr>
              <w:spacing w:line="360" w:lineRule="exact"/>
              <w:rPr>
                <w:rFonts w:ascii="AngsanaUPC" w:hAnsi="AngsanaUPC" w:cs="AngsanaUPC"/>
                <w:b/>
                <w:bCs/>
                <w:sz w:val="28"/>
                <w:szCs w:val="28"/>
              </w:rPr>
            </w:pPr>
            <w:r w:rsidRPr="00332FF4">
              <w:rPr>
                <w:rFonts w:ascii="AngsanaUPC" w:hAnsi="AngsanaUPC" w:cs="AngsanaUPC"/>
                <w:b/>
                <w:bCs/>
                <w:sz w:val="28"/>
                <w:szCs w:val="28"/>
              </w:rPr>
              <w:t>Profit (loss) for the period from discontinued operation</w:t>
            </w:r>
          </w:p>
        </w:tc>
        <w:tc>
          <w:tcPr>
            <w:tcW w:w="1984" w:type="dxa"/>
            <w:tcBorders>
              <w:top w:val="single" w:sz="4" w:space="0" w:color="auto"/>
              <w:bottom w:val="double" w:sz="4" w:space="0" w:color="auto"/>
            </w:tcBorders>
            <w:shd w:val="clear" w:color="auto" w:fill="auto"/>
          </w:tcPr>
          <w:p w14:paraId="338BA063" w14:textId="1B4B1160" w:rsidR="0095148C" w:rsidRPr="00332FF4" w:rsidRDefault="0095148C" w:rsidP="008F0F8D">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7,712,209</w:t>
            </w:r>
          </w:p>
        </w:tc>
        <w:tc>
          <w:tcPr>
            <w:tcW w:w="284" w:type="dxa"/>
            <w:vMerge/>
            <w:shd w:val="clear" w:color="auto" w:fill="auto"/>
          </w:tcPr>
          <w:p w14:paraId="0E94CB16" w14:textId="77777777" w:rsidR="0095148C" w:rsidRPr="00332FF4" w:rsidRDefault="0095148C" w:rsidP="008F0F8D">
            <w:pPr>
              <w:spacing w:line="360" w:lineRule="exact"/>
              <w:jc w:val="right"/>
              <w:rPr>
                <w:rFonts w:asciiTheme="majorBidi" w:hAnsiTheme="majorBidi" w:cstheme="majorBidi"/>
                <w:sz w:val="20"/>
                <w:szCs w:val="20"/>
              </w:rPr>
            </w:pPr>
          </w:p>
        </w:tc>
        <w:tc>
          <w:tcPr>
            <w:tcW w:w="1984" w:type="dxa"/>
            <w:tcBorders>
              <w:top w:val="single" w:sz="4" w:space="0" w:color="auto"/>
              <w:bottom w:val="double" w:sz="4" w:space="0" w:color="auto"/>
            </w:tcBorders>
            <w:shd w:val="clear" w:color="auto" w:fill="auto"/>
          </w:tcPr>
          <w:p w14:paraId="7D3FCBA7" w14:textId="74F7CA02" w:rsidR="0095148C" w:rsidRPr="00332FF4" w:rsidRDefault="0095148C" w:rsidP="008F0F8D">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913,944</w:t>
            </w:r>
          </w:p>
        </w:tc>
      </w:tr>
    </w:tbl>
    <w:p w14:paraId="00707E01" w14:textId="36F619B2" w:rsidR="00232B6F" w:rsidRPr="00332FF4" w:rsidRDefault="00E57B92" w:rsidP="008F0F8D">
      <w:pPr>
        <w:tabs>
          <w:tab w:val="left" w:pos="851"/>
        </w:tabs>
        <w:spacing w:before="120" w:line="360" w:lineRule="exact"/>
        <w:ind w:left="357" w:right="-28"/>
        <w:jc w:val="thaiDistribute"/>
        <w:rPr>
          <w:rFonts w:asciiTheme="majorBidi" w:hAnsiTheme="majorBidi"/>
          <w:sz w:val="28"/>
          <w:szCs w:val="28"/>
        </w:rPr>
      </w:pPr>
      <w:r w:rsidRPr="00332FF4">
        <w:rPr>
          <w:rFonts w:asciiTheme="majorBidi" w:hAnsiTheme="majorBidi"/>
          <w:sz w:val="28"/>
          <w:szCs w:val="28"/>
        </w:rPr>
        <w:t xml:space="preserve">The Company did not present the cash flow information of above </w:t>
      </w:r>
      <w:r w:rsidR="004A5B14" w:rsidRPr="00332FF4">
        <w:rPr>
          <w:rFonts w:asciiTheme="majorBidi" w:hAnsiTheme="majorBidi"/>
          <w:sz w:val="28"/>
          <w:szCs w:val="28"/>
        </w:rPr>
        <w:t xml:space="preserve">companies </w:t>
      </w:r>
      <w:r w:rsidRPr="00332FF4">
        <w:rPr>
          <w:rFonts w:asciiTheme="majorBidi" w:hAnsiTheme="majorBidi"/>
          <w:sz w:val="28"/>
          <w:szCs w:val="28"/>
        </w:rPr>
        <w:t>because they are not material to the consolidated financial statements.</w:t>
      </w:r>
    </w:p>
    <w:p w14:paraId="769E975E" w14:textId="3E41B8EA" w:rsidR="00232B6F" w:rsidRPr="00332FF4" w:rsidRDefault="00232B6F" w:rsidP="000A29DE">
      <w:pPr>
        <w:tabs>
          <w:tab w:val="left" w:pos="851"/>
        </w:tabs>
        <w:spacing w:before="120" w:line="240" w:lineRule="auto"/>
        <w:ind w:left="357" w:right="-28"/>
        <w:jc w:val="thaiDistribute"/>
        <w:rPr>
          <w:rFonts w:asciiTheme="majorBidi" w:hAnsiTheme="majorBidi"/>
          <w:b/>
          <w:bCs/>
          <w:sz w:val="28"/>
          <w:szCs w:val="28"/>
        </w:rPr>
      </w:pPr>
      <w:r w:rsidRPr="00332FF4">
        <w:rPr>
          <w:rFonts w:asciiTheme="majorBidi" w:hAnsiTheme="majorBidi"/>
          <w:b/>
          <w:bCs/>
          <w:sz w:val="28"/>
          <w:szCs w:val="28"/>
        </w:rPr>
        <w:lastRenderedPageBreak/>
        <w:t>ACC Global Trade Co., Ltd.</w:t>
      </w:r>
    </w:p>
    <w:p w14:paraId="5834C615" w14:textId="16A80B44" w:rsidR="00232B6F" w:rsidRPr="00332FF4" w:rsidRDefault="00232B6F" w:rsidP="000A29DE">
      <w:pPr>
        <w:tabs>
          <w:tab w:val="left" w:pos="851"/>
        </w:tabs>
        <w:spacing w:before="120" w:line="240" w:lineRule="auto"/>
        <w:ind w:left="357" w:right="-28"/>
        <w:jc w:val="thaiDistribute"/>
        <w:rPr>
          <w:rFonts w:asciiTheme="majorBidi" w:hAnsiTheme="majorBidi" w:cstheme="majorBidi"/>
          <w:spacing w:val="-4"/>
          <w:sz w:val="28"/>
          <w:szCs w:val="28"/>
          <w:lang w:val="en-US"/>
        </w:rPr>
      </w:pPr>
      <w:r w:rsidRPr="00332FF4">
        <w:rPr>
          <w:rFonts w:asciiTheme="majorBidi" w:hAnsiTheme="majorBidi" w:cstheme="majorBidi"/>
          <w:spacing w:val="-2"/>
          <w:sz w:val="28"/>
          <w:szCs w:val="28"/>
          <w:lang w:val="en-US"/>
        </w:rPr>
        <w:t xml:space="preserve">According to the resolution of the </w:t>
      </w:r>
      <w:r w:rsidR="00A21C90" w:rsidRPr="00332FF4">
        <w:rPr>
          <w:rFonts w:asciiTheme="majorBidi" w:hAnsiTheme="majorBidi" w:cstheme="majorBidi"/>
          <w:spacing w:val="-2"/>
          <w:sz w:val="28"/>
          <w:szCs w:val="28"/>
          <w:lang w:val="en-US"/>
        </w:rPr>
        <w:t xml:space="preserve">Board of Directors' </w:t>
      </w:r>
      <w:bookmarkStart w:id="82" w:name="_Hlk119311960"/>
      <w:r w:rsidR="00A21C90" w:rsidRPr="00332FF4">
        <w:rPr>
          <w:rFonts w:asciiTheme="majorBidi" w:hAnsiTheme="majorBidi" w:cstheme="majorBidi"/>
          <w:spacing w:val="-2"/>
          <w:sz w:val="28"/>
          <w:szCs w:val="28"/>
          <w:lang w:val="en-US"/>
        </w:rPr>
        <w:t xml:space="preserve">meeting </w:t>
      </w:r>
      <w:r w:rsidRPr="00332FF4">
        <w:rPr>
          <w:rFonts w:asciiTheme="majorBidi" w:hAnsiTheme="majorBidi" w:cstheme="majorBidi"/>
          <w:spacing w:val="-2"/>
          <w:sz w:val="28"/>
          <w:szCs w:val="28"/>
          <w:lang w:val="en-US"/>
        </w:rPr>
        <w:t>of Advanced Connection Corporation Pub</w:t>
      </w:r>
      <w:r w:rsidRPr="00332FF4">
        <w:rPr>
          <w:rFonts w:asciiTheme="majorBidi" w:hAnsiTheme="majorBidi" w:cstheme="majorBidi"/>
          <w:spacing w:val="-4"/>
          <w:sz w:val="28"/>
          <w:szCs w:val="28"/>
          <w:lang w:val="en-US"/>
        </w:rPr>
        <w:t>lic</w:t>
      </w:r>
      <w:r w:rsidRPr="00332FF4">
        <w:rPr>
          <w:rFonts w:asciiTheme="majorBidi" w:hAnsiTheme="majorBidi" w:cstheme="majorBidi"/>
          <w:spacing w:val="-2"/>
          <w:sz w:val="28"/>
          <w:szCs w:val="28"/>
          <w:lang w:val="en-US"/>
        </w:rPr>
        <w:t xml:space="preserve"> Co., Ltd.</w:t>
      </w:r>
      <w:r w:rsidR="00B8437B" w:rsidRPr="00332FF4">
        <w:rPr>
          <w:rFonts w:asciiTheme="majorBidi" w:hAnsiTheme="majorBidi" w:cstheme="majorBidi"/>
          <w:spacing w:val="-4"/>
          <w:sz w:val="28"/>
          <w:szCs w:val="28"/>
          <w:lang w:val="en-US"/>
        </w:rPr>
        <w:t xml:space="preserve"> </w:t>
      </w:r>
      <w:bookmarkEnd w:id="82"/>
      <w:r w:rsidR="00B8437B" w:rsidRPr="00332FF4">
        <w:rPr>
          <w:rFonts w:asciiTheme="majorBidi" w:hAnsiTheme="majorBidi" w:cstheme="majorBidi"/>
          <w:spacing w:val="-4"/>
          <w:sz w:val="28"/>
          <w:szCs w:val="28"/>
          <w:lang w:val="en-US"/>
        </w:rPr>
        <w:br/>
        <w:t>No. 3</w:t>
      </w:r>
      <w:r w:rsidR="00B80A06" w:rsidRPr="00332FF4">
        <w:rPr>
          <w:rFonts w:asciiTheme="majorBidi" w:hAnsiTheme="majorBidi" w:cstheme="majorBidi"/>
          <w:spacing w:val="-4"/>
          <w:sz w:val="28"/>
          <w:szCs w:val="28"/>
          <w:lang w:val="en-US"/>
        </w:rPr>
        <w:t>/2022, on</w:t>
      </w:r>
      <w:r w:rsidRPr="00332FF4">
        <w:rPr>
          <w:rFonts w:asciiTheme="majorBidi" w:hAnsiTheme="majorBidi" w:cstheme="majorBidi"/>
          <w:spacing w:val="-4"/>
          <w:sz w:val="28"/>
          <w:szCs w:val="28"/>
          <w:lang w:val="en-US"/>
        </w:rPr>
        <w:t xml:space="preserve"> </w:t>
      </w:r>
      <w:proofErr w:type="spellStart"/>
      <w:r w:rsidR="00B8437B" w:rsidRPr="00332FF4">
        <w:rPr>
          <w:rFonts w:asciiTheme="majorBidi" w:hAnsiTheme="majorBidi" w:cstheme="majorBidi"/>
          <w:spacing w:val="-4"/>
          <w:sz w:val="28"/>
          <w:szCs w:val="28"/>
          <w:lang w:val="en-US"/>
        </w:rPr>
        <w:t>Febuary</w:t>
      </w:r>
      <w:proofErr w:type="spellEnd"/>
      <w:r w:rsidR="00B8437B" w:rsidRPr="00332FF4">
        <w:rPr>
          <w:rFonts w:asciiTheme="majorBidi" w:hAnsiTheme="majorBidi" w:cstheme="majorBidi"/>
          <w:spacing w:val="-4"/>
          <w:sz w:val="28"/>
          <w:szCs w:val="28"/>
          <w:lang w:val="en-US"/>
        </w:rPr>
        <w:t xml:space="preserve"> 11</w:t>
      </w:r>
      <w:r w:rsidRPr="00332FF4">
        <w:rPr>
          <w:rFonts w:asciiTheme="majorBidi" w:hAnsiTheme="majorBidi" w:cstheme="majorBidi"/>
          <w:spacing w:val="-4"/>
          <w:sz w:val="28"/>
          <w:szCs w:val="28"/>
          <w:lang w:val="en-US"/>
        </w:rPr>
        <w:t xml:space="preserve">, 2022, it was </w:t>
      </w:r>
      <w:bookmarkStart w:id="83" w:name="_Hlk119309766"/>
      <w:r w:rsidRPr="00332FF4">
        <w:rPr>
          <w:rFonts w:asciiTheme="majorBidi" w:hAnsiTheme="majorBidi" w:cstheme="majorBidi"/>
          <w:spacing w:val="-4"/>
          <w:sz w:val="28"/>
          <w:szCs w:val="28"/>
          <w:lang w:val="en-US"/>
        </w:rPr>
        <w:t xml:space="preserve">resolved to </w:t>
      </w:r>
      <w:bookmarkEnd w:id="83"/>
      <w:r w:rsidRPr="00332FF4">
        <w:rPr>
          <w:rFonts w:asciiTheme="majorBidi" w:hAnsiTheme="majorBidi" w:cstheme="majorBidi"/>
          <w:spacing w:val="-4"/>
          <w:sz w:val="28"/>
          <w:szCs w:val="28"/>
          <w:lang w:val="en-US"/>
        </w:rPr>
        <w:t>approve the establishm</w:t>
      </w:r>
      <w:r w:rsidR="0017403F" w:rsidRPr="00332FF4">
        <w:rPr>
          <w:rFonts w:asciiTheme="majorBidi" w:hAnsiTheme="majorBidi" w:cstheme="majorBidi"/>
          <w:spacing w:val="-4"/>
          <w:sz w:val="28"/>
          <w:szCs w:val="28"/>
          <w:lang w:val="en-US"/>
        </w:rPr>
        <w:t>ent of ACC Glo</w:t>
      </w:r>
      <w:r w:rsidRPr="00332FF4">
        <w:rPr>
          <w:rFonts w:asciiTheme="majorBidi" w:hAnsiTheme="majorBidi" w:cstheme="majorBidi"/>
          <w:spacing w:val="-4"/>
          <w:sz w:val="28"/>
          <w:szCs w:val="28"/>
          <w:lang w:val="en-US"/>
        </w:rPr>
        <w:t>bal trade Company Limited w</w:t>
      </w:r>
      <w:r w:rsidR="0017403F" w:rsidRPr="00332FF4">
        <w:rPr>
          <w:rFonts w:asciiTheme="majorBidi" w:hAnsiTheme="majorBidi" w:cstheme="majorBidi"/>
          <w:spacing w:val="-4"/>
          <w:sz w:val="28"/>
          <w:szCs w:val="28"/>
          <w:lang w:val="en-US"/>
        </w:rPr>
        <w:t>ith a registered capital of 1</w:t>
      </w:r>
      <w:r w:rsidRPr="00332FF4">
        <w:rPr>
          <w:rFonts w:asciiTheme="majorBidi" w:hAnsiTheme="majorBidi" w:cstheme="majorBidi"/>
          <w:spacing w:val="-4"/>
          <w:sz w:val="28"/>
          <w:szCs w:val="28"/>
          <w:lang w:val="en-US"/>
        </w:rPr>
        <w:t xml:space="preserve"> million baht (100,000 ordinary shares with a par </w:t>
      </w:r>
      <w:r w:rsidRPr="00332FF4">
        <w:rPr>
          <w:rFonts w:asciiTheme="majorBidi" w:hAnsiTheme="majorBidi" w:cstheme="majorBidi"/>
          <w:sz w:val="28"/>
          <w:szCs w:val="28"/>
        </w:rPr>
        <w:t>value</w:t>
      </w:r>
      <w:r w:rsidRPr="00332FF4">
        <w:rPr>
          <w:rFonts w:asciiTheme="majorBidi" w:hAnsiTheme="majorBidi" w:cstheme="majorBidi"/>
          <w:spacing w:val="-4"/>
          <w:sz w:val="28"/>
          <w:szCs w:val="28"/>
          <w:lang w:val="en-US"/>
        </w:rPr>
        <w:t xml:space="preserve"> of baht 10 per share). The com</w:t>
      </w:r>
      <w:r w:rsidR="00B8437B" w:rsidRPr="00332FF4">
        <w:rPr>
          <w:rFonts w:asciiTheme="majorBidi" w:hAnsiTheme="majorBidi" w:cstheme="majorBidi"/>
          <w:spacing w:val="-4"/>
          <w:sz w:val="28"/>
          <w:szCs w:val="28"/>
          <w:lang w:val="en-US"/>
        </w:rPr>
        <w:t xml:space="preserve">pany was registered on </w:t>
      </w:r>
      <w:proofErr w:type="spellStart"/>
      <w:r w:rsidR="00B8437B" w:rsidRPr="00332FF4">
        <w:rPr>
          <w:rFonts w:asciiTheme="majorBidi" w:hAnsiTheme="majorBidi" w:cstheme="majorBidi"/>
          <w:spacing w:val="-4"/>
          <w:sz w:val="28"/>
          <w:szCs w:val="28"/>
          <w:lang w:val="en-US"/>
        </w:rPr>
        <w:t>Febuary</w:t>
      </w:r>
      <w:proofErr w:type="spellEnd"/>
      <w:r w:rsidR="00B8437B" w:rsidRPr="00332FF4">
        <w:rPr>
          <w:rFonts w:asciiTheme="majorBidi" w:hAnsiTheme="majorBidi" w:cstheme="majorBidi"/>
          <w:spacing w:val="-4"/>
          <w:sz w:val="28"/>
          <w:szCs w:val="28"/>
          <w:lang w:val="en-US"/>
        </w:rPr>
        <w:t xml:space="preserve"> 25</w:t>
      </w:r>
      <w:r w:rsidRPr="00332FF4">
        <w:rPr>
          <w:rFonts w:asciiTheme="majorBidi" w:hAnsiTheme="majorBidi" w:cstheme="majorBidi"/>
          <w:spacing w:val="-4"/>
          <w:sz w:val="28"/>
          <w:szCs w:val="28"/>
          <w:lang w:val="en-US"/>
        </w:rPr>
        <w:t xml:space="preserve">, 2022. </w:t>
      </w:r>
    </w:p>
    <w:p w14:paraId="311EC8DB" w14:textId="0A0ED100" w:rsidR="00232B6F" w:rsidRPr="00332FF4" w:rsidRDefault="00B80A06" w:rsidP="000A29DE">
      <w:pPr>
        <w:tabs>
          <w:tab w:val="left" w:pos="851"/>
        </w:tabs>
        <w:spacing w:before="120" w:line="240" w:lineRule="auto"/>
        <w:ind w:left="357" w:right="-28"/>
        <w:jc w:val="thaiDistribute"/>
        <w:rPr>
          <w:rFonts w:asciiTheme="majorBidi" w:hAnsiTheme="majorBidi" w:cstheme="majorBidi"/>
          <w:spacing w:val="-4"/>
          <w:sz w:val="28"/>
          <w:szCs w:val="28"/>
          <w:lang w:val="en-US"/>
        </w:rPr>
      </w:pPr>
      <w:r w:rsidRPr="00332FF4">
        <w:rPr>
          <w:rFonts w:asciiTheme="majorBidi" w:hAnsiTheme="majorBidi" w:cstheme="majorBidi"/>
          <w:spacing w:val="-2"/>
          <w:sz w:val="28"/>
          <w:szCs w:val="28"/>
          <w:lang w:val="en-US"/>
        </w:rPr>
        <w:t>According to the resolution of the Extraordinary General Meeting of Shareholders</w:t>
      </w:r>
      <w:r w:rsidRPr="00332FF4">
        <w:rPr>
          <w:rFonts w:asciiTheme="majorBidi" w:hAnsiTheme="majorBidi" w:cstheme="majorBidi" w:hint="cs"/>
          <w:spacing w:val="-2"/>
          <w:sz w:val="28"/>
          <w:szCs w:val="28"/>
          <w:cs/>
          <w:lang w:val="en-US"/>
        </w:rPr>
        <w:t xml:space="preserve"> </w:t>
      </w:r>
      <w:r w:rsidRPr="00332FF4">
        <w:rPr>
          <w:rFonts w:asciiTheme="majorBidi" w:hAnsiTheme="majorBidi" w:cstheme="majorBidi"/>
          <w:spacing w:val="-2"/>
          <w:sz w:val="28"/>
          <w:szCs w:val="28"/>
          <w:lang w:val="en-US"/>
        </w:rPr>
        <w:t xml:space="preserve">of ACC Global Trade </w:t>
      </w:r>
      <w:r w:rsidR="00232B6F" w:rsidRPr="00332FF4">
        <w:rPr>
          <w:rFonts w:asciiTheme="majorBidi" w:hAnsiTheme="majorBidi" w:cstheme="majorBidi"/>
          <w:spacing w:val="-2"/>
          <w:sz w:val="28"/>
          <w:szCs w:val="28"/>
          <w:lang w:val="en-US"/>
        </w:rPr>
        <w:t>Co., Ltd.</w:t>
      </w:r>
      <w:r w:rsidR="00232B6F" w:rsidRPr="00332FF4">
        <w:rPr>
          <w:rFonts w:asciiTheme="majorBidi" w:hAnsiTheme="majorBidi" w:cstheme="majorBidi"/>
          <w:spacing w:val="-4"/>
          <w:sz w:val="28"/>
          <w:szCs w:val="28"/>
          <w:lang w:val="en-US"/>
        </w:rPr>
        <w:t xml:space="preserve"> </w:t>
      </w:r>
      <w:r w:rsidRPr="00332FF4">
        <w:rPr>
          <w:rFonts w:asciiTheme="majorBidi" w:hAnsiTheme="majorBidi" w:cstheme="majorBidi"/>
          <w:spacing w:val="-4"/>
          <w:sz w:val="28"/>
          <w:szCs w:val="28"/>
          <w:lang w:val="en-US"/>
        </w:rPr>
        <w:t>No. 1/2022, on March 3, 2022,</w:t>
      </w:r>
      <w:r w:rsidR="002062A6">
        <w:rPr>
          <w:rFonts w:asciiTheme="majorBidi" w:hAnsiTheme="majorBidi" w:cstheme="majorBidi"/>
          <w:spacing w:val="-4"/>
          <w:sz w:val="28"/>
          <w:szCs w:val="28"/>
          <w:lang w:val="en-US"/>
        </w:rPr>
        <w:t xml:space="preserve"> i</w:t>
      </w:r>
      <w:r w:rsidR="009929FA">
        <w:rPr>
          <w:rFonts w:asciiTheme="majorBidi" w:hAnsiTheme="majorBidi" w:cstheme="majorBidi"/>
          <w:spacing w:val="-4"/>
          <w:sz w:val="28"/>
          <w:szCs w:val="28"/>
          <w:lang w:val="en-US"/>
        </w:rPr>
        <w:t>t</w:t>
      </w:r>
      <w:r w:rsidR="002062A6">
        <w:rPr>
          <w:rFonts w:asciiTheme="majorBidi" w:hAnsiTheme="majorBidi" w:cstheme="majorBidi"/>
          <w:spacing w:val="-4"/>
          <w:sz w:val="28"/>
          <w:szCs w:val="28"/>
          <w:lang w:val="en-US"/>
        </w:rPr>
        <w:t xml:space="preserve"> was </w:t>
      </w:r>
      <w:r w:rsidR="002062A6" w:rsidRPr="002062A6">
        <w:rPr>
          <w:rFonts w:asciiTheme="majorBidi" w:hAnsiTheme="majorBidi" w:cstheme="majorBidi"/>
          <w:spacing w:val="-4"/>
          <w:sz w:val="28"/>
          <w:szCs w:val="28"/>
          <w:lang w:val="en-US"/>
        </w:rPr>
        <w:t>resolved to</w:t>
      </w:r>
      <w:r w:rsidR="00AA3FD8" w:rsidRPr="00332FF4">
        <w:t xml:space="preserve"> </w:t>
      </w:r>
      <w:r w:rsidR="00AA3FD8" w:rsidRPr="00332FF4">
        <w:rPr>
          <w:rFonts w:asciiTheme="majorBidi" w:hAnsiTheme="majorBidi" w:cstheme="majorBidi"/>
          <w:spacing w:val="-4"/>
          <w:sz w:val="28"/>
          <w:szCs w:val="28"/>
          <w:lang w:val="en-US"/>
        </w:rPr>
        <w:t>approve t</w:t>
      </w:r>
      <w:r w:rsidR="009929FA">
        <w:rPr>
          <w:rFonts w:asciiTheme="majorBidi" w:hAnsiTheme="majorBidi" w:cstheme="majorBidi"/>
          <w:spacing w:val="-4"/>
          <w:sz w:val="28"/>
          <w:szCs w:val="28"/>
          <w:lang w:val="en-US"/>
        </w:rPr>
        <w:t>he</w:t>
      </w:r>
      <w:r w:rsidR="00AA3FD8" w:rsidRPr="00332FF4">
        <w:rPr>
          <w:rFonts w:asciiTheme="majorBidi" w:hAnsiTheme="majorBidi" w:cstheme="majorBidi"/>
          <w:spacing w:val="-4"/>
          <w:sz w:val="28"/>
          <w:szCs w:val="28"/>
          <w:lang w:val="en-US"/>
        </w:rPr>
        <w:t xml:space="preserve"> increase </w:t>
      </w:r>
      <w:r w:rsidR="009929FA">
        <w:rPr>
          <w:rFonts w:asciiTheme="majorBidi" w:hAnsiTheme="majorBidi" w:cstheme="majorBidi"/>
          <w:spacing w:val="-4"/>
          <w:sz w:val="28"/>
          <w:szCs w:val="28"/>
          <w:lang w:val="en-US"/>
        </w:rPr>
        <w:t xml:space="preserve">of </w:t>
      </w:r>
      <w:r w:rsidR="00AA3FD8" w:rsidRPr="00332FF4">
        <w:rPr>
          <w:rFonts w:asciiTheme="majorBidi" w:hAnsiTheme="majorBidi" w:cstheme="majorBidi"/>
          <w:spacing w:val="-4"/>
          <w:sz w:val="28"/>
          <w:szCs w:val="28"/>
          <w:lang w:val="en-US"/>
        </w:rPr>
        <w:t>the registered capital of 99 million baht and issue 9.90 million new ordinary shares at a par value of Baht 10 per share.</w:t>
      </w:r>
      <w:r w:rsidRPr="00332FF4">
        <w:rPr>
          <w:rFonts w:asciiTheme="majorBidi" w:hAnsiTheme="majorBidi" w:cstheme="majorBidi"/>
          <w:spacing w:val="-4"/>
          <w:sz w:val="28"/>
          <w:szCs w:val="28"/>
          <w:lang w:val="en-US"/>
        </w:rPr>
        <w:t xml:space="preserve"> </w:t>
      </w:r>
    </w:p>
    <w:p w14:paraId="1F0D141F" w14:textId="6F9E9FF6" w:rsidR="002E318E" w:rsidRDefault="00BA6620" w:rsidP="000A29DE">
      <w:pPr>
        <w:tabs>
          <w:tab w:val="left" w:pos="851"/>
        </w:tabs>
        <w:spacing w:before="120" w:line="240" w:lineRule="auto"/>
        <w:ind w:left="357" w:right="-28"/>
        <w:jc w:val="thaiDistribute"/>
        <w:rPr>
          <w:rFonts w:asciiTheme="majorBidi" w:hAnsiTheme="majorBidi" w:cstheme="majorBidi"/>
          <w:spacing w:val="-4"/>
          <w:sz w:val="28"/>
          <w:szCs w:val="28"/>
          <w:lang w:val="en-US"/>
        </w:rPr>
      </w:pPr>
      <w:r w:rsidRPr="00332FF4">
        <w:rPr>
          <w:rFonts w:asciiTheme="majorBidi" w:hAnsiTheme="majorBidi" w:cstheme="majorBidi"/>
          <w:spacing w:val="-4"/>
          <w:sz w:val="28"/>
          <w:szCs w:val="28"/>
          <w:lang w:val="en-US"/>
        </w:rPr>
        <w:t>During period</w:t>
      </w:r>
      <w:r w:rsidR="002E318E" w:rsidRPr="00332FF4">
        <w:rPr>
          <w:rFonts w:asciiTheme="majorBidi" w:hAnsiTheme="majorBidi" w:cstheme="majorBidi"/>
          <w:spacing w:val="-4"/>
          <w:sz w:val="28"/>
          <w:szCs w:val="28"/>
          <w:lang w:val="en-US"/>
        </w:rPr>
        <w:t xml:space="preserve">, the company </w:t>
      </w:r>
      <w:r w:rsidR="00DB4C3E" w:rsidRPr="00332FF4">
        <w:rPr>
          <w:rFonts w:asciiTheme="majorBidi" w:hAnsiTheme="majorBidi" w:cstheme="majorBidi"/>
          <w:spacing w:val="-4"/>
          <w:sz w:val="28"/>
          <w:szCs w:val="28"/>
          <w:lang w:val="en-US"/>
        </w:rPr>
        <w:t>has paid for shares in the</w:t>
      </w:r>
      <w:r w:rsidR="002148D4">
        <w:rPr>
          <w:rFonts w:asciiTheme="majorBidi" w:hAnsiTheme="majorBidi" w:cstheme="majorBidi" w:hint="cs"/>
          <w:spacing w:val="-4"/>
          <w:sz w:val="28"/>
          <w:szCs w:val="28"/>
          <w:cs/>
          <w:lang w:val="en-US"/>
        </w:rPr>
        <w:t xml:space="preserve"> </w:t>
      </w:r>
      <w:proofErr w:type="gramStart"/>
      <w:r w:rsidR="00DB4C3E" w:rsidRPr="00332FF4">
        <w:rPr>
          <w:rFonts w:asciiTheme="majorBidi" w:hAnsiTheme="majorBidi" w:cstheme="majorBidi"/>
          <w:spacing w:val="-4"/>
          <w:sz w:val="28"/>
          <w:szCs w:val="28"/>
          <w:lang w:val="en-US"/>
        </w:rPr>
        <w:t>amount</w:t>
      </w:r>
      <w:proofErr w:type="gramEnd"/>
      <w:r w:rsidR="002148D4">
        <w:rPr>
          <w:rFonts w:asciiTheme="majorBidi" w:hAnsiTheme="majorBidi" w:cstheme="majorBidi" w:hint="cs"/>
          <w:spacing w:val="-4"/>
          <w:sz w:val="28"/>
          <w:szCs w:val="28"/>
          <w:cs/>
          <w:lang w:val="en-US"/>
        </w:rPr>
        <w:t xml:space="preserve"> </w:t>
      </w:r>
      <w:r w:rsidR="00DB4C3E" w:rsidRPr="00332FF4">
        <w:rPr>
          <w:rFonts w:asciiTheme="majorBidi" w:hAnsiTheme="majorBidi" w:cstheme="majorBidi"/>
          <w:spacing w:val="-4"/>
          <w:sz w:val="28"/>
          <w:szCs w:val="28"/>
          <w:lang w:val="en-US"/>
        </w:rPr>
        <w:t xml:space="preserve">of Baht </w:t>
      </w:r>
      <w:r w:rsidRPr="00332FF4">
        <w:rPr>
          <w:rFonts w:asciiTheme="majorBidi" w:hAnsiTheme="majorBidi" w:cstheme="majorBidi"/>
          <w:spacing w:val="-4"/>
          <w:sz w:val="28"/>
          <w:szCs w:val="28"/>
          <w:lang w:val="en-US"/>
        </w:rPr>
        <w:t>79.83</w:t>
      </w:r>
      <w:r w:rsidR="00DB4C3E" w:rsidRPr="00332FF4">
        <w:rPr>
          <w:rFonts w:asciiTheme="majorBidi" w:hAnsiTheme="majorBidi" w:cstheme="majorBidi"/>
          <w:spacing w:val="-4"/>
          <w:sz w:val="28"/>
          <w:szCs w:val="28"/>
          <w:lang w:val="en-US"/>
        </w:rPr>
        <w:t xml:space="preserve"> million.</w:t>
      </w:r>
    </w:p>
    <w:p w14:paraId="033B9F6C" w14:textId="5826F9D2" w:rsidR="009929FA" w:rsidRDefault="00AC7A62" w:rsidP="009929FA">
      <w:pPr>
        <w:tabs>
          <w:tab w:val="left" w:pos="851"/>
        </w:tabs>
        <w:spacing w:before="120" w:line="360" w:lineRule="exact"/>
        <w:ind w:left="357" w:right="-28"/>
        <w:rPr>
          <w:rFonts w:asciiTheme="majorBidi" w:hAnsiTheme="majorBidi" w:cstheme="majorBidi"/>
          <w:b/>
          <w:bCs/>
          <w:sz w:val="28"/>
          <w:szCs w:val="28"/>
          <w:highlight w:val="yellow"/>
        </w:rPr>
      </w:pPr>
      <w:r w:rsidRPr="00AC7A62">
        <w:rPr>
          <w:rFonts w:asciiTheme="majorBidi" w:hAnsiTheme="majorBidi" w:cstheme="majorBidi"/>
          <w:b/>
          <w:bCs/>
          <w:sz w:val="28"/>
          <w:szCs w:val="28"/>
        </w:rPr>
        <w:t>ACC Asset Management Co., Ltd.</w:t>
      </w:r>
    </w:p>
    <w:p w14:paraId="58A55330" w14:textId="2F9C111F" w:rsidR="005112BC" w:rsidRPr="005112BC" w:rsidRDefault="005112BC" w:rsidP="00AC7A62">
      <w:pPr>
        <w:tabs>
          <w:tab w:val="left" w:pos="851"/>
        </w:tabs>
        <w:spacing w:before="120" w:line="360" w:lineRule="exact"/>
        <w:ind w:left="357" w:right="-28"/>
        <w:jc w:val="thaiDistribute"/>
        <w:rPr>
          <w:rFonts w:asciiTheme="majorBidi" w:hAnsiTheme="majorBidi" w:cstheme="majorBidi"/>
          <w:spacing w:val="-2"/>
          <w:sz w:val="28"/>
          <w:szCs w:val="28"/>
          <w:lang w:val="en-US"/>
        </w:rPr>
      </w:pPr>
      <w:r w:rsidRPr="005112BC">
        <w:rPr>
          <w:rFonts w:asciiTheme="majorBidi" w:hAnsiTheme="majorBidi" w:cstheme="majorBidi"/>
          <w:spacing w:val="-2"/>
          <w:sz w:val="28"/>
          <w:szCs w:val="28"/>
          <w:lang w:val="en-US"/>
        </w:rPr>
        <w:t xml:space="preserve">According to the resolution of the Board of Directors meeting of Advanced Connection Corporation Public Co., Ltd. </w:t>
      </w:r>
      <w:r>
        <w:rPr>
          <w:rFonts w:asciiTheme="majorBidi" w:hAnsiTheme="majorBidi" w:cstheme="majorBidi"/>
          <w:spacing w:val="-2"/>
          <w:sz w:val="28"/>
          <w:szCs w:val="28"/>
          <w:cs/>
          <w:lang w:val="en-US"/>
        </w:rPr>
        <w:br/>
      </w:r>
      <w:r w:rsidRPr="00AC7A62">
        <w:rPr>
          <w:rFonts w:asciiTheme="majorBidi" w:hAnsiTheme="majorBidi" w:cstheme="majorBidi"/>
          <w:spacing w:val="-4"/>
          <w:sz w:val="28"/>
          <w:szCs w:val="28"/>
          <w:lang w:val="en-US"/>
        </w:rPr>
        <w:t xml:space="preserve">No. </w:t>
      </w:r>
      <w:r w:rsidRPr="00AC7A62">
        <w:rPr>
          <w:rFonts w:asciiTheme="majorBidi" w:hAnsiTheme="majorBidi" w:cstheme="majorBidi"/>
          <w:spacing w:val="-4"/>
          <w:sz w:val="28"/>
          <w:szCs w:val="28"/>
          <w:cs/>
          <w:lang w:val="en-US"/>
        </w:rPr>
        <w:t>10/2022</w:t>
      </w:r>
      <w:r w:rsidRPr="00AC7A62">
        <w:rPr>
          <w:rFonts w:asciiTheme="majorBidi" w:hAnsiTheme="majorBidi" w:cstheme="majorBidi" w:hint="cs"/>
          <w:spacing w:val="-4"/>
          <w:sz w:val="28"/>
          <w:szCs w:val="28"/>
          <w:cs/>
          <w:lang w:val="en-US"/>
        </w:rPr>
        <w:t xml:space="preserve"> </w:t>
      </w:r>
      <w:r w:rsidRPr="00AC7A62">
        <w:rPr>
          <w:rFonts w:asciiTheme="majorBidi" w:hAnsiTheme="majorBidi" w:cstheme="majorBidi"/>
          <w:spacing w:val="-4"/>
          <w:sz w:val="28"/>
          <w:szCs w:val="28"/>
          <w:lang w:val="en-US"/>
        </w:rPr>
        <w:t xml:space="preserve">On July </w:t>
      </w:r>
      <w:r w:rsidRPr="00AC7A62">
        <w:rPr>
          <w:rFonts w:asciiTheme="majorBidi" w:hAnsiTheme="majorBidi" w:cstheme="majorBidi"/>
          <w:spacing w:val="-4"/>
          <w:sz w:val="28"/>
          <w:szCs w:val="28"/>
          <w:cs/>
          <w:lang w:val="en-US"/>
        </w:rPr>
        <w:t>12</w:t>
      </w:r>
      <w:r w:rsidRPr="00AC7A62">
        <w:rPr>
          <w:rFonts w:asciiTheme="majorBidi" w:hAnsiTheme="majorBidi" w:cstheme="majorBidi"/>
          <w:spacing w:val="-4"/>
          <w:sz w:val="28"/>
          <w:szCs w:val="28"/>
          <w:lang w:val="en-US"/>
        </w:rPr>
        <w:t xml:space="preserve">, </w:t>
      </w:r>
      <w:r w:rsidRPr="00AC7A62">
        <w:rPr>
          <w:rFonts w:asciiTheme="majorBidi" w:hAnsiTheme="majorBidi" w:cstheme="majorBidi"/>
          <w:spacing w:val="-4"/>
          <w:sz w:val="28"/>
          <w:szCs w:val="28"/>
          <w:cs/>
          <w:lang w:val="en-US"/>
        </w:rPr>
        <w:t>2022</w:t>
      </w:r>
      <w:r w:rsidRPr="00AC7A62">
        <w:rPr>
          <w:rFonts w:asciiTheme="majorBidi" w:hAnsiTheme="majorBidi" w:cstheme="majorBidi"/>
          <w:spacing w:val="-4"/>
          <w:sz w:val="28"/>
          <w:szCs w:val="28"/>
          <w:lang w:val="en-US"/>
        </w:rPr>
        <w:t>, it was resol</w:t>
      </w:r>
      <w:r w:rsidR="00AE54B6">
        <w:rPr>
          <w:rFonts w:asciiTheme="majorBidi" w:hAnsiTheme="majorBidi" w:cstheme="majorBidi"/>
          <w:spacing w:val="-4"/>
          <w:sz w:val="28"/>
          <w:szCs w:val="28"/>
          <w:lang w:val="en-US"/>
        </w:rPr>
        <w:t>v</w:t>
      </w:r>
      <w:r w:rsidRPr="00AC7A62">
        <w:rPr>
          <w:rFonts w:asciiTheme="majorBidi" w:hAnsiTheme="majorBidi" w:cstheme="majorBidi"/>
          <w:spacing w:val="-4"/>
          <w:sz w:val="28"/>
          <w:szCs w:val="28"/>
          <w:lang w:val="en-US"/>
        </w:rPr>
        <w:t>ed to approve the establishment of</w:t>
      </w:r>
      <w:r w:rsidR="00AE54B6">
        <w:rPr>
          <w:rFonts w:asciiTheme="majorBidi" w:hAnsiTheme="majorBidi" w:cstheme="majorBidi"/>
          <w:spacing w:val="-4"/>
          <w:sz w:val="28"/>
          <w:szCs w:val="28"/>
          <w:lang w:val="en-US"/>
        </w:rPr>
        <w:t xml:space="preserve"> </w:t>
      </w:r>
      <w:r w:rsidRPr="00AC7A62">
        <w:rPr>
          <w:rFonts w:asciiTheme="majorBidi" w:hAnsiTheme="majorBidi" w:cstheme="majorBidi"/>
          <w:spacing w:val="-4"/>
          <w:sz w:val="28"/>
          <w:szCs w:val="28"/>
          <w:lang w:val="en-US"/>
        </w:rPr>
        <w:t xml:space="preserve">ACC Asset Management Co., Ltd. </w:t>
      </w:r>
      <w:r w:rsidRPr="005112BC">
        <w:rPr>
          <w:rFonts w:asciiTheme="majorBidi" w:hAnsiTheme="majorBidi" w:cstheme="majorBidi"/>
          <w:spacing w:val="-2"/>
          <w:sz w:val="28"/>
          <w:szCs w:val="28"/>
          <w:lang w:val="en-US"/>
        </w:rPr>
        <w:t>(</w:t>
      </w:r>
      <w:r w:rsidR="00AC7A62">
        <w:rPr>
          <w:rFonts w:asciiTheme="majorBidi" w:hAnsiTheme="majorBidi" w:cstheme="majorBidi"/>
          <w:spacing w:val="-2"/>
          <w:sz w:val="28"/>
          <w:szCs w:val="28"/>
          <w:lang w:val="en-US"/>
        </w:rPr>
        <w:t>F</w:t>
      </w:r>
      <w:r w:rsidRPr="005112BC">
        <w:rPr>
          <w:rFonts w:asciiTheme="majorBidi" w:hAnsiTheme="majorBidi" w:cstheme="majorBidi"/>
          <w:spacing w:val="-2"/>
          <w:sz w:val="28"/>
          <w:szCs w:val="28"/>
          <w:lang w:val="en-US"/>
        </w:rPr>
        <w:t>ormerly known as: ACC AMC Co., Ltd.)</w:t>
      </w:r>
      <w:r w:rsidR="00AE54B6">
        <w:rPr>
          <w:rFonts w:asciiTheme="majorBidi" w:hAnsiTheme="majorBidi" w:cstheme="majorBidi"/>
          <w:spacing w:val="-2"/>
          <w:sz w:val="28"/>
          <w:szCs w:val="28"/>
          <w:lang w:val="en-US"/>
        </w:rPr>
        <w:t xml:space="preserve"> with a</w:t>
      </w:r>
      <w:r w:rsidRPr="005112BC">
        <w:rPr>
          <w:rFonts w:asciiTheme="majorBidi" w:hAnsiTheme="majorBidi" w:cstheme="majorBidi"/>
          <w:spacing w:val="-2"/>
          <w:sz w:val="28"/>
          <w:szCs w:val="28"/>
          <w:lang w:val="en-US"/>
        </w:rPr>
        <w:t xml:space="preserve"> registered capital of </w:t>
      </w:r>
      <w:r w:rsidRPr="005112BC">
        <w:rPr>
          <w:rFonts w:asciiTheme="majorBidi" w:hAnsiTheme="majorBidi" w:cstheme="majorBidi"/>
          <w:spacing w:val="-2"/>
          <w:sz w:val="28"/>
          <w:szCs w:val="28"/>
          <w:cs/>
          <w:lang w:val="en-US"/>
        </w:rPr>
        <w:t xml:space="preserve">25 </w:t>
      </w:r>
      <w:r w:rsidRPr="005112BC">
        <w:rPr>
          <w:rFonts w:asciiTheme="majorBidi" w:hAnsiTheme="majorBidi" w:cstheme="majorBidi"/>
          <w:spacing w:val="-2"/>
          <w:sz w:val="28"/>
          <w:szCs w:val="28"/>
          <w:lang w:val="en-US"/>
        </w:rPr>
        <w:t>million baht (</w:t>
      </w:r>
      <w:r w:rsidRPr="005112BC">
        <w:rPr>
          <w:rFonts w:asciiTheme="majorBidi" w:hAnsiTheme="majorBidi" w:cstheme="majorBidi"/>
          <w:spacing w:val="-2"/>
          <w:sz w:val="28"/>
          <w:szCs w:val="28"/>
          <w:cs/>
          <w:lang w:val="en-US"/>
        </w:rPr>
        <w:t>2</w:t>
      </w:r>
      <w:r w:rsidRPr="005112BC">
        <w:rPr>
          <w:rFonts w:asciiTheme="majorBidi" w:hAnsiTheme="majorBidi" w:cstheme="majorBidi"/>
          <w:spacing w:val="-2"/>
          <w:sz w:val="28"/>
          <w:szCs w:val="28"/>
          <w:lang w:val="en-US"/>
        </w:rPr>
        <w:t>,</w:t>
      </w:r>
      <w:r w:rsidRPr="005112BC">
        <w:rPr>
          <w:rFonts w:asciiTheme="majorBidi" w:hAnsiTheme="majorBidi" w:cstheme="majorBidi"/>
          <w:spacing w:val="-2"/>
          <w:sz w:val="28"/>
          <w:szCs w:val="28"/>
          <w:cs/>
          <w:lang w:val="en-US"/>
        </w:rPr>
        <w:t>500</w:t>
      </w:r>
      <w:r w:rsidRPr="005112BC">
        <w:rPr>
          <w:rFonts w:asciiTheme="majorBidi" w:hAnsiTheme="majorBidi" w:cstheme="majorBidi"/>
          <w:spacing w:val="-2"/>
          <w:sz w:val="28"/>
          <w:szCs w:val="28"/>
          <w:lang w:val="en-US"/>
        </w:rPr>
        <w:t>,</w:t>
      </w:r>
      <w:r w:rsidRPr="005112BC">
        <w:rPr>
          <w:rFonts w:asciiTheme="majorBidi" w:hAnsiTheme="majorBidi" w:cstheme="majorBidi"/>
          <w:spacing w:val="-2"/>
          <w:sz w:val="28"/>
          <w:szCs w:val="28"/>
          <w:cs/>
          <w:lang w:val="en-US"/>
        </w:rPr>
        <w:t xml:space="preserve">000 </w:t>
      </w:r>
      <w:r w:rsidR="00E10FBA" w:rsidRPr="00332FF4">
        <w:rPr>
          <w:rFonts w:asciiTheme="majorBidi" w:hAnsiTheme="majorBidi" w:cstheme="majorBidi"/>
          <w:spacing w:val="-4"/>
          <w:sz w:val="28"/>
          <w:szCs w:val="28"/>
          <w:lang w:val="en-US"/>
        </w:rPr>
        <w:t>ordinary</w:t>
      </w:r>
      <w:r w:rsidRPr="005112BC">
        <w:rPr>
          <w:rFonts w:asciiTheme="majorBidi" w:hAnsiTheme="majorBidi" w:cstheme="majorBidi"/>
          <w:spacing w:val="-2"/>
          <w:sz w:val="28"/>
          <w:szCs w:val="28"/>
          <w:lang w:val="en-US"/>
        </w:rPr>
        <w:t xml:space="preserve"> shares</w:t>
      </w:r>
      <w:r w:rsidR="00E10FBA">
        <w:rPr>
          <w:rFonts w:asciiTheme="majorBidi" w:hAnsiTheme="majorBidi" w:cstheme="majorBidi"/>
          <w:spacing w:val="-2"/>
          <w:sz w:val="28"/>
          <w:szCs w:val="28"/>
          <w:lang w:val="en-US"/>
        </w:rPr>
        <w:t xml:space="preserve"> </w:t>
      </w:r>
      <w:r w:rsidR="00E10FBA" w:rsidRPr="00332FF4">
        <w:rPr>
          <w:rFonts w:asciiTheme="majorBidi" w:hAnsiTheme="majorBidi" w:cstheme="majorBidi"/>
          <w:spacing w:val="-4"/>
          <w:sz w:val="28"/>
          <w:szCs w:val="28"/>
          <w:lang w:val="en-US"/>
        </w:rPr>
        <w:t xml:space="preserve">with a par </w:t>
      </w:r>
      <w:r w:rsidR="00E10FBA" w:rsidRPr="00332FF4">
        <w:rPr>
          <w:rFonts w:asciiTheme="majorBidi" w:hAnsiTheme="majorBidi" w:cstheme="majorBidi"/>
          <w:sz w:val="28"/>
          <w:szCs w:val="28"/>
        </w:rPr>
        <w:t>value</w:t>
      </w:r>
      <w:r w:rsidR="00E10FBA" w:rsidRPr="00332FF4">
        <w:rPr>
          <w:rFonts w:asciiTheme="majorBidi" w:hAnsiTheme="majorBidi" w:cstheme="majorBidi"/>
          <w:spacing w:val="-4"/>
          <w:sz w:val="28"/>
          <w:szCs w:val="28"/>
          <w:lang w:val="en-US"/>
        </w:rPr>
        <w:t xml:space="preserve"> of</w:t>
      </w:r>
      <w:r w:rsidR="00E10FBA">
        <w:rPr>
          <w:rFonts w:asciiTheme="majorBidi" w:hAnsiTheme="majorBidi" w:cstheme="majorBidi"/>
          <w:spacing w:val="-4"/>
          <w:sz w:val="28"/>
          <w:szCs w:val="28"/>
          <w:lang w:val="en-US"/>
        </w:rPr>
        <w:t xml:space="preserve"> </w:t>
      </w:r>
      <w:r w:rsidRPr="005112BC">
        <w:rPr>
          <w:rFonts w:asciiTheme="majorBidi" w:hAnsiTheme="majorBidi" w:cstheme="majorBidi"/>
          <w:spacing w:val="-2"/>
          <w:sz w:val="28"/>
          <w:szCs w:val="28"/>
          <w:lang w:val="en-US"/>
        </w:rPr>
        <w:t>baht</w:t>
      </w:r>
      <w:r w:rsidR="00E10FBA">
        <w:rPr>
          <w:rFonts w:asciiTheme="majorBidi" w:hAnsiTheme="majorBidi" w:cstheme="majorBidi"/>
          <w:spacing w:val="-2"/>
          <w:sz w:val="28"/>
          <w:szCs w:val="28"/>
          <w:lang w:val="en-US"/>
        </w:rPr>
        <w:t xml:space="preserve"> </w:t>
      </w:r>
      <w:r w:rsidR="00E10FBA" w:rsidRPr="005112BC">
        <w:rPr>
          <w:rFonts w:asciiTheme="majorBidi" w:hAnsiTheme="majorBidi" w:cstheme="majorBidi"/>
          <w:spacing w:val="-2"/>
          <w:sz w:val="28"/>
          <w:szCs w:val="28"/>
          <w:cs/>
          <w:lang w:val="en-US"/>
        </w:rPr>
        <w:t>10</w:t>
      </w:r>
      <w:r w:rsidRPr="005112BC">
        <w:rPr>
          <w:rFonts w:asciiTheme="majorBidi" w:hAnsiTheme="majorBidi" w:cstheme="majorBidi"/>
          <w:spacing w:val="-2"/>
          <w:sz w:val="28"/>
          <w:szCs w:val="28"/>
          <w:lang w:val="en-US"/>
        </w:rPr>
        <w:t xml:space="preserve"> per share)</w:t>
      </w:r>
      <w:r w:rsidR="00E10FBA">
        <w:rPr>
          <w:rFonts w:asciiTheme="majorBidi" w:hAnsiTheme="majorBidi" w:cstheme="majorBidi"/>
          <w:spacing w:val="-2"/>
          <w:sz w:val="28"/>
          <w:szCs w:val="28"/>
          <w:lang w:val="en-US"/>
        </w:rPr>
        <w:t xml:space="preserve">. </w:t>
      </w:r>
      <w:r w:rsidR="00E10FBA" w:rsidRPr="00332FF4">
        <w:rPr>
          <w:rFonts w:asciiTheme="majorBidi" w:hAnsiTheme="majorBidi" w:cstheme="majorBidi"/>
          <w:spacing w:val="-4"/>
          <w:sz w:val="28"/>
          <w:szCs w:val="28"/>
          <w:lang w:val="en-US"/>
        </w:rPr>
        <w:t xml:space="preserve">The company was registered </w:t>
      </w:r>
      <w:r w:rsidRPr="005112BC">
        <w:rPr>
          <w:rFonts w:asciiTheme="majorBidi" w:hAnsiTheme="majorBidi" w:cstheme="majorBidi"/>
          <w:spacing w:val="-2"/>
          <w:sz w:val="28"/>
          <w:szCs w:val="28"/>
          <w:lang w:val="en-US"/>
        </w:rPr>
        <w:t xml:space="preserve">on August </w:t>
      </w:r>
      <w:r w:rsidRPr="005112BC">
        <w:rPr>
          <w:rFonts w:asciiTheme="majorBidi" w:hAnsiTheme="majorBidi" w:cstheme="majorBidi"/>
          <w:spacing w:val="-2"/>
          <w:sz w:val="28"/>
          <w:szCs w:val="28"/>
          <w:cs/>
          <w:lang w:val="en-US"/>
        </w:rPr>
        <w:t>2</w:t>
      </w:r>
      <w:r w:rsidRPr="005112BC">
        <w:rPr>
          <w:rFonts w:asciiTheme="majorBidi" w:hAnsiTheme="majorBidi" w:cstheme="majorBidi"/>
          <w:spacing w:val="-2"/>
          <w:sz w:val="28"/>
          <w:szCs w:val="28"/>
          <w:lang w:val="en-US"/>
        </w:rPr>
        <w:t xml:space="preserve">, </w:t>
      </w:r>
      <w:r w:rsidRPr="005112BC">
        <w:rPr>
          <w:rFonts w:asciiTheme="majorBidi" w:hAnsiTheme="majorBidi" w:cstheme="majorBidi"/>
          <w:spacing w:val="-2"/>
          <w:sz w:val="28"/>
          <w:szCs w:val="28"/>
          <w:cs/>
          <w:lang w:val="en-US"/>
        </w:rPr>
        <w:t>2022.</w:t>
      </w:r>
    </w:p>
    <w:p w14:paraId="768B9EE3" w14:textId="082D6D52" w:rsidR="00673703" w:rsidRPr="00332FF4" w:rsidRDefault="00673703" w:rsidP="000A29DE">
      <w:pPr>
        <w:pStyle w:val="BlockText"/>
        <w:numPr>
          <w:ilvl w:val="0"/>
          <w:numId w:val="2"/>
        </w:numPr>
        <w:ind w:left="357" w:right="0" w:hanging="357"/>
        <w:jc w:val="thaiDistribute"/>
        <w:rPr>
          <w:rFonts w:asciiTheme="majorBidi" w:hAnsiTheme="majorBidi" w:cstheme="majorBidi"/>
          <w:b/>
          <w:bCs/>
        </w:rPr>
      </w:pPr>
      <w:r w:rsidRPr="00332FF4">
        <w:rPr>
          <w:rFonts w:asciiTheme="majorBidi" w:hAnsiTheme="majorBidi" w:cstheme="majorBidi"/>
          <w:b/>
          <w:bCs/>
        </w:rPr>
        <w:t>INVESTMENT PROPERTY</w:t>
      </w:r>
    </w:p>
    <w:p w14:paraId="14205F79" w14:textId="0B0B045A" w:rsidR="00971CE3" w:rsidRPr="00332FF4" w:rsidRDefault="004A5B14" w:rsidP="000A29DE">
      <w:pPr>
        <w:pStyle w:val="ListParagraph"/>
        <w:spacing w:before="120" w:line="240" w:lineRule="auto"/>
        <w:ind w:left="357"/>
        <w:contextualSpacing w:val="0"/>
        <w:jc w:val="thaiDistribute"/>
        <w:rPr>
          <w:rFonts w:asciiTheme="majorBidi" w:hAnsiTheme="majorBidi" w:cstheme="majorBidi"/>
          <w:sz w:val="28"/>
          <w:cs/>
        </w:rPr>
      </w:pPr>
      <w:r w:rsidRPr="00332FF4">
        <w:rPr>
          <w:rFonts w:asciiTheme="majorBidi" w:hAnsiTheme="majorBidi" w:cstheme="majorBidi"/>
          <w:sz w:val="28"/>
          <w:lang w:val="en-US"/>
        </w:rPr>
        <w:t>The m</w:t>
      </w:r>
      <w:r w:rsidR="00D12791" w:rsidRPr="00332FF4">
        <w:rPr>
          <w:rFonts w:asciiTheme="majorBidi" w:hAnsiTheme="majorBidi" w:cstheme="majorBidi"/>
          <w:sz w:val="28"/>
          <w:lang w:val="en-US"/>
        </w:rPr>
        <w:t>ovement</w:t>
      </w:r>
      <w:r w:rsidRPr="00332FF4">
        <w:rPr>
          <w:rFonts w:asciiTheme="majorBidi" w:hAnsiTheme="majorBidi" w:cstheme="majorBidi"/>
          <w:sz w:val="28"/>
          <w:lang w:val="en-US"/>
        </w:rPr>
        <w:t>s</w:t>
      </w:r>
      <w:r w:rsidR="00D12791" w:rsidRPr="00332FF4">
        <w:rPr>
          <w:rFonts w:asciiTheme="majorBidi" w:hAnsiTheme="majorBidi" w:cstheme="majorBidi"/>
          <w:sz w:val="28"/>
          <w:lang w:val="en-US"/>
        </w:rPr>
        <w:t xml:space="preserve"> of </w:t>
      </w:r>
      <w:proofErr w:type="spellStart"/>
      <w:r w:rsidR="00D12791" w:rsidRPr="00332FF4">
        <w:rPr>
          <w:rFonts w:asciiTheme="majorBidi" w:hAnsiTheme="majorBidi" w:cstheme="majorBidi"/>
          <w:sz w:val="28"/>
          <w:lang w:val="en-US"/>
        </w:rPr>
        <w:t>i</w:t>
      </w:r>
      <w:r w:rsidR="00D12791" w:rsidRPr="00332FF4">
        <w:rPr>
          <w:rFonts w:asciiTheme="majorBidi" w:hAnsiTheme="majorBidi" w:cstheme="majorBidi"/>
          <w:sz w:val="28"/>
        </w:rPr>
        <w:t>nvestment</w:t>
      </w:r>
      <w:proofErr w:type="spellEnd"/>
      <w:r w:rsidR="00D12791" w:rsidRPr="00332FF4">
        <w:rPr>
          <w:rFonts w:asciiTheme="majorBidi" w:hAnsiTheme="majorBidi" w:cstheme="majorBidi"/>
          <w:sz w:val="28"/>
        </w:rPr>
        <w:t xml:space="preserve"> property f</w:t>
      </w:r>
      <w:r w:rsidR="00875087" w:rsidRPr="00332FF4">
        <w:rPr>
          <w:rFonts w:asciiTheme="majorBidi" w:hAnsiTheme="majorBidi" w:cstheme="majorBidi"/>
          <w:sz w:val="28"/>
        </w:rPr>
        <w:t>or the nine</w:t>
      </w:r>
      <w:r w:rsidR="00D12791" w:rsidRPr="00332FF4">
        <w:rPr>
          <w:rFonts w:asciiTheme="majorBidi" w:hAnsiTheme="majorBidi" w:cstheme="majorBidi"/>
          <w:sz w:val="28"/>
        </w:rPr>
        <w:t xml:space="preserve"> – month period ended </w:t>
      </w:r>
      <w:r w:rsidR="00875087" w:rsidRPr="00332FF4">
        <w:rPr>
          <w:rFonts w:asciiTheme="majorBidi" w:hAnsiTheme="majorBidi" w:cstheme="majorBidi"/>
          <w:spacing w:val="-4"/>
          <w:sz w:val="28"/>
        </w:rPr>
        <w:t>September 30</w:t>
      </w:r>
      <w:r w:rsidR="00F75E70" w:rsidRPr="00332FF4">
        <w:rPr>
          <w:rFonts w:asciiTheme="majorBidi" w:hAnsiTheme="majorBidi" w:cstheme="majorBidi"/>
          <w:sz w:val="28"/>
        </w:rPr>
        <w:t xml:space="preserve">, </w:t>
      </w:r>
      <w:r w:rsidR="00D12791" w:rsidRPr="00332FF4">
        <w:rPr>
          <w:rFonts w:asciiTheme="majorBidi" w:hAnsiTheme="majorBidi" w:cstheme="majorBidi"/>
          <w:sz w:val="28"/>
        </w:rPr>
        <w:t xml:space="preserve">2022 are as follows: </w:t>
      </w:r>
    </w:p>
    <w:tbl>
      <w:tblPr>
        <w:tblW w:w="8986" w:type="dxa"/>
        <w:tblInd w:w="422" w:type="dxa"/>
        <w:tblLayout w:type="fixed"/>
        <w:tblCellMar>
          <w:left w:w="72" w:type="dxa"/>
          <w:right w:w="72" w:type="dxa"/>
        </w:tblCellMar>
        <w:tblLook w:val="0000" w:firstRow="0" w:lastRow="0" w:firstColumn="0" w:lastColumn="0" w:noHBand="0" w:noVBand="0"/>
      </w:tblPr>
      <w:tblGrid>
        <w:gridCol w:w="4690"/>
        <w:gridCol w:w="164"/>
        <w:gridCol w:w="1984"/>
        <w:gridCol w:w="164"/>
        <w:gridCol w:w="1984"/>
      </w:tblGrid>
      <w:tr w:rsidR="00332FF4" w:rsidRPr="00332FF4" w14:paraId="39E8AAFD" w14:textId="77777777" w:rsidTr="00E27C4F">
        <w:trPr>
          <w:cantSplit/>
        </w:trPr>
        <w:tc>
          <w:tcPr>
            <w:tcW w:w="4690" w:type="dxa"/>
          </w:tcPr>
          <w:p w14:paraId="12C1CA79" w14:textId="77777777" w:rsidR="00673703" w:rsidRPr="00332FF4" w:rsidRDefault="00673703" w:rsidP="000A29DE">
            <w:pPr>
              <w:tabs>
                <w:tab w:val="left" w:pos="3390"/>
              </w:tabs>
              <w:spacing w:line="240" w:lineRule="auto"/>
              <w:ind w:left="426"/>
              <w:jc w:val="thaiDistribute"/>
              <w:rPr>
                <w:rFonts w:asciiTheme="majorBidi" w:hAnsiTheme="majorBidi" w:cstheme="majorBidi"/>
                <w:sz w:val="28"/>
                <w:szCs w:val="28"/>
                <w:cs/>
              </w:rPr>
            </w:pPr>
          </w:p>
        </w:tc>
        <w:tc>
          <w:tcPr>
            <w:tcW w:w="164" w:type="dxa"/>
          </w:tcPr>
          <w:p w14:paraId="2F813556" w14:textId="77777777" w:rsidR="00673703" w:rsidRPr="00332FF4" w:rsidRDefault="00673703" w:rsidP="000A29DE">
            <w:pPr>
              <w:tabs>
                <w:tab w:val="left" w:pos="3390"/>
              </w:tabs>
              <w:spacing w:line="240" w:lineRule="auto"/>
              <w:ind w:left="426"/>
              <w:jc w:val="thaiDistribute"/>
              <w:rPr>
                <w:rFonts w:asciiTheme="majorBidi" w:hAnsiTheme="majorBidi" w:cstheme="majorBidi"/>
                <w:sz w:val="28"/>
                <w:szCs w:val="28"/>
                <w:cs/>
              </w:rPr>
            </w:pPr>
          </w:p>
        </w:tc>
        <w:tc>
          <w:tcPr>
            <w:tcW w:w="1984" w:type="dxa"/>
            <w:vAlign w:val="center"/>
          </w:tcPr>
          <w:p w14:paraId="0AE7F29F" w14:textId="77777777" w:rsidR="00673703" w:rsidRPr="00332FF4" w:rsidRDefault="00673703" w:rsidP="000A29DE">
            <w:pPr>
              <w:spacing w:line="240" w:lineRule="auto"/>
              <w:jc w:val="center"/>
              <w:rPr>
                <w:rFonts w:asciiTheme="majorBidi" w:hAnsiTheme="majorBidi" w:cstheme="majorBidi"/>
                <w:sz w:val="28"/>
                <w:szCs w:val="28"/>
                <w:cs/>
              </w:rPr>
            </w:pPr>
          </w:p>
        </w:tc>
        <w:tc>
          <w:tcPr>
            <w:tcW w:w="164" w:type="dxa"/>
          </w:tcPr>
          <w:p w14:paraId="7F537116" w14:textId="77777777" w:rsidR="00673703" w:rsidRPr="00332FF4" w:rsidRDefault="00673703" w:rsidP="000A29DE">
            <w:pPr>
              <w:tabs>
                <w:tab w:val="left" w:pos="3390"/>
              </w:tabs>
              <w:spacing w:line="240" w:lineRule="auto"/>
              <w:ind w:left="426"/>
              <w:jc w:val="center"/>
              <w:rPr>
                <w:rFonts w:asciiTheme="majorBidi" w:hAnsiTheme="majorBidi" w:cstheme="majorBidi"/>
                <w:sz w:val="28"/>
                <w:szCs w:val="28"/>
                <w:cs/>
              </w:rPr>
            </w:pPr>
          </w:p>
        </w:tc>
        <w:tc>
          <w:tcPr>
            <w:tcW w:w="1984" w:type="dxa"/>
            <w:tcBorders>
              <w:bottom w:val="single" w:sz="4" w:space="0" w:color="auto"/>
            </w:tcBorders>
            <w:vAlign w:val="center"/>
          </w:tcPr>
          <w:p w14:paraId="3F264317" w14:textId="19D67098" w:rsidR="00673703" w:rsidRPr="00332FF4" w:rsidRDefault="00FB6313" w:rsidP="000A29DE">
            <w:pPr>
              <w:spacing w:line="240" w:lineRule="auto"/>
              <w:ind w:left="-101"/>
              <w:jc w:val="right"/>
              <w:rPr>
                <w:rFonts w:asciiTheme="majorBidi" w:hAnsiTheme="majorBidi" w:cstheme="majorBidi"/>
                <w:sz w:val="28"/>
                <w:szCs w:val="28"/>
                <w:cs/>
              </w:rPr>
            </w:pPr>
            <w:r w:rsidRPr="00332FF4">
              <w:rPr>
                <w:rFonts w:asciiTheme="majorBidi" w:hAnsiTheme="majorBidi" w:cstheme="majorBidi"/>
                <w:sz w:val="28"/>
                <w:szCs w:val="28"/>
                <w:lang w:val="en-US"/>
              </w:rPr>
              <w:t>(Unit: Baht)</w:t>
            </w:r>
          </w:p>
        </w:tc>
      </w:tr>
      <w:tr w:rsidR="00332FF4" w:rsidRPr="00332FF4" w14:paraId="798BA830" w14:textId="77777777" w:rsidTr="00E27C4F">
        <w:trPr>
          <w:cantSplit/>
        </w:trPr>
        <w:tc>
          <w:tcPr>
            <w:tcW w:w="4690" w:type="dxa"/>
          </w:tcPr>
          <w:p w14:paraId="2DF47963" w14:textId="77777777" w:rsidR="00673703" w:rsidRPr="00332FF4" w:rsidRDefault="00673703" w:rsidP="000A29DE">
            <w:pPr>
              <w:tabs>
                <w:tab w:val="left" w:pos="3390"/>
              </w:tabs>
              <w:spacing w:line="240" w:lineRule="auto"/>
              <w:ind w:left="426"/>
              <w:jc w:val="thaiDistribute"/>
              <w:rPr>
                <w:rFonts w:asciiTheme="majorBidi" w:hAnsiTheme="majorBidi" w:cstheme="majorBidi"/>
                <w:sz w:val="28"/>
                <w:szCs w:val="28"/>
                <w:cs/>
              </w:rPr>
            </w:pPr>
          </w:p>
        </w:tc>
        <w:tc>
          <w:tcPr>
            <w:tcW w:w="164" w:type="dxa"/>
          </w:tcPr>
          <w:p w14:paraId="16E19DC3" w14:textId="77777777" w:rsidR="00673703" w:rsidRPr="00332FF4" w:rsidRDefault="00673703" w:rsidP="000A29DE">
            <w:pPr>
              <w:tabs>
                <w:tab w:val="left" w:pos="3390"/>
              </w:tabs>
              <w:spacing w:line="240" w:lineRule="auto"/>
              <w:ind w:left="426"/>
              <w:jc w:val="thaiDistribute"/>
              <w:rPr>
                <w:rFonts w:asciiTheme="majorBidi" w:hAnsiTheme="majorBidi" w:cstheme="majorBidi"/>
                <w:sz w:val="28"/>
                <w:szCs w:val="28"/>
                <w:cs/>
              </w:rPr>
            </w:pPr>
          </w:p>
        </w:tc>
        <w:tc>
          <w:tcPr>
            <w:tcW w:w="1984" w:type="dxa"/>
            <w:vAlign w:val="center"/>
          </w:tcPr>
          <w:p w14:paraId="686E10AA" w14:textId="77777777" w:rsidR="00673703" w:rsidRPr="00332FF4" w:rsidRDefault="00673703" w:rsidP="000A29DE">
            <w:pPr>
              <w:spacing w:line="240" w:lineRule="auto"/>
              <w:jc w:val="center"/>
              <w:rPr>
                <w:rFonts w:asciiTheme="majorBidi" w:hAnsiTheme="majorBidi" w:cstheme="majorBidi"/>
                <w:sz w:val="28"/>
                <w:szCs w:val="28"/>
                <w:cs/>
              </w:rPr>
            </w:pPr>
          </w:p>
        </w:tc>
        <w:tc>
          <w:tcPr>
            <w:tcW w:w="164" w:type="dxa"/>
          </w:tcPr>
          <w:p w14:paraId="618226E4" w14:textId="77777777" w:rsidR="00673703" w:rsidRPr="00332FF4" w:rsidRDefault="00673703" w:rsidP="000A29DE">
            <w:pPr>
              <w:tabs>
                <w:tab w:val="left" w:pos="3390"/>
              </w:tabs>
              <w:spacing w:line="240" w:lineRule="auto"/>
              <w:ind w:left="426"/>
              <w:jc w:val="center"/>
              <w:rPr>
                <w:rFonts w:asciiTheme="majorBidi" w:hAnsiTheme="majorBidi" w:cstheme="majorBidi"/>
                <w:sz w:val="28"/>
                <w:szCs w:val="28"/>
                <w:cs/>
              </w:rPr>
            </w:pPr>
          </w:p>
        </w:tc>
        <w:tc>
          <w:tcPr>
            <w:tcW w:w="1984" w:type="dxa"/>
            <w:tcBorders>
              <w:top w:val="single" w:sz="4" w:space="0" w:color="auto"/>
              <w:bottom w:val="single" w:sz="4" w:space="0" w:color="auto"/>
            </w:tcBorders>
            <w:vAlign w:val="center"/>
          </w:tcPr>
          <w:p w14:paraId="591AF090" w14:textId="28D33F68" w:rsidR="00673703" w:rsidRPr="00332FF4" w:rsidRDefault="00FB6313" w:rsidP="000A29DE">
            <w:pPr>
              <w:spacing w:line="240" w:lineRule="auto"/>
              <w:ind w:left="-94" w:right="-72"/>
              <w:jc w:val="center"/>
              <w:rPr>
                <w:rFonts w:asciiTheme="majorBidi" w:hAnsiTheme="majorBidi" w:cstheme="majorBidi"/>
                <w:sz w:val="28"/>
                <w:szCs w:val="28"/>
                <w:cs/>
              </w:rPr>
            </w:pPr>
            <w:r w:rsidRPr="00332FF4">
              <w:rPr>
                <w:rFonts w:asciiTheme="majorBidi" w:hAnsiTheme="majorBidi" w:cstheme="majorBidi"/>
                <w:sz w:val="28"/>
                <w:szCs w:val="28"/>
                <w:lang w:val="en-US"/>
              </w:rPr>
              <w:t>Consolidated / Separate</w:t>
            </w:r>
          </w:p>
        </w:tc>
      </w:tr>
      <w:tr w:rsidR="00332FF4" w:rsidRPr="00332FF4" w14:paraId="29610EF5" w14:textId="77777777" w:rsidTr="00E27C4F">
        <w:trPr>
          <w:cantSplit/>
          <w:trHeight w:val="80"/>
        </w:trPr>
        <w:tc>
          <w:tcPr>
            <w:tcW w:w="4690" w:type="dxa"/>
          </w:tcPr>
          <w:p w14:paraId="7DC03E82" w14:textId="7194BDFC" w:rsidR="008F0F8D" w:rsidRPr="00332FF4" w:rsidRDefault="008F0F8D" w:rsidP="008F0F8D">
            <w:pPr>
              <w:tabs>
                <w:tab w:val="left" w:pos="3390"/>
              </w:tabs>
              <w:spacing w:line="240" w:lineRule="auto"/>
              <w:ind w:left="30"/>
              <w:jc w:val="thaiDistribute"/>
              <w:rPr>
                <w:rFonts w:asciiTheme="majorBidi" w:hAnsiTheme="majorBidi" w:cstheme="majorBidi"/>
                <w:sz w:val="28"/>
                <w:szCs w:val="28"/>
              </w:rPr>
            </w:pPr>
            <w:r w:rsidRPr="00332FF4">
              <w:rPr>
                <w:rFonts w:asciiTheme="majorBidi" w:hAnsiTheme="majorBidi" w:cstheme="majorBidi"/>
                <w:sz w:val="28"/>
                <w:szCs w:val="28"/>
                <w:lang w:val="en-US"/>
              </w:rPr>
              <w:t>Net book value as at January 1, 2022</w:t>
            </w:r>
          </w:p>
        </w:tc>
        <w:tc>
          <w:tcPr>
            <w:tcW w:w="164" w:type="dxa"/>
          </w:tcPr>
          <w:p w14:paraId="532AF1D8" w14:textId="77777777" w:rsidR="008F0F8D" w:rsidRPr="00332FF4" w:rsidRDefault="008F0F8D" w:rsidP="008F0F8D">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318CC59C" w14:textId="77777777" w:rsidR="008F0F8D" w:rsidRPr="00332FF4" w:rsidRDefault="008F0F8D" w:rsidP="008F0F8D">
            <w:pPr>
              <w:tabs>
                <w:tab w:val="left" w:pos="3390"/>
              </w:tabs>
              <w:spacing w:line="240" w:lineRule="auto"/>
              <w:ind w:left="426"/>
              <w:jc w:val="right"/>
              <w:rPr>
                <w:rFonts w:asciiTheme="majorBidi" w:hAnsiTheme="majorBidi" w:cstheme="majorBidi"/>
                <w:sz w:val="28"/>
                <w:szCs w:val="28"/>
              </w:rPr>
            </w:pPr>
          </w:p>
        </w:tc>
        <w:tc>
          <w:tcPr>
            <w:tcW w:w="164" w:type="dxa"/>
          </w:tcPr>
          <w:p w14:paraId="0085B8DC" w14:textId="77777777" w:rsidR="008F0F8D" w:rsidRPr="00332FF4" w:rsidRDefault="008F0F8D" w:rsidP="008F0F8D">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25117277" w14:textId="0A05236E" w:rsidR="008F0F8D" w:rsidRPr="00332FF4" w:rsidRDefault="008F0F8D" w:rsidP="008F0F8D">
            <w:pPr>
              <w:tabs>
                <w:tab w:val="left" w:pos="3390"/>
              </w:tabs>
              <w:spacing w:line="240" w:lineRule="auto"/>
              <w:ind w:left="426"/>
              <w:jc w:val="right"/>
              <w:rPr>
                <w:rFonts w:asciiTheme="majorBidi" w:hAnsiTheme="majorBidi" w:cstheme="majorBidi"/>
                <w:sz w:val="28"/>
                <w:szCs w:val="28"/>
              </w:rPr>
            </w:pPr>
            <w:r w:rsidRPr="00332FF4">
              <w:rPr>
                <w:rFonts w:asciiTheme="majorBidi" w:hAnsiTheme="majorBidi" w:cstheme="majorBidi"/>
                <w:sz w:val="28"/>
                <w:szCs w:val="28"/>
              </w:rPr>
              <w:t>176,531</w:t>
            </w:r>
          </w:p>
        </w:tc>
      </w:tr>
      <w:tr w:rsidR="00332FF4" w:rsidRPr="00332FF4" w14:paraId="1FD08321" w14:textId="77777777" w:rsidTr="0037525A">
        <w:trPr>
          <w:cantSplit/>
        </w:trPr>
        <w:tc>
          <w:tcPr>
            <w:tcW w:w="4690" w:type="dxa"/>
          </w:tcPr>
          <w:p w14:paraId="0B87962D" w14:textId="4BBF340B" w:rsidR="008F0F8D" w:rsidRPr="00332FF4" w:rsidRDefault="008F0F8D" w:rsidP="008F0F8D">
            <w:pPr>
              <w:tabs>
                <w:tab w:val="left" w:pos="3390"/>
              </w:tabs>
              <w:spacing w:line="240" w:lineRule="auto"/>
              <w:ind w:left="30"/>
              <w:jc w:val="thaiDistribute"/>
              <w:rPr>
                <w:rFonts w:asciiTheme="majorBidi" w:hAnsiTheme="majorBidi" w:cstheme="majorBidi"/>
                <w:sz w:val="28"/>
                <w:szCs w:val="28"/>
                <w:cs/>
                <w:lang w:val="en-US"/>
              </w:rPr>
            </w:pPr>
            <w:r w:rsidRPr="00332FF4">
              <w:rPr>
                <w:rFonts w:asciiTheme="majorBidi" w:hAnsiTheme="majorBidi" w:cstheme="majorBidi"/>
                <w:sz w:val="28"/>
                <w:szCs w:val="28"/>
                <w:lang w:val="en-US"/>
              </w:rPr>
              <w:t>Acquisitions during the period</w:t>
            </w:r>
          </w:p>
        </w:tc>
        <w:tc>
          <w:tcPr>
            <w:tcW w:w="164" w:type="dxa"/>
          </w:tcPr>
          <w:p w14:paraId="6B98EAEA" w14:textId="77777777" w:rsidR="008F0F8D" w:rsidRPr="00332FF4" w:rsidRDefault="008F0F8D" w:rsidP="008F0F8D">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6478FBCB" w14:textId="77777777" w:rsidR="008F0F8D" w:rsidRPr="00332FF4" w:rsidRDefault="008F0F8D" w:rsidP="008F0F8D">
            <w:pPr>
              <w:tabs>
                <w:tab w:val="left" w:pos="3390"/>
              </w:tabs>
              <w:spacing w:line="240" w:lineRule="auto"/>
              <w:ind w:left="426"/>
              <w:jc w:val="right"/>
              <w:rPr>
                <w:rFonts w:asciiTheme="majorBidi" w:hAnsiTheme="majorBidi" w:cstheme="majorBidi"/>
                <w:sz w:val="28"/>
                <w:szCs w:val="28"/>
              </w:rPr>
            </w:pPr>
          </w:p>
        </w:tc>
        <w:tc>
          <w:tcPr>
            <w:tcW w:w="164" w:type="dxa"/>
          </w:tcPr>
          <w:p w14:paraId="106088D2" w14:textId="77777777" w:rsidR="008F0F8D" w:rsidRPr="00332FF4" w:rsidRDefault="008F0F8D" w:rsidP="008F0F8D">
            <w:pPr>
              <w:tabs>
                <w:tab w:val="left" w:pos="3390"/>
              </w:tabs>
              <w:spacing w:line="240" w:lineRule="auto"/>
              <w:ind w:left="426" w:right="70"/>
              <w:jc w:val="right"/>
              <w:rPr>
                <w:rFonts w:asciiTheme="majorBidi" w:hAnsiTheme="majorBidi" w:cstheme="majorBidi"/>
                <w:sz w:val="28"/>
                <w:szCs w:val="28"/>
                <w:cs/>
              </w:rPr>
            </w:pPr>
          </w:p>
        </w:tc>
        <w:tc>
          <w:tcPr>
            <w:tcW w:w="1984" w:type="dxa"/>
            <w:shd w:val="clear" w:color="auto" w:fill="auto"/>
          </w:tcPr>
          <w:p w14:paraId="626D8D3F" w14:textId="12A7A4CC" w:rsidR="008F0F8D" w:rsidRPr="00332FF4" w:rsidRDefault="008F0F8D" w:rsidP="008F0F8D">
            <w:pPr>
              <w:spacing w:line="240" w:lineRule="auto"/>
              <w:jc w:val="right"/>
              <w:rPr>
                <w:rFonts w:asciiTheme="majorBidi" w:hAnsiTheme="majorBidi" w:cstheme="majorBidi"/>
                <w:sz w:val="28"/>
                <w:szCs w:val="28"/>
              </w:rPr>
            </w:pPr>
            <w:r w:rsidRPr="00332FF4">
              <w:rPr>
                <w:rFonts w:asciiTheme="majorBidi" w:hAnsiTheme="majorBidi" w:cstheme="majorBidi"/>
                <w:sz w:val="28"/>
                <w:szCs w:val="28"/>
                <w:cs/>
              </w:rPr>
              <w:t>-</w:t>
            </w:r>
          </w:p>
        </w:tc>
      </w:tr>
      <w:tr w:rsidR="00332FF4" w:rsidRPr="00332FF4" w14:paraId="44C4C35B" w14:textId="77777777" w:rsidTr="0037525A">
        <w:trPr>
          <w:cantSplit/>
        </w:trPr>
        <w:tc>
          <w:tcPr>
            <w:tcW w:w="4690" w:type="dxa"/>
          </w:tcPr>
          <w:p w14:paraId="35D82FB1" w14:textId="73D521A6" w:rsidR="008F0F8D" w:rsidRPr="00332FF4" w:rsidRDefault="008F0F8D" w:rsidP="008F0F8D">
            <w:pPr>
              <w:tabs>
                <w:tab w:val="left" w:pos="3390"/>
              </w:tabs>
              <w:spacing w:line="240" w:lineRule="auto"/>
              <w:ind w:left="30"/>
              <w:jc w:val="thaiDistribute"/>
              <w:rPr>
                <w:rFonts w:asciiTheme="majorBidi" w:hAnsiTheme="majorBidi" w:cstheme="majorBidi"/>
                <w:sz w:val="28"/>
                <w:szCs w:val="28"/>
                <w:cs/>
                <w:lang w:val="en-US"/>
              </w:rPr>
            </w:pPr>
            <w:r w:rsidRPr="00332FF4">
              <w:rPr>
                <w:rFonts w:asciiTheme="majorBidi" w:hAnsiTheme="majorBidi" w:cstheme="majorBidi"/>
                <w:sz w:val="28"/>
                <w:szCs w:val="28"/>
                <w:lang w:val="en-US"/>
              </w:rPr>
              <w:t>Depreciation for the period</w:t>
            </w:r>
          </w:p>
        </w:tc>
        <w:tc>
          <w:tcPr>
            <w:tcW w:w="164" w:type="dxa"/>
          </w:tcPr>
          <w:p w14:paraId="41AA7AB5" w14:textId="77777777" w:rsidR="008F0F8D" w:rsidRPr="00332FF4" w:rsidRDefault="008F0F8D" w:rsidP="008F0F8D">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443250B0" w14:textId="77777777" w:rsidR="008F0F8D" w:rsidRPr="00332FF4" w:rsidRDefault="008F0F8D" w:rsidP="008F0F8D">
            <w:pPr>
              <w:tabs>
                <w:tab w:val="left" w:pos="3390"/>
              </w:tabs>
              <w:spacing w:line="240" w:lineRule="auto"/>
              <w:ind w:left="426"/>
              <w:jc w:val="right"/>
              <w:rPr>
                <w:rFonts w:asciiTheme="majorBidi" w:hAnsiTheme="majorBidi" w:cstheme="majorBidi"/>
                <w:sz w:val="28"/>
                <w:szCs w:val="28"/>
              </w:rPr>
            </w:pPr>
          </w:p>
        </w:tc>
        <w:tc>
          <w:tcPr>
            <w:tcW w:w="164" w:type="dxa"/>
          </w:tcPr>
          <w:p w14:paraId="594E4F18" w14:textId="77777777" w:rsidR="008F0F8D" w:rsidRPr="00332FF4" w:rsidRDefault="008F0F8D" w:rsidP="008F0F8D">
            <w:pPr>
              <w:tabs>
                <w:tab w:val="left" w:pos="3390"/>
              </w:tabs>
              <w:spacing w:line="240" w:lineRule="auto"/>
              <w:ind w:left="426" w:right="70"/>
              <w:jc w:val="right"/>
              <w:rPr>
                <w:rFonts w:asciiTheme="majorBidi" w:hAnsiTheme="majorBidi" w:cstheme="majorBidi"/>
                <w:sz w:val="28"/>
                <w:szCs w:val="28"/>
                <w:cs/>
              </w:rPr>
            </w:pPr>
          </w:p>
        </w:tc>
        <w:tc>
          <w:tcPr>
            <w:tcW w:w="1984" w:type="dxa"/>
            <w:tcBorders>
              <w:bottom w:val="single" w:sz="4" w:space="0" w:color="auto"/>
            </w:tcBorders>
            <w:shd w:val="clear" w:color="auto" w:fill="auto"/>
          </w:tcPr>
          <w:p w14:paraId="2C3D3FC9" w14:textId="2E5F7A8E" w:rsidR="008F0F8D" w:rsidRPr="00332FF4" w:rsidRDefault="008F0F8D" w:rsidP="008F0F8D">
            <w:pPr>
              <w:spacing w:line="240" w:lineRule="auto"/>
              <w:jc w:val="right"/>
              <w:rPr>
                <w:rFonts w:asciiTheme="majorBidi" w:hAnsiTheme="majorBidi" w:cstheme="majorBidi"/>
                <w:sz w:val="28"/>
                <w:szCs w:val="28"/>
              </w:rPr>
            </w:pPr>
            <w:r w:rsidRPr="00332FF4">
              <w:rPr>
                <w:rFonts w:asciiTheme="majorBidi" w:hAnsiTheme="majorBidi" w:cstheme="majorBidi"/>
                <w:sz w:val="28"/>
                <w:szCs w:val="28"/>
                <w:cs/>
              </w:rPr>
              <w:t>(</w:t>
            </w:r>
            <w:r w:rsidRPr="00332FF4">
              <w:rPr>
                <w:rFonts w:asciiTheme="majorBidi" w:hAnsiTheme="majorBidi" w:cstheme="majorBidi"/>
                <w:sz w:val="28"/>
                <w:szCs w:val="28"/>
              </w:rPr>
              <w:t>110,196</w:t>
            </w:r>
            <w:r w:rsidRPr="00332FF4">
              <w:rPr>
                <w:rFonts w:asciiTheme="majorBidi" w:hAnsiTheme="majorBidi" w:cstheme="majorBidi"/>
                <w:sz w:val="28"/>
                <w:szCs w:val="28"/>
                <w:cs/>
              </w:rPr>
              <w:t>)</w:t>
            </w:r>
          </w:p>
        </w:tc>
      </w:tr>
      <w:tr w:rsidR="00332FF4" w:rsidRPr="00332FF4" w14:paraId="2779CE39" w14:textId="77777777" w:rsidTr="0037525A">
        <w:trPr>
          <w:cantSplit/>
        </w:trPr>
        <w:tc>
          <w:tcPr>
            <w:tcW w:w="4690" w:type="dxa"/>
          </w:tcPr>
          <w:p w14:paraId="4B8762E2" w14:textId="1F6B0801" w:rsidR="008F0F8D" w:rsidRPr="00332FF4" w:rsidRDefault="008F0F8D" w:rsidP="008F0F8D">
            <w:pPr>
              <w:tabs>
                <w:tab w:val="left" w:pos="3390"/>
              </w:tabs>
              <w:spacing w:line="240" w:lineRule="auto"/>
              <w:ind w:left="30"/>
              <w:jc w:val="thaiDistribute"/>
              <w:rPr>
                <w:rFonts w:asciiTheme="majorBidi" w:hAnsiTheme="majorBidi" w:cstheme="majorBidi"/>
                <w:sz w:val="28"/>
                <w:szCs w:val="28"/>
                <w:lang w:val="en-US"/>
              </w:rPr>
            </w:pPr>
            <w:r w:rsidRPr="00332FF4">
              <w:rPr>
                <w:rFonts w:asciiTheme="majorBidi" w:hAnsiTheme="majorBidi" w:cstheme="majorBidi"/>
                <w:sz w:val="28"/>
                <w:szCs w:val="28"/>
                <w:lang w:val="en-US"/>
              </w:rPr>
              <w:t xml:space="preserve">Net book value as at </w:t>
            </w:r>
            <w:r w:rsidRPr="00332FF4">
              <w:rPr>
                <w:rFonts w:asciiTheme="majorBidi" w:hAnsiTheme="majorBidi" w:cstheme="majorBidi"/>
                <w:spacing w:val="-4"/>
                <w:sz w:val="28"/>
                <w:szCs w:val="28"/>
              </w:rPr>
              <w:t>September 30</w:t>
            </w:r>
            <w:r w:rsidRPr="00332FF4">
              <w:rPr>
                <w:rFonts w:asciiTheme="majorBidi" w:hAnsiTheme="majorBidi" w:cstheme="majorBidi"/>
                <w:sz w:val="28"/>
                <w:szCs w:val="28"/>
                <w:lang w:val="en-US"/>
              </w:rPr>
              <w:t>, 2022</w:t>
            </w:r>
          </w:p>
        </w:tc>
        <w:tc>
          <w:tcPr>
            <w:tcW w:w="164" w:type="dxa"/>
          </w:tcPr>
          <w:p w14:paraId="23E9565D" w14:textId="77777777" w:rsidR="008F0F8D" w:rsidRPr="00332FF4" w:rsidRDefault="008F0F8D" w:rsidP="008F0F8D">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49A2F498" w14:textId="77777777" w:rsidR="008F0F8D" w:rsidRPr="00332FF4" w:rsidRDefault="008F0F8D" w:rsidP="008F0F8D">
            <w:pPr>
              <w:tabs>
                <w:tab w:val="left" w:pos="3390"/>
              </w:tabs>
              <w:spacing w:line="240" w:lineRule="auto"/>
              <w:ind w:left="426"/>
              <w:jc w:val="right"/>
              <w:rPr>
                <w:rFonts w:asciiTheme="majorBidi" w:hAnsiTheme="majorBidi" w:cstheme="majorBidi"/>
                <w:sz w:val="28"/>
                <w:szCs w:val="28"/>
              </w:rPr>
            </w:pPr>
          </w:p>
        </w:tc>
        <w:tc>
          <w:tcPr>
            <w:tcW w:w="164" w:type="dxa"/>
          </w:tcPr>
          <w:p w14:paraId="0B8E37A6" w14:textId="77777777" w:rsidR="008F0F8D" w:rsidRPr="00332FF4" w:rsidRDefault="008F0F8D" w:rsidP="008F0F8D">
            <w:pPr>
              <w:tabs>
                <w:tab w:val="left" w:pos="3390"/>
              </w:tabs>
              <w:spacing w:line="240" w:lineRule="auto"/>
              <w:ind w:left="426" w:right="70"/>
              <w:jc w:val="right"/>
              <w:rPr>
                <w:rFonts w:asciiTheme="majorBidi" w:hAnsiTheme="majorBidi" w:cstheme="majorBidi"/>
                <w:sz w:val="28"/>
                <w:szCs w:val="28"/>
                <w:cs/>
              </w:rPr>
            </w:pPr>
          </w:p>
        </w:tc>
        <w:tc>
          <w:tcPr>
            <w:tcW w:w="1984" w:type="dxa"/>
            <w:tcBorders>
              <w:top w:val="single" w:sz="4" w:space="0" w:color="auto"/>
              <w:bottom w:val="double" w:sz="4" w:space="0" w:color="auto"/>
            </w:tcBorders>
            <w:shd w:val="clear" w:color="auto" w:fill="auto"/>
          </w:tcPr>
          <w:p w14:paraId="69F99945" w14:textId="6E926665" w:rsidR="008F0F8D" w:rsidRPr="00332FF4" w:rsidRDefault="008F0F8D" w:rsidP="008F0F8D">
            <w:pPr>
              <w:spacing w:line="240" w:lineRule="auto"/>
              <w:jc w:val="right"/>
              <w:rPr>
                <w:rFonts w:asciiTheme="majorBidi" w:hAnsiTheme="majorBidi" w:cstheme="majorBidi"/>
                <w:sz w:val="28"/>
                <w:szCs w:val="28"/>
                <w:cs/>
              </w:rPr>
            </w:pPr>
            <w:r w:rsidRPr="00332FF4">
              <w:rPr>
                <w:rFonts w:asciiTheme="majorBidi" w:hAnsiTheme="majorBidi" w:cstheme="majorBidi"/>
                <w:sz w:val="28"/>
                <w:szCs w:val="28"/>
              </w:rPr>
              <w:t>66,335</w:t>
            </w:r>
          </w:p>
        </w:tc>
      </w:tr>
    </w:tbl>
    <w:p w14:paraId="2476BBB1" w14:textId="0BB9B6A5" w:rsidR="002148D4" w:rsidRDefault="002148D4" w:rsidP="002148D4">
      <w:pPr>
        <w:pStyle w:val="BlockText"/>
        <w:ind w:left="357" w:right="0" w:firstLine="0"/>
        <w:jc w:val="thaiDistribute"/>
        <w:rPr>
          <w:rFonts w:asciiTheme="majorBidi" w:hAnsiTheme="majorBidi" w:cstheme="majorBidi"/>
          <w:b/>
          <w:bCs/>
        </w:rPr>
      </w:pPr>
    </w:p>
    <w:p w14:paraId="6EA086D8" w14:textId="1F62016F" w:rsidR="002148D4" w:rsidRDefault="002148D4" w:rsidP="002148D4">
      <w:pPr>
        <w:pStyle w:val="BlockText"/>
        <w:ind w:left="357" w:right="0" w:firstLine="0"/>
        <w:jc w:val="thaiDistribute"/>
        <w:rPr>
          <w:rFonts w:asciiTheme="majorBidi" w:hAnsiTheme="majorBidi" w:cstheme="majorBidi"/>
          <w:b/>
          <w:bCs/>
        </w:rPr>
      </w:pPr>
    </w:p>
    <w:p w14:paraId="0DDDC7A2" w14:textId="10405032" w:rsidR="002148D4" w:rsidRDefault="002148D4" w:rsidP="002148D4">
      <w:pPr>
        <w:pStyle w:val="BlockText"/>
        <w:ind w:left="357" w:right="0" w:firstLine="0"/>
        <w:jc w:val="thaiDistribute"/>
        <w:rPr>
          <w:rFonts w:asciiTheme="majorBidi" w:hAnsiTheme="majorBidi" w:cstheme="majorBidi"/>
          <w:b/>
          <w:bCs/>
        </w:rPr>
      </w:pPr>
    </w:p>
    <w:p w14:paraId="0E514670" w14:textId="5F07F9F9" w:rsidR="002148D4" w:rsidRDefault="002148D4" w:rsidP="002148D4">
      <w:pPr>
        <w:pStyle w:val="BlockText"/>
        <w:ind w:left="357" w:right="0" w:firstLine="0"/>
        <w:jc w:val="thaiDistribute"/>
        <w:rPr>
          <w:rFonts w:asciiTheme="majorBidi" w:hAnsiTheme="majorBidi" w:cstheme="majorBidi"/>
          <w:b/>
          <w:bCs/>
        </w:rPr>
      </w:pPr>
    </w:p>
    <w:p w14:paraId="500DA3A4" w14:textId="364BB0C8" w:rsidR="002148D4" w:rsidRDefault="002148D4" w:rsidP="002148D4">
      <w:pPr>
        <w:pStyle w:val="BlockText"/>
        <w:ind w:left="357" w:right="0" w:firstLine="0"/>
        <w:jc w:val="thaiDistribute"/>
        <w:rPr>
          <w:rFonts w:asciiTheme="majorBidi" w:hAnsiTheme="majorBidi" w:cstheme="majorBidi"/>
          <w:b/>
          <w:bCs/>
        </w:rPr>
      </w:pPr>
    </w:p>
    <w:p w14:paraId="10C9B935" w14:textId="77777777" w:rsidR="002148D4" w:rsidRDefault="002148D4" w:rsidP="002148D4">
      <w:pPr>
        <w:pStyle w:val="BlockText"/>
        <w:ind w:left="357" w:right="0" w:firstLine="0"/>
        <w:jc w:val="thaiDistribute"/>
        <w:rPr>
          <w:rFonts w:asciiTheme="majorBidi" w:hAnsiTheme="majorBidi" w:cstheme="majorBidi"/>
          <w:b/>
          <w:bCs/>
        </w:rPr>
      </w:pPr>
    </w:p>
    <w:p w14:paraId="3C3DA0C9" w14:textId="17BC0E21" w:rsidR="0037767C" w:rsidRPr="00332FF4" w:rsidRDefault="0037767C" w:rsidP="000A29DE">
      <w:pPr>
        <w:pStyle w:val="BlockText"/>
        <w:numPr>
          <w:ilvl w:val="0"/>
          <w:numId w:val="2"/>
        </w:numPr>
        <w:ind w:left="357" w:right="0" w:hanging="357"/>
        <w:jc w:val="thaiDistribute"/>
        <w:rPr>
          <w:rFonts w:asciiTheme="majorBidi" w:hAnsiTheme="majorBidi" w:cstheme="majorBidi"/>
          <w:b/>
          <w:bCs/>
        </w:rPr>
      </w:pPr>
      <w:r w:rsidRPr="00332FF4">
        <w:rPr>
          <w:rFonts w:asciiTheme="majorBidi" w:hAnsiTheme="majorBidi" w:cstheme="majorBidi"/>
          <w:b/>
          <w:bCs/>
        </w:rPr>
        <w:lastRenderedPageBreak/>
        <w:t xml:space="preserve">PROPERTY, </w:t>
      </w:r>
      <w:r w:rsidRPr="00332FF4">
        <w:rPr>
          <w:rFonts w:asciiTheme="majorBidi" w:hAnsiTheme="majorBidi" w:cstheme="majorBidi"/>
          <w:b/>
          <w:lang w:val="en-GB"/>
        </w:rPr>
        <w:t>PLANT</w:t>
      </w:r>
      <w:r w:rsidRPr="00332FF4">
        <w:rPr>
          <w:rFonts w:asciiTheme="majorBidi" w:hAnsiTheme="majorBidi" w:cstheme="majorBidi"/>
          <w:b/>
          <w:bCs/>
        </w:rPr>
        <w:t xml:space="preserve"> AND EQUIPMENT</w:t>
      </w:r>
    </w:p>
    <w:p w14:paraId="613E0F67" w14:textId="79C96AF1" w:rsidR="006D5E64" w:rsidRPr="00332FF4" w:rsidRDefault="004A5B14" w:rsidP="000A29DE">
      <w:pPr>
        <w:pStyle w:val="ListParagraph"/>
        <w:spacing w:before="120" w:line="240" w:lineRule="auto"/>
        <w:ind w:left="357"/>
        <w:contextualSpacing w:val="0"/>
        <w:jc w:val="thaiDistribute"/>
        <w:rPr>
          <w:rFonts w:asciiTheme="majorBidi" w:hAnsiTheme="majorBidi" w:cstheme="majorBidi"/>
          <w:sz w:val="28"/>
          <w:cs/>
        </w:rPr>
      </w:pPr>
      <w:r w:rsidRPr="00332FF4">
        <w:rPr>
          <w:rFonts w:asciiTheme="majorBidi" w:hAnsiTheme="majorBidi" w:cstheme="majorBidi"/>
          <w:sz w:val="28"/>
          <w:lang w:val="en-US"/>
        </w:rPr>
        <w:t>The m</w:t>
      </w:r>
      <w:r w:rsidR="00D12791" w:rsidRPr="00332FF4">
        <w:rPr>
          <w:rFonts w:asciiTheme="majorBidi" w:hAnsiTheme="majorBidi" w:cstheme="majorBidi"/>
          <w:sz w:val="28"/>
          <w:lang w:val="en-US"/>
        </w:rPr>
        <w:t>ovement</w:t>
      </w:r>
      <w:r w:rsidRPr="00332FF4">
        <w:rPr>
          <w:rFonts w:asciiTheme="majorBidi" w:hAnsiTheme="majorBidi" w:cstheme="majorBidi"/>
          <w:sz w:val="28"/>
          <w:lang w:val="en-US"/>
        </w:rPr>
        <w:t>s</w:t>
      </w:r>
      <w:r w:rsidR="00D12791" w:rsidRPr="00332FF4">
        <w:rPr>
          <w:rFonts w:asciiTheme="majorBidi" w:hAnsiTheme="majorBidi" w:cstheme="majorBidi"/>
          <w:sz w:val="28"/>
          <w:lang w:val="en-US"/>
        </w:rPr>
        <w:t xml:space="preserve"> of </w:t>
      </w:r>
      <w:r w:rsidR="00D12791" w:rsidRPr="00332FF4">
        <w:rPr>
          <w:rFonts w:asciiTheme="majorBidi" w:hAnsiTheme="majorBidi" w:cstheme="majorBidi"/>
          <w:sz w:val="28"/>
        </w:rPr>
        <w:t>property, plant and equipment</w:t>
      </w:r>
      <w:r w:rsidR="00875087" w:rsidRPr="00332FF4">
        <w:rPr>
          <w:rFonts w:asciiTheme="majorBidi" w:hAnsiTheme="majorBidi" w:cstheme="majorBidi"/>
          <w:sz w:val="28"/>
        </w:rPr>
        <w:t xml:space="preserve"> for the nine</w:t>
      </w:r>
      <w:r w:rsidR="00D12791" w:rsidRPr="00332FF4">
        <w:rPr>
          <w:rFonts w:asciiTheme="majorBidi" w:hAnsiTheme="majorBidi" w:cstheme="majorBidi"/>
          <w:sz w:val="28"/>
        </w:rPr>
        <w:t xml:space="preserve"> – month period ended </w:t>
      </w:r>
      <w:r w:rsidR="00875087" w:rsidRPr="00332FF4">
        <w:rPr>
          <w:rFonts w:asciiTheme="majorBidi" w:hAnsiTheme="majorBidi" w:cstheme="majorBidi"/>
          <w:spacing w:val="-4"/>
          <w:sz w:val="28"/>
        </w:rPr>
        <w:t>September 30</w:t>
      </w:r>
      <w:r w:rsidR="00F75E70" w:rsidRPr="00332FF4">
        <w:rPr>
          <w:rFonts w:asciiTheme="majorBidi" w:hAnsiTheme="majorBidi" w:cstheme="majorBidi"/>
          <w:sz w:val="28"/>
        </w:rPr>
        <w:t>,</w:t>
      </w:r>
      <w:r w:rsidR="00D12791" w:rsidRPr="00332FF4">
        <w:rPr>
          <w:rFonts w:asciiTheme="majorBidi" w:hAnsiTheme="majorBidi" w:cstheme="majorBidi"/>
          <w:sz w:val="28"/>
        </w:rPr>
        <w:t xml:space="preserve"> 2022 are as follows: </w:t>
      </w:r>
    </w:p>
    <w:tbl>
      <w:tblPr>
        <w:tblW w:w="4735" w:type="pct"/>
        <w:tblInd w:w="422" w:type="dxa"/>
        <w:tblLayout w:type="fixed"/>
        <w:tblCellMar>
          <w:left w:w="72" w:type="dxa"/>
          <w:right w:w="72" w:type="dxa"/>
        </w:tblCellMar>
        <w:tblLook w:val="0000" w:firstRow="0" w:lastRow="0" w:firstColumn="0" w:lastColumn="0" w:noHBand="0" w:noVBand="0"/>
      </w:tblPr>
      <w:tblGrid>
        <w:gridCol w:w="4639"/>
        <w:gridCol w:w="167"/>
        <w:gridCol w:w="1902"/>
        <w:gridCol w:w="176"/>
        <w:gridCol w:w="1980"/>
      </w:tblGrid>
      <w:tr w:rsidR="00332FF4" w:rsidRPr="00332FF4" w14:paraId="792B1D5E" w14:textId="77777777" w:rsidTr="00020351">
        <w:trPr>
          <w:cantSplit/>
          <w:trHeight w:val="357"/>
        </w:trPr>
        <w:tc>
          <w:tcPr>
            <w:tcW w:w="2617" w:type="pct"/>
          </w:tcPr>
          <w:p w14:paraId="24E1C3D4" w14:textId="77777777" w:rsidR="006D5E64" w:rsidRPr="00332FF4" w:rsidRDefault="006D5E64" w:rsidP="000A29DE">
            <w:pPr>
              <w:tabs>
                <w:tab w:val="left" w:pos="3390"/>
              </w:tabs>
              <w:spacing w:line="240" w:lineRule="auto"/>
              <w:ind w:left="426"/>
              <w:jc w:val="thaiDistribute"/>
              <w:rPr>
                <w:rFonts w:asciiTheme="majorBidi" w:hAnsiTheme="majorBidi" w:cstheme="majorBidi"/>
                <w:sz w:val="28"/>
                <w:szCs w:val="28"/>
                <w:cs/>
              </w:rPr>
            </w:pPr>
          </w:p>
        </w:tc>
        <w:tc>
          <w:tcPr>
            <w:tcW w:w="94" w:type="pct"/>
          </w:tcPr>
          <w:p w14:paraId="04225497" w14:textId="77777777" w:rsidR="006D5E64" w:rsidRPr="00332FF4" w:rsidRDefault="006D5E64" w:rsidP="000A29DE">
            <w:pPr>
              <w:tabs>
                <w:tab w:val="left" w:pos="3390"/>
              </w:tabs>
              <w:spacing w:line="240" w:lineRule="auto"/>
              <w:ind w:left="426"/>
              <w:jc w:val="thaiDistribute"/>
              <w:rPr>
                <w:rFonts w:asciiTheme="majorBidi" w:hAnsiTheme="majorBidi" w:cstheme="majorBidi"/>
                <w:sz w:val="28"/>
                <w:szCs w:val="28"/>
                <w:cs/>
              </w:rPr>
            </w:pPr>
          </w:p>
        </w:tc>
        <w:tc>
          <w:tcPr>
            <w:tcW w:w="2289" w:type="pct"/>
            <w:gridSpan w:val="3"/>
            <w:tcBorders>
              <w:bottom w:val="single" w:sz="4" w:space="0" w:color="auto"/>
            </w:tcBorders>
          </w:tcPr>
          <w:p w14:paraId="3413DDA7" w14:textId="17446333" w:rsidR="006D5E64" w:rsidRPr="00332FF4" w:rsidRDefault="006D5E64" w:rsidP="000A29DE">
            <w:pPr>
              <w:spacing w:line="240" w:lineRule="auto"/>
              <w:ind w:left="-101"/>
              <w:jc w:val="right"/>
              <w:rPr>
                <w:rFonts w:asciiTheme="majorBidi" w:hAnsiTheme="majorBidi" w:cstheme="majorBidi"/>
                <w:sz w:val="28"/>
                <w:szCs w:val="28"/>
                <w:lang w:val="en-US"/>
              </w:rPr>
            </w:pPr>
            <w:r w:rsidRPr="00332FF4">
              <w:rPr>
                <w:rFonts w:asciiTheme="majorBidi" w:hAnsiTheme="majorBidi" w:cstheme="majorBidi"/>
                <w:sz w:val="28"/>
                <w:szCs w:val="28"/>
                <w:lang w:val="en-US"/>
              </w:rPr>
              <w:t>(Unit:</w:t>
            </w:r>
            <w:r w:rsidR="008310A3" w:rsidRPr="00332FF4">
              <w:rPr>
                <w:rFonts w:asciiTheme="majorBidi" w:hAnsiTheme="majorBidi" w:cstheme="majorBidi"/>
                <w:sz w:val="28"/>
                <w:szCs w:val="28"/>
                <w:lang w:val="en-US"/>
              </w:rPr>
              <w:t xml:space="preserve"> </w:t>
            </w:r>
            <w:r w:rsidRPr="00332FF4">
              <w:rPr>
                <w:rFonts w:asciiTheme="majorBidi" w:hAnsiTheme="majorBidi" w:cstheme="majorBidi"/>
                <w:sz w:val="28"/>
                <w:szCs w:val="28"/>
                <w:lang w:val="en-US"/>
              </w:rPr>
              <w:t>Baht)</w:t>
            </w:r>
          </w:p>
        </w:tc>
      </w:tr>
      <w:tr w:rsidR="00332FF4" w:rsidRPr="00332FF4" w14:paraId="582C1CEB" w14:textId="77777777" w:rsidTr="00897D99">
        <w:trPr>
          <w:cantSplit/>
        </w:trPr>
        <w:tc>
          <w:tcPr>
            <w:tcW w:w="2617" w:type="pct"/>
          </w:tcPr>
          <w:p w14:paraId="061286DA" w14:textId="77777777" w:rsidR="006D5E64" w:rsidRPr="00332FF4" w:rsidRDefault="006D5E64" w:rsidP="000A29DE">
            <w:pPr>
              <w:tabs>
                <w:tab w:val="left" w:pos="3390"/>
              </w:tabs>
              <w:spacing w:line="240" w:lineRule="auto"/>
              <w:jc w:val="thaiDistribute"/>
              <w:rPr>
                <w:rFonts w:asciiTheme="majorBidi" w:hAnsiTheme="majorBidi" w:cstheme="majorBidi"/>
                <w:sz w:val="28"/>
                <w:szCs w:val="28"/>
                <w:cs/>
              </w:rPr>
            </w:pPr>
          </w:p>
        </w:tc>
        <w:tc>
          <w:tcPr>
            <w:tcW w:w="94" w:type="pct"/>
          </w:tcPr>
          <w:p w14:paraId="0FCC1BA9" w14:textId="77777777" w:rsidR="006D5E64" w:rsidRPr="00332FF4" w:rsidRDefault="006D5E64" w:rsidP="000A29DE">
            <w:pPr>
              <w:tabs>
                <w:tab w:val="left" w:pos="3390"/>
              </w:tabs>
              <w:spacing w:line="240" w:lineRule="auto"/>
              <w:ind w:left="426"/>
              <w:jc w:val="thaiDistribute"/>
              <w:rPr>
                <w:rFonts w:asciiTheme="majorBidi" w:hAnsiTheme="majorBidi" w:cstheme="majorBidi"/>
                <w:sz w:val="28"/>
                <w:szCs w:val="28"/>
                <w:cs/>
              </w:rPr>
            </w:pPr>
          </w:p>
        </w:tc>
        <w:tc>
          <w:tcPr>
            <w:tcW w:w="1073" w:type="pct"/>
            <w:tcBorders>
              <w:top w:val="single" w:sz="4" w:space="0" w:color="auto"/>
              <w:bottom w:val="single" w:sz="4" w:space="0" w:color="auto"/>
            </w:tcBorders>
          </w:tcPr>
          <w:p w14:paraId="244DDA4B" w14:textId="77777777" w:rsidR="006D5E64" w:rsidRPr="00332FF4" w:rsidRDefault="006D5E64" w:rsidP="000A29DE">
            <w:pPr>
              <w:pStyle w:val="BodyText"/>
              <w:spacing w:after="0" w:line="240" w:lineRule="auto"/>
              <w:ind w:left="-42"/>
              <w:jc w:val="center"/>
              <w:rPr>
                <w:rFonts w:asciiTheme="majorBidi" w:hAnsiTheme="majorBidi" w:cstheme="majorBidi"/>
                <w:sz w:val="28"/>
                <w:szCs w:val="28"/>
                <w:cs/>
                <w:lang w:val="en-US"/>
              </w:rPr>
            </w:pPr>
            <w:r w:rsidRPr="00332FF4">
              <w:rPr>
                <w:rFonts w:asciiTheme="majorBidi" w:hAnsiTheme="majorBidi" w:cstheme="majorBidi"/>
                <w:sz w:val="28"/>
                <w:szCs w:val="28"/>
                <w:lang w:val="en-US"/>
              </w:rPr>
              <w:t>Consolidated</w:t>
            </w:r>
          </w:p>
        </w:tc>
        <w:tc>
          <w:tcPr>
            <w:tcW w:w="99" w:type="pct"/>
            <w:tcBorders>
              <w:top w:val="single" w:sz="4" w:space="0" w:color="auto"/>
            </w:tcBorders>
          </w:tcPr>
          <w:p w14:paraId="59BC360D" w14:textId="77777777" w:rsidR="006D5E64" w:rsidRPr="00332FF4" w:rsidRDefault="006D5E64" w:rsidP="000A29DE">
            <w:pPr>
              <w:tabs>
                <w:tab w:val="left" w:pos="540"/>
              </w:tabs>
              <w:spacing w:line="240" w:lineRule="auto"/>
              <w:ind w:right="109"/>
              <w:jc w:val="center"/>
              <w:rPr>
                <w:rFonts w:asciiTheme="majorBidi" w:hAnsiTheme="majorBidi" w:cstheme="majorBidi"/>
                <w:sz w:val="28"/>
                <w:szCs w:val="28"/>
              </w:rPr>
            </w:pPr>
          </w:p>
        </w:tc>
        <w:tc>
          <w:tcPr>
            <w:tcW w:w="1117" w:type="pct"/>
            <w:tcBorders>
              <w:top w:val="single" w:sz="4" w:space="0" w:color="auto"/>
              <w:bottom w:val="single" w:sz="4" w:space="0" w:color="auto"/>
            </w:tcBorders>
          </w:tcPr>
          <w:p w14:paraId="24728384" w14:textId="77777777" w:rsidR="006D5E64" w:rsidRPr="00332FF4" w:rsidRDefault="006D5E64" w:rsidP="000A29DE">
            <w:pPr>
              <w:pStyle w:val="BodyText"/>
              <w:spacing w:after="0" w:line="240" w:lineRule="auto"/>
              <w:ind w:left="-42"/>
              <w:jc w:val="center"/>
              <w:rPr>
                <w:rFonts w:asciiTheme="majorBidi" w:hAnsiTheme="majorBidi" w:cstheme="majorBidi"/>
                <w:sz w:val="28"/>
                <w:szCs w:val="28"/>
                <w:lang w:val="en-US"/>
              </w:rPr>
            </w:pPr>
            <w:r w:rsidRPr="00332FF4">
              <w:rPr>
                <w:rFonts w:asciiTheme="majorBidi" w:hAnsiTheme="majorBidi" w:cstheme="majorBidi"/>
                <w:sz w:val="28"/>
                <w:szCs w:val="28"/>
                <w:lang w:val="en-US"/>
              </w:rPr>
              <w:t xml:space="preserve"> Separate</w:t>
            </w:r>
          </w:p>
        </w:tc>
      </w:tr>
      <w:tr w:rsidR="00332FF4" w:rsidRPr="00332FF4" w14:paraId="21994A9D" w14:textId="77777777" w:rsidTr="00897D99">
        <w:trPr>
          <w:cantSplit/>
          <w:trHeight w:val="80"/>
        </w:trPr>
        <w:tc>
          <w:tcPr>
            <w:tcW w:w="2617" w:type="pct"/>
          </w:tcPr>
          <w:p w14:paraId="2F5E4587" w14:textId="7BC13C92" w:rsidR="008F0F8D" w:rsidRPr="00332FF4" w:rsidRDefault="008F0F8D" w:rsidP="008F0F8D">
            <w:pPr>
              <w:tabs>
                <w:tab w:val="left" w:pos="3390"/>
              </w:tabs>
              <w:spacing w:line="240" w:lineRule="auto"/>
              <w:ind w:left="30"/>
              <w:jc w:val="thaiDistribute"/>
              <w:rPr>
                <w:rFonts w:asciiTheme="majorBidi" w:hAnsiTheme="majorBidi" w:cstheme="majorBidi"/>
                <w:sz w:val="28"/>
                <w:szCs w:val="28"/>
                <w:lang w:val="en-US"/>
              </w:rPr>
            </w:pPr>
            <w:r w:rsidRPr="00332FF4">
              <w:rPr>
                <w:rFonts w:asciiTheme="majorBidi" w:hAnsiTheme="majorBidi" w:cstheme="majorBidi"/>
                <w:sz w:val="28"/>
                <w:szCs w:val="28"/>
                <w:lang w:val="en-US"/>
              </w:rPr>
              <w:t>Net book value as at January 1, 2022</w:t>
            </w:r>
          </w:p>
        </w:tc>
        <w:tc>
          <w:tcPr>
            <w:tcW w:w="94" w:type="pct"/>
          </w:tcPr>
          <w:p w14:paraId="4E9E23EF" w14:textId="77777777" w:rsidR="008F0F8D" w:rsidRPr="00332FF4" w:rsidRDefault="008F0F8D" w:rsidP="008F0F8D">
            <w:pPr>
              <w:pStyle w:val="BodyText"/>
              <w:spacing w:after="0" w:line="240" w:lineRule="auto"/>
              <w:ind w:left="-42"/>
              <w:jc w:val="center"/>
              <w:rPr>
                <w:rFonts w:asciiTheme="majorBidi" w:hAnsiTheme="majorBidi" w:cstheme="majorBidi"/>
                <w:sz w:val="28"/>
                <w:szCs w:val="28"/>
                <w:cs/>
                <w:lang w:val="en-US"/>
              </w:rPr>
            </w:pPr>
          </w:p>
        </w:tc>
        <w:tc>
          <w:tcPr>
            <w:tcW w:w="1073" w:type="pct"/>
            <w:shd w:val="clear" w:color="auto" w:fill="auto"/>
          </w:tcPr>
          <w:p w14:paraId="23D56423" w14:textId="39BFA904" w:rsidR="008F0F8D" w:rsidRPr="00332FF4" w:rsidRDefault="008F0F8D" w:rsidP="008F0F8D">
            <w:pPr>
              <w:tabs>
                <w:tab w:val="left" w:pos="3390"/>
              </w:tabs>
              <w:spacing w:line="240" w:lineRule="auto"/>
              <w:jc w:val="right"/>
              <w:rPr>
                <w:rFonts w:asciiTheme="majorBidi" w:hAnsiTheme="majorBidi" w:cstheme="majorBidi"/>
                <w:sz w:val="28"/>
                <w:szCs w:val="28"/>
                <w:cs/>
              </w:rPr>
            </w:pPr>
            <w:r w:rsidRPr="00332FF4">
              <w:rPr>
                <w:rFonts w:asciiTheme="majorBidi" w:hAnsiTheme="majorBidi" w:cstheme="majorBidi"/>
                <w:sz w:val="28"/>
                <w:szCs w:val="28"/>
              </w:rPr>
              <w:t xml:space="preserve">  208,967,322</w:t>
            </w:r>
          </w:p>
        </w:tc>
        <w:tc>
          <w:tcPr>
            <w:tcW w:w="99" w:type="pct"/>
            <w:shd w:val="clear" w:color="auto" w:fill="auto"/>
          </w:tcPr>
          <w:p w14:paraId="4C6F6429" w14:textId="77777777" w:rsidR="008F0F8D" w:rsidRPr="00332FF4" w:rsidRDefault="008F0F8D" w:rsidP="008F0F8D">
            <w:pPr>
              <w:tabs>
                <w:tab w:val="left" w:pos="3390"/>
              </w:tabs>
              <w:spacing w:line="240" w:lineRule="auto"/>
              <w:ind w:left="426"/>
              <w:jc w:val="right"/>
              <w:rPr>
                <w:rFonts w:asciiTheme="majorBidi" w:hAnsiTheme="majorBidi" w:cstheme="majorBidi"/>
                <w:sz w:val="28"/>
                <w:szCs w:val="28"/>
                <w:cs/>
              </w:rPr>
            </w:pPr>
          </w:p>
        </w:tc>
        <w:tc>
          <w:tcPr>
            <w:tcW w:w="1117" w:type="pct"/>
            <w:shd w:val="clear" w:color="auto" w:fill="auto"/>
          </w:tcPr>
          <w:p w14:paraId="686263BD" w14:textId="5B0015EB" w:rsidR="008F0F8D" w:rsidRPr="00332FF4" w:rsidRDefault="008F0F8D" w:rsidP="008F0F8D">
            <w:pPr>
              <w:tabs>
                <w:tab w:val="left" w:pos="3390"/>
              </w:tabs>
              <w:spacing w:line="240" w:lineRule="auto"/>
              <w:jc w:val="right"/>
              <w:rPr>
                <w:rFonts w:asciiTheme="majorBidi" w:hAnsiTheme="majorBidi" w:cstheme="majorBidi"/>
                <w:sz w:val="28"/>
                <w:szCs w:val="28"/>
              </w:rPr>
            </w:pPr>
            <w:r w:rsidRPr="00332FF4">
              <w:rPr>
                <w:rFonts w:asciiTheme="majorBidi" w:hAnsiTheme="majorBidi" w:cstheme="majorBidi"/>
                <w:sz w:val="28"/>
                <w:szCs w:val="28"/>
              </w:rPr>
              <w:t>4,737,426</w:t>
            </w:r>
          </w:p>
        </w:tc>
      </w:tr>
      <w:tr w:rsidR="00332FF4" w:rsidRPr="00332FF4" w14:paraId="3C8D7B39" w14:textId="77777777" w:rsidTr="00897D99">
        <w:trPr>
          <w:cantSplit/>
          <w:trHeight w:val="80"/>
        </w:trPr>
        <w:tc>
          <w:tcPr>
            <w:tcW w:w="2617" w:type="pct"/>
          </w:tcPr>
          <w:p w14:paraId="009056AF" w14:textId="531F4B76" w:rsidR="008F0F8D" w:rsidRPr="00332FF4" w:rsidRDefault="008F0F8D" w:rsidP="008F0F8D">
            <w:pPr>
              <w:tabs>
                <w:tab w:val="left" w:pos="3390"/>
              </w:tabs>
              <w:spacing w:line="240" w:lineRule="auto"/>
              <w:ind w:left="30"/>
              <w:jc w:val="thaiDistribute"/>
              <w:rPr>
                <w:rFonts w:asciiTheme="majorBidi" w:hAnsiTheme="majorBidi" w:cstheme="majorBidi"/>
                <w:sz w:val="28"/>
                <w:szCs w:val="28"/>
                <w:lang w:val="en-US"/>
              </w:rPr>
            </w:pPr>
            <w:r w:rsidRPr="00332FF4">
              <w:rPr>
                <w:rFonts w:asciiTheme="majorBidi" w:hAnsiTheme="majorBidi" w:cstheme="majorBidi"/>
                <w:sz w:val="28"/>
                <w:szCs w:val="28"/>
                <w:lang w:val="en-US"/>
              </w:rPr>
              <w:t>Acquisitions during the period</w:t>
            </w:r>
          </w:p>
        </w:tc>
        <w:tc>
          <w:tcPr>
            <w:tcW w:w="94" w:type="pct"/>
          </w:tcPr>
          <w:p w14:paraId="3C5A2F79" w14:textId="77777777" w:rsidR="008F0F8D" w:rsidRPr="00332FF4" w:rsidRDefault="008F0F8D" w:rsidP="008F0F8D">
            <w:pPr>
              <w:pStyle w:val="BodyText"/>
              <w:spacing w:after="0" w:line="240" w:lineRule="auto"/>
              <w:ind w:left="-42"/>
              <w:jc w:val="center"/>
              <w:rPr>
                <w:rFonts w:asciiTheme="majorBidi" w:hAnsiTheme="majorBidi" w:cstheme="majorBidi"/>
                <w:sz w:val="28"/>
                <w:szCs w:val="28"/>
                <w:cs/>
                <w:lang w:val="en-US"/>
              </w:rPr>
            </w:pPr>
          </w:p>
        </w:tc>
        <w:tc>
          <w:tcPr>
            <w:tcW w:w="1073" w:type="pct"/>
            <w:shd w:val="clear" w:color="auto" w:fill="auto"/>
          </w:tcPr>
          <w:p w14:paraId="6ADBFBC3" w14:textId="4E37B58B" w:rsidR="008F0F8D" w:rsidRPr="00332FF4" w:rsidRDefault="008F0F8D" w:rsidP="008F0F8D">
            <w:pPr>
              <w:tabs>
                <w:tab w:val="left" w:pos="3390"/>
              </w:tabs>
              <w:spacing w:line="240" w:lineRule="auto"/>
              <w:jc w:val="right"/>
              <w:rPr>
                <w:rFonts w:asciiTheme="majorBidi" w:hAnsiTheme="majorBidi" w:cstheme="majorBidi"/>
                <w:sz w:val="28"/>
                <w:szCs w:val="28"/>
              </w:rPr>
            </w:pPr>
            <w:r w:rsidRPr="00332FF4">
              <w:rPr>
                <w:rFonts w:asciiTheme="majorBidi" w:hAnsiTheme="majorBidi" w:cstheme="majorBidi"/>
                <w:sz w:val="28"/>
                <w:szCs w:val="28"/>
              </w:rPr>
              <w:t xml:space="preserve">  43,668,545</w:t>
            </w:r>
          </w:p>
        </w:tc>
        <w:tc>
          <w:tcPr>
            <w:tcW w:w="99" w:type="pct"/>
            <w:shd w:val="clear" w:color="auto" w:fill="auto"/>
          </w:tcPr>
          <w:p w14:paraId="14566619" w14:textId="77777777" w:rsidR="008F0F8D" w:rsidRPr="00332FF4" w:rsidRDefault="008F0F8D" w:rsidP="008F0F8D">
            <w:pPr>
              <w:tabs>
                <w:tab w:val="left" w:pos="3390"/>
              </w:tabs>
              <w:spacing w:line="240" w:lineRule="auto"/>
              <w:ind w:left="426"/>
              <w:jc w:val="right"/>
              <w:rPr>
                <w:rFonts w:asciiTheme="majorBidi" w:hAnsiTheme="majorBidi" w:cstheme="majorBidi"/>
                <w:sz w:val="28"/>
                <w:szCs w:val="28"/>
                <w:cs/>
              </w:rPr>
            </w:pPr>
          </w:p>
        </w:tc>
        <w:tc>
          <w:tcPr>
            <w:tcW w:w="1117" w:type="pct"/>
            <w:shd w:val="clear" w:color="auto" w:fill="auto"/>
          </w:tcPr>
          <w:p w14:paraId="5197831B" w14:textId="0D25F54B" w:rsidR="008F0F8D" w:rsidRPr="00332FF4" w:rsidRDefault="008F0F8D" w:rsidP="008F0F8D">
            <w:pPr>
              <w:tabs>
                <w:tab w:val="left" w:pos="3390"/>
              </w:tabs>
              <w:spacing w:line="240" w:lineRule="auto"/>
              <w:jc w:val="right"/>
              <w:rPr>
                <w:rFonts w:asciiTheme="majorBidi" w:hAnsiTheme="majorBidi" w:cstheme="majorBidi"/>
                <w:sz w:val="28"/>
                <w:szCs w:val="28"/>
              </w:rPr>
            </w:pPr>
            <w:r w:rsidRPr="00332FF4">
              <w:rPr>
                <w:rFonts w:asciiTheme="majorBidi" w:hAnsiTheme="majorBidi" w:cstheme="majorBidi"/>
                <w:sz w:val="28"/>
                <w:szCs w:val="28"/>
                <w:cs/>
              </w:rPr>
              <w:t xml:space="preserve">  </w:t>
            </w:r>
            <w:r w:rsidRPr="00332FF4">
              <w:rPr>
                <w:rFonts w:asciiTheme="majorBidi" w:hAnsiTheme="majorBidi" w:cstheme="majorBidi"/>
                <w:sz w:val="28"/>
                <w:szCs w:val="28"/>
              </w:rPr>
              <w:t>565,797</w:t>
            </w:r>
          </w:p>
        </w:tc>
      </w:tr>
      <w:tr w:rsidR="00332FF4" w:rsidRPr="00332FF4" w14:paraId="4A6F505F" w14:textId="77777777" w:rsidTr="00897D99">
        <w:trPr>
          <w:cantSplit/>
        </w:trPr>
        <w:tc>
          <w:tcPr>
            <w:tcW w:w="2617" w:type="pct"/>
          </w:tcPr>
          <w:p w14:paraId="10D033AB" w14:textId="5E16A1F8" w:rsidR="008F0F8D" w:rsidRPr="00332FF4" w:rsidRDefault="008F0F8D" w:rsidP="008F0F8D">
            <w:pPr>
              <w:tabs>
                <w:tab w:val="left" w:pos="3390"/>
              </w:tabs>
              <w:spacing w:line="240" w:lineRule="auto"/>
              <w:ind w:left="30"/>
              <w:jc w:val="thaiDistribute"/>
              <w:rPr>
                <w:rFonts w:asciiTheme="majorBidi" w:hAnsiTheme="majorBidi" w:cstheme="majorBidi"/>
                <w:sz w:val="28"/>
                <w:szCs w:val="28"/>
                <w:lang w:val="en-US"/>
              </w:rPr>
            </w:pPr>
            <w:r w:rsidRPr="00332FF4">
              <w:rPr>
                <w:rFonts w:asciiTheme="majorBidi" w:hAnsiTheme="majorBidi" w:cstheme="majorBidi"/>
                <w:sz w:val="28"/>
                <w:szCs w:val="28"/>
                <w:lang w:val="en-US"/>
              </w:rPr>
              <w:t xml:space="preserve">Disposal during the period </w:t>
            </w:r>
          </w:p>
        </w:tc>
        <w:tc>
          <w:tcPr>
            <w:tcW w:w="94" w:type="pct"/>
          </w:tcPr>
          <w:p w14:paraId="1E5AD74D" w14:textId="77777777" w:rsidR="008F0F8D" w:rsidRPr="00332FF4" w:rsidRDefault="008F0F8D" w:rsidP="008F0F8D">
            <w:pPr>
              <w:pStyle w:val="BodyText"/>
              <w:spacing w:after="0" w:line="240" w:lineRule="auto"/>
              <w:ind w:left="-42"/>
              <w:jc w:val="center"/>
              <w:rPr>
                <w:rFonts w:asciiTheme="majorBidi" w:hAnsiTheme="majorBidi" w:cstheme="majorBidi"/>
                <w:sz w:val="28"/>
                <w:szCs w:val="28"/>
                <w:cs/>
                <w:lang w:val="en-US"/>
              </w:rPr>
            </w:pPr>
          </w:p>
        </w:tc>
        <w:tc>
          <w:tcPr>
            <w:tcW w:w="1073" w:type="pct"/>
            <w:shd w:val="clear" w:color="auto" w:fill="auto"/>
          </w:tcPr>
          <w:p w14:paraId="1E0276F2" w14:textId="2725B57B" w:rsidR="008F0F8D" w:rsidRPr="00332FF4" w:rsidRDefault="008F0F8D" w:rsidP="008F0F8D">
            <w:pPr>
              <w:tabs>
                <w:tab w:val="left" w:pos="3390"/>
              </w:tabs>
              <w:spacing w:line="240" w:lineRule="auto"/>
              <w:ind w:left="426"/>
              <w:jc w:val="right"/>
              <w:rPr>
                <w:rFonts w:asciiTheme="majorBidi" w:hAnsiTheme="majorBidi" w:cstheme="majorBidi"/>
                <w:sz w:val="28"/>
                <w:szCs w:val="28"/>
              </w:rPr>
            </w:pPr>
            <w:r w:rsidRPr="00332FF4">
              <w:rPr>
                <w:rFonts w:asciiTheme="majorBidi" w:hAnsiTheme="majorBidi" w:cstheme="majorBidi"/>
                <w:sz w:val="28"/>
                <w:szCs w:val="28"/>
              </w:rPr>
              <w:t xml:space="preserve">  (5,781,109)</w:t>
            </w:r>
          </w:p>
        </w:tc>
        <w:tc>
          <w:tcPr>
            <w:tcW w:w="99" w:type="pct"/>
            <w:shd w:val="clear" w:color="auto" w:fill="auto"/>
          </w:tcPr>
          <w:p w14:paraId="5F99F0D0" w14:textId="77777777" w:rsidR="008F0F8D" w:rsidRPr="00332FF4" w:rsidRDefault="008F0F8D" w:rsidP="008F0F8D">
            <w:pPr>
              <w:tabs>
                <w:tab w:val="left" w:pos="3390"/>
              </w:tabs>
              <w:spacing w:line="240" w:lineRule="auto"/>
              <w:ind w:left="426" w:right="70"/>
              <w:jc w:val="right"/>
              <w:rPr>
                <w:rFonts w:asciiTheme="majorBidi" w:hAnsiTheme="majorBidi" w:cstheme="majorBidi"/>
                <w:sz w:val="28"/>
                <w:szCs w:val="28"/>
                <w:cs/>
              </w:rPr>
            </w:pPr>
          </w:p>
        </w:tc>
        <w:tc>
          <w:tcPr>
            <w:tcW w:w="1117" w:type="pct"/>
            <w:shd w:val="clear" w:color="auto" w:fill="auto"/>
          </w:tcPr>
          <w:p w14:paraId="2FB83FAB" w14:textId="350BD226" w:rsidR="008F0F8D" w:rsidRPr="00332FF4" w:rsidRDefault="008F0F8D" w:rsidP="008F0F8D">
            <w:pPr>
              <w:tabs>
                <w:tab w:val="left" w:pos="1550"/>
              </w:tabs>
              <w:spacing w:line="240" w:lineRule="auto"/>
              <w:jc w:val="right"/>
              <w:rPr>
                <w:rFonts w:asciiTheme="majorBidi" w:hAnsiTheme="majorBidi" w:cstheme="majorBidi"/>
                <w:sz w:val="28"/>
                <w:szCs w:val="28"/>
                <w:lang w:val="en-US"/>
              </w:rPr>
            </w:pPr>
            <w:r w:rsidRPr="00332FF4">
              <w:rPr>
                <w:rFonts w:asciiTheme="majorBidi" w:hAnsiTheme="majorBidi" w:cstheme="majorBidi"/>
                <w:sz w:val="28"/>
                <w:szCs w:val="28"/>
                <w:cs/>
              </w:rPr>
              <w:t>-</w:t>
            </w:r>
          </w:p>
        </w:tc>
      </w:tr>
      <w:tr w:rsidR="00332FF4" w:rsidRPr="00332FF4" w14:paraId="05725E90" w14:textId="77777777" w:rsidTr="00897D99">
        <w:trPr>
          <w:cantSplit/>
        </w:trPr>
        <w:tc>
          <w:tcPr>
            <w:tcW w:w="2617" w:type="pct"/>
          </w:tcPr>
          <w:p w14:paraId="3A039937" w14:textId="02CB055D" w:rsidR="008F0F8D" w:rsidRPr="00332FF4" w:rsidRDefault="008F0F8D" w:rsidP="008F0F8D">
            <w:pPr>
              <w:tabs>
                <w:tab w:val="left" w:pos="3390"/>
              </w:tabs>
              <w:spacing w:line="240" w:lineRule="auto"/>
              <w:ind w:left="30"/>
              <w:jc w:val="thaiDistribute"/>
              <w:rPr>
                <w:rFonts w:asciiTheme="majorBidi" w:hAnsiTheme="majorBidi" w:cstheme="majorBidi"/>
                <w:sz w:val="28"/>
                <w:szCs w:val="28"/>
                <w:lang w:val="en-US"/>
              </w:rPr>
            </w:pPr>
            <w:proofErr w:type="spellStart"/>
            <w:r w:rsidRPr="00332FF4">
              <w:rPr>
                <w:rFonts w:asciiTheme="majorBidi" w:hAnsiTheme="majorBidi" w:cstheme="majorBidi"/>
                <w:sz w:val="28"/>
                <w:szCs w:val="28"/>
                <w:lang w:val="en-US"/>
              </w:rPr>
              <w:t>Allowace</w:t>
            </w:r>
            <w:proofErr w:type="spellEnd"/>
            <w:r w:rsidRPr="00332FF4">
              <w:rPr>
                <w:rFonts w:asciiTheme="majorBidi" w:hAnsiTheme="majorBidi" w:cstheme="majorBidi"/>
                <w:sz w:val="28"/>
                <w:szCs w:val="28"/>
                <w:lang w:val="en-US"/>
              </w:rPr>
              <w:t xml:space="preserve"> for impairment loss on assets</w:t>
            </w:r>
          </w:p>
        </w:tc>
        <w:tc>
          <w:tcPr>
            <w:tcW w:w="94" w:type="pct"/>
          </w:tcPr>
          <w:p w14:paraId="3719AF5E" w14:textId="77777777" w:rsidR="008F0F8D" w:rsidRPr="00332FF4" w:rsidRDefault="008F0F8D" w:rsidP="008F0F8D">
            <w:pPr>
              <w:pStyle w:val="BodyText"/>
              <w:spacing w:after="0" w:line="240" w:lineRule="auto"/>
              <w:ind w:left="-42"/>
              <w:jc w:val="center"/>
              <w:rPr>
                <w:rFonts w:asciiTheme="majorBidi" w:hAnsiTheme="majorBidi" w:cstheme="majorBidi"/>
                <w:sz w:val="28"/>
                <w:szCs w:val="28"/>
                <w:cs/>
                <w:lang w:val="en-US"/>
              </w:rPr>
            </w:pPr>
          </w:p>
        </w:tc>
        <w:tc>
          <w:tcPr>
            <w:tcW w:w="1073" w:type="pct"/>
            <w:shd w:val="clear" w:color="auto" w:fill="auto"/>
          </w:tcPr>
          <w:p w14:paraId="6F698190" w14:textId="4117DE21" w:rsidR="008F0F8D" w:rsidRPr="00332FF4" w:rsidRDefault="008F0F8D" w:rsidP="008F0F8D">
            <w:pPr>
              <w:tabs>
                <w:tab w:val="left" w:pos="3390"/>
              </w:tabs>
              <w:spacing w:line="240" w:lineRule="auto"/>
              <w:ind w:left="426"/>
              <w:jc w:val="right"/>
              <w:rPr>
                <w:rFonts w:asciiTheme="majorBidi" w:hAnsiTheme="majorBidi" w:cstheme="majorBidi"/>
                <w:sz w:val="28"/>
                <w:szCs w:val="28"/>
              </w:rPr>
            </w:pPr>
            <w:r w:rsidRPr="00332FF4">
              <w:rPr>
                <w:rFonts w:asciiTheme="majorBidi" w:hAnsiTheme="majorBidi" w:cstheme="majorBidi"/>
                <w:sz w:val="28"/>
                <w:szCs w:val="28"/>
              </w:rPr>
              <w:t xml:space="preserve">  (14,499,655)</w:t>
            </w:r>
          </w:p>
        </w:tc>
        <w:tc>
          <w:tcPr>
            <w:tcW w:w="99" w:type="pct"/>
            <w:shd w:val="clear" w:color="auto" w:fill="auto"/>
          </w:tcPr>
          <w:p w14:paraId="3D9C580A" w14:textId="77777777" w:rsidR="008F0F8D" w:rsidRPr="00332FF4" w:rsidRDefault="008F0F8D" w:rsidP="008F0F8D">
            <w:pPr>
              <w:tabs>
                <w:tab w:val="left" w:pos="3390"/>
              </w:tabs>
              <w:spacing w:line="240" w:lineRule="auto"/>
              <w:ind w:left="426" w:right="70"/>
              <w:jc w:val="right"/>
              <w:rPr>
                <w:rFonts w:asciiTheme="majorBidi" w:hAnsiTheme="majorBidi" w:cstheme="majorBidi"/>
                <w:sz w:val="28"/>
                <w:szCs w:val="28"/>
                <w:cs/>
              </w:rPr>
            </w:pPr>
          </w:p>
        </w:tc>
        <w:tc>
          <w:tcPr>
            <w:tcW w:w="1117" w:type="pct"/>
            <w:shd w:val="clear" w:color="auto" w:fill="auto"/>
          </w:tcPr>
          <w:p w14:paraId="31EA52AC" w14:textId="71296688" w:rsidR="008F0F8D" w:rsidRPr="00332FF4" w:rsidRDefault="008F0F8D" w:rsidP="008F0F8D">
            <w:pPr>
              <w:tabs>
                <w:tab w:val="left" w:pos="1550"/>
              </w:tabs>
              <w:spacing w:line="240" w:lineRule="auto"/>
              <w:jc w:val="right"/>
              <w:rPr>
                <w:rFonts w:asciiTheme="majorBidi" w:hAnsiTheme="majorBidi" w:cstheme="majorBidi"/>
                <w:sz w:val="28"/>
                <w:szCs w:val="28"/>
                <w:lang w:val="en-US"/>
              </w:rPr>
            </w:pPr>
            <w:r w:rsidRPr="00332FF4">
              <w:rPr>
                <w:rFonts w:asciiTheme="majorBidi" w:hAnsiTheme="majorBidi" w:cstheme="majorBidi"/>
                <w:sz w:val="28"/>
                <w:szCs w:val="28"/>
                <w:cs/>
              </w:rPr>
              <w:t xml:space="preserve">  (</w:t>
            </w:r>
            <w:r w:rsidRPr="00332FF4">
              <w:rPr>
                <w:rFonts w:asciiTheme="majorBidi" w:hAnsiTheme="majorBidi" w:cstheme="majorBidi"/>
                <w:sz w:val="28"/>
                <w:szCs w:val="28"/>
              </w:rPr>
              <w:t>229</w:t>
            </w:r>
            <w:r w:rsidRPr="00332FF4">
              <w:rPr>
                <w:rFonts w:asciiTheme="majorBidi" w:hAnsiTheme="majorBidi" w:cstheme="majorBidi"/>
                <w:sz w:val="28"/>
                <w:szCs w:val="28"/>
                <w:cs/>
              </w:rPr>
              <w:t>)</w:t>
            </w:r>
          </w:p>
        </w:tc>
      </w:tr>
      <w:tr w:rsidR="00332FF4" w:rsidRPr="00332FF4" w14:paraId="7CD7F92D" w14:textId="77777777" w:rsidTr="00897D99">
        <w:trPr>
          <w:cantSplit/>
        </w:trPr>
        <w:tc>
          <w:tcPr>
            <w:tcW w:w="2617" w:type="pct"/>
          </w:tcPr>
          <w:p w14:paraId="6391BA52" w14:textId="03913F26" w:rsidR="008F0F8D" w:rsidRPr="00332FF4" w:rsidRDefault="008F0F8D" w:rsidP="008F0F8D">
            <w:pPr>
              <w:tabs>
                <w:tab w:val="left" w:pos="3390"/>
              </w:tabs>
              <w:spacing w:line="240" w:lineRule="auto"/>
              <w:ind w:left="30"/>
              <w:jc w:val="thaiDistribute"/>
              <w:rPr>
                <w:rFonts w:asciiTheme="majorBidi" w:hAnsiTheme="majorBidi" w:cstheme="majorBidi"/>
                <w:sz w:val="28"/>
                <w:szCs w:val="28"/>
                <w:lang w:val="en-US"/>
              </w:rPr>
            </w:pPr>
            <w:r w:rsidRPr="00332FF4">
              <w:rPr>
                <w:rFonts w:asciiTheme="majorBidi" w:hAnsiTheme="majorBidi" w:cstheme="majorBidi"/>
                <w:sz w:val="28"/>
                <w:szCs w:val="28"/>
                <w:lang w:val="en-US"/>
              </w:rPr>
              <w:t>Depreciation for the period</w:t>
            </w:r>
          </w:p>
        </w:tc>
        <w:tc>
          <w:tcPr>
            <w:tcW w:w="94" w:type="pct"/>
          </w:tcPr>
          <w:p w14:paraId="68A5C19D" w14:textId="77777777" w:rsidR="008F0F8D" w:rsidRPr="00332FF4" w:rsidRDefault="008F0F8D" w:rsidP="008F0F8D">
            <w:pPr>
              <w:pStyle w:val="BodyText"/>
              <w:spacing w:after="0" w:line="240" w:lineRule="auto"/>
              <w:ind w:left="-42"/>
              <w:jc w:val="center"/>
              <w:rPr>
                <w:rFonts w:asciiTheme="majorBidi" w:hAnsiTheme="majorBidi" w:cstheme="majorBidi"/>
                <w:sz w:val="28"/>
                <w:szCs w:val="28"/>
                <w:cs/>
                <w:lang w:val="en-US"/>
              </w:rPr>
            </w:pPr>
          </w:p>
        </w:tc>
        <w:tc>
          <w:tcPr>
            <w:tcW w:w="1073" w:type="pct"/>
            <w:shd w:val="clear" w:color="auto" w:fill="auto"/>
          </w:tcPr>
          <w:p w14:paraId="3A019E78" w14:textId="6ABF305A" w:rsidR="008F0F8D" w:rsidRPr="00332FF4" w:rsidRDefault="008F0F8D" w:rsidP="008F0F8D">
            <w:pPr>
              <w:tabs>
                <w:tab w:val="left" w:pos="3390"/>
              </w:tabs>
              <w:spacing w:line="240" w:lineRule="auto"/>
              <w:ind w:left="426"/>
              <w:jc w:val="right"/>
              <w:rPr>
                <w:rFonts w:asciiTheme="majorBidi" w:hAnsiTheme="majorBidi" w:cstheme="majorBidi"/>
                <w:sz w:val="28"/>
                <w:szCs w:val="28"/>
              </w:rPr>
            </w:pPr>
            <w:r w:rsidRPr="00332FF4">
              <w:rPr>
                <w:rFonts w:asciiTheme="majorBidi" w:hAnsiTheme="majorBidi" w:cstheme="majorBidi"/>
                <w:sz w:val="28"/>
                <w:szCs w:val="28"/>
              </w:rPr>
              <w:t xml:space="preserve">  (11,174,972)</w:t>
            </w:r>
          </w:p>
        </w:tc>
        <w:tc>
          <w:tcPr>
            <w:tcW w:w="99" w:type="pct"/>
            <w:shd w:val="clear" w:color="auto" w:fill="auto"/>
          </w:tcPr>
          <w:p w14:paraId="6B2933CA" w14:textId="77777777" w:rsidR="008F0F8D" w:rsidRPr="00332FF4" w:rsidRDefault="008F0F8D" w:rsidP="008F0F8D">
            <w:pPr>
              <w:tabs>
                <w:tab w:val="left" w:pos="3390"/>
              </w:tabs>
              <w:spacing w:line="240" w:lineRule="auto"/>
              <w:ind w:left="426" w:right="70"/>
              <w:jc w:val="right"/>
              <w:rPr>
                <w:rFonts w:asciiTheme="majorBidi" w:hAnsiTheme="majorBidi" w:cstheme="majorBidi"/>
                <w:sz w:val="28"/>
                <w:szCs w:val="28"/>
                <w:cs/>
              </w:rPr>
            </w:pPr>
          </w:p>
        </w:tc>
        <w:tc>
          <w:tcPr>
            <w:tcW w:w="1117" w:type="pct"/>
            <w:shd w:val="clear" w:color="auto" w:fill="auto"/>
          </w:tcPr>
          <w:p w14:paraId="26B4B030" w14:textId="27CEB039" w:rsidR="008F0F8D" w:rsidRPr="00332FF4" w:rsidRDefault="008F0F8D" w:rsidP="008F0F8D">
            <w:pPr>
              <w:tabs>
                <w:tab w:val="left" w:pos="1550"/>
              </w:tabs>
              <w:spacing w:line="240" w:lineRule="auto"/>
              <w:jc w:val="right"/>
              <w:rPr>
                <w:rFonts w:asciiTheme="majorBidi" w:hAnsiTheme="majorBidi" w:cstheme="majorBidi"/>
                <w:sz w:val="28"/>
                <w:szCs w:val="28"/>
                <w:lang w:val="en-US"/>
              </w:rPr>
            </w:pPr>
            <w:r w:rsidRPr="00332FF4">
              <w:rPr>
                <w:rFonts w:asciiTheme="majorBidi" w:hAnsiTheme="majorBidi" w:cstheme="majorBidi"/>
                <w:sz w:val="28"/>
                <w:szCs w:val="28"/>
                <w:cs/>
              </w:rPr>
              <w:t xml:space="preserve">  (</w:t>
            </w:r>
            <w:r w:rsidRPr="00332FF4">
              <w:rPr>
                <w:rFonts w:asciiTheme="majorBidi" w:hAnsiTheme="majorBidi" w:cstheme="majorBidi"/>
                <w:sz w:val="28"/>
                <w:szCs w:val="28"/>
              </w:rPr>
              <w:t>1,097,475</w:t>
            </w:r>
            <w:r w:rsidRPr="00332FF4">
              <w:rPr>
                <w:rFonts w:asciiTheme="majorBidi" w:hAnsiTheme="majorBidi" w:cstheme="majorBidi"/>
                <w:sz w:val="28"/>
                <w:szCs w:val="28"/>
                <w:cs/>
              </w:rPr>
              <w:t>)</w:t>
            </w:r>
          </w:p>
        </w:tc>
      </w:tr>
      <w:tr w:rsidR="00332FF4" w:rsidRPr="00332FF4" w14:paraId="4A71572A" w14:textId="77777777" w:rsidTr="00897D99">
        <w:trPr>
          <w:cantSplit/>
        </w:trPr>
        <w:tc>
          <w:tcPr>
            <w:tcW w:w="2617" w:type="pct"/>
          </w:tcPr>
          <w:p w14:paraId="57DF12DB" w14:textId="2681197C" w:rsidR="008F0F8D" w:rsidRPr="00332FF4" w:rsidRDefault="008F0F8D" w:rsidP="008F0F8D">
            <w:pPr>
              <w:tabs>
                <w:tab w:val="left" w:pos="3390"/>
              </w:tabs>
              <w:spacing w:line="240" w:lineRule="auto"/>
              <w:ind w:left="30"/>
              <w:jc w:val="thaiDistribute"/>
              <w:rPr>
                <w:rFonts w:asciiTheme="majorBidi" w:hAnsiTheme="majorBidi" w:cstheme="majorBidi"/>
                <w:sz w:val="28"/>
                <w:szCs w:val="28"/>
                <w:lang w:val="en-US"/>
              </w:rPr>
            </w:pPr>
            <w:r w:rsidRPr="00332FF4">
              <w:rPr>
                <w:rFonts w:asciiTheme="majorBidi" w:hAnsiTheme="majorBidi"/>
                <w:sz w:val="28"/>
                <w:szCs w:val="28"/>
              </w:rPr>
              <w:t>Net assets of disposal of business sale</w:t>
            </w:r>
          </w:p>
        </w:tc>
        <w:tc>
          <w:tcPr>
            <w:tcW w:w="94" w:type="pct"/>
          </w:tcPr>
          <w:p w14:paraId="23E34103" w14:textId="77777777" w:rsidR="008F0F8D" w:rsidRPr="00332FF4" w:rsidRDefault="008F0F8D" w:rsidP="008F0F8D">
            <w:pPr>
              <w:pStyle w:val="BodyText"/>
              <w:spacing w:after="0" w:line="240" w:lineRule="auto"/>
              <w:ind w:left="-42"/>
              <w:jc w:val="center"/>
              <w:rPr>
                <w:rFonts w:asciiTheme="majorBidi" w:hAnsiTheme="majorBidi" w:cstheme="majorBidi"/>
                <w:sz w:val="28"/>
                <w:szCs w:val="28"/>
                <w:cs/>
                <w:lang w:val="en-US"/>
              </w:rPr>
            </w:pPr>
          </w:p>
        </w:tc>
        <w:tc>
          <w:tcPr>
            <w:tcW w:w="1073" w:type="pct"/>
            <w:tcBorders>
              <w:bottom w:val="single" w:sz="4" w:space="0" w:color="auto"/>
            </w:tcBorders>
            <w:shd w:val="clear" w:color="auto" w:fill="auto"/>
          </w:tcPr>
          <w:p w14:paraId="6041E7AE" w14:textId="42E6EADB" w:rsidR="008F0F8D" w:rsidRPr="00332FF4" w:rsidRDefault="008F0F8D" w:rsidP="008F0F8D">
            <w:pPr>
              <w:tabs>
                <w:tab w:val="left" w:pos="3390"/>
              </w:tabs>
              <w:spacing w:line="240" w:lineRule="auto"/>
              <w:ind w:left="426"/>
              <w:jc w:val="right"/>
              <w:rPr>
                <w:rFonts w:asciiTheme="majorBidi" w:hAnsiTheme="majorBidi" w:cstheme="majorBidi"/>
                <w:sz w:val="28"/>
                <w:szCs w:val="28"/>
              </w:rPr>
            </w:pPr>
            <w:r w:rsidRPr="00332FF4">
              <w:rPr>
                <w:rFonts w:asciiTheme="majorBidi" w:hAnsiTheme="majorBidi" w:cstheme="majorBidi"/>
                <w:sz w:val="28"/>
                <w:szCs w:val="28"/>
              </w:rPr>
              <w:t xml:space="preserve">  (138,546,756)</w:t>
            </w:r>
          </w:p>
        </w:tc>
        <w:tc>
          <w:tcPr>
            <w:tcW w:w="99" w:type="pct"/>
            <w:shd w:val="clear" w:color="auto" w:fill="auto"/>
          </w:tcPr>
          <w:p w14:paraId="5B61E503" w14:textId="77777777" w:rsidR="008F0F8D" w:rsidRPr="00332FF4" w:rsidRDefault="008F0F8D" w:rsidP="008F0F8D">
            <w:pPr>
              <w:tabs>
                <w:tab w:val="left" w:pos="3390"/>
              </w:tabs>
              <w:spacing w:line="240" w:lineRule="auto"/>
              <w:ind w:left="426" w:right="70"/>
              <w:jc w:val="right"/>
              <w:rPr>
                <w:rFonts w:asciiTheme="majorBidi" w:hAnsiTheme="majorBidi" w:cstheme="majorBidi"/>
                <w:sz w:val="28"/>
                <w:szCs w:val="28"/>
                <w:cs/>
              </w:rPr>
            </w:pPr>
          </w:p>
        </w:tc>
        <w:tc>
          <w:tcPr>
            <w:tcW w:w="1117" w:type="pct"/>
            <w:tcBorders>
              <w:bottom w:val="single" w:sz="4" w:space="0" w:color="auto"/>
            </w:tcBorders>
            <w:shd w:val="clear" w:color="auto" w:fill="auto"/>
          </w:tcPr>
          <w:p w14:paraId="559B8605" w14:textId="5CA5F6E3" w:rsidR="008F0F8D" w:rsidRPr="00332FF4" w:rsidRDefault="008F0F8D" w:rsidP="008F0F8D">
            <w:pPr>
              <w:spacing w:line="240" w:lineRule="auto"/>
              <w:jc w:val="right"/>
              <w:rPr>
                <w:rFonts w:asciiTheme="majorBidi" w:hAnsiTheme="majorBidi" w:cstheme="majorBidi"/>
                <w:sz w:val="28"/>
                <w:szCs w:val="28"/>
                <w:lang w:val="en-US"/>
              </w:rPr>
            </w:pPr>
            <w:r w:rsidRPr="00332FF4">
              <w:rPr>
                <w:rFonts w:asciiTheme="majorBidi" w:hAnsiTheme="majorBidi" w:cstheme="majorBidi"/>
                <w:sz w:val="28"/>
                <w:szCs w:val="28"/>
                <w:cs/>
              </w:rPr>
              <w:t>-</w:t>
            </w:r>
          </w:p>
        </w:tc>
      </w:tr>
      <w:tr w:rsidR="008F0F8D" w:rsidRPr="00332FF4" w14:paraId="1B2AE7A1" w14:textId="77777777" w:rsidTr="00897D99">
        <w:trPr>
          <w:cantSplit/>
        </w:trPr>
        <w:tc>
          <w:tcPr>
            <w:tcW w:w="2617" w:type="pct"/>
          </w:tcPr>
          <w:p w14:paraId="7929CEEE" w14:textId="2E9E81E5" w:rsidR="008F0F8D" w:rsidRPr="00332FF4" w:rsidRDefault="008F0F8D" w:rsidP="008F0F8D">
            <w:pPr>
              <w:tabs>
                <w:tab w:val="left" w:pos="3390"/>
              </w:tabs>
              <w:spacing w:line="240" w:lineRule="auto"/>
              <w:ind w:left="30"/>
              <w:jc w:val="thaiDistribute"/>
              <w:rPr>
                <w:rFonts w:asciiTheme="majorBidi" w:hAnsiTheme="majorBidi" w:cstheme="majorBidi"/>
                <w:sz w:val="28"/>
                <w:szCs w:val="28"/>
                <w:lang w:val="en-US"/>
              </w:rPr>
            </w:pPr>
            <w:r w:rsidRPr="00332FF4">
              <w:rPr>
                <w:rFonts w:asciiTheme="majorBidi" w:hAnsiTheme="majorBidi" w:cstheme="majorBidi"/>
                <w:sz w:val="28"/>
                <w:szCs w:val="28"/>
                <w:lang w:val="en-US"/>
              </w:rPr>
              <w:t xml:space="preserve">Net book value as at </w:t>
            </w:r>
            <w:r w:rsidRPr="00332FF4">
              <w:rPr>
                <w:rFonts w:asciiTheme="majorBidi" w:hAnsiTheme="majorBidi" w:cstheme="majorBidi"/>
                <w:spacing w:val="-4"/>
                <w:sz w:val="28"/>
                <w:szCs w:val="28"/>
              </w:rPr>
              <w:t>September 30</w:t>
            </w:r>
            <w:r w:rsidRPr="00332FF4">
              <w:rPr>
                <w:rFonts w:asciiTheme="majorBidi" w:hAnsiTheme="majorBidi" w:cstheme="majorBidi"/>
                <w:sz w:val="28"/>
                <w:szCs w:val="28"/>
                <w:lang w:val="en-US"/>
              </w:rPr>
              <w:t>, 2022</w:t>
            </w:r>
          </w:p>
        </w:tc>
        <w:tc>
          <w:tcPr>
            <w:tcW w:w="94" w:type="pct"/>
          </w:tcPr>
          <w:p w14:paraId="53F47725" w14:textId="77777777" w:rsidR="008F0F8D" w:rsidRPr="00332FF4" w:rsidRDefault="008F0F8D" w:rsidP="008F0F8D">
            <w:pPr>
              <w:pStyle w:val="BodyText"/>
              <w:spacing w:after="0" w:line="240" w:lineRule="auto"/>
              <w:ind w:left="-42"/>
              <w:jc w:val="center"/>
              <w:rPr>
                <w:rFonts w:asciiTheme="majorBidi" w:hAnsiTheme="majorBidi" w:cstheme="majorBidi"/>
                <w:sz w:val="28"/>
                <w:szCs w:val="28"/>
                <w:cs/>
                <w:lang w:val="en-US"/>
              </w:rPr>
            </w:pPr>
          </w:p>
        </w:tc>
        <w:tc>
          <w:tcPr>
            <w:tcW w:w="1073" w:type="pct"/>
            <w:tcBorders>
              <w:top w:val="single" w:sz="4" w:space="0" w:color="auto"/>
              <w:bottom w:val="double" w:sz="4" w:space="0" w:color="auto"/>
            </w:tcBorders>
            <w:shd w:val="clear" w:color="auto" w:fill="auto"/>
          </w:tcPr>
          <w:p w14:paraId="648BBBDA" w14:textId="3F302BCF" w:rsidR="008F0F8D" w:rsidRPr="00332FF4" w:rsidRDefault="008F0F8D" w:rsidP="008F0F8D">
            <w:pPr>
              <w:tabs>
                <w:tab w:val="left" w:pos="3390"/>
              </w:tabs>
              <w:spacing w:line="240" w:lineRule="auto"/>
              <w:ind w:left="426"/>
              <w:jc w:val="right"/>
              <w:rPr>
                <w:rFonts w:asciiTheme="majorBidi" w:hAnsiTheme="majorBidi" w:cstheme="majorBidi"/>
                <w:sz w:val="28"/>
                <w:szCs w:val="28"/>
                <w:cs/>
              </w:rPr>
            </w:pPr>
            <w:r w:rsidRPr="00332FF4">
              <w:rPr>
                <w:rFonts w:asciiTheme="majorBidi" w:hAnsiTheme="majorBidi" w:cstheme="majorBidi"/>
                <w:sz w:val="28"/>
                <w:szCs w:val="28"/>
              </w:rPr>
              <w:t>82,633,375</w:t>
            </w:r>
          </w:p>
        </w:tc>
        <w:tc>
          <w:tcPr>
            <w:tcW w:w="99" w:type="pct"/>
            <w:shd w:val="clear" w:color="auto" w:fill="auto"/>
          </w:tcPr>
          <w:p w14:paraId="5FB28C3C" w14:textId="77777777" w:rsidR="008F0F8D" w:rsidRPr="00332FF4" w:rsidRDefault="008F0F8D" w:rsidP="008F0F8D">
            <w:pPr>
              <w:tabs>
                <w:tab w:val="left" w:pos="3390"/>
              </w:tabs>
              <w:spacing w:line="240" w:lineRule="auto"/>
              <w:ind w:left="426" w:right="70"/>
              <w:jc w:val="right"/>
              <w:rPr>
                <w:rFonts w:asciiTheme="majorBidi" w:hAnsiTheme="majorBidi" w:cstheme="majorBidi"/>
                <w:sz w:val="28"/>
                <w:szCs w:val="28"/>
                <w:cs/>
              </w:rPr>
            </w:pPr>
          </w:p>
        </w:tc>
        <w:tc>
          <w:tcPr>
            <w:tcW w:w="1117" w:type="pct"/>
            <w:tcBorders>
              <w:top w:val="single" w:sz="4" w:space="0" w:color="auto"/>
              <w:bottom w:val="double" w:sz="4" w:space="0" w:color="auto"/>
            </w:tcBorders>
            <w:shd w:val="clear" w:color="auto" w:fill="auto"/>
          </w:tcPr>
          <w:p w14:paraId="5FBAC52B" w14:textId="3F97AC92" w:rsidR="008F0F8D" w:rsidRPr="00332FF4" w:rsidRDefault="008F0F8D" w:rsidP="008F0F8D">
            <w:pPr>
              <w:spacing w:line="240" w:lineRule="auto"/>
              <w:jc w:val="right"/>
              <w:rPr>
                <w:rFonts w:asciiTheme="majorBidi" w:hAnsiTheme="majorBidi" w:cstheme="majorBidi"/>
                <w:sz w:val="28"/>
                <w:szCs w:val="28"/>
              </w:rPr>
            </w:pPr>
            <w:r w:rsidRPr="00332FF4">
              <w:rPr>
                <w:rFonts w:asciiTheme="majorBidi" w:hAnsiTheme="majorBidi" w:cstheme="majorBidi"/>
                <w:sz w:val="28"/>
                <w:szCs w:val="28"/>
              </w:rPr>
              <w:t>4,205,519</w:t>
            </w:r>
          </w:p>
        </w:tc>
      </w:tr>
    </w:tbl>
    <w:p w14:paraId="642EDABB" w14:textId="0C496803" w:rsidR="00086D6F" w:rsidRPr="00332FF4" w:rsidRDefault="00C73F9B" w:rsidP="000A29DE">
      <w:pPr>
        <w:pStyle w:val="BlockText"/>
        <w:numPr>
          <w:ilvl w:val="0"/>
          <w:numId w:val="2"/>
        </w:numPr>
        <w:ind w:left="357" w:right="0" w:hanging="357"/>
        <w:jc w:val="thaiDistribute"/>
        <w:rPr>
          <w:rFonts w:asciiTheme="majorBidi" w:hAnsiTheme="majorBidi" w:cstheme="majorBidi"/>
          <w:b/>
          <w:bCs/>
        </w:rPr>
      </w:pPr>
      <w:r w:rsidRPr="00332FF4">
        <w:rPr>
          <w:rFonts w:asciiTheme="majorBidi" w:hAnsiTheme="majorBidi" w:cstheme="majorBidi"/>
          <w:b/>
          <w:bCs/>
        </w:rPr>
        <w:t>RIGHT – OF – USE</w:t>
      </w:r>
      <w:r w:rsidR="001E7224" w:rsidRPr="00332FF4">
        <w:rPr>
          <w:rFonts w:asciiTheme="majorBidi" w:hAnsiTheme="majorBidi" w:cstheme="majorBidi"/>
          <w:b/>
          <w:bCs/>
        </w:rPr>
        <w:t xml:space="preserve"> ASSETS</w:t>
      </w:r>
    </w:p>
    <w:p w14:paraId="3BE61BCA" w14:textId="2124497E" w:rsidR="00D12791" w:rsidRPr="00332FF4" w:rsidRDefault="004A5B14" w:rsidP="000A29DE">
      <w:pPr>
        <w:pStyle w:val="ListParagraph"/>
        <w:spacing w:before="120" w:line="240" w:lineRule="auto"/>
        <w:ind w:left="357"/>
        <w:contextualSpacing w:val="0"/>
        <w:jc w:val="thaiDistribute"/>
        <w:rPr>
          <w:rFonts w:asciiTheme="majorBidi" w:hAnsiTheme="majorBidi" w:cstheme="majorBidi"/>
          <w:sz w:val="28"/>
          <w:cs/>
        </w:rPr>
      </w:pPr>
      <w:r w:rsidRPr="00332FF4">
        <w:rPr>
          <w:rFonts w:asciiTheme="majorBidi" w:hAnsiTheme="majorBidi" w:cstheme="majorBidi"/>
          <w:sz w:val="28"/>
          <w:lang w:val="en-US"/>
        </w:rPr>
        <w:t>The m</w:t>
      </w:r>
      <w:r w:rsidR="00D12791" w:rsidRPr="00332FF4">
        <w:rPr>
          <w:rFonts w:asciiTheme="majorBidi" w:hAnsiTheme="majorBidi" w:cstheme="majorBidi"/>
          <w:sz w:val="28"/>
          <w:lang w:val="en-US"/>
        </w:rPr>
        <w:t>ovement</w:t>
      </w:r>
      <w:r w:rsidRPr="00332FF4">
        <w:rPr>
          <w:rFonts w:asciiTheme="majorBidi" w:hAnsiTheme="majorBidi" w:cstheme="majorBidi"/>
          <w:sz w:val="28"/>
          <w:lang w:val="en-US"/>
        </w:rPr>
        <w:t>s</w:t>
      </w:r>
      <w:r w:rsidR="00D12791" w:rsidRPr="00332FF4">
        <w:rPr>
          <w:rFonts w:asciiTheme="majorBidi" w:hAnsiTheme="majorBidi" w:cstheme="majorBidi"/>
          <w:sz w:val="28"/>
          <w:lang w:val="en-US"/>
        </w:rPr>
        <w:t xml:space="preserve"> of </w:t>
      </w:r>
      <w:r w:rsidR="00D12791" w:rsidRPr="00332FF4">
        <w:rPr>
          <w:rFonts w:asciiTheme="majorBidi" w:hAnsiTheme="majorBidi" w:cstheme="majorBidi"/>
          <w:sz w:val="28"/>
        </w:rPr>
        <w:t>right – of – use assets</w:t>
      </w:r>
      <w:r w:rsidR="00875087" w:rsidRPr="00332FF4">
        <w:rPr>
          <w:rFonts w:asciiTheme="majorBidi" w:hAnsiTheme="majorBidi" w:cstheme="majorBidi"/>
          <w:sz w:val="28"/>
        </w:rPr>
        <w:t xml:space="preserve"> for the nine</w:t>
      </w:r>
      <w:r w:rsidR="00D12791" w:rsidRPr="00332FF4">
        <w:rPr>
          <w:rFonts w:asciiTheme="majorBidi" w:hAnsiTheme="majorBidi" w:cstheme="majorBidi"/>
          <w:sz w:val="28"/>
        </w:rPr>
        <w:t xml:space="preserve"> – month period ended </w:t>
      </w:r>
      <w:r w:rsidR="00875087" w:rsidRPr="00332FF4">
        <w:rPr>
          <w:rFonts w:asciiTheme="majorBidi" w:hAnsiTheme="majorBidi" w:cstheme="majorBidi"/>
          <w:spacing w:val="-4"/>
          <w:sz w:val="28"/>
        </w:rPr>
        <w:t>September 30</w:t>
      </w:r>
      <w:r w:rsidR="00F75E70" w:rsidRPr="00332FF4">
        <w:rPr>
          <w:rFonts w:asciiTheme="majorBidi" w:hAnsiTheme="majorBidi" w:cstheme="majorBidi"/>
          <w:sz w:val="28"/>
        </w:rPr>
        <w:t xml:space="preserve">, </w:t>
      </w:r>
      <w:r w:rsidR="00D12791" w:rsidRPr="00332FF4">
        <w:rPr>
          <w:rFonts w:asciiTheme="majorBidi" w:hAnsiTheme="majorBidi" w:cstheme="majorBidi"/>
          <w:sz w:val="28"/>
        </w:rPr>
        <w:t xml:space="preserve">2022 are as follows: </w:t>
      </w:r>
    </w:p>
    <w:tbl>
      <w:tblPr>
        <w:tblW w:w="8995" w:type="dxa"/>
        <w:tblInd w:w="342" w:type="dxa"/>
        <w:tblLayout w:type="fixed"/>
        <w:tblCellMar>
          <w:left w:w="72" w:type="dxa"/>
          <w:right w:w="72" w:type="dxa"/>
        </w:tblCellMar>
        <w:tblLook w:val="0000" w:firstRow="0" w:lastRow="0" w:firstColumn="0" w:lastColumn="0" w:noHBand="0" w:noVBand="0"/>
      </w:tblPr>
      <w:tblGrid>
        <w:gridCol w:w="4950"/>
        <w:gridCol w:w="196"/>
        <w:gridCol w:w="1875"/>
        <w:gridCol w:w="182"/>
        <w:gridCol w:w="1792"/>
      </w:tblGrid>
      <w:tr w:rsidR="00332FF4" w:rsidRPr="00332FF4" w14:paraId="28C5EE3C" w14:textId="77777777" w:rsidTr="00DA0E4F">
        <w:trPr>
          <w:cantSplit/>
        </w:trPr>
        <w:tc>
          <w:tcPr>
            <w:tcW w:w="4950" w:type="dxa"/>
          </w:tcPr>
          <w:p w14:paraId="713FFA6F" w14:textId="77777777" w:rsidR="00086D6F" w:rsidRPr="00332FF4" w:rsidRDefault="00086D6F" w:rsidP="000A29DE">
            <w:pPr>
              <w:tabs>
                <w:tab w:val="left" w:pos="3390"/>
              </w:tabs>
              <w:spacing w:line="240" w:lineRule="auto"/>
              <w:ind w:left="426"/>
              <w:jc w:val="thaiDistribute"/>
              <w:rPr>
                <w:rFonts w:asciiTheme="majorBidi" w:hAnsiTheme="majorBidi" w:cstheme="majorBidi"/>
                <w:sz w:val="28"/>
                <w:szCs w:val="28"/>
                <w:cs/>
              </w:rPr>
            </w:pPr>
          </w:p>
        </w:tc>
        <w:tc>
          <w:tcPr>
            <w:tcW w:w="196" w:type="dxa"/>
          </w:tcPr>
          <w:p w14:paraId="3E7763BE" w14:textId="77777777" w:rsidR="00086D6F" w:rsidRPr="00332FF4" w:rsidRDefault="00086D6F" w:rsidP="000A29DE">
            <w:pPr>
              <w:tabs>
                <w:tab w:val="left" w:pos="3390"/>
              </w:tabs>
              <w:spacing w:line="240" w:lineRule="auto"/>
              <w:ind w:left="426"/>
              <w:jc w:val="thaiDistribute"/>
              <w:rPr>
                <w:rFonts w:asciiTheme="majorBidi" w:hAnsiTheme="majorBidi" w:cstheme="majorBidi"/>
                <w:sz w:val="28"/>
                <w:szCs w:val="28"/>
                <w:cs/>
              </w:rPr>
            </w:pPr>
          </w:p>
        </w:tc>
        <w:tc>
          <w:tcPr>
            <w:tcW w:w="3849" w:type="dxa"/>
            <w:gridSpan w:val="3"/>
            <w:tcBorders>
              <w:bottom w:val="single" w:sz="4" w:space="0" w:color="auto"/>
            </w:tcBorders>
            <w:vAlign w:val="center"/>
          </w:tcPr>
          <w:p w14:paraId="053A4DC3" w14:textId="07333EB1" w:rsidR="00086D6F" w:rsidRPr="00332FF4" w:rsidRDefault="00023891" w:rsidP="000A29DE">
            <w:pPr>
              <w:tabs>
                <w:tab w:val="left" w:pos="3390"/>
              </w:tabs>
              <w:spacing w:line="240" w:lineRule="auto"/>
              <w:ind w:left="426"/>
              <w:jc w:val="right"/>
              <w:rPr>
                <w:rFonts w:asciiTheme="majorBidi" w:hAnsiTheme="majorBidi" w:cstheme="majorBidi"/>
                <w:sz w:val="28"/>
                <w:szCs w:val="28"/>
                <w:cs/>
              </w:rPr>
            </w:pPr>
            <w:r w:rsidRPr="00332FF4">
              <w:rPr>
                <w:rFonts w:asciiTheme="majorBidi" w:hAnsiTheme="majorBidi" w:cstheme="majorBidi"/>
                <w:sz w:val="28"/>
                <w:szCs w:val="28"/>
                <w:lang w:val="en-US"/>
              </w:rPr>
              <w:t>(Unit: Baht)</w:t>
            </w:r>
          </w:p>
        </w:tc>
      </w:tr>
      <w:tr w:rsidR="00332FF4" w:rsidRPr="00332FF4" w14:paraId="57328F89" w14:textId="77777777" w:rsidTr="00DA0E4F">
        <w:trPr>
          <w:cantSplit/>
        </w:trPr>
        <w:tc>
          <w:tcPr>
            <w:tcW w:w="4950" w:type="dxa"/>
          </w:tcPr>
          <w:p w14:paraId="4C5136B5" w14:textId="77777777" w:rsidR="00086D6F" w:rsidRPr="00332FF4" w:rsidRDefault="00086D6F" w:rsidP="000A29DE">
            <w:pPr>
              <w:tabs>
                <w:tab w:val="left" w:pos="3390"/>
              </w:tabs>
              <w:spacing w:line="240" w:lineRule="auto"/>
              <w:ind w:left="426"/>
              <w:jc w:val="thaiDistribute"/>
              <w:rPr>
                <w:rFonts w:asciiTheme="majorBidi" w:hAnsiTheme="majorBidi" w:cstheme="majorBidi"/>
                <w:sz w:val="28"/>
                <w:szCs w:val="28"/>
                <w:cs/>
              </w:rPr>
            </w:pPr>
          </w:p>
        </w:tc>
        <w:tc>
          <w:tcPr>
            <w:tcW w:w="196" w:type="dxa"/>
          </w:tcPr>
          <w:p w14:paraId="62AC9F75" w14:textId="77777777" w:rsidR="00086D6F" w:rsidRPr="00332FF4" w:rsidRDefault="00086D6F" w:rsidP="000A29DE">
            <w:pPr>
              <w:tabs>
                <w:tab w:val="left" w:pos="3390"/>
              </w:tabs>
              <w:spacing w:line="240" w:lineRule="auto"/>
              <w:ind w:left="426"/>
              <w:jc w:val="thaiDistribute"/>
              <w:rPr>
                <w:rFonts w:asciiTheme="majorBidi" w:hAnsiTheme="majorBidi" w:cstheme="majorBidi"/>
                <w:sz w:val="28"/>
                <w:szCs w:val="28"/>
                <w:cs/>
              </w:rPr>
            </w:pPr>
          </w:p>
        </w:tc>
        <w:tc>
          <w:tcPr>
            <w:tcW w:w="1875" w:type="dxa"/>
            <w:tcBorders>
              <w:top w:val="single" w:sz="4" w:space="0" w:color="auto"/>
              <w:bottom w:val="single" w:sz="4" w:space="0" w:color="auto"/>
            </w:tcBorders>
            <w:vAlign w:val="center"/>
          </w:tcPr>
          <w:p w14:paraId="136E4650" w14:textId="135AE615" w:rsidR="00086D6F" w:rsidRPr="00332FF4" w:rsidRDefault="00023891" w:rsidP="000A29DE">
            <w:pPr>
              <w:spacing w:line="240" w:lineRule="auto"/>
              <w:jc w:val="center"/>
              <w:rPr>
                <w:rFonts w:asciiTheme="majorBidi" w:hAnsiTheme="majorBidi" w:cstheme="majorBidi"/>
                <w:sz w:val="28"/>
                <w:szCs w:val="28"/>
                <w:cs/>
              </w:rPr>
            </w:pPr>
            <w:r w:rsidRPr="00332FF4">
              <w:rPr>
                <w:rFonts w:asciiTheme="majorBidi" w:hAnsiTheme="majorBidi" w:cstheme="majorBidi"/>
                <w:sz w:val="28"/>
                <w:szCs w:val="28"/>
                <w:lang w:val="en-US"/>
              </w:rPr>
              <w:t>Consolidated</w:t>
            </w:r>
          </w:p>
        </w:tc>
        <w:tc>
          <w:tcPr>
            <w:tcW w:w="182" w:type="dxa"/>
            <w:tcBorders>
              <w:top w:val="single" w:sz="4" w:space="0" w:color="auto"/>
            </w:tcBorders>
          </w:tcPr>
          <w:p w14:paraId="088C39BE" w14:textId="77777777" w:rsidR="00086D6F" w:rsidRPr="00332FF4" w:rsidRDefault="00086D6F" w:rsidP="000A29DE">
            <w:pPr>
              <w:tabs>
                <w:tab w:val="left" w:pos="3390"/>
              </w:tabs>
              <w:spacing w:line="240" w:lineRule="auto"/>
              <w:ind w:left="426"/>
              <w:jc w:val="center"/>
              <w:rPr>
                <w:rFonts w:asciiTheme="majorBidi" w:hAnsiTheme="majorBidi" w:cstheme="majorBidi"/>
                <w:sz w:val="28"/>
                <w:szCs w:val="28"/>
                <w:cs/>
              </w:rPr>
            </w:pPr>
          </w:p>
        </w:tc>
        <w:tc>
          <w:tcPr>
            <w:tcW w:w="1792" w:type="dxa"/>
            <w:tcBorders>
              <w:top w:val="single" w:sz="4" w:space="0" w:color="auto"/>
              <w:bottom w:val="single" w:sz="4" w:space="0" w:color="auto"/>
            </w:tcBorders>
            <w:vAlign w:val="center"/>
          </w:tcPr>
          <w:p w14:paraId="068FD6DD" w14:textId="4F136DCA" w:rsidR="00086D6F" w:rsidRPr="00332FF4" w:rsidRDefault="004F52FF" w:rsidP="000A29DE">
            <w:pPr>
              <w:spacing w:line="240" w:lineRule="auto"/>
              <w:ind w:left="-94" w:right="-72"/>
              <w:jc w:val="center"/>
              <w:rPr>
                <w:rFonts w:asciiTheme="majorBidi" w:hAnsiTheme="majorBidi" w:cstheme="majorBidi"/>
                <w:sz w:val="28"/>
                <w:szCs w:val="28"/>
                <w:cs/>
              </w:rPr>
            </w:pPr>
            <w:r w:rsidRPr="00332FF4">
              <w:rPr>
                <w:rFonts w:asciiTheme="majorBidi" w:hAnsiTheme="majorBidi" w:cstheme="majorBidi"/>
                <w:sz w:val="28"/>
                <w:szCs w:val="28"/>
                <w:lang w:val="en-US"/>
              </w:rPr>
              <w:t>Separate</w:t>
            </w:r>
          </w:p>
        </w:tc>
      </w:tr>
      <w:tr w:rsidR="00332FF4" w:rsidRPr="00332FF4" w14:paraId="67A241D3" w14:textId="77777777" w:rsidTr="00DA0E4F">
        <w:trPr>
          <w:cantSplit/>
          <w:trHeight w:val="80"/>
        </w:trPr>
        <w:tc>
          <w:tcPr>
            <w:tcW w:w="4950" w:type="dxa"/>
          </w:tcPr>
          <w:p w14:paraId="49B95DE6" w14:textId="749F7E61" w:rsidR="008F0F8D" w:rsidRPr="00332FF4" w:rsidRDefault="008F0F8D" w:rsidP="008F0F8D">
            <w:pPr>
              <w:tabs>
                <w:tab w:val="left" w:pos="3390"/>
              </w:tabs>
              <w:spacing w:line="240" w:lineRule="auto"/>
              <w:ind w:left="18"/>
              <w:jc w:val="thaiDistribute"/>
              <w:rPr>
                <w:rFonts w:asciiTheme="majorBidi" w:hAnsiTheme="majorBidi" w:cstheme="majorBidi"/>
                <w:sz w:val="28"/>
                <w:szCs w:val="28"/>
              </w:rPr>
            </w:pPr>
            <w:r w:rsidRPr="00332FF4">
              <w:rPr>
                <w:rFonts w:asciiTheme="majorBidi" w:hAnsiTheme="majorBidi" w:cstheme="majorBidi"/>
                <w:sz w:val="28"/>
                <w:szCs w:val="28"/>
              </w:rPr>
              <w:t>Net book value as at January 1, 2022</w:t>
            </w:r>
          </w:p>
        </w:tc>
        <w:tc>
          <w:tcPr>
            <w:tcW w:w="196" w:type="dxa"/>
          </w:tcPr>
          <w:p w14:paraId="6754264E" w14:textId="77777777" w:rsidR="008F0F8D" w:rsidRPr="00332FF4" w:rsidRDefault="008F0F8D" w:rsidP="008F0F8D">
            <w:pPr>
              <w:tabs>
                <w:tab w:val="left" w:pos="3390"/>
              </w:tabs>
              <w:spacing w:line="240" w:lineRule="auto"/>
              <w:ind w:left="426"/>
              <w:jc w:val="thaiDistribute"/>
              <w:rPr>
                <w:rFonts w:asciiTheme="majorBidi" w:hAnsiTheme="majorBidi" w:cstheme="majorBidi"/>
                <w:sz w:val="28"/>
                <w:szCs w:val="28"/>
                <w:cs/>
              </w:rPr>
            </w:pPr>
          </w:p>
        </w:tc>
        <w:tc>
          <w:tcPr>
            <w:tcW w:w="1875" w:type="dxa"/>
            <w:shd w:val="clear" w:color="auto" w:fill="auto"/>
          </w:tcPr>
          <w:p w14:paraId="224E71CD" w14:textId="268CD095" w:rsidR="008F0F8D" w:rsidRPr="00332FF4" w:rsidRDefault="008F0F8D" w:rsidP="008F0F8D">
            <w:pPr>
              <w:tabs>
                <w:tab w:val="left" w:pos="3390"/>
              </w:tabs>
              <w:spacing w:line="240" w:lineRule="auto"/>
              <w:ind w:left="426"/>
              <w:jc w:val="right"/>
              <w:rPr>
                <w:rFonts w:asciiTheme="majorBidi" w:hAnsiTheme="majorBidi" w:cstheme="majorBidi"/>
                <w:sz w:val="28"/>
                <w:szCs w:val="28"/>
              </w:rPr>
            </w:pPr>
            <w:r w:rsidRPr="00332FF4">
              <w:rPr>
                <w:rFonts w:asciiTheme="majorBidi" w:hAnsiTheme="majorBidi" w:cstheme="majorBidi"/>
                <w:sz w:val="28"/>
                <w:szCs w:val="28"/>
              </w:rPr>
              <w:t>21,484,780</w:t>
            </w:r>
          </w:p>
        </w:tc>
        <w:tc>
          <w:tcPr>
            <w:tcW w:w="182" w:type="dxa"/>
            <w:shd w:val="clear" w:color="auto" w:fill="auto"/>
          </w:tcPr>
          <w:p w14:paraId="36709BCA" w14:textId="77777777" w:rsidR="008F0F8D" w:rsidRPr="00332FF4" w:rsidRDefault="008F0F8D" w:rsidP="008F0F8D">
            <w:pPr>
              <w:tabs>
                <w:tab w:val="left" w:pos="3390"/>
              </w:tabs>
              <w:spacing w:line="240" w:lineRule="auto"/>
              <w:ind w:left="426"/>
              <w:jc w:val="thaiDistribute"/>
              <w:rPr>
                <w:rFonts w:asciiTheme="majorBidi" w:hAnsiTheme="majorBidi" w:cstheme="majorBidi"/>
                <w:sz w:val="28"/>
                <w:szCs w:val="28"/>
                <w:cs/>
              </w:rPr>
            </w:pPr>
          </w:p>
        </w:tc>
        <w:tc>
          <w:tcPr>
            <w:tcW w:w="1792" w:type="dxa"/>
            <w:shd w:val="clear" w:color="auto" w:fill="auto"/>
          </w:tcPr>
          <w:p w14:paraId="191577D1" w14:textId="16FAE4F8" w:rsidR="008F0F8D" w:rsidRPr="00332FF4" w:rsidRDefault="008F0F8D" w:rsidP="008F0F8D">
            <w:pPr>
              <w:tabs>
                <w:tab w:val="left" w:pos="3390"/>
              </w:tabs>
              <w:spacing w:line="240" w:lineRule="auto"/>
              <w:ind w:left="426"/>
              <w:jc w:val="right"/>
              <w:rPr>
                <w:rFonts w:asciiTheme="majorBidi" w:hAnsiTheme="majorBidi" w:cstheme="majorBidi"/>
                <w:sz w:val="28"/>
                <w:szCs w:val="28"/>
              </w:rPr>
            </w:pPr>
            <w:r w:rsidRPr="00332FF4">
              <w:rPr>
                <w:rFonts w:asciiTheme="majorBidi" w:hAnsiTheme="majorBidi" w:cstheme="majorBidi"/>
                <w:sz w:val="28"/>
                <w:szCs w:val="28"/>
              </w:rPr>
              <w:t>8,977,813</w:t>
            </w:r>
          </w:p>
        </w:tc>
      </w:tr>
      <w:tr w:rsidR="00332FF4" w:rsidRPr="00332FF4" w14:paraId="797816C7" w14:textId="77777777" w:rsidTr="00DA0E4F">
        <w:trPr>
          <w:cantSplit/>
          <w:trHeight w:val="80"/>
        </w:trPr>
        <w:tc>
          <w:tcPr>
            <w:tcW w:w="4950" w:type="dxa"/>
          </w:tcPr>
          <w:p w14:paraId="154278C2" w14:textId="3C8A7990" w:rsidR="008F0F8D" w:rsidRPr="00332FF4" w:rsidRDefault="008F0F8D" w:rsidP="008F0F8D">
            <w:pPr>
              <w:tabs>
                <w:tab w:val="left" w:pos="3390"/>
              </w:tabs>
              <w:spacing w:line="240" w:lineRule="auto"/>
              <w:ind w:left="18"/>
              <w:jc w:val="thaiDistribute"/>
              <w:rPr>
                <w:rFonts w:asciiTheme="majorBidi" w:hAnsiTheme="majorBidi" w:cstheme="majorBidi"/>
                <w:sz w:val="28"/>
                <w:szCs w:val="28"/>
              </w:rPr>
            </w:pPr>
            <w:r w:rsidRPr="00332FF4">
              <w:rPr>
                <w:rFonts w:asciiTheme="majorBidi" w:hAnsiTheme="majorBidi" w:cstheme="majorBidi"/>
                <w:sz w:val="28"/>
                <w:szCs w:val="28"/>
                <w:lang w:val="en-US"/>
              </w:rPr>
              <w:t>Acquisitions during the period</w:t>
            </w:r>
          </w:p>
        </w:tc>
        <w:tc>
          <w:tcPr>
            <w:tcW w:w="196" w:type="dxa"/>
          </w:tcPr>
          <w:p w14:paraId="321F5470" w14:textId="77777777" w:rsidR="008F0F8D" w:rsidRPr="00332FF4" w:rsidRDefault="008F0F8D" w:rsidP="008F0F8D">
            <w:pPr>
              <w:tabs>
                <w:tab w:val="left" w:pos="3390"/>
              </w:tabs>
              <w:spacing w:line="240" w:lineRule="auto"/>
              <w:ind w:left="426"/>
              <w:jc w:val="thaiDistribute"/>
              <w:rPr>
                <w:rFonts w:asciiTheme="majorBidi" w:hAnsiTheme="majorBidi" w:cstheme="majorBidi"/>
                <w:sz w:val="28"/>
                <w:szCs w:val="28"/>
                <w:cs/>
              </w:rPr>
            </w:pPr>
          </w:p>
        </w:tc>
        <w:tc>
          <w:tcPr>
            <w:tcW w:w="1875" w:type="dxa"/>
            <w:shd w:val="clear" w:color="auto" w:fill="auto"/>
          </w:tcPr>
          <w:p w14:paraId="76F71BBC" w14:textId="489AC5F5" w:rsidR="008F0F8D" w:rsidRPr="00332FF4" w:rsidRDefault="008F0F8D" w:rsidP="008F0F8D">
            <w:pPr>
              <w:tabs>
                <w:tab w:val="left" w:pos="3390"/>
              </w:tabs>
              <w:spacing w:line="240" w:lineRule="auto"/>
              <w:ind w:left="426"/>
              <w:jc w:val="right"/>
              <w:rPr>
                <w:rFonts w:asciiTheme="majorBidi" w:hAnsiTheme="majorBidi" w:cstheme="majorBidi"/>
                <w:sz w:val="28"/>
                <w:szCs w:val="28"/>
              </w:rPr>
            </w:pPr>
            <w:r w:rsidRPr="00332FF4">
              <w:rPr>
                <w:rFonts w:asciiTheme="majorBidi" w:hAnsiTheme="majorBidi" w:cstheme="majorBidi"/>
                <w:sz w:val="28"/>
                <w:szCs w:val="28"/>
              </w:rPr>
              <w:t xml:space="preserve">  6,210,804</w:t>
            </w:r>
          </w:p>
        </w:tc>
        <w:tc>
          <w:tcPr>
            <w:tcW w:w="182" w:type="dxa"/>
            <w:shd w:val="clear" w:color="auto" w:fill="auto"/>
          </w:tcPr>
          <w:p w14:paraId="00EFED58" w14:textId="77777777" w:rsidR="008F0F8D" w:rsidRPr="00332FF4" w:rsidRDefault="008F0F8D" w:rsidP="008F0F8D">
            <w:pPr>
              <w:tabs>
                <w:tab w:val="left" w:pos="3390"/>
              </w:tabs>
              <w:spacing w:line="240" w:lineRule="auto"/>
              <w:ind w:left="426"/>
              <w:jc w:val="thaiDistribute"/>
              <w:rPr>
                <w:rFonts w:asciiTheme="majorBidi" w:hAnsiTheme="majorBidi" w:cstheme="majorBidi"/>
                <w:sz w:val="28"/>
                <w:szCs w:val="28"/>
                <w:cs/>
              </w:rPr>
            </w:pPr>
          </w:p>
        </w:tc>
        <w:tc>
          <w:tcPr>
            <w:tcW w:w="1792" w:type="dxa"/>
            <w:shd w:val="clear" w:color="auto" w:fill="auto"/>
          </w:tcPr>
          <w:p w14:paraId="0F70E7C4" w14:textId="18F9DC55" w:rsidR="008F0F8D" w:rsidRPr="00332FF4" w:rsidRDefault="008F0F8D" w:rsidP="008F0F8D">
            <w:pPr>
              <w:tabs>
                <w:tab w:val="left" w:pos="3390"/>
              </w:tabs>
              <w:spacing w:line="240" w:lineRule="auto"/>
              <w:ind w:left="426"/>
              <w:jc w:val="right"/>
              <w:rPr>
                <w:rFonts w:asciiTheme="majorBidi" w:hAnsiTheme="majorBidi" w:cstheme="majorBidi"/>
                <w:sz w:val="28"/>
                <w:szCs w:val="28"/>
              </w:rPr>
            </w:pPr>
            <w:r w:rsidRPr="00332FF4">
              <w:rPr>
                <w:rFonts w:asciiTheme="majorBidi" w:hAnsiTheme="majorBidi" w:cstheme="majorBidi"/>
                <w:sz w:val="28"/>
                <w:szCs w:val="28"/>
              </w:rPr>
              <w:t xml:space="preserve">  868,302</w:t>
            </w:r>
          </w:p>
        </w:tc>
      </w:tr>
      <w:tr w:rsidR="00332FF4" w:rsidRPr="00332FF4" w14:paraId="4B0C453D" w14:textId="77777777" w:rsidTr="0037525A">
        <w:trPr>
          <w:cantSplit/>
          <w:trHeight w:val="80"/>
        </w:trPr>
        <w:tc>
          <w:tcPr>
            <w:tcW w:w="4950" w:type="dxa"/>
          </w:tcPr>
          <w:p w14:paraId="56C41EA2" w14:textId="0FFA9FDC" w:rsidR="008F0F8D" w:rsidRPr="00332FF4" w:rsidRDefault="008F0F8D" w:rsidP="008F0F8D">
            <w:pPr>
              <w:tabs>
                <w:tab w:val="left" w:pos="3390"/>
              </w:tabs>
              <w:spacing w:line="240" w:lineRule="auto"/>
              <w:ind w:left="18"/>
              <w:jc w:val="thaiDistribute"/>
              <w:rPr>
                <w:rFonts w:asciiTheme="majorBidi" w:hAnsiTheme="majorBidi" w:cstheme="majorBidi"/>
                <w:sz w:val="28"/>
                <w:szCs w:val="28"/>
                <w:cs/>
              </w:rPr>
            </w:pPr>
            <w:r w:rsidRPr="00332FF4">
              <w:rPr>
                <w:rFonts w:asciiTheme="majorBidi" w:hAnsiTheme="majorBidi" w:cstheme="majorBidi"/>
                <w:sz w:val="28"/>
                <w:szCs w:val="28"/>
                <w:lang w:val="en-US"/>
              </w:rPr>
              <w:t>Increase from contract improvement</w:t>
            </w:r>
          </w:p>
        </w:tc>
        <w:tc>
          <w:tcPr>
            <w:tcW w:w="196" w:type="dxa"/>
          </w:tcPr>
          <w:p w14:paraId="3CD804AB" w14:textId="77777777" w:rsidR="008F0F8D" w:rsidRPr="00332FF4" w:rsidRDefault="008F0F8D" w:rsidP="008F0F8D">
            <w:pPr>
              <w:tabs>
                <w:tab w:val="left" w:pos="3390"/>
              </w:tabs>
              <w:spacing w:line="240" w:lineRule="auto"/>
              <w:ind w:left="426"/>
              <w:jc w:val="thaiDistribute"/>
              <w:rPr>
                <w:rFonts w:asciiTheme="majorBidi" w:hAnsiTheme="majorBidi" w:cstheme="majorBidi"/>
                <w:sz w:val="28"/>
                <w:szCs w:val="28"/>
                <w:cs/>
              </w:rPr>
            </w:pPr>
          </w:p>
        </w:tc>
        <w:tc>
          <w:tcPr>
            <w:tcW w:w="1875" w:type="dxa"/>
            <w:shd w:val="clear" w:color="auto" w:fill="auto"/>
          </w:tcPr>
          <w:p w14:paraId="4637E977" w14:textId="71B45F2D" w:rsidR="008F0F8D" w:rsidRPr="00332FF4" w:rsidRDefault="008F0F8D" w:rsidP="008F0F8D">
            <w:pPr>
              <w:tabs>
                <w:tab w:val="left" w:pos="3390"/>
              </w:tabs>
              <w:spacing w:line="240" w:lineRule="auto"/>
              <w:ind w:left="426"/>
              <w:jc w:val="right"/>
              <w:rPr>
                <w:rFonts w:asciiTheme="majorBidi" w:hAnsiTheme="majorBidi" w:cstheme="majorBidi"/>
                <w:sz w:val="28"/>
                <w:szCs w:val="28"/>
              </w:rPr>
            </w:pPr>
            <w:r w:rsidRPr="00332FF4">
              <w:rPr>
                <w:rFonts w:asciiTheme="majorBidi" w:hAnsiTheme="majorBidi" w:cstheme="majorBidi"/>
                <w:sz w:val="28"/>
                <w:szCs w:val="28"/>
              </w:rPr>
              <w:t xml:space="preserve">  13,046,386</w:t>
            </w:r>
          </w:p>
        </w:tc>
        <w:tc>
          <w:tcPr>
            <w:tcW w:w="182" w:type="dxa"/>
            <w:shd w:val="clear" w:color="auto" w:fill="auto"/>
          </w:tcPr>
          <w:p w14:paraId="6A044FCC" w14:textId="77777777" w:rsidR="008F0F8D" w:rsidRPr="00332FF4" w:rsidRDefault="008F0F8D" w:rsidP="008F0F8D">
            <w:pPr>
              <w:tabs>
                <w:tab w:val="left" w:pos="3390"/>
              </w:tabs>
              <w:spacing w:line="240" w:lineRule="auto"/>
              <w:ind w:left="426"/>
              <w:jc w:val="thaiDistribute"/>
              <w:rPr>
                <w:rFonts w:asciiTheme="majorBidi" w:hAnsiTheme="majorBidi" w:cstheme="majorBidi"/>
                <w:sz w:val="28"/>
                <w:szCs w:val="28"/>
                <w:cs/>
              </w:rPr>
            </w:pPr>
          </w:p>
        </w:tc>
        <w:tc>
          <w:tcPr>
            <w:tcW w:w="1792" w:type="dxa"/>
            <w:shd w:val="clear" w:color="auto" w:fill="auto"/>
          </w:tcPr>
          <w:p w14:paraId="42762F95" w14:textId="2F88E3E3" w:rsidR="008F0F8D" w:rsidRPr="00332FF4" w:rsidRDefault="008F0F8D" w:rsidP="008F0F8D">
            <w:pPr>
              <w:tabs>
                <w:tab w:val="left" w:pos="3390"/>
              </w:tabs>
              <w:spacing w:line="240" w:lineRule="auto"/>
              <w:ind w:left="426"/>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332FF4" w14:paraId="0FDD183A" w14:textId="77777777" w:rsidTr="002C7E33">
        <w:trPr>
          <w:cantSplit/>
          <w:trHeight w:val="80"/>
        </w:trPr>
        <w:tc>
          <w:tcPr>
            <w:tcW w:w="4950" w:type="dxa"/>
          </w:tcPr>
          <w:p w14:paraId="16D4DEF5" w14:textId="62293F2F" w:rsidR="008F0F8D" w:rsidRPr="00332FF4" w:rsidRDefault="008F0F8D" w:rsidP="008F0F8D">
            <w:pPr>
              <w:tabs>
                <w:tab w:val="left" w:pos="3390"/>
              </w:tabs>
              <w:spacing w:line="240" w:lineRule="auto"/>
              <w:ind w:left="18"/>
              <w:jc w:val="thaiDistribute"/>
              <w:rPr>
                <w:rFonts w:asciiTheme="majorBidi" w:hAnsiTheme="majorBidi" w:cstheme="majorBidi"/>
                <w:sz w:val="28"/>
                <w:szCs w:val="28"/>
                <w:lang w:val="en-US"/>
              </w:rPr>
            </w:pPr>
            <w:r w:rsidRPr="00332FF4">
              <w:rPr>
                <w:rFonts w:asciiTheme="majorBidi" w:hAnsiTheme="majorBidi" w:cstheme="majorBidi"/>
                <w:sz w:val="28"/>
                <w:szCs w:val="28"/>
                <w:lang w:val="en-US"/>
              </w:rPr>
              <w:t>Decrease from contract termination</w:t>
            </w:r>
          </w:p>
        </w:tc>
        <w:tc>
          <w:tcPr>
            <w:tcW w:w="196" w:type="dxa"/>
          </w:tcPr>
          <w:p w14:paraId="7F7A1EB6" w14:textId="77777777" w:rsidR="008F0F8D" w:rsidRPr="00332FF4" w:rsidRDefault="008F0F8D" w:rsidP="008F0F8D">
            <w:pPr>
              <w:tabs>
                <w:tab w:val="left" w:pos="3390"/>
              </w:tabs>
              <w:spacing w:line="240" w:lineRule="auto"/>
              <w:ind w:left="426"/>
              <w:jc w:val="thaiDistribute"/>
              <w:rPr>
                <w:rFonts w:asciiTheme="majorBidi" w:hAnsiTheme="majorBidi" w:cstheme="majorBidi"/>
                <w:sz w:val="28"/>
                <w:szCs w:val="28"/>
                <w:cs/>
              </w:rPr>
            </w:pPr>
          </w:p>
        </w:tc>
        <w:tc>
          <w:tcPr>
            <w:tcW w:w="1875" w:type="dxa"/>
            <w:shd w:val="clear" w:color="auto" w:fill="auto"/>
          </w:tcPr>
          <w:p w14:paraId="0AF937C9" w14:textId="2D7DD605" w:rsidR="008F0F8D" w:rsidRPr="00332FF4" w:rsidRDefault="008F0F8D" w:rsidP="008F0F8D">
            <w:pPr>
              <w:tabs>
                <w:tab w:val="left" w:pos="3390"/>
              </w:tabs>
              <w:spacing w:line="240" w:lineRule="auto"/>
              <w:ind w:left="426"/>
              <w:jc w:val="right"/>
              <w:rPr>
                <w:rFonts w:asciiTheme="majorBidi" w:hAnsiTheme="majorBidi" w:cstheme="majorBidi"/>
                <w:sz w:val="28"/>
                <w:szCs w:val="28"/>
              </w:rPr>
            </w:pPr>
            <w:r w:rsidRPr="00332FF4">
              <w:rPr>
                <w:rFonts w:asciiTheme="majorBidi" w:hAnsiTheme="majorBidi" w:cstheme="majorBidi"/>
                <w:sz w:val="28"/>
                <w:szCs w:val="28"/>
                <w:cs/>
              </w:rPr>
              <w:t xml:space="preserve">  (</w:t>
            </w:r>
            <w:r w:rsidRPr="00332FF4">
              <w:rPr>
                <w:rFonts w:asciiTheme="majorBidi" w:hAnsiTheme="majorBidi" w:cstheme="majorBidi"/>
                <w:sz w:val="28"/>
                <w:szCs w:val="28"/>
              </w:rPr>
              <w:t>1,647,316</w:t>
            </w:r>
            <w:r w:rsidRPr="00332FF4">
              <w:rPr>
                <w:rFonts w:asciiTheme="majorBidi" w:hAnsiTheme="majorBidi" w:cstheme="majorBidi"/>
                <w:sz w:val="28"/>
                <w:szCs w:val="28"/>
                <w:cs/>
              </w:rPr>
              <w:t>)</w:t>
            </w:r>
          </w:p>
        </w:tc>
        <w:tc>
          <w:tcPr>
            <w:tcW w:w="182" w:type="dxa"/>
            <w:shd w:val="clear" w:color="auto" w:fill="auto"/>
          </w:tcPr>
          <w:p w14:paraId="15DDE3AD" w14:textId="77777777" w:rsidR="008F0F8D" w:rsidRPr="00332FF4" w:rsidRDefault="008F0F8D" w:rsidP="008F0F8D">
            <w:pPr>
              <w:tabs>
                <w:tab w:val="left" w:pos="3390"/>
              </w:tabs>
              <w:spacing w:line="240" w:lineRule="auto"/>
              <w:ind w:left="426"/>
              <w:jc w:val="thaiDistribute"/>
              <w:rPr>
                <w:rFonts w:asciiTheme="majorBidi" w:hAnsiTheme="majorBidi" w:cstheme="majorBidi"/>
                <w:sz w:val="28"/>
                <w:szCs w:val="28"/>
                <w:cs/>
              </w:rPr>
            </w:pPr>
          </w:p>
        </w:tc>
        <w:tc>
          <w:tcPr>
            <w:tcW w:w="1792" w:type="dxa"/>
            <w:shd w:val="clear" w:color="auto" w:fill="auto"/>
          </w:tcPr>
          <w:p w14:paraId="7C742C86" w14:textId="3B52C851" w:rsidR="008F0F8D" w:rsidRPr="00332FF4" w:rsidRDefault="008F0F8D" w:rsidP="008F0F8D">
            <w:pPr>
              <w:tabs>
                <w:tab w:val="left" w:pos="3390"/>
              </w:tabs>
              <w:spacing w:line="240" w:lineRule="auto"/>
              <w:ind w:left="426"/>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332FF4" w14:paraId="777A557D" w14:textId="77777777" w:rsidTr="002C7E33">
        <w:trPr>
          <w:cantSplit/>
        </w:trPr>
        <w:tc>
          <w:tcPr>
            <w:tcW w:w="4950" w:type="dxa"/>
          </w:tcPr>
          <w:p w14:paraId="347B8A5E" w14:textId="5CBF9D5F" w:rsidR="008F0F8D" w:rsidRPr="00332FF4" w:rsidRDefault="008F0F8D" w:rsidP="008F0F8D">
            <w:pPr>
              <w:tabs>
                <w:tab w:val="left" w:pos="3390"/>
              </w:tabs>
              <w:spacing w:line="240" w:lineRule="auto"/>
              <w:ind w:left="18"/>
              <w:jc w:val="thaiDistribute"/>
              <w:rPr>
                <w:rFonts w:asciiTheme="majorBidi" w:hAnsiTheme="majorBidi" w:cstheme="majorBidi"/>
                <w:sz w:val="28"/>
                <w:szCs w:val="28"/>
                <w:cs/>
              </w:rPr>
            </w:pPr>
            <w:r w:rsidRPr="00332FF4">
              <w:rPr>
                <w:rFonts w:asciiTheme="majorBidi" w:hAnsiTheme="majorBidi" w:cstheme="majorBidi"/>
                <w:sz w:val="28"/>
                <w:szCs w:val="28"/>
                <w:lang w:val="en-US"/>
              </w:rPr>
              <w:t>Depreciation</w:t>
            </w:r>
            <w:r w:rsidRPr="00332FF4">
              <w:rPr>
                <w:rFonts w:asciiTheme="majorBidi" w:hAnsiTheme="majorBidi" w:cstheme="majorBidi"/>
                <w:sz w:val="28"/>
                <w:szCs w:val="28"/>
              </w:rPr>
              <w:t xml:space="preserve"> for the period</w:t>
            </w:r>
          </w:p>
        </w:tc>
        <w:tc>
          <w:tcPr>
            <w:tcW w:w="196" w:type="dxa"/>
          </w:tcPr>
          <w:p w14:paraId="02780AE0" w14:textId="77777777" w:rsidR="008F0F8D" w:rsidRPr="00332FF4" w:rsidRDefault="008F0F8D" w:rsidP="008F0F8D">
            <w:pPr>
              <w:tabs>
                <w:tab w:val="left" w:pos="3390"/>
              </w:tabs>
              <w:spacing w:line="240" w:lineRule="auto"/>
              <w:ind w:left="426"/>
              <w:jc w:val="thaiDistribute"/>
              <w:rPr>
                <w:rFonts w:asciiTheme="majorBidi" w:hAnsiTheme="majorBidi" w:cstheme="majorBidi"/>
                <w:sz w:val="28"/>
                <w:szCs w:val="28"/>
                <w:cs/>
              </w:rPr>
            </w:pPr>
          </w:p>
        </w:tc>
        <w:tc>
          <w:tcPr>
            <w:tcW w:w="1875" w:type="dxa"/>
            <w:shd w:val="clear" w:color="auto" w:fill="auto"/>
          </w:tcPr>
          <w:p w14:paraId="5245D4DE" w14:textId="131ACAF9" w:rsidR="008F0F8D" w:rsidRPr="00332FF4" w:rsidRDefault="008F0F8D" w:rsidP="008F0F8D">
            <w:pPr>
              <w:tabs>
                <w:tab w:val="left" w:pos="3390"/>
              </w:tabs>
              <w:spacing w:line="240" w:lineRule="auto"/>
              <w:ind w:left="426"/>
              <w:jc w:val="right"/>
              <w:rPr>
                <w:rFonts w:asciiTheme="majorBidi" w:hAnsiTheme="majorBidi" w:cstheme="majorBidi"/>
                <w:sz w:val="28"/>
                <w:szCs w:val="28"/>
                <w:lang w:val="en-US"/>
              </w:rPr>
            </w:pPr>
            <w:r w:rsidRPr="00332FF4">
              <w:rPr>
                <w:rFonts w:asciiTheme="majorBidi" w:hAnsiTheme="majorBidi" w:cstheme="majorBidi"/>
                <w:sz w:val="28"/>
                <w:szCs w:val="28"/>
              </w:rPr>
              <w:t xml:space="preserve">  (5,543,840)</w:t>
            </w:r>
          </w:p>
        </w:tc>
        <w:tc>
          <w:tcPr>
            <w:tcW w:w="182" w:type="dxa"/>
            <w:shd w:val="clear" w:color="auto" w:fill="auto"/>
          </w:tcPr>
          <w:p w14:paraId="5C0429E8" w14:textId="77777777" w:rsidR="008F0F8D" w:rsidRPr="00332FF4" w:rsidRDefault="008F0F8D" w:rsidP="008F0F8D">
            <w:pPr>
              <w:tabs>
                <w:tab w:val="left" w:pos="3390"/>
              </w:tabs>
              <w:spacing w:line="240" w:lineRule="auto"/>
              <w:ind w:left="426" w:right="70"/>
              <w:jc w:val="right"/>
              <w:rPr>
                <w:rFonts w:asciiTheme="majorBidi" w:hAnsiTheme="majorBidi" w:cstheme="majorBidi"/>
                <w:sz w:val="28"/>
                <w:szCs w:val="28"/>
                <w:cs/>
              </w:rPr>
            </w:pPr>
          </w:p>
        </w:tc>
        <w:tc>
          <w:tcPr>
            <w:tcW w:w="1792" w:type="dxa"/>
            <w:shd w:val="clear" w:color="auto" w:fill="auto"/>
          </w:tcPr>
          <w:p w14:paraId="26C89149" w14:textId="6603D2FA" w:rsidR="008F0F8D" w:rsidRPr="00332FF4" w:rsidRDefault="008F0F8D" w:rsidP="008F0F8D">
            <w:pPr>
              <w:spacing w:line="240" w:lineRule="auto"/>
              <w:jc w:val="right"/>
              <w:rPr>
                <w:rFonts w:asciiTheme="majorBidi" w:hAnsiTheme="majorBidi" w:cstheme="majorBidi"/>
                <w:sz w:val="28"/>
                <w:szCs w:val="28"/>
                <w:lang w:val="en-US"/>
              </w:rPr>
            </w:pPr>
            <w:r w:rsidRPr="00332FF4">
              <w:rPr>
                <w:rFonts w:asciiTheme="majorBidi" w:hAnsiTheme="majorBidi" w:cstheme="majorBidi"/>
                <w:sz w:val="28"/>
                <w:szCs w:val="28"/>
              </w:rPr>
              <w:t xml:space="preserve">  (2,116,556)</w:t>
            </w:r>
          </w:p>
        </w:tc>
      </w:tr>
      <w:tr w:rsidR="00332FF4" w:rsidRPr="00332FF4" w14:paraId="672DD927" w14:textId="77777777" w:rsidTr="0037525A">
        <w:trPr>
          <w:cantSplit/>
        </w:trPr>
        <w:tc>
          <w:tcPr>
            <w:tcW w:w="4950" w:type="dxa"/>
          </w:tcPr>
          <w:p w14:paraId="2B2E908D" w14:textId="6D82AA3D" w:rsidR="008F0F8D" w:rsidRPr="00332FF4" w:rsidRDefault="008F0F8D" w:rsidP="008F0F8D">
            <w:pPr>
              <w:tabs>
                <w:tab w:val="left" w:pos="3390"/>
              </w:tabs>
              <w:spacing w:line="240" w:lineRule="auto"/>
              <w:ind w:left="18"/>
              <w:jc w:val="thaiDistribute"/>
              <w:rPr>
                <w:rFonts w:asciiTheme="majorBidi" w:hAnsiTheme="majorBidi" w:cstheme="majorBidi"/>
                <w:sz w:val="28"/>
                <w:szCs w:val="28"/>
              </w:rPr>
            </w:pPr>
            <w:r w:rsidRPr="00332FF4">
              <w:rPr>
                <w:rFonts w:asciiTheme="majorBidi" w:hAnsiTheme="majorBidi" w:cstheme="majorBidi"/>
                <w:sz w:val="28"/>
                <w:szCs w:val="28"/>
                <w:lang w:val="en-US"/>
              </w:rPr>
              <w:t xml:space="preserve">Net book value as at </w:t>
            </w:r>
            <w:r w:rsidRPr="00332FF4">
              <w:rPr>
                <w:rFonts w:asciiTheme="majorBidi" w:hAnsiTheme="majorBidi" w:cstheme="majorBidi"/>
                <w:spacing w:val="-4"/>
                <w:sz w:val="28"/>
                <w:szCs w:val="28"/>
              </w:rPr>
              <w:t>September 30</w:t>
            </w:r>
            <w:r w:rsidRPr="00332FF4">
              <w:rPr>
                <w:rFonts w:asciiTheme="majorBidi" w:hAnsiTheme="majorBidi" w:cstheme="majorBidi"/>
                <w:sz w:val="28"/>
                <w:szCs w:val="28"/>
                <w:lang w:val="en-US"/>
              </w:rPr>
              <w:t>, 2022</w:t>
            </w:r>
          </w:p>
        </w:tc>
        <w:tc>
          <w:tcPr>
            <w:tcW w:w="196" w:type="dxa"/>
          </w:tcPr>
          <w:p w14:paraId="346C39AE" w14:textId="77777777" w:rsidR="008F0F8D" w:rsidRPr="00332FF4" w:rsidRDefault="008F0F8D" w:rsidP="008F0F8D">
            <w:pPr>
              <w:tabs>
                <w:tab w:val="left" w:pos="3390"/>
              </w:tabs>
              <w:spacing w:line="240" w:lineRule="auto"/>
              <w:ind w:left="426"/>
              <w:jc w:val="thaiDistribute"/>
              <w:rPr>
                <w:rFonts w:asciiTheme="majorBidi" w:hAnsiTheme="majorBidi" w:cstheme="majorBidi"/>
                <w:sz w:val="28"/>
                <w:szCs w:val="28"/>
                <w:cs/>
              </w:rPr>
            </w:pPr>
          </w:p>
        </w:tc>
        <w:tc>
          <w:tcPr>
            <w:tcW w:w="1875" w:type="dxa"/>
            <w:tcBorders>
              <w:top w:val="single" w:sz="4" w:space="0" w:color="auto"/>
              <w:bottom w:val="double" w:sz="4" w:space="0" w:color="auto"/>
            </w:tcBorders>
            <w:shd w:val="clear" w:color="auto" w:fill="auto"/>
          </w:tcPr>
          <w:p w14:paraId="36ED947D" w14:textId="108D3215" w:rsidR="008F0F8D" w:rsidRPr="00332FF4" w:rsidRDefault="008F0F8D" w:rsidP="008F0F8D">
            <w:pPr>
              <w:tabs>
                <w:tab w:val="left" w:pos="3390"/>
              </w:tabs>
              <w:spacing w:line="240" w:lineRule="auto"/>
              <w:ind w:left="426"/>
              <w:jc w:val="right"/>
              <w:rPr>
                <w:rFonts w:asciiTheme="majorBidi" w:hAnsiTheme="majorBidi" w:cstheme="majorBidi"/>
                <w:sz w:val="28"/>
                <w:szCs w:val="28"/>
              </w:rPr>
            </w:pPr>
            <w:r w:rsidRPr="00332FF4">
              <w:rPr>
                <w:rFonts w:asciiTheme="majorBidi" w:hAnsiTheme="majorBidi" w:cstheme="majorBidi"/>
                <w:sz w:val="28"/>
                <w:szCs w:val="28"/>
              </w:rPr>
              <w:t>33,550,814</w:t>
            </w:r>
          </w:p>
        </w:tc>
        <w:tc>
          <w:tcPr>
            <w:tcW w:w="182" w:type="dxa"/>
            <w:shd w:val="clear" w:color="auto" w:fill="auto"/>
          </w:tcPr>
          <w:p w14:paraId="536655CD" w14:textId="77777777" w:rsidR="008F0F8D" w:rsidRPr="00332FF4" w:rsidRDefault="008F0F8D" w:rsidP="008F0F8D">
            <w:pPr>
              <w:tabs>
                <w:tab w:val="left" w:pos="3390"/>
              </w:tabs>
              <w:spacing w:line="240" w:lineRule="auto"/>
              <w:ind w:left="426" w:right="70"/>
              <w:jc w:val="right"/>
              <w:rPr>
                <w:rFonts w:asciiTheme="majorBidi" w:hAnsiTheme="majorBidi" w:cstheme="majorBidi"/>
                <w:sz w:val="28"/>
                <w:szCs w:val="28"/>
                <w:cs/>
              </w:rPr>
            </w:pPr>
          </w:p>
        </w:tc>
        <w:tc>
          <w:tcPr>
            <w:tcW w:w="1792" w:type="dxa"/>
            <w:tcBorders>
              <w:top w:val="single" w:sz="4" w:space="0" w:color="auto"/>
              <w:bottom w:val="double" w:sz="4" w:space="0" w:color="auto"/>
            </w:tcBorders>
            <w:shd w:val="clear" w:color="auto" w:fill="auto"/>
          </w:tcPr>
          <w:p w14:paraId="17F683E0" w14:textId="5655E2E4" w:rsidR="008F0F8D" w:rsidRPr="00332FF4" w:rsidRDefault="008F0F8D" w:rsidP="008F0F8D">
            <w:pPr>
              <w:spacing w:line="240" w:lineRule="auto"/>
              <w:jc w:val="right"/>
              <w:rPr>
                <w:rFonts w:asciiTheme="majorBidi" w:hAnsiTheme="majorBidi" w:cstheme="majorBidi"/>
                <w:sz w:val="28"/>
                <w:szCs w:val="28"/>
              </w:rPr>
            </w:pPr>
            <w:r w:rsidRPr="00332FF4">
              <w:rPr>
                <w:rFonts w:asciiTheme="majorBidi" w:hAnsiTheme="majorBidi" w:cstheme="majorBidi"/>
                <w:sz w:val="28"/>
                <w:szCs w:val="28"/>
              </w:rPr>
              <w:t xml:space="preserve">  7,729,559</w:t>
            </w:r>
          </w:p>
        </w:tc>
      </w:tr>
    </w:tbl>
    <w:p w14:paraId="45CF844A" w14:textId="12508C5E" w:rsidR="00086D6F" w:rsidRPr="00332FF4" w:rsidRDefault="002E27C2" w:rsidP="000A29DE">
      <w:pPr>
        <w:pStyle w:val="BlockText"/>
        <w:numPr>
          <w:ilvl w:val="0"/>
          <w:numId w:val="2"/>
        </w:numPr>
        <w:ind w:left="357" w:right="0" w:hanging="357"/>
        <w:jc w:val="thaiDistribute"/>
        <w:rPr>
          <w:rFonts w:asciiTheme="majorBidi" w:hAnsiTheme="majorBidi" w:cstheme="majorBidi"/>
          <w:b/>
          <w:bCs/>
        </w:rPr>
      </w:pPr>
      <w:r w:rsidRPr="00332FF4">
        <w:rPr>
          <w:rFonts w:asciiTheme="majorBidi" w:hAnsiTheme="majorBidi" w:cstheme="majorBidi"/>
          <w:b/>
          <w:bCs/>
          <w:snapToGrid w:val="0"/>
        </w:rPr>
        <w:t xml:space="preserve">OTHER </w:t>
      </w:r>
      <w:r w:rsidRPr="00332FF4">
        <w:rPr>
          <w:rFonts w:asciiTheme="majorBidi" w:hAnsiTheme="majorBidi" w:cstheme="majorBidi"/>
          <w:b/>
          <w:bCs/>
        </w:rPr>
        <w:t>INTANGIBLE</w:t>
      </w:r>
      <w:r w:rsidRPr="00332FF4">
        <w:rPr>
          <w:rFonts w:asciiTheme="majorBidi" w:hAnsiTheme="majorBidi" w:cstheme="majorBidi"/>
          <w:b/>
          <w:bCs/>
          <w:snapToGrid w:val="0"/>
        </w:rPr>
        <w:t xml:space="preserve"> ASSETS</w:t>
      </w:r>
    </w:p>
    <w:p w14:paraId="075B6B19" w14:textId="50F0D875" w:rsidR="0086247C" w:rsidRPr="00332FF4" w:rsidRDefault="004A5B14" w:rsidP="000A29DE">
      <w:pPr>
        <w:pStyle w:val="ListParagraph"/>
        <w:spacing w:before="120" w:line="240" w:lineRule="auto"/>
        <w:ind w:left="357"/>
        <w:contextualSpacing w:val="0"/>
        <w:jc w:val="thaiDistribute"/>
        <w:rPr>
          <w:rFonts w:asciiTheme="majorBidi" w:hAnsiTheme="majorBidi" w:cstheme="majorBidi"/>
          <w:sz w:val="28"/>
          <w:cs/>
        </w:rPr>
      </w:pPr>
      <w:r w:rsidRPr="00332FF4">
        <w:rPr>
          <w:rFonts w:asciiTheme="majorBidi" w:hAnsiTheme="majorBidi" w:cstheme="majorBidi"/>
          <w:sz w:val="28"/>
          <w:lang w:val="en-US"/>
        </w:rPr>
        <w:t>The m</w:t>
      </w:r>
      <w:r w:rsidR="00D12791" w:rsidRPr="00332FF4">
        <w:rPr>
          <w:rFonts w:asciiTheme="majorBidi" w:hAnsiTheme="majorBidi" w:cstheme="majorBidi"/>
          <w:sz w:val="28"/>
          <w:lang w:val="en-US"/>
        </w:rPr>
        <w:t>ovement</w:t>
      </w:r>
      <w:r w:rsidRPr="00332FF4">
        <w:rPr>
          <w:rFonts w:asciiTheme="majorBidi" w:hAnsiTheme="majorBidi" w:cstheme="majorBidi"/>
          <w:sz w:val="28"/>
          <w:lang w:val="en-US"/>
        </w:rPr>
        <w:t>s</w:t>
      </w:r>
      <w:r w:rsidR="00D12791" w:rsidRPr="00332FF4">
        <w:rPr>
          <w:rFonts w:asciiTheme="majorBidi" w:hAnsiTheme="majorBidi" w:cstheme="majorBidi"/>
          <w:sz w:val="28"/>
          <w:lang w:val="en-US"/>
        </w:rPr>
        <w:t xml:space="preserve"> of </w:t>
      </w:r>
      <w:r w:rsidR="00D12791" w:rsidRPr="00332FF4">
        <w:rPr>
          <w:rFonts w:asciiTheme="majorBidi" w:hAnsiTheme="majorBidi" w:cstheme="majorBidi"/>
          <w:sz w:val="28"/>
        </w:rPr>
        <w:t>other intangible assets</w:t>
      </w:r>
      <w:r w:rsidR="00875087" w:rsidRPr="00332FF4">
        <w:rPr>
          <w:rFonts w:asciiTheme="majorBidi" w:hAnsiTheme="majorBidi" w:cstheme="majorBidi"/>
          <w:sz w:val="28"/>
        </w:rPr>
        <w:t xml:space="preserve"> for the nine</w:t>
      </w:r>
      <w:r w:rsidR="00D12791" w:rsidRPr="00332FF4">
        <w:rPr>
          <w:rFonts w:asciiTheme="majorBidi" w:hAnsiTheme="majorBidi" w:cstheme="majorBidi"/>
          <w:sz w:val="28"/>
        </w:rPr>
        <w:t xml:space="preserve"> – month period ended </w:t>
      </w:r>
      <w:r w:rsidR="00875087" w:rsidRPr="00332FF4">
        <w:rPr>
          <w:rFonts w:asciiTheme="majorBidi" w:hAnsiTheme="majorBidi" w:cstheme="majorBidi"/>
          <w:spacing w:val="-4"/>
          <w:sz w:val="28"/>
        </w:rPr>
        <w:t>September 30</w:t>
      </w:r>
      <w:r w:rsidR="00F75E70" w:rsidRPr="00332FF4">
        <w:rPr>
          <w:rFonts w:asciiTheme="majorBidi" w:hAnsiTheme="majorBidi" w:cstheme="majorBidi"/>
          <w:sz w:val="28"/>
        </w:rPr>
        <w:t xml:space="preserve">, </w:t>
      </w:r>
      <w:r w:rsidR="00D12791" w:rsidRPr="00332FF4">
        <w:rPr>
          <w:rFonts w:asciiTheme="majorBidi" w:hAnsiTheme="majorBidi" w:cstheme="majorBidi"/>
          <w:sz w:val="28"/>
        </w:rPr>
        <w:t xml:space="preserve">2022 are as follows: </w:t>
      </w:r>
    </w:p>
    <w:tbl>
      <w:tblPr>
        <w:tblW w:w="4711" w:type="pct"/>
        <w:tblInd w:w="436" w:type="dxa"/>
        <w:tblCellMar>
          <w:left w:w="72" w:type="dxa"/>
          <w:right w:w="72" w:type="dxa"/>
        </w:tblCellMar>
        <w:tblLook w:val="0000" w:firstRow="0" w:lastRow="0" w:firstColumn="0" w:lastColumn="0" w:noHBand="0" w:noVBand="0"/>
      </w:tblPr>
      <w:tblGrid>
        <w:gridCol w:w="4776"/>
        <w:gridCol w:w="190"/>
        <w:gridCol w:w="1880"/>
        <w:gridCol w:w="190"/>
        <w:gridCol w:w="1783"/>
      </w:tblGrid>
      <w:tr w:rsidR="00332FF4" w:rsidRPr="00332FF4" w14:paraId="7A93230B" w14:textId="77777777" w:rsidTr="008F0F8D">
        <w:trPr>
          <w:cantSplit/>
          <w:trHeight w:val="357"/>
        </w:trPr>
        <w:tc>
          <w:tcPr>
            <w:tcW w:w="2707" w:type="pct"/>
          </w:tcPr>
          <w:p w14:paraId="59285454" w14:textId="77777777" w:rsidR="0086247C" w:rsidRPr="00332FF4" w:rsidRDefault="0086247C" w:rsidP="000A29DE">
            <w:pPr>
              <w:tabs>
                <w:tab w:val="left" w:pos="3390"/>
              </w:tabs>
              <w:spacing w:line="240" w:lineRule="auto"/>
              <w:ind w:left="426"/>
              <w:jc w:val="thaiDistribute"/>
              <w:rPr>
                <w:rFonts w:asciiTheme="majorBidi" w:hAnsiTheme="majorBidi" w:cstheme="majorBidi"/>
                <w:sz w:val="28"/>
                <w:szCs w:val="28"/>
                <w:cs/>
              </w:rPr>
            </w:pPr>
          </w:p>
        </w:tc>
        <w:tc>
          <w:tcPr>
            <w:tcW w:w="108" w:type="pct"/>
          </w:tcPr>
          <w:p w14:paraId="7B3807D5" w14:textId="77777777" w:rsidR="0086247C" w:rsidRPr="00332FF4" w:rsidRDefault="0086247C" w:rsidP="000A29DE">
            <w:pPr>
              <w:tabs>
                <w:tab w:val="left" w:pos="3390"/>
              </w:tabs>
              <w:spacing w:line="240" w:lineRule="auto"/>
              <w:ind w:left="426"/>
              <w:jc w:val="thaiDistribute"/>
              <w:rPr>
                <w:rFonts w:asciiTheme="majorBidi" w:hAnsiTheme="majorBidi" w:cstheme="majorBidi"/>
                <w:sz w:val="28"/>
                <w:szCs w:val="28"/>
                <w:cs/>
              </w:rPr>
            </w:pPr>
          </w:p>
        </w:tc>
        <w:tc>
          <w:tcPr>
            <w:tcW w:w="2186" w:type="pct"/>
            <w:gridSpan w:val="3"/>
            <w:tcBorders>
              <w:bottom w:val="single" w:sz="4" w:space="0" w:color="auto"/>
            </w:tcBorders>
          </w:tcPr>
          <w:p w14:paraId="2F91771B" w14:textId="53F8B822" w:rsidR="0086247C" w:rsidRPr="00332FF4" w:rsidRDefault="0086247C" w:rsidP="000A29DE">
            <w:pPr>
              <w:pStyle w:val="BodyText"/>
              <w:spacing w:after="0" w:line="240" w:lineRule="auto"/>
              <w:ind w:left="-42"/>
              <w:jc w:val="right"/>
              <w:rPr>
                <w:rFonts w:asciiTheme="majorBidi" w:hAnsiTheme="majorBidi" w:cstheme="majorBidi"/>
                <w:sz w:val="28"/>
                <w:szCs w:val="28"/>
                <w:lang w:val="en-US"/>
              </w:rPr>
            </w:pPr>
            <w:r w:rsidRPr="00332FF4">
              <w:rPr>
                <w:rFonts w:asciiTheme="majorBidi" w:hAnsiTheme="majorBidi" w:cstheme="majorBidi"/>
                <w:sz w:val="28"/>
                <w:szCs w:val="28"/>
                <w:lang w:val="en-US"/>
              </w:rPr>
              <w:t>(Unit: Baht)</w:t>
            </w:r>
          </w:p>
        </w:tc>
      </w:tr>
      <w:tr w:rsidR="00332FF4" w:rsidRPr="00332FF4" w14:paraId="601C1C57" w14:textId="77777777" w:rsidTr="008F0F8D">
        <w:trPr>
          <w:cantSplit/>
        </w:trPr>
        <w:tc>
          <w:tcPr>
            <w:tcW w:w="2707" w:type="pct"/>
          </w:tcPr>
          <w:p w14:paraId="79B44DD6" w14:textId="77777777" w:rsidR="0086247C" w:rsidRPr="00332FF4" w:rsidRDefault="0086247C" w:rsidP="000A29DE">
            <w:pPr>
              <w:tabs>
                <w:tab w:val="left" w:pos="3390"/>
              </w:tabs>
              <w:spacing w:line="240" w:lineRule="auto"/>
              <w:jc w:val="thaiDistribute"/>
              <w:rPr>
                <w:rFonts w:asciiTheme="majorBidi" w:hAnsiTheme="majorBidi" w:cstheme="majorBidi"/>
                <w:sz w:val="28"/>
                <w:szCs w:val="28"/>
                <w:cs/>
              </w:rPr>
            </w:pPr>
          </w:p>
        </w:tc>
        <w:tc>
          <w:tcPr>
            <w:tcW w:w="108" w:type="pct"/>
          </w:tcPr>
          <w:p w14:paraId="151AF9DD" w14:textId="77777777" w:rsidR="0086247C" w:rsidRPr="00332FF4" w:rsidRDefault="0086247C" w:rsidP="000A29DE">
            <w:pPr>
              <w:tabs>
                <w:tab w:val="left" w:pos="3390"/>
              </w:tabs>
              <w:spacing w:line="240" w:lineRule="auto"/>
              <w:ind w:left="426"/>
              <w:jc w:val="thaiDistribute"/>
              <w:rPr>
                <w:rFonts w:asciiTheme="majorBidi" w:hAnsiTheme="majorBidi" w:cstheme="majorBidi"/>
                <w:sz w:val="28"/>
                <w:szCs w:val="28"/>
                <w:cs/>
              </w:rPr>
            </w:pPr>
          </w:p>
        </w:tc>
        <w:tc>
          <w:tcPr>
            <w:tcW w:w="1066" w:type="pct"/>
            <w:tcBorders>
              <w:top w:val="single" w:sz="4" w:space="0" w:color="auto"/>
              <w:bottom w:val="single" w:sz="4" w:space="0" w:color="auto"/>
            </w:tcBorders>
          </w:tcPr>
          <w:p w14:paraId="46F05526" w14:textId="77777777" w:rsidR="0086247C" w:rsidRPr="00332FF4" w:rsidRDefault="0086247C" w:rsidP="000A29DE">
            <w:pPr>
              <w:pStyle w:val="BodyText"/>
              <w:spacing w:after="0" w:line="240" w:lineRule="auto"/>
              <w:ind w:left="-42"/>
              <w:jc w:val="center"/>
              <w:rPr>
                <w:rFonts w:asciiTheme="majorBidi" w:hAnsiTheme="majorBidi" w:cstheme="majorBidi"/>
                <w:sz w:val="28"/>
                <w:szCs w:val="28"/>
                <w:cs/>
                <w:lang w:val="en-US"/>
              </w:rPr>
            </w:pPr>
            <w:r w:rsidRPr="00332FF4">
              <w:rPr>
                <w:rFonts w:asciiTheme="majorBidi" w:hAnsiTheme="majorBidi" w:cstheme="majorBidi"/>
                <w:sz w:val="28"/>
                <w:szCs w:val="28"/>
                <w:lang w:val="en-US"/>
              </w:rPr>
              <w:t>Consolidated</w:t>
            </w:r>
          </w:p>
        </w:tc>
        <w:tc>
          <w:tcPr>
            <w:tcW w:w="108" w:type="pct"/>
            <w:tcBorders>
              <w:top w:val="single" w:sz="4" w:space="0" w:color="auto"/>
            </w:tcBorders>
          </w:tcPr>
          <w:p w14:paraId="0CFF5FAF" w14:textId="77777777" w:rsidR="0086247C" w:rsidRPr="00332FF4" w:rsidRDefault="0086247C" w:rsidP="000A29DE">
            <w:pPr>
              <w:tabs>
                <w:tab w:val="left" w:pos="540"/>
              </w:tabs>
              <w:spacing w:line="240" w:lineRule="auto"/>
              <w:ind w:right="109"/>
              <w:jc w:val="center"/>
              <w:rPr>
                <w:rFonts w:asciiTheme="majorBidi" w:hAnsiTheme="majorBidi" w:cstheme="majorBidi"/>
                <w:sz w:val="28"/>
                <w:szCs w:val="28"/>
              </w:rPr>
            </w:pPr>
          </w:p>
        </w:tc>
        <w:tc>
          <w:tcPr>
            <w:tcW w:w="1012" w:type="pct"/>
            <w:tcBorders>
              <w:top w:val="single" w:sz="4" w:space="0" w:color="auto"/>
              <w:bottom w:val="single" w:sz="4" w:space="0" w:color="auto"/>
            </w:tcBorders>
          </w:tcPr>
          <w:p w14:paraId="3C067DFD" w14:textId="77777777" w:rsidR="0086247C" w:rsidRPr="00332FF4" w:rsidRDefault="0086247C" w:rsidP="000A29DE">
            <w:pPr>
              <w:pStyle w:val="BodyText"/>
              <w:spacing w:after="0" w:line="240" w:lineRule="auto"/>
              <w:ind w:left="-42"/>
              <w:jc w:val="center"/>
              <w:rPr>
                <w:rFonts w:asciiTheme="majorBidi" w:hAnsiTheme="majorBidi" w:cstheme="majorBidi"/>
                <w:sz w:val="28"/>
                <w:szCs w:val="28"/>
                <w:lang w:val="en-US"/>
              </w:rPr>
            </w:pPr>
            <w:r w:rsidRPr="00332FF4">
              <w:rPr>
                <w:rFonts w:asciiTheme="majorBidi" w:hAnsiTheme="majorBidi" w:cstheme="majorBidi"/>
                <w:sz w:val="28"/>
                <w:szCs w:val="28"/>
                <w:lang w:val="en-US"/>
              </w:rPr>
              <w:t>Separate</w:t>
            </w:r>
          </w:p>
        </w:tc>
      </w:tr>
      <w:tr w:rsidR="00332FF4" w:rsidRPr="00332FF4" w14:paraId="67EF052B" w14:textId="77777777" w:rsidTr="008F0F8D">
        <w:trPr>
          <w:cantSplit/>
          <w:trHeight w:val="80"/>
        </w:trPr>
        <w:tc>
          <w:tcPr>
            <w:tcW w:w="2707" w:type="pct"/>
          </w:tcPr>
          <w:p w14:paraId="31780FBF" w14:textId="5CE85CE7" w:rsidR="008F0F8D" w:rsidRPr="00332FF4" w:rsidRDefault="008F0F8D" w:rsidP="008F0F8D">
            <w:pPr>
              <w:pStyle w:val="BodyText"/>
              <w:spacing w:after="0" w:line="240" w:lineRule="auto"/>
              <w:ind w:left="-42"/>
              <w:rPr>
                <w:rFonts w:asciiTheme="majorBidi" w:hAnsiTheme="majorBidi" w:cstheme="majorBidi"/>
                <w:sz w:val="28"/>
                <w:szCs w:val="28"/>
                <w:lang w:val="en-US"/>
              </w:rPr>
            </w:pPr>
            <w:r w:rsidRPr="00332FF4">
              <w:rPr>
                <w:rFonts w:asciiTheme="majorBidi" w:hAnsiTheme="majorBidi" w:cstheme="majorBidi"/>
                <w:sz w:val="28"/>
                <w:szCs w:val="28"/>
                <w:lang w:val="en-US"/>
              </w:rPr>
              <w:t>Net book value as at January 1, 2022</w:t>
            </w:r>
          </w:p>
        </w:tc>
        <w:tc>
          <w:tcPr>
            <w:tcW w:w="108" w:type="pct"/>
          </w:tcPr>
          <w:p w14:paraId="6600D991" w14:textId="77777777" w:rsidR="008F0F8D" w:rsidRPr="00332FF4" w:rsidRDefault="008F0F8D" w:rsidP="008F0F8D">
            <w:pPr>
              <w:pStyle w:val="BodyText"/>
              <w:spacing w:after="0" w:line="240" w:lineRule="auto"/>
              <w:ind w:left="-42"/>
              <w:jc w:val="center"/>
              <w:rPr>
                <w:rFonts w:asciiTheme="majorBidi" w:hAnsiTheme="majorBidi" w:cstheme="majorBidi"/>
                <w:sz w:val="28"/>
                <w:szCs w:val="28"/>
                <w:cs/>
                <w:lang w:val="en-US"/>
              </w:rPr>
            </w:pPr>
          </w:p>
        </w:tc>
        <w:tc>
          <w:tcPr>
            <w:tcW w:w="1066" w:type="pct"/>
            <w:shd w:val="clear" w:color="auto" w:fill="auto"/>
          </w:tcPr>
          <w:p w14:paraId="49A77EF2" w14:textId="13D71C25" w:rsidR="008F0F8D" w:rsidRPr="00332FF4" w:rsidRDefault="008F0F8D" w:rsidP="008F0F8D">
            <w:pPr>
              <w:tabs>
                <w:tab w:val="left" w:pos="3390"/>
              </w:tabs>
              <w:spacing w:line="240" w:lineRule="auto"/>
              <w:jc w:val="right"/>
              <w:rPr>
                <w:rFonts w:asciiTheme="majorBidi" w:hAnsiTheme="majorBidi" w:cstheme="majorBidi"/>
                <w:sz w:val="28"/>
                <w:szCs w:val="28"/>
                <w:cs/>
              </w:rPr>
            </w:pPr>
            <w:r w:rsidRPr="00332FF4">
              <w:rPr>
                <w:rFonts w:asciiTheme="majorBidi" w:hAnsiTheme="majorBidi" w:cstheme="majorBidi"/>
                <w:sz w:val="28"/>
                <w:szCs w:val="28"/>
              </w:rPr>
              <w:t>434,184</w:t>
            </w:r>
          </w:p>
        </w:tc>
        <w:tc>
          <w:tcPr>
            <w:tcW w:w="108" w:type="pct"/>
            <w:shd w:val="clear" w:color="auto" w:fill="auto"/>
          </w:tcPr>
          <w:p w14:paraId="39BDD9A3" w14:textId="77777777" w:rsidR="008F0F8D" w:rsidRPr="00332FF4" w:rsidRDefault="008F0F8D" w:rsidP="008F0F8D">
            <w:pPr>
              <w:tabs>
                <w:tab w:val="left" w:pos="3390"/>
              </w:tabs>
              <w:spacing w:line="240" w:lineRule="auto"/>
              <w:ind w:left="426"/>
              <w:jc w:val="right"/>
              <w:rPr>
                <w:rFonts w:asciiTheme="majorBidi" w:hAnsiTheme="majorBidi" w:cstheme="majorBidi"/>
                <w:sz w:val="28"/>
                <w:szCs w:val="28"/>
                <w:cs/>
              </w:rPr>
            </w:pPr>
          </w:p>
        </w:tc>
        <w:tc>
          <w:tcPr>
            <w:tcW w:w="1012" w:type="pct"/>
            <w:shd w:val="clear" w:color="auto" w:fill="auto"/>
          </w:tcPr>
          <w:p w14:paraId="4353263F" w14:textId="717DDE09" w:rsidR="008F0F8D" w:rsidRPr="00332FF4" w:rsidRDefault="008F0F8D" w:rsidP="008F0F8D">
            <w:pPr>
              <w:tabs>
                <w:tab w:val="left" w:pos="3390"/>
              </w:tabs>
              <w:spacing w:line="240" w:lineRule="auto"/>
              <w:jc w:val="right"/>
              <w:rPr>
                <w:rFonts w:asciiTheme="majorBidi" w:hAnsiTheme="majorBidi" w:cstheme="majorBidi"/>
                <w:sz w:val="28"/>
                <w:szCs w:val="28"/>
              </w:rPr>
            </w:pPr>
            <w:r w:rsidRPr="00332FF4">
              <w:rPr>
                <w:rFonts w:asciiTheme="majorBidi" w:hAnsiTheme="majorBidi" w:cstheme="majorBidi"/>
                <w:sz w:val="28"/>
                <w:szCs w:val="28"/>
              </w:rPr>
              <w:t>270,774</w:t>
            </w:r>
          </w:p>
        </w:tc>
      </w:tr>
      <w:tr w:rsidR="00332FF4" w:rsidRPr="00332FF4" w14:paraId="2ABDAA19" w14:textId="77777777" w:rsidTr="008F0F8D">
        <w:trPr>
          <w:cantSplit/>
        </w:trPr>
        <w:tc>
          <w:tcPr>
            <w:tcW w:w="2707" w:type="pct"/>
          </w:tcPr>
          <w:p w14:paraId="57A62AFF" w14:textId="77777777" w:rsidR="008F0F8D" w:rsidRPr="00332FF4" w:rsidRDefault="008F0F8D" w:rsidP="008F0F8D">
            <w:pPr>
              <w:pStyle w:val="BodyText"/>
              <w:spacing w:after="0" w:line="240" w:lineRule="auto"/>
              <w:ind w:left="-42"/>
              <w:rPr>
                <w:rFonts w:asciiTheme="majorBidi" w:hAnsiTheme="majorBidi" w:cstheme="majorBidi"/>
                <w:sz w:val="28"/>
                <w:szCs w:val="28"/>
                <w:lang w:val="en-US"/>
              </w:rPr>
            </w:pPr>
            <w:r w:rsidRPr="00332FF4">
              <w:rPr>
                <w:rFonts w:asciiTheme="majorBidi" w:hAnsiTheme="majorBidi" w:cstheme="majorBidi"/>
                <w:sz w:val="28"/>
                <w:szCs w:val="28"/>
                <w:lang w:val="en-US"/>
              </w:rPr>
              <w:t>Acquisitions during the period</w:t>
            </w:r>
          </w:p>
        </w:tc>
        <w:tc>
          <w:tcPr>
            <w:tcW w:w="108" w:type="pct"/>
          </w:tcPr>
          <w:p w14:paraId="1CCC5374" w14:textId="77777777" w:rsidR="008F0F8D" w:rsidRPr="00332FF4" w:rsidRDefault="008F0F8D" w:rsidP="008F0F8D">
            <w:pPr>
              <w:pStyle w:val="BodyText"/>
              <w:spacing w:after="0" w:line="240" w:lineRule="auto"/>
              <w:ind w:left="-42"/>
              <w:jc w:val="center"/>
              <w:rPr>
                <w:rFonts w:asciiTheme="majorBidi" w:hAnsiTheme="majorBidi" w:cstheme="majorBidi"/>
                <w:sz w:val="28"/>
                <w:szCs w:val="28"/>
                <w:cs/>
                <w:lang w:val="en-US"/>
              </w:rPr>
            </w:pPr>
          </w:p>
        </w:tc>
        <w:tc>
          <w:tcPr>
            <w:tcW w:w="1066" w:type="pct"/>
            <w:shd w:val="clear" w:color="auto" w:fill="auto"/>
          </w:tcPr>
          <w:p w14:paraId="65AA424F" w14:textId="38FFF0D4" w:rsidR="008F0F8D" w:rsidRPr="00332FF4" w:rsidRDefault="008F0F8D" w:rsidP="008F0F8D">
            <w:pPr>
              <w:tabs>
                <w:tab w:val="left" w:pos="3390"/>
              </w:tabs>
              <w:spacing w:line="240" w:lineRule="auto"/>
              <w:ind w:left="426"/>
              <w:jc w:val="right"/>
              <w:rPr>
                <w:rFonts w:asciiTheme="majorBidi" w:hAnsiTheme="majorBidi" w:cstheme="majorBidi"/>
                <w:sz w:val="28"/>
                <w:szCs w:val="28"/>
              </w:rPr>
            </w:pPr>
            <w:r w:rsidRPr="00332FF4">
              <w:rPr>
                <w:rFonts w:asciiTheme="majorBidi" w:hAnsiTheme="majorBidi" w:cstheme="majorBidi"/>
                <w:sz w:val="28"/>
                <w:szCs w:val="28"/>
              </w:rPr>
              <w:t>320,723</w:t>
            </w:r>
          </w:p>
        </w:tc>
        <w:tc>
          <w:tcPr>
            <w:tcW w:w="108" w:type="pct"/>
            <w:shd w:val="clear" w:color="auto" w:fill="auto"/>
          </w:tcPr>
          <w:p w14:paraId="4FBEC13E" w14:textId="77777777" w:rsidR="008F0F8D" w:rsidRPr="00332FF4" w:rsidRDefault="008F0F8D" w:rsidP="008F0F8D">
            <w:pPr>
              <w:tabs>
                <w:tab w:val="left" w:pos="3390"/>
              </w:tabs>
              <w:spacing w:line="240" w:lineRule="auto"/>
              <w:ind w:left="426" w:right="70"/>
              <w:jc w:val="right"/>
              <w:rPr>
                <w:rFonts w:asciiTheme="majorBidi" w:hAnsiTheme="majorBidi" w:cstheme="majorBidi"/>
                <w:sz w:val="28"/>
                <w:szCs w:val="28"/>
                <w:cs/>
              </w:rPr>
            </w:pPr>
          </w:p>
        </w:tc>
        <w:tc>
          <w:tcPr>
            <w:tcW w:w="1012" w:type="pct"/>
            <w:shd w:val="clear" w:color="auto" w:fill="auto"/>
          </w:tcPr>
          <w:p w14:paraId="64083A9E" w14:textId="5E39E1E5" w:rsidR="008F0F8D" w:rsidRPr="00332FF4" w:rsidRDefault="008F0F8D" w:rsidP="008F0F8D">
            <w:pPr>
              <w:spacing w:line="240" w:lineRule="auto"/>
              <w:jc w:val="right"/>
              <w:rPr>
                <w:rFonts w:asciiTheme="majorBidi" w:hAnsiTheme="majorBidi" w:cstheme="majorBidi"/>
                <w:sz w:val="28"/>
                <w:szCs w:val="28"/>
              </w:rPr>
            </w:pPr>
            <w:r w:rsidRPr="00332FF4">
              <w:rPr>
                <w:rFonts w:asciiTheme="majorBidi" w:hAnsiTheme="majorBidi" w:cstheme="majorBidi"/>
                <w:sz w:val="28"/>
                <w:szCs w:val="28"/>
              </w:rPr>
              <w:t>20,400</w:t>
            </w:r>
          </w:p>
        </w:tc>
      </w:tr>
      <w:tr w:rsidR="00332FF4" w:rsidRPr="00332FF4" w14:paraId="0AE0155E" w14:textId="77777777" w:rsidTr="008F0F8D">
        <w:trPr>
          <w:cantSplit/>
        </w:trPr>
        <w:tc>
          <w:tcPr>
            <w:tcW w:w="2707" w:type="pct"/>
          </w:tcPr>
          <w:p w14:paraId="53EBA14C" w14:textId="10024680" w:rsidR="008F0F8D" w:rsidRPr="00332FF4" w:rsidRDefault="008F0F8D" w:rsidP="008F0F8D">
            <w:pPr>
              <w:pStyle w:val="BodyText"/>
              <w:spacing w:after="0" w:line="240" w:lineRule="auto"/>
              <w:ind w:left="-42"/>
              <w:rPr>
                <w:rFonts w:asciiTheme="majorBidi" w:hAnsiTheme="majorBidi" w:cstheme="majorBidi"/>
                <w:sz w:val="28"/>
                <w:szCs w:val="28"/>
                <w:lang w:val="en-US"/>
              </w:rPr>
            </w:pPr>
            <w:r w:rsidRPr="00332FF4">
              <w:rPr>
                <w:rFonts w:asciiTheme="majorBidi" w:hAnsiTheme="majorBidi" w:cstheme="majorBidi"/>
                <w:sz w:val="28"/>
                <w:szCs w:val="28"/>
                <w:lang w:val="en-US"/>
              </w:rPr>
              <w:t>Disposal during the period</w:t>
            </w:r>
          </w:p>
        </w:tc>
        <w:tc>
          <w:tcPr>
            <w:tcW w:w="108" w:type="pct"/>
          </w:tcPr>
          <w:p w14:paraId="1197C697" w14:textId="77777777" w:rsidR="008F0F8D" w:rsidRPr="00332FF4" w:rsidRDefault="008F0F8D" w:rsidP="008F0F8D">
            <w:pPr>
              <w:pStyle w:val="BodyText"/>
              <w:spacing w:after="0" w:line="240" w:lineRule="auto"/>
              <w:ind w:left="-42"/>
              <w:jc w:val="center"/>
              <w:rPr>
                <w:rFonts w:asciiTheme="majorBidi" w:hAnsiTheme="majorBidi" w:cstheme="majorBidi"/>
                <w:sz w:val="28"/>
                <w:szCs w:val="28"/>
                <w:cs/>
                <w:lang w:val="en-US"/>
              </w:rPr>
            </w:pPr>
          </w:p>
        </w:tc>
        <w:tc>
          <w:tcPr>
            <w:tcW w:w="1066" w:type="pct"/>
            <w:shd w:val="clear" w:color="auto" w:fill="auto"/>
          </w:tcPr>
          <w:p w14:paraId="06AA4A81" w14:textId="1232604C" w:rsidR="008F0F8D" w:rsidRPr="00332FF4" w:rsidRDefault="008F0F8D" w:rsidP="008F0F8D">
            <w:pPr>
              <w:tabs>
                <w:tab w:val="left" w:pos="3390"/>
              </w:tabs>
              <w:spacing w:line="240" w:lineRule="auto"/>
              <w:ind w:left="426"/>
              <w:jc w:val="right"/>
              <w:rPr>
                <w:rFonts w:asciiTheme="majorBidi" w:hAnsiTheme="majorBidi" w:cstheme="majorBidi"/>
                <w:sz w:val="28"/>
                <w:szCs w:val="28"/>
              </w:rPr>
            </w:pPr>
            <w:r w:rsidRPr="00332FF4">
              <w:rPr>
                <w:rFonts w:asciiTheme="majorBidi" w:hAnsiTheme="majorBidi" w:cstheme="majorBidi"/>
                <w:sz w:val="28"/>
                <w:szCs w:val="28"/>
              </w:rPr>
              <w:t>(40,127)</w:t>
            </w:r>
          </w:p>
        </w:tc>
        <w:tc>
          <w:tcPr>
            <w:tcW w:w="108" w:type="pct"/>
            <w:shd w:val="clear" w:color="auto" w:fill="auto"/>
          </w:tcPr>
          <w:p w14:paraId="4DF8DA74" w14:textId="77777777" w:rsidR="008F0F8D" w:rsidRPr="00332FF4" w:rsidRDefault="008F0F8D" w:rsidP="008F0F8D">
            <w:pPr>
              <w:tabs>
                <w:tab w:val="left" w:pos="3390"/>
              </w:tabs>
              <w:spacing w:line="240" w:lineRule="auto"/>
              <w:ind w:left="426" w:right="70"/>
              <w:jc w:val="right"/>
              <w:rPr>
                <w:rFonts w:asciiTheme="majorBidi" w:hAnsiTheme="majorBidi" w:cstheme="majorBidi"/>
                <w:sz w:val="28"/>
                <w:szCs w:val="28"/>
                <w:cs/>
              </w:rPr>
            </w:pPr>
          </w:p>
        </w:tc>
        <w:tc>
          <w:tcPr>
            <w:tcW w:w="1012" w:type="pct"/>
            <w:shd w:val="clear" w:color="auto" w:fill="auto"/>
          </w:tcPr>
          <w:p w14:paraId="5EE178B1" w14:textId="1F6BA6E4" w:rsidR="008F0F8D" w:rsidRPr="00332FF4" w:rsidRDefault="008F0F8D" w:rsidP="008F0F8D">
            <w:pPr>
              <w:spacing w:line="240" w:lineRule="auto"/>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332FF4" w14:paraId="291913B4" w14:textId="77777777" w:rsidTr="008F0F8D">
        <w:trPr>
          <w:cantSplit/>
        </w:trPr>
        <w:tc>
          <w:tcPr>
            <w:tcW w:w="2707" w:type="pct"/>
          </w:tcPr>
          <w:p w14:paraId="049DC835" w14:textId="007926CC" w:rsidR="008F0F8D" w:rsidRPr="00332FF4" w:rsidRDefault="008F0F8D" w:rsidP="008F0F8D">
            <w:pPr>
              <w:pStyle w:val="BodyText"/>
              <w:spacing w:after="0" w:line="240" w:lineRule="auto"/>
              <w:ind w:left="-42"/>
              <w:rPr>
                <w:rFonts w:asciiTheme="majorBidi" w:hAnsiTheme="majorBidi" w:cstheme="majorBidi"/>
                <w:sz w:val="28"/>
                <w:szCs w:val="28"/>
              </w:rPr>
            </w:pPr>
            <w:proofErr w:type="spellStart"/>
            <w:r w:rsidRPr="00332FF4">
              <w:rPr>
                <w:rFonts w:asciiTheme="majorBidi" w:hAnsiTheme="majorBidi" w:cstheme="majorBidi"/>
                <w:sz w:val="28"/>
                <w:szCs w:val="28"/>
              </w:rPr>
              <w:t>Allowace</w:t>
            </w:r>
            <w:proofErr w:type="spellEnd"/>
            <w:r w:rsidRPr="00332FF4">
              <w:rPr>
                <w:rFonts w:asciiTheme="majorBidi" w:hAnsiTheme="majorBidi" w:cstheme="majorBidi"/>
                <w:sz w:val="28"/>
                <w:szCs w:val="28"/>
              </w:rPr>
              <w:t xml:space="preserve"> for impairment loss on assets</w:t>
            </w:r>
          </w:p>
        </w:tc>
        <w:tc>
          <w:tcPr>
            <w:tcW w:w="108" w:type="pct"/>
          </w:tcPr>
          <w:p w14:paraId="34164889" w14:textId="77777777" w:rsidR="008F0F8D" w:rsidRPr="00332FF4" w:rsidRDefault="008F0F8D" w:rsidP="008F0F8D">
            <w:pPr>
              <w:pStyle w:val="BodyText"/>
              <w:spacing w:after="0" w:line="240" w:lineRule="auto"/>
              <w:ind w:left="-42"/>
              <w:jc w:val="center"/>
              <w:rPr>
                <w:rFonts w:asciiTheme="majorBidi" w:hAnsiTheme="majorBidi" w:cstheme="majorBidi"/>
                <w:sz w:val="28"/>
                <w:szCs w:val="28"/>
                <w:cs/>
                <w:lang w:val="en-US"/>
              </w:rPr>
            </w:pPr>
          </w:p>
        </w:tc>
        <w:tc>
          <w:tcPr>
            <w:tcW w:w="1066" w:type="pct"/>
            <w:shd w:val="clear" w:color="auto" w:fill="auto"/>
          </w:tcPr>
          <w:p w14:paraId="55E97AD9" w14:textId="73C6C8B9" w:rsidR="008F0F8D" w:rsidRPr="00332FF4" w:rsidRDefault="008F0F8D" w:rsidP="008F0F8D">
            <w:pPr>
              <w:tabs>
                <w:tab w:val="left" w:pos="3390"/>
              </w:tabs>
              <w:spacing w:line="240" w:lineRule="auto"/>
              <w:ind w:left="426"/>
              <w:jc w:val="right"/>
              <w:rPr>
                <w:rFonts w:asciiTheme="majorBidi" w:hAnsiTheme="majorBidi" w:cstheme="majorBidi"/>
                <w:sz w:val="28"/>
                <w:szCs w:val="28"/>
              </w:rPr>
            </w:pPr>
            <w:r w:rsidRPr="00332FF4">
              <w:rPr>
                <w:rFonts w:asciiTheme="majorBidi" w:hAnsiTheme="majorBidi" w:cstheme="majorBidi"/>
                <w:sz w:val="28"/>
                <w:szCs w:val="28"/>
              </w:rPr>
              <w:t>(2,961)</w:t>
            </w:r>
          </w:p>
        </w:tc>
        <w:tc>
          <w:tcPr>
            <w:tcW w:w="108" w:type="pct"/>
            <w:shd w:val="clear" w:color="auto" w:fill="auto"/>
          </w:tcPr>
          <w:p w14:paraId="791AB0D1" w14:textId="77777777" w:rsidR="008F0F8D" w:rsidRPr="00332FF4" w:rsidRDefault="008F0F8D" w:rsidP="008F0F8D">
            <w:pPr>
              <w:tabs>
                <w:tab w:val="left" w:pos="3390"/>
              </w:tabs>
              <w:spacing w:line="240" w:lineRule="auto"/>
              <w:ind w:left="426" w:right="70"/>
              <w:jc w:val="right"/>
              <w:rPr>
                <w:rFonts w:asciiTheme="majorBidi" w:hAnsiTheme="majorBidi" w:cstheme="majorBidi"/>
                <w:sz w:val="28"/>
                <w:szCs w:val="28"/>
                <w:cs/>
              </w:rPr>
            </w:pPr>
          </w:p>
        </w:tc>
        <w:tc>
          <w:tcPr>
            <w:tcW w:w="1012" w:type="pct"/>
            <w:shd w:val="clear" w:color="auto" w:fill="auto"/>
          </w:tcPr>
          <w:p w14:paraId="0FFE47E7" w14:textId="6391DC7A" w:rsidR="008F0F8D" w:rsidRPr="00332FF4" w:rsidRDefault="008F0F8D" w:rsidP="008F0F8D">
            <w:pPr>
              <w:spacing w:line="240" w:lineRule="auto"/>
              <w:jc w:val="right"/>
              <w:rPr>
                <w:rFonts w:asciiTheme="majorBidi" w:hAnsiTheme="majorBidi" w:cstheme="majorBidi"/>
                <w:sz w:val="28"/>
                <w:szCs w:val="28"/>
              </w:rPr>
            </w:pPr>
            <w:r w:rsidRPr="00332FF4">
              <w:rPr>
                <w:rFonts w:asciiTheme="majorBidi" w:hAnsiTheme="majorBidi" w:cstheme="majorBidi"/>
                <w:sz w:val="28"/>
                <w:szCs w:val="28"/>
              </w:rPr>
              <w:t>(2,961)</w:t>
            </w:r>
          </w:p>
        </w:tc>
      </w:tr>
      <w:tr w:rsidR="00332FF4" w:rsidRPr="00332FF4" w14:paraId="2F161CA4" w14:textId="77777777" w:rsidTr="008F0F8D">
        <w:trPr>
          <w:cantSplit/>
        </w:trPr>
        <w:tc>
          <w:tcPr>
            <w:tcW w:w="2707" w:type="pct"/>
          </w:tcPr>
          <w:p w14:paraId="57DEB228" w14:textId="36A1B064" w:rsidR="008F0F8D" w:rsidRPr="00332FF4" w:rsidRDefault="008F0F8D" w:rsidP="008F0F8D">
            <w:pPr>
              <w:pStyle w:val="BodyText"/>
              <w:spacing w:after="0" w:line="240" w:lineRule="auto"/>
              <w:ind w:left="-42"/>
              <w:rPr>
                <w:rFonts w:asciiTheme="majorBidi" w:hAnsiTheme="majorBidi" w:cstheme="majorBidi"/>
                <w:sz w:val="28"/>
                <w:szCs w:val="28"/>
                <w:lang w:val="en-US"/>
              </w:rPr>
            </w:pPr>
            <w:r w:rsidRPr="00332FF4">
              <w:rPr>
                <w:rFonts w:asciiTheme="majorBidi" w:hAnsiTheme="majorBidi" w:cstheme="majorBidi"/>
                <w:sz w:val="28"/>
                <w:szCs w:val="28"/>
                <w:lang w:val="en-US"/>
              </w:rPr>
              <w:t>Amortization for the period</w:t>
            </w:r>
          </w:p>
        </w:tc>
        <w:tc>
          <w:tcPr>
            <w:tcW w:w="108" w:type="pct"/>
          </w:tcPr>
          <w:p w14:paraId="156591E2" w14:textId="77777777" w:rsidR="008F0F8D" w:rsidRPr="00332FF4" w:rsidRDefault="008F0F8D" w:rsidP="008F0F8D">
            <w:pPr>
              <w:pStyle w:val="BodyText"/>
              <w:spacing w:after="0" w:line="240" w:lineRule="auto"/>
              <w:ind w:left="-42"/>
              <w:jc w:val="center"/>
              <w:rPr>
                <w:rFonts w:asciiTheme="majorBidi" w:hAnsiTheme="majorBidi" w:cstheme="majorBidi"/>
                <w:sz w:val="28"/>
                <w:szCs w:val="28"/>
                <w:cs/>
                <w:lang w:val="en-US"/>
              </w:rPr>
            </w:pPr>
          </w:p>
        </w:tc>
        <w:tc>
          <w:tcPr>
            <w:tcW w:w="1066" w:type="pct"/>
            <w:tcBorders>
              <w:bottom w:val="single" w:sz="4" w:space="0" w:color="auto"/>
            </w:tcBorders>
            <w:shd w:val="clear" w:color="auto" w:fill="auto"/>
          </w:tcPr>
          <w:p w14:paraId="749A4D69" w14:textId="19DAF8F8" w:rsidR="008F0F8D" w:rsidRPr="00332FF4" w:rsidRDefault="008F0F8D" w:rsidP="008F0F8D">
            <w:pPr>
              <w:tabs>
                <w:tab w:val="left" w:pos="3390"/>
              </w:tabs>
              <w:spacing w:line="240" w:lineRule="auto"/>
              <w:ind w:left="426"/>
              <w:jc w:val="right"/>
              <w:rPr>
                <w:rFonts w:asciiTheme="majorBidi" w:hAnsiTheme="majorBidi" w:cstheme="majorBidi"/>
                <w:sz w:val="28"/>
                <w:szCs w:val="28"/>
              </w:rPr>
            </w:pPr>
            <w:r w:rsidRPr="00332FF4">
              <w:rPr>
                <w:rFonts w:asciiTheme="majorBidi" w:hAnsiTheme="majorBidi" w:cstheme="majorBidi"/>
                <w:sz w:val="28"/>
                <w:szCs w:val="28"/>
              </w:rPr>
              <w:t>(112,803)</w:t>
            </w:r>
          </w:p>
        </w:tc>
        <w:tc>
          <w:tcPr>
            <w:tcW w:w="108" w:type="pct"/>
            <w:shd w:val="clear" w:color="auto" w:fill="auto"/>
          </w:tcPr>
          <w:p w14:paraId="5E98ABD4" w14:textId="77777777" w:rsidR="008F0F8D" w:rsidRPr="00332FF4" w:rsidRDefault="008F0F8D" w:rsidP="008F0F8D">
            <w:pPr>
              <w:tabs>
                <w:tab w:val="left" w:pos="3390"/>
              </w:tabs>
              <w:spacing w:line="240" w:lineRule="auto"/>
              <w:ind w:left="426" w:right="70"/>
              <w:jc w:val="right"/>
              <w:rPr>
                <w:rFonts w:asciiTheme="majorBidi" w:hAnsiTheme="majorBidi" w:cstheme="majorBidi"/>
                <w:sz w:val="28"/>
                <w:szCs w:val="28"/>
                <w:cs/>
              </w:rPr>
            </w:pPr>
          </w:p>
        </w:tc>
        <w:tc>
          <w:tcPr>
            <w:tcW w:w="1012" w:type="pct"/>
            <w:tcBorders>
              <w:bottom w:val="single" w:sz="4" w:space="0" w:color="auto"/>
            </w:tcBorders>
            <w:shd w:val="clear" w:color="auto" w:fill="auto"/>
          </w:tcPr>
          <w:p w14:paraId="2204D96E" w14:textId="61D06B2C" w:rsidR="008F0F8D" w:rsidRPr="00332FF4" w:rsidRDefault="008F0F8D" w:rsidP="008F0F8D">
            <w:pPr>
              <w:spacing w:line="240" w:lineRule="auto"/>
              <w:jc w:val="right"/>
              <w:rPr>
                <w:rFonts w:asciiTheme="majorBidi" w:hAnsiTheme="majorBidi" w:cstheme="majorBidi"/>
                <w:sz w:val="28"/>
                <w:szCs w:val="28"/>
              </w:rPr>
            </w:pPr>
            <w:r w:rsidRPr="00332FF4">
              <w:rPr>
                <w:rFonts w:asciiTheme="majorBidi" w:hAnsiTheme="majorBidi" w:cstheme="majorBidi"/>
                <w:sz w:val="28"/>
                <w:szCs w:val="28"/>
              </w:rPr>
              <w:t>(56,591)</w:t>
            </w:r>
          </w:p>
        </w:tc>
      </w:tr>
      <w:tr w:rsidR="008F0F8D" w:rsidRPr="00332FF4" w14:paraId="01F2E914" w14:textId="77777777" w:rsidTr="008F0F8D">
        <w:trPr>
          <w:cantSplit/>
        </w:trPr>
        <w:tc>
          <w:tcPr>
            <w:tcW w:w="2707" w:type="pct"/>
          </w:tcPr>
          <w:p w14:paraId="7E558495" w14:textId="78E44811" w:rsidR="008F0F8D" w:rsidRPr="00332FF4" w:rsidRDefault="008F0F8D" w:rsidP="008F0F8D">
            <w:pPr>
              <w:pStyle w:val="BodyText"/>
              <w:spacing w:after="0" w:line="240" w:lineRule="auto"/>
              <w:ind w:left="-42"/>
              <w:rPr>
                <w:rFonts w:asciiTheme="majorBidi" w:hAnsiTheme="majorBidi" w:cstheme="majorBidi"/>
                <w:sz w:val="28"/>
                <w:szCs w:val="28"/>
                <w:lang w:val="en-US"/>
              </w:rPr>
            </w:pPr>
            <w:r w:rsidRPr="00332FF4">
              <w:rPr>
                <w:rFonts w:asciiTheme="majorBidi" w:hAnsiTheme="majorBidi" w:cstheme="majorBidi"/>
                <w:sz w:val="28"/>
                <w:szCs w:val="28"/>
                <w:lang w:val="en-US"/>
              </w:rPr>
              <w:t xml:space="preserve">Net book value as at </w:t>
            </w:r>
            <w:r w:rsidRPr="00332FF4">
              <w:rPr>
                <w:rFonts w:asciiTheme="majorBidi" w:hAnsiTheme="majorBidi" w:cstheme="majorBidi"/>
                <w:spacing w:val="-4"/>
                <w:sz w:val="28"/>
                <w:szCs w:val="28"/>
              </w:rPr>
              <w:t>September 30</w:t>
            </w:r>
            <w:r w:rsidRPr="00332FF4">
              <w:rPr>
                <w:rFonts w:asciiTheme="majorBidi" w:hAnsiTheme="majorBidi" w:cstheme="majorBidi"/>
                <w:sz w:val="28"/>
                <w:szCs w:val="28"/>
                <w:lang w:val="en-US"/>
              </w:rPr>
              <w:t>, 2022</w:t>
            </w:r>
          </w:p>
        </w:tc>
        <w:tc>
          <w:tcPr>
            <w:tcW w:w="108" w:type="pct"/>
          </w:tcPr>
          <w:p w14:paraId="31CC537F" w14:textId="77777777" w:rsidR="008F0F8D" w:rsidRPr="00332FF4" w:rsidRDefault="008F0F8D" w:rsidP="008F0F8D">
            <w:pPr>
              <w:pStyle w:val="BodyText"/>
              <w:spacing w:after="0" w:line="240" w:lineRule="auto"/>
              <w:ind w:left="-42"/>
              <w:jc w:val="center"/>
              <w:rPr>
                <w:rFonts w:asciiTheme="majorBidi" w:hAnsiTheme="majorBidi" w:cstheme="majorBidi"/>
                <w:sz w:val="28"/>
                <w:szCs w:val="28"/>
                <w:cs/>
                <w:lang w:val="en-US"/>
              </w:rPr>
            </w:pPr>
          </w:p>
        </w:tc>
        <w:tc>
          <w:tcPr>
            <w:tcW w:w="1066" w:type="pct"/>
            <w:tcBorders>
              <w:top w:val="single" w:sz="4" w:space="0" w:color="auto"/>
              <w:bottom w:val="double" w:sz="4" w:space="0" w:color="auto"/>
            </w:tcBorders>
            <w:shd w:val="clear" w:color="auto" w:fill="auto"/>
          </w:tcPr>
          <w:p w14:paraId="06AC0349" w14:textId="59CFD04C" w:rsidR="008F0F8D" w:rsidRPr="00332FF4" w:rsidRDefault="008F0F8D" w:rsidP="008F0F8D">
            <w:pPr>
              <w:tabs>
                <w:tab w:val="left" w:pos="3390"/>
              </w:tabs>
              <w:spacing w:line="240" w:lineRule="auto"/>
              <w:ind w:left="426"/>
              <w:jc w:val="right"/>
              <w:rPr>
                <w:rFonts w:asciiTheme="majorBidi" w:hAnsiTheme="majorBidi" w:cstheme="majorBidi"/>
                <w:sz w:val="28"/>
                <w:szCs w:val="28"/>
                <w:cs/>
              </w:rPr>
            </w:pPr>
            <w:r w:rsidRPr="00332FF4">
              <w:rPr>
                <w:rFonts w:asciiTheme="majorBidi" w:hAnsiTheme="majorBidi" w:cstheme="majorBidi"/>
                <w:sz w:val="28"/>
                <w:szCs w:val="28"/>
              </w:rPr>
              <w:t>599,016</w:t>
            </w:r>
          </w:p>
        </w:tc>
        <w:tc>
          <w:tcPr>
            <w:tcW w:w="108" w:type="pct"/>
            <w:shd w:val="clear" w:color="auto" w:fill="auto"/>
          </w:tcPr>
          <w:p w14:paraId="1006BA53" w14:textId="77777777" w:rsidR="008F0F8D" w:rsidRPr="00332FF4" w:rsidRDefault="008F0F8D" w:rsidP="008F0F8D">
            <w:pPr>
              <w:tabs>
                <w:tab w:val="left" w:pos="3390"/>
              </w:tabs>
              <w:spacing w:line="240" w:lineRule="auto"/>
              <w:ind w:left="426" w:right="70"/>
              <w:jc w:val="right"/>
              <w:rPr>
                <w:rFonts w:asciiTheme="majorBidi" w:hAnsiTheme="majorBidi" w:cstheme="majorBidi"/>
                <w:sz w:val="28"/>
                <w:szCs w:val="28"/>
                <w:cs/>
              </w:rPr>
            </w:pPr>
          </w:p>
        </w:tc>
        <w:tc>
          <w:tcPr>
            <w:tcW w:w="1012" w:type="pct"/>
            <w:tcBorders>
              <w:top w:val="single" w:sz="4" w:space="0" w:color="auto"/>
              <w:bottom w:val="double" w:sz="4" w:space="0" w:color="auto"/>
            </w:tcBorders>
            <w:shd w:val="clear" w:color="auto" w:fill="auto"/>
          </w:tcPr>
          <w:p w14:paraId="6D26BB78" w14:textId="2ECE0E44" w:rsidR="008F0F8D" w:rsidRPr="00332FF4" w:rsidRDefault="008F0F8D" w:rsidP="008F0F8D">
            <w:pPr>
              <w:spacing w:line="240" w:lineRule="auto"/>
              <w:jc w:val="right"/>
              <w:rPr>
                <w:rFonts w:asciiTheme="majorBidi" w:hAnsiTheme="majorBidi" w:cstheme="majorBidi"/>
                <w:sz w:val="28"/>
                <w:szCs w:val="28"/>
              </w:rPr>
            </w:pPr>
            <w:r w:rsidRPr="00332FF4">
              <w:rPr>
                <w:rFonts w:asciiTheme="majorBidi" w:hAnsiTheme="majorBidi" w:cstheme="majorBidi"/>
                <w:sz w:val="28"/>
                <w:szCs w:val="28"/>
              </w:rPr>
              <w:t xml:space="preserve">  231,622</w:t>
            </w:r>
          </w:p>
        </w:tc>
      </w:tr>
    </w:tbl>
    <w:p w14:paraId="6F693B87" w14:textId="29B911E1" w:rsidR="00031721" w:rsidRPr="00332FF4" w:rsidRDefault="00031721" w:rsidP="00875087">
      <w:pPr>
        <w:pStyle w:val="BlockText"/>
        <w:numPr>
          <w:ilvl w:val="0"/>
          <w:numId w:val="2"/>
        </w:numPr>
        <w:spacing w:before="120" w:line="340" w:lineRule="exact"/>
        <w:ind w:left="357" w:right="0" w:hanging="357"/>
        <w:jc w:val="thaiDistribute"/>
        <w:rPr>
          <w:rFonts w:asciiTheme="majorBidi" w:hAnsiTheme="majorBidi" w:cstheme="majorBidi"/>
          <w:b/>
          <w:bCs/>
          <w:snapToGrid w:val="0"/>
        </w:rPr>
      </w:pPr>
      <w:r w:rsidRPr="00332FF4">
        <w:rPr>
          <w:rFonts w:asciiTheme="majorBidi" w:hAnsiTheme="majorBidi" w:cstheme="majorBidi"/>
          <w:b/>
          <w:bCs/>
          <w:snapToGrid w:val="0"/>
        </w:rPr>
        <w:lastRenderedPageBreak/>
        <w:t>TRADE AND OTHER CURRENT PAYABLES</w:t>
      </w:r>
    </w:p>
    <w:p w14:paraId="5EBEC0CF" w14:textId="67B4C406" w:rsidR="00DA0E4F" w:rsidRPr="00332FF4" w:rsidRDefault="005B0433" w:rsidP="000A29DE">
      <w:pPr>
        <w:pStyle w:val="ListParagraph"/>
        <w:spacing w:before="120" w:line="340" w:lineRule="exact"/>
        <w:ind w:left="357"/>
        <w:contextualSpacing w:val="0"/>
        <w:jc w:val="thaiDistribute"/>
        <w:rPr>
          <w:rFonts w:asciiTheme="majorBidi" w:hAnsiTheme="majorBidi" w:cstheme="majorBidi"/>
          <w:sz w:val="28"/>
        </w:rPr>
      </w:pPr>
      <w:r w:rsidRPr="00332FF4">
        <w:rPr>
          <w:rFonts w:asciiTheme="majorBidi" w:hAnsiTheme="majorBidi" w:cstheme="majorBidi"/>
          <w:sz w:val="28"/>
        </w:rPr>
        <w:t xml:space="preserve">As at </w:t>
      </w:r>
      <w:r w:rsidR="00875087" w:rsidRPr="00332FF4">
        <w:rPr>
          <w:rFonts w:asciiTheme="majorBidi" w:hAnsiTheme="majorBidi" w:cstheme="majorBidi"/>
          <w:spacing w:val="-4"/>
          <w:sz w:val="28"/>
        </w:rPr>
        <w:t>September 30</w:t>
      </w:r>
      <w:r w:rsidRPr="00332FF4">
        <w:rPr>
          <w:rFonts w:asciiTheme="majorBidi" w:hAnsiTheme="majorBidi" w:cstheme="majorBidi"/>
          <w:sz w:val="28"/>
        </w:rPr>
        <w:t>, 2022 and December 31, 2021</w:t>
      </w:r>
      <w:r w:rsidR="0069232B" w:rsidRPr="00332FF4">
        <w:rPr>
          <w:rFonts w:asciiTheme="majorBidi" w:hAnsiTheme="majorBidi" w:cstheme="majorBidi"/>
          <w:sz w:val="28"/>
        </w:rPr>
        <w:t xml:space="preserve"> are as follows:</w:t>
      </w:r>
    </w:p>
    <w:tbl>
      <w:tblPr>
        <w:tblW w:w="4902" w:type="pct"/>
        <w:tblInd w:w="308" w:type="dxa"/>
        <w:tblCellMar>
          <w:left w:w="62" w:type="dxa"/>
          <w:right w:w="62" w:type="dxa"/>
        </w:tblCellMar>
        <w:tblLook w:val="0000" w:firstRow="0" w:lastRow="0" w:firstColumn="0" w:lastColumn="0" w:noHBand="0" w:noVBand="0"/>
      </w:tblPr>
      <w:tblGrid>
        <w:gridCol w:w="3144"/>
        <w:gridCol w:w="1391"/>
        <w:gridCol w:w="147"/>
        <w:gridCol w:w="1397"/>
        <w:gridCol w:w="165"/>
        <w:gridCol w:w="1391"/>
        <w:gridCol w:w="147"/>
        <w:gridCol w:w="1395"/>
      </w:tblGrid>
      <w:tr w:rsidR="00332FF4" w:rsidRPr="00332FF4" w14:paraId="598BE1F6" w14:textId="77777777" w:rsidTr="00A07214">
        <w:trPr>
          <w:cantSplit/>
          <w:trHeight w:val="351"/>
        </w:trPr>
        <w:tc>
          <w:tcPr>
            <w:tcW w:w="1713" w:type="pct"/>
            <w:shd w:val="clear" w:color="auto" w:fill="auto"/>
          </w:tcPr>
          <w:p w14:paraId="3135791C" w14:textId="77777777" w:rsidR="00031721" w:rsidRPr="00332FF4" w:rsidRDefault="00031721" w:rsidP="00875087">
            <w:pPr>
              <w:spacing w:line="340" w:lineRule="exact"/>
              <w:ind w:right="-13"/>
              <w:jc w:val="thaiDistribute"/>
              <w:rPr>
                <w:rFonts w:asciiTheme="majorBidi" w:hAnsiTheme="majorBidi" w:cstheme="majorBidi"/>
                <w:sz w:val="28"/>
                <w:szCs w:val="28"/>
                <w:lang w:val="en-US"/>
              </w:rPr>
            </w:pPr>
          </w:p>
        </w:tc>
        <w:tc>
          <w:tcPr>
            <w:tcW w:w="3287" w:type="pct"/>
            <w:gridSpan w:val="7"/>
            <w:tcBorders>
              <w:bottom w:val="single" w:sz="4" w:space="0" w:color="auto"/>
            </w:tcBorders>
            <w:shd w:val="clear" w:color="auto" w:fill="auto"/>
          </w:tcPr>
          <w:p w14:paraId="6B73EE5A" w14:textId="398E1CBC" w:rsidR="00031721" w:rsidRPr="00332FF4" w:rsidRDefault="00031721" w:rsidP="00875087">
            <w:pPr>
              <w:tabs>
                <w:tab w:val="left" w:pos="6531"/>
              </w:tabs>
              <w:spacing w:line="340" w:lineRule="exact"/>
              <w:ind w:left="-101"/>
              <w:jc w:val="right"/>
              <w:rPr>
                <w:rFonts w:asciiTheme="majorBidi" w:hAnsiTheme="majorBidi" w:cstheme="majorBidi"/>
                <w:sz w:val="28"/>
                <w:szCs w:val="28"/>
                <w:u w:val="single"/>
              </w:rPr>
            </w:pPr>
            <w:r w:rsidRPr="00332FF4">
              <w:rPr>
                <w:rFonts w:asciiTheme="majorBidi" w:hAnsiTheme="majorBidi" w:cstheme="majorBidi"/>
                <w:snapToGrid w:val="0"/>
                <w:sz w:val="28"/>
                <w:szCs w:val="28"/>
                <w:lang w:eastAsia="th-TH"/>
              </w:rPr>
              <w:t>(Unit:</w:t>
            </w:r>
            <w:r w:rsidR="00EA3077" w:rsidRPr="00332FF4">
              <w:rPr>
                <w:rFonts w:asciiTheme="majorBidi" w:hAnsiTheme="majorBidi" w:cstheme="majorBidi"/>
                <w:snapToGrid w:val="0"/>
                <w:sz w:val="28"/>
                <w:szCs w:val="28"/>
                <w:lang w:eastAsia="th-TH"/>
              </w:rPr>
              <w:t xml:space="preserve"> </w:t>
            </w:r>
            <w:r w:rsidRPr="00332FF4">
              <w:rPr>
                <w:rFonts w:asciiTheme="majorBidi" w:hAnsiTheme="majorBidi" w:cstheme="majorBidi"/>
                <w:snapToGrid w:val="0"/>
                <w:sz w:val="28"/>
                <w:szCs w:val="28"/>
                <w:lang w:eastAsia="th-TH"/>
              </w:rPr>
              <w:t>Baht</w:t>
            </w:r>
            <w:r w:rsidRPr="00332FF4">
              <w:rPr>
                <w:rFonts w:asciiTheme="majorBidi" w:hAnsiTheme="majorBidi" w:cstheme="majorBidi"/>
                <w:snapToGrid w:val="0"/>
                <w:sz w:val="28"/>
                <w:szCs w:val="28"/>
                <w:cs/>
                <w:lang w:eastAsia="th-TH"/>
              </w:rPr>
              <w:t>)</w:t>
            </w:r>
          </w:p>
        </w:tc>
      </w:tr>
      <w:tr w:rsidR="00332FF4" w:rsidRPr="00332FF4" w14:paraId="24FA8299" w14:textId="77777777" w:rsidTr="00A07214">
        <w:trPr>
          <w:cantSplit/>
          <w:trHeight w:val="351"/>
        </w:trPr>
        <w:tc>
          <w:tcPr>
            <w:tcW w:w="1713" w:type="pct"/>
            <w:shd w:val="clear" w:color="auto" w:fill="auto"/>
          </w:tcPr>
          <w:p w14:paraId="66689087" w14:textId="77777777" w:rsidR="00031721" w:rsidRPr="00332FF4" w:rsidRDefault="00031721" w:rsidP="00875087">
            <w:pPr>
              <w:spacing w:line="340" w:lineRule="exact"/>
              <w:ind w:right="-13"/>
              <w:jc w:val="thaiDistribute"/>
              <w:rPr>
                <w:rFonts w:asciiTheme="majorBidi" w:hAnsiTheme="majorBidi" w:cstheme="majorBidi"/>
                <w:sz w:val="28"/>
                <w:szCs w:val="28"/>
              </w:rPr>
            </w:pPr>
          </w:p>
        </w:tc>
        <w:tc>
          <w:tcPr>
            <w:tcW w:w="1599" w:type="pct"/>
            <w:gridSpan w:val="3"/>
            <w:tcBorders>
              <w:top w:val="single" w:sz="4" w:space="0" w:color="auto"/>
              <w:bottom w:val="single" w:sz="4" w:space="0" w:color="auto"/>
            </w:tcBorders>
            <w:shd w:val="clear" w:color="auto" w:fill="auto"/>
          </w:tcPr>
          <w:p w14:paraId="547D760A" w14:textId="77777777" w:rsidR="00031721" w:rsidRPr="00332FF4" w:rsidRDefault="00031721" w:rsidP="00875087">
            <w:pPr>
              <w:spacing w:line="340" w:lineRule="exact"/>
              <w:jc w:val="center"/>
              <w:rPr>
                <w:rFonts w:asciiTheme="majorBidi" w:hAnsiTheme="majorBidi" w:cstheme="majorBidi"/>
                <w:sz w:val="28"/>
                <w:szCs w:val="28"/>
              </w:rPr>
            </w:pPr>
            <w:r w:rsidRPr="00332FF4">
              <w:rPr>
                <w:rFonts w:asciiTheme="majorBidi" w:hAnsiTheme="majorBidi" w:cstheme="majorBidi"/>
                <w:sz w:val="28"/>
                <w:szCs w:val="28"/>
              </w:rPr>
              <w:t>Consolidated</w:t>
            </w:r>
          </w:p>
        </w:tc>
        <w:tc>
          <w:tcPr>
            <w:tcW w:w="90" w:type="pct"/>
            <w:tcBorders>
              <w:top w:val="single" w:sz="4" w:space="0" w:color="auto"/>
            </w:tcBorders>
            <w:shd w:val="clear" w:color="auto" w:fill="auto"/>
          </w:tcPr>
          <w:p w14:paraId="6C264628" w14:textId="77777777" w:rsidR="00031721" w:rsidRPr="00332FF4" w:rsidRDefault="00031721" w:rsidP="00875087">
            <w:pPr>
              <w:spacing w:line="340" w:lineRule="exact"/>
              <w:jc w:val="center"/>
              <w:rPr>
                <w:rFonts w:asciiTheme="majorBidi" w:hAnsiTheme="majorBidi" w:cstheme="majorBidi"/>
                <w:sz w:val="28"/>
                <w:szCs w:val="28"/>
              </w:rPr>
            </w:pPr>
          </w:p>
        </w:tc>
        <w:tc>
          <w:tcPr>
            <w:tcW w:w="1598" w:type="pct"/>
            <w:gridSpan w:val="3"/>
            <w:tcBorders>
              <w:top w:val="single" w:sz="4" w:space="0" w:color="auto"/>
              <w:bottom w:val="single" w:sz="4" w:space="0" w:color="auto"/>
            </w:tcBorders>
            <w:shd w:val="clear" w:color="auto" w:fill="auto"/>
          </w:tcPr>
          <w:p w14:paraId="135E5549" w14:textId="77777777" w:rsidR="00031721" w:rsidRPr="00332FF4" w:rsidRDefault="00031721" w:rsidP="00875087">
            <w:pPr>
              <w:spacing w:line="340" w:lineRule="exact"/>
              <w:jc w:val="center"/>
              <w:rPr>
                <w:rFonts w:asciiTheme="majorBidi" w:hAnsiTheme="majorBidi" w:cstheme="majorBidi"/>
                <w:sz w:val="28"/>
                <w:szCs w:val="28"/>
              </w:rPr>
            </w:pPr>
            <w:r w:rsidRPr="00332FF4">
              <w:rPr>
                <w:rFonts w:asciiTheme="majorBidi" w:hAnsiTheme="majorBidi" w:cstheme="majorBidi"/>
                <w:sz w:val="28"/>
                <w:szCs w:val="28"/>
              </w:rPr>
              <w:t>Separate</w:t>
            </w:r>
          </w:p>
        </w:tc>
      </w:tr>
      <w:tr w:rsidR="00332FF4" w:rsidRPr="00332FF4" w14:paraId="43C4F558" w14:textId="77777777" w:rsidTr="00A07214">
        <w:trPr>
          <w:cantSplit/>
          <w:trHeight w:val="101"/>
        </w:trPr>
        <w:tc>
          <w:tcPr>
            <w:tcW w:w="1713" w:type="pct"/>
            <w:shd w:val="clear" w:color="auto" w:fill="auto"/>
          </w:tcPr>
          <w:p w14:paraId="39710073" w14:textId="77777777" w:rsidR="00230178" w:rsidRPr="00332FF4" w:rsidRDefault="00230178" w:rsidP="00875087">
            <w:pPr>
              <w:spacing w:line="340" w:lineRule="exact"/>
              <w:ind w:right="-13"/>
              <w:jc w:val="thaiDistribute"/>
              <w:rPr>
                <w:rFonts w:asciiTheme="majorBidi" w:hAnsiTheme="majorBidi" w:cstheme="majorBidi"/>
                <w:sz w:val="28"/>
                <w:szCs w:val="28"/>
                <w:cs/>
              </w:rPr>
            </w:pPr>
          </w:p>
        </w:tc>
        <w:tc>
          <w:tcPr>
            <w:tcW w:w="758" w:type="pct"/>
            <w:tcBorders>
              <w:top w:val="single" w:sz="4" w:space="0" w:color="auto"/>
              <w:bottom w:val="single" w:sz="4" w:space="0" w:color="auto"/>
            </w:tcBorders>
            <w:shd w:val="clear" w:color="auto" w:fill="auto"/>
          </w:tcPr>
          <w:p w14:paraId="3F2AFF96" w14:textId="1BE29F4E" w:rsidR="00230178" w:rsidRPr="00332FF4" w:rsidRDefault="00875087" w:rsidP="00875087">
            <w:pPr>
              <w:spacing w:line="340" w:lineRule="exact"/>
              <w:ind w:left="-62" w:right="-65"/>
              <w:jc w:val="center"/>
              <w:rPr>
                <w:rFonts w:asciiTheme="majorBidi" w:hAnsiTheme="majorBidi" w:cstheme="majorBidi"/>
                <w:b/>
                <w:bCs/>
                <w:spacing w:val="-6"/>
                <w:sz w:val="28"/>
                <w:szCs w:val="28"/>
              </w:rPr>
            </w:pPr>
            <w:r w:rsidRPr="00332FF4">
              <w:rPr>
                <w:rFonts w:asciiTheme="majorBidi" w:hAnsiTheme="majorBidi" w:cstheme="majorBidi"/>
                <w:spacing w:val="-6"/>
                <w:sz w:val="28"/>
                <w:szCs w:val="28"/>
              </w:rPr>
              <w:t>September 30</w:t>
            </w:r>
            <w:r w:rsidR="008426B1" w:rsidRPr="00332FF4">
              <w:rPr>
                <w:rFonts w:asciiTheme="majorBidi" w:hAnsiTheme="majorBidi" w:cstheme="majorBidi"/>
                <w:spacing w:val="-6"/>
                <w:sz w:val="28"/>
                <w:szCs w:val="28"/>
              </w:rPr>
              <w:t>, 2022</w:t>
            </w:r>
          </w:p>
        </w:tc>
        <w:tc>
          <w:tcPr>
            <w:tcW w:w="80" w:type="pct"/>
            <w:tcBorders>
              <w:top w:val="single" w:sz="4" w:space="0" w:color="auto"/>
            </w:tcBorders>
            <w:shd w:val="clear" w:color="auto" w:fill="auto"/>
          </w:tcPr>
          <w:p w14:paraId="6F9C0617" w14:textId="77777777" w:rsidR="00230178" w:rsidRPr="00332FF4" w:rsidRDefault="00230178" w:rsidP="00875087">
            <w:pPr>
              <w:spacing w:line="340" w:lineRule="exact"/>
              <w:ind w:left="-61" w:right="-68"/>
              <w:jc w:val="center"/>
              <w:rPr>
                <w:rFonts w:asciiTheme="majorBidi" w:hAnsiTheme="majorBidi" w:cstheme="majorBidi"/>
                <w:spacing w:val="-6"/>
                <w:sz w:val="28"/>
                <w:szCs w:val="28"/>
              </w:rPr>
            </w:pPr>
          </w:p>
        </w:tc>
        <w:tc>
          <w:tcPr>
            <w:tcW w:w="761" w:type="pct"/>
            <w:tcBorders>
              <w:top w:val="single" w:sz="4" w:space="0" w:color="auto"/>
              <w:left w:val="nil"/>
              <w:bottom w:val="single" w:sz="4" w:space="0" w:color="auto"/>
            </w:tcBorders>
            <w:shd w:val="clear" w:color="auto" w:fill="auto"/>
          </w:tcPr>
          <w:p w14:paraId="4FA29013" w14:textId="60B1ED8E" w:rsidR="00230178" w:rsidRPr="00332FF4" w:rsidRDefault="00A07214" w:rsidP="00875087">
            <w:pPr>
              <w:spacing w:line="340" w:lineRule="exact"/>
              <w:ind w:left="-61" w:right="-68"/>
              <w:jc w:val="center"/>
              <w:rPr>
                <w:rFonts w:asciiTheme="majorBidi" w:hAnsiTheme="majorBidi" w:cstheme="majorBidi"/>
                <w:spacing w:val="-6"/>
                <w:sz w:val="28"/>
                <w:szCs w:val="28"/>
              </w:rPr>
            </w:pPr>
            <w:r w:rsidRPr="00332FF4">
              <w:rPr>
                <w:rFonts w:asciiTheme="majorBidi" w:hAnsiTheme="majorBidi" w:cstheme="majorBidi"/>
                <w:spacing w:val="-6"/>
                <w:sz w:val="28"/>
                <w:szCs w:val="28"/>
              </w:rPr>
              <w:t xml:space="preserve">December </w:t>
            </w:r>
            <w:r w:rsidR="00230178" w:rsidRPr="00332FF4">
              <w:rPr>
                <w:rFonts w:asciiTheme="majorBidi" w:hAnsiTheme="majorBidi" w:cstheme="majorBidi"/>
                <w:spacing w:val="-6"/>
                <w:sz w:val="28"/>
                <w:szCs w:val="28"/>
              </w:rPr>
              <w:t>31, 2021</w:t>
            </w:r>
          </w:p>
        </w:tc>
        <w:tc>
          <w:tcPr>
            <w:tcW w:w="90" w:type="pct"/>
            <w:shd w:val="clear" w:color="auto" w:fill="auto"/>
          </w:tcPr>
          <w:p w14:paraId="2A7DFC26" w14:textId="77777777" w:rsidR="00230178" w:rsidRPr="00332FF4" w:rsidRDefault="00230178" w:rsidP="00875087">
            <w:pPr>
              <w:spacing w:line="340" w:lineRule="exact"/>
              <w:ind w:left="-61" w:right="-68"/>
              <w:jc w:val="center"/>
              <w:rPr>
                <w:rFonts w:asciiTheme="majorBidi" w:hAnsiTheme="majorBidi" w:cstheme="majorBidi"/>
                <w:spacing w:val="-6"/>
                <w:sz w:val="28"/>
                <w:szCs w:val="28"/>
              </w:rPr>
            </w:pPr>
          </w:p>
        </w:tc>
        <w:tc>
          <w:tcPr>
            <w:tcW w:w="758" w:type="pct"/>
            <w:tcBorders>
              <w:bottom w:val="single" w:sz="4" w:space="0" w:color="auto"/>
            </w:tcBorders>
            <w:shd w:val="clear" w:color="auto" w:fill="auto"/>
          </w:tcPr>
          <w:p w14:paraId="3E3F1014" w14:textId="66EC2CA8" w:rsidR="00230178" w:rsidRPr="00332FF4" w:rsidRDefault="00875087" w:rsidP="00875087">
            <w:pPr>
              <w:tabs>
                <w:tab w:val="center" w:pos="569"/>
              </w:tabs>
              <w:spacing w:line="340" w:lineRule="exact"/>
              <w:ind w:left="-61" w:right="-68"/>
              <w:jc w:val="center"/>
              <w:rPr>
                <w:rFonts w:asciiTheme="majorBidi" w:hAnsiTheme="majorBidi" w:cstheme="majorBidi"/>
                <w:spacing w:val="-6"/>
                <w:sz w:val="28"/>
                <w:szCs w:val="28"/>
              </w:rPr>
            </w:pPr>
            <w:r w:rsidRPr="00332FF4">
              <w:rPr>
                <w:rFonts w:asciiTheme="majorBidi" w:hAnsiTheme="majorBidi" w:cstheme="majorBidi"/>
                <w:spacing w:val="-6"/>
                <w:sz w:val="28"/>
                <w:szCs w:val="28"/>
              </w:rPr>
              <w:t>September 30</w:t>
            </w:r>
            <w:r w:rsidR="008426B1" w:rsidRPr="00332FF4">
              <w:rPr>
                <w:rFonts w:asciiTheme="majorBidi" w:hAnsiTheme="majorBidi" w:cstheme="majorBidi"/>
                <w:spacing w:val="-6"/>
                <w:sz w:val="28"/>
                <w:szCs w:val="28"/>
              </w:rPr>
              <w:t>, 2022</w:t>
            </w:r>
          </w:p>
        </w:tc>
        <w:tc>
          <w:tcPr>
            <w:tcW w:w="80" w:type="pct"/>
            <w:shd w:val="clear" w:color="auto" w:fill="auto"/>
          </w:tcPr>
          <w:p w14:paraId="145893AE" w14:textId="77777777" w:rsidR="00230178" w:rsidRPr="00332FF4" w:rsidRDefault="00230178" w:rsidP="00875087">
            <w:pPr>
              <w:spacing w:line="340" w:lineRule="exact"/>
              <w:ind w:left="-61" w:right="-68"/>
              <w:jc w:val="center"/>
              <w:rPr>
                <w:rFonts w:asciiTheme="majorBidi" w:hAnsiTheme="majorBidi" w:cstheme="majorBidi"/>
                <w:spacing w:val="-6"/>
                <w:sz w:val="28"/>
                <w:szCs w:val="28"/>
              </w:rPr>
            </w:pPr>
          </w:p>
        </w:tc>
        <w:tc>
          <w:tcPr>
            <w:tcW w:w="760" w:type="pct"/>
            <w:tcBorders>
              <w:left w:val="nil"/>
              <w:bottom w:val="single" w:sz="4" w:space="0" w:color="auto"/>
            </w:tcBorders>
            <w:shd w:val="clear" w:color="auto" w:fill="auto"/>
          </w:tcPr>
          <w:p w14:paraId="25262778" w14:textId="23C18601" w:rsidR="00230178" w:rsidRPr="00332FF4" w:rsidRDefault="00A07214" w:rsidP="00875087">
            <w:pPr>
              <w:spacing w:line="340" w:lineRule="exact"/>
              <w:ind w:left="-113" w:right="-113"/>
              <w:jc w:val="center"/>
              <w:rPr>
                <w:rFonts w:asciiTheme="majorBidi" w:hAnsiTheme="majorBidi" w:cstheme="majorBidi"/>
                <w:spacing w:val="-6"/>
                <w:sz w:val="28"/>
                <w:szCs w:val="28"/>
              </w:rPr>
            </w:pPr>
            <w:r w:rsidRPr="00332FF4">
              <w:rPr>
                <w:rFonts w:asciiTheme="majorBidi" w:hAnsiTheme="majorBidi" w:cstheme="majorBidi"/>
                <w:spacing w:val="-6"/>
                <w:sz w:val="28"/>
                <w:szCs w:val="28"/>
              </w:rPr>
              <w:t xml:space="preserve">December </w:t>
            </w:r>
            <w:r w:rsidR="00230178" w:rsidRPr="00332FF4">
              <w:rPr>
                <w:rFonts w:asciiTheme="majorBidi" w:hAnsiTheme="majorBidi" w:cstheme="majorBidi"/>
                <w:spacing w:val="-6"/>
                <w:sz w:val="28"/>
                <w:szCs w:val="28"/>
              </w:rPr>
              <w:t>31, 2021</w:t>
            </w:r>
          </w:p>
        </w:tc>
      </w:tr>
      <w:tr w:rsidR="00332FF4" w:rsidRPr="00332FF4" w14:paraId="0C98FCAC" w14:textId="77777777" w:rsidTr="00A07214">
        <w:trPr>
          <w:cantSplit/>
        </w:trPr>
        <w:tc>
          <w:tcPr>
            <w:tcW w:w="1713" w:type="pct"/>
            <w:shd w:val="clear" w:color="auto" w:fill="auto"/>
            <w:vAlign w:val="bottom"/>
          </w:tcPr>
          <w:p w14:paraId="76050722" w14:textId="331F62FF" w:rsidR="00B97EAC" w:rsidRPr="00332FF4" w:rsidRDefault="00B97EAC" w:rsidP="00B97EAC">
            <w:pPr>
              <w:spacing w:line="340" w:lineRule="exact"/>
              <w:ind w:left="18" w:right="-67"/>
              <w:rPr>
                <w:rFonts w:asciiTheme="majorBidi" w:hAnsiTheme="majorBidi" w:cstheme="majorBidi"/>
                <w:sz w:val="28"/>
                <w:szCs w:val="28"/>
              </w:rPr>
            </w:pPr>
            <w:r w:rsidRPr="00332FF4">
              <w:rPr>
                <w:rFonts w:asciiTheme="majorBidi" w:hAnsiTheme="majorBidi" w:cstheme="majorBidi"/>
                <w:sz w:val="28"/>
                <w:szCs w:val="28"/>
              </w:rPr>
              <w:t>Trade payable</w:t>
            </w:r>
            <w:r w:rsidRPr="00332FF4">
              <w:rPr>
                <w:rFonts w:asciiTheme="majorBidi" w:hAnsiTheme="majorBidi" w:cstheme="majorBidi"/>
                <w:sz w:val="28"/>
                <w:szCs w:val="28"/>
                <w:cs/>
              </w:rPr>
              <w:t xml:space="preserve"> </w:t>
            </w:r>
            <w:r w:rsidRPr="00332FF4">
              <w:rPr>
                <w:rFonts w:asciiTheme="majorBidi" w:hAnsiTheme="majorBidi" w:cstheme="majorBidi"/>
                <w:sz w:val="28"/>
                <w:szCs w:val="28"/>
              </w:rPr>
              <w:t>– associates</w:t>
            </w:r>
          </w:p>
        </w:tc>
        <w:tc>
          <w:tcPr>
            <w:tcW w:w="758" w:type="pct"/>
            <w:shd w:val="clear" w:color="auto" w:fill="auto"/>
          </w:tcPr>
          <w:p w14:paraId="39EF9F35" w14:textId="6328BAFA"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12,010</w:t>
            </w:r>
          </w:p>
        </w:tc>
        <w:tc>
          <w:tcPr>
            <w:tcW w:w="80" w:type="pct"/>
            <w:shd w:val="clear" w:color="auto" w:fill="auto"/>
          </w:tcPr>
          <w:p w14:paraId="38BB97D6" w14:textId="77777777" w:rsidR="00B97EAC" w:rsidRPr="00332FF4" w:rsidRDefault="00B97EAC" w:rsidP="00B97EAC">
            <w:pPr>
              <w:spacing w:line="340" w:lineRule="exact"/>
              <w:ind w:left="-108" w:right="-13"/>
              <w:jc w:val="right"/>
              <w:rPr>
                <w:rFonts w:asciiTheme="majorBidi" w:hAnsiTheme="majorBidi" w:cstheme="majorBidi"/>
                <w:sz w:val="28"/>
                <w:szCs w:val="28"/>
              </w:rPr>
            </w:pPr>
          </w:p>
        </w:tc>
        <w:tc>
          <w:tcPr>
            <w:tcW w:w="761" w:type="pct"/>
            <w:tcBorders>
              <w:left w:val="nil"/>
            </w:tcBorders>
            <w:shd w:val="clear" w:color="auto" w:fill="auto"/>
            <w:vAlign w:val="bottom"/>
          </w:tcPr>
          <w:p w14:paraId="0FBCAF95" w14:textId="6AB308E0"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11,705</w:t>
            </w:r>
          </w:p>
        </w:tc>
        <w:tc>
          <w:tcPr>
            <w:tcW w:w="90" w:type="pct"/>
            <w:shd w:val="clear" w:color="auto" w:fill="auto"/>
          </w:tcPr>
          <w:p w14:paraId="54A89B81" w14:textId="77777777" w:rsidR="00B97EAC" w:rsidRPr="00332FF4" w:rsidRDefault="00B97EAC" w:rsidP="00B97EAC">
            <w:pPr>
              <w:spacing w:line="340" w:lineRule="exact"/>
              <w:ind w:left="-108" w:right="-13"/>
              <w:jc w:val="right"/>
              <w:rPr>
                <w:rFonts w:asciiTheme="majorBidi" w:hAnsiTheme="majorBidi" w:cstheme="majorBidi"/>
                <w:sz w:val="28"/>
                <w:szCs w:val="28"/>
              </w:rPr>
            </w:pPr>
          </w:p>
        </w:tc>
        <w:tc>
          <w:tcPr>
            <w:tcW w:w="758" w:type="pct"/>
            <w:shd w:val="clear" w:color="auto" w:fill="auto"/>
          </w:tcPr>
          <w:p w14:paraId="63627C6D" w14:textId="11773353"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cs/>
              </w:rPr>
              <w:t>-</w:t>
            </w:r>
          </w:p>
        </w:tc>
        <w:tc>
          <w:tcPr>
            <w:tcW w:w="80" w:type="pct"/>
            <w:shd w:val="clear" w:color="auto" w:fill="auto"/>
          </w:tcPr>
          <w:p w14:paraId="544C5643" w14:textId="77777777" w:rsidR="00B97EAC" w:rsidRPr="00332FF4" w:rsidRDefault="00B97EAC" w:rsidP="00B97EAC">
            <w:pPr>
              <w:spacing w:line="340" w:lineRule="exact"/>
              <w:ind w:left="-108" w:right="-13"/>
              <w:jc w:val="right"/>
              <w:rPr>
                <w:rFonts w:asciiTheme="majorBidi" w:hAnsiTheme="majorBidi" w:cstheme="majorBidi"/>
                <w:sz w:val="28"/>
                <w:szCs w:val="28"/>
              </w:rPr>
            </w:pPr>
          </w:p>
        </w:tc>
        <w:tc>
          <w:tcPr>
            <w:tcW w:w="760" w:type="pct"/>
            <w:tcBorders>
              <w:left w:val="nil"/>
            </w:tcBorders>
            <w:shd w:val="clear" w:color="auto" w:fill="auto"/>
            <w:vAlign w:val="bottom"/>
          </w:tcPr>
          <w:p w14:paraId="0F961B10" w14:textId="0B80FDB2" w:rsidR="00B97EAC" w:rsidRPr="00332FF4" w:rsidRDefault="00B97EAC" w:rsidP="00B97EAC">
            <w:pPr>
              <w:spacing w:line="340" w:lineRule="exact"/>
              <w:ind w:left="-108" w:right="34"/>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332FF4" w14:paraId="6B8BC97D" w14:textId="77777777" w:rsidTr="00A07214">
        <w:trPr>
          <w:cantSplit/>
        </w:trPr>
        <w:tc>
          <w:tcPr>
            <w:tcW w:w="1713" w:type="pct"/>
            <w:shd w:val="clear" w:color="auto" w:fill="auto"/>
            <w:vAlign w:val="bottom"/>
          </w:tcPr>
          <w:p w14:paraId="64220D60" w14:textId="0AE62A8C" w:rsidR="00B97EAC" w:rsidRPr="00332FF4" w:rsidRDefault="00B97EAC" w:rsidP="00B97EAC">
            <w:pPr>
              <w:spacing w:line="340" w:lineRule="exact"/>
              <w:ind w:left="18" w:right="-67"/>
              <w:rPr>
                <w:rFonts w:asciiTheme="majorBidi" w:hAnsiTheme="majorBidi" w:cstheme="majorBidi"/>
                <w:sz w:val="28"/>
                <w:szCs w:val="28"/>
                <w:cs/>
              </w:rPr>
            </w:pPr>
            <w:r w:rsidRPr="00332FF4">
              <w:rPr>
                <w:rFonts w:asciiTheme="majorBidi" w:hAnsiTheme="majorBidi" w:cstheme="majorBidi"/>
                <w:sz w:val="28"/>
                <w:szCs w:val="28"/>
              </w:rPr>
              <w:t>Trade payable – other parties</w:t>
            </w:r>
          </w:p>
        </w:tc>
        <w:tc>
          <w:tcPr>
            <w:tcW w:w="758" w:type="pct"/>
            <w:shd w:val="clear" w:color="auto" w:fill="auto"/>
          </w:tcPr>
          <w:p w14:paraId="0968133D" w14:textId="2AAF8FFE"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4,069,045</w:t>
            </w:r>
          </w:p>
        </w:tc>
        <w:tc>
          <w:tcPr>
            <w:tcW w:w="80" w:type="pct"/>
            <w:shd w:val="clear" w:color="auto" w:fill="auto"/>
          </w:tcPr>
          <w:p w14:paraId="78B6CC32" w14:textId="77777777" w:rsidR="00B97EAC" w:rsidRPr="00332FF4" w:rsidRDefault="00B97EAC" w:rsidP="00B97EAC">
            <w:pPr>
              <w:spacing w:line="340" w:lineRule="exact"/>
              <w:ind w:left="-108" w:right="357"/>
              <w:jc w:val="right"/>
              <w:rPr>
                <w:rFonts w:asciiTheme="majorBidi" w:hAnsiTheme="majorBidi" w:cstheme="majorBidi"/>
                <w:sz w:val="28"/>
                <w:szCs w:val="28"/>
              </w:rPr>
            </w:pPr>
          </w:p>
        </w:tc>
        <w:tc>
          <w:tcPr>
            <w:tcW w:w="761" w:type="pct"/>
            <w:tcBorders>
              <w:left w:val="nil"/>
            </w:tcBorders>
            <w:shd w:val="clear" w:color="auto" w:fill="auto"/>
            <w:vAlign w:val="bottom"/>
          </w:tcPr>
          <w:p w14:paraId="17C48D7B" w14:textId="4B9AA7A6"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1,002,777</w:t>
            </w:r>
          </w:p>
        </w:tc>
        <w:tc>
          <w:tcPr>
            <w:tcW w:w="90" w:type="pct"/>
            <w:shd w:val="clear" w:color="auto" w:fill="auto"/>
          </w:tcPr>
          <w:p w14:paraId="6A747023" w14:textId="77777777" w:rsidR="00B97EAC" w:rsidRPr="00332FF4" w:rsidRDefault="00B97EAC" w:rsidP="00B97EAC">
            <w:pPr>
              <w:spacing w:line="340" w:lineRule="exact"/>
              <w:ind w:left="-108" w:right="357"/>
              <w:jc w:val="right"/>
              <w:rPr>
                <w:rFonts w:asciiTheme="majorBidi" w:hAnsiTheme="majorBidi" w:cstheme="majorBidi"/>
                <w:sz w:val="28"/>
                <w:szCs w:val="28"/>
              </w:rPr>
            </w:pPr>
          </w:p>
        </w:tc>
        <w:tc>
          <w:tcPr>
            <w:tcW w:w="758" w:type="pct"/>
            <w:shd w:val="clear" w:color="auto" w:fill="auto"/>
          </w:tcPr>
          <w:p w14:paraId="0FFEE15C" w14:textId="72D092FE"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cs/>
              </w:rPr>
              <w:t>-</w:t>
            </w:r>
          </w:p>
        </w:tc>
        <w:tc>
          <w:tcPr>
            <w:tcW w:w="80" w:type="pct"/>
            <w:shd w:val="clear" w:color="auto" w:fill="auto"/>
          </w:tcPr>
          <w:p w14:paraId="40183674" w14:textId="77777777" w:rsidR="00B97EAC" w:rsidRPr="00332FF4" w:rsidRDefault="00B97EAC" w:rsidP="00B97EAC">
            <w:pPr>
              <w:spacing w:line="340" w:lineRule="exact"/>
              <w:ind w:left="-108" w:right="327"/>
              <w:jc w:val="right"/>
              <w:rPr>
                <w:rFonts w:asciiTheme="majorBidi" w:hAnsiTheme="majorBidi" w:cstheme="majorBidi"/>
                <w:sz w:val="28"/>
                <w:szCs w:val="28"/>
              </w:rPr>
            </w:pPr>
          </w:p>
        </w:tc>
        <w:tc>
          <w:tcPr>
            <w:tcW w:w="760" w:type="pct"/>
            <w:tcBorders>
              <w:left w:val="nil"/>
            </w:tcBorders>
            <w:shd w:val="clear" w:color="auto" w:fill="auto"/>
            <w:vAlign w:val="bottom"/>
          </w:tcPr>
          <w:p w14:paraId="7BEDC42C" w14:textId="54E3D071" w:rsidR="00B97EAC" w:rsidRPr="00332FF4" w:rsidRDefault="00B97EAC" w:rsidP="00B97EAC">
            <w:pPr>
              <w:spacing w:line="340" w:lineRule="exact"/>
              <w:ind w:left="-108" w:right="34"/>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332FF4" w14:paraId="204619E0" w14:textId="77777777" w:rsidTr="00A07214">
        <w:trPr>
          <w:cantSplit/>
        </w:trPr>
        <w:tc>
          <w:tcPr>
            <w:tcW w:w="1713" w:type="pct"/>
            <w:shd w:val="clear" w:color="auto" w:fill="auto"/>
            <w:vAlign w:val="bottom"/>
          </w:tcPr>
          <w:p w14:paraId="6CBDA3D6" w14:textId="1525E0C8" w:rsidR="00B97EAC" w:rsidRPr="00332FF4" w:rsidRDefault="00B97EAC" w:rsidP="00B97EAC">
            <w:pPr>
              <w:spacing w:line="340" w:lineRule="exact"/>
              <w:ind w:left="18" w:right="-67"/>
              <w:rPr>
                <w:rFonts w:asciiTheme="majorBidi" w:hAnsiTheme="majorBidi" w:cstheme="majorBidi"/>
                <w:sz w:val="28"/>
                <w:szCs w:val="28"/>
                <w:cs/>
              </w:rPr>
            </w:pPr>
            <w:r w:rsidRPr="00332FF4">
              <w:rPr>
                <w:rFonts w:asciiTheme="majorBidi" w:hAnsiTheme="majorBidi" w:cstheme="majorBidi"/>
                <w:sz w:val="28"/>
                <w:szCs w:val="28"/>
              </w:rPr>
              <w:t>Prepaid cheque</w:t>
            </w:r>
          </w:p>
        </w:tc>
        <w:tc>
          <w:tcPr>
            <w:tcW w:w="758" w:type="pct"/>
            <w:shd w:val="clear" w:color="auto" w:fill="auto"/>
          </w:tcPr>
          <w:p w14:paraId="42434A71" w14:textId="5C0FBAB5"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37,233</w:t>
            </w:r>
          </w:p>
        </w:tc>
        <w:tc>
          <w:tcPr>
            <w:tcW w:w="80" w:type="pct"/>
            <w:shd w:val="clear" w:color="auto" w:fill="auto"/>
          </w:tcPr>
          <w:p w14:paraId="2A8BBB13" w14:textId="77777777" w:rsidR="00B97EAC" w:rsidRPr="00332FF4" w:rsidRDefault="00B97EAC" w:rsidP="00B97EAC">
            <w:pPr>
              <w:spacing w:line="340" w:lineRule="exact"/>
              <w:ind w:left="-108" w:right="-13"/>
              <w:jc w:val="right"/>
              <w:rPr>
                <w:rFonts w:asciiTheme="majorBidi" w:hAnsiTheme="majorBidi" w:cstheme="majorBidi"/>
                <w:sz w:val="28"/>
                <w:szCs w:val="28"/>
              </w:rPr>
            </w:pPr>
          </w:p>
        </w:tc>
        <w:tc>
          <w:tcPr>
            <w:tcW w:w="761" w:type="pct"/>
            <w:tcBorders>
              <w:left w:val="nil"/>
            </w:tcBorders>
            <w:shd w:val="clear" w:color="auto" w:fill="auto"/>
            <w:vAlign w:val="bottom"/>
          </w:tcPr>
          <w:p w14:paraId="4D94A291" w14:textId="3728EAF0"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76,561</w:t>
            </w:r>
          </w:p>
        </w:tc>
        <w:tc>
          <w:tcPr>
            <w:tcW w:w="90" w:type="pct"/>
            <w:shd w:val="clear" w:color="auto" w:fill="auto"/>
          </w:tcPr>
          <w:p w14:paraId="5A2D6645" w14:textId="77777777" w:rsidR="00B97EAC" w:rsidRPr="00332FF4" w:rsidRDefault="00B97EAC" w:rsidP="00B97EAC">
            <w:pPr>
              <w:spacing w:line="340" w:lineRule="exact"/>
              <w:ind w:left="-108" w:right="-13"/>
              <w:jc w:val="right"/>
              <w:rPr>
                <w:rFonts w:asciiTheme="majorBidi" w:hAnsiTheme="majorBidi" w:cstheme="majorBidi"/>
                <w:sz w:val="28"/>
                <w:szCs w:val="28"/>
              </w:rPr>
            </w:pPr>
          </w:p>
        </w:tc>
        <w:tc>
          <w:tcPr>
            <w:tcW w:w="758" w:type="pct"/>
            <w:shd w:val="clear" w:color="auto" w:fill="auto"/>
          </w:tcPr>
          <w:p w14:paraId="1AB95DDA" w14:textId="20B82AB9"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cs/>
              </w:rPr>
              <w:t>-</w:t>
            </w:r>
          </w:p>
        </w:tc>
        <w:tc>
          <w:tcPr>
            <w:tcW w:w="80" w:type="pct"/>
            <w:shd w:val="clear" w:color="auto" w:fill="auto"/>
          </w:tcPr>
          <w:p w14:paraId="5452468A" w14:textId="77777777" w:rsidR="00B97EAC" w:rsidRPr="00332FF4" w:rsidRDefault="00B97EAC" w:rsidP="00B97EAC">
            <w:pPr>
              <w:spacing w:line="340" w:lineRule="exact"/>
              <w:ind w:left="-108" w:right="-13"/>
              <w:jc w:val="right"/>
              <w:rPr>
                <w:rFonts w:asciiTheme="majorBidi" w:hAnsiTheme="majorBidi" w:cstheme="majorBidi"/>
                <w:sz w:val="28"/>
                <w:szCs w:val="28"/>
              </w:rPr>
            </w:pPr>
          </w:p>
        </w:tc>
        <w:tc>
          <w:tcPr>
            <w:tcW w:w="760" w:type="pct"/>
            <w:tcBorders>
              <w:left w:val="nil"/>
            </w:tcBorders>
            <w:shd w:val="clear" w:color="auto" w:fill="auto"/>
            <w:vAlign w:val="bottom"/>
          </w:tcPr>
          <w:p w14:paraId="73690DDF" w14:textId="6927689A" w:rsidR="00B97EAC" w:rsidRPr="00332FF4" w:rsidRDefault="00B97EAC" w:rsidP="00B97EAC">
            <w:pPr>
              <w:spacing w:line="340" w:lineRule="exact"/>
              <w:ind w:left="-108" w:right="34"/>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332FF4" w14:paraId="1008F2E3" w14:textId="77777777" w:rsidTr="00A07214">
        <w:trPr>
          <w:cantSplit/>
        </w:trPr>
        <w:tc>
          <w:tcPr>
            <w:tcW w:w="1713" w:type="pct"/>
            <w:shd w:val="clear" w:color="auto" w:fill="auto"/>
            <w:vAlign w:val="bottom"/>
          </w:tcPr>
          <w:p w14:paraId="45A7D45B" w14:textId="52F2DAB7" w:rsidR="00B97EAC" w:rsidRPr="00332FF4" w:rsidRDefault="00B97EAC" w:rsidP="00B97EAC">
            <w:pPr>
              <w:spacing w:line="340" w:lineRule="exact"/>
              <w:ind w:left="18" w:right="-67"/>
              <w:rPr>
                <w:rFonts w:asciiTheme="majorBidi" w:hAnsiTheme="majorBidi" w:cstheme="majorBidi"/>
                <w:sz w:val="28"/>
                <w:szCs w:val="28"/>
                <w:cs/>
              </w:rPr>
            </w:pPr>
            <w:r w:rsidRPr="00332FF4">
              <w:rPr>
                <w:rFonts w:asciiTheme="majorBidi" w:hAnsiTheme="majorBidi" w:cstheme="majorBidi"/>
                <w:sz w:val="28"/>
                <w:szCs w:val="28"/>
              </w:rPr>
              <w:t>Other current payable:</w:t>
            </w:r>
          </w:p>
        </w:tc>
        <w:tc>
          <w:tcPr>
            <w:tcW w:w="758" w:type="pct"/>
            <w:shd w:val="clear" w:color="auto" w:fill="auto"/>
            <w:vAlign w:val="bottom"/>
          </w:tcPr>
          <w:p w14:paraId="528A749C" w14:textId="77777777" w:rsidR="00B97EAC" w:rsidRPr="00332FF4" w:rsidRDefault="00B97EAC" w:rsidP="00B97EAC">
            <w:pPr>
              <w:spacing w:line="340" w:lineRule="exact"/>
              <w:jc w:val="right"/>
              <w:rPr>
                <w:rFonts w:asciiTheme="majorBidi" w:hAnsiTheme="majorBidi" w:cstheme="majorBidi"/>
                <w:sz w:val="28"/>
                <w:szCs w:val="28"/>
              </w:rPr>
            </w:pPr>
          </w:p>
        </w:tc>
        <w:tc>
          <w:tcPr>
            <w:tcW w:w="80" w:type="pct"/>
            <w:shd w:val="clear" w:color="auto" w:fill="auto"/>
          </w:tcPr>
          <w:p w14:paraId="24A85E70" w14:textId="77777777" w:rsidR="00B97EAC" w:rsidRPr="00332FF4" w:rsidRDefault="00B97EAC" w:rsidP="00B97EAC">
            <w:pPr>
              <w:spacing w:line="340" w:lineRule="exact"/>
              <w:ind w:left="-108" w:right="-13"/>
              <w:jc w:val="right"/>
              <w:rPr>
                <w:rFonts w:asciiTheme="majorBidi" w:hAnsiTheme="majorBidi" w:cstheme="majorBidi"/>
                <w:sz w:val="28"/>
                <w:szCs w:val="28"/>
              </w:rPr>
            </w:pPr>
          </w:p>
        </w:tc>
        <w:tc>
          <w:tcPr>
            <w:tcW w:w="761" w:type="pct"/>
            <w:tcBorders>
              <w:left w:val="nil"/>
            </w:tcBorders>
            <w:shd w:val="clear" w:color="auto" w:fill="auto"/>
            <w:vAlign w:val="bottom"/>
          </w:tcPr>
          <w:p w14:paraId="6A3BB964" w14:textId="77777777" w:rsidR="00B97EAC" w:rsidRPr="00332FF4" w:rsidRDefault="00B97EAC" w:rsidP="00B97EAC">
            <w:pPr>
              <w:spacing w:line="340" w:lineRule="exact"/>
              <w:jc w:val="right"/>
              <w:rPr>
                <w:rFonts w:asciiTheme="majorBidi" w:hAnsiTheme="majorBidi" w:cstheme="majorBidi"/>
                <w:sz w:val="28"/>
                <w:szCs w:val="28"/>
              </w:rPr>
            </w:pPr>
          </w:p>
        </w:tc>
        <w:tc>
          <w:tcPr>
            <w:tcW w:w="90" w:type="pct"/>
            <w:shd w:val="clear" w:color="auto" w:fill="auto"/>
          </w:tcPr>
          <w:p w14:paraId="10440ED8" w14:textId="77777777" w:rsidR="00B97EAC" w:rsidRPr="00332FF4" w:rsidRDefault="00B97EAC" w:rsidP="00B97EAC">
            <w:pPr>
              <w:spacing w:line="340" w:lineRule="exact"/>
              <w:ind w:left="-108" w:right="-13"/>
              <w:jc w:val="right"/>
              <w:rPr>
                <w:rFonts w:asciiTheme="majorBidi" w:hAnsiTheme="majorBidi" w:cstheme="majorBidi"/>
                <w:sz w:val="28"/>
                <w:szCs w:val="28"/>
              </w:rPr>
            </w:pPr>
          </w:p>
        </w:tc>
        <w:tc>
          <w:tcPr>
            <w:tcW w:w="758" w:type="pct"/>
            <w:shd w:val="clear" w:color="auto" w:fill="auto"/>
          </w:tcPr>
          <w:p w14:paraId="1DFA1BF5" w14:textId="77777777" w:rsidR="00B97EAC" w:rsidRPr="00332FF4" w:rsidRDefault="00B97EAC" w:rsidP="00B97EAC">
            <w:pPr>
              <w:spacing w:line="340" w:lineRule="exact"/>
              <w:jc w:val="right"/>
              <w:rPr>
                <w:rFonts w:asciiTheme="majorBidi" w:hAnsiTheme="majorBidi" w:cstheme="majorBidi"/>
                <w:sz w:val="28"/>
                <w:szCs w:val="28"/>
              </w:rPr>
            </w:pPr>
          </w:p>
        </w:tc>
        <w:tc>
          <w:tcPr>
            <w:tcW w:w="80" w:type="pct"/>
            <w:shd w:val="clear" w:color="auto" w:fill="auto"/>
          </w:tcPr>
          <w:p w14:paraId="1F0F5548" w14:textId="77777777" w:rsidR="00B97EAC" w:rsidRPr="00332FF4" w:rsidRDefault="00B97EAC" w:rsidP="00B97EAC">
            <w:pPr>
              <w:spacing w:line="340" w:lineRule="exact"/>
              <w:ind w:left="-108" w:right="-13"/>
              <w:jc w:val="right"/>
              <w:rPr>
                <w:rFonts w:asciiTheme="majorBidi" w:hAnsiTheme="majorBidi" w:cstheme="majorBidi"/>
                <w:sz w:val="28"/>
                <w:szCs w:val="28"/>
              </w:rPr>
            </w:pPr>
          </w:p>
        </w:tc>
        <w:tc>
          <w:tcPr>
            <w:tcW w:w="760" w:type="pct"/>
            <w:tcBorders>
              <w:left w:val="nil"/>
            </w:tcBorders>
            <w:shd w:val="clear" w:color="auto" w:fill="auto"/>
            <w:vAlign w:val="bottom"/>
          </w:tcPr>
          <w:p w14:paraId="2A476561" w14:textId="77777777" w:rsidR="00B97EAC" w:rsidRPr="00332FF4" w:rsidRDefault="00B97EAC" w:rsidP="00B97EAC">
            <w:pPr>
              <w:spacing w:line="340" w:lineRule="exact"/>
              <w:ind w:left="-108" w:right="34"/>
              <w:jc w:val="right"/>
              <w:rPr>
                <w:rFonts w:asciiTheme="majorBidi" w:hAnsiTheme="majorBidi" w:cstheme="majorBidi"/>
                <w:sz w:val="28"/>
                <w:szCs w:val="28"/>
              </w:rPr>
            </w:pPr>
          </w:p>
        </w:tc>
      </w:tr>
      <w:tr w:rsidR="00332FF4" w:rsidRPr="00332FF4" w14:paraId="38FD0BB5" w14:textId="77777777" w:rsidTr="00A07214">
        <w:trPr>
          <w:cantSplit/>
        </w:trPr>
        <w:tc>
          <w:tcPr>
            <w:tcW w:w="1713" w:type="pct"/>
            <w:shd w:val="clear" w:color="auto" w:fill="auto"/>
            <w:vAlign w:val="bottom"/>
          </w:tcPr>
          <w:p w14:paraId="425AAE3B" w14:textId="587840EB" w:rsidR="00B97EAC" w:rsidRPr="00332FF4" w:rsidRDefault="00B97EAC" w:rsidP="00B97EAC">
            <w:pPr>
              <w:spacing w:line="340" w:lineRule="exact"/>
              <w:ind w:left="18" w:right="-67"/>
              <w:rPr>
                <w:rFonts w:asciiTheme="majorBidi" w:hAnsiTheme="majorBidi" w:cstheme="majorBidi"/>
                <w:sz w:val="28"/>
                <w:szCs w:val="28"/>
              </w:rPr>
            </w:pPr>
            <w:r w:rsidRPr="00332FF4">
              <w:rPr>
                <w:rFonts w:asciiTheme="majorBidi" w:hAnsiTheme="majorBidi" w:cstheme="majorBidi"/>
                <w:sz w:val="28"/>
                <w:szCs w:val="28"/>
              </w:rPr>
              <w:t>- Other payable – related parties</w:t>
            </w:r>
            <w:r w:rsidRPr="00332FF4">
              <w:rPr>
                <w:rFonts w:asciiTheme="majorBidi" w:hAnsiTheme="majorBidi" w:cstheme="majorBidi"/>
                <w:sz w:val="28"/>
                <w:szCs w:val="28"/>
                <w:cs/>
              </w:rPr>
              <w:t xml:space="preserve"> </w:t>
            </w:r>
          </w:p>
        </w:tc>
        <w:tc>
          <w:tcPr>
            <w:tcW w:w="758" w:type="pct"/>
            <w:shd w:val="clear" w:color="auto" w:fill="auto"/>
          </w:tcPr>
          <w:p w14:paraId="2BDAD704" w14:textId="138C0969"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 xml:space="preserve">  492,472</w:t>
            </w:r>
          </w:p>
        </w:tc>
        <w:tc>
          <w:tcPr>
            <w:tcW w:w="80" w:type="pct"/>
            <w:shd w:val="clear" w:color="auto" w:fill="auto"/>
          </w:tcPr>
          <w:p w14:paraId="0577762B" w14:textId="77777777" w:rsidR="00B97EAC" w:rsidRPr="00332FF4" w:rsidRDefault="00B97EAC" w:rsidP="00B97EAC">
            <w:pPr>
              <w:spacing w:line="340" w:lineRule="exact"/>
              <w:ind w:left="-108" w:right="-13"/>
              <w:jc w:val="right"/>
              <w:rPr>
                <w:rFonts w:asciiTheme="majorBidi" w:hAnsiTheme="majorBidi" w:cstheme="majorBidi"/>
                <w:sz w:val="28"/>
                <w:szCs w:val="28"/>
              </w:rPr>
            </w:pPr>
          </w:p>
        </w:tc>
        <w:tc>
          <w:tcPr>
            <w:tcW w:w="761" w:type="pct"/>
            <w:tcBorders>
              <w:left w:val="nil"/>
            </w:tcBorders>
            <w:shd w:val="clear" w:color="auto" w:fill="auto"/>
            <w:vAlign w:val="bottom"/>
          </w:tcPr>
          <w:p w14:paraId="52FD0E8F" w14:textId="535E5479"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621,051</w:t>
            </w:r>
          </w:p>
        </w:tc>
        <w:tc>
          <w:tcPr>
            <w:tcW w:w="90" w:type="pct"/>
            <w:shd w:val="clear" w:color="auto" w:fill="auto"/>
          </w:tcPr>
          <w:p w14:paraId="512473F7" w14:textId="77777777" w:rsidR="00B97EAC" w:rsidRPr="00332FF4" w:rsidRDefault="00B97EAC" w:rsidP="00B97EAC">
            <w:pPr>
              <w:spacing w:line="340" w:lineRule="exact"/>
              <w:ind w:left="-108" w:right="-13"/>
              <w:jc w:val="right"/>
              <w:rPr>
                <w:rFonts w:asciiTheme="majorBidi" w:hAnsiTheme="majorBidi" w:cstheme="majorBidi"/>
                <w:sz w:val="28"/>
                <w:szCs w:val="28"/>
              </w:rPr>
            </w:pPr>
          </w:p>
        </w:tc>
        <w:tc>
          <w:tcPr>
            <w:tcW w:w="758" w:type="pct"/>
            <w:shd w:val="clear" w:color="auto" w:fill="auto"/>
            <w:vAlign w:val="bottom"/>
          </w:tcPr>
          <w:p w14:paraId="7E81B9C5" w14:textId="777355FE"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cs/>
              </w:rPr>
              <w:t>-</w:t>
            </w:r>
          </w:p>
        </w:tc>
        <w:tc>
          <w:tcPr>
            <w:tcW w:w="80" w:type="pct"/>
            <w:shd w:val="clear" w:color="auto" w:fill="auto"/>
          </w:tcPr>
          <w:p w14:paraId="51C0C21C" w14:textId="77777777" w:rsidR="00B97EAC" w:rsidRPr="00332FF4" w:rsidRDefault="00B97EAC" w:rsidP="00B97EAC">
            <w:pPr>
              <w:spacing w:line="340" w:lineRule="exact"/>
              <w:ind w:left="-108" w:right="-13"/>
              <w:jc w:val="right"/>
              <w:rPr>
                <w:rFonts w:asciiTheme="majorBidi" w:hAnsiTheme="majorBidi" w:cstheme="majorBidi"/>
                <w:sz w:val="28"/>
                <w:szCs w:val="28"/>
              </w:rPr>
            </w:pPr>
          </w:p>
        </w:tc>
        <w:tc>
          <w:tcPr>
            <w:tcW w:w="760" w:type="pct"/>
            <w:tcBorders>
              <w:left w:val="nil"/>
            </w:tcBorders>
            <w:shd w:val="clear" w:color="auto" w:fill="auto"/>
          </w:tcPr>
          <w:p w14:paraId="6AE39CA3" w14:textId="0CB9EAB6" w:rsidR="00B97EAC" w:rsidRPr="00332FF4" w:rsidRDefault="00B97EAC" w:rsidP="00B97EAC">
            <w:pPr>
              <w:spacing w:line="340" w:lineRule="exact"/>
              <w:ind w:left="-108" w:right="34"/>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332FF4" w14:paraId="210791C5" w14:textId="77777777" w:rsidTr="00A07214">
        <w:trPr>
          <w:cantSplit/>
        </w:trPr>
        <w:tc>
          <w:tcPr>
            <w:tcW w:w="1713" w:type="pct"/>
            <w:shd w:val="clear" w:color="auto" w:fill="auto"/>
            <w:vAlign w:val="bottom"/>
          </w:tcPr>
          <w:p w14:paraId="4FD63490" w14:textId="433EA83E" w:rsidR="00B97EAC" w:rsidRPr="00332FF4" w:rsidRDefault="00B97EAC" w:rsidP="00B97EAC">
            <w:pPr>
              <w:spacing w:line="340" w:lineRule="exact"/>
              <w:ind w:left="18" w:right="-67"/>
              <w:rPr>
                <w:rFonts w:asciiTheme="majorBidi" w:hAnsiTheme="majorBidi" w:cstheme="majorBidi"/>
                <w:sz w:val="28"/>
                <w:szCs w:val="28"/>
              </w:rPr>
            </w:pPr>
            <w:r w:rsidRPr="00332FF4">
              <w:rPr>
                <w:rFonts w:asciiTheme="majorBidi" w:hAnsiTheme="majorBidi" w:cstheme="majorBidi"/>
                <w:sz w:val="28"/>
                <w:szCs w:val="28"/>
              </w:rPr>
              <w:t>- Other payable – director</w:t>
            </w:r>
          </w:p>
        </w:tc>
        <w:tc>
          <w:tcPr>
            <w:tcW w:w="758" w:type="pct"/>
            <w:shd w:val="clear" w:color="auto" w:fill="auto"/>
          </w:tcPr>
          <w:p w14:paraId="67AB6867" w14:textId="1F4BCC48"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 xml:space="preserve">  177,142</w:t>
            </w:r>
          </w:p>
        </w:tc>
        <w:tc>
          <w:tcPr>
            <w:tcW w:w="80" w:type="pct"/>
            <w:shd w:val="clear" w:color="auto" w:fill="auto"/>
          </w:tcPr>
          <w:p w14:paraId="35D12D6E" w14:textId="77777777" w:rsidR="00B97EAC" w:rsidRPr="00332FF4" w:rsidRDefault="00B97EAC" w:rsidP="00B97EAC">
            <w:pPr>
              <w:spacing w:line="340" w:lineRule="exact"/>
              <w:ind w:left="-108" w:right="-13"/>
              <w:jc w:val="right"/>
              <w:rPr>
                <w:rFonts w:asciiTheme="majorBidi" w:hAnsiTheme="majorBidi" w:cstheme="majorBidi"/>
                <w:sz w:val="28"/>
                <w:szCs w:val="28"/>
              </w:rPr>
            </w:pPr>
          </w:p>
        </w:tc>
        <w:tc>
          <w:tcPr>
            <w:tcW w:w="761" w:type="pct"/>
            <w:tcBorders>
              <w:left w:val="nil"/>
            </w:tcBorders>
            <w:shd w:val="clear" w:color="auto" w:fill="auto"/>
            <w:vAlign w:val="bottom"/>
          </w:tcPr>
          <w:p w14:paraId="34C8B206" w14:textId="5793DACF"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314,908</w:t>
            </w:r>
          </w:p>
        </w:tc>
        <w:tc>
          <w:tcPr>
            <w:tcW w:w="90" w:type="pct"/>
            <w:shd w:val="clear" w:color="auto" w:fill="auto"/>
          </w:tcPr>
          <w:p w14:paraId="12625A96" w14:textId="77777777" w:rsidR="00B97EAC" w:rsidRPr="00332FF4" w:rsidRDefault="00B97EAC" w:rsidP="00B97EAC">
            <w:pPr>
              <w:spacing w:line="340" w:lineRule="exact"/>
              <w:ind w:left="-108" w:right="-13"/>
              <w:jc w:val="right"/>
              <w:rPr>
                <w:rFonts w:asciiTheme="majorBidi" w:hAnsiTheme="majorBidi" w:cstheme="majorBidi"/>
                <w:sz w:val="28"/>
                <w:szCs w:val="28"/>
              </w:rPr>
            </w:pPr>
          </w:p>
        </w:tc>
        <w:tc>
          <w:tcPr>
            <w:tcW w:w="758" w:type="pct"/>
            <w:shd w:val="clear" w:color="auto" w:fill="auto"/>
            <w:vAlign w:val="bottom"/>
          </w:tcPr>
          <w:p w14:paraId="6239EE21" w14:textId="694C9EA8"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46,000</w:t>
            </w:r>
          </w:p>
        </w:tc>
        <w:tc>
          <w:tcPr>
            <w:tcW w:w="80" w:type="pct"/>
            <w:shd w:val="clear" w:color="auto" w:fill="auto"/>
          </w:tcPr>
          <w:p w14:paraId="63714652" w14:textId="77777777" w:rsidR="00B97EAC" w:rsidRPr="00332FF4" w:rsidRDefault="00B97EAC" w:rsidP="00B97EAC">
            <w:pPr>
              <w:spacing w:line="340" w:lineRule="exact"/>
              <w:ind w:left="-108" w:right="-13"/>
              <w:jc w:val="right"/>
              <w:rPr>
                <w:rFonts w:asciiTheme="majorBidi" w:hAnsiTheme="majorBidi" w:cstheme="majorBidi"/>
                <w:sz w:val="28"/>
                <w:szCs w:val="28"/>
              </w:rPr>
            </w:pPr>
          </w:p>
        </w:tc>
        <w:tc>
          <w:tcPr>
            <w:tcW w:w="760" w:type="pct"/>
            <w:tcBorders>
              <w:left w:val="nil"/>
            </w:tcBorders>
            <w:shd w:val="clear" w:color="auto" w:fill="auto"/>
          </w:tcPr>
          <w:p w14:paraId="0BA3ABEE" w14:textId="3E6DBB7A" w:rsidR="00B97EAC" w:rsidRPr="00332FF4" w:rsidRDefault="00B97EAC" w:rsidP="00B97EAC">
            <w:pPr>
              <w:spacing w:line="340" w:lineRule="exact"/>
              <w:ind w:left="-108" w:right="34"/>
              <w:jc w:val="right"/>
              <w:rPr>
                <w:rFonts w:asciiTheme="majorBidi" w:hAnsiTheme="majorBidi" w:cstheme="majorBidi"/>
                <w:sz w:val="28"/>
                <w:szCs w:val="28"/>
              </w:rPr>
            </w:pPr>
            <w:r w:rsidRPr="00332FF4">
              <w:rPr>
                <w:rFonts w:asciiTheme="majorBidi" w:hAnsiTheme="majorBidi" w:cstheme="majorBidi"/>
                <w:sz w:val="28"/>
                <w:szCs w:val="28"/>
                <w:cs/>
              </w:rPr>
              <w:t>-</w:t>
            </w:r>
          </w:p>
        </w:tc>
      </w:tr>
      <w:tr w:rsidR="00332FF4" w:rsidRPr="00332FF4" w14:paraId="1C12C681" w14:textId="77777777" w:rsidTr="00A07214">
        <w:trPr>
          <w:cantSplit/>
        </w:trPr>
        <w:tc>
          <w:tcPr>
            <w:tcW w:w="1713" w:type="pct"/>
            <w:shd w:val="clear" w:color="auto" w:fill="auto"/>
            <w:vAlign w:val="bottom"/>
          </w:tcPr>
          <w:p w14:paraId="0A66A89A" w14:textId="6A0A4127" w:rsidR="00B97EAC" w:rsidRPr="00332FF4" w:rsidRDefault="00B97EAC" w:rsidP="00B97EAC">
            <w:pPr>
              <w:spacing w:line="340" w:lineRule="exact"/>
              <w:ind w:left="18" w:right="-67"/>
              <w:rPr>
                <w:rFonts w:asciiTheme="majorBidi" w:hAnsiTheme="majorBidi" w:cstheme="majorBidi"/>
                <w:sz w:val="28"/>
                <w:szCs w:val="28"/>
                <w:cs/>
              </w:rPr>
            </w:pPr>
            <w:r w:rsidRPr="00332FF4">
              <w:rPr>
                <w:rFonts w:asciiTheme="majorBidi" w:hAnsiTheme="majorBidi" w:cstheme="majorBidi"/>
                <w:sz w:val="28"/>
                <w:szCs w:val="28"/>
              </w:rPr>
              <w:t>- Other payable – other parties</w:t>
            </w:r>
          </w:p>
        </w:tc>
        <w:tc>
          <w:tcPr>
            <w:tcW w:w="758" w:type="pct"/>
            <w:shd w:val="clear" w:color="auto" w:fill="auto"/>
          </w:tcPr>
          <w:p w14:paraId="1F5EDFC2" w14:textId="2D60163F"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7,659,773</w:t>
            </w:r>
          </w:p>
        </w:tc>
        <w:tc>
          <w:tcPr>
            <w:tcW w:w="80" w:type="pct"/>
            <w:shd w:val="clear" w:color="auto" w:fill="auto"/>
          </w:tcPr>
          <w:p w14:paraId="15BAD7B7" w14:textId="77777777" w:rsidR="00B97EAC" w:rsidRPr="00332FF4" w:rsidRDefault="00B97EAC" w:rsidP="00B97EAC">
            <w:pPr>
              <w:spacing w:line="340" w:lineRule="exact"/>
              <w:ind w:left="-108" w:right="357"/>
              <w:jc w:val="right"/>
              <w:rPr>
                <w:rFonts w:asciiTheme="majorBidi" w:hAnsiTheme="majorBidi" w:cstheme="majorBidi"/>
                <w:sz w:val="28"/>
                <w:szCs w:val="28"/>
              </w:rPr>
            </w:pPr>
          </w:p>
        </w:tc>
        <w:tc>
          <w:tcPr>
            <w:tcW w:w="761" w:type="pct"/>
            <w:tcBorders>
              <w:left w:val="nil"/>
            </w:tcBorders>
            <w:shd w:val="clear" w:color="auto" w:fill="auto"/>
            <w:vAlign w:val="bottom"/>
          </w:tcPr>
          <w:p w14:paraId="3BF250D6" w14:textId="10CC9F87"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11,641,481</w:t>
            </w:r>
          </w:p>
        </w:tc>
        <w:tc>
          <w:tcPr>
            <w:tcW w:w="90" w:type="pct"/>
            <w:shd w:val="clear" w:color="auto" w:fill="auto"/>
          </w:tcPr>
          <w:p w14:paraId="5A13F4E9" w14:textId="77777777" w:rsidR="00B97EAC" w:rsidRPr="00332FF4" w:rsidRDefault="00B97EAC" w:rsidP="00B97EAC">
            <w:pPr>
              <w:spacing w:line="340" w:lineRule="exact"/>
              <w:ind w:left="-108" w:right="357"/>
              <w:jc w:val="right"/>
              <w:rPr>
                <w:rFonts w:asciiTheme="majorBidi" w:hAnsiTheme="majorBidi" w:cstheme="majorBidi"/>
                <w:sz w:val="28"/>
                <w:szCs w:val="28"/>
              </w:rPr>
            </w:pPr>
          </w:p>
        </w:tc>
        <w:tc>
          <w:tcPr>
            <w:tcW w:w="758" w:type="pct"/>
            <w:shd w:val="clear" w:color="auto" w:fill="auto"/>
          </w:tcPr>
          <w:p w14:paraId="4AA7804F" w14:textId="532F5140" w:rsidR="00B97EAC" w:rsidRPr="009929FA" w:rsidRDefault="00B97EAC" w:rsidP="00B97EAC">
            <w:pPr>
              <w:spacing w:line="340" w:lineRule="exact"/>
              <w:jc w:val="right"/>
              <w:rPr>
                <w:rFonts w:asciiTheme="majorBidi" w:hAnsiTheme="majorBidi" w:cstheme="majorBidi"/>
                <w:sz w:val="28"/>
                <w:szCs w:val="28"/>
                <w:lang w:val="en-US"/>
              </w:rPr>
            </w:pPr>
            <w:r w:rsidRPr="00332FF4">
              <w:rPr>
                <w:rFonts w:asciiTheme="majorBidi" w:hAnsiTheme="majorBidi" w:cstheme="majorBidi"/>
                <w:sz w:val="28"/>
                <w:szCs w:val="28"/>
              </w:rPr>
              <w:t>6,047,43</w:t>
            </w:r>
            <w:r w:rsidR="009929FA">
              <w:rPr>
                <w:rFonts w:asciiTheme="majorBidi" w:hAnsiTheme="majorBidi" w:cstheme="majorBidi"/>
                <w:sz w:val="28"/>
                <w:szCs w:val="28"/>
                <w:lang w:val="en-US"/>
              </w:rPr>
              <w:t>3</w:t>
            </w:r>
          </w:p>
        </w:tc>
        <w:tc>
          <w:tcPr>
            <w:tcW w:w="80" w:type="pct"/>
            <w:shd w:val="clear" w:color="auto" w:fill="auto"/>
          </w:tcPr>
          <w:p w14:paraId="16F24599" w14:textId="77777777" w:rsidR="00B97EAC" w:rsidRPr="00332FF4" w:rsidRDefault="00B97EAC" w:rsidP="00B97EAC">
            <w:pPr>
              <w:spacing w:line="340" w:lineRule="exact"/>
              <w:ind w:left="-108" w:right="327"/>
              <w:jc w:val="right"/>
              <w:rPr>
                <w:rFonts w:asciiTheme="majorBidi" w:hAnsiTheme="majorBidi" w:cstheme="majorBidi"/>
                <w:sz w:val="28"/>
                <w:szCs w:val="28"/>
              </w:rPr>
            </w:pPr>
          </w:p>
        </w:tc>
        <w:tc>
          <w:tcPr>
            <w:tcW w:w="760" w:type="pct"/>
            <w:tcBorders>
              <w:left w:val="nil"/>
            </w:tcBorders>
            <w:shd w:val="clear" w:color="auto" w:fill="auto"/>
          </w:tcPr>
          <w:p w14:paraId="6764AB76" w14:textId="1EC7F909" w:rsidR="00B97EAC" w:rsidRPr="00332FF4" w:rsidRDefault="00B97EAC" w:rsidP="00B97EAC">
            <w:pPr>
              <w:spacing w:line="340" w:lineRule="exact"/>
              <w:ind w:left="-108" w:right="34"/>
              <w:jc w:val="right"/>
              <w:rPr>
                <w:rFonts w:asciiTheme="majorBidi" w:hAnsiTheme="majorBidi" w:cstheme="majorBidi"/>
                <w:sz w:val="28"/>
                <w:szCs w:val="28"/>
              </w:rPr>
            </w:pPr>
            <w:r w:rsidRPr="00332FF4">
              <w:rPr>
                <w:rFonts w:asciiTheme="majorBidi" w:hAnsiTheme="majorBidi" w:cstheme="majorBidi"/>
                <w:sz w:val="28"/>
                <w:szCs w:val="28"/>
              </w:rPr>
              <w:t>8,140,656</w:t>
            </w:r>
          </w:p>
        </w:tc>
      </w:tr>
      <w:tr w:rsidR="00332FF4" w:rsidRPr="00332FF4" w14:paraId="2B53C33A" w14:textId="77777777" w:rsidTr="00A07214">
        <w:trPr>
          <w:cantSplit/>
        </w:trPr>
        <w:tc>
          <w:tcPr>
            <w:tcW w:w="1713" w:type="pct"/>
            <w:shd w:val="clear" w:color="auto" w:fill="auto"/>
            <w:vAlign w:val="bottom"/>
          </w:tcPr>
          <w:p w14:paraId="48B6ECCF" w14:textId="3ADC6583" w:rsidR="00B97EAC" w:rsidRPr="00332FF4" w:rsidRDefault="00B97EAC" w:rsidP="00B97EAC">
            <w:pPr>
              <w:spacing w:line="340" w:lineRule="exact"/>
              <w:ind w:left="18" w:right="-67"/>
              <w:rPr>
                <w:rFonts w:asciiTheme="majorBidi" w:hAnsiTheme="majorBidi" w:cstheme="majorBidi"/>
                <w:sz w:val="28"/>
                <w:szCs w:val="28"/>
              </w:rPr>
            </w:pPr>
            <w:r w:rsidRPr="00332FF4">
              <w:rPr>
                <w:rFonts w:asciiTheme="majorBidi" w:hAnsiTheme="majorBidi" w:cstheme="majorBidi"/>
                <w:sz w:val="28"/>
                <w:szCs w:val="28"/>
              </w:rPr>
              <w:t xml:space="preserve">- Withholding tax </w:t>
            </w:r>
          </w:p>
        </w:tc>
        <w:tc>
          <w:tcPr>
            <w:tcW w:w="758" w:type="pct"/>
            <w:shd w:val="clear" w:color="auto" w:fill="auto"/>
            <w:vAlign w:val="bottom"/>
          </w:tcPr>
          <w:p w14:paraId="2CA79C04" w14:textId="39ED3043"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520,282</w:t>
            </w:r>
          </w:p>
        </w:tc>
        <w:tc>
          <w:tcPr>
            <w:tcW w:w="80" w:type="pct"/>
            <w:shd w:val="clear" w:color="auto" w:fill="auto"/>
          </w:tcPr>
          <w:p w14:paraId="3518FEA0" w14:textId="77777777" w:rsidR="00B97EAC" w:rsidRPr="00332FF4" w:rsidRDefault="00B97EAC" w:rsidP="00B97EAC">
            <w:pPr>
              <w:spacing w:line="340" w:lineRule="exact"/>
              <w:ind w:left="-108" w:right="357"/>
              <w:jc w:val="right"/>
              <w:rPr>
                <w:rFonts w:asciiTheme="majorBidi" w:hAnsiTheme="majorBidi" w:cstheme="majorBidi"/>
                <w:sz w:val="28"/>
                <w:szCs w:val="28"/>
              </w:rPr>
            </w:pPr>
          </w:p>
        </w:tc>
        <w:tc>
          <w:tcPr>
            <w:tcW w:w="761" w:type="pct"/>
            <w:tcBorders>
              <w:left w:val="nil"/>
            </w:tcBorders>
            <w:shd w:val="clear" w:color="auto" w:fill="auto"/>
            <w:vAlign w:val="bottom"/>
          </w:tcPr>
          <w:p w14:paraId="1AED0A4E" w14:textId="3EE3F10E"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551,678</w:t>
            </w:r>
          </w:p>
        </w:tc>
        <w:tc>
          <w:tcPr>
            <w:tcW w:w="90" w:type="pct"/>
            <w:shd w:val="clear" w:color="auto" w:fill="auto"/>
          </w:tcPr>
          <w:p w14:paraId="12B1256F" w14:textId="77777777" w:rsidR="00B97EAC" w:rsidRPr="00332FF4" w:rsidRDefault="00B97EAC" w:rsidP="00B97EAC">
            <w:pPr>
              <w:spacing w:line="340" w:lineRule="exact"/>
              <w:ind w:left="-108" w:right="357"/>
              <w:jc w:val="right"/>
              <w:rPr>
                <w:rFonts w:asciiTheme="majorBidi" w:hAnsiTheme="majorBidi" w:cstheme="majorBidi"/>
                <w:sz w:val="28"/>
                <w:szCs w:val="28"/>
              </w:rPr>
            </w:pPr>
          </w:p>
        </w:tc>
        <w:tc>
          <w:tcPr>
            <w:tcW w:w="758" w:type="pct"/>
            <w:shd w:val="clear" w:color="auto" w:fill="auto"/>
          </w:tcPr>
          <w:p w14:paraId="30F5D7A9" w14:textId="7FE14711"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210,495</w:t>
            </w:r>
          </w:p>
        </w:tc>
        <w:tc>
          <w:tcPr>
            <w:tcW w:w="80" w:type="pct"/>
            <w:shd w:val="clear" w:color="auto" w:fill="auto"/>
          </w:tcPr>
          <w:p w14:paraId="625F3B0B" w14:textId="77777777" w:rsidR="00B97EAC" w:rsidRPr="00332FF4" w:rsidRDefault="00B97EAC" w:rsidP="00B97EAC">
            <w:pPr>
              <w:spacing w:line="340" w:lineRule="exact"/>
              <w:ind w:left="-108" w:right="327"/>
              <w:jc w:val="right"/>
              <w:rPr>
                <w:rFonts w:asciiTheme="majorBidi" w:hAnsiTheme="majorBidi" w:cstheme="majorBidi"/>
                <w:sz w:val="28"/>
                <w:szCs w:val="28"/>
              </w:rPr>
            </w:pPr>
          </w:p>
        </w:tc>
        <w:tc>
          <w:tcPr>
            <w:tcW w:w="760" w:type="pct"/>
            <w:tcBorders>
              <w:left w:val="nil"/>
            </w:tcBorders>
            <w:shd w:val="clear" w:color="auto" w:fill="auto"/>
          </w:tcPr>
          <w:p w14:paraId="7A690E3A" w14:textId="1E9A97BE" w:rsidR="00B97EAC" w:rsidRPr="00332FF4" w:rsidRDefault="00B97EAC" w:rsidP="00B97EAC">
            <w:pPr>
              <w:spacing w:line="340" w:lineRule="exact"/>
              <w:ind w:left="-108" w:right="34"/>
              <w:jc w:val="right"/>
              <w:rPr>
                <w:rFonts w:asciiTheme="majorBidi" w:hAnsiTheme="majorBidi" w:cstheme="majorBidi"/>
                <w:sz w:val="28"/>
                <w:szCs w:val="28"/>
                <w:cs/>
              </w:rPr>
            </w:pPr>
            <w:r w:rsidRPr="00332FF4">
              <w:rPr>
                <w:rFonts w:asciiTheme="majorBidi" w:hAnsiTheme="majorBidi" w:cstheme="majorBidi"/>
                <w:sz w:val="28"/>
                <w:szCs w:val="28"/>
              </w:rPr>
              <w:t>522,303</w:t>
            </w:r>
          </w:p>
        </w:tc>
      </w:tr>
      <w:tr w:rsidR="00332FF4" w:rsidRPr="00332FF4" w14:paraId="741F432E" w14:textId="77777777" w:rsidTr="00A07214">
        <w:trPr>
          <w:cantSplit/>
        </w:trPr>
        <w:tc>
          <w:tcPr>
            <w:tcW w:w="1713" w:type="pct"/>
            <w:shd w:val="clear" w:color="auto" w:fill="auto"/>
            <w:vAlign w:val="bottom"/>
          </w:tcPr>
          <w:p w14:paraId="47756129" w14:textId="342F174D" w:rsidR="00B97EAC" w:rsidRPr="00332FF4" w:rsidRDefault="00B97EAC" w:rsidP="00B97EAC">
            <w:pPr>
              <w:spacing w:line="340" w:lineRule="exact"/>
              <w:ind w:left="18" w:right="-67"/>
              <w:rPr>
                <w:rFonts w:asciiTheme="majorBidi" w:hAnsiTheme="majorBidi" w:cstheme="majorBidi"/>
                <w:sz w:val="28"/>
                <w:szCs w:val="28"/>
              </w:rPr>
            </w:pPr>
            <w:r w:rsidRPr="00332FF4">
              <w:rPr>
                <w:rFonts w:asciiTheme="majorBidi" w:hAnsiTheme="majorBidi" w:cstheme="majorBidi"/>
                <w:sz w:val="28"/>
                <w:szCs w:val="28"/>
              </w:rPr>
              <w:t>- Revenue Department</w:t>
            </w:r>
          </w:p>
        </w:tc>
        <w:tc>
          <w:tcPr>
            <w:tcW w:w="758" w:type="pct"/>
            <w:shd w:val="clear" w:color="auto" w:fill="auto"/>
          </w:tcPr>
          <w:p w14:paraId="7D1D3A9B" w14:textId="40883324"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w:t>
            </w:r>
          </w:p>
        </w:tc>
        <w:tc>
          <w:tcPr>
            <w:tcW w:w="80" w:type="pct"/>
            <w:shd w:val="clear" w:color="auto" w:fill="auto"/>
          </w:tcPr>
          <w:p w14:paraId="655E4EE8" w14:textId="77777777" w:rsidR="00B97EAC" w:rsidRPr="00332FF4" w:rsidRDefault="00B97EAC" w:rsidP="00B97EAC">
            <w:pPr>
              <w:spacing w:line="340" w:lineRule="exact"/>
              <w:ind w:left="-108" w:right="357"/>
              <w:jc w:val="right"/>
              <w:rPr>
                <w:rFonts w:asciiTheme="majorBidi" w:hAnsiTheme="majorBidi" w:cstheme="majorBidi"/>
                <w:sz w:val="28"/>
                <w:szCs w:val="28"/>
              </w:rPr>
            </w:pPr>
          </w:p>
        </w:tc>
        <w:tc>
          <w:tcPr>
            <w:tcW w:w="761" w:type="pct"/>
            <w:tcBorders>
              <w:left w:val="nil"/>
            </w:tcBorders>
            <w:shd w:val="clear" w:color="auto" w:fill="auto"/>
            <w:vAlign w:val="bottom"/>
          </w:tcPr>
          <w:p w14:paraId="6E060B32" w14:textId="1F3346FF"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1,770,170</w:t>
            </w:r>
          </w:p>
        </w:tc>
        <w:tc>
          <w:tcPr>
            <w:tcW w:w="90" w:type="pct"/>
            <w:shd w:val="clear" w:color="auto" w:fill="auto"/>
          </w:tcPr>
          <w:p w14:paraId="78E87319" w14:textId="77777777" w:rsidR="00B97EAC" w:rsidRPr="00332FF4" w:rsidRDefault="00B97EAC" w:rsidP="00B97EAC">
            <w:pPr>
              <w:spacing w:line="340" w:lineRule="exact"/>
              <w:ind w:left="-108" w:right="357"/>
              <w:jc w:val="right"/>
              <w:rPr>
                <w:rFonts w:asciiTheme="majorBidi" w:hAnsiTheme="majorBidi" w:cstheme="majorBidi"/>
                <w:sz w:val="28"/>
                <w:szCs w:val="28"/>
              </w:rPr>
            </w:pPr>
          </w:p>
        </w:tc>
        <w:tc>
          <w:tcPr>
            <w:tcW w:w="758" w:type="pct"/>
            <w:shd w:val="clear" w:color="auto" w:fill="auto"/>
          </w:tcPr>
          <w:p w14:paraId="089482B1" w14:textId="7244E56E"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w:t>
            </w:r>
          </w:p>
        </w:tc>
        <w:tc>
          <w:tcPr>
            <w:tcW w:w="80" w:type="pct"/>
            <w:shd w:val="clear" w:color="auto" w:fill="auto"/>
          </w:tcPr>
          <w:p w14:paraId="44667679" w14:textId="77777777" w:rsidR="00B97EAC" w:rsidRPr="00332FF4" w:rsidRDefault="00B97EAC" w:rsidP="00B97EAC">
            <w:pPr>
              <w:spacing w:line="340" w:lineRule="exact"/>
              <w:ind w:left="-108" w:right="327"/>
              <w:jc w:val="right"/>
              <w:rPr>
                <w:rFonts w:asciiTheme="majorBidi" w:hAnsiTheme="majorBidi" w:cstheme="majorBidi"/>
                <w:sz w:val="28"/>
                <w:szCs w:val="28"/>
              </w:rPr>
            </w:pPr>
          </w:p>
        </w:tc>
        <w:tc>
          <w:tcPr>
            <w:tcW w:w="760" w:type="pct"/>
            <w:tcBorders>
              <w:left w:val="nil"/>
            </w:tcBorders>
            <w:shd w:val="clear" w:color="auto" w:fill="auto"/>
          </w:tcPr>
          <w:p w14:paraId="29DBE650" w14:textId="6C80513B" w:rsidR="00B97EAC" w:rsidRPr="00332FF4" w:rsidRDefault="00B97EAC" w:rsidP="00B97EAC">
            <w:pPr>
              <w:spacing w:line="340" w:lineRule="exact"/>
              <w:ind w:left="-108" w:right="34"/>
              <w:jc w:val="right"/>
              <w:rPr>
                <w:rFonts w:asciiTheme="majorBidi" w:hAnsiTheme="majorBidi" w:cstheme="majorBidi"/>
                <w:sz w:val="28"/>
                <w:szCs w:val="28"/>
                <w:cs/>
              </w:rPr>
            </w:pPr>
            <w:r w:rsidRPr="00332FF4">
              <w:rPr>
                <w:rFonts w:asciiTheme="majorBidi" w:hAnsiTheme="majorBidi" w:cstheme="majorBidi"/>
                <w:sz w:val="28"/>
                <w:szCs w:val="28"/>
              </w:rPr>
              <w:t>-</w:t>
            </w:r>
          </w:p>
        </w:tc>
      </w:tr>
      <w:tr w:rsidR="00332FF4" w:rsidRPr="00332FF4" w14:paraId="29F81AFE" w14:textId="77777777" w:rsidTr="00A07214">
        <w:trPr>
          <w:cantSplit/>
        </w:trPr>
        <w:tc>
          <w:tcPr>
            <w:tcW w:w="1713" w:type="pct"/>
            <w:shd w:val="clear" w:color="auto" w:fill="auto"/>
            <w:vAlign w:val="bottom"/>
          </w:tcPr>
          <w:p w14:paraId="0BE1C8E9" w14:textId="0CA4603E" w:rsidR="00B97EAC" w:rsidRPr="00332FF4" w:rsidRDefault="00B97EAC" w:rsidP="00B97EAC">
            <w:pPr>
              <w:spacing w:line="340" w:lineRule="exact"/>
              <w:ind w:left="18" w:right="-67"/>
              <w:rPr>
                <w:rFonts w:asciiTheme="majorBidi" w:hAnsiTheme="majorBidi" w:cstheme="majorBidi"/>
                <w:sz w:val="28"/>
                <w:szCs w:val="28"/>
              </w:rPr>
            </w:pPr>
            <w:r w:rsidRPr="00332FF4">
              <w:rPr>
                <w:rFonts w:asciiTheme="majorBidi" w:hAnsiTheme="majorBidi" w:cstheme="majorBidi"/>
                <w:sz w:val="28"/>
                <w:szCs w:val="28"/>
              </w:rPr>
              <w:t>- Accrued expenses</w:t>
            </w:r>
          </w:p>
        </w:tc>
        <w:tc>
          <w:tcPr>
            <w:tcW w:w="758" w:type="pct"/>
            <w:shd w:val="clear" w:color="auto" w:fill="auto"/>
          </w:tcPr>
          <w:p w14:paraId="6FE54405" w14:textId="6B735BDA"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298,336</w:t>
            </w:r>
          </w:p>
        </w:tc>
        <w:tc>
          <w:tcPr>
            <w:tcW w:w="80" w:type="pct"/>
            <w:shd w:val="clear" w:color="auto" w:fill="auto"/>
          </w:tcPr>
          <w:p w14:paraId="496F688E" w14:textId="77777777" w:rsidR="00B97EAC" w:rsidRPr="00332FF4" w:rsidRDefault="00B97EAC" w:rsidP="00B97EAC">
            <w:pPr>
              <w:spacing w:line="340" w:lineRule="exact"/>
              <w:ind w:left="-108" w:right="357"/>
              <w:jc w:val="right"/>
              <w:rPr>
                <w:rFonts w:asciiTheme="majorBidi" w:hAnsiTheme="majorBidi" w:cstheme="majorBidi"/>
                <w:sz w:val="28"/>
                <w:szCs w:val="28"/>
              </w:rPr>
            </w:pPr>
          </w:p>
        </w:tc>
        <w:tc>
          <w:tcPr>
            <w:tcW w:w="761" w:type="pct"/>
            <w:tcBorders>
              <w:left w:val="nil"/>
            </w:tcBorders>
            <w:shd w:val="clear" w:color="auto" w:fill="auto"/>
            <w:vAlign w:val="bottom"/>
          </w:tcPr>
          <w:p w14:paraId="520AE96D" w14:textId="23DC6CED"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2,612,162</w:t>
            </w:r>
          </w:p>
        </w:tc>
        <w:tc>
          <w:tcPr>
            <w:tcW w:w="90" w:type="pct"/>
            <w:shd w:val="clear" w:color="auto" w:fill="auto"/>
          </w:tcPr>
          <w:p w14:paraId="07A9CC46" w14:textId="77777777" w:rsidR="00B97EAC" w:rsidRPr="00332FF4" w:rsidRDefault="00B97EAC" w:rsidP="00B97EAC">
            <w:pPr>
              <w:spacing w:line="340" w:lineRule="exact"/>
              <w:ind w:left="-108" w:right="357"/>
              <w:jc w:val="right"/>
              <w:rPr>
                <w:rFonts w:asciiTheme="majorBidi" w:hAnsiTheme="majorBidi" w:cstheme="majorBidi"/>
                <w:sz w:val="28"/>
                <w:szCs w:val="28"/>
              </w:rPr>
            </w:pPr>
          </w:p>
        </w:tc>
        <w:tc>
          <w:tcPr>
            <w:tcW w:w="758" w:type="pct"/>
            <w:shd w:val="clear" w:color="auto" w:fill="auto"/>
          </w:tcPr>
          <w:p w14:paraId="180E4C75" w14:textId="420447E1"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w:t>
            </w:r>
          </w:p>
        </w:tc>
        <w:tc>
          <w:tcPr>
            <w:tcW w:w="80" w:type="pct"/>
            <w:shd w:val="clear" w:color="auto" w:fill="auto"/>
          </w:tcPr>
          <w:p w14:paraId="7797F2BA" w14:textId="77777777" w:rsidR="00B97EAC" w:rsidRPr="00332FF4" w:rsidRDefault="00B97EAC" w:rsidP="00B97EAC">
            <w:pPr>
              <w:spacing w:line="340" w:lineRule="exact"/>
              <w:ind w:left="-108" w:right="327"/>
              <w:jc w:val="right"/>
              <w:rPr>
                <w:rFonts w:asciiTheme="majorBidi" w:hAnsiTheme="majorBidi" w:cstheme="majorBidi"/>
                <w:sz w:val="28"/>
                <w:szCs w:val="28"/>
              </w:rPr>
            </w:pPr>
          </w:p>
        </w:tc>
        <w:tc>
          <w:tcPr>
            <w:tcW w:w="760" w:type="pct"/>
            <w:tcBorders>
              <w:left w:val="nil"/>
            </w:tcBorders>
            <w:shd w:val="clear" w:color="auto" w:fill="auto"/>
          </w:tcPr>
          <w:p w14:paraId="1B47BBB0" w14:textId="0AC1BC05" w:rsidR="00B97EAC" w:rsidRPr="00332FF4" w:rsidRDefault="00B97EAC" w:rsidP="00B97EAC">
            <w:pPr>
              <w:spacing w:line="340" w:lineRule="exact"/>
              <w:ind w:left="-108" w:right="34"/>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332FF4" w14:paraId="25089208" w14:textId="77777777" w:rsidTr="00A07214">
        <w:trPr>
          <w:cantSplit/>
          <w:trHeight w:val="87"/>
        </w:trPr>
        <w:tc>
          <w:tcPr>
            <w:tcW w:w="1713" w:type="pct"/>
            <w:shd w:val="clear" w:color="auto" w:fill="auto"/>
            <w:vAlign w:val="bottom"/>
          </w:tcPr>
          <w:p w14:paraId="7EE07715" w14:textId="03D93E65" w:rsidR="00B97EAC" w:rsidRPr="00332FF4" w:rsidRDefault="00B97EAC" w:rsidP="00B97EAC">
            <w:pPr>
              <w:spacing w:line="340" w:lineRule="exact"/>
              <w:ind w:left="18" w:right="-67"/>
              <w:rPr>
                <w:rFonts w:asciiTheme="majorBidi" w:hAnsiTheme="majorBidi" w:cstheme="majorBidi"/>
                <w:sz w:val="28"/>
                <w:szCs w:val="28"/>
              </w:rPr>
            </w:pPr>
            <w:r w:rsidRPr="00332FF4">
              <w:rPr>
                <w:rFonts w:asciiTheme="majorBidi" w:hAnsiTheme="majorBidi" w:cstheme="majorBidi"/>
                <w:sz w:val="28"/>
                <w:szCs w:val="28"/>
              </w:rPr>
              <w:t>- Undue Output V</w:t>
            </w:r>
            <w:r w:rsidR="00DA6C61">
              <w:rPr>
                <w:rFonts w:asciiTheme="majorBidi" w:hAnsiTheme="majorBidi" w:cstheme="majorBidi"/>
                <w:sz w:val="28"/>
                <w:szCs w:val="28"/>
              </w:rPr>
              <w:t>AT</w:t>
            </w:r>
          </w:p>
        </w:tc>
        <w:tc>
          <w:tcPr>
            <w:tcW w:w="758" w:type="pct"/>
            <w:shd w:val="clear" w:color="auto" w:fill="auto"/>
          </w:tcPr>
          <w:p w14:paraId="04456674" w14:textId="2BEB4E6D"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181,561</w:t>
            </w:r>
          </w:p>
        </w:tc>
        <w:tc>
          <w:tcPr>
            <w:tcW w:w="80" w:type="pct"/>
            <w:shd w:val="clear" w:color="auto" w:fill="auto"/>
          </w:tcPr>
          <w:p w14:paraId="75783380" w14:textId="77777777" w:rsidR="00B97EAC" w:rsidRPr="00332FF4" w:rsidRDefault="00B97EAC" w:rsidP="00B97EAC">
            <w:pPr>
              <w:spacing w:line="340" w:lineRule="exact"/>
              <w:ind w:right="357"/>
              <w:jc w:val="right"/>
              <w:rPr>
                <w:rFonts w:asciiTheme="majorBidi" w:hAnsiTheme="majorBidi" w:cstheme="majorBidi"/>
                <w:sz w:val="28"/>
                <w:szCs w:val="28"/>
              </w:rPr>
            </w:pPr>
          </w:p>
        </w:tc>
        <w:tc>
          <w:tcPr>
            <w:tcW w:w="761" w:type="pct"/>
            <w:tcBorders>
              <w:left w:val="nil"/>
            </w:tcBorders>
            <w:shd w:val="clear" w:color="auto" w:fill="auto"/>
            <w:vAlign w:val="bottom"/>
          </w:tcPr>
          <w:p w14:paraId="1F5C9AA8" w14:textId="1FD0AFB5"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16,714</w:t>
            </w:r>
          </w:p>
        </w:tc>
        <w:tc>
          <w:tcPr>
            <w:tcW w:w="90" w:type="pct"/>
            <w:shd w:val="clear" w:color="auto" w:fill="auto"/>
          </w:tcPr>
          <w:p w14:paraId="3EA5DAE6" w14:textId="77777777" w:rsidR="00B97EAC" w:rsidRPr="00332FF4" w:rsidRDefault="00B97EAC" w:rsidP="00B97EAC">
            <w:pPr>
              <w:spacing w:line="340" w:lineRule="exact"/>
              <w:ind w:right="357"/>
              <w:jc w:val="right"/>
              <w:rPr>
                <w:rFonts w:asciiTheme="majorBidi" w:hAnsiTheme="majorBidi" w:cstheme="majorBidi"/>
                <w:sz w:val="28"/>
                <w:szCs w:val="28"/>
              </w:rPr>
            </w:pPr>
          </w:p>
        </w:tc>
        <w:tc>
          <w:tcPr>
            <w:tcW w:w="758" w:type="pct"/>
            <w:shd w:val="clear" w:color="auto" w:fill="auto"/>
          </w:tcPr>
          <w:p w14:paraId="7BCB8869" w14:textId="5A94145C" w:rsidR="00B97EAC" w:rsidRPr="00332FF4" w:rsidRDefault="00B97EAC" w:rsidP="00B97EAC">
            <w:pPr>
              <w:spacing w:line="340" w:lineRule="exact"/>
              <w:jc w:val="right"/>
              <w:rPr>
                <w:rFonts w:asciiTheme="majorBidi" w:hAnsiTheme="majorBidi" w:cstheme="majorBidi"/>
                <w:sz w:val="28"/>
                <w:szCs w:val="28"/>
                <w:lang w:val="en-US"/>
              </w:rPr>
            </w:pPr>
            <w:r w:rsidRPr="00332FF4">
              <w:rPr>
                <w:rFonts w:asciiTheme="majorBidi" w:hAnsiTheme="majorBidi" w:cstheme="majorBidi"/>
                <w:sz w:val="28"/>
                <w:szCs w:val="28"/>
              </w:rPr>
              <w:t>22,435</w:t>
            </w:r>
          </w:p>
        </w:tc>
        <w:tc>
          <w:tcPr>
            <w:tcW w:w="80" w:type="pct"/>
            <w:shd w:val="clear" w:color="auto" w:fill="auto"/>
          </w:tcPr>
          <w:p w14:paraId="4A3D22B3" w14:textId="77777777" w:rsidR="00B97EAC" w:rsidRPr="00332FF4" w:rsidRDefault="00B97EAC" w:rsidP="00B97EAC">
            <w:pPr>
              <w:spacing w:line="340" w:lineRule="exact"/>
              <w:ind w:right="327"/>
              <w:jc w:val="right"/>
              <w:rPr>
                <w:rFonts w:asciiTheme="majorBidi" w:hAnsiTheme="majorBidi" w:cstheme="majorBidi"/>
                <w:sz w:val="28"/>
                <w:szCs w:val="28"/>
              </w:rPr>
            </w:pPr>
          </w:p>
        </w:tc>
        <w:tc>
          <w:tcPr>
            <w:tcW w:w="760" w:type="pct"/>
            <w:tcBorders>
              <w:left w:val="nil"/>
            </w:tcBorders>
            <w:shd w:val="clear" w:color="auto" w:fill="auto"/>
          </w:tcPr>
          <w:p w14:paraId="2668FEED" w14:textId="2A2C667B" w:rsidR="00B97EAC" w:rsidRPr="00332FF4" w:rsidRDefault="00B97EAC" w:rsidP="00B97EAC">
            <w:pPr>
              <w:spacing w:line="340" w:lineRule="exact"/>
              <w:ind w:left="-108" w:right="34"/>
              <w:jc w:val="right"/>
              <w:rPr>
                <w:rFonts w:asciiTheme="majorBidi" w:hAnsiTheme="majorBidi" w:cstheme="majorBidi"/>
                <w:sz w:val="28"/>
                <w:szCs w:val="28"/>
              </w:rPr>
            </w:pPr>
            <w:r w:rsidRPr="00332FF4">
              <w:rPr>
                <w:rFonts w:asciiTheme="majorBidi" w:hAnsiTheme="majorBidi" w:cstheme="majorBidi"/>
                <w:sz w:val="28"/>
                <w:szCs w:val="28"/>
              </w:rPr>
              <w:t>16,714</w:t>
            </w:r>
          </w:p>
        </w:tc>
      </w:tr>
      <w:tr w:rsidR="00332FF4" w:rsidRPr="00332FF4" w14:paraId="5DD35610" w14:textId="77777777" w:rsidTr="00A07214">
        <w:trPr>
          <w:cantSplit/>
          <w:trHeight w:val="87"/>
        </w:trPr>
        <w:tc>
          <w:tcPr>
            <w:tcW w:w="1713" w:type="pct"/>
            <w:shd w:val="clear" w:color="auto" w:fill="auto"/>
            <w:vAlign w:val="bottom"/>
          </w:tcPr>
          <w:p w14:paraId="12D025C9" w14:textId="5A68B091" w:rsidR="00B97EAC" w:rsidRPr="00332FF4" w:rsidRDefault="00B97EAC" w:rsidP="00B97EAC">
            <w:pPr>
              <w:spacing w:line="340" w:lineRule="exact"/>
              <w:ind w:left="18" w:right="-67"/>
              <w:rPr>
                <w:rFonts w:asciiTheme="majorBidi" w:hAnsiTheme="majorBidi" w:cstheme="majorBidi"/>
                <w:sz w:val="28"/>
                <w:szCs w:val="28"/>
                <w:cs/>
              </w:rPr>
            </w:pPr>
            <w:r w:rsidRPr="00332FF4">
              <w:rPr>
                <w:rFonts w:asciiTheme="majorBidi" w:hAnsiTheme="majorBidi" w:cstheme="majorBidi"/>
                <w:sz w:val="28"/>
                <w:szCs w:val="28"/>
              </w:rPr>
              <w:t>- Dividend payable</w:t>
            </w:r>
          </w:p>
        </w:tc>
        <w:tc>
          <w:tcPr>
            <w:tcW w:w="758" w:type="pct"/>
            <w:shd w:val="clear" w:color="auto" w:fill="auto"/>
          </w:tcPr>
          <w:p w14:paraId="5646401F" w14:textId="309A84C4"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2,602,643</w:t>
            </w:r>
          </w:p>
        </w:tc>
        <w:tc>
          <w:tcPr>
            <w:tcW w:w="80" w:type="pct"/>
            <w:shd w:val="clear" w:color="auto" w:fill="auto"/>
          </w:tcPr>
          <w:p w14:paraId="6016D6A0" w14:textId="77777777" w:rsidR="00B97EAC" w:rsidRPr="00332FF4" w:rsidRDefault="00B97EAC" w:rsidP="00B97EAC">
            <w:pPr>
              <w:spacing w:line="340" w:lineRule="exact"/>
              <w:ind w:right="357"/>
              <w:jc w:val="right"/>
              <w:rPr>
                <w:rFonts w:asciiTheme="majorBidi" w:hAnsiTheme="majorBidi" w:cstheme="majorBidi"/>
                <w:sz w:val="28"/>
                <w:szCs w:val="28"/>
              </w:rPr>
            </w:pPr>
          </w:p>
        </w:tc>
        <w:tc>
          <w:tcPr>
            <w:tcW w:w="761" w:type="pct"/>
            <w:tcBorders>
              <w:left w:val="nil"/>
            </w:tcBorders>
            <w:shd w:val="clear" w:color="auto" w:fill="auto"/>
            <w:vAlign w:val="bottom"/>
          </w:tcPr>
          <w:p w14:paraId="6734B182" w14:textId="0397814F"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2,602,643</w:t>
            </w:r>
          </w:p>
        </w:tc>
        <w:tc>
          <w:tcPr>
            <w:tcW w:w="90" w:type="pct"/>
            <w:shd w:val="clear" w:color="auto" w:fill="auto"/>
          </w:tcPr>
          <w:p w14:paraId="6B8AABF4" w14:textId="77777777" w:rsidR="00B97EAC" w:rsidRPr="00332FF4" w:rsidRDefault="00B97EAC" w:rsidP="00B97EAC">
            <w:pPr>
              <w:spacing w:line="340" w:lineRule="exact"/>
              <w:ind w:right="357"/>
              <w:jc w:val="right"/>
              <w:rPr>
                <w:rFonts w:asciiTheme="majorBidi" w:hAnsiTheme="majorBidi" w:cstheme="majorBidi"/>
                <w:sz w:val="28"/>
                <w:szCs w:val="28"/>
              </w:rPr>
            </w:pPr>
          </w:p>
        </w:tc>
        <w:tc>
          <w:tcPr>
            <w:tcW w:w="758" w:type="pct"/>
            <w:shd w:val="clear" w:color="auto" w:fill="auto"/>
          </w:tcPr>
          <w:p w14:paraId="41F3A6C7" w14:textId="770A71D7"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2,602,64</w:t>
            </w:r>
            <w:r w:rsidR="009929FA">
              <w:rPr>
                <w:rFonts w:asciiTheme="majorBidi" w:hAnsiTheme="majorBidi" w:cstheme="majorBidi"/>
                <w:sz w:val="28"/>
                <w:szCs w:val="28"/>
              </w:rPr>
              <w:t>3</w:t>
            </w:r>
          </w:p>
        </w:tc>
        <w:tc>
          <w:tcPr>
            <w:tcW w:w="80" w:type="pct"/>
            <w:shd w:val="clear" w:color="auto" w:fill="auto"/>
          </w:tcPr>
          <w:p w14:paraId="3B51F2F1" w14:textId="77777777" w:rsidR="00B97EAC" w:rsidRPr="00332FF4" w:rsidRDefault="00B97EAC" w:rsidP="00B97EAC">
            <w:pPr>
              <w:spacing w:line="340" w:lineRule="exact"/>
              <w:ind w:right="327"/>
              <w:jc w:val="right"/>
              <w:rPr>
                <w:rFonts w:asciiTheme="majorBidi" w:hAnsiTheme="majorBidi" w:cstheme="majorBidi"/>
                <w:sz w:val="28"/>
                <w:szCs w:val="28"/>
              </w:rPr>
            </w:pPr>
          </w:p>
        </w:tc>
        <w:tc>
          <w:tcPr>
            <w:tcW w:w="760" w:type="pct"/>
            <w:tcBorders>
              <w:left w:val="nil"/>
            </w:tcBorders>
            <w:shd w:val="clear" w:color="auto" w:fill="auto"/>
          </w:tcPr>
          <w:p w14:paraId="51E1C870" w14:textId="18BCBFD4" w:rsidR="00B97EAC" w:rsidRPr="00332FF4" w:rsidRDefault="00B97EAC" w:rsidP="00B97EAC">
            <w:pPr>
              <w:spacing w:line="340" w:lineRule="exact"/>
              <w:ind w:left="-108" w:right="34"/>
              <w:jc w:val="right"/>
              <w:rPr>
                <w:rFonts w:asciiTheme="majorBidi" w:hAnsiTheme="majorBidi" w:cstheme="majorBidi"/>
                <w:sz w:val="28"/>
                <w:szCs w:val="28"/>
              </w:rPr>
            </w:pPr>
            <w:r w:rsidRPr="00332FF4">
              <w:rPr>
                <w:rFonts w:asciiTheme="majorBidi" w:hAnsiTheme="majorBidi" w:cstheme="majorBidi"/>
                <w:sz w:val="28"/>
                <w:szCs w:val="28"/>
              </w:rPr>
              <w:t>2,602,643</w:t>
            </w:r>
          </w:p>
        </w:tc>
      </w:tr>
      <w:tr w:rsidR="00332FF4" w:rsidRPr="00332FF4" w14:paraId="775FEC23" w14:textId="77777777" w:rsidTr="00246934">
        <w:trPr>
          <w:cantSplit/>
          <w:trHeight w:val="87"/>
        </w:trPr>
        <w:tc>
          <w:tcPr>
            <w:tcW w:w="1713" w:type="pct"/>
            <w:shd w:val="clear" w:color="auto" w:fill="auto"/>
            <w:vAlign w:val="bottom"/>
          </w:tcPr>
          <w:p w14:paraId="7832D3C8" w14:textId="2CEB9BC4" w:rsidR="00B97EAC" w:rsidRPr="00332FF4" w:rsidRDefault="00B97EAC" w:rsidP="00B97EAC">
            <w:pPr>
              <w:spacing w:line="340" w:lineRule="exact"/>
              <w:ind w:left="18" w:right="-67"/>
              <w:rPr>
                <w:rFonts w:asciiTheme="majorBidi" w:hAnsiTheme="majorBidi" w:cstheme="majorBidi"/>
                <w:sz w:val="28"/>
                <w:szCs w:val="28"/>
                <w:cs/>
              </w:rPr>
            </w:pPr>
            <w:r w:rsidRPr="00332FF4">
              <w:rPr>
                <w:rFonts w:asciiTheme="majorBidi" w:hAnsiTheme="majorBidi" w:cstheme="majorBidi"/>
                <w:sz w:val="28"/>
                <w:szCs w:val="28"/>
              </w:rPr>
              <w:t xml:space="preserve">- </w:t>
            </w:r>
            <w:r w:rsidRPr="00332FF4">
              <w:rPr>
                <w:rFonts w:asciiTheme="majorBidi" w:hAnsiTheme="majorBidi"/>
                <w:sz w:val="28"/>
                <w:szCs w:val="28"/>
              </w:rPr>
              <w:t>Advances received</w:t>
            </w:r>
          </w:p>
        </w:tc>
        <w:tc>
          <w:tcPr>
            <w:tcW w:w="758" w:type="pct"/>
            <w:shd w:val="clear" w:color="auto" w:fill="auto"/>
          </w:tcPr>
          <w:p w14:paraId="50F38EC6" w14:textId="73D230FF"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 xml:space="preserve">  8,851,563</w:t>
            </w:r>
          </w:p>
        </w:tc>
        <w:tc>
          <w:tcPr>
            <w:tcW w:w="80" w:type="pct"/>
            <w:shd w:val="clear" w:color="auto" w:fill="auto"/>
          </w:tcPr>
          <w:p w14:paraId="2AB92A28" w14:textId="77777777" w:rsidR="00B97EAC" w:rsidRPr="00332FF4" w:rsidRDefault="00B97EAC" w:rsidP="00B97EAC">
            <w:pPr>
              <w:spacing w:line="340" w:lineRule="exact"/>
              <w:ind w:right="357"/>
              <w:jc w:val="right"/>
              <w:rPr>
                <w:rFonts w:asciiTheme="majorBidi" w:hAnsiTheme="majorBidi" w:cstheme="majorBidi"/>
                <w:sz w:val="28"/>
                <w:szCs w:val="28"/>
              </w:rPr>
            </w:pPr>
          </w:p>
        </w:tc>
        <w:tc>
          <w:tcPr>
            <w:tcW w:w="761" w:type="pct"/>
            <w:tcBorders>
              <w:left w:val="nil"/>
            </w:tcBorders>
            <w:shd w:val="clear" w:color="auto" w:fill="auto"/>
            <w:vAlign w:val="bottom"/>
          </w:tcPr>
          <w:p w14:paraId="1C930D69" w14:textId="0465A71B"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5,393,277</w:t>
            </w:r>
          </w:p>
        </w:tc>
        <w:tc>
          <w:tcPr>
            <w:tcW w:w="90" w:type="pct"/>
            <w:shd w:val="clear" w:color="auto" w:fill="auto"/>
          </w:tcPr>
          <w:p w14:paraId="5076368E" w14:textId="77777777" w:rsidR="00B97EAC" w:rsidRPr="00332FF4" w:rsidRDefault="00B97EAC" w:rsidP="00B97EAC">
            <w:pPr>
              <w:spacing w:line="340" w:lineRule="exact"/>
              <w:ind w:right="357"/>
              <w:jc w:val="right"/>
              <w:rPr>
                <w:rFonts w:asciiTheme="majorBidi" w:hAnsiTheme="majorBidi" w:cstheme="majorBidi"/>
                <w:sz w:val="28"/>
                <w:szCs w:val="28"/>
              </w:rPr>
            </w:pPr>
          </w:p>
        </w:tc>
        <w:tc>
          <w:tcPr>
            <w:tcW w:w="758" w:type="pct"/>
            <w:shd w:val="clear" w:color="auto" w:fill="auto"/>
          </w:tcPr>
          <w:p w14:paraId="6217D561" w14:textId="0C87315A"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w:t>
            </w:r>
          </w:p>
        </w:tc>
        <w:tc>
          <w:tcPr>
            <w:tcW w:w="80" w:type="pct"/>
            <w:shd w:val="clear" w:color="auto" w:fill="auto"/>
          </w:tcPr>
          <w:p w14:paraId="4761C460" w14:textId="77777777" w:rsidR="00B97EAC" w:rsidRPr="00332FF4" w:rsidRDefault="00B97EAC" w:rsidP="00B97EAC">
            <w:pPr>
              <w:spacing w:line="340" w:lineRule="exact"/>
              <w:ind w:right="327"/>
              <w:jc w:val="right"/>
              <w:rPr>
                <w:rFonts w:asciiTheme="majorBidi" w:hAnsiTheme="majorBidi" w:cstheme="majorBidi"/>
                <w:sz w:val="28"/>
                <w:szCs w:val="28"/>
              </w:rPr>
            </w:pPr>
          </w:p>
        </w:tc>
        <w:tc>
          <w:tcPr>
            <w:tcW w:w="760" w:type="pct"/>
            <w:tcBorders>
              <w:left w:val="nil"/>
            </w:tcBorders>
            <w:shd w:val="clear" w:color="auto" w:fill="auto"/>
          </w:tcPr>
          <w:p w14:paraId="0CB7846C" w14:textId="5B9C9350" w:rsidR="00B97EAC" w:rsidRPr="00332FF4" w:rsidRDefault="00B97EAC" w:rsidP="00B97EAC">
            <w:pPr>
              <w:spacing w:line="340" w:lineRule="exact"/>
              <w:ind w:left="-108" w:right="34"/>
              <w:jc w:val="right"/>
              <w:rPr>
                <w:rFonts w:asciiTheme="majorBidi" w:hAnsiTheme="majorBidi" w:cstheme="majorBidi"/>
                <w:sz w:val="28"/>
                <w:szCs w:val="28"/>
              </w:rPr>
            </w:pPr>
            <w:r w:rsidRPr="00332FF4">
              <w:rPr>
                <w:rFonts w:asciiTheme="majorBidi" w:hAnsiTheme="majorBidi" w:cstheme="majorBidi"/>
                <w:sz w:val="28"/>
                <w:szCs w:val="28"/>
              </w:rPr>
              <w:t>29,887</w:t>
            </w:r>
          </w:p>
        </w:tc>
      </w:tr>
      <w:tr w:rsidR="00332FF4" w:rsidRPr="00332FF4" w14:paraId="51161E9A" w14:textId="77777777" w:rsidTr="00246934">
        <w:trPr>
          <w:cantSplit/>
          <w:trHeight w:val="87"/>
        </w:trPr>
        <w:tc>
          <w:tcPr>
            <w:tcW w:w="1713" w:type="pct"/>
            <w:shd w:val="clear" w:color="auto" w:fill="auto"/>
            <w:vAlign w:val="bottom"/>
          </w:tcPr>
          <w:p w14:paraId="351080FC" w14:textId="10B80056" w:rsidR="00B97EAC" w:rsidRPr="00332FF4" w:rsidRDefault="00B97EAC" w:rsidP="00B97EAC">
            <w:pPr>
              <w:spacing w:line="340" w:lineRule="exact"/>
              <w:ind w:left="18" w:right="-67"/>
              <w:rPr>
                <w:rFonts w:asciiTheme="majorBidi" w:hAnsiTheme="majorBidi" w:cstheme="majorBidi"/>
                <w:sz w:val="28"/>
                <w:szCs w:val="28"/>
                <w:cs/>
                <w:lang w:val="en-US"/>
              </w:rPr>
            </w:pPr>
            <w:r w:rsidRPr="00332FF4">
              <w:rPr>
                <w:rFonts w:asciiTheme="majorBidi" w:hAnsiTheme="majorBidi" w:cstheme="majorBidi"/>
                <w:sz w:val="28"/>
                <w:szCs w:val="28"/>
              </w:rPr>
              <w:t>- Retention</w:t>
            </w:r>
          </w:p>
        </w:tc>
        <w:tc>
          <w:tcPr>
            <w:tcW w:w="758" w:type="pct"/>
            <w:shd w:val="clear" w:color="auto" w:fill="auto"/>
          </w:tcPr>
          <w:p w14:paraId="55311A63" w14:textId="035D6234"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589,889</w:t>
            </w:r>
          </w:p>
        </w:tc>
        <w:tc>
          <w:tcPr>
            <w:tcW w:w="80" w:type="pct"/>
            <w:shd w:val="clear" w:color="auto" w:fill="auto"/>
          </w:tcPr>
          <w:p w14:paraId="57CE35CF" w14:textId="77777777" w:rsidR="00B97EAC" w:rsidRPr="00332FF4" w:rsidRDefault="00B97EAC" w:rsidP="00B97EAC">
            <w:pPr>
              <w:spacing w:line="340" w:lineRule="exact"/>
              <w:ind w:right="357"/>
              <w:jc w:val="right"/>
              <w:rPr>
                <w:rFonts w:asciiTheme="majorBidi" w:hAnsiTheme="majorBidi" w:cstheme="majorBidi"/>
                <w:sz w:val="28"/>
                <w:szCs w:val="28"/>
              </w:rPr>
            </w:pPr>
          </w:p>
        </w:tc>
        <w:tc>
          <w:tcPr>
            <w:tcW w:w="761" w:type="pct"/>
            <w:tcBorders>
              <w:left w:val="nil"/>
            </w:tcBorders>
            <w:shd w:val="clear" w:color="auto" w:fill="auto"/>
            <w:vAlign w:val="bottom"/>
          </w:tcPr>
          <w:p w14:paraId="1CF32AFB" w14:textId="0831A6B5"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497,159</w:t>
            </w:r>
          </w:p>
        </w:tc>
        <w:tc>
          <w:tcPr>
            <w:tcW w:w="90" w:type="pct"/>
            <w:shd w:val="clear" w:color="auto" w:fill="auto"/>
          </w:tcPr>
          <w:p w14:paraId="37C49E6D" w14:textId="77777777" w:rsidR="00B97EAC" w:rsidRPr="00332FF4" w:rsidRDefault="00B97EAC" w:rsidP="00B97EAC">
            <w:pPr>
              <w:spacing w:line="340" w:lineRule="exact"/>
              <w:ind w:right="357"/>
              <w:jc w:val="right"/>
              <w:rPr>
                <w:rFonts w:asciiTheme="majorBidi" w:hAnsiTheme="majorBidi" w:cstheme="majorBidi"/>
                <w:sz w:val="28"/>
                <w:szCs w:val="28"/>
              </w:rPr>
            </w:pPr>
          </w:p>
        </w:tc>
        <w:tc>
          <w:tcPr>
            <w:tcW w:w="758" w:type="pct"/>
            <w:shd w:val="clear" w:color="auto" w:fill="auto"/>
          </w:tcPr>
          <w:p w14:paraId="0CFE7AC4" w14:textId="095A260F"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w:t>
            </w:r>
          </w:p>
        </w:tc>
        <w:tc>
          <w:tcPr>
            <w:tcW w:w="80" w:type="pct"/>
            <w:shd w:val="clear" w:color="auto" w:fill="auto"/>
          </w:tcPr>
          <w:p w14:paraId="19B86967" w14:textId="77777777" w:rsidR="00B97EAC" w:rsidRPr="00332FF4" w:rsidRDefault="00B97EAC" w:rsidP="00B97EAC">
            <w:pPr>
              <w:spacing w:line="340" w:lineRule="exact"/>
              <w:ind w:right="327"/>
              <w:jc w:val="right"/>
              <w:rPr>
                <w:rFonts w:asciiTheme="majorBidi" w:hAnsiTheme="majorBidi" w:cstheme="majorBidi"/>
                <w:sz w:val="28"/>
                <w:szCs w:val="28"/>
              </w:rPr>
            </w:pPr>
          </w:p>
        </w:tc>
        <w:tc>
          <w:tcPr>
            <w:tcW w:w="760" w:type="pct"/>
            <w:tcBorders>
              <w:left w:val="nil"/>
            </w:tcBorders>
            <w:shd w:val="clear" w:color="auto" w:fill="auto"/>
          </w:tcPr>
          <w:p w14:paraId="52B050BC" w14:textId="58D99CC9" w:rsidR="00B97EAC" w:rsidRPr="00332FF4" w:rsidRDefault="00B97EAC" w:rsidP="00B97EAC">
            <w:pPr>
              <w:spacing w:line="340" w:lineRule="exact"/>
              <w:ind w:left="-108" w:right="34"/>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332FF4" w14:paraId="28A7EB19" w14:textId="77777777" w:rsidTr="00246934">
        <w:trPr>
          <w:cantSplit/>
          <w:trHeight w:val="87"/>
        </w:trPr>
        <w:tc>
          <w:tcPr>
            <w:tcW w:w="1713" w:type="pct"/>
            <w:shd w:val="clear" w:color="auto" w:fill="auto"/>
            <w:vAlign w:val="bottom"/>
          </w:tcPr>
          <w:p w14:paraId="50C86D2E" w14:textId="6A53D716" w:rsidR="00B97EAC" w:rsidRPr="00332FF4" w:rsidRDefault="00B97EAC" w:rsidP="00B97EAC">
            <w:pPr>
              <w:spacing w:line="340" w:lineRule="exact"/>
              <w:ind w:left="18" w:right="-67"/>
              <w:rPr>
                <w:rFonts w:asciiTheme="majorBidi" w:hAnsiTheme="majorBidi" w:cstheme="majorBidi"/>
                <w:sz w:val="28"/>
              </w:rPr>
            </w:pPr>
            <w:r w:rsidRPr="00332FF4">
              <w:rPr>
                <w:rFonts w:asciiTheme="majorBidi" w:hAnsiTheme="majorBidi" w:cstheme="majorBidi"/>
                <w:sz w:val="28"/>
                <w:szCs w:val="28"/>
              </w:rPr>
              <w:t xml:space="preserve">- </w:t>
            </w:r>
            <w:r w:rsidRPr="00332FF4">
              <w:rPr>
                <w:rFonts w:asciiTheme="majorBidi" w:hAnsiTheme="majorBidi"/>
                <w:sz w:val="28"/>
                <w:szCs w:val="28"/>
              </w:rPr>
              <w:t>Others</w:t>
            </w:r>
          </w:p>
        </w:tc>
        <w:tc>
          <w:tcPr>
            <w:tcW w:w="758" w:type="pct"/>
            <w:shd w:val="clear" w:color="auto" w:fill="auto"/>
          </w:tcPr>
          <w:p w14:paraId="34115740" w14:textId="2E90CF78"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1,500</w:t>
            </w:r>
          </w:p>
        </w:tc>
        <w:tc>
          <w:tcPr>
            <w:tcW w:w="80" w:type="pct"/>
            <w:shd w:val="clear" w:color="auto" w:fill="auto"/>
          </w:tcPr>
          <w:p w14:paraId="184D0E6A" w14:textId="77777777" w:rsidR="00B97EAC" w:rsidRPr="00332FF4" w:rsidRDefault="00B97EAC" w:rsidP="00B97EAC">
            <w:pPr>
              <w:spacing w:line="340" w:lineRule="exact"/>
              <w:ind w:right="357"/>
              <w:jc w:val="right"/>
              <w:rPr>
                <w:rFonts w:asciiTheme="majorBidi" w:hAnsiTheme="majorBidi" w:cstheme="majorBidi"/>
                <w:sz w:val="28"/>
                <w:szCs w:val="28"/>
              </w:rPr>
            </w:pPr>
          </w:p>
        </w:tc>
        <w:tc>
          <w:tcPr>
            <w:tcW w:w="761" w:type="pct"/>
            <w:tcBorders>
              <w:left w:val="nil"/>
            </w:tcBorders>
            <w:shd w:val="clear" w:color="auto" w:fill="auto"/>
            <w:vAlign w:val="bottom"/>
          </w:tcPr>
          <w:p w14:paraId="5F2EBC04" w14:textId="5542C541"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w:t>
            </w:r>
          </w:p>
        </w:tc>
        <w:tc>
          <w:tcPr>
            <w:tcW w:w="90" w:type="pct"/>
            <w:shd w:val="clear" w:color="auto" w:fill="auto"/>
          </w:tcPr>
          <w:p w14:paraId="1EEFD88C" w14:textId="77777777" w:rsidR="00B97EAC" w:rsidRPr="00332FF4" w:rsidRDefault="00B97EAC" w:rsidP="00B97EAC">
            <w:pPr>
              <w:spacing w:line="340" w:lineRule="exact"/>
              <w:ind w:right="357"/>
              <w:jc w:val="right"/>
              <w:rPr>
                <w:rFonts w:asciiTheme="majorBidi" w:hAnsiTheme="majorBidi" w:cstheme="majorBidi"/>
                <w:sz w:val="28"/>
                <w:szCs w:val="28"/>
              </w:rPr>
            </w:pPr>
          </w:p>
        </w:tc>
        <w:tc>
          <w:tcPr>
            <w:tcW w:w="758" w:type="pct"/>
            <w:shd w:val="clear" w:color="auto" w:fill="auto"/>
          </w:tcPr>
          <w:p w14:paraId="72532655" w14:textId="67F58F0B"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w:t>
            </w:r>
          </w:p>
        </w:tc>
        <w:tc>
          <w:tcPr>
            <w:tcW w:w="80" w:type="pct"/>
            <w:shd w:val="clear" w:color="auto" w:fill="auto"/>
          </w:tcPr>
          <w:p w14:paraId="7AF282E9" w14:textId="77777777" w:rsidR="00B97EAC" w:rsidRPr="00332FF4" w:rsidRDefault="00B97EAC" w:rsidP="00B97EAC">
            <w:pPr>
              <w:spacing w:line="340" w:lineRule="exact"/>
              <w:ind w:right="327"/>
              <w:jc w:val="right"/>
              <w:rPr>
                <w:rFonts w:asciiTheme="majorBidi" w:hAnsiTheme="majorBidi" w:cstheme="majorBidi"/>
                <w:sz w:val="28"/>
                <w:szCs w:val="28"/>
              </w:rPr>
            </w:pPr>
          </w:p>
        </w:tc>
        <w:tc>
          <w:tcPr>
            <w:tcW w:w="760" w:type="pct"/>
            <w:tcBorders>
              <w:left w:val="nil"/>
            </w:tcBorders>
            <w:shd w:val="clear" w:color="auto" w:fill="auto"/>
          </w:tcPr>
          <w:p w14:paraId="4495248C" w14:textId="290344B5" w:rsidR="00B97EAC" w:rsidRPr="00332FF4" w:rsidRDefault="00B97EAC" w:rsidP="00B97EAC">
            <w:pPr>
              <w:spacing w:line="340" w:lineRule="exact"/>
              <w:ind w:left="-108" w:right="34"/>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332FF4" w14:paraId="79C6E9A6" w14:textId="77777777" w:rsidTr="00A07214">
        <w:trPr>
          <w:cantSplit/>
        </w:trPr>
        <w:tc>
          <w:tcPr>
            <w:tcW w:w="1713" w:type="pct"/>
            <w:shd w:val="clear" w:color="auto" w:fill="auto"/>
            <w:vAlign w:val="bottom"/>
          </w:tcPr>
          <w:p w14:paraId="0D1DA66F" w14:textId="77777777" w:rsidR="00B97EAC" w:rsidRPr="00332FF4" w:rsidRDefault="00B97EAC" w:rsidP="00B97EAC">
            <w:pPr>
              <w:spacing w:line="340" w:lineRule="exact"/>
              <w:ind w:left="18" w:right="-67"/>
              <w:rPr>
                <w:rFonts w:asciiTheme="majorBidi" w:hAnsiTheme="majorBidi" w:cstheme="majorBidi"/>
                <w:sz w:val="28"/>
                <w:szCs w:val="28"/>
              </w:rPr>
            </w:pPr>
            <w:r w:rsidRPr="00332FF4">
              <w:rPr>
                <w:rFonts w:asciiTheme="majorBidi" w:hAnsiTheme="majorBidi" w:cstheme="majorBidi"/>
                <w:sz w:val="28"/>
                <w:szCs w:val="28"/>
              </w:rPr>
              <w:t>Total</w:t>
            </w:r>
            <w:r w:rsidRPr="00332FF4">
              <w:rPr>
                <w:rFonts w:asciiTheme="majorBidi" w:hAnsiTheme="majorBidi" w:cstheme="majorBidi"/>
                <w:sz w:val="28"/>
                <w:szCs w:val="28"/>
                <w:cs/>
              </w:rPr>
              <w:t xml:space="preserve"> </w:t>
            </w:r>
            <w:r w:rsidRPr="00332FF4">
              <w:rPr>
                <w:rFonts w:asciiTheme="majorBidi" w:hAnsiTheme="majorBidi" w:cstheme="majorBidi"/>
                <w:sz w:val="28"/>
                <w:szCs w:val="28"/>
              </w:rPr>
              <w:t>trade and other current payables</w:t>
            </w:r>
          </w:p>
        </w:tc>
        <w:tc>
          <w:tcPr>
            <w:tcW w:w="758" w:type="pct"/>
            <w:tcBorders>
              <w:top w:val="single" w:sz="4" w:space="0" w:color="auto"/>
              <w:bottom w:val="double" w:sz="4" w:space="0" w:color="auto"/>
            </w:tcBorders>
            <w:shd w:val="clear" w:color="auto" w:fill="auto"/>
            <w:vAlign w:val="bottom"/>
          </w:tcPr>
          <w:p w14:paraId="45869BC8" w14:textId="72603CE6" w:rsidR="00B97EAC" w:rsidRPr="00332FF4" w:rsidRDefault="00B97EAC" w:rsidP="00B97EAC">
            <w:pPr>
              <w:spacing w:line="340" w:lineRule="exact"/>
              <w:jc w:val="right"/>
              <w:rPr>
                <w:rFonts w:asciiTheme="majorBidi" w:hAnsiTheme="majorBidi" w:cstheme="majorBidi"/>
                <w:sz w:val="28"/>
                <w:szCs w:val="28"/>
                <w:cs/>
              </w:rPr>
            </w:pPr>
            <w:r w:rsidRPr="00332FF4">
              <w:rPr>
                <w:rFonts w:asciiTheme="majorBidi" w:hAnsiTheme="majorBidi" w:cstheme="majorBidi"/>
                <w:sz w:val="28"/>
                <w:szCs w:val="28"/>
              </w:rPr>
              <w:t>25,493,449</w:t>
            </w:r>
          </w:p>
        </w:tc>
        <w:tc>
          <w:tcPr>
            <w:tcW w:w="80" w:type="pct"/>
            <w:shd w:val="clear" w:color="auto" w:fill="auto"/>
          </w:tcPr>
          <w:p w14:paraId="58132EFB" w14:textId="77777777" w:rsidR="00B97EAC" w:rsidRPr="00332FF4" w:rsidRDefault="00B97EAC" w:rsidP="00B97EAC">
            <w:pPr>
              <w:spacing w:line="340" w:lineRule="exact"/>
              <w:ind w:right="357"/>
              <w:jc w:val="right"/>
              <w:rPr>
                <w:rFonts w:asciiTheme="majorBidi" w:hAnsiTheme="majorBidi" w:cstheme="majorBidi"/>
                <w:sz w:val="28"/>
                <w:szCs w:val="28"/>
              </w:rPr>
            </w:pPr>
          </w:p>
        </w:tc>
        <w:tc>
          <w:tcPr>
            <w:tcW w:w="761" w:type="pct"/>
            <w:tcBorders>
              <w:top w:val="single" w:sz="4" w:space="0" w:color="auto"/>
              <w:bottom w:val="double" w:sz="4" w:space="0" w:color="auto"/>
            </w:tcBorders>
            <w:shd w:val="clear" w:color="auto" w:fill="auto"/>
            <w:vAlign w:val="bottom"/>
          </w:tcPr>
          <w:p w14:paraId="72FE3F87" w14:textId="08A58D42" w:rsidR="00B97EAC" w:rsidRPr="00332FF4" w:rsidRDefault="00B97EAC" w:rsidP="00B97EAC">
            <w:pPr>
              <w:spacing w:line="340" w:lineRule="exact"/>
              <w:jc w:val="right"/>
              <w:rPr>
                <w:rFonts w:asciiTheme="majorBidi" w:hAnsiTheme="majorBidi" w:cstheme="majorBidi"/>
                <w:sz w:val="28"/>
                <w:szCs w:val="28"/>
                <w:cs/>
              </w:rPr>
            </w:pPr>
            <w:r w:rsidRPr="00332FF4">
              <w:rPr>
                <w:rFonts w:asciiTheme="majorBidi" w:hAnsiTheme="majorBidi" w:cstheme="majorBidi"/>
                <w:sz w:val="28"/>
                <w:szCs w:val="28"/>
              </w:rPr>
              <w:t>27,112,286</w:t>
            </w:r>
          </w:p>
        </w:tc>
        <w:tc>
          <w:tcPr>
            <w:tcW w:w="90" w:type="pct"/>
            <w:shd w:val="clear" w:color="auto" w:fill="auto"/>
            <w:vAlign w:val="bottom"/>
          </w:tcPr>
          <w:p w14:paraId="1ED810E9" w14:textId="77777777" w:rsidR="00B97EAC" w:rsidRPr="00332FF4" w:rsidRDefault="00B97EAC" w:rsidP="00B97EAC">
            <w:pPr>
              <w:spacing w:line="340" w:lineRule="exact"/>
              <w:ind w:right="357"/>
              <w:jc w:val="right"/>
              <w:rPr>
                <w:rFonts w:asciiTheme="majorBidi" w:hAnsiTheme="majorBidi" w:cstheme="majorBidi"/>
                <w:sz w:val="28"/>
                <w:szCs w:val="28"/>
              </w:rPr>
            </w:pPr>
          </w:p>
        </w:tc>
        <w:tc>
          <w:tcPr>
            <w:tcW w:w="758" w:type="pct"/>
            <w:tcBorders>
              <w:top w:val="single" w:sz="4" w:space="0" w:color="auto"/>
              <w:bottom w:val="double" w:sz="4" w:space="0" w:color="auto"/>
            </w:tcBorders>
            <w:shd w:val="clear" w:color="auto" w:fill="auto"/>
            <w:vAlign w:val="bottom"/>
          </w:tcPr>
          <w:p w14:paraId="620D7FA7" w14:textId="33FB72C6" w:rsidR="00B97EAC" w:rsidRPr="00332FF4" w:rsidRDefault="00B97EAC" w:rsidP="00B97EAC">
            <w:pPr>
              <w:spacing w:line="340" w:lineRule="exact"/>
              <w:jc w:val="right"/>
              <w:rPr>
                <w:rFonts w:asciiTheme="majorBidi" w:hAnsiTheme="majorBidi" w:cstheme="majorBidi"/>
                <w:sz w:val="28"/>
                <w:szCs w:val="28"/>
                <w:cs/>
              </w:rPr>
            </w:pPr>
            <w:r w:rsidRPr="00332FF4">
              <w:rPr>
                <w:rFonts w:asciiTheme="majorBidi" w:hAnsiTheme="majorBidi" w:cstheme="majorBidi"/>
                <w:sz w:val="28"/>
                <w:szCs w:val="28"/>
              </w:rPr>
              <w:t>8,929,006</w:t>
            </w:r>
          </w:p>
        </w:tc>
        <w:tc>
          <w:tcPr>
            <w:tcW w:w="80" w:type="pct"/>
            <w:shd w:val="clear" w:color="auto" w:fill="auto"/>
            <w:vAlign w:val="bottom"/>
          </w:tcPr>
          <w:p w14:paraId="3AE70EAC" w14:textId="77777777" w:rsidR="00B97EAC" w:rsidRPr="00332FF4" w:rsidRDefault="00B97EAC" w:rsidP="00B97EAC">
            <w:pPr>
              <w:spacing w:line="340" w:lineRule="exact"/>
              <w:ind w:right="327"/>
              <w:jc w:val="right"/>
              <w:rPr>
                <w:rFonts w:asciiTheme="majorBidi" w:hAnsiTheme="majorBidi" w:cstheme="majorBidi"/>
                <w:sz w:val="28"/>
                <w:szCs w:val="28"/>
              </w:rPr>
            </w:pPr>
          </w:p>
        </w:tc>
        <w:tc>
          <w:tcPr>
            <w:tcW w:w="760" w:type="pct"/>
            <w:tcBorders>
              <w:top w:val="single" w:sz="4" w:space="0" w:color="auto"/>
              <w:bottom w:val="double" w:sz="4" w:space="0" w:color="auto"/>
            </w:tcBorders>
            <w:shd w:val="clear" w:color="auto" w:fill="auto"/>
            <w:vAlign w:val="bottom"/>
          </w:tcPr>
          <w:p w14:paraId="4D2AB0A1" w14:textId="3FCB18BF" w:rsidR="00B97EAC" w:rsidRPr="00332FF4" w:rsidRDefault="00B97EAC" w:rsidP="00B97EAC">
            <w:pPr>
              <w:spacing w:line="340" w:lineRule="exact"/>
              <w:ind w:left="-108" w:right="34"/>
              <w:jc w:val="right"/>
              <w:rPr>
                <w:rFonts w:asciiTheme="majorBidi" w:hAnsiTheme="majorBidi" w:cstheme="majorBidi"/>
                <w:sz w:val="28"/>
                <w:szCs w:val="28"/>
              </w:rPr>
            </w:pPr>
            <w:r w:rsidRPr="00332FF4">
              <w:rPr>
                <w:rFonts w:asciiTheme="majorBidi" w:hAnsiTheme="majorBidi" w:cstheme="majorBidi"/>
                <w:sz w:val="28"/>
                <w:szCs w:val="28"/>
              </w:rPr>
              <w:t>11,312,203</w:t>
            </w:r>
          </w:p>
        </w:tc>
      </w:tr>
    </w:tbl>
    <w:bookmarkEnd w:id="48"/>
    <w:bookmarkEnd w:id="49"/>
    <w:p w14:paraId="6F6DEBB3" w14:textId="141DC745" w:rsidR="00E83177" w:rsidRPr="00332FF4" w:rsidRDefault="00F9718F" w:rsidP="000A29DE">
      <w:pPr>
        <w:pStyle w:val="BlockText"/>
        <w:numPr>
          <w:ilvl w:val="0"/>
          <w:numId w:val="2"/>
        </w:numPr>
        <w:spacing w:before="200" w:line="340" w:lineRule="exact"/>
        <w:ind w:left="357" w:right="0" w:hanging="357"/>
        <w:jc w:val="thaiDistribute"/>
        <w:rPr>
          <w:rFonts w:asciiTheme="majorBidi" w:hAnsiTheme="majorBidi" w:cstheme="majorBidi"/>
          <w:b/>
          <w:bCs/>
        </w:rPr>
      </w:pPr>
      <w:r w:rsidRPr="00332FF4">
        <w:rPr>
          <w:rFonts w:asciiTheme="majorBidi" w:hAnsiTheme="majorBidi" w:cstheme="majorBidi"/>
          <w:b/>
          <w:bCs/>
          <w:snapToGrid w:val="0"/>
        </w:rPr>
        <w:t>BORROWINGS</w:t>
      </w:r>
      <w:r w:rsidRPr="00332FF4">
        <w:rPr>
          <w:rFonts w:asciiTheme="majorBidi" w:hAnsiTheme="majorBidi" w:cstheme="majorBidi"/>
          <w:b/>
          <w:bCs/>
        </w:rPr>
        <w:t xml:space="preserve"> AND ACCRUED INTEREST</w:t>
      </w:r>
    </w:p>
    <w:p w14:paraId="255C964B" w14:textId="28734F27" w:rsidR="006D5E64" w:rsidRPr="00332FF4" w:rsidRDefault="005B0433" w:rsidP="000A29DE">
      <w:pPr>
        <w:pStyle w:val="ListParagraph"/>
        <w:spacing w:before="120" w:line="340" w:lineRule="exact"/>
        <w:ind w:left="357"/>
        <w:contextualSpacing w:val="0"/>
        <w:jc w:val="thaiDistribute"/>
        <w:rPr>
          <w:rFonts w:asciiTheme="majorBidi" w:hAnsiTheme="majorBidi" w:cstheme="majorBidi"/>
          <w:sz w:val="28"/>
        </w:rPr>
      </w:pPr>
      <w:r w:rsidRPr="00332FF4">
        <w:rPr>
          <w:rFonts w:asciiTheme="majorBidi" w:hAnsiTheme="majorBidi" w:cstheme="majorBidi"/>
          <w:sz w:val="28"/>
        </w:rPr>
        <w:t xml:space="preserve">As at </w:t>
      </w:r>
      <w:r w:rsidR="00875087" w:rsidRPr="00332FF4">
        <w:rPr>
          <w:rFonts w:asciiTheme="majorBidi" w:hAnsiTheme="majorBidi" w:cstheme="majorBidi"/>
          <w:spacing w:val="-4"/>
          <w:sz w:val="28"/>
        </w:rPr>
        <w:t>September 30</w:t>
      </w:r>
      <w:r w:rsidRPr="00332FF4">
        <w:rPr>
          <w:rFonts w:asciiTheme="majorBidi" w:hAnsiTheme="majorBidi" w:cstheme="majorBidi"/>
          <w:sz w:val="28"/>
        </w:rPr>
        <w:t>, 2022 and December 31, 2021</w:t>
      </w:r>
      <w:r w:rsidR="00EC0757" w:rsidRPr="00332FF4">
        <w:rPr>
          <w:rFonts w:asciiTheme="majorBidi" w:hAnsiTheme="majorBidi" w:cstheme="majorBidi"/>
          <w:sz w:val="28"/>
        </w:rPr>
        <w:t xml:space="preserve"> are as follows:</w:t>
      </w:r>
    </w:p>
    <w:tbl>
      <w:tblPr>
        <w:tblW w:w="10416" w:type="dxa"/>
        <w:tblInd w:w="-364" w:type="dxa"/>
        <w:tblLayout w:type="fixed"/>
        <w:tblCellMar>
          <w:left w:w="62" w:type="dxa"/>
          <w:right w:w="62" w:type="dxa"/>
        </w:tblCellMar>
        <w:tblLook w:val="0000" w:firstRow="0" w:lastRow="0" w:firstColumn="0" w:lastColumn="0" w:noHBand="0" w:noVBand="0"/>
      </w:tblPr>
      <w:tblGrid>
        <w:gridCol w:w="4026"/>
        <w:gridCol w:w="1530"/>
        <w:gridCol w:w="180"/>
        <w:gridCol w:w="1440"/>
        <w:gridCol w:w="180"/>
        <w:gridCol w:w="1440"/>
        <w:gridCol w:w="180"/>
        <w:gridCol w:w="1440"/>
      </w:tblGrid>
      <w:tr w:rsidR="00332FF4" w:rsidRPr="00332FF4" w14:paraId="6DE92992" w14:textId="77777777" w:rsidTr="009B31B3">
        <w:trPr>
          <w:cantSplit/>
          <w:trHeight w:val="227"/>
        </w:trPr>
        <w:tc>
          <w:tcPr>
            <w:tcW w:w="4026" w:type="dxa"/>
          </w:tcPr>
          <w:p w14:paraId="6BFE8306" w14:textId="77777777" w:rsidR="006D5E64" w:rsidRPr="00332FF4" w:rsidRDefault="006D5E64" w:rsidP="00875087">
            <w:pPr>
              <w:spacing w:line="340" w:lineRule="exact"/>
              <w:ind w:right="-13"/>
              <w:jc w:val="thaiDistribute"/>
              <w:rPr>
                <w:rFonts w:asciiTheme="majorBidi" w:hAnsiTheme="majorBidi" w:cstheme="majorBidi"/>
                <w:sz w:val="28"/>
                <w:szCs w:val="28"/>
              </w:rPr>
            </w:pPr>
          </w:p>
        </w:tc>
        <w:tc>
          <w:tcPr>
            <w:tcW w:w="6390" w:type="dxa"/>
            <w:gridSpan w:val="7"/>
            <w:tcBorders>
              <w:bottom w:val="single" w:sz="4" w:space="0" w:color="auto"/>
            </w:tcBorders>
          </w:tcPr>
          <w:p w14:paraId="1DF57DD5" w14:textId="513BA313" w:rsidR="006D5E64" w:rsidRPr="00332FF4" w:rsidRDefault="006D5E64" w:rsidP="00875087">
            <w:pPr>
              <w:spacing w:line="340" w:lineRule="exact"/>
              <w:ind w:left="-101"/>
              <w:jc w:val="right"/>
              <w:rPr>
                <w:rFonts w:asciiTheme="majorBidi" w:hAnsiTheme="majorBidi" w:cstheme="majorBidi"/>
                <w:sz w:val="28"/>
                <w:szCs w:val="28"/>
                <w:u w:val="single"/>
              </w:rPr>
            </w:pPr>
            <w:r w:rsidRPr="00332FF4">
              <w:rPr>
                <w:rFonts w:asciiTheme="majorBidi" w:hAnsiTheme="majorBidi" w:cstheme="majorBidi"/>
                <w:snapToGrid w:val="0"/>
                <w:sz w:val="28"/>
                <w:szCs w:val="28"/>
                <w:lang w:eastAsia="th-TH"/>
              </w:rPr>
              <w:t>(Unit: Baht)</w:t>
            </w:r>
          </w:p>
        </w:tc>
      </w:tr>
      <w:tr w:rsidR="00332FF4" w:rsidRPr="00332FF4" w14:paraId="7578AAA5" w14:textId="77777777" w:rsidTr="009B31B3">
        <w:trPr>
          <w:cantSplit/>
          <w:trHeight w:val="150"/>
        </w:trPr>
        <w:tc>
          <w:tcPr>
            <w:tcW w:w="4026" w:type="dxa"/>
          </w:tcPr>
          <w:p w14:paraId="24ECB409" w14:textId="77777777" w:rsidR="006D5E64" w:rsidRPr="00332FF4" w:rsidRDefault="006D5E64" w:rsidP="00875087">
            <w:pPr>
              <w:spacing w:line="340" w:lineRule="exact"/>
              <w:ind w:right="-13"/>
              <w:jc w:val="thaiDistribute"/>
              <w:rPr>
                <w:rFonts w:asciiTheme="majorBidi" w:hAnsiTheme="majorBidi" w:cstheme="majorBidi"/>
                <w:sz w:val="28"/>
                <w:szCs w:val="28"/>
              </w:rPr>
            </w:pPr>
          </w:p>
        </w:tc>
        <w:tc>
          <w:tcPr>
            <w:tcW w:w="3150" w:type="dxa"/>
            <w:gridSpan w:val="3"/>
            <w:tcBorders>
              <w:top w:val="single" w:sz="4" w:space="0" w:color="auto"/>
              <w:bottom w:val="single" w:sz="4" w:space="0" w:color="auto"/>
            </w:tcBorders>
          </w:tcPr>
          <w:p w14:paraId="27C389A0" w14:textId="77777777" w:rsidR="006D5E64" w:rsidRPr="00332FF4" w:rsidRDefault="006D5E64" w:rsidP="00875087">
            <w:pPr>
              <w:spacing w:line="340" w:lineRule="exact"/>
              <w:ind w:left="-57" w:right="-57"/>
              <w:jc w:val="center"/>
              <w:rPr>
                <w:rFonts w:asciiTheme="majorBidi" w:hAnsiTheme="majorBidi" w:cstheme="majorBidi"/>
                <w:sz w:val="28"/>
                <w:szCs w:val="28"/>
              </w:rPr>
            </w:pPr>
            <w:r w:rsidRPr="00332FF4">
              <w:rPr>
                <w:rFonts w:asciiTheme="majorBidi" w:hAnsiTheme="majorBidi" w:cstheme="majorBidi"/>
                <w:sz w:val="28"/>
                <w:szCs w:val="28"/>
              </w:rPr>
              <w:t>Consolidated</w:t>
            </w:r>
          </w:p>
        </w:tc>
        <w:tc>
          <w:tcPr>
            <w:tcW w:w="180" w:type="dxa"/>
            <w:tcBorders>
              <w:top w:val="single" w:sz="4" w:space="0" w:color="auto"/>
            </w:tcBorders>
          </w:tcPr>
          <w:p w14:paraId="13837620" w14:textId="77777777" w:rsidR="006D5E64" w:rsidRPr="00332FF4" w:rsidRDefault="006D5E64" w:rsidP="00875087">
            <w:pPr>
              <w:spacing w:line="340" w:lineRule="exact"/>
              <w:ind w:left="-57" w:right="-57"/>
              <w:jc w:val="center"/>
              <w:rPr>
                <w:rFonts w:asciiTheme="majorBidi" w:hAnsiTheme="majorBidi" w:cstheme="majorBidi"/>
                <w:sz w:val="28"/>
                <w:szCs w:val="28"/>
              </w:rPr>
            </w:pPr>
          </w:p>
        </w:tc>
        <w:tc>
          <w:tcPr>
            <w:tcW w:w="3060" w:type="dxa"/>
            <w:gridSpan w:val="3"/>
            <w:tcBorders>
              <w:top w:val="single" w:sz="4" w:space="0" w:color="auto"/>
              <w:bottom w:val="single" w:sz="4" w:space="0" w:color="auto"/>
            </w:tcBorders>
          </w:tcPr>
          <w:p w14:paraId="3557698A" w14:textId="77777777" w:rsidR="006D5E64" w:rsidRPr="00332FF4" w:rsidRDefault="006D5E64" w:rsidP="00875087">
            <w:pPr>
              <w:spacing w:line="340" w:lineRule="exact"/>
              <w:ind w:left="-57" w:right="-57"/>
              <w:jc w:val="center"/>
              <w:rPr>
                <w:rFonts w:asciiTheme="majorBidi" w:hAnsiTheme="majorBidi" w:cstheme="majorBidi"/>
                <w:sz w:val="28"/>
                <w:szCs w:val="28"/>
                <w:lang w:val="en-US"/>
              </w:rPr>
            </w:pPr>
            <w:r w:rsidRPr="00332FF4">
              <w:rPr>
                <w:rFonts w:asciiTheme="majorBidi" w:hAnsiTheme="majorBidi" w:cstheme="majorBidi"/>
                <w:sz w:val="28"/>
                <w:szCs w:val="28"/>
              </w:rPr>
              <w:t>Separate</w:t>
            </w:r>
          </w:p>
        </w:tc>
      </w:tr>
      <w:tr w:rsidR="00332FF4" w:rsidRPr="00332FF4" w14:paraId="3EA38C72" w14:textId="77777777" w:rsidTr="009B31B3">
        <w:trPr>
          <w:cantSplit/>
          <w:trHeight w:val="351"/>
        </w:trPr>
        <w:tc>
          <w:tcPr>
            <w:tcW w:w="4026" w:type="dxa"/>
          </w:tcPr>
          <w:p w14:paraId="31378224" w14:textId="77777777" w:rsidR="00EC0757" w:rsidRPr="00332FF4" w:rsidRDefault="00EC0757" w:rsidP="00875087">
            <w:pPr>
              <w:spacing w:line="340" w:lineRule="exact"/>
              <w:ind w:right="-13"/>
              <w:jc w:val="thaiDistribute"/>
              <w:rPr>
                <w:rFonts w:asciiTheme="majorBidi" w:hAnsiTheme="majorBidi" w:cstheme="majorBidi"/>
                <w:sz w:val="28"/>
                <w:szCs w:val="28"/>
                <w:cs/>
              </w:rPr>
            </w:pPr>
          </w:p>
        </w:tc>
        <w:tc>
          <w:tcPr>
            <w:tcW w:w="1530" w:type="dxa"/>
            <w:tcBorders>
              <w:top w:val="single" w:sz="4" w:space="0" w:color="auto"/>
              <w:bottom w:val="single" w:sz="4" w:space="0" w:color="auto"/>
            </w:tcBorders>
            <w:shd w:val="clear" w:color="auto" w:fill="auto"/>
          </w:tcPr>
          <w:p w14:paraId="39885ED8" w14:textId="725B1064" w:rsidR="00EC0757" w:rsidRPr="00332FF4" w:rsidRDefault="00875087" w:rsidP="00875087">
            <w:pPr>
              <w:spacing w:line="340" w:lineRule="exact"/>
              <w:ind w:left="-57" w:right="-57"/>
              <w:jc w:val="center"/>
              <w:rPr>
                <w:rFonts w:asciiTheme="majorBidi" w:hAnsiTheme="majorBidi" w:cstheme="majorBidi"/>
                <w:spacing w:val="-4"/>
                <w:sz w:val="28"/>
                <w:szCs w:val="28"/>
              </w:rPr>
            </w:pPr>
            <w:r w:rsidRPr="00332FF4">
              <w:rPr>
                <w:rFonts w:asciiTheme="majorBidi" w:hAnsiTheme="majorBidi" w:cstheme="majorBidi"/>
                <w:spacing w:val="-4"/>
                <w:sz w:val="28"/>
                <w:szCs w:val="28"/>
              </w:rPr>
              <w:t>September 30</w:t>
            </w:r>
            <w:r w:rsidR="008426B1" w:rsidRPr="00332FF4">
              <w:rPr>
                <w:rFonts w:asciiTheme="majorBidi" w:hAnsiTheme="majorBidi" w:cstheme="majorBidi"/>
                <w:spacing w:val="-4"/>
                <w:sz w:val="28"/>
                <w:szCs w:val="28"/>
              </w:rPr>
              <w:t>, 2022</w:t>
            </w:r>
          </w:p>
        </w:tc>
        <w:tc>
          <w:tcPr>
            <w:tcW w:w="180" w:type="dxa"/>
            <w:tcBorders>
              <w:top w:val="single" w:sz="4" w:space="0" w:color="auto"/>
            </w:tcBorders>
            <w:shd w:val="clear" w:color="auto" w:fill="auto"/>
          </w:tcPr>
          <w:p w14:paraId="3FAB4E0C" w14:textId="77777777" w:rsidR="00EC0757" w:rsidRPr="00332FF4" w:rsidRDefault="00EC0757" w:rsidP="00875087">
            <w:pPr>
              <w:spacing w:line="340" w:lineRule="exact"/>
              <w:ind w:left="-57" w:right="-57"/>
              <w:jc w:val="center"/>
              <w:rPr>
                <w:rFonts w:asciiTheme="majorBidi" w:hAnsiTheme="majorBidi" w:cstheme="majorBidi"/>
                <w:sz w:val="28"/>
                <w:szCs w:val="28"/>
              </w:rPr>
            </w:pPr>
          </w:p>
        </w:tc>
        <w:tc>
          <w:tcPr>
            <w:tcW w:w="1440" w:type="dxa"/>
            <w:tcBorders>
              <w:top w:val="single" w:sz="4" w:space="0" w:color="auto"/>
              <w:left w:val="nil"/>
              <w:bottom w:val="single" w:sz="4" w:space="0" w:color="auto"/>
            </w:tcBorders>
            <w:shd w:val="clear" w:color="auto" w:fill="auto"/>
          </w:tcPr>
          <w:p w14:paraId="29DE0A70" w14:textId="0390EC3D" w:rsidR="00EC0757" w:rsidRPr="00332FF4" w:rsidRDefault="00A07214" w:rsidP="00875087">
            <w:pPr>
              <w:spacing w:line="340" w:lineRule="exact"/>
              <w:ind w:left="-113" w:right="-113"/>
              <w:jc w:val="center"/>
              <w:rPr>
                <w:rFonts w:asciiTheme="majorBidi" w:hAnsiTheme="majorBidi" w:cstheme="majorBidi"/>
                <w:sz w:val="28"/>
                <w:szCs w:val="28"/>
              </w:rPr>
            </w:pPr>
            <w:r w:rsidRPr="00332FF4">
              <w:rPr>
                <w:rFonts w:asciiTheme="majorBidi" w:hAnsiTheme="majorBidi" w:cstheme="majorBidi"/>
                <w:sz w:val="28"/>
                <w:szCs w:val="28"/>
              </w:rPr>
              <w:t xml:space="preserve">December </w:t>
            </w:r>
            <w:r w:rsidR="00EC0757" w:rsidRPr="00332FF4">
              <w:rPr>
                <w:rFonts w:asciiTheme="majorBidi" w:hAnsiTheme="majorBidi" w:cstheme="majorBidi"/>
                <w:sz w:val="28"/>
                <w:szCs w:val="28"/>
              </w:rPr>
              <w:t>31, 202</w:t>
            </w:r>
            <w:r w:rsidR="001F5C47" w:rsidRPr="00332FF4">
              <w:rPr>
                <w:rFonts w:asciiTheme="majorBidi" w:hAnsiTheme="majorBidi" w:cstheme="majorBidi"/>
                <w:sz w:val="28"/>
                <w:szCs w:val="28"/>
              </w:rPr>
              <w:t>1</w:t>
            </w:r>
          </w:p>
        </w:tc>
        <w:tc>
          <w:tcPr>
            <w:tcW w:w="180" w:type="dxa"/>
            <w:shd w:val="clear" w:color="auto" w:fill="auto"/>
          </w:tcPr>
          <w:p w14:paraId="464329A1" w14:textId="77777777" w:rsidR="00EC0757" w:rsidRPr="00332FF4" w:rsidRDefault="00EC0757" w:rsidP="00875087">
            <w:pPr>
              <w:spacing w:line="340" w:lineRule="exact"/>
              <w:ind w:left="-57" w:right="-57"/>
              <w:jc w:val="center"/>
              <w:rPr>
                <w:rFonts w:asciiTheme="majorBidi" w:hAnsiTheme="majorBidi" w:cstheme="majorBidi"/>
                <w:sz w:val="28"/>
                <w:szCs w:val="28"/>
              </w:rPr>
            </w:pPr>
          </w:p>
        </w:tc>
        <w:tc>
          <w:tcPr>
            <w:tcW w:w="1440" w:type="dxa"/>
            <w:tcBorders>
              <w:bottom w:val="single" w:sz="4" w:space="0" w:color="auto"/>
            </w:tcBorders>
            <w:shd w:val="clear" w:color="auto" w:fill="auto"/>
          </w:tcPr>
          <w:p w14:paraId="19A0CF25" w14:textId="69C38CE4" w:rsidR="00EC0757" w:rsidRPr="00332FF4" w:rsidRDefault="00875087" w:rsidP="00875087">
            <w:pPr>
              <w:spacing w:line="340" w:lineRule="exact"/>
              <w:ind w:left="-57" w:right="-57"/>
              <w:jc w:val="center"/>
              <w:rPr>
                <w:rFonts w:asciiTheme="majorBidi" w:hAnsiTheme="majorBidi" w:cstheme="majorBidi"/>
                <w:spacing w:val="-4"/>
                <w:sz w:val="28"/>
                <w:szCs w:val="28"/>
              </w:rPr>
            </w:pPr>
            <w:r w:rsidRPr="00332FF4">
              <w:rPr>
                <w:rFonts w:asciiTheme="majorBidi" w:hAnsiTheme="majorBidi" w:cstheme="majorBidi"/>
                <w:spacing w:val="-4"/>
                <w:sz w:val="28"/>
                <w:szCs w:val="28"/>
              </w:rPr>
              <w:t>September 30</w:t>
            </w:r>
            <w:r w:rsidR="008426B1" w:rsidRPr="00332FF4">
              <w:rPr>
                <w:rFonts w:asciiTheme="majorBidi" w:hAnsiTheme="majorBidi" w:cstheme="majorBidi"/>
                <w:spacing w:val="-4"/>
                <w:sz w:val="28"/>
                <w:szCs w:val="28"/>
              </w:rPr>
              <w:t>, 2022</w:t>
            </w:r>
          </w:p>
        </w:tc>
        <w:tc>
          <w:tcPr>
            <w:tcW w:w="180" w:type="dxa"/>
          </w:tcPr>
          <w:p w14:paraId="4937871F" w14:textId="77777777" w:rsidR="00EC0757" w:rsidRPr="00332FF4" w:rsidRDefault="00EC0757" w:rsidP="00875087">
            <w:pPr>
              <w:spacing w:line="340" w:lineRule="exact"/>
              <w:ind w:left="-57" w:right="-57"/>
              <w:jc w:val="center"/>
              <w:rPr>
                <w:rFonts w:asciiTheme="majorBidi" w:hAnsiTheme="majorBidi" w:cstheme="majorBidi"/>
                <w:sz w:val="28"/>
                <w:szCs w:val="28"/>
              </w:rPr>
            </w:pPr>
          </w:p>
        </w:tc>
        <w:tc>
          <w:tcPr>
            <w:tcW w:w="1440" w:type="dxa"/>
            <w:tcBorders>
              <w:left w:val="nil"/>
              <w:bottom w:val="single" w:sz="4" w:space="0" w:color="auto"/>
            </w:tcBorders>
          </w:tcPr>
          <w:p w14:paraId="72479171" w14:textId="0E00F188" w:rsidR="00EC0757" w:rsidRPr="00332FF4" w:rsidRDefault="00A07214" w:rsidP="00875087">
            <w:pPr>
              <w:spacing w:line="340" w:lineRule="exact"/>
              <w:ind w:left="-113" w:right="-113"/>
              <w:jc w:val="center"/>
              <w:rPr>
                <w:rFonts w:asciiTheme="majorBidi" w:hAnsiTheme="majorBidi" w:cstheme="majorBidi"/>
                <w:sz w:val="28"/>
                <w:szCs w:val="28"/>
              </w:rPr>
            </w:pPr>
            <w:r w:rsidRPr="00332FF4">
              <w:rPr>
                <w:rFonts w:asciiTheme="majorBidi" w:hAnsiTheme="majorBidi" w:cstheme="majorBidi"/>
                <w:sz w:val="28"/>
                <w:szCs w:val="28"/>
              </w:rPr>
              <w:t xml:space="preserve">December </w:t>
            </w:r>
            <w:r w:rsidR="00EC0757" w:rsidRPr="00332FF4">
              <w:rPr>
                <w:rFonts w:asciiTheme="majorBidi" w:hAnsiTheme="majorBidi" w:cstheme="majorBidi"/>
                <w:sz w:val="28"/>
                <w:szCs w:val="28"/>
              </w:rPr>
              <w:t>31, 202</w:t>
            </w:r>
            <w:r w:rsidR="001F5C47" w:rsidRPr="00332FF4">
              <w:rPr>
                <w:rFonts w:asciiTheme="majorBidi" w:hAnsiTheme="majorBidi" w:cstheme="majorBidi"/>
                <w:sz w:val="28"/>
                <w:szCs w:val="28"/>
              </w:rPr>
              <w:t>1</w:t>
            </w:r>
          </w:p>
        </w:tc>
      </w:tr>
      <w:tr w:rsidR="00332FF4" w:rsidRPr="00332FF4" w14:paraId="50733959" w14:textId="77777777" w:rsidTr="009B31B3">
        <w:trPr>
          <w:cantSplit/>
        </w:trPr>
        <w:tc>
          <w:tcPr>
            <w:tcW w:w="4026" w:type="dxa"/>
            <w:shd w:val="clear" w:color="auto" w:fill="auto"/>
            <w:vAlign w:val="bottom"/>
          </w:tcPr>
          <w:p w14:paraId="4BD449E9" w14:textId="6EAD363A" w:rsidR="00B97EAC" w:rsidRPr="00332FF4" w:rsidRDefault="00B97EAC" w:rsidP="00B97EAC">
            <w:pPr>
              <w:spacing w:line="340" w:lineRule="exact"/>
              <w:ind w:left="142" w:hanging="126"/>
              <w:rPr>
                <w:rFonts w:asciiTheme="majorBidi" w:hAnsiTheme="majorBidi" w:cstheme="majorBidi"/>
                <w:spacing w:val="-4"/>
                <w:sz w:val="28"/>
                <w:szCs w:val="28"/>
              </w:rPr>
            </w:pPr>
            <w:r w:rsidRPr="00332FF4">
              <w:rPr>
                <w:rFonts w:asciiTheme="majorBidi" w:hAnsiTheme="majorBidi" w:cstheme="majorBidi"/>
                <w:spacing w:val="-4"/>
                <w:sz w:val="28"/>
                <w:szCs w:val="28"/>
              </w:rPr>
              <w:t>Borrowings</w:t>
            </w:r>
            <w:r w:rsidRPr="00332FF4">
              <w:rPr>
                <w:rFonts w:asciiTheme="majorBidi" w:hAnsiTheme="majorBidi" w:cstheme="majorBidi" w:hint="cs"/>
                <w:spacing w:val="-4"/>
                <w:sz w:val="28"/>
                <w:szCs w:val="28"/>
                <w:cs/>
              </w:rPr>
              <w:t xml:space="preserve"> </w:t>
            </w:r>
            <w:r w:rsidRPr="00332FF4">
              <w:rPr>
                <w:rFonts w:asciiTheme="majorBidi" w:hAnsiTheme="majorBidi" w:cstheme="majorBidi"/>
                <w:spacing w:val="-4"/>
                <w:sz w:val="28"/>
                <w:szCs w:val="28"/>
                <w:lang w:val="en-US"/>
              </w:rPr>
              <w:t xml:space="preserve">and accrued interest </w:t>
            </w:r>
            <w:r w:rsidRPr="00332FF4">
              <w:rPr>
                <w:rFonts w:asciiTheme="majorBidi" w:hAnsiTheme="majorBidi" w:cstheme="majorBidi"/>
                <w:spacing w:val="-4"/>
                <w:sz w:val="28"/>
                <w:szCs w:val="28"/>
              </w:rPr>
              <w:t>from subsidiaries</w:t>
            </w:r>
          </w:p>
        </w:tc>
        <w:tc>
          <w:tcPr>
            <w:tcW w:w="1530" w:type="dxa"/>
            <w:shd w:val="clear" w:color="auto" w:fill="auto"/>
            <w:vAlign w:val="bottom"/>
          </w:tcPr>
          <w:p w14:paraId="2A24558C" w14:textId="62CC9E18"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w:t>
            </w:r>
          </w:p>
        </w:tc>
        <w:tc>
          <w:tcPr>
            <w:tcW w:w="180" w:type="dxa"/>
            <w:shd w:val="clear" w:color="auto" w:fill="auto"/>
            <w:vAlign w:val="bottom"/>
          </w:tcPr>
          <w:p w14:paraId="4EF2B6E6" w14:textId="77777777" w:rsidR="00B97EAC" w:rsidRPr="00332FF4" w:rsidRDefault="00B97EAC" w:rsidP="00B97EAC">
            <w:pPr>
              <w:spacing w:line="340" w:lineRule="exact"/>
              <w:jc w:val="right"/>
              <w:rPr>
                <w:rFonts w:asciiTheme="majorBidi" w:hAnsiTheme="majorBidi" w:cstheme="majorBidi"/>
                <w:sz w:val="28"/>
                <w:szCs w:val="28"/>
              </w:rPr>
            </w:pPr>
          </w:p>
        </w:tc>
        <w:tc>
          <w:tcPr>
            <w:tcW w:w="1440" w:type="dxa"/>
            <w:tcBorders>
              <w:left w:val="nil"/>
            </w:tcBorders>
            <w:shd w:val="clear" w:color="auto" w:fill="auto"/>
            <w:vAlign w:val="bottom"/>
          </w:tcPr>
          <w:p w14:paraId="505F63A1" w14:textId="2A86B8A3"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w:t>
            </w:r>
          </w:p>
        </w:tc>
        <w:tc>
          <w:tcPr>
            <w:tcW w:w="180" w:type="dxa"/>
            <w:shd w:val="clear" w:color="auto" w:fill="auto"/>
            <w:vAlign w:val="bottom"/>
          </w:tcPr>
          <w:p w14:paraId="767DFBAA" w14:textId="77777777" w:rsidR="00B97EAC" w:rsidRPr="00332FF4" w:rsidRDefault="00B97EAC" w:rsidP="00B97EAC">
            <w:pPr>
              <w:spacing w:line="340" w:lineRule="exact"/>
              <w:jc w:val="right"/>
              <w:rPr>
                <w:rFonts w:asciiTheme="majorBidi" w:hAnsiTheme="majorBidi" w:cstheme="majorBidi"/>
                <w:sz w:val="28"/>
                <w:szCs w:val="28"/>
              </w:rPr>
            </w:pPr>
          </w:p>
        </w:tc>
        <w:tc>
          <w:tcPr>
            <w:tcW w:w="1440" w:type="dxa"/>
            <w:shd w:val="clear" w:color="auto" w:fill="auto"/>
            <w:vAlign w:val="bottom"/>
          </w:tcPr>
          <w:p w14:paraId="5A2CA357" w14:textId="77DCEF15"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 xml:space="preserve">  2,414,794</w:t>
            </w:r>
          </w:p>
        </w:tc>
        <w:tc>
          <w:tcPr>
            <w:tcW w:w="180" w:type="dxa"/>
            <w:vAlign w:val="bottom"/>
          </w:tcPr>
          <w:p w14:paraId="7D8320BC" w14:textId="77777777" w:rsidR="00B97EAC" w:rsidRPr="00332FF4" w:rsidRDefault="00B97EAC" w:rsidP="00B97EAC">
            <w:pPr>
              <w:spacing w:line="340" w:lineRule="exact"/>
              <w:jc w:val="right"/>
              <w:rPr>
                <w:rFonts w:asciiTheme="majorBidi" w:hAnsiTheme="majorBidi" w:cstheme="majorBidi"/>
                <w:sz w:val="28"/>
                <w:szCs w:val="28"/>
              </w:rPr>
            </w:pPr>
          </w:p>
        </w:tc>
        <w:tc>
          <w:tcPr>
            <w:tcW w:w="1440" w:type="dxa"/>
            <w:tcBorders>
              <w:left w:val="nil"/>
            </w:tcBorders>
            <w:shd w:val="clear" w:color="auto" w:fill="auto"/>
            <w:vAlign w:val="bottom"/>
          </w:tcPr>
          <w:p w14:paraId="2A8BCE39" w14:textId="6C41622B"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91,143,103</w:t>
            </w:r>
          </w:p>
        </w:tc>
      </w:tr>
      <w:tr w:rsidR="00332FF4" w:rsidRPr="00332FF4" w14:paraId="3B29B01A" w14:textId="77777777" w:rsidTr="009B31B3">
        <w:trPr>
          <w:cantSplit/>
        </w:trPr>
        <w:tc>
          <w:tcPr>
            <w:tcW w:w="4026" w:type="dxa"/>
            <w:shd w:val="clear" w:color="auto" w:fill="auto"/>
            <w:vAlign w:val="bottom"/>
          </w:tcPr>
          <w:p w14:paraId="234FB693" w14:textId="4793A3FC" w:rsidR="00B97EAC" w:rsidRPr="00332FF4" w:rsidRDefault="00B97EAC" w:rsidP="00B97EAC">
            <w:pPr>
              <w:spacing w:line="340" w:lineRule="exact"/>
              <w:ind w:left="142" w:hanging="126"/>
              <w:rPr>
                <w:rFonts w:asciiTheme="majorBidi" w:hAnsiTheme="majorBidi" w:cstheme="majorBidi"/>
                <w:sz w:val="28"/>
                <w:szCs w:val="28"/>
                <w:cs/>
              </w:rPr>
            </w:pPr>
            <w:r w:rsidRPr="00332FF4">
              <w:rPr>
                <w:rFonts w:asciiTheme="majorBidi" w:hAnsiTheme="majorBidi" w:cstheme="majorBidi"/>
                <w:sz w:val="28"/>
                <w:szCs w:val="28"/>
              </w:rPr>
              <w:t>Borrowings</w:t>
            </w:r>
            <w:r w:rsidRPr="00332FF4">
              <w:rPr>
                <w:rFonts w:asciiTheme="majorBidi" w:hAnsiTheme="majorBidi" w:cstheme="majorBidi" w:hint="cs"/>
                <w:sz w:val="28"/>
                <w:szCs w:val="28"/>
                <w:cs/>
              </w:rPr>
              <w:t xml:space="preserve"> </w:t>
            </w:r>
            <w:r w:rsidRPr="00332FF4">
              <w:rPr>
                <w:rFonts w:asciiTheme="majorBidi" w:hAnsiTheme="majorBidi" w:cstheme="majorBidi"/>
                <w:sz w:val="28"/>
                <w:szCs w:val="28"/>
                <w:lang w:val="en-US"/>
              </w:rPr>
              <w:t xml:space="preserve">and accrued interest </w:t>
            </w:r>
            <w:r w:rsidRPr="00332FF4">
              <w:rPr>
                <w:rFonts w:asciiTheme="majorBidi" w:hAnsiTheme="majorBidi" w:cstheme="majorBidi"/>
                <w:sz w:val="28"/>
                <w:szCs w:val="28"/>
              </w:rPr>
              <w:t xml:space="preserve">from </w:t>
            </w:r>
            <w:r w:rsidRPr="00332FF4">
              <w:rPr>
                <w:rFonts w:asciiTheme="majorBidi" w:hAnsiTheme="majorBidi" w:cstheme="majorBidi"/>
                <w:sz w:val="28"/>
                <w:szCs w:val="28"/>
                <w:lang w:val="en-US"/>
              </w:rPr>
              <w:t>director</w:t>
            </w:r>
            <w:r w:rsidR="009B31B3">
              <w:rPr>
                <w:rFonts w:asciiTheme="majorBidi" w:hAnsiTheme="majorBidi" w:cstheme="majorBidi"/>
                <w:sz w:val="28"/>
                <w:szCs w:val="28"/>
                <w:lang w:val="en-US"/>
              </w:rPr>
              <w:t>s</w:t>
            </w:r>
            <w:r w:rsidRPr="00332FF4">
              <w:rPr>
                <w:rFonts w:asciiTheme="majorBidi" w:hAnsiTheme="majorBidi" w:cstheme="majorBidi"/>
                <w:sz w:val="28"/>
                <w:szCs w:val="28"/>
                <w:cs/>
              </w:rPr>
              <w:t xml:space="preserve"> </w:t>
            </w:r>
          </w:p>
        </w:tc>
        <w:tc>
          <w:tcPr>
            <w:tcW w:w="1530" w:type="dxa"/>
            <w:shd w:val="clear" w:color="auto" w:fill="auto"/>
            <w:vAlign w:val="bottom"/>
          </w:tcPr>
          <w:p w14:paraId="441BF1FB" w14:textId="6B9CBAD6"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 xml:space="preserve">  2,044,918</w:t>
            </w:r>
          </w:p>
        </w:tc>
        <w:tc>
          <w:tcPr>
            <w:tcW w:w="180" w:type="dxa"/>
            <w:shd w:val="clear" w:color="auto" w:fill="auto"/>
            <w:vAlign w:val="bottom"/>
          </w:tcPr>
          <w:p w14:paraId="7F1EF615" w14:textId="77777777" w:rsidR="00B97EAC" w:rsidRPr="00332FF4" w:rsidRDefault="00B97EAC" w:rsidP="00B97EAC">
            <w:pPr>
              <w:spacing w:line="340" w:lineRule="exact"/>
              <w:jc w:val="right"/>
              <w:rPr>
                <w:rFonts w:asciiTheme="majorBidi" w:hAnsiTheme="majorBidi" w:cstheme="majorBidi"/>
                <w:sz w:val="28"/>
                <w:szCs w:val="28"/>
              </w:rPr>
            </w:pPr>
          </w:p>
        </w:tc>
        <w:tc>
          <w:tcPr>
            <w:tcW w:w="1440" w:type="dxa"/>
            <w:tcBorders>
              <w:left w:val="nil"/>
            </w:tcBorders>
            <w:shd w:val="clear" w:color="auto" w:fill="auto"/>
            <w:vAlign w:val="bottom"/>
          </w:tcPr>
          <w:p w14:paraId="61D383E8" w14:textId="3244A553"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w:t>
            </w:r>
          </w:p>
        </w:tc>
        <w:tc>
          <w:tcPr>
            <w:tcW w:w="180" w:type="dxa"/>
            <w:shd w:val="clear" w:color="auto" w:fill="auto"/>
            <w:vAlign w:val="bottom"/>
          </w:tcPr>
          <w:p w14:paraId="0A7833ED" w14:textId="77777777" w:rsidR="00B97EAC" w:rsidRPr="00332FF4" w:rsidRDefault="00B97EAC" w:rsidP="00B97EAC">
            <w:pPr>
              <w:spacing w:line="340" w:lineRule="exact"/>
              <w:jc w:val="right"/>
              <w:rPr>
                <w:rFonts w:asciiTheme="majorBidi" w:hAnsiTheme="majorBidi" w:cstheme="majorBidi"/>
                <w:sz w:val="28"/>
                <w:szCs w:val="28"/>
              </w:rPr>
            </w:pPr>
          </w:p>
        </w:tc>
        <w:tc>
          <w:tcPr>
            <w:tcW w:w="1440" w:type="dxa"/>
            <w:shd w:val="clear" w:color="auto" w:fill="auto"/>
            <w:vAlign w:val="bottom"/>
          </w:tcPr>
          <w:p w14:paraId="406CBA01" w14:textId="71CCEB91"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w:t>
            </w:r>
          </w:p>
        </w:tc>
        <w:tc>
          <w:tcPr>
            <w:tcW w:w="180" w:type="dxa"/>
            <w:vAlign w:val="bottom"/>
          </w:tcPr>
          <w:p w14:paraId="262886F7" w14:textId="77777777" w:rsidR="00B97EAC" w:rsidRPr="00332FF4" w:rsidRDefault="00B97EAC" w:rsidP="00B97EAC">
            <w:pPr>
              <w:spacing w:line="340" w:lineRule="exact"/>
              <w:jc w:val="right"/>
              <w:rPr>
                <w:rFonts w:asciiTheme="majorBidi" w:hAnsiTheme="majorBidi" w:cstheme="majorBidi"/>
                <w:sz w:val="28"/>
                <w:szCs w:val="28"/>
              </w:rPr>
            </w:pPr>
          </w:p>
        </w:tc>
        <w:tc>
          <w:tcPr>
            <w:tcW w:w="1440" w:type="dxa"/>
            <w:tcBorders>
              <w:left w:val="nil"/>
            </w:tcBorders>
            <w:shd w:val="clear" w:color="auto" w:fill="auto"/>
            <w:vAlign w:val="bottom"/>
          </w:tcPr>
          <w:p w14:paraId="7BCE79F5" w14:textId="43E0831E"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332FF4" w14:paraId="5420F808" w14:textId="77777777" w:rsidTr="009B31B3">
        <w:trPr>
          <w:cantSplit/>
        </w:trPr>
        <w:tc>
          <w:tcPr>
            <w:tcW w:w="4026" w:type="dxa"/>
            <w:shd w:val="clear" w:color="auto" w:fill="auto"/>
            <w:vAlign w:val="bottom"/>
          </w:tcPr>
          <w:p w14:paraId="754A283A" w14:textId="3DA0B529" w:rsidR="00B97EAC" w:rsidRPr="00332FF4" w:rsidRDefault="00B97EAC" w:rsidP="00B97EAC">
            <w:pPr>
              <w:spacing w:line="340" w:lineRule="exact"/>
              <w:ind w:left="142" w:hanging="126"/>
              <w:rPr>
                <w:rFonts w:asciiTheme="majorBidi" w:hAnsiTheme="majorBidi" w:cstheme="majorBidi"/>
                <w:sz w:val="28"/>
                <w:szCs w:val="28"/>
              </w:rPr>
            </w:pPr>
            <w:r w:rsidRPr="00332FF4">
              <w:rPr>
                <w:rFonts w:asciiTheme="majorBidi" w:hAnsiTheme="majorBidi" w:cstheme="majorBidi"/>
                <w:sz w:val="28"/>
                <w:szCs w:val="28"/>
              </w:rPr>
              <w:t>Borrowings from non – related persons</w:t>
            </w:r>
          </w:p>
        </w:tc>
        <w:tc>
          <w:tcPr>
            <w:tcW w:w="1530" w:type="dxa"/>
            <w:shd w:val="clear" w:color="auto" w:fill="auto"/>
            <w:vAlign w:val="bottom"/>
          </w:tcPr>
          <w:p w14:paraId="38F637A0" w14:textId="21966DC5"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w:t>
            </w:r>
          </w:p>
        </w:tc>
        <w:tc>
          <w:tcPr>
            <w:tcW w:w="180" w:type="dxa"/>
            <w:shd w:val="clear" w:color="auto" w:fill="auto"/>
            <w:vAlign w:val="bottom"/>
          </w:tcPr>
          <w:p w14:paraId="58C0C705" w14:textId="77777777" w:rsidR="00B97EAC" w:rsidRPr="00332FF4" w:rsidRDefault="00B97EAC" w:rsidP="00B97EAC">
            <w:pPr>
              <w:spacing w:line="340" w:lineRule="exact"/>
              <w:jc w:val="right"/>
              <w:rPr>
                <w:rFonts w:asciiTheme="majorBidi" w:hAnsiTheme="majorBidi" w:cstheme="majorBidi"/>
                <w:sz w:val="28"/>
                <w:szCs w:val="28"/>
              </w:rPr>
            </w:pPr>
          </w:p>
        </w:tc>
        <w:tc>
          <w:tcPr>
            <w:tcW w:w="1440" w:type="dxa"/>
            <w:tcBorders>
              <w:left w:val="nil"/>
            </w:tcBorders>
            <w:shd w:val="clear" w:color="auto" w:fill="auto"/>
            <w:vAlign w:val="bottom"/>
          </w:tcPr>
          <w:p w14:paraId="769FF91C" w14:textId="05663BC9"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31,851,485</w:t>
            </w:r>
          </w:p>
        </w:tc>
        <w:tc>
          <w:tcPr>
            <w:tcW w:w="180" w:type="dxa"/>
            <w:shd w:val="clear" w:color="auto" w:fill="auto"/>
            <w:vAlign w:val="bottom"/>
          </w:tcPr>
          <w:p w14:paraId="72248F65" w14:textId="77777777" w:rsidR="00B97EAC" w:rsidRPr="00332FF4" w:rsidRDefault="00B97EAC" w:rsidP="00B97EAC">
            <w:pPr>
              <w:spacing w:line="340" w:lineRule="exact"/>
              <w:jc w:val="right"/>
              <w:rPr>
                <w:rFonts w:asciiTheme="majorBidi" w:hAnsiTheme="majorBidi" w:cstheme="majorBidi"/>
                <w:sz w:val="28"/>
                <w:szCs w:val="28"/>
              </w:rPr>
            </w:pPr>
          </w:p>
        </w:tc>
        <w:tc>
          <w:tcPr>
            <w:tcW w:w="1440" w:type="dxa"/>
            <w:shd w:val="clear" w:color="auto" w:fill="auto"/>
          </w:tcPr>
          <w:p w14:paraId="7F9E0901" w14:textId="5D760C17"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w:t>
            </w:r>
          </w:p>
        </w:tc>
        <w:tc>
          <w:tcPr>
            <w:tcW w:w="180" w:type="dxa"/>
            <w:vAlign w:val="bottom"/>
          </w:tcPr>
          <w:p w14:paraId="6CCC5A2E" w14:textId="77777777" w:rsidR="00B97EAC" w:rsidRPr="00332FF4" w:rsidRDefault="00B97EAC" w:rsidP="00B97EAC">
            <w:pPr>
              <w:spacing w:line="340" w:lineRule="exact"/>
              <w:jc w:val="right"/>
              <w:rPr>
                <w:rFonts w:asciiTheme="majorBidi" w:hAnsiTheme="majorBidi" w:cstheme="majorBidi"/>
                <w:sz w:val="28"/>
                <w:szCs w:val="28"/>
              </w:rPr>
            </w:pPr>
          </w:p>
        </w:tc>
        <w:tc>
          <w:tcPr>
            <w:tcW w:w="1440" w:type="dxa"/>
            <w:tcBorders>
              <w:left w:val="nil"/>
            </w:tcBorders>
            <w:shd w:val="clear" w:color="auto" w:fill="auto"/>
            <w:vAlign w:val="bottom"/>
          </w:tcPr>
          <w:p w14:paraId="76AC896C" w14:textId="4BC51D17"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31,851,485</w:t>
            </w:r>
          </w:p>
        </w:tc>
      </w:tr>
      <w:tr w:rsidR="00332FF4" w:rsidRPr="00332FF4" w14:paraId="426CFDDF" w14:textId="77777777" w:rsidTr="009B31B3">
        <w:trPr>
          <w:cantSplit/>
        </w:trPr>
        <w:tc>
          <w:tcPr>
            <w:tcW w:w="4026" w:type="dxa"/>
            <w:shd w:val="clear" w:color="auto" w:fill="auto"/>
            <w:vAlign w:val="bottom"/>
          </w:tcPr>
          <w:p w14:paraId="4955B847" w14:textId="29F353CE" w:rsidR="00B97EAC" w:rsidRPr="00332FF4" w:rsidRDefault="00B97EAC" w:rsidP="00B97EAC">
            <w:pPr>
              <w:spacing w:line="340" w:lineRule="exact"/>
              <w:ind w:left="142" w:hanging="126"/>
              <w:rPr>
                <w:rFonts w:asciiTheme="majorBidi" w:hAnsiTheme="majorBidi" w:cstheme="majorBidi"/>
                <w:sz w:val="28"/>
                <w:szCs w:val="28"/>
              </w:rPr>
            </w:pPr>
            <w:r w:rsidRPr="00332FF4">
              <w:rPr>
                <w:rFonts w:asciiTheme="majorBidi" w:hAnsiTheme="majorBidi" w:cstheme="majorBidi"/>
                <w:sz w:val="28"/>
                <w:szCs w:val="28"/>
              </w:rPr>
              <w:t>Borrowings from financial institutions</w:t>
            </w:r>
          </w:p>
        </w:tc>
        <w:tc>
          <w:tcPr>
            <w:tcW w:w="1530" w:type="dxa"/>
            <w:tcBorders>
              <w:bottom w:val="single" w:sz="4" w:space="0" w:color="auto"/>
            </w:tcBorders>
            <w:shd w:val="clear" w:color="auto" w:fill="auto"/>
            <w:vAlign w:val="bottom"/>
          </w:tcPr>
          <w:p w14:paraId="788B45AB" w14:textId="024C952F"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w:t>
            </w:r>
          </w:p>
        </w:tc>
        <w:tc>
          <w:tcPr>
            <w:tcW w:w="180" w:type="dxa"/>
            <w:shd w:val="clear" w:color="auto" w:fill="auto"/>
            <w:vAlign w:val="bottom"/>
          </w:tcPr>
          <w:p w14:paraId="11FCB513" w14:textId="77777777" w:rsidR="00B97EAC" w:rsidRPr="00332FF4" w:rsidRDefault="00B97EAC" w:rsidP="00B97EAC">
            <w:pPr>
              <w:spacing w:line="340" w:lineRule="exact"/>
              <w:jc w:val="right"/>
              <w:rPr>
                <w:rFonts w:asciiTheme="majorBidi" w:hAnsiTheme="majorBidi" w:cstheme="majorBidi"/>
                <w:sz w:val="28"/>
                <w:szCs w:val="28"/>
              </w:rPr>
            </w:pPr>
          </w:p>
        </w:tc>
        <w:tc>
          <w:tcPr>
            <w:tcW w:w="1440" w:type="dxa"/>
            <w:tcBorders>
              <w:left w:val="nil"/>
              <w:bottom w:val="single" w:sz="4" w:space="0" w:color="auto"/>
            </w:tcBorders>
            <w:shd w:val="clear" w:color="auto" w:fill="auto"/>
            <w:vAlign w:val="bottom"/>
          </w:tcPr>
          <w:p w14:paraId="26BB486F" w14:textId="50C22222"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26,345,102</w:t>
            </w:r>
          </w:p>
        </w:tc>
        <w:tc>
          <w:tcPr>
            <w:tcW w:w="180" w:type="dxa"/>
            <w:shd w:val="clear" w:color="auto" w:fill="auto"/>
            <w:vAlign w:val="bottom"/>
          </w:tcPr>
          <w:p w14:paraId="79D69C71" w14:textId="77777777" w:rsidR="00B97EAC" w:rsidRPr="00332FF4" w:rsidRDefault="00B97EAC" w:rsidP="00B97EAC">
            <w:pPr>
              <w:spacing w:line="340" w:lineRule="exact"/>
              <w:jc w:val="right"/>
              <w:rPr>
                <w:rFonts w:asciiTheme="majorBidi" w:hAnsiTheme="majorBidi" w:cstheme="majorBidi"/>
                <w:sz w:val="28"/>
                <w:szCs w:val="28"/>
              </w:rPr>
            </w:pPr>
          </w:p>
        </w:tc>
        <w:tc>
          <w:tcPr>
            <w:tcW w:w="1440" w:type="dxa"/>
            <w:tcBorders>
              <w:bottom w:val="single" w:sz="4" w:space="0" w:color="auto"/>
            </w:tcBorders>
            <w:shd w:val="clear" w:color="auto" w:fill="auto"/>
          </w:tcPr>
          <w:p w14:paraId="393C9E40" w14:textId="14BAB649"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w:t>
            </w:r>
          </w:p>
        </w:tc>
        <w:tc>
          <w:tcPr>
            <w:tcW w:w="180" w:type="dxa"/>
            <w:vAlign w:val="bottom"/>
          </w:tcPr>
          <w:p w14:paraId="658FD92F" w14:textId="77777777" w:rsidR="00B97EAC" w:rsidRPr="00332FF4" w:rsidRDefault="00B97EAC" w:rsidP="00B97EAC">
            <w:pPr>
              <w:spacing w:line="340" w:lineRule="exact"/>
              <w:jc w:val="right"/>
              <w:rPr>
                <w:rFonts w:asciiTheme="majorBidi" w:hAnsiTheme="majorBidi" w:cstheme="majorBidi"/>
                <w:sz w:val="28"/>
                <w:szCs w:val="28"/>
              </w:rPr>
            </w:pPr>
          </w:p>
        </w:tc>
        <w:tc>
          <w:tcPr>
            <w:tcW w:w="1440" w:type="dxa"/>
            <w:tcBorders>
              <w:left w:val="nil"/>
              <w:bottom w:val="single" w:sz="4" w:space="0" w:color="auto"/>
            </w:tcBorders>
            <w:shd w:val="clear" w:color="auto" w:fill="auto"/>
            <w:vAlign w:val="bottom"/>
          </w:tcPr>
          <w:p w14:paraId="5A8BDB68" w14:textId="39B2CB11"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332FF4" w14:paraId="4A63B36D" w14:textId="77777777" w:rsidTr="009B31B3">
        <w:trPr>
          <w:cantSplit/>
        </w:trPr>
        <w:tc>
          <w:tcPr>
            <w:tcW w:w="4026" w:type="dxa"/>
            <w:shd w:val="clear" w:color="auto" w:fill="auto"/>
            <w:vAlign w:val="bottom"/>
          </w:tcPr>
          <w:p w14:paraId="6A542CB9" w14:textId="4A7497A4" w:rsidR="00B97EAC" w:rsidRPr="00332FF4" w:rsidRDefault="00B97EAC" w:rsidP="00B97EAC">
            <w:pPr>
              <w:spacing w:line="340" w:lineRule="exact"/>
              <w:rPr>
                <w:rFonts w:asciiTheme="majorBidi" w:hAnsiTheme="majorBidi" w:cstheme="majorBidi"/>
                <w:sz w:val="28"/>
                <w:szCs w:val="28"/>
                <w:cs/>
              </w:rPr>
            </w:pPr>
          </w:p>
        </w:tc>
        <w:tc>
          <w:tcPr>
            <w:tcW w:w="1530" w:type="dxa"/>
            <w:tcBorders>
              <w:top w:val="single" w:sz="4" w:space="0" w:color="auto"/>
            </w:tcBorders>
            <w:shd w:val="clear" w:color="auto" w:fill="auto"/>
            <w:vAlign w:val="bottom"/>
          </w:tcPr>
          <w:p w14:paraId="3A44B7CF" w14:textId="62D7B391"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 xml:space="preserve">  2,044,918</w:t>
            </w:r>
          </w:p>
        </w:tc>
        <w:tc>
          <w:tcPr>
            <w:tcW w:w="180" w:type="dxa"/>
            <w:shd w:val="clear" w:color="auto" w:fill="auto"/>
            <w:vAlign w:val="bottom"/>
          </w:tcPr>
          <w:p w14:paraId="794C4AAD" w14:textId="77777777" w:rsidR="00B97EAC" w:rsidRPr="00332FF4" w:rsidRDefault="00B97EAC" w:rsidP="00B97EAC">
            <w:pPr>
              <w:spacing w:line="340" w:lineRule="exact"/>
              <w:jc w:val="right"/>
              <w:rPr>
                <w:rFonts w:asciiTheme="majorBidi" w:hAnsiTheme="majorBidi" w:cstheme="majorBidi"/>
                <w:sz w:val="28"/>
                <w:szCs w:val="28"/>
              </w:rPr>
            </w:pPr>
          </w:p>
        </w:tc>
        <w:tc>
          <w:tcPr>
            <w:tcW w:w="1440" w:type="dxa"/>
            <w:tcBorders>
              <w:top w:val="single" w:sz="4" w:space="0" w:color="auto"/>
              <w:left w:val="nil"/>
            </w:tcBorders>
            <w:shd w:val="clear" w:color="auto" w:fill="auto"/>
            <w:vAlign w:val="bottom"/>
          </w:tcPr>
          <w:p w14:paraId="7ED9BDD0" w14:textId="61EFF2A6"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58,196,587</w:t>
            </w:r>
          </w:p>
        </w:tc>
        <w:tc>
          <w:tcPr>
            <w:tcW w:w="180" w:type="dxa"/>
            <w:shd w:val="clear" w:color="auto" w:fill="auto"/>
            <w:vAlign w:val="bottom"/>
          </w:tcPr>
          <w:p w14:paraId="0253D538" w14:textId="77777777" w:rsidR="00B97EAC" w:rsidRPr="00332FF4" w:rsidRDefault="00B97EAC" w:rsidP="00B97EAC">
            <w:pPr>
              <w:spacing w:line="340" w:lineRule="exact"/>
              <w:jc w:val="right"/>
              <w:rPr>
                <w:rFonts w:asciiTheme="majorBidi" w:hAnsiTheme="majorBidi" w:cstheme="majorBidi"/>
                <w:sz w:val="28"/>
                <w:szCs w:val="28"/>
              </w:rPr>
            </w:pPr>
          </w:p>
        </w:tc>
        <w:tc>
          <w:tcPr>
            <w:tcW w:w="1440" w:type="dxa"/>
            <w:tcBorders>
              <w:top w:val="single" w:sz="4" w:space="0" w:color="auto"/>
            </w:tcBorders>
            <w:shd w:val="clear" w:color="auto" w:fill="auto"/>
            <w:vAlign w:val="bottom"/>
          </w:tcPr>
          <w:p w14:paraId="6527742C" w14:textId="59EFBF85"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 xml:space="preserve">  2,414,794</w:t>
            </w:r>
          </w:p>
        </w:tc>
        <w:tc>
          <w:tcPr>
            <w:tcW w:w="180" w:type="dxa"/>
            <w:vAlign w:val="bottom"/>
          </w:tcPr>
          <w:p w14:paraId="35A0A9FB" w14:textId="77777777" w:rsidR="00B97EAC" w:rsidRPr="00332FF4" w:rsidRDefault="00B97EAC" w:rsidP="00B97EAC">
            <w:pPr>
              <w:spacing w:line="340" w:lineRule="exact"/>
              <w:jc w:val="right"/>
              <w:rPr>
                <w:rFonts w:asciiTheme="majorBidi" w:hAnsiTheme="majorBidi" w:cstheme="majorBidi"/>
                <w:sz w:val="28"/>
                <w:szCs w:val="28"/>
              </w:rPr>
            </w:pPr>
          </w:p>
        </w:tc>
        <w:tc>
          <w:tcPr>
            <w:tcW w:w="1440" w:type="dxa"/>
            <w:tcBorders>
              <w:top w:val="single" w:sz="4" w:space="0" w:color="auto"/>
              <w:left w:val="nil"/>
            </w:tcBorders>
            <w:shd w:val="clear" w:color="auto" w:fill="auto"/>
            <w:vAlign w:val="bottom"/>
          </w:tcPr>
          <w:p w14:paraId="6FA5E589" w14:textId="2113152C" w:rsidR="00B97EAC" w:rsidRPr="00332FF4" w:rsidRDefault="00B97EAC" w:rsidP="00B97EAC">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122,994,588</w:t>
            </w:r>
          </w:p>
        </w:tc>
      </w:tr>
      <w:tr w:rsidR="00332FF4" w:rsidRPr="00332FF4" w14:paraId="135CC12D" w14:textId="77777777" w:rsidTr="009B31B3">
        <w:trPr>
          <w:cantSplit/>
        </w:trPr>
        <w:tc>
          <w:tcPr>
            <w:tcW w:w="4026" w:type="dxa"/>
            <w:shd w:val="clear" w:color="auto" w:fill="auto"/>
            <w:vAlign w:val="bottom"/>
          </w:tcPr>
          <w:p w14:paraId="6DE743C5" w14:textId="3D1BCF87" w:rsidR="001F5A64" w:rsidRPr="00332FF4" w:rsidRDefault="001F5A64" w:rsidP="001F5A64">
            <w:pPr>
              <w:spacing w:line="340" w:lineRule="exact"/>
              <w:rPr>
                <w:rFonts w:asciiTheme="majorBidi" w:hAnsiTheme="majorBidi" w:cstheme="majorBidi"/>
                <w:sz w:val="28"/>
                <w:szCs w:val="28"/>
                <w:cs/>
              </w:rPr>
            </w:pPr>
            <w:r w:rsidRPr="00332FF4">
              <w:rPr>
                <w:rFonts w:asciiTheme="majorBidi" w:hAnsiTheme="majorBidi" w:cstheme="majorBidi"/>
                <w:sz w:val="28"/>
                <w:szCs w:val="28"/>
                <w:u w:val="single"/>
                <w:lang w:val="en-US"/>
              </w:rPr>
              <w:t>Less</w:t>
            </w:r>
            <w:r w:rsidRPr="00332FF4">
              <w:rPr>
                <w:rFonts w:asciiTheme="majorBidi" w:hAnsiTheme="majorBidi" w:cstheme="majorBidi" w:hint="cs"/>
                <w:sz w:val="28"/>
                <w:szCs w:val="28"/>
                <w:cs/>
              </w:rPr>
              <w:t xml:space="preserve"> </w:t>
            </w:r>
            <w:r w:rsidRPr="00332FF4">
              <w:rPr>
                <w:rFonts w:asciiTheme="majorBidi" w:hAnsiTheme="majorBidi" w:cstheme="majorBidi"/>
                <w:sz w:val="28"/>
                <w:szCs w:val="28"/>
              </w:rPr>
              <w:t>Portion due within one year</w:t>
            </w:r>
          </w:p>
        </w:tc>
        <w:tc>
          <w:tcPr>
            <w:tcW w:w="1530" w:type="dxa"/>
            <w:shd w:val="clear" w:color="auto" w:fill="auto"/>
            <w:vAlign w:val="bottom"/>
          </w:tcPr>
          <w:p w14:paraId="5C1FE157" w14:textId="77777777" w:rsidR="001F5A64" w:rsidRPr="00332FF4" w:rsidRDefault="001F5A64" w:rsidP="001F5A64">
            <w:pPr>
              <w:spacing w:line="340" w:lineRule="exact"/>
              <w:jc w:val="right"/>
              <w:rPr>
                <w:rFonts w:asciiTheme="majorBidi" w:hAnsiTheme="majorBidi" w:cstheme="majorBidi"/>
                <w:sz w:val="28"/>
                <w:szCs w:val="28"/>
              </w:rPr>
            </w:pPr>
          </w:p>
        </w:tc>
        <w:tc>
          <w:tcPr>
            <w:tcW w:w="180" w:type="dxa"/>
            <w:shd w:val="clear" w:color="auto" w:fill="auto"/>
            <w:vAlign w:val="bottom"/>
          </w:tcPr>
          <w:p w14:paraId="4E149B59" w14:textId="77777777" w:rsidR="001F5A64" w:rsidRPr="00332FF4" w:rsidRDefault="001F5A64" w:rsidP="001F5A64">
            <w:pPr>
              <w:spacing w:line="340" w:lineRule="exact"/>
              <w:jc w:val="right"/>
              <w:rPr>
                <w:rFonts w:asciiTheme="majorBidi" w:hAnsiTheme="majorBidi" w:cstheme="majorBidi"/>
                <w:sz w:val="28"/>
                <w:szCs w:val="28"/>
              </w:rPr>
            </w:pPr>
          </w:p>
        </w:tc>
        <w:tc>
          <w:tcPr>
            <w:tcW w:w="1440" w:type="dxa"/>
            <w:tcBorders>
              <w:left w:val="nil"/>
            </w:tcBorders>
            <w:shd w:val="clear" w:color="auto" w:fill="auto"/>
            <w:vAlign w:val="bottom"/>
          </w:tcPr>
          <w:p w14:paraId="07988FE2" w14:textId="77777777" w:rsidR="001F5A64" w:rsidRPr="00332FF4" w:rsidRDefault="001F5A64" w:rsidP="001F5A64">
            <w:pPr>
              <w:spacing w:line="340" w:lineRule="exact"/>
              <w:jc w:val="right"/>
              <w:rPr>
                <w:rFonts w:asciiTheme="majorBidi" w:hAnsiTheme="majorBidi" w:cstheme="majorBidi"/>
                <w:sz w:val="28"/>
                <w:szCs w:val="28"/>
              </w:rPr>
            </w:pPr>
          </w:p>
        </w:tc>
        <w:tc>
          <w:tcPr>
            <w:tcW w:w="180" w:type="dxa"/>
            <w:shd w:val="clear" w:color="auto" w:fill="auto"/>
            <w:vAlign w:val="bottom"/>
          </w:tcPr>
          <w:p w14:paraId="02D48FD2" w14:textId="77777777" w:rsidR="001F5A64" w:rsidRPr="00332FF4" w:rsidRDefault="001F5A64" w:rsidP="001F5A64">
            <w:pPr>
              <w:spacing w:line="340" w:lineRule="exact"/>
              <w:jc w:val="right"/>
              <w:rPr>
                <w:rFonts w:asciiTheme="majorBidi" w:hAnsiTheme="majorBidi" w:cstheme="majorBidi"/>
                <w:sz w:val="28"/>
                <w:szCs w:val="28"/>
              </w:rPr>
            </w:pPr>
          </w:p>
        </w:tc>
        <w:tc>
          <w:tcPr>
            <w:tcW w:w="1440" w:type="dxa"/>
            <w:shd w:val="clear" w:color="auto" w:fill="auto"/>
            <w:vAlign w:val="bottom"/>
          </w:tcPr>
          <w:p w14:paraId="2F9E200A" w14:textId="77777777" w:rsidR="001F5A64" w:rsidRPr="00332FF4" w:rsidRDefault="001F5A64" w:rsidP="001F5A64">
            <w:pPr>
              <w:spacing w:line="340" w:lineRule="exact"/>
              <w:jc w:val="right"/>
              <w:rPr>
                <w:rFonts w:asciiTheme="majorBidi" w:hAnsiTheme="majorBidi" w:cstheme="majorBidi"/>
                <w:sz w:val="28"/>
                <w:szCs w:val="28"/>
              </w:rPr>
            </w:pPr>
          </w:p>
        </w:tc>
        <w:tc>
          <w:tcPr>
            <w:tcW w:w="180" w:type="dxa"/>
            <w:vAlign w:val="bottom"/>
          </w:tcPr>
          <w:p w14:paraId="603FF4AD" w14:textId="77777777" w:rsidR="001F5A64" w:rsidRPr="00332FF4" w:rsidRDefault="001F5A64" w:rsidP="001F5A64">
            <w:pPr>
              <w:spacing w:line="340" w:lineRule="exact"/>
              <w:jc w:val="right"/>
              <w:rPr>
                <w:rFonts w:asciiTheme="majorBidi" w:hAnsiTheme="majorBidi" w:cstheme="majorBidi"/>
                <w:sz w:val="28"/>
                <w:szCs w:val="28"/>
              </w:rPr>
            </w:pPr>
          </w:p>
        </w:tc>
        <w:tc>
          <w:tcPr>
            <w:tcW w:w="1440" w:type="dxa"/>
            <w:tcBorders>
              <w:left w:val="nil"/>
            </w:tcBorders>
            <w:shd w:val="clear" w:color="auto" w:fill="auto"/>
            <w:vAlign w:val="bottom"/>
          </w:tcPr>
          <w:p w14:paraId="109A87E9" w14:textId="77777777" w:rsidR="001F5A64" w:rsidRPr="00332FF4" w:rsidRDefault="001F5A64" w:rsidP="001F5A64">
            <w:pPr>
              <w:spacing w:line="340" w:lineRule="exact"/>
              <w:jc w:val="right"/>
              <w:rPr>
                <w:rFonts w:asciiTheme="majorBidi" w:hAnsiTheme="majorBidi" w:cstheme="majorBidi"/>
                <w:sz w:val="28"/>
                <w:szCs w:val="28"/>
              </w:rPr>
            </w:pPr>
          </w:p>
        </w:tc>
      </w:tr>
      <w:tr w:rsidR="00332FF4" w:rsidRPr="00332FF4" w14:paraId="01206599" w14:textId="77777777" w:rsidTr="009B31B3">
        <w:trPr>
          <w:cantSplit/>
          <w:trHeight w:val="278"/>
        </w:trPr>
        <w:tc>
          <w:tcPr>
            <w:tcW w:w="4026" w:type="dxa"/>
            <w:shd w:val="clear" w:color="auto" w:fill="auto"/>
            <w:vAlign w:val="bottom"/>
          </w:tcPr>
          <w:p w14:paraId="686B926B" w14:textId="0606C601" w:rsidR="001F5A64" w:rsidRPr="00332FF4" w:rsidRDefault="001F5A64" w:rsidP="001F5A64">
            <w:pPr>
              <w:spacing w:line="340" w:lineRule="exact"/>
              <w:ind w:left="505" w:hanging="126"/>
              <w:rPr>
                <w:rFonts w:asciiTheme="majorBidi" w:hAnsiTheme="majorBidi" w:cstheme="majorBidi"/>
                <w:spacing w:val="-4"/>
                <w:sz w:val="28"/>
                <w:szCs w:val="28"/>
                <w:cs/>
              </w:rPr>
            </w:pPr>
            <w:r w:rsidRPr="00332FF4">
              <w:rPr>
                <w:rFonts w:asciiTheme="majorBidi" w:hAnsiTheme="majorBidi" w:cstheme="majorBidi"/>
                <w:spacing w:val="-4"/>
                <w:sz w:val="28"/>
                <w:szCs w:val="28"/>
              </w:rPr>
              <w:t>Borrowings and accrued interest from – director</w:t>
            </w:r>
            <w:r w:rsidR="009B31B3">
              <w:rPr>
                <w:rFonts w:asciiTheme="majorBidi" w:hAnsiTheme="majorBidi" w:cstheme="majorBidi"/>
                <w:spacing w:val="-4"/>
                <w:sz w:val="28"/>
                <w:szCs w:val="28"/>
              </w:rPr>
              <w:t>s</w:t>
            </w:r>
            <w:r w:rsidRPr="00332FF4">
              <w:rPr>
                <w:rFonts w:asciiTheme="majorBidi" w:hAnsiTheme="majorBidi" w:cstheme="majorBidi"/>
                <w:spacing w:val="-4"/>
                <w:sz w:val="28"/>
                <w:szCs w:val="28"/>
              </w:rPr>
              <w:t xml:space="preserve"> </w:t>
            </w:r>
          </w:p>
        </w:tc>
        <w:tc>
          <w:tcPr>
            <w:tcW w:w="1530" w:type="dxa"/>
            <w:shd w:val="clear" w:color="auto" w:fill="auto"/>
            <w:vAlign w:val="bottom"/>
          </w:tcPr>
          <w:p w14:paraId="01DD001F" w14:textId="4B92A857" w:rsidR="001F5A64" w:rsidRPr="00332FF4" w:rsidRDefault="001F5A64" w:rsidP="001F5A64">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(42,285)</w:t>
            </w:r>
          </w:p>
        </w:tc>
        <w:tc>
          <w:tcPr>
            <w:tcW w:w="180" w:type="dxa"/>
            <w:shd w:val="clear" w:color="auto" w:fill="auto"/>
            <w:vAlign w:val="bottom"/>
          </w:tcPr>
          <w:p w14:paraId="165A524C" w14:textId="77777777" w:rsidR="001F5A64" w:rsidRPr="00332FF4" w:rsidRDefault="001F5A64" w:rsidP="001F5A64">
            <w:pPr>
              <w:spacing w:line="340" w:lineRule="exact"/>
              <w:jc w:val="right"/>
              <w:rPr>
                <w:rFonts w:asciiTheme="majorBidi" w:hAnsiTheme="majorBidi" w:cstheme="majorBidi"/>
                <w:sz w:val="28"/>
                <w:szCs w:val="28"/>
              </w:rPr>
            </w:pPr>
          </w:p>
        </w:tc>
        <w:tc>
          <w:tcPr>
            <w:tcW w:w="1440" w:type="dxa"/>
            <w:tcBorders>
              <w:left w:val="nil"/>
            </w:tcBorders>
            <w:shd w:val="clear" w:color="auto" w:fill="auto"/>
            <w:vAlign w:val="bottom"/>
          </w:tcPr>
          <w:p w14:paraId="2213E775" w14:textId="029809A9" w:rsidR="001F5A64" w:rsidRPr="00332FF4" w:rsidRDefault="001F5A64" w:rsidP="001F5A64">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w:t>
            </w:r>
          </w:p>
        </w:tc>
        <w:tc>
          <w:tcPr>
            <w:tcW w:w="180" w:type="dxa"/>
            <w:shd w:val="clear" w:color="auto" w:fill="auto"/>
            <w:vAlign w:val="bottom"/>
          </w:tcPr>
          <w:p w14:paraId="70A346AC" w14:textId="77777777" w:rsidR="001F5A64" w:rsidRPr="00332FF4" w:rsidRDefault="001F5A64" w:rsidP="001F5A64">
            <w:pPr>
              <w:spacing w:line="340" w:lineRule="exact"/>
              <w:jc w:val="right"/>
              <w:rPr>
                <w:rFonts w:asciiTheme="majorBidi" w:hAnsiTheme="majorBidi" w:cstheme="majorBidi"/>
                <w:sz w:val="28"/>
                <w:szCs w:val="28"/>
              </w:rPr>
            </w:pPr>
          </w:p>
        </w:tc>
        <w:tc>
          <w:tcPr>
            <w:tcW w:w="1440" w:type="dxa"/>
            <w:shd w:val="clear" w:color="auto" w:fill="auto"/>
            <w:vAlign w:val="bottom"/>
          </w:tcPr>
          <w:p w14:paraId="42DB2627" w14:textId="294FFDE0" w:rsidR="001F5A64" w:rsidRPr="00332FF4" w:rsidRDefault="001F5A64" w:rsidP="001F5A64">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w:t>
            </w:r>
          </w:p>
        </w:tc>
        <w:tc>
          <w:tcPr>
            <w:tcW w:w="180" w:type="dxa"/>
            <w:vAlign w:val="bottom"/>
          </w:tcPr>
          <w:p w14:paraId="6C536EC5" w14:textId="77777777" w:rsidR="001F5A64" w:rsidRPr="00332FF4" w:rsidRDefault="001F5A64" w:rsidP="001F5A64">
            <w:pPr>
              <w:spacing w:line="340" w:lineRule="exact"/>
              <w:jc w:val="right"/>
              <w:rPr>
                <w:rFonts w:asciiTheme="majorBidi" w:hAnsiTheme="majorBidi" w:cstheme="majorBidi"/>
                <w:sz w:val="28"/>
                <w:szCs w:val="28"/>
              </w:rPr>
            </w:pPr>
          </w:p>
        </w:tc>
        <w:tc>
          <w:tcPr>
            <w:tcW w:w="1440" w:type="dxa"/>
            <w:tcBorders>
              <w:left w:val="nil"/>
            </w:tcBorders>
            <w:shd w:val="clear" w:color="auto" w:fill="auto"/>
            <w:vAlign w:val="bottom"/>
          </w:tcPr>
          <w:p w14:paraId="57CD7C24" w14:textId="435A4A0E" w:rsidR="001F5A64" w:rsidRPr="00332FF4" w:rsidRDefault="001F5A64" w:rsidP="001F5A64">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332FF4" w14:paraId="29574071" w14:textId="77777777" w:rsidTr="009B31B3">
        <w:trPr>
          <w:cantSplit/>
          <w:trHeight w:val="278"/>
        </w:trPr>
        <w:tc>
          <w:tcPr>
            <w:tcW w:w="4026" w:type="dxa"/>
            <w:shd w:val="clear" w:color="auto" w:fill="auto"/>
            <w:vAlign w:val="bottom"/>
          </w:tcPr>
          <w:p w14:paraId="228E6176" w14:textId="1DB6B607" w:rsidR="001F5A64" w:rsidRPr="00332FF4" w:rsidRDefault="001F5A64" w:rsidP="001F5A64">
            <w:pPr>
              <w:spacing w:line="340" w:lineRule="exact"/>
              <w:ind w:left="505" w:hanging="126"/>
              <w:rPr>
                <w:rFonts w:asciiTheme="majorBidi" w:hAnsiTheme="majorBidi" w:cstheme="majorBidi"/>
                <w:sz w:val="28"/>
                <w:szCs w:val="28"/>
                <w:cs/>
              </w:rPr>
            </w:pPr>
            <w:r w:rsidRPr="00332FF4">
              <w:rPr>
                <w:rFonts w:asciiTheme="majorBidi" w:hAnsiTheme="majorBidi" w:cstheme="majorBidi"/>
                <w:sz w:val="28"/>
                <w:szCs w:val="28"/>
              </w:rPr>
              <w:t>Borrowings from non – related persons</w:t>
            </w:r>
          </w:p>
        </w:tc>
        <w:tc>
          <w:tcPr>
            <w:tcW w:w="1530" w:type="dxa"/>
            <w:shd w:val="clear" w:color="auto" w:fill="auto"/>
            <w:vAlign w:val="bottom"/>
          </w:tcPr>
          <w:p w14:paraId="4B3DB406" w14:textId="5450F0D7" w:rsidR="001F5A64" w:rsidRPr="00332FF4" w:rsidRDefault="001F5A64" w:rsidP="001F5A64">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w:t>
            </w:r>
          </w:p>
        </w:tc>
        <w:tc>
          <w:tcPr>
            <w:tcW w:w="180" w:type="dxa"/>
            <w:shd w:val="clear" w:color="auto" w:fill="auto"/>
            <w:vAlign w:val="bottom"/>
          </w:tcPr>
          <w:p w14:paraId="193020F3" w14:textId="77777777" w:rsidR="001F5A64" w:rsidRPr="00332FF4" w:rsidRDefault="001F5A64" w:rsidP="001F5A64">
            <w:pPr>
              <w:spacing w:line="340" w:lineRule="exact"/>
              <w:jc w:val="right"/>
              <w:rPr>
                <w:rFonts w:asciiTheme="majorBidi" w:hAnsiTheme="majorBidi" w:cstheme="majorBidi"/>
                <w:sz w:val="28"/>
                <w:szCs w:val="28"/>
              </w:rPr>
            </w:pPr>
          </w:p>
        </w:tc>
        <w:tc>
          <w:tcPr>
            <w:tcW w:w="1440" w:type="dxa"/>
            <w:tcBorders>
              <w:left w:val="nil"/>
            </w:tcBorders>
            <w:shd w:val="clear" w:color="auto" w:fill="auto"/>
            <w:vAlign w:val="bottom"/>
          </w:tcPr>
          <w:p w14:paraId="666CCACA" w14:textId="1E063EFF" w:rsidR="001F5A64" w:rsidRPr="00332FF4" w:rsidRDefault="001F5A64" w:rsidP="001F5A64">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(31,851,485)</w:t>
            </w:r>
          </w:p>
        </w:tc>
        <w:tc>
          <w:tcPr>
            <w:tcW w:w="180" w:type="dxa"/>
            <w:shd w:val="clear" w:color="auto" w:fill="auto"/>
            <w:vAlign w:val="bottom"/>
          </w:tcPr>
          <w:p w14:paraId="76AC9048" w14:textId="77777777" w:rsidR="001F5A64" w:rsidRPr="00332FF4" w:rsidRDefault="001F5A64" w:rsidP="001F5A64">
            <w:pPr>
              <w:spacing w:line="340" w:lineRule="exact"/>
              <w:jc w:val="right"/>
              <w:rPr>
                <w:rFonts w:asciiTheme="majorBidi" w:hAnsiTheme="majorBidi" w:cstheme="majorBidi"/>
                <w:sz w:val="28"/>
                <w:szCs w:val="28"/>
              </w:rPr>
            </w:pPr>
          </w:p>
        </w:tc>
        <w:tc>
          <w:tcPr>
            <w:tcW w:w="1440" w:type="dxa"/>
            <w:shd w:val="clear" w:color="auto" w:fill="auto"/>
          </w:tcPr>
          <w:p w14:paraId="5527FF62" w14:textId="7CCB380A" w:rsidR="001F5A64" w:rsidRPr="00332FF4" w:rsidRDefault="001F5A64" w:rsidP="001F5A64">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w:t>
            </w:r>
          </w:p>
        </w:tc>
        <w:tc>
          <w:tcPr>
            <w:tcW w:w="180" w:type="dxa"/>
            <w:vAlign w:val="bottom"/>
          </w:tcPr>
          <w:p w14:paraId="7A7D3BB9" w14:textId="77777777" w:rsidR="001F5A64" w:rsidRPr="00332FF4" w:rsidRDefault="001F5A64" w:rsidP="001F5A64">
            <w:pPr>
              <w:spacing w:line="340" w:lineRule="exact"/>
              <w:jc w:val="right"/>
              <w:rPr>
                <w:rFonts w:asciiTheme="majorBidi" w:hAnsiTheme="majorBidi" w:cstheme="majorBidi"/>
                <w:sz w:val="28"/>
                <w:szCs w:val="28"/>
              </w:rPr>
            </w:pPr>
          </w:p>
        </w:tc>
        <w:tc>
          <w:tcPr>
            <w:tcW w:w="1440" w:type="dxa"/>
            <w:tcBorders>
              <w:left w:val="nil"/>
            </w:tcBorders>
            <w:shd w:val="clear" w:color="auto" w:fill="auto"/>
            <w:vAlign w:val="bottom"/>
          </w:tcPr>
          <w:p w14:paraId="31692257" w14:textId="2BBB12A8" w:rsidR="001F5A64" w:rsidRPr="00332FF4" w:rsidRDefault="001F5A64" w:rsidP="001F5A64">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(31,851,485)</w:t>
            </w:r>
          </w:p>
        </w:tc>
      </w:tr>
      <w:tr w:rsidR="00332FF4" w:rsidRPr="00332FF4" w14:paraId="3F73FAA0" w14:textId="77777777" w:rsidTr="009B31B3">
        <w:trPr>
          <w:cantSplit/>
          <w:trHeight w:val="278"/>
        </w:trPr>
        <w:tc>
          <w:tcPr>
            <w:tcW w:w="4026" w:type="dxa"/>
            <w:shd w:val="clear" w:color="auto" w:fill="auto"/>
            <w:vAlign w:val="bottom"/>
          </w:tcPr>
          <w:p w14:paraId="60D7BADB" w14:textId="7C39D92B" w:rsidR="001F5A64" w:rsidRPr="00332FF4" w:rsidRDefault="001F5A64" w:rsidP="001F5A64">
            <w:pPr>
              <w:spacing w:line="340" w:lineRule="exact"/>
              <w:ind w:left="505" w:hanging="126"/>
              <w:rPr>
                <w:rFonts w:asciiTheme="majorBidi" w:hAnsiTheme="majorBidi" w:cstheme="majorBidi"/>
                <w:sz w:val="28"/>
                <w:szCs w:val="28"/>
                <w:cs/>
              </w:rPr>
            </w:pPr>
            <w:r w:rsidRPr="00332FF4">
              <w:rPr>
                <w:rFonts w:asciiTheme="majorBidi" w:hAnsiTheme="majorBidi" w:cstheme="majorBidi"/>
                <w:sz w:val="28"/>
                <w:szCs w:val="28"/>
              </w:rPr>
              <w:t>Borrowings from financial institutions</w:t>
            </w:r>
          </w:p>
        </w:tc>
        <w:tc>
          <w:tcPr>
            <w:tcW w:w="1530" w:type="dxa"/>
            <w:tcBorders>
              <w:bottom w:val="single" w:sz="4" w:space="0" w:color="auto"/>
            </w:tcBorders>
            <w:shd w:val="clear" w:color="auto" w:fill="auto"/>
            <w:vAlign w:val="bottom"/>
          </w:tcPr>
          <w:p w14:paraId="4F284B2F" w14:textId="40343CC6" w:rsidR="001F5A64" w:rsidRPr="00332FF4" w:rsidRDefault="001F5A64" w:rsidP="001F5A64">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w:t>
            </w:r>
          </w:p>
        </w:tc>
        <w:tc>
          <w:tcPr>
            <w:tcW w:w="180" w:type="dxa"/>
            <w:shd w:val="clear" w:color="auto" w:fill="auto"/>
            <w:vAlign w:val="bottom"/>
          </w:tcPr>
          <w:p w14:paraId="57D92BEE" w14:textId="77777777" w:rsidR="001F5A64" w:rsidRPr="00332FF4" w:rsidRDefault="001F5A64" w:rsidP="001F5A64">
            <w:pPr>
              <w:spacing w:line="340" w:lineRule="exact"/>
              <w:jc w:val="right"/>
              <w:rPr>
                <w:rFonts w:asciiTheme="majorBidi" w:hAnsiTheme="majorBidi" w:cstheme="majorBidi"/>
                <w:sz w:val="28"/>
                <w:szCs w:val="28"/>
              </w:rPr>
            </w:pPr>
          </w:p>
        </w:tc>
        <w:tc>
          <w:tcPr>
            <w:tcW w:w="1440" w:type="dxa"/>
            <w:tcBorders>
              <w:left w:val="nil"/>
              <w:bottom w:val="single" w:sz="4" w:space="0" w:color="auto"/>
            </w:tcBorders>
            <w:shd w:val="clear" w:color="auto" w:fill="auto"/>
            <w:vAlign w:val="bottom"/>
          </w:tcPr>
          <w:p w14:paraId="41772BD8" w14:textId="34E97C9F" w:rsidR="001F5A64" w:rsidRPr="00332FF4" w:rsidRDefault="001F5A64" w:rsidP="001F5A64">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(26,345,102)</w:t>
            </w:r>
          </w:p>
        </w:tc>
        <w:tc>
          <w:tcPr>
            <w:tcW w:w="180" w:type="dxa"/>
            <w:shd w:val="clear" w:color="auto" w:fill="auto"/>
            <w:vAlign w:val="bottom"/>
          </w:tcPr>
          <w:p w14:paraId="13D9C3E8" w14:textId="77777777" w:rsidR="001F5A64" w:rsidRPr="00332FF4" w:rsidRDefault="001F5A64" w:rsidP="001F5A64">
            <w:pPr>
              <w:spacing w:line="340" w:lineRule="exact"/>
              <w:jc w:val="right"/>
              <w:rPr>
                <w:rFonts w:asciiTheme="majorBidi" w:hAnsiTheme="majorBidi" w:cstheme="majorBidi"/>
                <w:sz w:val="28"/>
                <w:szCs w:val="28"/>
              </w:rPr>
            </w:pPr>
          </w:p>
        </w:tc>
        <w:tc>
          <w:tcPr>
            <w:tcW w:w="1440" w:type="dxa"/>
            <w:tcBorders>
              <w:bottom w:val="single" w:sz="4" w:space="0" w:color="auto"/>
            </w:tcBorders>
            <w:shd w:val="clear" w:color="auto" w:fill="auto"/>
          </w:tcPr>
          <w:p w14:paraId="243D44DE" w14:textId="1B31C448" w:rsidR="001F5A64" w:rsidRPr="00332FF4" w:rsidRDefault="001F5A64" w:rsidP="001F5A64">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w:t>
            </w:r>
          </w:p>
        </w:tc>
        <w:tc>
          <w:tcPr>
            <w:tcW w:w="180" w:type="dxa"/>
            <w:vAlign w:val="bottom"/>
          </w:tcPr>
          <w:p w14:paraId="5D87CB38" w14:textId="77777777" w:rsidR="001F5A64" w:rsidRPr="00332FF4" w:rsidRDefault="001F5A64" w:rsidP="001F5A64">
            <w:pPr>
              <w:spacing w:line="340" w:lineRule="exact"/>
              <w:jc w:val="right"/>
              <w:rPr>
                <w:rFonts w:asciiTheme="majorBidi" w:hAnsiTheme="majorBidi" w:cstheme="majorBidi"/>
                <w:sz w:val="28"/>
                <w:szCs w:val="28"/>
              </w:rPr>
            </w:pPr>
          </w:p>
        </w:tc>
        <w:tc>
          <w:tcPr>
            <w:tcW w:w="1440" w:type="dxa"/>
            <w:tcBorders>
              <w:left w:val="nil"/>
              <w:bottom w:val="single" w:sz="4" w:space="0" w:color="auto"/>
            </w:tcBorders>
            <w:shd w:val="clear" w:color="auto" w:fill="auto"/>
            <w:vAlign w:val="bottom"/>
          </w:tcPr>
          <w:p w14:paraId="3D8C03A1" w14:textId="523E79E0" w:rsidR="001F5A64" w:rsidRPr="00332FF4" w:rsidRDefault="001F5A64" w:rsidP="001F5A64">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332FF4" w14:paraId="10FF3AF7" w14:textId="77777777" w:rsidTr="009B31B3">
        <w:trPr>
          <w:cantSplit/>
          <w:trHeight w:val="278"/>
        </w:trPr>
        <w:tc>
          <w:tcPr>
            <w:tcW w:w="4026" w:type="dxa"/>
            <w:shd w:val="clear" w:color="auto" w:fill="auto"/>
            <w:vAlign w:val="bottom"/>
          </w:tcPr>
          <w:p w14:paraId="0D91D4BC" w14:textId="77777777" w:rsidR="001F5A64" w:rsidRPr="00332FF4" w:rsidRDefault="001F5A64" w:rsidP="001F5A64">
            <w:pPr>
              <w:spacing w:line="340" w:lineRule="exact"/>
              <w:rPr>
                <w:rFonts w:asciiTheme="majorBidi" w:hAnsiTheme="majorBidi" w:cstheme="majorBidi"/>
                <w:spacing w:val="-8"/>
                <w:sz w:val="28"/>
                <w:szCs w:val="28"/>
                <w:cs/>
              </w:rPr>
            </w:pPr>
          </w:p>
        </w:tc>
        <w:tc>
          <w:tcPr>
            <w:tcW w:w="1530" w:type="dxa"/>
            <w:tcBorders>
              <w:bottom w:val="single" w:sz="4" w:space="0" w:color="auto"/>
            </w:tcBorders>
            <w:shd w:val="clear" w:color="auto" w:fill="auto"/>
            <w:vAlign w:val="bottom"/>
          </w:tcPr>
          <w:p w14:paraId="2E9AF9E1" w14:textId="2F0C5B83" w:rsidR="001F5A64" w:rsidRPr="00332FF4" w:rsidRDefault="001F5A64" w:rsidP="001F5A64">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(42,285)</w:t>
            </w:r>
          </w:p>
        </w:tc>
        <w:tc>
          <w:tcPr>
            <w:tcW w:w="180" w:type="dxa"/>
            <w:shd w:val="clear" w:color="auto" w:fill="auto"/>
            <w:vAlign w:val="bottom"/>
          </w:tcPr>
          <w:p w14:paraId="0A70EE74" w14:textId="77777777" w:rsidR="001F5A64" w:rsidRPr="00332FF4" w:rsidRDefault="001F5A64" w:rsidP="001F5A64">
            <w:pPr>
              <w:spacing w:line="340" w:lineRule="exact"/>
              <w:jc w:val="right"/>
              <w:rPr>
                <w:rFonts w:asciiTheme="majorBidi" w:hAnsiTheme="majorBidi" w:cstheme="majorBidi"/>
                <w:sz w:val="28"/>
                <w:szCs w:val="28"/>
              </w:rPr>
            </w:pPr>
          </w:p>
        </w:tc>
        <w:tc>
          <w:tcPr>
            <w:tcW w:w="1440" w:type="dxa"/>
            <w:tcBorders>
              <w:left w:val="nil"/>
              <w:bottom w:val="single" w:sz="4" w:space="0" w:color="auto"/>
            </w:tcBorders>
            <w:shd w:val="clear" w:color="auto" w:fill="auto"/>
            <w:vAlign w:val="bottom"/>
          </w:tcPr>
          <w:p w14:paraId="29789715" w14:textId="45D7A19D" w:rsidR="001F5A64" w:rsidRPr="00332FF4" w:rsidRDefault="001F5A64" w:rsidP="001F5A64">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(58,196,587)</w:t>
            </w:r>
          </w:p>
        </w:tc>
        <w:tc>
          <w:tcPr>
            <w:tcW w:w="180" w:type="dxa"/>
            <w:shd w:val="clear" w:color="auto" w:fill="auto"/>
            <w:vAlign w:val="bottom"/>
          </w:tcPr>
          <w:p w14:paraId="1248CA49" w14:textId="77777777" w:rsidR="001F5A64" w:rsidRPr="00332FF4" w:rsidRDefault="001F5A64" w:rsidP="001F5A64">
            <w:pPr>
              <w:spacing w:line="340" w:lineRule="exact"/>
              <w:jc w:val="right"/>
              <w:rPr>
                <w:rFonts w:asciiTheme="majorBidi" w:hAnsiTheme="majorBidi" w:cstheme="majorBidi"/>
                <w:sz w:val="28"/>
                <w:szCs w:val="28"/>
              </w:rPr>
            </w:pPr>
          </w:p>
        </w:tc>
        <w:tc>
          <w:tcPr>
            <w:tcW w:w="1440" w:type="dxa"/>
            <w:tcBorders>
              <w:bottom w:val="single" w:sz="4" w:space="0" w:color="auto"/>
            </w:tcBorders>
            <w:shd w:val="clear" w:color="auto" w:fill="auto"/>
          </w:tcPr>
          <w:p w14:paraId="0D851B34" w14:textId="5F43C051" w:rsidR="001F5A64" w:rsidRPr="00332FF4" w:rsidRDefault="001F5A64" w:rsidP="001F5A64">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w:t>
            </w:r>
          </w:p>
        </w:tc>
        <w:tc>
          <w:tcPr>
            <w:tcW w:w="180" w:type="dxa"/>
            <w:vAlign w:val="bottom"/>
          </w:tcPr>
          <w:p w14:paraId="467154B6" w14:textId="77777777" w:rsidR="001F5A64" w:rsidRPr="00332FF4" w:rsidRDefault="001F5A64" w:rsidP="001F5A64">
            <w:pPr>
              <w:spacing w:line="340" w:lineRule="exact"/>
              <w:jc w:val="right"/>
              <w:rPr>
                <w:rFonts w:asciiTheme="majorBidi" w:hAnsiTheme="majorBidi" w:cstheme="majorBidi"/>
                <w:sz w:val="28"/>
                <w:szCs w:val="28"/>
              </w:rPr>
            </w:pPr>
          </w:p>
        </w:tc>
        <w:tc>
          <w:tcPr>
            <w:tcW w:w="1440" w:type="dxa"/>
            <w:tcBorders>
              <w:left w:val="nil"/>
              <w:bottom w:val="single" w:sz="4" w:space="0" w:color="auto"/>
            </w:tcBorders>
            <w:shd w:val="clear" w:color="auto" w:fill="auto"/>
            <w:vAlign w:val="bottom"/>
          </w:tcPr>
          <w:p w14:paraId="04CB9426" w14:textId="42F58C25" w:rsidR="001F5A64" w:rsidRPr="00332FF4" w:rsidRDefault="001F5A64" w:rsidP="001F5A64">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(31,851,485)</w:t>
            </w:r>
          </w:p>
        </w:tc>
      </w:tr>
      <w:tr w:rsidR="00332FF4" w:rsidRPr="00332FF4" w14:paraId="0FC6A24E" w14:textId="77777777" w:rsidTr="009B31B3">
        <w:trPr>
          <w:cantSplit/>
          <w:trHeight w:val="278"/>
        </w:trPr>
        <w:tc>
          <w:tcPr>
            <w:tcW w:w="4026" w:type="dxa"/>
            <w:shd w:val="clear" w:color="auto" w:fill="auto"/>
            <w:vAlign w:val="bottom"/>
          </w:tcPr>
          <w:p w14:paraId="52E63D01" w14:textId="2151FB69" w:rsidR="001F5A64" w:rsidRPr="00332FF4" w:rsidRDefault="001F5A64" w:rsidP="001F5A64">
            <w:pPr>
              <w:tabs>
                <w:tab w:val="left" w:pos="323"/>
              </w:tabs>
              <w:spacing w:line="340" w:lineRule="exact"/>
              <w:rPr>
                <w:rFonts w:asciiTheme="majorBidi" w:hAnsiTheme="majorBidi" w:cstheme="majorBidi"/>
                <w:spacing w:val="-8"/>
                <w:sz w:val="28"/>
                <w:szCs w:val="28"/>
                <w:cs/>
              </w:rPr>
            </w:pPr>
          </w:p>
        </w:tc>
        <w:tc>
          <w:tcPr>
            <w:tcW w:w="1530" w:type="dxa"/>
            <w:tcBorders>
              <w:top w:val="single" w:sz="4" w:space="0" w:color="auto"/>
              <w:bottom w:val="double" w:sz="4" w:space="0" w:color="auto"/>
            </w:tcBorders>
            <w:shd w:val="clear" w:color="auto" w:fill="auto"/>
            <w:vAlign w:val="bottom"/>
          </w:tcPr>
          <w:p w14:paraId="65BF1F76" w14:textId="081F736E" w:rsidR="001F5A64" w:rsidRPr="00332FF4" w:rsidRDefault="001F5A64" w:rsidP="001F5A64">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2,002,633</w:t>
            </w:r>
          </w:p>
        </w:tc>
        <w:tc>
          <w:tcPr>
            <w:tcW w:w="180" w:type="dxa"/>
            <w:shd w:val="clear" w:color="auto" w:fill="auto"/>
            <w:vAlign w:val="bottom"/>
          </w:tcPr>
          <w:p w14:paraId="7026DDD6" w14:textId="77777777" w:rsidR="001F5A64" w:rsidRPr="00332FF4" w:rsidRDefault="001F5A64" w:rsidP="001F5A64">
            <w:pPr>
              <w:spacing w:line="340" w:lineRule="exact"/>
              <w:jc w:val="right"/>
              <w:rPr>
                <w:rFonts w:asciiTheme="majorBidi" w:hAnsiTheme="majorBidi" w:cstheme="majorBidi"/>
                <w:sz w:val="28"/>
                <w:szCs w:val="28"/>
              </w:rPr>
            </w:pPr>
          </w:p>
        </w:tc>
        <w:tc>
          <w:tcPr>
            <w:tcW w:w="1440" w:type="dxa"/>
            <w:tcBorders>
              <w:top w:val="single" w:sz="4" w:space="0" w:color="auto"/>
              <w:left w:val="nil"/>
              <w:bottom w:val="double" w:sz="4" w:space="0" w:color="auto"/>
            </w:tcBorders>
            <w:shd w:val="clear" w:color="auto" w:fill="auto"/>
            <w:vAlign w:val="bottom"/>
          </w:tcPr>
          <w:p w14:paraId="1E195122" w14:textId="3D7A048D" w:rsidR="001F5A64" w:rsidRPr="00332FF4" w:rsidRDefault="001F5A64" w:rsidP="001F5A64">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w:t>
            </w:r>
          </w:p>
        </w:tc>
        <w:tc>
          <w:tcPr>
            <w:tcW w:w="180" w:type="dxa"/>
            <w:shd w:val="clear" w:color="auto" w:fill="auto"/>
            <w:vAlign w:val="bottom"/>
          </w:tcPr>
          <w:p w14:paraId="4C4A3887" w14:textId="77777777" w:rsidR="001F5A64" w:rsidRPr="00332FF4" w:rsidRDefault="001F5A64" w:rsidP="001F5A64">
            <w:pPr>
              <w:spacing w:line="340" w:lineRule="exact"/>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vAlign w:val="bottom"/>
          </w:tcPr>
          <w:p w14:paraId="56676F34" w14:textId="4535CC2D" w:rsidR="001F5A64" w:rsidRPr="00332FF4" w:rsidRDefault="001F5A64" w:rsidP="001F5A64">
            <w:pPr>
              <w:spacing w:line="340" w:lineRule="exact"/>
              <w:jc w:val="right"/>
              <w:rPr>
                <w:rFonts w:asciiTheme="majorBidi" w:hAnsiTheme="majorBidi" w:cstheme="majorBidi"/>
                <w:sz w:val="28"/>
                <w:szCs w:val="28"/>
                <w:cs/>
              </w:rPr>
            </w:pPr>
            <w:r w:rsidRPr="00332FF4">
              <w:rPr>
                <w:rFonts w:asciiTheme="majorBidi" w:hAnsiTheme="majorBidi" w:cstheme="majorBidi"/>
                <w:sz w:val="28"/>
                <w:szCs w:val="28"/>
              </w:rPr>
              <w:t xml:space="preserve">  2,414,794</w:t>
            </w:r>
          </w:p>
        </w:tc>
        <w:tc>
          <w:tcPr>
            <w:tcW w:w="180" w:type="dxa"/>
            <w:vAlign w:val="bottom"/>
          </w:tcPr>
          <w:p w14:paraId="592207C3" w14:textId="77777777" w:rsidR="001F5A64" w:rsidRPr="00332FF4" w:rsidRDefault="001F5A64" w:rsidP="001F5A64">
            <w:pPr>
              <w:spacing w:line="340" w:lineRule="exact"/>
              <w:jc w:val="right"/>
              <w:rPr>
                <w:rFonts w:asciiTheme="majorBidi" w:hAnsiTheme="majorBidi" w:cstheme="majorBidi"/>
                <w:sz w:val="28"/>
                <w:szCs w:val="28"/>
              </w:rPr>
            </w:pPr>
          </w:p>
        </w:tc>
        <w:tc>
          <w:tcPr>
            <w:tcW w:w="1440" w:type="dxa"/>
            <w:tcBorders>
              <w:top w:val="single" w:sz="4" w:space="0" w:color="auto"/>
              <w:left w:val="nil"/>
              <w:bottom w:val="double" w:sz="4" w:space="0" w:color="auto"/>
            </w:tcBorders>
            <w:shd w:val="clear" w:color="auto" w:fill="auto"/>
            <w:vAlign w:val="bottom"/>
          </w:tcPr>
          <w:p w14:paraId="0990B6EF" w14:textId="414A6C9C" w:rsidR="001F5A64" w:rsidRPr="00332FF4" w:rsidRDefault="001F5A64" w:rsidP="001F5A64">
            <w:pPr>
              <w:spacing w:line="340" w:lineRule="exact"/>
              <w:jc w:val="right"/>
              <w:rPr>
                <w:rFonts w:asciiTheme="majorBidi" w:hAnsiTheme="majorBidi" w:cstheme="majorBidi"/>
                <w:sz w:val="28"/>
                <w:szCs w:val="28"/>
              </w:rPr>
            </w:pPr>
            <w:r w:rsidRPr="00332FF4">
              <w:rPr>
                <w:rFonts w:asciiTheme="majorBidi" w:hAnsiTheme="majorBidi" w:cstheme="majorBidi"/>
                <w:sz w:val="28"/>
                <w:szCs w:val="28"/>
              </w:rPr>
              <w:t>91,143,103</w:t>
            </w:r>
          </w:p>
        </w:tc>
      </w:tr>
    </w:tbl>
    <w:p w14:paraId="092C4AFE" w14:textId="5CDB4389" w:rsidR="0046677C" w:rsidRPr="00332FF4" w:rsidRDefault="00245B82" w:rsidP="005A4D24">
      <w:pPr>
        <w:pStyle w:val="ListParagraph"/>
        <w:spacing w:before="120" w:line="340" w:lineRule="exact"/>
        <w:ind w:left="357"/>
        <w:contextualSpacing w:val="0"/>
        <w:jc w:val="thaiDistribute"/>
        <w:rPr>
          <w:rFonts w:asciiTheme="majorBidi" w:hAnsiTheme="majorBidi" w:cstheme="majorBidi"/>
          <w:sz w:val="28"/>
        </w:rPr>
      </w:pPr>
      <w:r w:rsidRPr="00332FF4">
        <w:rPr>
          <w:rFonts w:asciiTheme="majorBidi" w:hAnsiTheme="majorBidi" w:cstheme="majorBidi"/>
          <w:sz w:val="28"/>
        </w:rPr>
        <w:lastRenderedPageBreak/>
        <w:t>Borrowings</w:t>
      </w:r>
      <w:r w:rsidR="0046677C" w:rsidRPr="00332FF4">
        <w:rPr>
          <w:rFonts w:asciiTheme="majorBidi" w:hAnsiTheme="majorBidi" w:cstheme="majorBidi"/>
          <w:sz w:val="28"/>
        </w:rPr>
        <w:t xml:space="preserve"> from – financial institutions </w:t>
      </w:r>
      <w:r w:rsidR="005B0433" w:rsidRPr="00332FF4">
        <w:rPr>
          <w:rFonts w:asciiTheme="majorBidi" w:hAnsiTheme="majorBidi" w:cstheme="majorBidi"/>
          <w:sz w:val="28"/>
        </w:rPr>
        <w:t xml:space="preserve">as at </w:t>
      </w:r>
      <w:r w:rsidR="00875087" w:rsidRPr="00332FF4">
        <w:rPr>
          <w:rFonts w:asciiTheme="majorBidi" w:hAnsiTheme="majorBidi" w:cstheme="majorBidi"/>
          <w:spacing w:val="-4"/>
          <w:sz w:val="28"/>
        </w:rPr>
        <w:t>September 30</w:t>
      </w:r>
      <w:r w:rsidR="005B0433" w:rsidRPr="00332FF4">
        <w:rPr>
          <w:rFonts w:asciiTheme="majorBidi" w:hAnsiTheme="majorBidi" w:cstheme="majorBidi"/>
          <w:sz w:val="28"/>
        </w:rPr>
        <w:t>, 2022 and December 31, 2021</w:t>
      </w:r>
      <w:r w:rsidR="00EC0757" w:rsidRPr="00332FF4">
        <w:rPr>
          <w:rFonts w:asciiTheme="majorBidi" w:hAnsiTheme="majorBidi" w:cstheme="majorBidi"/>
          <w:sz w:val="28"/>
        </w:rPr>
        <w:t xml:space="preserve"> are as follows:</w:t>
      </w:r>
    </w:p>
    <w:tbl>
      <w:tblPr>
        <w:tblW w:w="4678" w:type="pct"/>
        <w:tblInd w:w="444" w:type="dxa"/>
        <w:tblLook w:val="04A0" w:firstRow="1" w:lastRow="0" w:firstColumn="1" w:lastColumn="0" w:noHBand="0" w:noVBand="1"/>
      </w:tblPr>
      <w:tblGrid>
        <w:gridCol w:w="1505"/>
        <w:gridCol w:w="3811"/>
        <w:gridCol w:w="1709"/>
        <w:gridCol w:w="1732"/>
      </w:tblGrid>
      <w:tr w:rsidR="00332FF4" w:rsidRPr="00332FF4" w14:paraId="382D370F" w14:textId="77777777" w:rsidTr="00A80D0C">
        <w:tc>
          <w:tcPr>
            <w:tcW w:w="859" w:type="pct"/>
          </w:tcPr>
          <w:p w14:paraId="04F0682D" w14:textId="77777777" w:rsidR="00FD628E" w:rsidRPr="00332FF4" w:rsidRDefault="00FD628E" w:rsidP="00996A5E">
            <w:pPr>
              <w:overflowPunct w:val="0"/>
              <w:adjustRightInd w:val="0"/>
              <w:spacing w:line="360" w:lineRule="exact"/>
              <w:ind w:left="-18"/>
              <w:jc w:val="center"/>
              <w:rPr>
                <w:rFonts w:asciiTheme="majorBidi" w:hAnsiTheme="majorBidi" w:cstheme="majorBidi"/>
                <w:spacing w:val="-4"/>
                <w:sz w:val="28"/>
                <w:szCs w:val="28"/>
              </w:rPr>
            </w:pPr>
          </w:p>
        </w:tc>
        <w:tc>
          <w:tcPr>
            <w:tcW w:w="2176" w:type="pct"/>
          </w:tcPr>
          <w:p w14:paraId="15D9381A" w14:textId="77777777" w:rsidR="00FD628E" w:rsidRPr="00332FF4" w:rsidRDefault="00FD628E" w:rsidP="00996A5E">
            <w:pPr>
              <w:overflowPunct w:val="0"/>
              <w:adjustRightInd w:val="0"/>
              <w:spacing w:line="360" w:lineRule="exact"/>
              <w:jc w:val="center"/>
              <w:rPr>
                <w:rFonts w:asciiTheme="majorBidi" w:hAnsiTheme="majorBidi" w:cstheme="majorBidi"/>
                <w:spacing w:val="-4"/>
                <w:sz w:val="28"/>
                <w:szCs w:val="28"/>
              </w:rPr>
            </w:pPr>
          </w:p>
        </w:tc>
        <w:tc>
          <w:tcPr>
            <w:tcW w:w="1965" w:type="pct"/>
            <w:gridSpan w:val="2"/>
            <w:vAlign w:val="bottom"/>
            <w:hideMark/>
          </w:tcPr>
          <w:p w14:paraId="494A084C" w14:textId="5138A4BE" w:rsidR="00FD628E" w:rsidRPr="00332FF4" w:rsidRDefault="00FD628E" w:rsidP="00996A5E">
            <w:pPr>
              <w:pBdr>
                <w:bottom w:val="single" w:sz="4" w:space="1" w:color="auto"/>
              </w:pBdr>
              <w:overflowPunct w:val="0"/>
              <w:adjustRightInd w:val="0"/>
              <w:spacing w:line="360" w:lineRule="exact"/>
              <w:ind w:right="12"/>
              <w:jc w:val="right"/>
              <w:rPr>
                <w:rFonts w:asciiTheme="majorBidi" w:hAnsiTheme="majorBidi" w:cstheme="majorBidi"/>
                <w:spacing w:val="-4"/>
                <w:sz w:val="28"/>
                <w:szCs w:val="28"/>
              </w:rPr>
            </w:pPr>
            <w:r w:rsidRPr="00332FF4">
              <w:rPr>
                <w:rFonts w:asciiTheme="majorBidi" w:hAnsiTheme="majorBidi" w:cstheme="majorBidi"/>
                <w:spacing w:val="-4"/>
                <w:sz w:val="28"/>
                <w:szCs w:val="28"/>
              </w:rPr>
              <w:t>(Unit: Baht)</w:t>
            </w:r>
          </w:p>
        </w:tc>
      </w:tr>
      <w:tr w:rsidR="00332FF4" w:rsidRPr="00332FF4" w14:paraId="6CC6DA4C" w14:textId="77777777" w:rsidTr="00A80D0C">
        <w:tc>
          <w:tcPr>
            <w:tcW w:w="859" w:type="pct"/>
          </w:tcPr>
          <w:p w14:paraId="39A6000F" w14:textId="58B55BFB" w:rsidR="00FD628E" w:rsidRPr="00332FF4" w:rsidRDefault="00FD628E" w:rsidP="00996A5E">
            <w:pPr>
              <w:overflowPunct w:val="0"/>
              <w:adjustRightInd w:val="0"/>
              <w:spacing w:line="360" w:lineRule="exact"/>
              <w:ind w:left="-18"/>
              <w:jc w:val="center"/>
              <w:rPr>
                <w:rFonts w:asciiTheme="majorBidi" w:hAnsiTheme="majorBidi" w:cstheme="majorBidi"/>
                <w:spacing w:val="-4"/>
                <w:sz w:val="28"/>
                <w:szCs w:val="28"/>
              </w:rPr>
            </w:pPr>
          </w:p>
        </w:tc>
        <w:tc>
          <w:tcPr>
            <w:tcW w:w="2176" w:type="pct"/>
          </w:tcPr>
          <w:p w14:paraId="305D0F79" w14:textId="77777777" w:rsidR="00FD628E" w:rsidRPr="00332FF4" w:rsidRDefault="00FD628E" w:rsidP="00996A5E">
            <w:pPr>
              <w:overflowPunct w:val="0"/>
              <w:adjustRightInd w:val="0"/>
              <w:spacing w:line="360" w:lineRule="exact"/>
              <w:jc w:val="center"/>
              <w:rPr>
                <w:rFonts w:asciiTheme="majorBidi" w:hAnsiTheme="majorBidi" w:cstheme="majorBidi"/>
                <w:spacing w:val="-4"/>
                <w:sz w:val="28"/>
                <w:szCs w:val="28"/>
              </w:rPr>
            </w:pPr>
          </w:p>
        </w:tc>
        <w:tc>
          <w:tcPr>
            <w:tcW w:w="1965" w:type="pct"/>
            <w:gridSpan w:val="2"/>
            <w:vAlign w:val="bottom"/>
            <w:hideMark/>
          </w:tcPr>
          <w:p w14:paraId="7D276E7E" w14:textId="77777777" w:rsidR="00FD628E" w:rsidRPr="00332FF4" w:rsidRDefault="00FD628E" w:rsidP="00996A5E">
            <w:pPr>
              <w:pBdr>
                <w:bottom w:val="single" w:sz="4" w:space="1" w:color="auto"/>
              </w:pBdr>
              <w:overflowPunct w:val="0"/>
              <w:adjustRightInd w:val="0"/>
              <w:spacing w:line="360" w:lineRule="exact"/>
              <w:ind w:right="-6"/>
              <w:jc w:val="center"/>
              <w:rPr>
                <w:rFonts w:asciiTheme="majorBidi" w:hAnsiTheme="majorBidi" w:cstheme="majorBidi"/>
                <w:spacing w:val="-4"/>
                <w:sz w:val="28"/>
                <w:szCs w:val="28"/>
              </w:rPr>
            </w:pPr>
            <w:r w:rsidRPr="00332FF4">
              <w:rPr>
                <w:rFonts w:asciiTheme="majorBidi" w:hAnsiTheme="majorBidi" w:cstheme="majorBidi"/>
                <w:spacing w:val="-4"/>
                <w:sz w:val="28"/>
                <w:szCs w:val="28"/>
              </w:rPr>
              <w:t>Consolidated</w:t>
            </w:r>
          </w:p>
        </w:tc>
      </w:tr>
      <w:tr w:rsidR="00332FF4" w:rsidRPr="00332FF4" w14:paraId="32EF583C" w14:textId="77777777" w:rsidTr="00A80D0C">
        <w:tc>
          <w:tcPr>
            <w:tcW w:w="859" w:type="pct"/>
            <w:vAlign w:val="bottom"/>
            <w:hideMark/>
          </w:tcPr>
          <w:p w14:paraId="23B17FA3" w14:textId="53D2CAA7" w:rsidR="00FD628E" w:rsidRPr="00332FF4" w:rsidRDefault="00735F21" w:rsidP="00996A5E">
            <w:pPr>
              <w:pBdr>
                <w:bottom w:val="single" w:sz="4" w:space="1" w:color="auto"/>
              </w:pBdr>
              <w:overflowPunct w:val="0"/>
              <w:adjustRightInd w:val="0"/>
              <w:spacing w:line="360" w:lineRule="exact"/>
              <w:jc w:val="center"/>
              <w:rPr>
                <w:rFonts w:asciiTheme="majorBidi" w:hAnsiTheme="majorBidi" w:cstheme="majorBidi"/>
                <w:spacing w:val="-4"/>
                <w:sz w:val="28"/>
                <w:szCs w:val="28"/>
              </w:rPr>
            </w:pPr>
            <w:r w:rsidRPr="00332FF4">
              <w:rPr>
                <w:rFonts w:asciiTheme="majorBidi" w:hAnsiTheme="majorBidi" w:cstheme="majorBidi"/>
                <w:spacing w:val="-4"/>
                <w:sz w:val="28"/>
                <w:szCs w:val="28"/>
              </w:rPr>
              <w:t>Interest rate</w:t>
            </w:r>
            <w:r w:rsidRPr="00332FF4">
              <w:rPr>
                <w:rFonts w:asciiTheme="majorBidi" w:hAnsiTheme="majorBidi" w:cstheme="majorBidi"/>
                <w:spacing w:val="-4"/>
                <w:sz w:val="28"/>
                <w:szCs w:val="28"/>
                <w:cs/>
              </w:rPr>
              <w:br/>
            </w:r>
            <w:r w:rsidR="00FD628E" w:rsidRPr="00332FF4">
              <w:rPr>
                <w:rFonts w:asciiTheme="majorBidi" w:hAnsiTheme="majorBidi" w:cstheme="majorBidi"/>
                <w:spacing w:val="-4"/>
                <w:sz w:val="28"/>
                <w:szCs w:val="28"/>
                <w:cs/>
              </w:rPr>
              <w:t xml:space="preserve">(% </w:t>
            </w:r>
            <w:r w:rsidR="00FD628E" w:rsidRPr="00332FF4">
              <w:rPr>
                <w:rFonts w:asciiTheme="majorBidi" w:hAnsiTheme="majorBidi" w:cstheme="majorBidi"/>
                <w:spacing w:val="-4"/>
                <w:sz w:val="28"/>
                <w:szCs w:val="28"/>
              </w:rPr>
              <w:t>per annum)</w:t>
            </w:r>
          </w:p>
        </w:tc>
        <w:tc>
          <w:tcPr>
            <w:tcW w:w="2176" w:type="pct"/>
            <w:vAlign w:val="bottom"/>
            <w:hideMark/>
          </w:tcPr>
          <w:p w14:paraId="6B7A4496" w14:textId="77777777" w:rsidR="00FD628E" w:rsidRPr="00332FF4" w:rsidRDefault="00FD628E" w:rsidP="00996A5E">
            <w:pPr>
              <w:pBdr>
                <w:bottom w:val="single" w:sz="4" w:space="1" w:color="auto"/>
              </w:pBdr>
              <w:overflowPunct w:val="0"/>
              <w:adjustRightInd w:val="0"/>
              <w:spacing w:line="360" w:lineRule="exact"/>
              <w:jc w:val="center"/>
              <w:rPr>
                <w:rFonts w:asciiTheme="majorBidi" w:hAnsiTheme="majorBidi" w:cstheme="majorBidi"/>
                <w:spacing w:val="-4"/>
                <w:sz w:val="28"/>
                <w:szCs w:val="28"/>
                <w:lang w:val="en-US"/>
              </w:rPr>
            </w:pPr>
            <w:r w:rsidRPr="00332FF4">
              <w:rPr>
                <w:rFonts w:asciiTheme="majorBidi" w:hAnsiTheme="majorBidi" w:cstheme="majorBidi"/>
                <w:spacing w:val="-4"/>
                <w:sz w:val="28"/>
                <w:szCs w:val="28"/>
                <w:lang w:val="en-US"/>
              </w:rPr>
              <w:t>Repayment</w:t>
            </w:r>
          </w:p>
        </w:tc>
        <w:tc>
          <w:tcPr>
            <w:tcW w:w="976" w:type="pct"/>
            <w:shd w:val="clear" w:color="auto" w:fill="auto"/>
            <w:vAlign w:val="bottom"/>
            <w:hideMark/>
          </w:tcPr>
          <w:p w14:paraId="4CA62D6C" w14:textId="3A445543" w:rsidR="00FD628E" w:rsidRPr="00332FF4" w:rsidRDefault="00875087" w:rsidP="005A4D24">
            <w:pPr>
              <w:pBdr>
                <w:bottom w:val="single" w:sz="4" w:space="1" w:color="auto"/>
              </w:pBdr>
              <w:overflowPunct w:val="0"/>
              <w:adjustRightInd w:val="0"/>
              <w:spacing w:line="360" w:lineRule="exact"/>
              <w:jc w:val="center"/>
              <w:rPr>
                <w:rFonts w:asciiTheme="majorBidi" w:hAnsiTheme="majorBidi" w:cstheme="majorBidi"/>
                <w:spacing w:val="-4"/>
                <w:sz w:val="28"/>
                <w:szCs w:val="28"/>
              </w:rPr>
            </w:pPr>
            <w:r w:rsidRPr="00332FF4">
              <w:rPr>
                <w:rFonts w:asciiTheme="majorBidi" w:hAnsiTheme="majorBidi" w:cstheme="majorBidi"/>
                <w:spacing w:val="-4"/>
                <w:sz w:val="28"/>
                <w:szCs w:val="28"/>
              </w:rPr>
              <w:t xml:space="preserve">September </w:t>
            </w:r>
            <w:r w:rsidRPr="00332FF4">
              <w:rPr>
                <w:rFonts w:asciiTheme="majorBidi" w:hAnsiTheme="majorBidi" w:cstheme="majorBidi"/>
                <w:spacing w:val="-4"/>
                <w:sz w:val="28"/>
                <w:szCs w:val="28"/>
              </w:rPr>
              <w:br/>
              <w:t>30</w:t>
            </w:r>
            <w:r w:rsidR="008426B1" w:rsidRPr="00332FF4">
              <w:rPr>
                <w:rFonts w:asciiTheme="majorBidi" w:hAnsiTheme="majorBidi" w:cstheme="majorBidi"/>
                <w:sz w:val="28"/>
                <w:szCs w:val="28"/>
              </w:rPr>
              <w:t>, 2022</w:t>
            </w:r>
          </w:p>
        </w:tc>
        <w:tc>
          <w:tcPr>
            <w:tcW w:w="988" w:type="pct"/>
            <w:vAlign w:val="bottom"/>
            <w:hideMark/>
          </w:tcPr>
          <w:p w14:paraId="1E2956B0" w14:textId="28D5FB47" w:rsidR="00FD628E" w:rsidRPr="00332FF4" w:rsidRDefault="00FD628E" w:rsidP="005A4D24">
            <w:pPr>
              <w:pBdr>
                <w:bottom w:val="single" w:sz="4" w:space="1" w:color="auto"/>
              </w:pBdr>
              <w:overflowPunct w:val="0"/>
              <w:adjustRightInd w:val="0"/>
              <w:spacing w:line="360" w:lineRule="exact"/>
              <w:jc w:val="center"/>
              <w:rPr>
                <w:rFonts w:asciiTheme="majorBidi" w:hAnsiTheme="majorBidi" w:cstheme="majorBidi"/>
                <w:spacing w:val="-4"/>
                <w:sz w:val="28"/>
                <w:szCs w:val="28"/>
              </w:rPr>
            </w:pPr>
            <w:r w:rsidRPr="00332FF4">
              <w:rPr>
                <w:rFonts w:asciiTheme="majorBidi" w:hAnsiTheme="majorBidi" w:cstheme="majorBidi"/>
                <w:spacing w:val="-4"/>
                <w:sz w:val="28"/>
                <w:szCs w:val="28"/>
              </w:rPr>
              <w:t>December</w:t>
            </w:r>
            <w:r w:rsidRPr="00332FF4">
              <w:rPr>
                <w:rFonts w:asciiTheme="majorBidi" w:hAnsiTheme="majorBidi" w:cstheme="majorBidi"/>
                <w:spacing w:val="-4"/>
                <w:sz w:val="28"/>
                <w:szCs w:val="28"/>
                <w:cs/>
              </w:rPr>
              <w:t xml:space="preserve"> </w:t>
            </w:r>
            <w:r w:rsidR="00EE1E18" w:rsidRPr="00332FF4">
              <w:rPr>
                <w:rFonts w:asciiTheme="majorBidi" w:hAnsiTheme="majorBidi" w:cstheme="majorBidi"/>
                <w:spacing w:val="-4"/>
                <w:sz w:val="28"/>
                <w:szCs w:val="28"/>
              </w:rPr>
              <w:br/>
            </w:r>
            <w:r w:rsidRPr="00332FF4">
              <w:rPr>
                <w:rFonts w:asciiTheme="majorBidi" w:hAnsiTheme="majorBidi" w:cstheme="majorBidi"/>
                <w:spacing w:val="-4"/>
                <w:sz w:val="28"/>
                <w:szCs w:val="28"/>
              </w:rPr>
              <w:t>31, 20</w:t>
            </w:r>
            <w:r w:rsidR="00345BE0" w:rsidRPr="00332FF4">
              <w:rPr>
                <w:rFonts w:asciiTheme="majorBidi" w:hAnsiTheme="majorBidi" w:cstheme="majorBidi"/>
                <w:spacing w:val="-4"/>
                <w:sz w:val="28"/>
                <w:szCs w:val="28"/>
              </w:rPr>
              <w:t>2</w:t>
            </w:r>
            <w:r w:rsidR="001F5C47" w:rsidRPr="00332FF4">
              <w:rPr>
                <w:rFonts w:asciiTheme="majorBidi" w:hAnsiTheme="majorBidi" w:cstheme="majorBidi"/>
                <w:spacing w:val="-4"/>
                <w:sz w:val="28"/>
                <w:szCs w:val="28"/>
              </w:rPr>
              <w:t>1</w:t>
            </w:r>
          </w:p>
        </w:tc>
      </w:tr>
      <w:tr w:rsidR="00332FF4" w:rsidRPr="00332FF4" w14:paraId="1BCA69A8" w14:textId="77777777" w:rsidTr="00A80D0C">
        <w:tc>
          <w:tcPr>
            <w:tcW w:w="859" w:type="pct"/>
            <w:hideMark/>
          </w:tcPr>
          <w:p w14:paraId="2318B56A" w14:textId="77777777" w:rsidR="009439F3" w:rsidRPr="00332FF4" w:rsidRDefault="009439F3" w:rsidP="009439F3">
            <w:pPr>
              <w:spacing w:line="360" w:lineRule="exact"/>
              <w:jc w:val="center"/>
              <w:rPr>
                <w:rFonts w:asciiTheme="majorBidi" w:hAnsiTheme="majorBidi" w:cstheme="majorBidi"/>
                <w:spacing w:val="-4"/>
                <w:sz w:val="28"/>
                <w:szCs w:val="28"/>
              </w:rPr>
            </w:pPr>
            <w:r w:rsidRPr="00332FF4">
              <w:rPr>
                <w:rFonts w:asciiTheme="majorBidi" w:hAnsiTheme="majorBidi" w:cstheme="majorBidi"/>
                <w:spacing w:val="-4"/>
                <w:sz w:val="28"/>
                <w:szCs w:val="28"/>
              </w:rPr>
              <w:t>MLR</w:t>
            </w:r>
          </w:p>
        </w:tc>
        <w:tc>
          <w:tcPr>
            <w:tcW w:w="2176" w:type="pct"/>
            <w:hideMark/>
          </w:tcPr>
          <w:p w14:paraId="26E6C763" w14:textId="77777777" w:rsidR="00A80D0C" w:rsidRDefault="009439F3" w:rsidP="002148D4">
            <w:pPr>
              <w:overflowPunct w:val="0"/>
              <w:adjustRightInd w:val="0"/>
              <w:spacing w:line="360" w:lineRule="exact"/>
              <w:ind w:right="-108"/>
              <w:rPr>
                <w:rFonts w:asciiTheme="majorBidi" w:hAnsiTheme="majorBidi" w:cstheme="majorBidi"/>
                <w:sz w:val="28"/>
                <w:szCs w:val="28"/>
              </w:rPr>
            </w:pPr>
            <w:r w:rsidRPr="00332FF4">
              <w:rPr>
                <w:rFonts w:asciiTheme="majorBidi" w:hAnsiTheme="majorBidi" w:cstheme="majorBidi"/>
                <w:sz w:val="28"/>
                <w:szCs w:val="28"/>
              </w:rPr>
              <w:t xml:space="preserve">Monthly repayments </w:t>
            </w:r>
            <w:r w:rsidR="009B31B3">
              <w:rPr>
                <w:rFonts w:asciiTheme="majorBidi" w:hAnsiTheme="majorBidi" w:cstheme="majorBidi"/>
                <w:sz w:val="28"/>
                <w:szCs w:val="28"/>
                <w:lang w:val="en-US"/>
              </w:rPr>
              <w:t xml:space="preserve">at 50 </w:t>
            </w:r>
            <w:proofErr w:type="spellStart"/>
            <w:r w:rsidRPr="00332FF4">
              <w:rPr>
                <w:rFonts w:asciiTheme="majorBidi" w:hAnsiTheme="majorBidi" w:cstheme="majorBidi"/>
                <w:sz w:val="28"/>
                <w:szCs w:val="28"/>
              </w:rPr>
              <w:t>Installment</w:t>
            </w:r>
            <w:r w:rsidR="009B31B3">
              <w:rPr>
                <w:rFonts w:asciiTheme="majorBidi" w:hAnsiTheme="majorBidi" w:cstheme="majorBidi"/>
                <w:sz w:val="28"/>
                <w:szCs w:val="28"/>
              </w:rPr>
              <w:t>s</w:t>
            </w:r>
            <w:proofErr w:type="spellEnd"/>
            <w:r w:rsidRPr="00332FF4">
              <w:rPr>
                <w:rFonts w:asciiTheme="majorBidi" w:hAnsiTheme="majorBidi" w:cstheme="majorBidi"/>
                <w:sz w:val="28"/>
                <w:szCs w:val="28"/>
              </w:rPr>
              <w:t xml:space="preserve"> </w:t>
            </w:r>
          </w:p>
          <w:p w14:paraId="0AF32520" w14:textId="403B6D40" w:rsidR="009439F3" w:rsidRPr="002148D4" w:rsidRDefault="009B31B3" w:rsidP="00A80D0C">
            <w:pPr>
              <w:overflowPunct w:val="0"/>
              <w:adjustRightInd w:val="0"/>
              <w:spacing w:line="360" w:lineRule="exact"/>
              <w:ind w:right="-108"/>
              <w:jc w:val="thaiDistribute"/>
              <w:rPr>
                <w:rFonts w:asciiTheme="majorBidi" w:hAnsiTheme="majorBidi" w:cstheme="majorBidi"/>
                <w:sz w:val="28"/>
                <w:szCs w:val="28"/>
              </w:rPr>
            </w:pPr>
            <w:r w:rsidRPr="00332FF4">
              <w:rPr>
                <w:rFonts w:asciiTheme="majorBidi" w:hAnsiTheme="majorBidi" w:cstheme="majorBidi"/>
                <w:sz w:val="28"/>
                <w:szCs w:val="28"/>
                <w:lang w:val="en-US"/>
              </w:rPr>
              <w:t>1</w:t>
            </w:r>
            <w:r w:rsidRPr="002148D4">
              <w:rPr>
                <w:rFonts w:asciiTheme="majorBidi" w:hAnsiTheme="majorBidi" w:cstheme="majorBidi"/>
                <w:sz w:val="28"/>
                <w:szCs w:val="28"/>
                <w:vertAlign w:val="superscript"/>
                <w:lang w:val="en-US"/>
              </w:rPr>
              <w:t>st</w:t>
            </w:r>
            <w:r w:rsidRPr="00332FF4">
              <w:rPr>
                <w:rFonts w:asciiTheme="majorBidi" w:hAnsiTheme="majorBidi" w:cstheme="majorBidi"/>
                <w:sz w:val="28"/>
                <w:szCs w:val="28"/>
              </w:rPr>
              <w:t xml:space="preserve"> – </w:t>
            </w:r>
            <w:r w:rsidRPr="00332FF4">
              <w:rPr>
                <w:rFonts w:asciiTheme="majorBidi" w:hAnsiTheme="majorBidi" w:cstheme="majorBidi"/>
                <w:sz w:val="28"/>
                <w:szCs w:val="28"/>
                <w:lang w:val="en-US"/>
              </w:rPr>
              <w:t>49</w:t>
            </w:r>
            <w:proofErr w:type="spellStart"/>
            <w:r w:rsidR="00164BE0" w:rsidRPr="00332FF4">
              <w:rPr>
                <w:rFonts w:asciiTheme="majorBidi" w:hAnsiTheme="majorBidi" w:cstheme="majorBidi"/>
                <w:sz w:val="28"/>
                <w:szCs w:val="28"/>
                <w:vertAlign w:val="superscript"/>
              </w:rPr>
              <w:t>th</w:t>
            </w:r>
            <w:proofErr w:type="spellEnd"/>
            <w:r w:rsidRPr="00332FF4">
              <w:rPr>
                <w:rFonts w:asciiTheme="majorBidi" w:hAnsiTheme="majorBidi" w:cstheme="majorBidi"/>
                <w:sz w:val="28"/>
                <w:szCs w:val="28"/>
                <w:cs/>
              </w:rPr>
              <w:t xml:space="preserve"> </w:t>
            </w:r>
            <w:proofErr w:type="spellStart"/>
            <w:r w:rsidR="009439F3" w:rsidRPr="00332FF4">
              <w:rPr>
                <w:rFonts w:asciiTheme="majorBidi" w:hAnsiTheme="majorBidi" w:cstheme="majorBidi"/>
                <w:sz w:val="28"/>
                <w:szCs w:val="28"/>
              </w:rPr>
              <w:t>Installments</w:t>
            </w:r>
            <w:proofErr w:type="spellEnd"/>
            <w:r w:rsidR="009439F3" w:rsidRPr="00332FF4">
              <w:rPr>
                <w:rFonts w:asciiTheme="majorBidi" w:hAnsiTheme="majorBidi" w:cstheme="majorBidi"/>
                <w:sz w:val="28"/>
                <w:szCs w:val="28"/>
              </w:rPr>
              <w:t xml:space="preserve"> </w:t>
            </w:r>
            <w:r w:rsidR="00164BE0">
              <w:rPr>
                <w:rFonts w:asciiTheme="majorBidi" w:hAnsiTheme="majorBidi" w:cstheme="majorBidi"/>
                <w:sz w:val="28"/>
                <w:szCs w:val="28"/>
              </w:rPr>
              <w:t xml:space="preserve">at </w:t>
            </w:r>
            <w:r w:rsidR="009439F3" w:rsidRPr="00332FF4">
              <w:rPr>
                <w:rFonts w:asciiTheme="majorBidi" w:hAnsiTheme="majorBidi" w:cstheme="majorBidi"/>
                <w:sz w:val="28"/>
                <w:szCs w:val="28"/>
                <w:lang w:val="en-US"/>
              </w:rPr>
              <w:t>4</w:t>
            </w:r>
            <w:r w:rsidR="009439F3" w:rsidRPr="00332FF4">
              <w:rPr>
                <w:rFonts w:asciiTheme="majorBidi" w:hAnsiTheme="majorBidi" w:cstheme="majorBidi"/>
                <w:sz w:val="28"/>
                <w:szCs w:val="28"/>
                <w:cs/>
              </w:rPr>
              <w:t>.</w:t>
            </w:r>
            <w:r w:rsidR="009439F3" w:rsidRPr="00332FF4">
              <w:rPr>
                <w:rFonts w:asciiTheme="majorBidi" w:hAnsiTheme="majorBidi" w:cstheme="majorBidi"/>
                <w:sz w:val="28"/>
                <w:szCs w:val="28"/>
                <w:lang w:val="en-US"/>
              </w:rPr>
              <w:t>70</w:t>
            </w:r>
            <w:r w:rsidR="009439F3" w:rsidRPr="00332FF4">
              <w:rPr>
                <w:rFonts w:asciiTheme="majorBidi" w:hAnsiTheme="majorBidi" w:cstheme="majorBidi"/>
                <w:sz w:val="28"/>
                <w:szCs w:val="28"/>
              </w:rPr>
              <w:t xml:space="preserve"> – </w:t>
            </w:r>
            <w:r w:rsidR="009439F3" w:rsidRPr="00332FF4">
              <w:rPr>
                <w:rFonts w:asciiTheme="majorBidi" w:hAnsiTheme="majorBidi" w:cstheme="majorBidi"/>
                <w:sz w:val="28"/>
                <w:szCs w:val="28"/>
                <w:lang w:val="en-US"/>
              </w:rPr>
              <w:t>5</w:t>
            </w:r>
            <w:r w:rsidR="009439F3" w:rsidRPr="00332FF4">
              <w:rPr>
                <w:rFonts w:asciiTheme="majorBidi" w:hAnsiTheme="majorBidi" w:cstheme="majorBidi"/>
                <w:sz w:val="28"/>
                <w:szCs w:val="28"/>
                <w:cs/>
              </w:rPr>
              <w:t>.</w:t>
            </w:r>
            <w:r w:rsidR="009439F3" w:rsidRPr="00332FF4">
              <w:rPr>
                <w:rFonts w:asciiTheme="majorBidi" w:hAnsiTheme="majorBidi" w:cstheme="majorBidi"/>
                <w:sz w:val="28"/>
                <w:szCs w:val="28"/>
                <w:lang w:val="en-US"/>
              </w:rPr>
              <w:t>20</w:t>
            </w:r>
            <w:r w:rsidR="009439F3" w:rsidRPr="00332FF4">
              <w:rPr>
                <w:rFonts w:asciiTheme="majorBidi" w:hAnsiTheme="majorBidi" w:cstheme="majorBidi"/>
                <w:sz w:val="28"/>
                <w:szCs w:val="28"/>
                <w:cs/>
              </w:rPr>
              <w:t xml:space="preserve"> </w:t>
            </w:r>
            <w:r w:rsidR="009439F3" w:rsidRPr="00332FF4">
              <w:rPr>
                <w:rFonts w:asciiTheme="majorBidi" w:hAnsiTheme="majorBidi" w:cstheme="majorBidi"/>
                <w:sz w:val="28"/>
                <w:szCs w:val="28"/>
                <w:lang w:val="en-US"/>
              </w:rPr>
              <w:t>MB</w:t>
            </w:r>
            <w:r w:rsidR="009439F3" w:rsidRPr="00332FF4">
              <w:rPr>
                <w:rFonts w:asciiTheme="majorBidi" w:hAnsiTheme="majorBidi" w:cstheme="majorBidi"/>
                <w:sz w:val="28"/>
                <w:szCs w:val="28"/>
              </w:rPr>
              <w:t xml:space="preserve"> </w:t>
            </w:r>
            <w:r w:rsidR="00164BE0" w:rsidRPr="00332FF4">
              <w:rPr>
                <w:rFonts w:asciiTheme="majorBidi" w:hAnsiTheme="majorBidi" w:cstheme="majorBidi"/>
                <w:sz w:val="28"/>
                <w:szCs w:val="28"/>
              </w:rPr>
              <w:t>per month</w:t>
            </w:r>
            <w:r w:rsidR="009439F3" w:rsidRPr="00332FF4">
              <w:rPr>
                <w:rFonts w:asciiTheme="majorBidi" w:hAnsiTheme="majorBidi" w:cstheme="majorBidi"/>
                <w:sz w:val="28"/>
                <w:szCs w:val="28"/>
              </w:rPr>
              <w:br/>
              <w:t xml:space="preserve">The remaining amount is to be repaid in the </w:t>
            </w:r>
            <w:r w:rsidR="009439F3" w:rsidRPr="00332FF4">
              <w:rPr>
                <w:rFonts w:asciiTheme="majorBidi" w:hAnsiTheme="majorBidi" w:cstheme="majorBidi"/>
                <w:sz w:val="28"/>
                <w:szCs w:val="28"/>
                <w:lang w:val="en-US"/>
              </w:rPr>
              <w:t>50</w:t>
            </w:r>
            <w:proofErr w:type="spellStart"/>
            <w:r w:rsidR="009439F3" w:rsidRPr="00332FF4">
              <w:rPr>
                <w:rFonts w:asciiTheme="majorBidi" w:hAnsiTheme="majorBidi" w:cstheme="majorBidi"/>
                <w:sz w:val="28"/>
                <w:szCs w:val="28"/>
                <w:vertAlign w:val="superscript"/>
              </w:rPr>
              <w:t>th</w:t>
            </w:r>
            <w:proofErr w:type="spellEnd"/>
            <w:r w:rsidR="009439F3" w:rsidRPr="00332FF4">
              <w:rPr>
                <w:rFonts w:asciiTheme="majorBidi" w:hAnsiTheme="majorBidi" w:cstheme="majorBidi"/>
                <w:sz w:val="28"/>
                <w:szCs w:val="28"/>
              </w:rPr>
              <w:t xml:space="preserve"> </w:t>
            </w:r>
            <w:proofErr w:type="spellStart"/>
            <w:r w:rsidR="009439F3" w:rsidRPr="00332FF4">
              <w:rPr>
                <w:rFonts w:asciiTheme="majorBidi" w:hAnsiTheme="majorBidi" w:cstheme="majorBidi"/>
                <w:sz w:val="28"/>
                <w:szCs w:val="28"/>
              </w:rPr>
              <w:t>installment</w:t>
            </w:r>
            <w:proofErr w:type="spellEnd"/>
            <w:r w:rsidR="009439F3" w:rsidRPr="00332FF4">
              <w:rPr>
                <w:rFonts w:asciiTheme="majorBidi" w:hAnsiTheme="majorBidi" w:cstheme="majorBidi"/>
                <w:sz w:val="28"/>
                <w:szCs w:val="28"/>
              </w:rPr>
              <w:t>.</w:t>
            </w:r>
          </w:p>
        </w:tc>
        <w:tc>
          <w:tcPr>
            <w:tcW w:w="976" w:type="pct"/>
            <w:shd w:val="clear" w:color="auto" w:fill="auto"/>
            <w:vAlign w:val="bottom"/>
          </w:tcPr>
          <w:p w14:paraId="2CE3FAD1" w14:textId="0AA9B6BF" w:rsidR="009439F3" w:rsidRPr="00332FF4" w:rsidRDefault="009439F3" w:rsidP="009439F3">
            <w:pPr>
              <w:tabs>
                <w:tab w:val="decimal" w:pos="1062"/>
              </w:tabs>
              <w:overflowPunct w:val="0"/>
              <w:adjustRightInd w:val="0"/>
              <w:spacing w:line="360" w:lineRule="exact"/>
              <w:jc w:val="right"/>
              <w:rPr>
                <w:rFonts w:asciiTheme="majorBidi" w:hAnsiTheme="majorBidi" w:cstheme="majorBidi"/>
                <w:spacing w:val="-4"/>
                <w:sz w:val="28"/>
                <w:szCs w:val="28"/>
                <w:lang w:val="en-US"/>
              </w:rPr>
            </w:pPr>
            <w:r w:rsidRPr="00332FF4">
              <w:rPr>
                <w:rFonts w:asciiTheme="majorBidi" w:hAnsiTheme="majorBidi" w:cstheme="majorBidi"/>
                <w:sz w:val="28"/>
                <w:szCs w:val="28"/>
              </w:rPr>
              <w:t>-</w:t>
            </w:r>
          </w:p>
        </w:tc>
        <w:tc>
          <w:tcPr>
            <w:tcW w:w="988" w:type="pct"/>
            <w:shd w:val="clear" w:color="auto" w:fill="auto"/>
            <w:vAlign w:val="bottom"/>
          </w:tcPr>
          <w:p w14:paraId="4119F4A0" w14:textId="42FF146A" w:rsidR="009439F3" w:rsidRPr="00332FF4" w:rsidRDefault="009439F3" w:rsidP="009439F3">
            <w:pPr>
              <w:tabs>
                <w:tab w:val="decimal" w:pos="1062"/>
              </w:tabs>
              <w:overflowPunct w:val="0"/>
              <w:adjustRightInd w:val="0"/>
              <w:spacing w:line="360" w:lineRule="exact"/>
              <w:jc w:val="right"/>
              <w:rPr>
                <w:rFonts w:asciiTheme="majorBidi" w:hAnsiTheme="majorBidi" w:cstheme="majorBidi"/>
                <w:spacing w:val="-4"/>
                <w:sz w:val="28"/>
                <w:szCs w:val="28"/>
              </w:rPr>
            </w:pPr>
            <w:r w:rsidRPr="00332FF4">
              <w:rPr>
                <w:rFonts w:asciiTheme="majorBidi" w:hAnsiTheme="majorBidi" w:cstheme="majorBidi"/>
                <w:spacing w:val="-4"/>
                <w:sz w:val="28"/>
                <w:szCs w:val="28"/>
              </w:rPr>
              <w:t>26,345,102</w:t>
            </w:r>
          </w:p>
        </w:tc>
      </w:tr>
      <w:tr w:rsidR="00332FF4" w:rsidRPr="00332FF4" w14:paraId="7743F0DE" w14:textId="77777777" w:rsidTr="00A80D0C">
        <w:tc>
          <w:tcPr>
            <w:tcW w:w="3035" w:type="pct"/>
            <w:gridSpan w:val="2"/>
            <w:hideMark/>
          </w:tcPr>
          <w:p w14:paraId="3F44091B" w14:textId="67A20C0D" w:rsidR="009439F3" w:rsidRPr="00332FF4" w:rsidRDefault="009439F3" w:rsidP="009439F3">
            <w:pPr>
              <w:overflowPunct w:val="0"/>
              <w:adjustRightInd w:val="0"/>
              <w:spacing w:line="360" w:lineRule="exact"/>
              <w:ind w:left="-50" w:right="-36"/>
              <w:jc w:val="both"/>
              <w:rPr>
                <w:rFonts w:asciiTheme="majorBidi" w:hAnsiTheme="majorBidi" w:cstheme="majorBidi"/>
                <w:spacing w:val="-4"/>
                <w:sz w:val="28"/>
                <w:szCs w:val="28"/>
              </w:rPr>
            </w:pPr>
            <w:r w:rsidRPr="00332FF4">
              <w:rPr>
                <w:rFonts w:asciiTheme="majorBidi" w:hAnsiTheme="majorBidi" w:cstheme="majorBidi"/>
                <w:spacing w:val="-4"/>
                <w:sz w:val="28"/>
                <w:szCs w:val="28"/>
                <w:u w:val="single"/>
              </w:rPr>
              <w:t>Less</w:t>
            </w:r>
            <w:r w:rsidRPr="00332FF4">
              <w:rPr>
                <w:rFonts w:asciiTheme="majorBidi" w:hAnsiTheme="majorBidi" w:cstheme="majorBidi"/>
                <w:spacing w:val="-4"/>
                <w:sz w:val="28"/>
                <w:szCs w:val="28"/>
              </w:rPr>
              <w:t xml:space="preserve"> Portion due within one year</w:t>
            </w:r>
          </w:p>
        </w:tc>
        <w:tc>
          <w:tcPr>
            <w:tcW w:w="976" w:type="pct"/>
            <w:shd w:val="clear" w:color="auto" w:fill="auto"/>
            <w:vAlign w:val="bottom"/>
          </w:tcPr>
          <w:p w14:paraId="301E17B1" w14:textId="16857E65" w:rsidR="009439F3" w:rsidRPr="00332FF4" w:rsidRDefault="009439F3" w:rsidP="009439F3">
            <w:pPr>
              <w:pBdr>
                <w:bottom w:val="single" w:sz="4" w:space="1" w:color="auto"/>
              </w:pBdr>
              <w:tabs>
                <w:tab w:val="decimal" w:pos="1062"/>
              </w:tabs>
              <w:overflowPunct w:val="0"/>
              <w:adjustRightInd w:val="0"/>
              <w:spacing w:line="360" w:lineRule="exact"/>
              <w:jc w:val="right"/>
              <w:rPr>
                <w:rFonts w:asciiTheme="majorBidi" w:hAnsiTheme="majorBidi" w:cstheme="majorBidi"/>
                <w:spacing w:val="-4"/>
                <w:sz w:val="28"/>
                <w:szCs w:val="28"/>
              </w:rPr>
            </w:pPr>
            <w:r w:rsidRPr="00332FF4">
              <w:rPr>
                <w:rFonts w:asciiTheme="majorBidi" w:hAnsiTheme="majorBidi" w:cstheme="majorBidi"/>
                <w:sz w:val="28"/>
                <w:szCs w:val="28"/>
              </w:rPr>
              <w:t>-</w:t>
            </w:r>
          </w:p>
        </w:tc>
        <w:tc>
          <w:tcPr>
            <w:tcW w:w="988" w:type="pct"/>
            <w:shd w:val="clear" w:color="auto" w:fill="auto"/>
            <w:vAlign w:val="bottom"/>
          </w:tcPr>
          <w:p w14:paraId="0D7FB4B3" w14:textId="29D40A4E" w:rsidR="009439F3" w:rsidRPr="00332FF4" w:rsidRDefault="00462B6E" w:rsidP="009439F3">
            <w:pPr>
              <w:pBdr>
                <w:bottom w:val="single" w:sz="4" w:space="1" w:color="auto"/>
              </w:pBdr>
              <w:tabs>
                <w:tab w:val="decimal" w:pos="1062"/>
              </w:tabs>
              <w:overflowPunct w:val="0"/>
              <w:adjustRightInd w:val="0"/>
              <w:spacing w:line="360" w:lineRule="exact"/>
              <w:jc w:val="right"/>
              <w:rPr>
                <w:rFonts w:asciiTheme="majorBidi" w:hAnsiTheme="majorBidi" w:cstheme="majorBidi"/>
                <w:spacing w:val="-4"/>
                <w:sz w:val="28"/>
                <w:szCs w:val="28"/>
              </w:rPr>
            </w:pPr>
            <w:r w:rsidRPr="00332FF4">
              <w:rPr>
                <w:rFonts w:asciiTheme="majorBidi" w:hAnsiTheme="majorBidi" w:cstheme="majorBidi"/>
                <w:sz w:val="28"/>
                <w:szCs w:val="28"/>
              </w:rPr>
              <w:t xml:space="preserve">  (26,345,102)</w:t>
            </w:r>
          </w:p>
        </w:tc>
      </w:tr>
      <w:tr w:rsidR="00332FF4" w:rsidRPr="00332FF4" w14:paraId="1C6E9546" w14:textId="77777777" w:rsidTr="00A80D0C">
        <w:tc>
          <w:tcPr>
            <w:tcW w:w="3035" w:type="pct"/>
            <w:gridSpan w:val="2"/>
            <w:hideMark/>
          </w:tcPr>
          <w:p w14:paraId="047C7D8C" w14:textId="7BACE21F" w:rsidR="009439F3" w:rsidRPr="00332FF4" w:rsidRDefault="009439F3" w:rsidP="009439F3">
            <w:pPr>
              <w:overflowPunct w:val="0"/>
              <w:adjustRightInd w:val="0"/>
              <w:spacing w:line="360" w:lineRule="exact"/>
              <w:ind w:left="-50" w:right="-36"/>
              <w:jc w:val="both"/>
              <w:rPr>
                <w:rFonts w:asciiTheme="majorBidi" w:hAnsiTheme="majorBidi" w:cstheme="majorBidi"/>
                <w:spacing w:val="-4"/>
                <w:sz w:val="28"/>
                <w:szCs w:val="28"/>
              </w:rPr>
            </w:pPr>
            <w:r w:rsidRPr="00332FF4">
              <w:rPr>
                <w:rFonts w:asciiTheme="majorBidi" w:hAnsiTheme="majorBidi" w:cstheme="majorBidi"/>
                <w:spacing w:val="-4"/>
                <w:sz w:val="28"/>
                <w:szCs w:val="28"/>
              </w:rPr>
              <w:t>Long – term borrowings – net of current portion</w:t>
            </w:r>
          </w:p>
        </w:tc>
        <w:tc>
          <w:tcPr>
            <w:tcW w:w="976" w:type="pct"/>
            <w:shd w:val="clear" w:color="auto" w:fill="auto"/>
            <w:vAlign w:val="center"/>
          </w:tcPr>
          <w:p w14:paraId="36E911F1" w14:textId="1A4EB44C" w:rsidR="009439F3" w:rsidRPr="00332FF4" w:rsidRDefault="009439F3" w:rsidP="009439F3">
            <w:pPr>
              <w:pBdr>
                <w:bottom w:val="double" w:sz="4" w:space="1" w:color="auto"/>
              </w:pBdr>
              <w:tabs>
                <w:tab w:val="decimal" w:pos="1062"/>
              </w:tabs>
              <w:overflowPunct w:val="0"/>
              <w:adjustRightInd w:val="0"/>
              <w:spacing w:line="360" w:lineRule="exact"/>
              <w:jc w:val="right"/>
              <w:rPr>
                <w:rFonts w:asciiTheme="majorBidi" w:hAnsiTheme="majorBidi" w:cstheme="majorBidi"/>
                <w:spacing w:val="-4"/>
                <w:sz w:val="28"/>
                <w:szCs w:val="28"/>
                <w:cs/>
              </w:rPr>
            </w:pPr>
            <w:r w:rsidRPr="00332FF4">
              <w:rPr>
                <w:rFonts w:asciiTheme="majorBidi" w:hAnsiTheme="majorBidi" w:cstheme="majorBidi"/>
                <w:sz w:val="28"/>
                <w:szCs w:val="28"/>
              </w:rPr>
              <w:t>-</w:t>
            </w:r>
          </w:p>
        </w:tc>
        <w:tc>
          <w:tcPr>
            <w:tcW w:w="988" w:type="pct"/>
            <w:shd w:val="clear" w:color="auto" w:fill="auto"/>
            <w:vAlign w:val="center"/>
          </w:tcPr>
          <w:p w14:paraId="2662193A" w14:textId="1B59385D" w:rsidR="009439F3" w:rsidRPr="00332FF4" w:rsidRDefault="009439F3" w:rsidP="009439F3">
            <w:pPr>
              <w:pBdr>
                <w:bottom w:val="double" w:sz="4" w:space="1" w:color="auto"/>
              </w:pBdr>
              <w:tabs>
                <w:tab w:val="decimal" w:pos="1062"/>
              </w:tabs>
              <w:overflowPunct w:val="0"/>
              <w:adjustRightInd w:val="0"/>
              <w:spacing w:line="360" w:lineRule="exact"/>
              <w:jc w:val="right"/>
              <w:rPr>
                <w:rFonts w:asciiTheme="majorBidi" w:hAnsiTheme="majorBidi" w:cstheme="majorBidi"/>
                <w:spacing w:val="-4"/>
                <w:sz w:val="28"/>
                <w:szCs w:val="28"/>
              </w:rPr>
            </w:pPr>
            <w:r w:rsidRPr="00332FF4">
              <w:rPr>
                <w:rFonts w:asciiTheme="majorBidi" w:hAnsiTheme="majorBidi" w:cstheme="majorBidi"/>
                <w:sz w:val="28"/>
                <w:szCs w:val="28"/>
              </w:rPr>
              <w:t>-</w:t>
            </w:r>
          </w:p>
        </w:tc>
      </w:tr>
    </w:tbl>
    <w:p w14:paraId="0C85F251" w14:textId="71E21977" w:rsidR="004A0177" w:rsidRPr="00332FF4" w:rsidRDefault="00196D4D" w:rsidP="00B3550F">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sidRPr="00332FF4">
        <w:rPr>
          <w:rFonts w:asciiTheme="majorBidi" w:hAnsiTheme="majorBidi" w:cstheme="majorBidi"/>
          <w:b/>
          <w:bCs/>
          <w:sz w:val="28"/>
          <w:szCs w:val="28"/>
        </w:rPr>
        <w:t>LEASE LIABILITIES</w:t>
      </w:r>
    </w:p>
    <w:p w14:paraId="09ADBD9C" w14:textId="5250A157" w:rsidR="004A0177" w:rsidRPr="00332FF4" w:rsidRDefault="00DA0E4F" w:rsidP="00B76862">
      <w:pPr>
        <w:pStyle w:val="ListParagraph"/>
        <w:tabs>
          <w:tab w:val="left" w:pos="630"/>
        </w:tabs>
        <w:spacing w:before="120" w:line="240" w:lineRule="auto"/>
        <w:ind w:left="357"/>
        <w:contextualSpacing w:val="0"/>
        <w:jc w:val="thaiDistribute"/>
        <w:rPr>
          <w:rFonts w:asciiTheme="majorBidi" w:hAnsiTheme="majorBidi" w:cstheme="majorBidi"/>
          <w:sz w:val="28"/>
        </w:rPr>
      </w:pPr>
      <w:r w:rsidRPr="00332FF4">
        <w:rPr>
          <w:rFonts w:asciiTheme="majorBidi" w:hAnsiTheme="majorBidi" w:cstheme="majorBidi"/>
          <w:sz w:val="28"/>
        </w:rPr>
        <w:t>Transaction</w:t>
      </w:r>
      <w:r w:rsidR="00FD628E" w:rsidRPr="00332FF4">
        <w:rPr>
          <w:rFonts w:asciiTheme="majorBidi" w:hAnsiTheme="majorBidi" w:cstheme="majorBidi"/>
          <w:spacing w:val="-4"/>
          <w:sz w:val="28"/>
        </w:rPr>
        <w:t xml:space="preserve"> f</w:t>
      </w:r>
      <w:r w:rsidR="004A0177" w:rsidRPr="00332FF4">
        <w:rPr>
          <w:rFonts w:asciiTheme="majorBidi" w:hAnsiTheme="majorBidi" w:cstheme="majorBidi"/>
          <w:spacing w:val="-4"/>
          <w:sz w:val="28"/>
        </w:rPr>
        <w:t xml:space="preserve">or the </w:t>
      </w:r>
      <w:r w:rsidR="00875087" w:rsidRPr="00332FF4">
        <w:rPr>
          <w:rFonts w:asciiTheme="majorBidi" w:hAnsiTheme="majorBidi" w:cstheme="majorBidi"/>
          <w:spacing w:val="-4"/>
          <w:sz w:val="28"/>
        </w:rPr>
        <w:t>nine</w:t>
      </w:r>
      <w:r w:rsidR="0046677C" w:rsidRPr="00332FF4">
        <w:rPr>
          <w:rFonts w:asciiTheme="majorBidi" w:hAnsiTheme="majorBidi" w:cstheme="majorBidi"/>
          <w:spacing w:val="-4"/>
          <w:sz w:val="28"/>
        </w:rPr>
        <w:t xml:space="preserve"> – month</w:t>
      </w:r>
      <w:r w:rsidR="004A0177" w:rsidRPr="00332FF4">
        <w:rPr>
          <w:rFonts w:asciiTheme="majorBidi" w:hAnsiTheme="majorBidi" w:cstheme="majorBidi"/>
          <w:spacing w:val="-4"/>
          <w:sz w:val="28"/>
        </w:rPr>
        <w:t xml:space="preserve"> period ended </w:t>
      </w:r>
      <w:r w:rsidR="00875087" w:rsidRPr="00332FF4">
        <w:rPr>
          <w:rFonts w:asciiTheme="majorBidi" w:hAnsiTheme="majorBidi" w:cstheme="majorBidi"/>
          <w:spacing w:val="-4"/>
          <w:sz w:val="28"/>
        </w:rPr>
        <w:t>September 30</w:t>
      </w:r>
      <w:r w:rsidR="00B76862" w:rsidRPr="00332FF4">
        <w:rPr>
          <w:rFonts w:asciiTheme="majorBidi" w:hAnsiTheme="majorBidi" w:cstheme="majorBidi"/>
          <w:sz w:val="28"/>
        </w:rPr>
        <w:t>, 2022</w:t>
      </w:r>
      <w:r w:rsidR="006C64DA" w:rsidRPr="00332FF4">
        <w:rPr>
          <w:rFonts w:asciiTheme="majorBidi" w:hAnsiTheme="majorBidi" w:cstheme="majorBidi"/>
          <w:spacing w:val="-4"/>
          <w:sz w:val="28"/>
        </w:rPr>
        <w:t xml:space="preserve"> </w:t>
      </w:r>
      <w:r w:rsidR="004A0177" w:rsidRPr="00332FF4">
        <w:rPr>
          <w:rFonts w:asciiTheme="majorBidi" w:hAnsiTheme="majorBidi" w:cstheme="majorBidi"/>
          <w:spacing w:val="-4"/>
          <w:sz w:val="28"/>
        </w:rPr>
        <w:t>are as follows</w:t>
      </w:r>
      <w:r w:rsidR="009E7C7C" w:rsidRPr="00332FF4">
        <w:rPr>
          <w:rFonts w:asciiTheme="majorBidi" w:hAnsiTheme="majorBidi" w:cstheme="majorBidi"/>
          <w:sz w:val="28"/>
        </w:rPr>
        <w:t>:</w:t>
      </w:r>
    </w:p>
    <w:tbl>
      <w:tblPr>
        <w:tblW w:w="9090" w:type="dxa"/>
        <w:tblInd w:w="342" w:type="dxa"/>
        <w:tblLayout w:type="fixed"/>
        <w:tblCellMar>
          <w:left w:w="72" w:type="dxa"/>
          <w:right w:w="72" w:type="dxa"/>
        </w:tblCellMar>
        <w:tblLook w:val="00A0" w:firstRow="1" w:lastRow="0" w:firstColumn="1" w:lastColumn="0" w:noHBand="0" w:noVBand="0"/>
      </w:tblPr>
      <w:tblGrid>
        <w:gridCol w:w="6030"/>
        <w:gridCol w:w="1440"/>
        <w:gridCol w:w="180"/>
        <w:gridCol w:w="1440"/>
      </w:tblGrid>
      <w:tr w:rsidR="00332FF4" w:rsidRPr="00332FF4" w14:paraId="068DAF32" w14:textId="77777777" w:rsidTr="00B022EF">
        <w:trPr>
          <w:tblHeader/>
        </w:trPr>
        <w:tc>
          <w:tcPr>
            <w:tcW w:w="6030" w:type="dxa"/>
          </w:tcPr>
          <w:p w14:paraId="694FB547" w14:textId="77777777" w:rsidR="004A0177" w:rsidRPr="00332FF4" w:rsidRDefault="004A0177" w:rsidP="009E7C7C">
            <w:pPr>
              <w:spacing w:line="360" w:lineRule="exact"/>
              <w:ind w:left="-27" w:right="-108"/>
              <w:jc w:val="thaiDistribute"/>
              <w:rPr>
                <w:rFonts w:asciiTheme="majorBidi" w:hAnsiTheme="majorBidi" w:cstheme="majorBidi"/>
                <w:sz w:val="28"/>
                <w:szCs w:val="28"/>
              </w:rPr>
            </w:pPr>
          </w:p>
        </w:tc>
        <w:tc>
          <w:tcPr>
            <w:tcW w:w="3060" w:type="dxa"/>
            <w:gridSpan w:val="3"/>
            <w:tcBorders>
              <w:top w:val="nil"/>
              <w:left w:val="nil"/>
              <w:bottom w:val="single" w:sz="4" w:space="0" w:color="auto"/>
              <w:right w:val="nil"/>
            </w:tcBorders>
            <w:hideMark/>
          </w:tcPr>
          <w:p w14:paraId="31EA5A0F" w14:textId="76827D77" w:rsidR="004A0177" w:rsidRPr="00332FF4" w:rsidRDefault="004A0177" w:rsidP="009E7C7C">
            <w:pPr>
              <w:spacing w:line="360" w:lineRule="exact"/>
              <w:jc w:val="right"/>
              <w:rPr>
                <w:rFonts w:asciiTheme="majorBidi" w:hAnsiTheme="majorBidi" w:cstheme="majorBidi"/>
                <w:sz w:val="28"/>
                <w:szCs w:val="28"/>
              </w:rPr>
            </w:pPr>
            <w:r w:rsidRPr="00332FF4">
              <w:rPr>
                <w:rFonts w:asciiTheme="majorBidi" w:hAnsiTheme="majorBidi" w:cstheme="majorBidi"/>
                <w:sz w:val="28"/>
                <w:szCs w:val="28"/>
                <w:cs/>
              </w:rPr>
              <w:t>(</w:t>
            </w:r>
            <w:r w:rsidRPr="00332FF4">
              <w:rPr>
                <w:rFonts w:asciiTheme="majorBidi" w:hAnsiTheme="majorBidi" w:cstheme="majorBidi"/>
                <w:sz w:val="28"/>
                <w:szCs w:val="28"/>
              </w:rPr>
              <w:t>Unit: Baht)</w:t>
            </w:r>
          </w:p>
        </w:tc>
      </w:tr>
      <w:tr w:rsidR="00332FF4" w:rsidRPr="00332FF4" w14:paraId="786B7E98" w14:textId="77777777" w:rsidTr="005A4D24">
        <w:tc>
          <w:tcPr>
            <w:tcW w:w="6030" w:type="dxa"/>
          </w:tcPr>
          <w:p w14:paraId="0486B80E" w14:textId="77777777" w:rsidR="004A0177" w:rsidRPr="00332FF4" w:rsidRDefault="004A0177" w:rsidP="009E7C7C">
            <w:pPr>
              <w:spacing w:line="360" w:lineRule="exact"/>
              <w:rPr>
                <w:rFonts w:asciiTheme="majorBidi" w:hAnsiTheme="majorBidi" w:cstheme="majorBidi"/>
                <w:sz w:val="28"/>
                <w:szCs w:val="28"/>
              </w:rPr>
            </w:pPr>
          </w:p>
        </w:tc>
        <w:tc>
          <w:tcPr>
            <w:tcW w:w="1440" w:type="dxa"/>
            <w:tcBorders>
              <w:top w:val="nil"/>
              <w:left w:val="nil"/>
              <w:bottom w:val="single" w:sz="4" w:space="0" w:color="auto"/>
              <w:right w:val="nil"/>
            </w:tcBorders>
            <w:hideMark/>
          </w:tcPr>
          <w:p w14:paraId="3F4FAEFA" w14:textId="77777777" w:rsidR="004A0177" w:rsidRPr="00332FF4" w:rsidRDefault="004A0177" w:rsidP="009E7C7C">
            <w:pPr>
              <w:spacing w:line="360" w:lineRule="exact"/>
              <w:jc w:val="center"/>
              <w:rPr>
                <w:rFonts w:asciiTheme="majorBidi" w:hAnsiTheme="majorBidi" w:cstheme="majorBidi"/>
                <w:sz w:val="28"/>
                <w:szCs w:val="28"/>
                <w:cs/>
              </w:rPr>
            </w:pPr>
            <w:r w:rsidRPr="00332FF4">
              <w:rPr>
                <w:rFonts w:asciiTheme="majorBidi" w:hAnsiTheme="majorBidi" w:cstheme="majorBidi"/>
                <w:sz w:val="28"/>
                <w:szCs w:val="28"/>
              </w:rPr>
              <w:t>Consolidate</w:t>
            </w:r>
          </w:p>
        </w:tc>
        <w:tc>
          <w:tcPr>
            <w:tcW w:w="180" w:type="dxa"/>
          </w:tcPr>
          <w:p w14:paraId="6EF88801" w14:textId="77777777" w:rsidR="004A0177" w:rsidRPr="00332FF4" w:rsidRDefault="004A0177" w:rsidP="009E7C7C">
            <w:pPr>
              <w:spacing w:line="360" w:lineRule="exact"/>
              <w:jc w:val="center"/>
              <w:rPr>
                <w:rFonts w:asciiTheme="majorBidi" w:hAnsiTheme="majorBidi" w:cstheme="majorBidi"/>
                <w:strike/>
                <w:sz w:val="28"/>
                <w:szCs w:val="28"/>
              </w:rPr>
            </w:pPr>
          </w:p>
        </w:tc>
        <w:tc>
          <w:tcPr>
            <w:tcW w:w="1440" w:type="dxa"/>
            <w:tcBorders>
              <w:top w:val="nil"/>
              <w:left w:val="nil"/>
              <w:bottom w:val="single" w:sz="4" w:space="0" w:color="auto"/>
              <w:right w:val="nil"/>
            </w:tcBorders>
            <w:hideMark/>
          </w:tcPr>
          <w:p w14:paraId="4F8690BD" w14:textId="77777777" w:rsidR="004A0177" w:rsidRPr="00332FF4" w:rsidRDefault="004A0177" w:rsidP="009E7C7C">
            <w:pPr>
              <w:spacing w:line="360" w:lineRule="exact"/>
              <w:jc w:val="center"/>
              <w:rPr>
                <w:rFonts w:asciiTheme="majorBidi" w:hAnsiTheme="majorBidi" w:cstheme="majorBidi"/>
                <w:sz w:val="28"/>
                <w:szCs w:val="28"/>
              </w:rPr>
            </w:pPr>
            <w:r w:rsidRPr="00332FF4">
              <w:rPr>
                <w:rFonts w:asciiTheme="majorBidi" w:hAnsiTheme="majorBidi" w:cstheme="majorBidi"/>
                <w:sz w:val="28"/>
                <w:szCs w:val="28"/>
              </w:rPr>
              <w:t>Separate</w:t>
            </w:r>
          </w:p>
        </w:tc>
      </w:tr>
      <w:tr w:rsidR="00332FF4" w:rsidRPr="00332FF4" w14:paraId="43B62421" w14:textId="77777777" w:rsidTr="005A4D24">
        <w:tc>
          <w:tcPr>
            <w:tcW w:w="6030" w:type="dxa"/>
            <w:hideMark/>
          </w:tcPr>
          <w:p w14:paraId="3BF6534B" w14:textId="2F268F6E" w:rsidR="009439F3" w:rsidRPr="00332FF4" w:rsidRDefault="009439F3" w:rsidP="009439F3">
            <w:pPr>
              <w:spacing w:line="360" w:lineRule="exact"/>
              <w:rPr>
                <w:rFonts w:asciiTheme="majorBidi" w:hAnsiTheme="majorBidi" w:cstheme="majorBidi"/>
                <w:sz w:val="28"/>
                <w:szCs w:val="28"/>
                <w:cs/>
              </w:rPr>
            </w:pPr>
            <w:r w:rsidRPr="00332FF4">
              <w:rPr>
                <w:rFonts w:asciiTheme="majorBidi" w:hAnsiTheme="majorBidi" w:cstheme="majorBidi"/>
                <w:sz w:val="28"/>
                <w:szCs w:val="28"/>
              </w:rPr>
              <w:t>Balance as at January 1, 20</w:t>
            </w:r>
            <w:r w:rsidRPr="00332FF4">
              <w:rPr>
                <w:rFonts w:asciiTheme="majorBidi" w:hAnsiTheme="majorBidi" w:cstheme="majorBidi"/>
                <w:sz w:val="28"/>
                <w:szCs w:val="28"/>
                <w:lang w:val="en-US"/>
              </w:rPr>
              <w:t>22</w:t>
            </w:r>
          </w:p>
        </w:tc>
        <w:tc>
          <w:tcPr>
            <w:tcW w:w="1440" w:type="dxa"/>
            <w:tcBorders>
              <w:top w:val="single" w:sz="4" w:space="0" w:color="auto"/>
            </w:tcBorders>
          </w:tcPr>
          <w:p w14:paraId="73E6274E" w14:textId="15D8057B" w:rsidR="009439F3" w:rsidRPr="00332FF4" w:rsidRDefault="009439F3" w:rsidP="009439F3">
            <w:pPr>
              <w:spacing w:line="360" w:lineRule="exact"/>
              <w:jc w:val="right"/>
              <w:rPr>
                <w:rFonts w:asciiTheme="majorBidi" w:hAnsiTheme="majorBidi" w:cstheme="majorBidi"/>
                <w:sz w:val="28"/>
                <w:szCs w:val="28"/>
                <w:lang w:val="en-US"/>
              </w:rPr>
            </w:pPr>
            <w:r w:rsidRPr="00332FF4">
              <w:rPr>
                <w:rFonts w:asciiTheme="majorBidi" w:hAnsiTheme="majorBidi" w:cstheme="majorBidi"/>
                <w:sz w:val="28"/>
                <w:szCs w:val="28"/>
              </w:rPr>
              <w:t>22,381,404</w:t>
            </w:r>
          </w:p>
        </w:tc>
        <w:tc>
          <w:tcPr>
            <w:tcW w:w="180" w:type="dxa"/>
          </w:tcPr>
          <w:p w14:paraId="5F7ECAFA" w14:textId="77777777" w:rsidR="009439F3" w:rsidRPr="00332FF4" w:rsidRDefault="009439F3" w:rsidP="009439F3">
            <w:pPr>
              <w:spacing w:line="360" w:lineRule="exact"/>
              <w:jc w:val="right"/>
              <w:rPr>
                <w:rFonts w:asciiTheme="majorBidi" w:hAnsiTheme="majorBidi" w:cstheme="majorBidi"/>
                <w:strike/>
                <w:sz w:val="28"/>
                <w:szCs w:val="28"/>
              </w:rPr>
            </w:pPr>
          </w:p>
        </w:tc>
        <w:tc>
          <w:tcPr>
            <w:tcW w:w="1440" w:type="dxa"/>
            <w:tcBorders>
              <w:top w:val="single" w:sz="4" w:space="0" w:color="auto"/>
            </w:tcBorders>
          </w:tcPr>
          <w:p w14:paraId="1E3DCB8A" w14:textId="438F554C" w:rsidR="009439F3" w:rsidRPr="00332FF4" w:rsidRDefault="009439F3" w:rsidP="009439F3">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9,419,157</w:t>
            </w:r>
          </w:p>
        </w:tc>
      </w:tr>
      <w:tr w:rsidR="00332FF4" w:rsidRPr="00332FF4" w14:paraId="6C8C5E42" w14:textId="77777777" w:rsidTr="009A0B5A">
        <w:tc>
          <w:tcPr>
            <w:tcW w:w="6030" w:type="dxa"/>
          </w:tcPr>
          <w:p w14:paraId="2439270D" w14:textId="6683CC40" w:rsidR="009439F3" w:rsidRPr="00332FF4" w:rsidRDefault="009439F3" w:rsidP="009439F3">
            <w:pPr>
              <w:spacing w:line="360" w:lineRule="exact"/>
              <w:rPr>
                <w:rFonts w:asciiTheme="majorBidi" w:hAnsiTheme="majorBidi" w:cstheme="majorBidi"/>
                <w:sz w:val="28"/>
                <w:szCs w:val="28"/>
                <w:lang w:val="en-US"/>
              </w:rPr>
            </w:pPr>
            <w:r w:rsidRPr="00332FF4">
              <w:rPr>
                <w:rFonts w:asciiTheme="majorBidi" w:hAnsiTheme="majorBidi" w:cstheme="majorBidi"/>
                <w:sz w:val="28"/>
                <w:szCs w:val="28"/>
                <w:lang w:val="en-US"/>
              </w:rPr>
              <w:t>Increase during period</w:t>
            </w:r>
          </w:p>
        </w:tc>
        <w:tc>
          <w:tcPr>
            <w:tcW w:w="1440" w:type="dxa"/>
          </w:tcPr>
          <w:p w14:paraId="3F9BD2EC" w14:textId="1B570B70" w:rsidR="009439F3" w:rsidRPr="00332FF4" w:rsidRDefault="009439F3" w:rsidP="009439F3">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 xml:space="preserve">  9,266,805</w:t>
            </w:r>
          </w:p>
        </w:tc>
        <w:tc>
          <w:tcPr>
            <w:tcW w:w="180" w:type="dxa"/>
          </w:tcPr>
          <w:p w14:paraId="57F78039" w14:textId="77777777" w:rsidR="009439F3" w:rsidRPr="00332FF4" w:rsidRDefault="009439F3" w:rsidP="009439F3">
            <w:pPr>
              <w:spacing w:line="360" w:lineRule="exact"/>
              <w:jc w:val="right"/>
              <w:rPr>
                <w:rFonts w:asciiTheme="majorBidi" w:hAnsiTheme="majorBidi" w:cstheme="majorBidi"/>
                <w:strike/>
                <w:sz w:val="28"/>
                <w:szCs w:val="28"/>
              </w:rPr>
            </w:pPr>
          </w:p>
        </w:tc>
        <w:tc>
          <w:tcPr>
            <w:tcW w:w="1440" w:type="dxa"/>
          </w:tcPr>
          <w:p w14:paraId="4CFEF867" w14:textId="6CC80F4F" w:rsidR="009439F3" w:rsidRPr="00332FF4" w:rsidRDefault="009439F3" w:rsidP="009439F3">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 xml:space="preserve">  868,303</w:t>
            </w:r>
          </w:p>
        </w:tc>
      </w:tr>
      <w:tr w:rsidR="00332FF4" w:rsidRPr="00332FF4" w14:paraId="45C4A9A7" w14:textId="77777777" w:rsidTr="0037525A">
        <w:tc>
          <w:tcPr>
            <w:tcW w:w="6030" w:type="dxa"/>
          </w:tcPr>
          <w:p w14:paraId="37177195" w14:textId="432A9371" w:rsidR="009439F3" w:rsidRPr="00332FF4" w:rsidRDefault="009439F3" w:rsidP="009439F3">
            <w:pPr>
              <w:spacing w:line="360" w:lineRule="exact"/>
              <w:rPr>
                <w:rFonts w:asciiTheme="majorBidi" w:hAnsiTheme="majorBidi" w:cstheme="majorBidi"/>
                <w:sz w:val="28"/>
                <w:szCs w:val="28"/>
              </w:rPr>
            </w:pPr>
            <w:r w:rsidRPr="00332FF4">
              <w:rPr>
                <w:rFonts w:asciiTheme="majorBidi" w:hAnsiTheme="majorBidi" w:cstheme="majorBidi"/>
                <w:sz w:val="28"/>
                <w:szCs w:val="28"/>
                <w:lang w:val="en-US"/>
              </w:rPr>
              <w:t>Increase from contract improvement</w:t>
            </w:r>
          </w:p>
        </w:tc>
        <w:tc>
          <w:tcPr>
            <w:tcW w:w="1440" w:type="dxa"/>
            <w:shd w:val="clear" w:color="auto" w:fill="auto"/>
          </w:tcPr>
          <w:p w14:paraId="196D2012" w14:textId="755E93A9" w:rsidR="009439F3" w:rsidRPr="00332FF4" w:rsidRDefault="009439F3" w:rsidP="009439F3">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 xml:space="preserve">13,046,387 </w:t>
            </w:r>
          </w:p>
        </w:tc>
        <w:tc>
          <w:tcPr>
            <w:tcW w:w="180" w:type="dxa"/>
            <w:shd w:val="clear" w:color="auto" w:fill="auto"/>
          </w:tcPr>
          <w:p w14:paraId="0A741C32" w14:textId="77777777" w:rsidR="009439F3" w:rsidRPr="00332FF4" w:rsidRDefault="009439F3" w:rsidP="009439F3">
            <w:pPr>
              <w:spacing w:line="360" w:lineRule="exact"/>
              <w:jc w:val="right"/>
              <w:rPr>
                <w:rFonts w:asciiTheme="majorBidi" w:hAnsiTheme="majorBidi" w:cstheme="majorBidi"/>
                <w:strike/>
                <w:sz w:val="28"/>
                <w:szCs w:val="28"/>
              </w:rPr>
            </w:pPr>
          </w:p>
        </w:tc>
        <w:tc>
          <w:tcPr>
            <w:tcW w:w="1440" w:type="dxa"/>
            <w:shd w:val="clear" w:color="auto" w:fill="auto"/>
          </w:tcPr>
          <w:p w14:paraId="236A72D9" w14:textId="52004D92" w:rsidR="009439F3" w:rsidRPr="00332FF4" w:rsidRDefault="009439F3" w:rsidP="009439F3">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332FF4" w14:paraId="2C210EAE" w14:textId="77777777" w:rsidTr="00E651A3">
        <w:tc>
          <w:tcPr>
            <w:tcW w:w="6030" w:type="dxa"/>
          </w:tcPr>
          <w:p w14:paraId="4C168093" w14:textId="5B803885" w:rsidR="009439F3" w:rsidRPr="00332FF4" w:rsidRDefault="009439F3" w:rsidP="009439F3">
            <w:pPr>
              <w:spacing w:line="360" w:lineRule="exact"/>
              <w:rPr>
                <w:rFonts w:asciiTheme="majorBidi" w:hAnsiTheme="majorBidi" w:cstheme="majorBidi"/>
                <w:sz w:val="28"/>
                <w:szCs w:val="28"/>
              </w:rPr>
            </w:pPr>
            <w:r w:rsidRPr="00332FF4">
              <w:rPr>
                <w:rFonts w:asciiTheme="majorBidi" w:hAnsiTheme="majorBidi" w:cstheme="majorBidi"/>
                <w:sz w:val="28"/>
                <w:szCs w:val="28"/>
              </w:rPr>
              <w:t>Decrease from contract termination</w:t>
            </w:r>
          </w:p>
        </w:tc>
        <w:tc>
          <w:tcPr>
            <w:tcW w:w="1440" w:type="dxa"/>
            <w:shd w:val="clear" w:color="auto" w:fill="auto"/>
          </w:tcPr>
          <w:p w14:paraId="164F6BE2" w14:textId="4853C1A4" w:rsidR="009439F3" w:rsidRPr="00332FF4" w:rsidRDefault="009439F3" w:rsidP="009439F3">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(1,786,292)</w:t>
            </w:r>
          </w:p>
        </w:tc>
        <w:tc>
          <w:tcPr>
            <w:tcW w:w="180" w:type="dxa"/>
            <w:shd w:val="clear" w:color="auto" w:fill="auto"/>
          </w:tcPr>
          <w:p w14:paraId="7FEA86D4" w14:textId="77777777" w:rsidR="009439F3" w:rsidRPr="00332FF4" w:rsidRDefault="009439F3" w:rsidP="009439F3">
            <w:pPr>
              <w:spacing w:line="360" w:lineRule="exact"/>
              <w:jc w:val="right"/>
              <w:rPr>
                <w:rFonts w:asciiTheme="majorBidi" w:hAnsiTheme="majorBidi" w:cstheme="majorBidi"/>
                <w:strike/>
                <w:sz w:val="28"/>
                <w:szCs w:val="28"/>
              </w:rPr>
            </w:pPr>
          </w:p>
        </w:tc>
        <w:tc>
          <w:tcPr>
            <w:tcW w:w="1440" w:type="dxa"/>
            <w:shd w:val="clear" w:color="auto" w:fill="auto"/>
          </w:tcPr>
          <w:p w14:paraId="63436907" w14:textId="70ACCE40" w:rsidR="009439F3" w:rsidRPr="00332FF4" w:rsidRDefault="009439F3" w:rsidP="009439F3">
            <w:pPr>
              <w:spacing w:line="360" w:lineRule="exact"/>
              <w:jc w:val="right"/>
              <w:rPr>
                <w:rFonts w:ascii="Angsana New" w:hAnsi="Angsana New"/>
                <w:sz w:val="28"/>
                <w:szCs w:val="28"/>
              </w:rPr>
            </w:pPr>
            <w:r w:rsidRPr="00332FF4">
              <w:rPr>
                <w:rFonts w:asciiTheme="majorBidi" w:hAnsiTheme="majorBidi" w:cstheme="majorBidi"/>
                <w:sz w:val="28"/>
                <w:szCs w:val="28"/>
              </w:rPr>
              <w:t>-</w:t>
            </w:r>
          </w:p>
        </w:tc>
      </w:tr>
      <w:tr w:rsidR="00332FF4" w:rsidRPr="00332FF4" w14:paraId="5DB8FE07" w14:textId="77777777" w:rsidTr="00E651A3">
        <w:tc>
          <w:tcPr>
            <w:tcW w:w="6030" w:type="dxa"/>
            <w:hideMark/>
          </w:tcPr>
          <w:p w14:paraId="3D94EC44" w14:textId="77777777" w:rsidR="009439F3" w:rsidRPr="00332FF4" w:rsidRDefault="009439F3" w:rsidP="009439F3">
            <w:pPr>
              <w:spacing w:line="360" w:lineRule="exact"/>
              <w:rPr>
                <w:rFonts w:asciiTheme="majorBidi" w:hAnsiTheme="majorBidi" w:cstheme="majorBidi"/>
                <w:sz w:val="28"/>
                <w:szCs w:val="28"/>
                <w:cs/>
              </w:rPr>
            </w:pPr>
            <w:r w:rsidRPr="00332FF4">
              <w:rPr>
                <w:rFonts w:asciiTheme="majorBidi" w:hAnsiTheme="majorBidi" w:cstheme="majorBidi"/>
                <w:sz w:val="28"/>
                <w:szCs w:val="28"/>
              </w:rPr>
              <w:t>Payment</w:t>
            </w:r>
          </w:p>
        </w:tc>
        <w:tc>
          <w:tcPr>
            <w:tcW w:w="1440" w:type="dxa"/>
            <w:tcBorders>
              <w:top w:val="nil"/>
              <w:left w:val="nil"/>
              <w:right w:val="nil"/>
            </w:tcBorders>
            <w:shd w:val="clear" w:color="auto" w:fill="auto"/>
          </w:tcPr>
          <w:p w14:paraId="1538C439" w14:textId="5038852C" w:rsidR="009439F3" w:rsidRPr="00332FF4" w:rsidRDefault="009439F3" w:rsidP="009439F3">
            <w:pPr>
              <w:spacing w:line="360" w:lineRule="exact"/>
              <w:jc w:val="right"/>
              <w:rPr>
                <w:rFonts w:asciiTheme="majorBidi" w:hAnsiTheme="majorBidi" w:cstheme="majorBidi"/>
                <w:sz w:val="28"/>
                <w:szCs w:val="28"/>
                <w:lang w:val="en-US"/>
              </w:rPr>
            </w:pPr>
            <w:r w:rsidRPr="00332FF4">
              <w:rPr>
                <w:rFonts w:asciiTheme="majorBidi" w:hAnsiTheme="majorBidi" w:cstheme="majorBidi"/>
                <w:sz w:val="28"/>
                <w:szCs w:val="28"/>
              </w:rPr>
              <w:t xml:space="preserve">  (7,672,140)</w:t>
            </w:r>
          </w:p>
        </w:tc>
        <w:tc>
          <w:tcPr>
            <w:tcW w:w="180" w:type="dxa"/>
            <w:shd w:val="clear" w:color="auto" w:fill="auto"/>
          </w:tcPr>
          <w:p w14:paraId="3DCC782D" w14:textId="77777777" w:rsidR="009439F3" w:rsidRPr="00332FF4" w:rsidRDefault="009439F3" w:rsidP="009439F3">
            <w:pPr>
              <w:spacing w:line="360" w:lineRule="exact"/>
              <w:jc w:val="right"/>
              <w:rPr>
                <w:rFonts w:asciiTheme="majorBidi" w:hAnsiTheme="majorBidi" w:cstheme="majorBidi"/>
                <w:strike/>
                <w:sz w:val="28"/>
                <w:szCs w:val="28"/>
              </w:rPr>
            </w:pPr>
          </w:p>
        </w:tc>
        <w:tc>
          <w:tcPr>
            <w:tcW w:w="1440" w:type="dxa"/>
            <w:tcBorders>
              <w:top w:val="nil"/>
              <w:left w:val="nil"/>
              <w:right w:val="nil"/>
            </w:tcBorders>
            <w:shd w:val="clear" w:color="auto" w:fill="auto"/>
          </w:tcPr>
          <w:p w14:paraId="682B3C66" w14:textId="307162E4" w:rsidR="009439F3" w:rsidRPr="00332FF4" w:rsidRDefault="009439F3" w:rsidP="009439F3">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 xml:space="preserve">  (2,064,669)</w:t>
            </w:r>
          </w:p>
        </w:tc>
      </w:tr>
      <w:tr w:rsidR="00332FF4" w:rsidRPr="00332FF4" w14:paraId="1658161D" w14:textId="77777777" w:rsidTr="0037525A">
        <w:tc>
          <w:tcPr>
            <w:tcW w:w="6030" w:type="dxa"/>
            <w:hideMark/>
          </w:tcPr>
          <w:p w14:paraId="1CF63EBE" w14:textId="701B939A" w:rsidR="009439F3" w:rsidRPr="00332FF4" w:rsidRDefault="009439F3" w:rsidP="009439F3">
            <w:pPr>
              <w:spacing w:line="360" w:lineRule="exact"/>
              <w:rPr>
                <w:rFonts w:asciiTheme="majorBidi" w:hAnsiTheme="majorBidi" w:cstheme="majorBidi"/>
                <w:sz w:val="28"/>
                <w:szCs w:val="28"/>
              </w:rPr>
            </w:pPr>
            <w:r w:rsidRPr="00332FF4">
              <w:rPr>
                <w:rFonts w:asciiTheme="majorBidi" w:hAnsiTheme="majorBidi" w:cstheme="majorBidi"/>
                <w:sz w:val="28"/>
                <w:szCs w:val="28"/>
              </w:rPr>
              <w:t>Balance as at September 30, 2022</w:t>
            </w:r>
          </w:p>
        </w:tc>
        <w:tc>
          <w:tcPr>
            <w:tcW w:w="1440" w:type="dxa"/>
            <w:tcBorders>
              <w:top w:val="single" w:sz="4" w:space="0" w:color="auto"/>
              <w:left w:val="nil"/>
              <w:bottom w:val="nil"/>
              <w:right w:val="nil"/>
            </w:tcBorders>
            <w:shd w:val="clear" w:color="auto" w:fill="auto"/>
          </w:tcPr>
          <w:p w14:paraId="2DD1BD97" w14:textId="2359C599" w:rsidR="009439F3" w:rsidRPr="00332FF4" w:rsidRDefault="009439F3" w:rsidP="009439F3">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 xml:space="preserve">  35,236,164</w:t>
            </w:r>
          </w:p>
        </w:tc>
        <w:tc>
          <w:tcPr>
            <w:tcW w:w="180" w:type="dxa"/>
            <w:shd w:val="clear" w:color="auto" w:fill="auto"/>
          </w:tcPr>
          <w:p w14:paraId="62631708" w14:textId="77777777" w:rsidR="009439F3" w:rsidRPr="00332FF4" w:rsidRDefault="009439F3" w:rsidP="009439F3">
            <w:pPr>
              <w:spacing w:line="360" w:lineRule="exact"/>
              <w:jc w:val="right"/>
              <w:rPr>
                <w:rFonts w:asciiTheme="majorBidi" w:hAnsiTheme="majorBidi" w:cstheme="majorBidi"/>
                <w:strike/>
                <w:sz w:val="28"/>
                <w:szCs w:val="28"/>
              </w:rPr>
            </w:pPr>
          </w:p>
        </w:tc>
        <w:tc>
          <w:tcPr>
            <w:tcW w:w="1440" w:type="dxa"/>
            <w:tcBorders>
              <w:top w:val="single" w:sz="4" w:space="0" w:color="auto"/>
              <w:left w:val="nil"/>
              <w:bottom w:val="nil"/>
              <w:right w:val="nil"/>
            </w:tcBorders>
            <w:shd w:val="clear" w:color="auto" w:fill="auto"/>
          </w:tcPr>
          <w:p w14:paraId="0E776B32" w14:textId="08EB7F33" w:rsidR="009439F3" w:rsidRPr="00332FF4" w:rsidRDefault="009439F3" w:rsidP="009439F3">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 xml:space="preserve">  8,222,791</w:t>
            </w:r>
          </w:p>
        </w:tc>
      </w:tr>
      <w:tr w:rsidR="00332FF4" w:rsidRPr="00332FF4" w14:paraId="51BFC0F3" w14:textId="77777777" w:rsidTr="0037525A">
        <w:tc>
          <w:tcPr>
            <w:tcW w:w="6030" w:type="dxa"/>
            <w:hideMark/>
          </w:tcPr>
          <w:p w14:paraId="4C550BCF" w14:textId="4EB54C60" w:rsidR="009439F3" w:rsidRPr="00332FF4" w:rsidRDefault="009439F3" w:rsidP="009439F3">
            <w:pPr>
              <w:spacing w:line="360" w:lineRule="exact"/>
              <w:rPr>
                <w:rFonts w:asciiTheme="majorBidi" w:hAnsiTheme="majorBidi" w:cstheme="majorBidi"/>
                <w:sz w:val="28"/>
                <w:szCs w:val="28"/>
              </w:rPr>
            </w:pPr>
            <w:r w:rsidRPr="00332FF4">
              <w:rPr>
                <w:rFonts w:asciiTheme="majorBidi" w:hAnsiTheme="majorBidi" w:cstheme="majorBidi"/>
                <w:sz w:val="28"/>
                <w:szCs w:val="28"/>
                <w:u w:val="single"/>
              </w:rPr>
              <w:t>Less</w:t>
            </w:r>
            <w:r w:rsidRPr="00332FF4">
              <w:rPr>
                <w:rFonts w:asciiTheme="majorBidi" w:hAnsiTheme="majorBidi" w:cstheme="majorBidi"/>
                <w:sz w:val="28"/>
                <w:szCs w:val="28"/>
              </w:rPr>
              <w:t xml:space="preserve"> Portion due within one year</w:t>
            </w:r>
          </w:p>
        </w:tc>
        <w:tc>
          <w:tcPr>
            <w:tcW w:w="1440" w:type="dxa"/>
            <w:tcBorders>
              <w:top w:val="nil"/>
              <w:left w:val="nil"/>
              <w:bottom w:val="single" w:sz="4" w:space="0" w:color="auto"/>
              <w:right w:val="nil"/>
            </w:tcBorders>
            <w:shd w:val="clear" w:color="auto" w:fill="auto"/>
          </w:tcPr>
          <w:p w14:paraId="75B2E3A8" w14:textId="45FE458A" w:rsidR="009439F3" w:rsidRPr="00332FF4" w:rsidRDefault="009439F3" w:rsidP="009439F3">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 xml:space="preserve">  (8,366,736)</w:t>
            </w:r>
          </w:p>
        </w:tc>
        <w:tc>
          <w:tcPr>
            <w:tcW w:w="180" w:type="dxa"/>
            <w:shd w:val="clear" w:color="auto" w:fill="auto"/>
          </w:tcPr>
          <w:p w14:paraId="6AD48D9A" w14:textId="77777777" w:rsidR="009439F3" w:rsidRPr="00332FF4" w:rsidRDefault="009439F3" w:rsidP="009439F3">
            <w:pPr>
              <w:spacing w:line="360" w:lineRule="exact"/>
              <w:jc w:val="right"/>
              <w:rPr>
                <w:rFonts w:asciiTheme="majorBidi" w:hAnsiTheme="majorBidi" w:cstheme="majorBidi"/>
                <w:strike/>
                <w:sz w:val="28"/>
                <w:szCs w:val="28"/>
              </w:rPr>
            </w:pPr>
          </w:p>
        </w:tc>
        <w:tc>
          <w:tcPr>
            <w:tcW w:w="1440" w:type="dxa"/>
            <w:shd w:val="clear" w:color="auto" w:fill="auto"/>
          </w:tcPr>
          <w:p w14:paraId="77494A99" w14:textId="4D7B8E1C" w:rsidR="009439F3" w:rsidRPr="00332FF4" w:rsidRDefault="009439F3" w:rsidP="009439F3">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 xml:space="preserve">  (3,105,720)</w:t>
            </w:r>
          </w:p>
        </w:tc>
      </w:tr>
      <w:tr w:rsidR="00332FF4" w:rsidRPr="00332FF4" w14:paraId="33AE05FB" w14:textId="77777777" w:rsidTr="0037525A">
        <w:tc>
          <w:tcPr>
            <w:tcW w:w="6030" w:type="dxa"/>
            <w:hideMark/>
          </w:tcPr>
          <w:p w14:paraId="4459FD5F" w14:textId="36DF88BB" w:rsidR="009439F3" w:rsidRPr="00332FF4" w:rsidRDefault="009439F3" w:rsidP="009439F3">
            <w:pPr>
              <w:spacing w:line="360" w:lineRule="exact"/>
              <w:rPr>
                <w:rFonts w:asciiTheme="majorBidi" w:hAnsiTheme="majorBidi" w:cstheme="majorBidi"/>
                <w:sz w:val="28"/>
                <w:szCs w:val="28"/>
              </w:rPr>
            </w:pPr>
            <w:r w:rsidRPr="00332FF4">
              <w:rPr>
                <w:rFonts w:asciiTheme="majorBidi" w:hAnsiTheme="majorBidi" w:cstheme="majorBidi"/>
                <w:sz w:val="28"/>
                <w:szCs w:val="28"/>
              </w:rPr>
              <w:t>Liabilities under lease agreements – net of current portion</w:t>
            </w:r>
          </w:p>
        </w:tc>
        <w:tc>
          <w:tcPr>
            <w:tcW w:w="1440" w:type="dxa"/>
            <w:tcBorders>
              <w:top w:val="single" w:sz="4" w:space="0" w:color="auto"/>
              <w:left w:val="nil"/>
              <w:bottom w:val="double" w:sz="4" w:space="0" w:color="auto"/>
              <w:right w:val="nil"/>
            </w:tcBorders>
            <w:shd w:val="clear" w:color="auto" w:fill="auto"/>
          </w:tcPr>
          <w:p w14:paraId="4B5A1036" w14:textId="46BE997F" w:rsidR="009439F3" w:rsidRPr="00332FF4" w:rsidRDefault="009439F3" w:rsidP="009439F3">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 xml:space="preserve">  26,869,428</w:t>
            </w:r>
          </w:p>
        </w:tc>
        <w:tc>
          <w:tcPr>
            <w:tcW w:w="180" w:type="dxa"/>
            <w:shd w:val="clear" w:color="auto" w:fill="auto"/>
          </w:tcPr>
          <w:p w14:paraId="592CB445" w14:textId="77777777" w:rsidR="009439F3" w:rsidRPr="00332FF4" w:rsidRDefault="009439F3" w:rsidP="009439F3">
            <w:pPr>
              <w:spacing w:line="360" w:lineRule="exact"/>
              <w:jc w:val="right"/>
              <w:rPr>
                <w:rFonts w:asciiTheme="majorBidi" w:hAnsiTheme="majorBidi" w:cstheme="majorBidi"/>
                <w:sz w:val="28"/>
                <w:szCs w:val="28"/>
              </w:rPr>
            </w:pPr>
          </w:p>
        </w:tc>
        <w:tc>
          <w:tcPr>
            <w:tcW w:w="1440" w:type="dxa"/>
            <w:tcBorders>
              <w:top w:val="single" w:sz="4" w:space="0" w:color="auto"/>
              <w:left w:val="nil"/>
              <w:bottom w:val="double" w:sz="4" w:space="0" w:color="auto"/>
              <w:right w:val="nil"/>
            </w:tcBorders>
            <w:shd w:val="clear" w:color="auto" w:fill="auto"/>
          </w:tcPr>
          <w:p w14:paraId="230C8DF0" w14:textId="1807A60F" w:rsidR="009439F3" w:rsidRPr="00332FF4" w:rsidRDefault="009439F3" w:rsidP="009439F3">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 xml:space="preserve">  5,117,071</w:t>
            </w:r>
          </w:p>
        </w:tc>
      </w:tr>
    </w:tbl>
    <w:p w14:paraId="298061D5" w14:textId="38039A9B" w:rsidR="002148D4" w:rsidRDefault="002148D4" w:rsidP="002148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ind w:left="360"/>
        <w:rPr>
          <w:rFonts w:asciiTheme="majorBidi" w:hAnsiTheme="majorBidi" w:cstheme="majorBidi"/>
          <w:b/>
          <w:bCs/>
        </w:rPr>
      </w:pPr>
    </w:p>
    <w:p w14:paraId="7D4F0924" w14:textId="5C1EAC4D" w:rsidR="002148D4" w:rsidRDefault="002148D4" w:rsidP="002148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ind w:left="360"/>
        <w:rPr>
          <w:rFonts w:asciiTheme="majorBidi" w:hAnsiTheme="majorBidi" w:cstheme="majorBidi"/>
          <w:b/>
          <w:bCs/>
        </w:rPr>
      </w:pPr>
    </w:p>
    <w:p w14:paraId="1FC4FA7D" w14:textId="62CA5231" w:rsidR="002148D4" w:rsidRDefault="002148D4" w:rsidP="002148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ind w:left="360"/>
        <w:rPr>
          <w:rFonts w:asciiTheme="majorBidi" w:hAnsiTheme="majorBidi" w:cstheme="majorBidi"/>
          <w:b/>
          <w:bCs/>
        </w:rPr>
      </w:pPr>
    </w:p>
    <w:p w14:paraId="06C01844" w14:textId="126FA2DA" w:rsidR="002148D4" w:rsidRDefault="002148D4" w:rsidP="002148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ind w:left="360"/>
        <w:rPr>
          <w:rFonts w:asciiTheme="majorBidi" w:hAnsiTheme="majorBidi" w:cstheme="majorBidi"/>
          <w:b/>
          <w:bCs/>
        </w:rPr>
      </w:pPr>
    </w:p>
    <w:p w14:paraId="5FC736DF" w14:textId="7890F342" w:rsidR="002148D4" w:rsidRDefault="002148D4" w:rsidP="002148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ind w:left="360"/>
        <w:rPr>
          <w:rFonts w:asciiTheme="majorBidi" w:hAnsiTheme="majorBidi" w:cstheme="majorBidi"/>
          <w:b/>
          <w:bCs/>
        </w:rPr>
      </w:pPr>
    </w:p>
    <w:p w14:paraId="6BD11A8B" w14:textId="4FF4322B" w:rsidR="002148D4" w:rsidRDefault="002148D4" w:rsidP="002148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ind w:left="360"/>
        <w:rPr>
          <w:rFonts w:asciiTheme="majorBidi" w:hAnsiTheme="majorBidi" w:cstheme="majorBidi"/>
          <w:b/>
          <w:bCs/>
        </w:rPr>
      </w:pPr>
    </w:p>
    <w:p w14:paraId="66357635" w14:textId="77777777" w:rsidR="002148D4" w:rsidRPr="002148D4" w:rsidRDefault="002148D4" w:rsidP="002148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ind w:left="360"/>
        <w:rPr>
          <w:rFonts w:asciiTheme="majorBidi" w:hAnsiTheme="majorBidi" w:cstheme="majorBidi"/>
          <w:b/>
          <w:bCs/>
        </w:rPr>
      </w:pPr>
    </w:p>
    <w:p w14:paraId="0F1A0BDE" w14:textId="5C25998B" w:rsidR="00245955" w:rsidRPr="00332FF4" w:rsidRDefault="005C3B45" w:rsidP="00B3550F">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rPr>
      </w:pPr>
      <w:r w:rsidRPr="00332FF4">
        <w:rPr>
          <w:rFonts w:asciiTheme="majorBidi" w:hAnsiTheme="majorBidi" w:cstheme="majorBidi"/>
          <w:b/>
          <w:bCs/>
          <w:sz w:val="28"/>
          <w:szCs w:val="28"/>
        </w:rPr>
        <w:lastRenderedPageBreak/>
        <w:t>DEBENTURES</w:t>
      </w:r>
    </w:p>
    <w:p w14:paraId="075D47A1" w14:textId="305FF53F" w:rsidR="008004F8" w:rsidRPr="00332FF4" w:rsidRDefault="005B0433" w:rsidP="00936C6E">
      <w:pPr>
        <w:pStyle w:val="BlockText"/>
        <w:spacing w:before="120"/>
        <w:ind w:left="360" w:right="0" w:firstLine="0"/>
        <w:jc w:val="thaiDistribute"/>
        <w:rPr>
          <w:rFonts w:asciiTheme="majorBidi" w:hAnsiTheme="majorBidi" w:cstheme="majorBidi"/>
        </w:rPr>
      </w:pPr>
      <w:r w:rsidRPr="00332FF4">
        <w:rPr>
          <w:rFonts w:asciiTheme="majorBidi" w:hAnsiTheme="majorBidi" w:cstheme="majorBidi"/>
        </w:rPr>
        <w:t xml:space="preserve">As at </w:t>
      </w:r>
      <w:r w:rsidR="00875087" w:rsidRPr="00332FF4">
        <w:rPr>
          <w:rFonts w:asciiTheme="majorBidi" w:hAnsiTheme="majorBidi" w:cstheme="majorBidi"/>
          <w:spacing w:val="-4"/>
        </w:rPr>
        <w:t>September 30</w:t>
      </w:r>
      <w:r w:rsidRPr="00332FF4">
        <w:rPr>
          <w:rFonts w:asciiTheme="majorBidi" w:hAnsiTheme="majorBidi" w:cstheme="majorBidi"/>
        </w:rPr>
        <w:t>, 2022 and December 31, 2021</w:t>
      </w:r>
      <w:r w:rsidR="00EC0757" w:rsidRPr="00332FF4">
        <w:rPr>
          <w:rFonts w:asciiTheme="majorBidi" w:hAnsiTheme="majorBidi" w:cstheme="majorBidi"/>
        </w:rPr>
        <w:t xml:space="preserve"> are as follows:</w:t>
      </w:r>
    </w:p>
    <w:tbl>
      <w:tblPr>
        <w:tblW w:w="9081" w:type="dxa"/>
        <w:tblInd w:w="346" w:type="dxa"/>
        <w:tblLayout w:type="fixed"/>
        <w:tblCellMar>
          <w:left w:w="62" w:type="dxa"/>
          <w:right w:w="62" w:type="dxa"/>
        </w:tblCellMar>
        <w:tblLook w:val="0000" w:firstRow="0" w:lastRow="0" w:firstColumn="0" w:lastColumn="0" w:noHBand="0" w:noVBand="0"/>
      </w:tblPr>
      <w:tblGrid>
        <w:gridCol w:w="3972"/>
        <w:gridCol w:w="845"/>
        <w:gridCol w:w="144"/>
        <w:gridCol w:w="425"/>
        <w:gridCol w:w="601"/>
        <w:gridCol w:w="1470"/>
        <w:gridCol w:w="182"/>
        <w:gridCol w:w="1442"/>
      </w:tblGrid>
      <w:tr w:rsidR="00332FF4" w:rsidRPr="00332FF4" w14:paraId="3A63449D" w14:textId="77777777" w:rsidTr="00776C6F">
        <w:trPr>
          <w:cantSplit/>
          <w:trHeight w:val="351"/>
        </w:trPr>
        <w:tc>
          <w:tcPr>
            <w:tcW w:w="3972" w:type="dxa"/>
          </w:tcPr>
          <w:p w14:paraId="28CF7D55" w14:textId="77777777" w:rsidR="007E74D5" w:rsidRPr="00332FF4" w:rsidRDefault="007E74D5" w:rsidP="00804978">
            <w:pPr>
              <w:spacing w:line="360" w:lineRule="exact"/>
              <w:ind w:right="-13"/>
              <w:jc w:val="thaiDistribute"/>
              <w:rPr>
                <w:rFonts w:asciiTheme="majorBidi" w:hAnsiTheme="majorBidi" w:cstheme="majorBidi"/>
                <w:sz w:val="28"/>
                <w:szCs w:val="28"/>
              </w:rPr>
            </w:pPr>
          </w:p>
        </w:tc>
        <w:tc>
          <w:tcPr>
            <w:tcW w:w="1414" w:type="dxa"/>
            <w:gridSpan w:val="3"/>
          </w:tcPr>
          <w:p w14:paraId="1297CEC0" w14:textId="15A5A71A" w:rsidR="007E74D5" w:rsidRPr="00332FF4" w:rsidRDefault="007E74D5" w:rsidP="00804978">
            <w:pPr>
              <w:spacing w:line="360" w:lineRule="exact"/>
              <w:ind w:left="-101"/>
              <w:jc w:val="right"/>
              <w:rPr>
                <w:rFonts w:asciiTheme="majorBidi" w:hAnsiTheme="majorBidi" w:cstheme="majorBidi"/>
                <w:sz w:val="28"/>
                <w:szCs w:val="28"/>
                <w:u w:val="single"/>
              </w:rPr>
            </w:pPr>
          </w:p>
        </w:tc>
        <w:tc>
          <w:tcPr>
            <w:tcW w:w="601" w:type="dxa"/>
          </w:tcPr>
          <w:p w14:paraId="64E369D3" w14:textId="77777777" w:rsidR="007E74D5" w:rsidRPr="00332FF4" w:rsidRDefault="007E74D5" w:rsidP="00804978">
            <w:pPr>
              <w:spacing w:line="360" w:lineRule="exact"/>
              <w:ind w:left="-101"/>
              <w:jc w:val="right"/>
              <w:rPr>
                <w:rFonts w:asciiTheme="majorBidi" w:hAnsiTheme="majorBidi" w:cstheme="majorBidi"/>
                <w:sz w:val="28"/>
                <w:szCs w:val="28"/>
                <w:u w:val="single"/>
              </w:rPr>
            </w:pPr>
          </w:p>
        </w:tc>
        <w:tc>
          <w:tcPr>
            <w:tcW w:w="3094" w:type="dxa"/>
            <w:gridSpan w:val="3"/>
            <w:tcBorders>
              <w:bottom w:val="single" w:sz="4" w:space="0" w:color="auto"/>
            </w:tcBorders>
          </w:tcPr>
          <w:p w14:paraId="3B07EEDC" w14:textId="296FA7FF" w:rsidR="007E74D5" w:rsidRPr="00332FF4" w:rsidRDefault="007E74D5" w:rsidP="00804978">
            <w:pPr>
              <w:spacing w:line="360" w:lineRule="exact"/>
              <w:ind w:left="-101"/>
              <w:jc w:val="right"/>
              <w:rPr>
                <w:rFonts w:asciiTheme="majorBidi" w:hAnsiTheme="majorBidi" w:cstheme="majorBidi"/>
                <w:sz w:val="28"/>
                <w:szCs w:val="28"/>
                <w:u w:val="single"/>
              </w:rPr>
            </w:pPr>
            <w:r w:rsidRPr="00332FF4">
              <w:rPr>
                <w:rFonts w:asciiTheme="majorBidi" w:hAnsiTheme="majorBidi" w:cstheme="majorBidi"/>
                <w:sz w:val="28"/>
                <w:szCs w:val="28"/>
              </w:rPr>
              <w:t>(Unit: Baht)</w:t>
            </w:r>
          </w:p>
        </w:tc>
      </w:tr>
      <w:tr w:rsidR="00332FF4" w:rsidRPr="00332FF4" w14:paraId="3CBB9E76" w14:textId="77777777" w:rsidTr="00776C6F">
        <w:trPr>
          <w:cantSplit/>
          <w:trHeight w:val="351"/>
        </w:trPr>
        <w:tc>
          <w:tcPr>
            <w:tcW w:w="3972" w:type="dxa"/>
          </w:tcPr>
          <w:p w14:paraId="0D4C1AF2" w14:textId="77777777" w:rsidR="007E74D5" w:rsidRPr="00332FF4" w:rsidRDefault="007E74D5" w:rsidP="00804978">
            <w:pPr>
              <w:spacing w:line="360" w:lineRule="exact"/>
              <w:ind w:right="-13"/>
              <w:jc w:val="thaiDistribute"/>
              <w:rPr>
                <w:rFonts w:asciiTheme="majorBidi" w:hAnsiTheme="majorBidi" w:cstheme="majorBidi"/>
                <w:sz w:val="28"/>
                <w:szCs w:val="28"/>
              </w:rPr>
            </w:pPr>
          </w:p>
        </w:tc>
        <w:tc>
          <w:tcPr>
            <w:tcW w:w="1414" w:type="dxa"/>
            <w:gridSpan w:val="3"/>
          </w:tcPr>
          <w:p w14:paraId="3BB27C92" w14:textId="43E8049C" w:rsidR="007E74D5" w:rsidRPr="00332FF4" w:rsidRDefault="007E74D5" w:rsidP="00804978">
            <w:pPr>
              <w:spacing w:line="360" w:lineRule="exact"/>
              <w:ind w:left="-57" w:right="-57"/>
              <w:jc w:val="center"/>
              <w:rPr>
                <w:rFonts w:asciiTheme="majorBidi" w:hAnsiTheme="majorBidi" w:cstheme="majorBidi"/>
                <w:sz w:val="28"/>
                <w:szCs w:val="28"/>
              </w:rPr>
            </w:pPr>
          </w:p>
        </w:tc>
        <w:tc>
          <w:tcPr>
            <w:tcW w:w="601" w:type="dxa"/>
          </w:tcPr>
          <w:p w14:paraId="4961D1E4" w14:textId="77777777" w:rsidR="007E74D5" w:rsidRPr="00332FF4" w:rsidRDefault="007E74D5" w:rsidP="00804978">
            <w:pPr>
              <w:spacing w:line="360" w:lineRule="exact"/>
              <w:ind w:left="-57" w:right="-57"/>
              <w:jc w:val="center"/>
              <w:rPr>
                <w:rFonts w:asciiTheme="majorBidi" w:hAnsiTheme="majorBidi" w:cstheme="majorBidi"/>
                <w:sz w:val="28"/>
                <w:szCs w:val="28"/>
              </w:rPr>
            </w:pPr>
          </w:p>
        </w:tc>
        <w:tc>
          <w:tcPr>
            <w:tcW w:w="3094" w:type="dxa"/>
            <w:gridSpan w:val="3"/>
            <w:tcBorders>
              <w:top w:val="single" w:sz="4" w:space="0" w:color="auto"/>
              <w:bottom w:val="single" w:sz="4" w:space="0" w:color="auto"/>
            </w:tcBorders>
          </w:tcPr>
          <w:p w14:paraId="48BE0466" w14:textId="0B4210EE" w:rsidR="007E74D5" w:rsidRPr="00332FF4" w:rsidRDefault="007E74D5" w:rsidP="00804978">
            <w:pPr>
              <w:spacing w:line="360" w:lineRule="exact"/>
              <w:ind w:left="-57" w:right="-57"/>
              <w:jc w:val="center"/>
              <w:rPr>
                <w:rFonts w:asciiTheme="majorBidi" w:hAnsiTheme="majorBidi" w:cstheme="majorBidi"/>
                <w:sz w:val="28"/>
                <w:szCs w:val="28"/>
              </w:rPr>
            </w:pPr>
            <w:r w:rsidRPr="00332FF4">
              <w:rPr>
                <w:rFonts w:asciiTheme="majorBidi" w:hAnsiTheme="majorBidi" w:cstheme="majorBidi"/>
                <w:sz w:val="28"/>
                <w:szCs w:val="28"/>
              </w:rPr>
              <w:t>Consolidated</w:t>
            </w:r>
            <w:r w:rsidRPr="00332FF4">
              <w:rPr>
                <w:rFonts w:asciiTheme="majorBidi" w:hAnsiTheme="majorBidi" w:cstheme="majorBidi"/>
                <w:sz w:val="28"/>
                <w:szCs w:val="28"/>
                <w:lang w:val="en-US"/>
              </w:rPr>
              <w:t xml:space="preserve"> / </w:t>
            </w:r>
            <w:r w:rsidRPr="00332FF4">
              <w:rPr>
                <w:rFonts w:asciiTheme="majorBidi" w:hAnsiTheme="majorBidi" w:cstheme="majorBidi"/>
                <w:sz w:val="28"/>
                <w:szCs w:val="28"/>
              </w:rPr>
              <w:t>Separate</w:t>
            </w:r>
          </w:p>
        </w:tc>
      </w:tr>
      <w:tr w:rsidR="00332FF4" w:rsidRPr="00332FF4" w14:paraId="01A08675" w14:textId="77777777" w:rsidTr="00ED14CF">
        <w:trPr>
          <w:cantSplit/>
          <w:trHeight w:val="351"/>
        </w:trPr>
        <w:tc>
          <w:tcPr>
            <w:tcW w:w="3972" w:type="dxa"/>
          </w:tcPr>
          <w:p w14:paraId="04BAF3CE" w14:textId="77777777" w:rsidR="00F3086F" w:rsidRPr="00332FF4" w:rsidRDefault="00F3086F" w:rsidP="00804978">
            <w:pPr>
              <w:spacing w:line="360" w:lineRule="exact"/>
              <w:ind w:right="-13"/>
              <w:jc w:val="thaiDistribute"/>
              <w:rPr>
                <w:rFonts w:asciiTheme="majorBidi" w:hAnsiTheme="majorBidi" w:cstheme="majorBidi"/>
                <w:sz w:val="28"/>
                <w:szCs w:val="28"/>
              </w:rPr>
            </w:pPr>
          </w:p>
        </w:tc>
        <w:tc>
          <w:tcPr>
            <w:tcW w:w="845" w:type="dxa"/>
          </w:tcPr>
          <w:p w14:paraId="1327DEA2" w14:textId="72187155" w:rsidR="00F3086F" w:rsidRPr="00332FF4" w:rsidRDefault="00F3086F" w:rsidP="00804978">
            <w:pPr>
              <w:spacing w:line="360" w:lineRule="exact"/>
              <w:ind w:left="-57" w:right="-57"/>
              <w:jc w:val="center"/>
              <w:rPr>
                <w:rFonts w:asciiTheme="majorBidi" w:hAnsiTheme="majorBidi" w:cstheme="majorBidi"/>
                <w:spacing w:val="-4"/>
                <w:sz w:val="28"/>
                <w:szCs w:val="28"/>
              </w:rPr>
            </w:pPr>
          </w:p>
        </w:tc>
        <w:tc>
          <w:tcPr>
            <w:tcW w:w="144" w:type="dxa"/>
          </w:tcPr>
          <w:p w14:paraId="7B94BA8D" w14:textId="77777777" w:rsidR="00F3086F" w:rsidRPr="00332FF4" w:rsidRDefault="00F3086F" w:rsidP="00804978">
            <w:pPr>
              <w:spacing w:line="360" w:lineRule="exact"/>
              <w:ind w:left="-57" w:right="-57"/>
              <w:jc w:val="center"/>
              <w:rPr>
                <w:rFonts w:asciiTheme="majorBidi" w:hAnsiTheme="majorBidi" w:cstheme="majorBidi"/>
                <w:sz w:val="28"/>
                <w:szCs w:val="28"/>
              </w:rPr>
            </w:pPr>
          </w:p>
        </w:tc>
        <w:tc>
          <w:tcPr>
            <w:tcW w:w="425" w:type="dxa"/>
            <w:tcBorders>
              <w:left w:val="nil"/>
            </w:tcBorders>
          </w:tcPr>
          <w:p w14:paraId="13C59AED" w14:textId="3705BC60" w:rsidR="00F3086F" w:rsidRPr="00332FF4" w:rsidRDefault="00F3086F" w:rsidP="00804978">
            <w:pPr>
              <w:spacing w:line="360" w:lineRule="exact"/>
              <w:ind w:left="-57" w:right="-57"/>
              <w:jc w:val="center"/>
              <w:rPr>
                <w:rFonts w:asciiTheme="majorBidi" w:hAnsiTheme="majorBidi" w:cstheme="majorBidi"/>
                <w:sz w:val="28"/>
                <w:szCs w:val="28"/>
              </w:rPr>
            </w:pPr>
          </w:p>
        </w:tc>
        <w:tc>
          <w:tcPr>
            <w:tcW w:w="601" w:type="dxa"/>
          </w:tcPr>
          <w:p w14:paraId="1ED53890" w14:textId="77777777" w:rsidR="00F3086F" w:rsidRPr="00332FF4" w:rsidRDefault="00F3086F" w:rsidP="00804978">
            <w:pPr>
              <w:spacing w:line="360" w:lineRule="exact"/>
              <w:ind w:left="-57" w:right="-57"/>
              <w:jc w:val="center"/>
              <w:rPr>
                <w:rFonts w:asciiTheme="majorBidi" w:hAnsiTheme="majorBidi" w:cstheme="majorBidi"/>
                <w:sz w:val="28"/>
                <w:szCs w:val="28"/>
              </w:rPr>
            </w:pPr>
          </w:p>
        </w:tc>
        <w:tc>
          <w:tcPr>
            <w:tcW w:w="1470" w:type="dxa"/>
            <w:tcBorders>
              <w:bottom w:val="single" w:sz="4" w:space="0" w:color="auto"/>
            </w:tcBorders>
            <w:shd w:val="clear" w:color="auto" w:fill="auto"/>
          </w:tcPr>
          <w:p w14:paraId="74E7A435" w14:textId="5F30F358" w:rsidR="00F3086F" w:rsidRPr="00332FF4" w:rsidRDefault="00875087" w:rsidP="00B76862">
            <w:pPr>
              <w:spacing w:line="360" w:lineRule="exact"/>
              <w:ind w:left="-57" w:right="-57"/>
              <w:jc w:val="center"/>
              <w:rPr>
                <w:rFonts w:asciiTheme="majorBidi" w:hAnsiTheme="majorBidi" w:cstheme="majorBidi"/>
                <w:spacing w:val="-4"/>
                <w:sz w:val="28"/>
                <w:szCs w:val="28"/>
              </w:rPr>
            </w:pPr>
            <w:r w:rsidRPr="00332FF4">
              <w:rPr>
                <w:rFonts w:asciiTheme="majorBidi" w:hAnsiTheme="majorBidi" w:cstheme="majorBidi"/>
                <w:spacing w:val="-4"/>
                <w:sz w:val="28"/>
                <w:szCs w:val="28"/>
              </w:rPr>
              <w:t>September 30</w:t>
            </w:r>
            <w:r w:rsidR="008426B1" w:rsidRPr="00332FF4">
              <w:rPr>
                <w:rFonts w:asciiTheme="majorBidi" w:hAnsiTheme="majorBidi" w:cstheme="majorBidi"/>
                <w:sz w:val="28"/>
                <w:szCs w:val="28"/>
              </w:rPr>
              <w:t>, 2022</w:t>
            </w:r>
          </w:p>
        </w:tc>
        <w:tc>
          <w:tcPr>
            <w:tcW w:w="182" w:type="dxa"/>
          </w:tcPr>
          <w:p w14:paraId="7593726C" w14:textId="77777777" w:rsidR="00F3086F" w:rsidRPr="00332FF4" w:rsidRDefault="00F3086F" w:rsidP="00804978">
            <w:pPr>
              <w:spacing w:line="360" w:lineRule="exact"/>
              <w:ind w:left="-57" w:right="-57"/>
              <w:jc w:val="center"/>
              <w:rPr>
                <w:rFonts w:asciiTheme="majorBidi" w:hAnsiTheme="majorBidi" w:cstheme="majorBidi"/>
                <w:sz w:val="28"/>
                <w:szCs w:val="28"/>
              </w:rPr>
            </w:pPr>
          </w:p>
        </w:tc>
        <w:tc>
          <w:tcPr>
            <w:tcW w:w="1442" w:type="dxa"/>
            <w:tcBorders>
              <w:left w:val="nil"/>
              <w:bottom w:val="single" w:sz="4" w:space="0" w:color="auto"/>
            </w:tcBorders>
          </w:tcPr>
          <w:p w14:paraId="34998C1A" w14:textId="311C6002" w:rsidR="00F3086F" w:rsidRPr="00332FF4" w:rsidRDefault="00F3086F" w:rsidP="00804978">
            <w:pPr>
              <w:spacing w:line="360" w:lineRule="exact"/>
              <w:ind w:left="-57" w:right="-57"/>
              <w:jc w:val="center"/>
              <w:rPr>
                <w:rFonts w:asciiTheme="majorBidi" w:hAnsiTheme="majorBidi" w:cstheme="majorBidi"/>
                <w:sz w:val="28"/>
                <w:szCs w:val="28"/>
              </w:rPr>
            </w:pPr>
            <w:r w:rsidRPr="00332FF4">
              <w:rPr>
                <w:rFonts w:asciiTheme="majorBidi" w:hAnsiTheme="majorBidi" w:cstheme="majorBidi"/>
                <w:spacing w:val="-4"/>
                <w:sz w:val="28"/>
                <w:szCs w:val="28"/>
              </w:rPr>
              <w:t>December</w:t>
            </w:r>
            <w:r w:rsidRPr="00332FF4">
              <w:rPr>
                <w:rFonts w:asciiTheme="majorBidi" w:hAnsiTheme="majorBidi" w:cstheme="majorBidi"/>
                <w:spacing w:val="-4"/>
                <w:sz w:val="28"/>
                <w:szCs w:val="28"/>
                <w:cs/>
              </w:rPr>
              <w:t xml:space="preserve"> </w:t>
            </w:r>
            <w:r w:rsidRPr="00332FF4">
              <w:rPr>
                <w:rFonts w:asciiTheme="majorBidi" w:hAnsiTheme="majorBidi" w:cstheme="majorBidi"/>
                <w:spacing w:val="-4"/>
                <w:sz w:val="28"/>
                <w:szCs w:val="28"/>
              </w:rPr>
              <w:t>31, 202</w:t>
            </w:r>
            <w:r w:rsidR="00B76862" w:rsidRPr="00332FF4">
              <w:rPr>
                <w:rFonts w:asciiTheme="majorBidi" w:hAnsiTheme="majorBidi" w:cstheme="majorBidi"/>
                <w:spacing w:val="-4"/>
                <w:sz w:val="28"/>
                <w:szCs w:val="28"/>
              </w:rPr>
              <w:t>1</w:t>
            </w:r>
          </w:p>
        </w:tc>
      </w:tr>
      <w:tr w:rsidR="00332FF4" w:rsidRPr="00332FF4" w14:paraId="14D053C4" w14:textId="77777777" w:rsidTr="00ED14CF">
        <w:trPr>
          <w:cantSplit/>
        </w:trPr>
        <w:tc>
          <w:tcPr>
            <w:tcW w:w="3972" w:type="dxa"/>
            <w:shd w:val="clear" w:color="auto" w:fill="auto"/>
            <w:vAlign w:val="center"/>
          </w:tcPr>
          <w:p w14:paraId="0652F526" w14:textId="1F533D2F" w:rsidR="009439F3" w:rsidRPr="00332FF4" w:rsidRDefault="009439F3" w:rsidP="009439F3">
            <w:pPr>
              <w:spacing w:line="360" w:lineRule="exact"/>
              <w:rPr>
                <w:rFonts w:asciiTheme="majorBidi" w:hAnsiTheme="majorBidi" w:cstheme="majorBidi"/>
                <w:sz w:val="28"/>
                <w:szCs w:val="28"/>
                <w:cs/>
              </w:rPr>
            </w:pPr>
            <w:r w:rsidRPr="00332FF4">
              <w:rPr>
                <w:rFonts w:asciiTheme="majorBidi" w:hAnsiTheme="majorBidi" w:cstheme="majorBidi"/>
                <w:sz w:val="28"/>
                <w:szCs w:val="28"/>
              </w:rPr>
              <w:t>Debentures</w:t>
            </w:r>
          </w:p>
        </w:tc>
        <w:tc>
          <w:tcPr>
            <w:tcW w:w="845" w:type="dxa"/>
            <w:shd w:val="clear" w:color="auto" w:fill="auto"/>
          </w:tcPr>
          <w:p w14:paraId="37936096" w14:textId="35BEF1D2" w:rsidR="009439F3" w:rsidRPr="00332FF4" w:rsidRDefault="009439F3" w:rsidP="009439F3">
            <w:pPr>
              <w:spacing w:line="360" w:lineRule="exact"/>
              <w:jc w:val="right"/>
              <w:rPr>
                <w:rFonts w:asciiTheme="majorBidi" w:hAnsiTheme="majorBidi" w:cstheme="majorBidi"/>
                <w:sz w:val="28"/>
                <w:szCs w:val="28"/>
              </w:rPr>
            </w:pPr>
          </w:p>
        </w:tc>
        <w:tc>
          <w:tcPr>
            <w:tcW w:w="144" w:type="dxa"/>
            <w:shd w:val="clear" w:color="auto" w:fill="auto"/>
          </w:tcPr>
          <w:p w14:paraId="2BED3F28" w14:textId="77777777" w:rsidR="009439F3" w:rsidRPr="00332FF4" w:rsidRDefault="009439F3" w:rsidP="009439F3">
            <w:pPr>
              <w:spacing w:line="360" w:lineRule="exact"/>
              <w:jc w:val="right"/>
              <w:rPr>
                <w:rFonts w:asciiTheme="majorBidi" w:hAnsiTheme="majorBidi" w:cstheme="majorBidi"/>
                <w:sz w:val="28"/>
                <w:szCs w:val="28"/>
              </w:rPr>
            </w:pPr>
          </w:p>
        </w:tc>
        <w:tc>
          <w:tcPr>
            <w:tcW w:w="425" w:type="dxa"/>
            <w:tcBorders>
              <w:left w:val="nil"/>
            </w:tcBorders>
            <w:shd w:val="clear" w:color="auto" w:fill="auto"/>
          </w:tcPr>
          <w:p w14:paraId="479CA1E5" w14:textId="2EC0CE81" w:rsidR="009439F3" w:rsidRPr="00332FF4" w:rsidRDefault="009439F3" w:rsidP="009439F3">
            <w:pPr>
              <w:spacing w:line="360" w:lineRule="exact"/>
              <w:jc w:val="right"/>
              <w:rPr>
                <w:rFonts w:asciiTheme="majorBidi" w:hAnsiTheme="majorBidi" w:cstheme="majorBidi"/>
                <w:sz w:val="28"/>
                <w:szCs w:val="28"/>
              </w:rPr>
            </w:pPr>
          </w:p>
        </w:tc>
        <w:tc>
          <w:tcPr>
            <w:tcW w:w="601" w:type="dxa"/>
          </w:tcPr>
          <w:p w14:paraId="5EFBA927" w14:textId="77777777" w:rsidR="009439F3" w:rsidRPr="00332FF4" w:rsidRDefault="009439F3" w:rsidP="009439F3">
            <w:pPr>
              <w:spacing w:line="360" w:lineRule="exact"/>
              <w:jc w:val="right"/>
              <w:rPr>
                <w:rFonts w:asciiTheme="majorBidi" w:hAnsiTheme="majorBidi" w:cstheme="majorBidi"/>
                <w:sz w:val="28"/>
                <w:szCs w:val="28"/>
              </w:rPr>
            </w:pPr>
          </w:p>
        </w:tc>
        <w:tc>
          <w:tcPr>
            <w:tcW w:w="1470" w:type="dxa"/>
            <w:shd w:val="clear" w:color="auto" w:fill="auto"/>
          </w:tcPr>
          <w:p w14:paraId="77952AA3" w14:textId="561D4D86" w:rsidR="009439F3" w:rsidRPr="00332FF4" w:rsidRDefault="009439F3" w:rsidP="009439F3">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w:t>
            </w:r>
          </w:p>
        </w:tc>
        <w:tc>
          <w:tcPr>
            <w:tcW w:w="182" w:type="dxa"/>
          </w:tcPr>
          <w:p w14:paraId="30919784" w14:textId="77777777" w:rsidR="009439F3" w:rsidRPr="00332FF4" w:rsidRDefault="009439F3" w:rsidP="009439F3">
            <w:pPr>
              <w:spacing w:line="360" w:lineRule="exact"/>
              <w:jc w:val="right"/>
              <w:rPr>
                <w:rFonts w:asciiTheme="majorBidi" w:hAnsiTheme="majorBidi" w:cstheme="majorBidi"/>
                <w:sz w:val="28"/>
                <w:szCs w:val="28"/>
              </w:rPr>
            </w:pPr>
          </w:p>
        </w:tc>
        <w:tc>
          <w:tcPr>
            <w:tcW w:w="1442" w:type="dxa"/>
            <w:tcBorders>
              <w:left w:val="nil"/>
            </w:tcBorders>
            <w:shd w:val="clear" w:color="auto" w:fill="auto"/>
          </w:tcPr>
          <w:p w14:paraId="5C6E76CC" w14:textId="347F187A" w:rsidR="009439F3" w:rsidRPr="00332FF4" w:rsidRDefault="009439F3" w:rsidP="009439F3">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137,000,000</w:t>
            </w:r>
          </w:p>
        </w:tc>
      </w:tr>
      <w:tr w:rsidR="00332FF4" w:rsidRPr="00332FF4" w14:paraId="2929E94B" w14:textId="77777777" w:rsidTr="00ED14CF">
        <w:trPr>
          <w:cantSplit/>
        </w:trPr>
        <w:tc>
          <w:tcPr>
            <w:tcW w:w="3972" w:type="dxa"/>
            <w:shd w:val="clear" w:color="auto" w:fill="auto"/>
          </w:tcPr>
          <w:p w14:paraId="172A5003" w14:textId="2EDEA173" w:rsidR="009439F3" w:rsidRPr="00332FF4" w:rsidRDefault="009439F3" w:rsidP="009439F3">
            <w:pPr>
              <w:spacing w:line="360" w:lineRule="exact"/>
              <w:rPr>
                <w:rFonts w:asciiTheme="majorBidi" w:hAnsiTheme="majorBidi" w:cstheme="majorBidi"/>
                <w:sz w:val="28"/>
                <w:szCs w:val="28"/>
              </w:rPr>
            </w:pPr>
            <w:r w:rsidRPr="00332FF4">
              <w:rPr>
                <w:rFonts w:asciiTheme="majorBidi" w:hAnsiTheme="majorBidi" w:cstheme="majorBidi"/>
                <w:sz w:val="28"/>
                <w:szCs w:val="28"/>
                <w:u w:val="single"/>
              </w:rPr>
              <w:t>Less</w:t>
            </w:r>
            <w:r w:rsidRPr="00332FF4">
              <w:rPr>
                <w:rFonts w:asciiTheme="majorBidi" w:hAnsiTheme="majorBidi" w:cstheme="majorBidi"/>
                <w:sz w:val="28"/>
                <w:szCs w:val="28"/>
              </w:rPr>
              <w:t xml:space="preserve"> Deferred arrangement fee for debentures</w:t>
            </w:r>
          </w:p>
        </w:tc>
        <w:tc>
          <w:tcPr>
            <w:tcW w:w="845" w:type="dxa"/>
            <w:shd w:val="clear" w:color="auto" w:fill="auto"/>
          </w:tcPr>
          <w:p w14:paraId="4D4C3358" w14:textId="0843E5C2" w:rsidR="009439F3" w:rsidRPr="00332FF4" w:rsidRDefault="009439F3" w:rsidP="009439F3">
            <w:pPr>
              <w:spacing w:line="360" w:lineRule="exact"/>
              <w:jc w:val="right"/>
              <w:rPr>
                <w:rFonts w:asciiTheme="majorBidi" w:hAnsiTheme="majorBidi" w:cstheme="majorBidi"/>
                <w:sz w:val="28"/>
                <w:szCs w:val="28"/>
              </w:rPr>
            </w:pPr>
          </w:p>
        </w:tc>
        <w:tc>
          <w:tcPr>
            <w:tcW w:w="144" w:type="dxa"/>
            <w:shd w:val="clear" w:color="auto" w:fill="auto"/>
          </w:tcPr>
          <w:p w14:paraId="7F5A8FE8" w14:textId="77777777" w:rsidR="009439F3" w:rsidRPr="00332FF4" w:rsidRDefault="009439F3" w:rsidP="009439F3">
            <w:pPr>
              <w:spacing w:line="360" w:lineRule="exact"/>
              <w:jc w:val="right"/>
              <w:rPr>
                <w:rFonts w:asciiTheme="majorBidi" w:hAnsiTheme="majorBidi" w:cstheme="majorBidi"/>
                <w:sz w:val="28"/>
                <w:szCs w:val="28"/>
              </w:rPr>
            </w:pPr>
          </w:p>
        </w:tc>
        <w:tc>
          <w:tcPr>
            <w:tcW w:w="425" w:type="dxa"/>
            <w:tcBorders>
              <w:left w:val="nil"/>
            </w:tcBorders>
            <w:shd w:val="clear" w:color="auto" w:fill="auto"/>
          </w:tcPr>
          <w:p w14:paraId="504FA86C" w14:textId="794FDFA6" w:rsidR="009439F3" w:rsidRPr="00332FF4" w:rsidRDefault="009439F3" w:rsidP="009439F3">
            <w:pPr>
              <w:spacing w:line="360" w:lineRule="exact"/>
              <w:jc w:val="right"/>
              <w:rPr>
                <w:rFonts w:asciiTheme="majorBidi" w:hAnsiTheme="majorBidi" w:cstheme="majorBidi"/>
                <w:sz w:val="28"/>
                <w:szCs w:val="28"/>
              </w:rPr>
            </w:pPr>
          </w:p>
        </w:tc>
        <w:tc>
          <w:tcPr>
            <w:tcW w:w="601" w:type="dxa"/>
          </w:tcPr>
          <w:p w14:paraId="1AFD1BDE" w14:textId="77777777" w:rsidR="009439F3" w:rsidRPr="00332FF4" w:rsidRDefault="009439F3" w:rsidP="009439F3">
            <w:pPr>
              <w:spacing w:line="360" w:lineRule="exact"/>
              <w:jc w:val="right"/>
              <w:rPr>
                <w:rFonts w:asciiTheme="majorBidi" w:hAnsiTheme="majorBidi" w:cstheme="majorBidi"/>
                <w:sz w:val="28"/>
                <w:szCs w:val="28"/>
              </w:rPr>
            </w:pPr>
          </w:p>
        </w:tc>
        <w:tc>
          <w:tcPr>
            <w:tcW w:w="1470" w:type="dxa"/>
            <w:tcBorders>
              <w:bottom w:val="single" w:sz="4" w:space="0" w:color="auto"/>
            </w:tcBorders>
            <w:shd w:val="clear" w:color="auto" w:fill="auto"/>
          </w:tcPr>
          <w:p w14:paraId="7B22C4F3" w14:textId="3D33E160" w:rsidR="009439F3" w:rsidRPr="00332FF4" w:rsidRDefault="009439F3" w:rsidP="009439F3">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w:t>
            </w:r>
          </w:p>
        </w:tc>
        <w:tc>
          <w:tcPr>
            <w:tcW w:w="182" w:type="dxa"/>
          </w:tcPr>
          <w:p w14:paraId="7FEA8C0B" w14:textId="77777777" w:rsidR="009439F3" w:rsidRPr="00332FF4" w:rsidRDefault="009439F3" w:rsidP="009439F3">
            <w:pPr>
              <w:spacing w:line="360" w:lineRule="exact"/>
              <w:jc w:val="right"/>
              <w:rPr>
                <w:rFonts w:asciiTheme="majorBidi" w:hAnsiTheme="majorBidi" w:cstheme="majorBidi"/>
                <w:sz w:val="28"/>
                <w:szCs w:val="28"/>
              </w:rPr>
            </w:pPr>
          </w:p>
        </w:tc>
        <w:tc>
          <w:tcPr>
            <w:tcW w:w="1442" w:type="dxa"/>
            <w:tcBorders>
              <w:left w:val="nil"/>
              <w:bottom w:val="single" w:sz="4" w:space="0" w:color="auto"/>
            </w:tcBorders>
            <w:shd w:val="clear" w:color="auto" w:fill="auto"/>
          </w:tcPr>
          <w:p w14:paraId="640B863E" w14:textId="3596ED3E" w:rsidR="009439F3" w:rsidRPr="00332FF4" w:rsidRDefault="009439F3" w:rsidP="009439F3">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(635,828)</w:t>
            </w:r>
          </w:p>
        </w:tc>
      </w:tr>
      <w:tr w:rsidR="00332FF4" w:rsidRPr="00332FF4" w14:paraId="7726D491" w14:textId="77777777" w:rsidTr="00ED14CF">
        <w:trPr>
          <w:cantSplit/>
        </w:trPr>
        <w:tc>
          <w:tcPr>
            <w:tcW w:w="3972" w:type="dxa"/>
            <w:shd w:val="clear" w:color="auto" w:fill="auto"/>
          </w:tcPr>
          <w:p w14:paraId="47E7A3E2" w14:textId="79FF6F8F" w:rsidR="009439F3" w:rsidRPr="00332FF4" w:rsidRDefault="009439F3" w:rsidP="009439F3">
            <w:pPr>
              <w:spacing w:line="360" w:lineRule="exact"/>
              <w:rPr>
                <w:rFonts w:asciiTheme="majorBidi" w:hAnsiTheme="majorBidi" w:cstheme="majorBidi"/>
                <w:sz w:val="28"/>
                <w:szCs w:val="28"/>
                <w:cs/>
              </w:rPr>
            </w:pPr>
            <w:r w:rsidRPr="00332FF4">
              <w:rPr>
                <w:rFonts w:asciiTheme="majorBidi" w:hAnsiTheme="majorBidi" w:cstheme="majorBidi"/>
                <w:sz w:val="28"/>
                <w:szCs w:val="28"/>
              </w:rPr>
              <w:t>Debentures – net of arrangement fee</w:t>
            </w:r>
          </w:p>
        </w:tc>
        <w:tc>
          <w:tcPr>
            <w:tcW w:w="845" w:type="dxa"/>
            <w:shd w:val="clear" w:color="auto" w:fill="auto"/>
          </w:tcPr>
          <w:p w14:paraId="1C86F370" w14:textId="265A7089" w:rsidR="009439F3" w:rsidRPr="00332FF4" w:rsidRDefault="009439F3" w:rsidP="009439F3">
            <w:pPr>
              <w:spacing w:line="360" w:lineRule="exact"/>
              <w:jc w:val="right"/>
              <w:rPr>
                <w:rFonts w:asciiTheme="majorBidi" w:hAnsiTheme="majorBidi" w:cstheme="majorBidi"/>
                <w:sz w:val="28"/>
                <w:szCs w:val="28"/>
              </w:rPr>
            </w:pPr>
          </w:p>
        </w:tc>
        <w:tc>
          <w:tcPr>
            <w:tcW w:w="144" w:type="dxa"/>
            <w:shd w:val="clear" w:color="auto" w:fill="auto"/>
          </w:tcPr>
          <w:p w14:paraId="0035DD78" w14:textId="77777777" w:rsidR="009439F3" w:rsidRPr="00332FF4" w:rsidRDefault="009439F3" w:rsidP="009439F3">
            <w:pPr>
              <w:spacing w:line="360" w:lineRule="exact"/>
              <w:jc w:val="right"/>
              <w:rPr>
                <w:rFonts w:asciiTheme="majorBidi" w:hAnsiTheme="majorBidi" w:cstheme="majorBidi"/>
                <w:sz w:val="28"/>
                <w:szCs w:val="28"/>
              </w:rPr>
            </w:pPr>
          </w:p>
        </w:tc>
        <w:tc>
          <w:tcPr>
            <w:tcW w:w="425" w:type="dxa"/>
            <w:tcBorders>
              <w:left w:val="nil"/>
            </w:tcBorders>
            <w:shd w:val="clear" w:color="auto" w:fill="auto"/>
          </w:tcPr>
          <w:p w14:paraId="2D7DE68A" w14:textId="2FD20018" w:rsidR="009439F3" w:rsidRPr="00332FF4" w:rsidRDefault="009439F3" w:rsidP="009439F3">
            <w:pPr>
              <w:spacing w:line="360" w:lineRule="exact"/>
              <w:jc w:val="right"/>
              <w:rPr>
                <w:rFonts w:asciiTheme="majorBidi" w:hAnsiTheme="majorBidi" w:cstheme="majorBidi"/>
                <w:sz w:val="28"/>
                <w:szCs w:val="28"/>
              </w:rPr>
            </w:pPr>
          </w:p>
        </w:tc>
        <w:tc>
          <w:tcPr>
            <w:tcW w:w="601" w:type="dxa"/>
          </w:tcPr>
          <w:p w14:paraId="5201FA79" w14:textId="77777777" w:rsidR="009439F3" w:rsidRPr="00332FF4" w:rsidRDefault="009439F3" w:rsidP="009439F3">
            <w:pPr>
              <w:spacing w:line="360" w:lineRule="exact"/>
              <w:jc w:val="right"/>
              <w:rPr>
                <w:rFonts w:asciiTheme="majorBidi" w:hAnsiTheme="majorBidi" w:cstheme="majorBidi"/>
                <w:sz w:val="28"/>
                <w:szCs w:val="28"/>
              </w:rPr>
            </w:pPr>
          </w:p>
        </w:tc>
        <w:tc>
          <w:tcPr>
            <w:tcW w:w="1470" w:type="dxa"/>
            <w:tcBorders>
              <w:top w:val="single" w:sz="4" w:space="0" w:color="auto"/>
            </w:tcBorders>
            <w:shd w:val="clear" w:color="auto" w:fill="auto"/>
          </w:tcPr>
          <w:p w14:paraId="30F2E0FB" w14:textId="0A59F599" w:rsidR="009439F3" w:rsidRPr="00332FF4" w:rsidRDefault="009439F3" w:rsidP="009439F3">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w:t>
            </w:r>
          </w:p>
        </w:tc>
        <w:tc>
          <w:tcPr>
            <w:tcW w:w="182" w:type="dxa"/>
          </w:tcPr>
          <w:p w14:paraId="70ADBBAC" w14:textId="77777777" w:rsidR="009439F3" w:rsidRPr="00332FF4" w:rsidRDefault="009439F3" w:rsidP="009439F3">
            <w:pPr>
              <w:spacing w:line="360" w:lineRule="exact"/>
              <w:jc w:val="right"/>
              <w:rPr>
                <w:rFonts w:asciiTheme="majorBidi" w:hAnsiTheme="majorBidi" w:cstheme="majorBidi"/>
                <w:sz w:val="28"/>
                <w:szCs w:val="28"/>
              </w:rPr>
            </w:pPr>
          </w:p>
        </w:tc>
        <w:tc>
          <w:tcPr>
            <w:tcW w:w="1442" w:type="dxa"/>
            <w:tcBorders>
              <w:top w:val="single" w:sz="4" w:space="0" w:color="auto"/>
              <w:left w:val="nil"/>
            </w:tcBorders>
            <w:shd w:val="clear" w:color="auto" w:fill="auto"/>
          </w:tcPr>
          <w:p w14:paraId="5405A20E" w14:textId="34263DA3" w:rsidR="009439F3" w:rsidRPr="00332FF4" w:rsidRDefault="009439F3" w:rsidP="009439F3">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136,364,172</w:t>
            </w:r>
          </w:p>
        </w:tc>
      </w:tr>
      <w:tr w:rsidR="00332FF4" w:rsidRPr="00332FF4" w14:paraId="79EB2525" w14:textId="77777777" w:rsidTr="00ED14CF">
        <w:trPr>
          <w:cantSplit/>
        </w:trPr>
        <w:tc>
          <w:tcPr>
            <w:tcW w:w="3972" w:type="dxa"/>
            <w:shd w:val="clear" w:color="auto" w:fill="auto"/>
          </w:tcPr>
          <w:p w14:paraId="27B5A494" w14:textId="140E6051" w:rsidR="009439F3" w:rsidRPr="00332FF4" w:rsidRDefault="009439F3" w:rsidP="009439F3">
            <w:pPr>
              <w:spacing w:line="360" w:lineRule="exact"/>
              <w:rPr>
                <w:rFonts w:asciiTheme="majorBidi" w:hAnsiTheme="majorBidi" w:cstheme="majorBidi"/>
                <w:sz w:val="28"/>
                <w:szCs w:val="28"/>
                <w:cs/>
              </w:rPr>
            </w:pPr>
            <w:r w:rsidRPr="00332FF4">
              <w:rPr>
                <w:rFonts w:asciiTheme="majorBidi" w:hAnsiTheme="majorBidi" w:cstheme="majorBidi"/>
                <w:sz w:val="28"/>
                <w:szCs w:val="28"/>
                <w:u w:val="single"/>
              </w:rPr>
              <w:t>Less</w:t>
            </w:r>
            <w:r w:rsidRPr="00332FF4">
              <w:rPr>
                <w:rFonts w:asciiTheme="majorBidi" w:hAnsiTheme="majorBidi" w:cstheme="majorBidi"/>
                <w:sz w:val="28"/>
                <w:szCs w:val="28"/>
              </w:rPr>
              <w:t xml:space="preserve"> Portion due within one year</w:t>
            </w:r>
          </w:p>
        </w:tc>
        <w:tc>
          <w:tcPr>
            <w:tcW w:w="845" w:type="dxa"/>
            <w:shd w:val="clear" w:color="auto" w:fill="auto"/>
          </w:tcPr>
          <w:p w14:paraId="7E779CCD" w14:textId="5BAFE71A" w:rsidR="009439F3" w:rsidRPr="00332FF4" w:rsidRDefault="009439F3" w:rsidP="009439F3">
            <w:pPr>
              <w:spacing w:line="360" w:lineRule="exact"/>
              <w:jc w:val="right"/>
              <w:rPr>
                <w:rFonts w:asciiTheme="majorBidi" w:hAnsiTheme="majorBidi" w:cstheme="majorBidi"/>
                <w:sz w:val="28"/>
                <w:szCs w:val="28"/>
              </w:rPr>
            </w:pPr>
          </w:p>
        </w:tc>
        <w:tc>
          <w:tcPr>
            <w:tcW w:w="144" w:type="dxa"/>
            <w:shd w:val="clear" w:color="auto" w:fill="auto"/>
          </w:tcPr>
          <w:p w14:paraId="4DC758E9" w14:textId="77777777" w:rsidR="009439F3" w:rsidRPr="00332FF4" w:rsidRDefault="009439F3" w:rsidP="009439F3">
            <w:pPr>
              <w:spacing w:line="360" w:lineRule="exact"/>
              <w:jc w:val="right"/>
              <w:rPr>
                <w:rFonts w:asciiTheme="majorBidi" w:hAnsiTheme="majorBidi" w:cstheme="majorBidi"/>
                <w:sz w:val="28"/>
                <w:szCs w:val="28"/>
              </w:rPr>
            </w:pPr>
          </w:p>
        </w:tc>
        <w:tc>
          <w:tcPr>
            <w:tcW w:w="425" w:type="dxa"/>
            <w:tcBorders>
              <w:left w:val="nil"/>
            </w:tcBorders>
            <w:shd w:val="clear" w:color="auto" w:fill="auto"/>
          </w:tcPr>
          <w:p w14:paraId="73AAC6F8" w14:textId="769C0D1C" w:rsidR="009439F3" w:rsidRPr="00332FF4" w:rsidRDefault="009439F3" w:rsidP="009439F3">
            <w:pPr>
              <w:spacing w:line="360" w:lineRule="exact"/>
              <w:jc w:val="right"/>
              <w:rPr>
                <w:rFonts w:asciiTheme="majorBidi" w:hAnsiTheme="majorBidi" w:cstheme="majorBidi"/>
                <w:sz w:val="28"/>
                <w:szCs w:val="28"/>
              </w:rPr>
            </w:pPr>
          </w:p>
        </w:tc>
        <w:tc>
          <w:tcPr>
            <w:tcW w:w="601" w:type="dxa"/>
          </w:tcPr>
          <w:p w14:paraId="79A0209C" w14:textId="77777777" w:rsidR="009439F3" w:rsidRPr="00332FF4" w:rsidRDefault="009439F3" w:rsidP="009439F3">
            <w:pPr>
              <w:spacing w:line="360" w:lineRule="exact"/>
              <w:jc w:val="right"/>
              <w:rPr>
                <w:rFonts w:asciiTheme="majorBidi" w:hAnsiTheme="majorBidi" w:cstheme="majorBidi"/>
                <w:sz w:val="28"/>
                <w:szCs w:val="28"/>
              </w:rPr>
            </w:pPr>
          </w:p>
        </w:tc>
        <w:tc>
          <w:tcPr>
            <w:tcW w:w="1470" w:type="dxa"/>
            <w:shd w:val="clear" w:color="auto" w:fill="auto"/>
          </w:tcPr>
          <w:p w14:paraId="0F0FFF14" w14:textId="382F9A44" w:rsidR="009439F3" w:rsidRPr="00332FF4" w:rsidRDefault="009439F3" w:rsidP="009439F3">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w:t>
            </w:r>
          </w:p>
        </w:tc>
        <w:tc>
          <w:tcPr>
            <w:tcW w:w="182" w:type="dxa"/>
          </w:tcPr>
          <w:p w14:paraId="73B96639" w14:textId="77777777" w:rsidR="009439F3" w:rsidRPr="00332FF4" w:rsidRDefault="009439F3" w:rsidP="009439F3">
            <w:pPr>
              <w:spacing w:line="360" w:lineRule="exact"/>
              <w:jc w:val="right"/>
              <w:rPr>
                <w:rFonts w:asciiTheme="majorBidi" w:hAnsiTheme="majorBidi" w:cstheme="majorBidi"/>
                <w:sz w:val="28"/>
                <w:szCs w:val="28"/>
              </w:rPr>
            </w:pPr>
          </w:p>
        </w:tc>
        <w:tc>
          <w:tcPr>
            <w:tcW w:w="1442" w:type="dxa"/>
            <w:tcBorders>
              <w:left w:val="nil"/>
            </w:tcBorders>
            <w:shd w:val="clear" w:color="auto" w:fill="auto"/>
          </w:tcPr>
          <w:p w14:paraId="2A938F3F" w14:textId="2E892DE6" w:rsidR="009439F3" w:rsidRPr="00332FF4" w:rsidRDefault="009439F3" w:rsidP="009439F3">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(136,364,172)</w:t>
            </w:r>
          </w:p>
        </w:tc>
      </w:tr>
      <w:tr w:rsidR="00332FF4" w:rsidRPr="00332FF4" w14:paraId="51E7B073" w14:textId="77777777" w:rsidTr="00ED14CF">
        <w:trPr>
          <w:cantSplit/>
        </w:trPr>
        <w:tc>
          <w:tcPr>
            <w:tcW w:w="3972" w:type="dxa"/>
            <w:shd w:val="clear" w:color="auto" w:fill="auto"/>
            <w:vAlign w:val="bottom"/>
          </w:tcPr>
          <w:p w14:paraId="4CFD04A9" w14:textId="72586DC6" w:rsidR="009439F3" w:rsidRPr="00332FF4" w:rsidRDefault="009439F3" w:rsidP="009439F3">
            <w:pPr>
              <w:spacing w:line="360" w:lineRule="exact"/>
              <w:rPr>
                <w:rFonts w:asciiTheme="majorBidi" w:hAnsiTheme="majorBidi" w:cstheme="majorBidi"/>
                <w:sz w:val="28"/>
                <w:szCs w:val="28"/>
                <w:cs/>
              </w:rPr>
            </w:pPr>
            <w:r w:rsidRPr="00332FF4">
              <w:rPr>
                <w:rFonts w:asciiTheme="majorBidi" w:hAnsiTheme="majorBidi" w:cstheme="majorBidi"/>
                <w:sz w:val="28"/>
                <w:szCs w:val="28"/>
              </w:rPr>
              <w:t>Debentures – net of current portion</w:t>
            </w:r>
          </w:p>
        </w:tc>
        <w:tc>
          <w:tcPr>
            <w:tcW w:w="845" w:type="dxa"/>
            <w:shd w:val="clear" w:color="auto" w:fill="auto"/>
          </w:tcPr>
          <w:p w14:paraId="21A8A9ED" w14:textId="22B26739" w:rsidR="009439F3" w:rsidRPr="00332FF4" w:rsidRDefault="009439F3" w:rsidP="009439F3">
            <w:pPr>
              <w:spacing w:line="360" w:lineRule="exact"/>
              <w:jc w:val="right"/>
              <w:rPr>
                <w:rFonts w:asciiTheme="majorBidi" w:hAnsiTheme="majorBidi" w:cstheme="majorBidi"/>
                <w:sz w:val="28"/>
                <w:szCs w:val="28"/>
                <w:cs/>
              </w:rPr>
            </w:pPr>
          </w:p>
        </w:tc>
        <w:tc>
          <w:tcPr>
            <w:tcW w:w="144" w:type="dxa"/>
            <w:shd w:val="clear" w:color="auto" w:fill="auto"/>
          </w:tcPr>
          <w:p w14:paraId="5E8BBD77" w14:textId="77777777" w:rsidR="009439F3" w:rsidRPr="00332FF4" w:rsidRDefault="009439F3" w:rsidP="009439F3">
            <w:pPr>
              <w:spacing w:line="360" w:lineRule="exact"/>
              <w:jc w:val="right"/>
              <w:rPr>
                <w:rFonts w:asciiTheme="majorBidi" w:hAnsiTheme="majorBidi" w:cstheme="majorBidi"/>
                <w:sz w:val="28"/>
                <w:szCs w:val="28"/>
              </w:rPr>
            </w:pPr>
          </w:p>
        </w:tc>
        <w:tc>
          <w:tcPr>
            <w:tcW w:w="425" w:type="dxa"/>
            <w:shd w:val="clear" w:color="auto" w:fill="auto"/>
          </w:tcPr>
          <w:p w14:paraId="31F06C4D" w14:textId="0641BB12" w:rsidR="009439F3" w:rsidRPr="00332FF4" w:rsidRDefault="009439F3" w:rsidP="009439F3">
            <w:pPr>
              <w:spacing w:line="360" w:lineRule="exact"/>
              <w:jc w:val="right"/>
              <w:rPr>
                <w:rFonts w:asciiTheme="majorBidi" w:hAnsiTheme="majorBidi" w:cstheme="majorBidi"/>
                <w:sz w:val="28"/>
                <w:szCs w:val="28"/>
              </w:rPr>
            </w:pPr>
          </w:p>
        </w:tc>
        <w:tc>
          <w:tcPr>
            <w:tcW w:w="601" w:type="dxa"/>
          </w:tcPr>
          <w:p w14:paraId="6F77994A" w14:textId="77777777" w:rsidR="009439F3" w:rsidRPr="00332FF4" w:rsidRDefault="009439F3" w:rsidP="009439F3">
            <w:pPr>
              <w:spacing w:line="360" w:lineRule="exact"/>
              <w:jc w:val="right"/>
              <w:rPr>
                <w:rFonts w:asciiTheme="majorBidi" w:hAnsiTheme="majorBidi" w:cstheme="majorBidi"/>
                <w:sz w:val="28"/>
                <w:szCs w:val="28"/>
              </w:rPr>
            </w:pPr>
          </w:p>
        </w:tc>
        <w:tc>
          <w:tcPr>
            <w:tcW w:w="1470" w:type="dxa"/>
            <w:tcBorders>
              <w:top w:val="single" w:sz="4" w:space="0" w:color="auto"/>
              <w:bottom w:val="double" w:sz="4" w:space="0" w:color="auto"/>
            </w:tcBorders>
            <w:shd w:val="clear" w:color="auto" w:fill="auto"/>
          </w:tcPr>
          <w:p w14:paraId="5A40AB7C" w14:textId="153DF893" w:rsidR="009439F3" w:rsidRPr="00332FF4" w:rsidRDefault="009439F3" w:rsidP="009439F3">
            <w:pPr>
              <w:spacing w:line="360" w:lineRule="exact"/>
              <w:jc w:val="right"/>
              <w:rPr>
                <w:rFonts w:asciiTheme="majorBidi" w:hAnsiTheme="majorBidi" w:cstheme="majorBidi"/>
                <w:sz w:val="28"/>
                <w:szCs w:val="28"/>
              </w:rPr>
            </w:pPr>
            <w:r w:rsidRPr="00332FF4">
              <w:rPr>
                <w:rFonts w:asciiTheme="majorBidi" w:hAnsiTheme="majorBidi" w:cstheme="majorBidi"/>
                <w:sz w:val="28"/>
                <w:szCs w:val="28"/>
              </w:rPr>
              <w:t>-</w:t>
            </w:r>
          </w:p>
        </w:tc>
        <w:tc>
          <w:tcPr>
            <w:tcW w:w="182" w:type="dxa"/>
          </w:tcPr>
          <w:p w14:paraId="7DFF9AC5" w14:textId="77777777" w:rsidR="009439F3" w:rsidRPr="00332FF4" w:rsidRDefault="009439F3" w:rsidP="009439F3">
            <w:pPr>
              <w:spacing w:line="360" w:lineRule="exact"/>
              <w:jc w:val="right"/>
              <w:rPr>
                <w:rFonts w:asciiTheme="majorBidi" w:hAnsiTheme="majorBidi" w:cstheme="majorBidi"/>
                <w:sz w:val="28"/>
                <w:szCs w:val="28"/>
              </w:rPr>
            </w:pPr>
          </w:p>
        </w:tc>
        <w:tc>
          <w:tcPr>
            <w:tcW w:w="1442" w:type="dxa"/>
            <w:tcBorders>
              <w:top w:val="single" w:sz="4" w:space="0" w:color="auto"/>
              <w:bottom w:val="double" w:sz="4" w:space="0" w:color="auto"/>
            </w:tcBorders>
          </w:tcPr>
          <w:p w14:paraId="51E178E4" w14:textId="6398FDDD" w:rsidR="009439F3" w:rsidRPr="00332FF4" w:rsidRDefault="009439F3" w:rsidP="009439F3">
            <w:pPr>
              <w:spacing w:line="360" w:lineRule="exact"/>
              <w:jc w:val="right"/>
              <w:rPr>
                <w:rFonts w:asciiTheme="majorBidi" w:hAnsiTheme="majorBidi" w:cstheme="majorBidi"/>
                <w:sz w:val="28"/>
                <w:szCs w:val="28"/>
                <w:cs/>
              </w:rPr>
            </w:pPr>
            <w:r w:rsidRPr="00332FF4">
              <w:rPr>
                <w:rFonts w:asciiTheme="majorBidi" w:hAnsiTheme="majorBidi" w:cstheme="majorBidi"/>
                <w:sz w:val="28"/>
                <w:szCs w:val="28"/>
              </w:rPr>
              <w:t>-</w:t>
            </w:r>
          </w:p>
        </w:tc>
      </w:tr>
    </w:tbl>
    <w:p w14:paraId="76814E98" w14:textId="578202EB" w:rsidR="00EE76F4" w:rsidRPr="00332FF4" w:rsidRDefault="00031721" w:rsidP="00D64524">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rPr>
          <w:rFonts w:asciiTheme="majorBidi" w:hAnsiTheme="majorBidi" w:cstheme="majorBidi"/>
          <w:b/>
          <w:bCs/>
          <w:sz w:val="28"/>
          <w:szCs w:val="28"/>
        </w:rPr>
      </w:pPr>
      <w:r w:rsidRPr="00332FF4">
        <w:rPr>
          <w:rFonts w:asciiTheme="majorBidi" w:hAnsiTheme="majorBidi" w:cstheme="majorBidi"/>
          <w:b/>
          <w:bCs/>
          <w:sz w:val="28"/>
          <w:szCs w:val="28"/>
        </w:rPr>
        <w:t>OTHER CURRENT LIABILITIES</w:t>
      </w:r>
    </w:p>
    <w:p w14:paraId="5E5D5745" w14:textId="38C813FD" w:rsidR="00031721" w:rsidRPr="00332FF4" w:rsidRDefault="00F17AC6" w:rsidP="00936C6E">
      <w:pPr>
        <w:pStyle w:val="BlockText"/>
        <w:tabs>
          <w:tab w:val="left" w:pos="1080"/>
          <w:tab w:val="left" w:pos="1620"/>
        </w:tabs>
        <w:autoSpaceDE/>
        <w:autoSpaceDN/>
        <w:spacing w:before="120"/>
        <w:ind w:left="364" w:right="0" w:firstLine="0"/>
        <w:contextualSpacing/>
        <w:jc w:val="thaiDistribute"/>
        <w:rPr>
          <w:rFonts w:asciiTheme="majorBidi" w:hAnsiTheme="majorBidi" w:cstheme="majorBidi"/>
        </w:rPr>
      </w:pPr>
      <w:r w:rsidRPr="00332FF4">
        <w:rPr>
          <w:rFonts w:asciiTheme="majorBidi" w:hAnsiTheme="majorBidi" w:cstheme="majorBidi"/>
        </w:rPr>
        <w:t>As at September 30, 2022 and December 31, 2021 consisted of:</w:t>
      </w:r>
    </w:p>
    <w:tbl>
      <w:tblPr>
        <w:tblW w:w="4842" w:type="pct"/>
        <w:tblInd w:w="300" w:type="dxa"/>
        <w:tblCellMar>
          <w:left w:w="62" w:type="dxa"/>
          <w:right w:w="62" w:type="dxa"/>
        </w:tblCellMar>
        <w:tblLook w:val="0000" w:firstRow="0" w:lastRow="0" w:firstColumn="0" w:lastColumn="0" w:noHBand="0" w:noVBand="0"/>
      </w:tblPr>
      <w:tblGrid>
        <w:gridCol w:w="3436"/>
        <w:gridCol w:w="1296"/>
        <w:gridCol w:w="165"/>
        <w:gridCol w:w="1312"/>
        <w:gridCol w:w="156"/>
        <w:gridCol w:w="1231"/>
        <w:gridCol w:w="156"/>
        <w:gridCol w:w="1312"/>
      </w:tblGrid>
      <w:tr w:rsidR="00332FF4" w:rsidRPr="00332FF4" w14:paraId="7B448059" w14:textId="77777777" w:rsidTr="002B29F8">
        <w:trPr>
          <w:cantSplit/>
          <w:trHeight w:val="351"/>
        </w:trPr>
        <w:tc>
          <w:tcPr>
            <w:tcW w:w="1895" w:type="pct"/>
          </w:tcPr>
          <w:p w14:paraId="0489110A" w14:textId="77777777" w:rsidR="00EE76F4" w:rsidRPr="00332FF4" w:rsidRDefault="00EE76F4" w:rsidP="004C1B65">
            <w:pPr>
              <w:spacing w:line="320" w:lineRule="exact"/>
              <w:ind w:right="-13"/>
              <w:jc w:val="thaiDistribute"/>
              <w:rPr>
                <w:rFonts w:asciiTheme="majorBidi" w:hAnsiTheme="majorBidi" w:cstheme="majorBidi"/>
                <w:sz w:val="28"/>
                <w:szCs w:val="28"/>
              </w:rPr>
            </w:pPr>
          </w:p>
        </w:tc>
        <w:tc>
          <w:tcPr>
            <w:tcW w:w="3105" w:type="pct"/>
            <w:gridSpan w:val="7"/>
            <w:tcBorders>
              <w:bottom w:val="single" w:sz="4" w:space="0" w:color="auto"/>
            </w:tcBorders>
          </w:tcPr>
          <w:p w14:paraId="195F6222" w14:textId="77128EAB" w:rsidR="00EE76F4" w:rsidRPr="00332FF4" w:rsidRDefault="00EE76F4" w:rsidP="004C1B65">
            <w:pPr>
              <w:spacing w:line="320" w:lineRule="exact"/>
              <w:ind w:left="-101"/>
              <w:jc w:val="right"/>
              <w:rPr>
                <w:rFonts w:asciiTheme="majorBidi" w:hAnsiTheme="majorBidi" w:cstheme="majorBidi"/>
                <w:sz w:val="28"/>
                <w:szCs w:val="28"/>
                <w:u w:val="single"/>
              </w:rPr>
            </w:pPr>
            <w:r w:rsidRPr="00332FF4">
              <w:rPr>
                <w:rFonts w:asciiTheme="majorBidi" w:hAnsiTheme="majorBidi" w:cstheme="majorBidi"/>
                <w:sz w:val="28"/>
                <w:szCs w:val="28"/>
              </w:rPr>
              <w:t>(Unit: Baht)</w:t>
            </w:r>
          </w:p>
        </w:tc>
      </w:tr>
      <w:tr w:rsidR="00332FF4" w:rsidRPr="00332FF4" w14:paraId="5DF66F26" w14:textId="77777777" w:rsidTr="002B29F8">
        <w:trPr>
          <w:cantSplit/>
          <w:trHeight w:val="351"/>
        </w:trPr>
        <w:tc>
          <w:tcPr>
            <w:tcW w:w="1895" w:type="pct"/>
          </w:tcPr>
          <w:p w14:paraId="0DFCD9E9" w14:textId="77777777" w:rsidR="00EE76F4" w:rsidRPr="00332FF4" w:rsidRDefault="00EE76F4" w:rsidP="004C1B65">
            <w:pPr>
              <w:spacing w:line="320" w:lineRule="exact"/>
              <w:ind w:right="-13"/>
              <w:jc w:val="right"/>
              <w:rPr>
                <w:rFonts w:asciiTheme="majorBidi" w:hAnsiTheme="majorBidi" w:cstheme="majorBidi"/>
                <w:sz w:val="28"/>
                <w:szCs w:val="28"/>
              </w:rPr>
            </w:pPr>
          </w:p>
        </w:tc>
        <w:tc>
          <w:tcPr>
            <w:tcW w:w="1530" w:type="pct"/>
            <w:gridSpan w:val="3"/>
            <w:tcBorders>
              <w:top w:val="single" w:sz="4" w:space="0" w:color="auto"/>
              <w:bottom w:val="single" w:sz="4" w:space="0" w:color="auto"/>
            </w:tcBorders>
          </w:tcPr>
          <w:p w14:paraId="3840719F" w14:textId="02F935B7" w:rsidR="00EE76F4" w:rsidRPr="00332FF4" w:rsidRDefault="00EE76F4" w:rsidP="004C1B65">
            <w:pPr>
              <w:spacing w:line="320" w:lineRule="exact"/>
              <w:jc w:val="center"/>
              <w:rPr>
                <w:rFonts w:asciiTheme="majorBidi" w:hAnsiTheme="majorBidi" w:cstheme="majorBidi"/>
                <w:sz w:val="28"/>
                <w:szCs w:val="28"/>
              </w:rPr>
            </w:pPr>
            <w:r w:rsidRPr="00332FF4">
              <w:rPr>
                <w:rFonts w:asciiTheme="majorBidi" w:hAnsiTheme="majorBidi" w:cstheme="majorBidi"/>
                <w:sz w:val="28"/>
                <w:szCs w:val="28"/>
              </w:rPr>
              <w:t>Consolidated</w:t>
            </w:r>
          </w:p>
        </w:tc>
        <w:tc>
          <w:tcPr>
            <w:tcW w:w="86" w:type="pct"/>
            <w:tcBorders>
              <w:top w:val="single" w:sz="4" w:space="0" w:color="auto"/>
            </w:tcBorders>
          </w:tcPr>
          <w:p w14:paraId="1B53C086" w14:textId="77777777" w:rsidR="00EE76F4" w:rsidRPr="00332FF4" w:rsidRDefault="00EE76F4" w:rsidP="004C1B65">
            <w:pPr>
              <w:spacing w:line="320" w:lineRule="exact"/>
              <w:jc w:val="center"/>
              <w:rPr>
                <w:rFonts w:asciiTheme="majorBidi" w:hAnsiTheme="majorBidi" w:cstheme="majorBidi"/>
                <w:sz w:val="28"/>
                <w:szCs w:val="28"/>
              </w:rPr>
            </w:pPr>
          </w:p>
        </w:tc>
        <w:tc>
          <w:tcPr>
            <w:tcW w:w="1489" w:type="pct"/>
            <w:gridSpan w:val="3"/>
            <w:tcBorders>
              <w:top w:val="single" w:sz="4" w:space="0" w:color="auto"/>
              <w:bottom w:val="single" w:sz="4" w:space="0" w:color="auto"/>
            </w:tcBorders>
          </w:tcPr>
          <w:p w14:paraId="770D8D66" w14:textId="268FADFE" w:rsidR="00EE76F4" w:rsidRPr="00332FF4" w:rsidRDefault="00EE76F4" w:rsidP="004C1B65">
            <w:pPr>
              <w:spacing w:line="320" w:lineRule="exact"/>
              <w:jc w:val="center"/>
              <w:rPr>
                <w:rFonts w:asciiTheme="majorBidi" w:hAnsiTheme="majorBidi" w:cstheme="majorBidi"/>
                <w:sz w:val="28"/>
                <w:szCs w:val="28"/>
              </w:rPr>
            </w:pPr>
            <w:r w:rsidRPr="00332FF4">
              <w:rPr>
                <w:rFonts w:asciiTheme="majorBidi" w:hAnsiTheme="majorBidi" w:cstheme="majorBidi"/>
                <w:sz w:val="28"/>
                <w:szCs w:val="28"/>
              </w:rPr>
              <w:t>Separate</w:t>
            </w:r>
          </w:p>
        </w:tc>
      </w:tr>
      <w:tr w:rsidR="00332FF4" w:rsidRPr="00332FF4" w14:paraId="313871AD" w14:textId="77777777" w:rsidTr="0037525A">
        <w:trPr>
          <w:cantSplit/>
          <w:trHeight w:val="351"/>
        </w:trPr>
        <w:tc>
          <w:tcPr>
            <w:tcW w:w="1895" w:type="pct"/>
          </w:tcPr>
          <w:p w14:paraId="5212F0A0" w14:textId="77777777" w:rsidR="005B39A6" w:rsidRPr="00332FF4" w:rsidRDefault="005B39A6" w:rsidP="004C1B65">
            <w:pPr>
              <w:spacing w:line="320" w:lineRule="exact"/>
              <w:ind w:right="-13"/>
              <w:jc w:val="thaiDistribute"/>
              <w:rPr>
                <w:rFonts w:asciiTheme="majorBidi" w:hAnsiTheme="majorBidi" w:cstheme="majorBidi"/>
                <w:sz w:val="28"/>
                <w:szCs w:val="28"/>
                <w:cs/>
              </w:rPr>
            </w:pPr>
          </w:p>
        </w:tc>
        <w:tc>
          <w:tcPr>
            <w:tcW w:w="715" w:type="pct"/>
            <w:tcBorders>
              <w:top w:val="single" w:sz="4" w:space="0" w:color="auto"/>
              <w:bottom w:val="single" w:sz="4" w:space="0" w:color="auto"/>
            </w:tcBorders>
            <w:shd w:val="clear" w:color="auto" w:fill="auto"/>
            <w:vAlign w:val="center"/>
          </w:tcPr>
          <w:p w14:paraId="3BA61293" w14:textId="3258071D" w:rsidR="005B39A6" w:rsidRPr="00332FF4" w:rsidRDefault="00875087" w:rsidP="004C1B65">
            <w:pPr>
              <w:spacing w:line="320" w:lineRule="exact"/>
              <w:ind w:left="-50" w:right="-62"/>
              <w:jc w:val="center"/>
              <w:rPr>
                <w:rFonts w:asciiTheme="majorBidi" w:hAnsiTheme="majorBidi" w:cstheme="majorBidi"/>
                <w:sz w:val="28"/>
                <w:szCs w:val="28"/>
              </w:rPr>
            </w:pPr>
            <w:r w:rsidRPr="00332FF4">
              <w:rPr>
                <w:rFonts w:asciiTheme="majorBidi" w:hAnsiTheme="majorBidi" w:cstheme="majorBidi"/>
                <w:spacing w:val="-4"/>
                <w:sz w:val="28"/>
                <w:szCs w:val="28"/>
              </w:rPr>
              <w:t xml:space="preserve">September </w:t>
            </w:r>
            <w:r w:rsidRPr="00332FF4">
              <w:rPr>
                <w:rFonts w:asciiTheme="majorBidi" w:hAnsiTheme="majorBidi" w:cstheme="majorBidi"/>
                <w:spacing w:val="-4"/>
                <w:sz w:val="28"/>
                <w:szCs w:val="28"/>
              </w:rPr>
              <w:br/>
              <w:t>30</w:t>
            </w:r>
            <w:r w:rsidR="008426B1" w:rsidRPr="00332FF4">
              <w:rPr>
                <w:rFonts w:asciiTheme="majorBidi" w:hAnsiTheme="majorBidi" w:cstheme="majorBidi"/>
                <w:sz w:val="28"/>
                <w:szCs w:val="28"/>
              </w:rPr>
              <w:t>, 2022</w:t>
            </w:r>
          </w:p>
        </w:tc>
        <w:tc>
          <w:tcPr>
            <w:tcW w:w="91" w:type="pct"/>
            <w:tcBorders>
              <w:top w:val="single" w:sz="4" w:space="0" w:color="auto"/>
            </w:tcBorders>
            <w:shd w:val="clear" w:color="auto" w:fill="auto"/>
            <w:vAlign w:val="center"/>
          </w:tcPr>
          <w:p w14:paraId="6D23732E" w14:textId="77777777" w:rsidR="005B39A6" w:rsidRPr="00332FF4" w:rsidRDefault="005B39A6" w:rsidP="004C1B65">
            <w:pPr>
              <w:spacing w:line="320" w:lineRule="exact"/>
              <w:ind w:left="-50" w:right="-62"/>
              <w:jc w:val="center"/>
              <w:rPr>
                <w:rFonts w:asciiTheme="majorBidi" w:hAnsiTheme="majorBidi" w:cstheme="majorBidi"/>
                <w:sz w:val="28"/>
                <w:szCs w:val="28"/>
              </w:rPr>
            </w:pPr>
          </w:p>
        </w:tc>
        <w:tc>
          <w:tcPr>
            <w:tcW w:w="724" w:type="pct"/>
            <w:tcBorders>
              <w:top w:val="single" w:sz="4" w:space="0" w:color="auto"/>
              <w:left w:val="nil"/>
              <w:bottom w:val="single" w:sz="4" w:space="0" w:color="auto"/>
            </w:tcBorders>
            <w:shd w:val="clear" w:color="auto" w:fill="auto"/>
            <w:vAlign w:val="center"/>
          </w:tcPr>
          <w:p w14:paraId="0406AD7E" w14:textId="03A86AE6" w:rsidR="005B39A6" w:rsidRPr="00332FF4" w:rsidRDefault="005B39A6" w:rsidP="004C1B65">
            <w:pPr>
              <w:spacing w:line="320" w:lineRule="exact"/>
              <w:ind w:right="-62"/>
              <w:jc w:val="center"/>
              <w:rPr>
                <w:rFonts w:asciiTheme="majorBidi" w:hAnsiTheme="majorBidi" w:cstheme="majorBidi"/>
                <w:sz w:val="28"/>
                <w:szCs w:val="28"/>
              </w:rPr>
            </w:pPr>
            <w:r w:rsidRPr="00332FF4">
              <w:rPr>
                <w:rFonts w:asciiTheme="majorBidi" w:hAnsiTheme="majorBidi" w:cstheme="majorBidi"/>
                <w:sz w:val="28"/>
                <w:szCs w:val="28"/>
              </w:rPr>
              <w:t xml:space="preserve">December </w:t>
            </w:r>
            <w:r w:rsidRPr="00332FF4">
              <w:rPr>
                <w:rFonts w:asciiTheme="majorBidi" w:hAnsiTheme="majorBidi" w:cstheme="majorBidi"/>
                <w:sz w:val="28"/>
                <w:szCs w:val="28"/>
              </w:rPr>
              <w:br/>
              <w:t>31, 2021</w:t>
            </w:r>
          </w:p>
        </w:tc>
        <w:tc>
          <w:tcPr>
            <w:tcW w:w="86" w:type="pct"/>
            <w:shd w:val="clear" w:color="auto" w:fill="auto"/>
            <w:vAlign w:val="center"/>
          </w:tcPr>
          <w:p w14:paraId="0F3A5EF8" w14:textId="77777777" w:rsidR="005B39A6" w:rsidRPr="00332FF4" w:rsidRDefault="005B39A6" w:rsidP="004C1B65">
            <w:pPr>
              <w:spacing w:line="320" w:lineRule="exact"/>
              <w:ind w:left="-50" w:right="-62"/>
              <w:jc w:val="center"/>
              <w:rPr>
                <w:rFonts w:asciiTheme="majorBidi" w:hAnsiTheme="majorBidi" w:cstheme="majorBidi"/>
                <w:sz w:val="28"/>
                <w:szCs w:val="28"/>
              </w:rPr>
            </w:pPr>
          </w:p>
        </w:tc>
        <w:tc>
          <w:tcPr>
            <w:tcW w:w="679" w:type="pct"/>
            <w:tcBorders>
              <w:bottom w:val="single" w:sz="4" w:space="0" w:color="auto"/>
            </w:tcBorders>
            <w:shd w:val="clear" w:color="auto" w:fill="auto"/>
            <w:vAlign w:val="center"/>
          </w:tcPr>
          <w:p w14:paraId="4D59F94E" w14:textId="252D2D96" w:rsidR="005B39A6" w:rsidRPr="00332FF4" w:rsidRDefault="00875087" w:rsidP="004C1B65">
            <w:pPr>
              <w:spacing w:line="320" w:lineRule="exact"/>
              <w:ind w:left="-50" w:right="-62"/>
              <w:jc w:val="center"/>
              <w:rPr>
                <w:rFonts w:asciiTheme="majorBidi" w:hAnsiTheme="majorBidi" w:cstheme="majorBidi"/>
                <w:sz w:val="28"/>
                <w:szCs w:val="28"/>
              </w:rPr>
            </w:pPr>
            <w:r w:rsidRPr="00332FF4">
              <w:rPr>
                <w:rFonts w:asciiTheme="majorBidi" w:hAnsiTheme="majorBidi" w:cstheme="majorBidi"/>
                <w:spacing w:val="-4"/>
                <w:sz w:val="28"/>
                <w:szCs w:val="28"/>
              </w:rPr>
              <w:t xml:space="preserve">September </w:t>
            </w:r>
            <w:r w:rsidRPr="00332FF4">
              <w:rPr>
                <w:rFonts w:asciiTheme="majorBidi" w:hAnsiTheme="majorBidi" w:cstheme="majorBidi"/>
                <w:spacing w:val="-4"/>
                <w:sz w:val="28"/>
                <w:szCs w:val="28"/>
              </w:rPr>
              <w:br/>
              <w:t>30</w:t>
            </w:r>
            <w:r w:rsidR="008426B1" w:rsidRPr="00332FF4">
              <w:rPr>
                <w:rFonts w:asciiTheme="majorBidi" w:hAnsiTheme="majorBidi" w:cstheme="majorBidi"/>
                <w:sz w:val="28"/>
                <w:szCs w:val="28"/>
              </w:rPr>
              <w:t>, 2022</w:t>
            </w:r>
          </w:p>
        </w:tc>
        <w:tc>
          <w:tcPr>
            <w:tcW w:w="86" w:type="pct"/>
            <w:vAlign w:val="center"/>
          </w:tcPr>
          <w:p w14:paraId="0FBDFB6F" w14:textId="77777777" w:rsidR="005B39A6" w:rsidRPr="00332FF4" w:rsidRDefault="005B39A6" w:rsidP="004C1B65">
            <w:pPr>
              <w:spacing w:line="320" w:lineRule="exact"/>
              <w:ind w:left="-50" w:right="-62"/>
              <w:jc w:val="center"/>
              <w:rPr>
                <w:rFonts w:asciiTheme="majorBidi" w:hAnsiTheme="majorBidi" w:cstheme="majorBidi"/>
                <w:sz w:val="28"/>
                <w:szCs w:val="28"/>
              </w:rPr>
            </w:pPr>
          </w:p>
        </w:tc>
        <w:tc>
          <w:tcPr>
            <w:tcW w:w="724" w:type="pct"/>
            <w:tcBorders>
              <w:left w:val="nil"/>
              <w:bottom w:val="single" w:sz="4" w:space="0" w:color="auto"/>
            </w:tcBorders>
            <w:vAlign w:val="center"/>
          </w:tcPr>
          <w:p w14:paraId="0663797D" w14:textId="303B6C43" w:rsidR="005B39A6" w:rsidRPr="00332FF4" w:rsidRDefault="005B39A6" w:rsidP="004C1B65">
            <w:pPr>
              <w:spacing w:line="320" w:lineRule="exact"/>
              <w:ind w:left="-50" w:right="-62"/>
              <w:jc w:val="center"/>
              <w:rPr>
                <w:rFonts w:asciiTheme="majorBidi" w:hAnsiTheme="majorBidi" w:cstheme="majorBidi"/>
                <w:sz w:val="28"/>
                <w:szCs w:val="28"/>
              </w:rPr>
            </w:pPr>
            <w:r w:rsidRPr="00332FF4">
              <w:rPr>
                <w:rFonts w:asciiTheme="majorBidi" w:hAnsiTheme="majorBidi" w:cstheme="majorBidi"/>
                <w:sz w:val="28"/>
                <w:szCs w:val="28"/>
              </w:rPr>
              <w:t xml:space="preserve">December </w:t>
            </w:r>
            <w:r w:rsidRPr="00332FF4">
              <w:rPr>
                <w:rFonts w:asciiTheme="majorBidi" w:hAnsiTheme="majorBidi" w:cstheme="majorBidi"/>
                <w:sz w:val="28"/>
                <w:szCs w:val="28"/>
              </w:rPr>
              <w:br/>
              <w:t>31, 2021</w:t>
            </w:r>
          </w:p>
        </w:tc>
      </w:tr>
      <w:tr w:rsidR="00332FF4" w:rsidRPr="00332FF4" w14:paraId="6F702BE5" w14:textId="77777777" w:rsidTr="0037525A">
        <w:trPr>
          <w:cantSplit/>
        </w:trPr>
        <w:tc>
          <w:tcPr>
            <w:tcW w:w="1895" w:type="pct"/>
            <w:vAlign w:val="bottom"/>
          </w:tcPr>
          <w:p w14:paraId="0B611B6C" w14:textId="7D19414F" w:rsidR="009439F3" w:rsidRPr="00332FF4" w:rsidRDefault="009439F3" w:rsidP="009439F3">
            <w:pPr>
              <w:spacing w:line="320" w:lineRule="exact"/>
              <w:ind w:left="260" w:hanging="196"/>
              <w:rPr>
                <w:rFonts w:asciiTheme="majorBidi" w:hAnsiTheme="majorBidi" w:cstheme="majorBidi"/>
                <w:sz w:val="28"/>
                <w:szCs w:val="28"/>
                <w:cs/>
              </w:rPr>
            </w:pPr>
            <w:r w:rsidRPr="00332FF4">
              <w:rPr>
                <w:rFonts w:asciiTheme="majorBidi" w:hAnsiTheme="majorBidi" w:cstheme="majorBidi"/>
                <w:sz w:val="28"/>
                <w:szCs w:val="28"/>
              </w:rPr>
              <w:t>Deposit received from sale of investments in subsidiaries</w:t>
            </w:r>
          </w:p>
        </w:tc>
        <w:tc>
          <w:tcPr>
            <w:tcW w:w="715" w:type="pct"/>
            <w:shd w:val="clear" w:color="auto" w:fill="auto"/>
            <w:vAlign w:val="bottom"/>
          </w:tcPr>
          <w:p w14:paraId="2765B216" w14:textId="50CE394C" w:rsidR="009439F3" w:rsidRPr="00332FF4" w:rsidRDefault="009439F3" w:rsidP="009439F3">
            <w:pPr>
              <w:spacing w:line="320" w:lineRule="exact"/>
              <w:jc w:val="right"/>
              <w:rPr>
                <w:rFonts w:asciiTheme="majorBidi" w:hAnsiTheme="majorBidi" w:cstheme="majorBidi"/>
                <w:sz w:val="28"/>
                <w:szCs w:val="28"/>
              </w:rPr>
            </w:pPr>
            <w:r w:rsidRPr="00332FF4">
              <w:rPr>
                <w:rFonts w:asciiTheme="majorBidi" w:hAnsiTheme="majorBidi" w:cstheme="majorBidi"/>
                <w:sz w:val="28"/>
                <w:szCs w:val="28"/>
              </w:rPr>
              <w:t>-</w:t>
            </w:r>
          </w:p>
        </w:tc>
        <w:tc>
          <w:tcPr>
            <w:tcW w:w="91" w:type="pct"/>
            <w:shd w:val="clear" w:color="auto" w:fill="auto"/>
            <w:vAlign w:val="bottom"/>
          </w:tcPr>
          <w:p w14:paraId="036DC425" w14:textId="77777777" w:rsidR="009439F3" w:rsidRPr="00332FF4" w:rsidRDefault="009439F3" w:rsidP="009439F3">
            <w:pPr>
              <w:spacing w:line="320" w:lineRule="exact"/>
              <w:ind w:left="-108" w:right="357"/>
              <w:jc w:val="right"/>
              <w:rPr>
                <w:rFonts w:asciiTheme="majorBidi" w:hAnsiTheme="majorBidi" w:cstheme="majorBidi"/>
                <w:sz w:val="28"/>
                <w:szCs w:val="28"/>
              </w:rPr>
            </w:pPr>
          </w:p>
        </w:tc>
        <w:tc>
          <w:tcPr>
            <w:tcW w:w="724" w:type="pct"/>
            <w:tcBorders>
              <w:left w:val="nil"/>
            </w:tcBorders>
            <w:shd w:val="clear" w:color="auto" w:fill="auto"/>
            <w:vAlign w:val="bottom"/>
          </w:tcPr>
          <w:p w14:paraId="250A843A" w14:textId="368C04EA" w:rsidR="009439F3" w:rsidRPr="00332FF4" w:rsidRDefault="009439F3" w:rsidP="009439F3">
            <w:pPr>
              <w:spacing w:line="320" w:lineRule="exact"/>
              <w:jc w:val="right"/>
              <w:rPr>
                <w:rFonts w:asciiTheme="majorBidi" w:hAnsiTheme="majorBidi" w:cstheme="majorBidi"/>
                <w:sz w:val="28"/>
                <w:szCs w:val="28"/>
              </w:rPr>
            </w:pPr>
            <w:r w:rsidRPr="00332FF4">
              <w:rPr>
                <w:rFonts w:asciiTheme="majorBidi" w:hAnsiTheme="majorBidi" w:cstheme="majorBidi"/>
                <w:sz w:val="28"/>
                <w:szCs w:val="28"/>
              </w:rPr>
              <w:t>111,440,000</w:t>
            </w:r>
          </w:p>
        </w:tc>
        <w:tc>
          <w:tcPr>
            <w:tcW w:w="86" w:type="pct"/>
            <w:shd w:val="clear" w:color="auto" w:fill="auto"/>
            <w:vAlign w:val="bottom"/>
          </w:tcPr>
          <w:p w14:paraId="1F7F752C" w14:textId="77777777" w:rsidR="009439F3" w:rsidRPr="00332FF4" w:rsidRDefault="009439F3" w:rsidP="009439F3">
            <w:pPr>
              <w:spacing w:line="320" w:lineRule="exact"/>
              <w:ind w:left="-108" w:right="357"/>
              <w:jc w:val="right"/>
              <w:rPr>
                <w:rFonts w:asciiTheme="majorBidi" w:hAnsiTheme="majorBidi" w:cstheme="majorBidi"/>
                <w:sz w:val="28"/>
                <w:szCs w:val="28"/>
              </w:rPr>
            </w:pPr>
          </w:p>
        </w:tc>
        <w:tc>
          <w:tcPr>
            <w:tcW w:w="679" w:type="pct"/>
            <w:shd w:val="clear" w:color="auto" w:fill="auto"/>
            <w:vAlign w:val="bottom"/>
          </w:tcPr>
          <w:p w14:paraId="77BED320" w14:textId="782B1F02" w:rsidR="009439F3" w:rsidRPr="00332FF4" w:rsidRDefault="009439F3" w:rsidP="009439F3">
            <w:pPr>
              <w:spacing w:line="320" w:lineRule="exact"/>
              <w:ind w:left="-108" w:right="34"/>
              <w:jc w:val="right"/>
              <w:rPr>
                <w:rFonts w:asciiTheme="majorBidi" w:hAnsiTheme="majorBidi" w:cstheme="majorBidi"/>
                <w:sz w:val="28"/>
                <w:szCs w:val="28"/>
              </w:rPr>
            </w:pPr>
            <w:r w:rsidRPr="00332FF4">
              <w:rPr>
                <w:rFonts w:asciiTheme="majorBidi" w:hAnsiTheme="majorBidi" w:cstheme="majorBidi"/>
                <w:sz w:val="28"/>
                <w:szCs w:val="28"/>
              </w:rPr>
              <w:t>-</w:t>
            </w:r>
          </w:p>
        </w:tc>
        <w:tc>
          <w:tcPr>
            <w:tcW w:w="86" w:type="pct"/>
            <w:vAlign w:val="bottom"/>
          </w:tcPr>
          <w:p w14:paraId="6EB67107" w14:textId="77777777" w:rsidR="009439F3" w:rsidRPr="00332FF4" w:rsidRDefault="009439F3" w:rsidP="009439F3">
            <w:pPr>
              <w:spacing w:line="320" w:lineRule="exact"/>
              <w:ind w:left="-108" w:right="327"/>
              <w:jc w:val="right"/>
              <w:rPr>
                <w:rFonts w:asciiTheme="majorBidi" w:hAnsiTheme="majorBidi" w:cstheme="majorBidi"/>
                <w:sz w:val="28"/>
                <w:szCs w:val="28"/>
              </w:rPr>
            </w:pPr>
          </w:p>
        </w:tc>
        <w:tc>
          <w:tcPr>
            <w:tcW w:w="724" w:type="pct"/>
            <w:tcBorders>
              <w:left w:val="nil"/>
            </w:tcBorders>
            <w:shd w:val="clear" w:color="auto" w:fill="auto"/>
            <w:vAlign w:val="bottom"/>
          </w:tcPr>
          <w:p w14:paraId="681B03DD" w14:textId="65DBBE34" w:rsidR="009439F3" w:rsidRPr="00332FF4" w:rsidRDefault="009439F3" w:rsidP="009439F3">
            <w:pPr>
              <w:spacing w:line="320" w:lineRule="exact"/>
              <w:jc w:val="right"/>
              <w:rPr>
                <w:rFonts w:asciiTheme="majorBidi" w:hAnsiTheme="majorBidi" w:cstheme="majorBidi"/>
                <w:sz w:val="28"/>
                <w:szCs w:val="28"/>
              </w:rPr>
            </w:pPr>
            <w:r w:rsidRPr="00332FF4">
              <w:rPr>
                <w:rFonts w:asciiTheme="majorBidi" w:hAnsiTheme="majorBidi" w:cstheme="majorBidi"/>
                <w:sz w:val="28"/>
                <w:szCs w:val="28"/>
              </w:rPr>
              <w:t>111,440,000</w:t>
            </w:r>
          </w:p>
        </w:tc>
      </w:tr>
      <w:tr w:rsidR="00332FF4" w:rsidRPr="00332FF4" w14:paraId="048A0720" w14:textId="77777777" w:rsidTr="009A0B5A">
        <w:trPr>
          <w:cantSplit/>
        </w:trPr>
        <w:tc>
          <w:tcPr>
            <w:tcW w:w="1895" w:type="pct"/>
            <w:vAlign w:val="bottom"/>
          </w:tcPr>
          <w:p w14:paraId="20609812" w14:textId="1D2C6C75" w:rsidR="009439F3" w:rsidRPr="00332FF4" w:rsidRDefault="009439F3" w:rsidP="009439F3">
            <w:pPr>
              <w:spacing w:line="320" w:lineRule="exact"/>
              <w:ind w:left="260" w:hanging="196"/>
              <w:rPr>
                <w:rFonts w:asciiTheme="majorBidi" w:hAnsiTheme="majorBidi" w:cstheme="majorBidi"/>
                <w:sz w:val="28"/>
                <w:szCs w:val="28"/>
              </w:rPr>
            </w:pPr>
            <w:r w:rsidRPr="00332FF4">
              <w:rPr>
                <w:rFonts w:asciiTheme="majorBidi" w:hAnsiTheme="majorBidi"/>
                <w:sz w:val="28"/>
                <w:szCs w:val="28"/>
              </w:rPr>
              <w:t>Retention</w:t>
            </w:r>
          </w:p>
        </w:tc>
        <w:tc>
          <w:tcPr>
            <w:tcW w:w="715" w:type="pct"/>
            <w:tcBorders>
              <w:bottom w:val="single" w:sz="4" w:space="0" w:color="auto"/>
            </w:tcBorders>
            <w:shd w:val="clear" w:color="auto" w:fill="auto"/>
            <w:vAlign w:val="bottom"/>
          </w:tcPr>
          <w:p w14:paraId="34B6A668" w14:textId="1278EB7C" w:rsidR="009439F3" w:rsidRPr="00332FF4" w:rsidRDefault="009439F3" w:rsidP="009439F3">
            <w:pPr>
              <w:spacing w:line="320" w:lineRule="exact"/>
              <w:jc w:val="right"/>
              <w:rPr>
                <w:rFonts w:asciiTheme="majorBidi" w:hAnsiTheme="majorBidi" w:cstheme="majorBidi"/>
                <w:sz w:val="28"/>
                <w:szCs w:val="28"/>
              </w:rPr>
            </w:pPr>
            <w:r w:rsidRPr="00332FF4">
              <w:rPr>
                <w:rFonts w:asciiTheme="majorBidi" w:hAnsiTheme="majorBidi" w:cstheme="majorBidi"/>
                <w:sz w:val="28"/>
                <w:szCs w:val="28"/>
              </w:rPr>
              <w:t xml:space="preserve">  1,597,729</w:t>
            </w:r>
          </w:p>
        </w:tc>
        <w:tc>
          <w:tcPr>
            <w:tcW w:w="91" w:type="pct"/>
            <w:shd w:val="clear" w:color="auto" w:fill="auto"/>
            <w:vAlign w:val="bottom"/>
          </w:tcPr>
          <w:p w14:paraId="5E1AC2A4" w14:textId="77777777" w:rsidR="009439F3" w:rsidRPr="00332FF4" w:rsidRDefault="009439F3" w:rsidP="009439F3">
            <w:pPr>
              <w:spacing w:line="320" w:lineRule="exact"/>
              <w:ind w:left="-108" w:right="357"/>
              <w:jc w:val="right"/>
              <w:rPr>
                <w:rFonts w:asciiTheme="majorBidi" w:hAnsiTheme="majorBidi" w:cstheme="majorBidi"/>
                <w:sz w:val="28"/>
                <w:szCs w:val="28"/>
              </w:rPr>
            </w:pPr>
          </w:p>
        </w:tc>
        <w:tc>
          <w:tcPr>
            <w:tcW w:w="724" w:type="pct"/>
            <w:tcBorders>
              <w:left w:val="nil"/>
              <w:bottom w:val="single" w:sz="4" w:space="0" w:color="auto"/>
            </w:tcBorders>
            <w:shd w:val="clear" w:color="auto" w:fill="auto"/>
            <w:vAlign w:val="bottom"/>
          </w:tcPr>
          <w:p w14:paraId="43A9E5C5" w14:textId="40003DE1" w:rsidR="009439F3" w:rsidRPr="00332FF4" w:rsidRDefault="009439F3" w:rsidP="009439F3">
            <w:pPr>
              <w:spacing w:line="320" w:lineRule="exact"/>
              <w:jc w:val="right"/>
              <w:rPr>
                <w:rFonts w:asciiTheme="majorBidi" w:hAnsiTheme="majorBidi" w:cstheme="majorBidi"/>
                <w:sz w:val="28"/>
                <w:szCs w:val="28"/>
              </w:rPr>
            </w:pPr>
            <w:r w:rsidRPr="00332FF4">
              <w:rPr>
                <w:rFonts w:asciiTheme="majorBidi" w:hAnsiTheme="majorBidi" w:cstheme="majorBidi"/>
                <w:sz w:val="28"/>
                <w:szCs w:val="28"/>
              </w:rPr>
              <w:t>-</w:t>
            </w:r>
          </w:p>
        </w:tc>
        <w:tc>
          <w:tcPr>
            <w:tcW w:w="86" w:type="pct"/>
            <w:shd w:val="clear" w:color="auto" w:fill="auto"/>
            <w:vAlign w:val="bottom"/>
          </w:tcPr>
          <w:p w14:paraId="67E08863" w14:textId="77777777" w:rsidR="009439F3" w:rsidRPr="00332FF4" w:rsidRDefault="009439F3" w:rsidP="009439F3">
            <w:pPr>
              <w:spacing w:line="320" w:lineRule="exact"/>
              <w:ind w:left="-108" w:right="357"/>
              <w:jc w:val="right"/>
              <w:rPr>
                <w:rFonts w:asciiTheme="majorBidi" w:hAnsiTheme="majorBidi" w:cstheme="majorBidi"/>
                <w:sz w:val="28"/>
                <w:szCs w:val="28"/>
              </w:rPr>
            </w:pPr>
          </w:p>
        </w:tc>
        <w:tc>
          <w:tcPr>
            <w:tcW w:w="679" w:type="pct"/>
            <w:tcBorders>
              <w:bottom w:val="single" w:sz="4" w:space="0" w:color="auto"/>
            </w:tcBorders>
            <w:shd w:val="clear" w:color="auto" w:fill="auto"/>
            <w:vAlign w:val="bottom"/>
          </w:tcPr>
          <w:p w14:paraId="2BDD254B" w14:textId="29517AF3" w:rsidR="009439F3" w:rsidRPr="00332FF4" w:rsidRDefault="009439F3" w:rsidP="009439F3">
            <w:pPr>
              <w:spacing w:line="320" w:lineRule="exact"/>
              <w:ind w:left="-108" w:right="34"/>
              <w:jc w:val="right"/>
              <w:rPr>
                <w:rFonts w:asciiTheme="majorBidi" w:hAnsiTheme="majorBidi" w:cstheme="majorBidi"/>
                <w:sz w:val="28"/>
                <w:szCs w:val="28"/>
              </w:rPr>
            </w:pPr>
            <w:r w:rsidRPr="00332FF4">
              <w:rPr>
                <w:rFonts w:asciiTheme="majorBidi" w:hAnsiTheme="majorBidi" w:cstheme="majorBidi"/>
                <w:sz w:val="28"/>
                <w:szCs w:val="28"/>
              </w:rPr>
              <w:t>-</w:t>
            </w:r>
          </w:p>
        </w:tc>
        <w:tc>
          <w:tcPr>
            <w:tcW w:w="86" w:type="pct"/>
            <w:vAlign w:val="bottom"/>
          </w:tcPr>
          <w:p w14:paraId="5DEC743A" w14:textId="77777777" w:rsidR="009439F3" w:rsidRPr="00332FF4" w:rsidRDefault="009439F3" w:rsidP="009439F3">
            <w:pPr>
              <w:spacing w:line="320" w:lineRule="exact"/>
              <w:ind w:left="-108" w:right="327"/>
              <w:jc w:val="right"/>
              <w:rPr>
                <w:rFonts w:asciiTheme="majorBidi" w:hAnsiTheme="majorBidi" w:cstheme="majorBidi"/>
                <w:sz w:val="28"/>
                <w:szCs w:val="28"/>
              </w:rPr>
            </w:pPr>
          </w:p>
        </w:tc>
        <w:tc>
          <w:tcPr>
            <w:tcW w:w="724" w:type="pct"/>
            <w:tcBorders>
              <w:left w:val="nil"/>
              <w:bottom w:val="single" w:sz="4" w:space="0" w:color="auto"/>
            </w:tcBorders>
            <w:shd w:val="clear" w:color="auto" w:fill="auto"/>
            <w:vAlign w:val="bottom"/>
          </w:tcPr>
          <w:p w14:paraId="5333C7EF" w14:textId="56987CBF" w:rsidR="009439F3" w:rsidRPr="00332FF4" w:rsidRDefault="009439F3" w:rsidP="009439F3">
            <w:pPr>
              <w:spacing w:line="320" w:lineRule="exact"/>
              <w:jc w:val="right"/>
              <w:rPr>
                <w:rFonts w:asciiTheme="majorBidi" w:hAnsiTheme="majorBidi" w:cstheme="majorBidi"/>
                <w:sz w:val="28"/>
                <w:szCs w:val="28"/>
              </w:rPr>
            </w:pPr>
            <w:r w:rsidRPr="00332FF4">
              <w:rPr>
                <w:rFonts w:asciiTheme="majorBidi" w:hAnsiTheme="majorBidi" w:cstheme="majorBidi"/>
                <w:sz w:val="28"/>
                <w:szCs w:val="28"/>
              </w:rPr>
              <w:t>-</w:t>
            </w:r>
          </w:p>
        </w:tc>
      </w:tr>
      <w:tr w:rsidR="00332FF4" w:rsidRPr="00332FF4" w14:paraId="474FC6C9" w14:textId="77777777" w:rsidTr="009A0B5A">
        <w:trPr>
          <w:cantSplit/>
        </w:trPr>
        <w:tc>
          <w:tcPr>
            <w:tcW w:w="1895" w:type="pct"/>
            <w:vAlign w:val="bottom"/>
          </w:tcPr>
          <w:p w14:paraId="1A335375" w14:textId="77777777" w:rsidR="009439F3" w:rsidRPr="00332FF4" w:rsidRDefault="009439F3" w:rsidP="009439F3">
            <w:pPr>
              <w:spacing w:line="320" w:lineRule="exact"/>
              <w:ind w:left="260" w:hanging="196"/>
              <w:rPr>
                <w:rFonts w:asciiTheme="majorBidi" w:hAnsiTheme="majorBidi" w:cstheme="majorBidi"/>
                <w:sz w:val="28"/>
                <w:szCs w:val="28"/>
              </w:rPr>
            </w:pPr>
          </w:p>
        </w:tc>
        <w:tc>
          <w:tcPr>
            <w:tcW w:w="715" w:type="pct"/>
            <w:tcBorders>
              <w:top w:val="single" w:sz="4" w:space="0" w:color="auto"/>
              <w:bottom w:val="double" w:sz="4" w:space="0" w:color="auto"/>
            </w:tcBorders>
            <w:shd w:val="clear" w:color="auto" w:fill="auto"/>
            <w:vAlign w:val="bottom"/>
          </w:tcPr>
          <w:p w14:paraId="3E156DFF" w14:textId="43EEA37A" w:rsidR="009439F3" w:rsidRPr="00332FF4" w:rsidRDefault="009439F3" w:rsidP="009439F3">
            <w:pPr>
              <w:spacing w:line="320" w:lineRule="exact"/>
              <w:jc w:val="right"/>
              <w:rPr>
                <w:rFonts w:asciiTheme="majorBidi" w:hAnsiTheme="majorBidi" w:cstheme="majorBidi"/>
                <w:sz w:val="28"/>
                <w:szCs w:val="28"/>
              </w:rPr>
            </w:pPr>
            <w:r w:rsidRPr="00332FF4">
              <w:rPr>
                <w:rFonts w:asciiTheme="majorBidi" w:hAnsiTheme="majorBidi" w:cstheme="majorBidi"/>
                <w:sz w:val="28"/>
                <w:szCs w:val="28"/>
              </w:rPr>
              <w:t xml:space="preserve">  1,597,729</w:t>
            </w:r>
          </w:p>
        </w:tc>
        <w:tc>
          <w:tcPr>
            <w:tcW w:w="91" w:type="pct"/>
            <w:shd w:val="clear" w:color="auto" w:fill="auto"/>
            <w:vAlign w:val="bottom"/>
          </w:tcPr>
          <w:p w14:paraId="572995D8" w14:textId="77777777" w:rsidR="009439F3" w:rsidRPr="00332FF4" w:rsidRDefault="009439F3" w:rsidP="009439F3">
            <w:pPr>
              <w:spacing w:line="320" w:lineRule="exact"/>
              <w:ind w:left="-108" w:right="357"/>
              <w:jc w:val="right"/>
              <w:rPr>
                <w:rFonts w:asciiTheme="majorBidi" w:hAnsiTheme="majorBidi" w:cstheme="majorBidi"/>
                <w:sz w:val="28"/>
                <w:szCs w:val="28"/>
              </w:rPr>
            </w:pPr>
          </w:p>
        </w:tc>
        <w:tc>
          <w:tcPr>
            <w:tcW w:w="724" w:type="pct"/>
            <w:tcBorders>
              <w:top w:val="single" w:sz="4" w:space="0" w:color="auto"/>
              <w:left w:val="nil"/>
              <w:bottom w:val="double" w:sz="4" w:space="0" w:color="auto"/>
            </w:tcBorders>
            <w:shd w:val="clear" w:color="auto" w:fill="auto"/>
            <w:vAlign w:val="bottom"/>
          </w:tcPr>
          <w:p w14:paraId="716660DF" w14:textId="385529D6" w:rsidR="009439F3" w:rsidRPr="00332FF4" w:rsidRDefault="009439F3" w:rsidP="009439F3">
            <w:pPr>
              <w:spacing w:line="320" w:lineRule="exact"/>
              <w:jc w:val="right"/>
              <w:rPr>
                <w:rFonts w:asciiTheme="majorBidi" w:hAnsiTheme="majorBidi" w:cstheme="majorBidi"/>
                <w:sz w:val="28"/>
                <w:szCs w:val="28"/>
              </w:rPr>
            </w:pPr>
            <w:r w:rsidRPr="00332FF4">
              <w:rPr>
                <w:rFonts w:asciiTheme="majorBidi" w:hAnsiTheme="majorBidi" w:cstheme="majorBidi"/>
                <w:sz w:val="28"/>
                <w:szCs w:val="28"/>
              </w:rPr>
              <w:t>111,440,000</w:t>
            </w:r>
          </w:p>
        </w:tc>
        <w:tc>
          <w:tcPr>
            <w:tcW w:w="86" w:type="pct"/>
            <w:shd w:val="clear" w:color="auto" w:fill="auto"/>
            <w:vAlign w:val="bottom"/>
          </w:tcPr>
          <w:p w14:paraId="7F9F504E" w14:textId="77777777" w:rsidR="009439F3" w:rsidRPr="00332FF4" w:rsidRDefault="009439F3" w:rsidP="009439F3">
            <w:pPr>
              <w:spacing w:line="320" w:lineRule="exact"/>
              <w:ind w:left="-108" w:right="357"/>
              <w:jc w:val="right"/>
              <w:rPr>
                <w:rFonts w:asciiTheme="majorBidi" w:hAnsiTheme="majorBidi" w:cstheme="majorBidi"/>
                <w:sz w:val="28"/>
                <w:szCs w:val="28"/>
              </w:rPr>
            </w:pPr>
          </w:p>
        </w:tc>
        <w:tc>
          <w:tcPr>
            <w:tcW w:w="679" w:type="pct"/>
            <w:tcBorders>
              <w:top w:val="single" w:sz="4" w:space="0" w:color="auto"/>
              <w:bottom w:val="double" w:sz="4" w:space="0" w:color="auto"/>
            </w:tcBorders>
            <w:shd w:val="clear" w:color="auto" w:fill="auto"/>
            <w:vAlign w:val="bottom"/>
          </w:tcPr>
          <w:p w14:paraId="1DD8C5EF" w14:textId="35E6936B" w:rsidR="009439F3" w:rsidRPr="00332FF4" w:rsidRDefault="009439F3" w:rsidP="009439F3">
            <w:pPr>
              <w:spacing w:line="320" w:lineRule="exact"/>
              <w:ind w:left="-108" w:right="34"/>
              <w:jc w:val="right"/>
              <w:rPr>
                <w:rFonts w:asciiTheme="majorBidi" w:hAnsiTheme="majorBidi" w:cstheme="majorBidi"/>
                <w:sz w:val="28"/>
                <w:szCs w:val="28"/>
              </w:rPr>
            </w:pPr>
            <w:r w:rsidRPr="00332FF4">
              <w:rPr>
                <w:rFonts w:asciiTheme="majorBidi" w:hAnsiTheme="majorBidi" w:cstheme="majorBidi"/>
                <w:sz w:val="28"/>
                <w:szCs w:val="28"/>
              </w:rPr>
              <w:t>-</w:t>
            </w:r>
          </w:p>
        </w:tc>
        <w:tc>
          <w:tcPr>
            <w:tcW w:w="86" w:type="pct"/>
            <w:vAlign w:val="bottom"/>
          </w:tcPr>
          <w:p w14:paraId="202E3692" w14:textId="77777777" w:rsidR="009439F3" w:rsidRPr="00332FF4" w:rsidRDefault="009439F3" w:rsidP="009439F3">
            <w:pPr>
              <w:spacing w:line="320" w:lineRule="exact"/>
              <w:ind w:left="-108" w:right="327"/>
              <w:jc w:val="right"/>
              <w:rPr>
                <w:rFonts w:asciiTheme="majorBidi" w:hAnsiTheme="majorBidi" w:cstheme="majorBidi"/>
                <w:sz w:val="28"/>
                <w:szCs w:val="28"/>
              </w:rPr>
            </w:pPr>
          </w:p>
        </w:tc>
        <w:tc>
          <w:tcPr>
            <w:tcW w:w="724" w:type="pct"/>
            <w:tcBorders>
              <w:top w:val="single" w:sz="4" w:space="0" w:color="auto"/>
              <w:left w:val="nil"/>
              <w:bottom w:val="double" w:sz="4" w:space="0" w:color="auto"/>
            </w:tcBorders>
            <w:shd w:val="clear" w:color="auto" w:fill="auto"/>
            <w:vAlign w:val="bottom"/>
          </w:tcPr>
          <w:p w14:paraId="27F0433A" w14:textId="742D8F6A" w:rsidR="009439F3" w:rsidRPr="00332FF4" w:rsidRDefault="009439F3" w:rsidP="009439F3">
            <w:pPr>
              <w:spacing w:line="320" w:lineRule="exact"/>
              <w:jc w:val="right"/>
              <w:rPr>
                <w:rFonts w:asciiTheme="majorBidi" w:hAnsiTheme="majorBidi" w:cstheme="majorBidi"/>
                <w:sz w:val="28"/>
                <w:szCs w:val="28"/>
              </w:rPr>
            </w:pPr>
            <w:r w:rsidRPr="00332FF4">
              <w:rPr>
                <w:rFonts w:asciiTheme="majorBidi" w:hAnsiTheme="majorBidi" w:cstheme="majorBidi"/>
                <w:sz w:val="28"/>
                <w:szCs w:val="28"/>
              </w:rPr>
              <w:t>111,440,000</w:t>
            </w:r>
          </w:p>
        </w:tc>
      </w:tr>
    </w:tbl>
    <w:p w14:paraId="572F1707" w14:textId="61F65D1D" w:rsidR="00D12791" w:rsidRPr="00332FF4" w:rsidRDefault="00E80C0B" w:rsidP="00891856">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rPr>
      </w:pPr>
      <w:bookmarkStart w:id="84" w:name="_MON_1619357364"/>
      <w:bookmarkStart w:id="85" w:name="_MON_1504676130"/>
      <w:bookmarkStart w:id="86" w:name="_MON_1504691961"/>
      <w:bookmarkStart w:id="87" w:name="_MON_1504697952"/>
      <w:bookmarkStart w:id="88" w:name="_MON_1504725316"/>
      <w:bookmarkStart w:id="89" w:name="_MON_1504818523"/>
      <w:bookmarkStart w:id="90" w:name="_MON_1504863072"/>
      <w:bookmarkStart w:id="91" w:name="_MON_1504901252"/>
      <w:bookmarkStart w:id="92" w:name="_MON_1504941342"/>
      <w:bookmarkStart w:id="93" w:name="_MON_1504955822"/>
      <w:bookmarkStart w:id="94" w:name="_MON_1514116574"/>
      <w:bookmarkStart w:id="95" w:name="_MON_1514116662"/>
      <w:bookmarkStart w:id="96" w:name="_MON_1514116676"/>
      <w:bookmarkStart w:id="97" w:name="_MON_1514116699"/>
      <w:bookmarkStart w:id="98" w:name="_MON_1514116778"/>
      <w:bookmarkStart w:id="99" w:name="_MON_1514120454"/>
      <w:bookmarkStart w:id="100" w:name="_MON_1514120556"/>
      <w:bookmarkStart w:id="101" w:name="_MON_1514120567"/>
      <w:bookmarkStart w:id="102" w:name="_MON_1514120579"/>
      <w:bookmarkStart w:id="103" w:name="_MON_1514120662"/>
      <w:bookmarkStart w:id="104" w:name="_MON_1514120731"/>
      <w:bookmarkStart w:id="105" w:name="_MON_1514120790"/>
      <w:bookmarkStart w:id="106" w:name="_MON_1517414341"/>
      <w:bookmarkStart w:id="107" w:name="_MON_1517612029"/>
      <w:bookmarkStart w:id="108" w:name="_MON_1517657920"/>
      <w:bookmarkStart w:id="109" w:name="_MON_1517657990"/>
      <w:bookmarkStart w:id="110" w:name="_MON_1517658003"/>
      <w:bookmarkStart w:id="111" w:name="_MON_1517727418"/>
      <w:bookmarkStart w:id="112" w:name="_MON_1517751998"/>
      <w:bookmarkStart w:id="113" w:name="_MON_1517752021"/>
      <w:bookmarkStart w:id="114" w:name="_MON_1517752087"/>
      <w:bookmarkStart w:id="115" w:name="_MON_1517752124"/>
      <w:bookmarkStart w:id="116" w:name="_MON_1517752146"/>
      <w:bookmarkStart w:id="117" w:name="_MON_1517752154"/>
      <w:bookmarkStart w:id="118" w:name="_MON_1517752164"/>
      <w:bookmarkStart w:id="119" w:name="_MON_1517752208"/>
      <w:bookmarkStart w:id="120" w:name="_MON_1517752236"/>
      <w:bookmarkStart w:id="121" w:name="_MON_1517752263"/>
      <w:bookmarkStart w:id="122" w:name="_MON_1517752279"/>
      <w:bookmarkStart w:id="123" w:name="_MON_1517752301"/>
      <w:bookmarkStart w:id="124" w:name="_MON_1517752321"/>
      <w:bookmarkStart w:id="125" w:name="_MON_1517752338"/>
      <w:bookmarkStart w:id="126" w:name="_MON_1517752352"/>
      <w:bookmarkStart w:id="127" w:name="_MON_1517752375"/>
      <w:bookmarkStart w:id="128" w:name="_MON_1517752380"/>
      <w:bookmarkStart w:id="129" w:name="_MON_1517754593"/>
      <w:bookmarkStart w:id="130" w:name="_MON_1517754622"/>
      <w:bookmarkStart w:id="131" w:name="_MON_1517754635"/>
      <w:bookmarkStart w:id="132" w:name="_MON_1517754658"/>
      <w:bookmarkStart w:id="133" w:name="_MON_1517754671"/>
      <w:bookmarkStart w:id="134" w:name="_MON_1517754685"/>
      <w:bookmarkStart w:id="135" w:name="_MON_1517754699"/>
      <w:bookmarkStart w:id="136" w:name="_MON_1517754720"/>
      <w:bookmarkStart w:id="137" w:name="_MON_1517754734"/>
      <w:bookmarkStart w:id="138" w:name="_MON_1517754744"/>
      <w:bookmarkStart w:id="139" w:name="_MON_1517754758"/>
      <w:bookmarkStart w:id="140" w:name="_MON_1518010288"/>
      <w:bookmarkStart w:id="141" w:name="_MON_1518108131"/>
      <w:bookmarkStart w:id="142" w:name="_MON_1518108175"/>
      <w:bookmarkStart w:id="143" w:name="_MON_1518108182"/>
      <w:bookmarkStart w:id="144" w:name="_MON_1518108197"/>
      <w:bookmarkStart w:id="145" w:name="_MON_1500107281"/>
      <w:bookmarkStart w:id="146" w:name="_MON_1500107381"/>
      <w:bookmarkStart w:id="147" w:name="_MON_1500113765"/>
      <w:bookmarkStart w:id="148" w:name="_MON_1500113820"/>
      <w:bookmarkStart w:id="149" w:name="_MON_1500113872"/>
      <w:bookmarkStart w:id="150" w:name="_MON_1504444640"/>
      <w:bookmarkStart w:id="151" w:name="_MON_1504444755"/>
      <w:bookmarkStart w:id="152" w:name="_MON_1504444845"/>
      <w:bookmarkStart w:id="153" w:name="_MON_1504444917"/>
      <w:bookmarkStart w:id="154" w:name="_MON_1504445263"/>
      <w:bookmarkStart w:id="155" w:name="_MON_1504445416"/>
      <w:bookmarkStart w:id="156" w:name="_MON_1504445497"/>
      <w:bookmarkStart w:id="157" w:name="_MON_1504445507"/>
      <w:bookmarkStart w:id="158" w:name="_MON_1504445604"/>
      <w:bookmarkStart w:id="159" w:name="_MON_1504445743"/>
      <w:bookmarkStart w:id="160" w:name="_MON_1504445905"/>
      <w:bookmarkStart w:id="161" w:name="_MON_1504446179"/>
      <w:bookmarkStart w:id="162" w:name="_MON_1504448785"/>
      <w:bookmarkStart w:id="163" w:name="_MON_1504537463"/>
      <w:bookmarkStart w:id="164" w:name="_MON_1504537959"/>
      <w:bookmarkStart w:id="165" w:name="_MON_1504538191"/>
      <w:bookmarkStart w:id="166" w:name="_MON_1504538233"/>
      <w:bookmarkStart w:id="167" w:name="_MON_1504538269"/>
      <w:bookmarkStart w:id="168" w:name="_MON_1504538366"/>
      <w:bookmarkStart w:id="169" w:name="_MON_1504538527"/>
      <w:bookmarkStart w:id="170" w:name="_MON_1504538570"/>
      <w:bookmarkStart w:id="171" w:name="_MON_1504538581"/>
      <w:bookmarkStart w:id="172" w:name="_MON_1612275281"/>
      <w:bookmarkStart w:id="173" w:name="_MON_1612275288"/>
      <w:bookmarkStart w:id="174" w:name="_MON_1612275294"/>
      <w:bookmarkStart w:id="175" w:name="_MON_1504538873"/>
      <w:bookmarkStart w:id="176" w:name="_MON_1504538942"/>
      <w:bookmarkStart w:id="177" w:name="_MON_1504612893"/>
      <w:bookmarkStart w:id="178" w:name="_MON_1612856957"/>
      <w:bookmarkStart w:id="179" w:name="_MON_1612856980"/>
      <w:bookmarkStart w:id="180" w:name="_MON_1612857021"/>
      <w:bookmarkStart w:id="181" w:name="_MON_1612857045"/>
      <w:bookmarkStart w:id="182" w:name="_MON_1504612992"/>
      <w:bookmarkStart w:id="183" w:name="_MON_1504613175"/>
      <w:bookmarkStart w:id="184" w:name="_MON_1504613179"/>
      <w:bookmarkStart w:id="185" w:name="_MON_1504637216"/>
      <w:bookmarkStart w:id="186" w:name="_MON_1612893195"/>
      <w:bookmarkStart w:id="187" w:name="_MON_1504637564"/>
      <w:bookmarkStart w:id="188" w:name="_MON_1504674914"/>
      <w:bookmarkStart w:id="189" w:name="_MON_1549353260"/>
      <w:bookmarkStart w:id="190" w:name="_MON_1612275591"/>
      <w:bookmarkStart w:id="191" w:name="_MON_1612893206"/>
      <w:bookmarkStart w:id="192" w:name="_MON_1612793205"/>
      <w:bookmarkStart w:id="193" w:name="_MON_1612891969"/>
      <w:bookmarkStart w:id="194" w:name="_MON_1500113709"/>
      <w:bookmarkStart w:id="195" w:name="_MON_1500113779"/>
      <w:bookmarkStart w:id="196" w:name="_MON_1504434786"/>
      <w:bookmarkStart w:id="197" w:name="_MON_1504434949"/>
      <w:bookmarkStart w:id="198" w:name="_MON_1504435063"/>
      <w:bookmarkStart w:id="199" w:name="_MON_1504437914"/>
      <w:bookmarkStart w:id="200" w:name="_MON_1504438447"/>
      <w:bookmarkStart w:id="201" w:name="_MON_1504444833"/>
      <w:bookmarkStart w:id="202" w:name="_MON_1504444904"/>
      <w:bookmarkStart w:id="203" w:name="_MON_1504456516"/>
      <w:bookmarkStart w:id="204" w:name="_MON_1504456531"/>
      <w:bookmarkStart w:id="205" w:name="_MON_1504537686"/>
      <w:bookmarkStart w:id="206" w:name="_MON_1504537898"/>
      <w:bookmarkStart w:id="207" w:name="_MON_1504538198"/>
      <w:bookmarkStart w:id="208" w:name="_MON_1504538234"/>
      <w:bookmarkStart w:id="209" w:name="_MON_1504538537"/>
      <w:bookmarkStart w:id="210" w:name="_MON_1504538541"/>
      <w:bookmarkStart w:id="211" w:name="_MON_1504538552"/>
      <w:bookmarkStart w:id="212" w:name="_MON_1504538611"/>
      <w:bookmarkStart w:id="213" w:name="_MON_1504613129"/>
      <w:bookmarkStart w:id="214" w:name="_MON_1504613151"/>
      <w:bookmarkStart w:id="215" w:name="_MON_1504613186"/>
      <w:bookmarkStart w:id="216" w:name="_MON_1504637675"/>
      <w:bookmarkStart w:id="217" w:name="_MON_1504725330"/>
      <w:bookmarkStart w:id="218" w:name="_MON_1504818540"/>
      <w:bookmarkStart w:id="219" w:name="_MON_1504941919"/>
      <w:bookmarkStart w:id="220" w:name="_MON_1504955790"/>
      <w:bookmarkStart w:id="221" w:name="_MON_1514116786"/>
      <w:bookmarkStart w:id="222" w:name="_MON_1514120609"/>
      <w:bookmarkStart w:id="223" w:name="_MON_1514120669"/>
      <w:bookmarkStart w:id="224" w:name="_MON_1514120676"/>
      <w:bookmarkStart w:id="225" w:name="_MON_1514120680"/>
      <w:bookmarkStart w:id="226" w:name="_MON_1514120836"/>
      <w:bookmarkStart w:id="227" w:name="_MON_1517164135"/>
      <w:bookmarkStart w:id="228" w:name="_MON_1517164149"/>
      <w:bookmarkStart w:id="229" w:name="_MON_1517164162"/>
      <w:bookmarkStart w:id="230" w:name="_MON_1517164729"/>
      <w:bookmarkStart w:id="231" w:name="_MON_1517164814"/>
      <w:bookmarkStart w:id="232" w:name="_MON_1517164858"/>
      <w:bookmarkStart w:id="233" w:name="_MON_1517164916"/>
      <w:bookmarkStart w:id="234" w:name="_MON_1517246006"/>
      <w:bookmarkStart w:id="235" w:name="_MON_1517246197"/>
      <w:bookmarkStart w:id="236" w:name="_MON_1517246273"/>
      <w:bookmarkStart w:id="237" w:name="_MON_1517658024"/>
      <w:bookmarkStart w:id="238" w:name="_MON_1517727481"/>
      <w:bookmarkStart w:id="239" w:name="_MON_1517727523"/>
      <w:bookmarkStart w:id="240" w:name="_MON_1517727552"/>
      <w:bookmarkStart w:id="241" w:name="_MON_1517754583"/>
      <w:bookmarkStart w:id="242" w:name="_MON_1517754602"/>
      <w:bookmarkStart w:id="243" w:name="_MON_1517754629"/>
      <w:bookmarkStart w:id="244" w:name="_MON_1517754641"/>
      <w:bookmarkStart w:id="245" w:name="_MON_1517754665"/>
      <w:bookmarkStart w:id="246" w:name="_MON_1517754677"/>
      <w:bookmarkStart w:id="247" w:name="_MON_1517754691"/>
      <w:bookmarkStart w:id="248" w:name="_MON_1517754706"/>
      <w:bookmarkStart w:id="249" w:name="_MON_1517754727"/>
      <w:bookmarkStart w:id="250" w:name="_MON_1517754752"/>
      <w:bookmarkStart w:id="251" w:name="_MON_1517754764"/>
      <w:bookmarkStart w:id="252" w:name="_MON_1517754769"/>
      <w:bookmarkStart w:id="253" w:name="_MON_1517754775"/>
      <w:bookmarkStart w:id="254" w:name="_MON_1518010316"/>
      <w:bookmarkStart w:id="255" w:name="_MON_1500107320"/>
      <w:bookmarkStart w:id="256" w:name="_MON_1500107484"/>
      <w:bookmarkStart w:id="257" w:name="_MON_1500113069"/>
      <w:bookmarkStart w:id="258" w:name="_MON_150011316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r w:rsidRPr="00332FF4">
        <w:rPr>
          <w:rFonts w:asciiTheme="majorBidi" w:hAnsiTheme="majorBidi" w:cstheme="majorBidi"/>
          <w:b/>
          <w:bCs/>
          <w:sz w:val="28"/>
        </w:rPr>
        <w:t>INCOME TAXES</w:t>
      </w:r>
    </w:p>
    <w:p w14:paraId="47712F9B" w14:textId="2C04C03F" w:rsidR="00057471" w:rsidRDefault="007F7578" w:rsidP="00891856">
      <w:pPr>
        <w:pStyle w:val="BlockText"/>
        <w:spacing w:before="120"/>
        <w:ind w:left="360" w:right="0" w:firstLine="0"/>
        <w:jc w:val="thaiDistribute"/>
        <w:rPr>
          <w:rFonts w:asciiTheme="majorBidi" w:hAnsiTheme="majorBidi" w:cstheme="majorBidi"/>
        </w:rPr>
      </w:pPr>
      <w:r w:rsidRPr="00332FF4">
        <w:rPr>
          <w:rFonts w:asciiTheme="majorBidi" w:hAnsiTheme="majorBidi" w:cstheme="majorBidi"/>
        </w:rPr>
        <w:t xml:space="preserve">The interim income tax expenses for period ended </w:t>
      </w:r>
      <w:r w:rsidR="006A76A1" w:rsidRPr="00332FF4">
        <w:rPr>
          <w:rFonts w:asciiTheme="majorBidi" w:hAnsiTheme="majorBidi" w:cstheme="majorBidi"/>
          <w:spacing w:val="-4"/>
        </w:rPr>
        <w:t>September 30</w:t>
      </w:r>
      <w:r w:rsidR="0098158B" w:rsidRPr="00332FF4">
        <w:rPr>
          <w:rFonts w:asciiTheme="majorBidi" w:hAnsiTheme="majorBidi" w:cstheme="majorBidi"/>
        </w:rPr>
        <w:t>,</w:t>
      </w:r>
      <w:r w:rsidRPr="00332FF4">
        <w:rPr>
          <w:rFonts w:asciiTheme="majorBidi" w:hAnsiTheme="majorBidi" w:cstheme="majorBidi"/>
        </w:rPr>
        <w:t xml:space="preserve"> 2022 and 2021 are accrued based on management’s estimate using the same tax rate as applied to the annual income tax expense calculation. The estimated ave</w:t>
      </w:r>
      <w:r w:rsidR="00F43568" w:rsidRPr="00332FF4">
        <w:rPr>
          <w:rFonts w:asciiTheme="majorBidi" w:hAnsiTheme="majorBidi" w:cstheme="majorBidi"/>
        </w:rPr>
        <w:t>rage annual tax rate used is 20 percent</w:t>
      </w:r>
      <w:r w:rsidRPr="00332FF4">
        <w:rPr>
          <w:rFonts w:asciiTheme="majorBidi" w:hAnsiTheme="majorBidi" w:cstheme="majorBidi"/>
        </w:rPr>
        <w:t>.</w:t>
      </w:r>
    </w:p>
    <w:p w14:paraId="4D50076E" w14:textId="1239D8F0" w:rsidR="002148D4" w:rsidRDefault="002148D4" w:rsidP="00891856">
      <w:pPr>
        <w:pStyle w:val="BlockText"/>
        <w:spacing w:before="120"/>
        <w:ind w:left="360" w:right="0" w:firstLine="0"/>
        <w:jc w:val="thaiDistribute"/>
        <w:rPr>
          <w:rFonts w:asciiTheme="majorBidi" w:hAnsiTheme="majorBidi" w:cstheme="majorBidi"/>
        </w:rPr>
      </w:pPr>
    </w:p>
    <w:p w14:paraId="504417B9" w14:textId="5F4EF84F" w:rsidR="002148D4" w:rsidRDefault="002148D4" w:rsidP="00891856">
      <w:pPr>
        <w:pStyle w:val="BlockText"/>
        <w:spacing w:before="120"/>
        <w:ind w:left="360" w:right="0" w:firstLine="0"/>
        <w:jc w:val="thaiDistribute"/>
        <w:rPr>
          <w:rFonts w:asciiTheme="majorBidi" w:hAnsiTheme="majorBidi" w:cstheme="majorBidi"/>
        </w:rPr>
      </w:pPr>
    </w:p>
    <w:p w14:paraId="7398E250" w14:textId="4B2EFB51" w:rsidR="002148D4" w:rsidRDefault="002148D4" w:rsidP="00891856">
      <w:pPr>
        <w:pStyle w:val="BlockText"/>
        <w:spacing w:before="120"/>
        <w:ind w:left="360" w:right="0" w:firstLine="0"/>
        <w:jc w:val="thaiDistribute"/>
        <w:rPr>
          <w:rFonts w:asciiTheme="majorBidi" w:hAnsiTheme="majorBidi" w:cstheme="majorBidi"/>
        </w:rPr>
      </w:pPr>
    </w:p>
    <w:p w14:paraId="646C2DC3" w14:textId="25247BCA" w:rsidR="002148D4" w:rsidRDefault="002148D4" w:rsidP="00891856">
      <w:pPr>
        <w:pStyle w:val="BlockText"/>
        <w:spacing w:before="120"/>
        <w:ind w:left="360" w:right="0" w:firstLine="0"/>
        <w:jc w:val="thaiDistribute"/>
        <w:rPr>
          <w:rFonts w:asciiTheme="majorBidi" w:hAnsiTheme="majorBidi" w:cstheme="majorBidi"/>
        </w:rPr>
      </w:pPr>
    </w:p>
    <w:p w14:paraId="03ADC815" w14:textId="3CE17CFC" w:rsidR="002148D4" w:rsidRDefault="002148D4" w:rsidP="00891856">
      <w:pPr>
        <w:pStyle w:val="BlockText"/>
        <w:spacing w:before="120"/>
        <w:ind w:left="360" w:right="0" w:firstLine="0"/>
        <w:jc w:val="thaiDistribute"/>
        <w:rPr>
          <w:rFonts w:asciiTheme="majorBidi" w:hAnsiTheme="majorBidi" w:cstheme="majorBidi"/>
        </w:rPr>
      </w:pPr>
    </w:p>
    <w:p w14:paraId="3184A198" w14:textId="48381A16" w:rsidR="002148D4" w:rsidRDefault="002148D4" w:rsidP="00891856">
      <w:pPr>
        <w:pStyle w:val="BlockText"/>
        <w:spacing w:before="120"/>
        <w:ind w:left="360" w:right="0" w:firstLine="0"/>
        <w:jc w:val="thaiDistribute"/>
        <w:rPr>
          <w:rFonts w:asciiTheme="majorBidi" w:hAnsiTheme="majorBidi" w:cstheme="majorBidi"/>
        </w:rPr>
      </w:pPr>
    </w:p>
    <w:p w14:paraId="2B4D9DFA" w14:textId="77777777" w:rsidR="002148D4" w:rsidRPr="00332FF4" w:rsidRDefault="002148D4" w:rsidP="00891856">
      <w:pPr>
        <w:pStyle w:val="BlockText"/>
        <w:spacing w:before="120"/>
        <w:ind w:left="360" w:right="0" w:firstLine="0"/>
        <w:jc w:val="thaiDistribute"/>
        <w:rPr>
          <w:rFonts w:asciiTheme="majorBidi" w:hAnsiTheme="majorBidi" w:cstheme="majorBidi"/>
        </w:rPr>
      </w:pPr>
    </w:p>
    <w:p w14:paraId="105D8471" w14:textId="42DB11CF" w:rsidR="001453E4" w:rsidRPr="00332FF4" w:rsidRDefault="004B0373" w:rsidP="004B0373">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sidRPr="00332FF4">
        <w:rPr>
          <w:rFonts w:asciiTheme="majorBidi" w:hAnsiTheme="majorBidi" w:cstheme="majorBidi"/>
          <w:b/>
          <w:bCs/>
          <w:sz w:val="28"/>
          <w:szCs w:val="28"/>
        </w:rPr>
        <w:lastRenderedPageBreak/>
        <w:t xml:space="preserve">SHARE </w:t>
      </w:r>
      <w:r w:rsidR="00164BE0">
        <w:rPr>
          <w:rFonts w:asciiTheme="majorBidi" w:hAnsiTheme="majorBidi" w:cstheme="majorBidi"/>
          <w:b/>
          <w:bCs/>
          <w:sz w:val="28"/>
          <w:szCs w:val="28"/>
        </w:rPr>
        <w:t>PREMIUM ON ORDINARY SHARE</w:t>
      </w:r>
      <w:r w:rsidR="00DA6C61">
        <w:rPr>
          <w:rFonts w:asciiTheme="majorBidi" w:hAnsiTheme="majorBidi" w:cstheme="majorBidi"/>
          <w:b/>
          <w:bCs/>
          <w:sz w:val="28"/>
          <w:szCs w:val="28"/>
        </w:rPr>
        <w:t>S</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8"/>
        <w:gridCol w:w="2118"/>
        <w:gridCol w:w="1855"/>
        <w:gridCol w:w="1689"/>
      </w:tblGrid>
      <w:tr w:rsidR="00332FF4" w:rsidRPr="00332FF4" w14:paraId="4CDE488A" w14:textId="77777777" w:rsidTr="00164BE0">
        <w:tc>
          <w:tcPr>
            <w:tcW w:w="3438" w:type="dxa"/>
          </w:tcPr>
          <w:p w14:paraId="521572A2" w14:textId="77777777" w:rsidR="00E8003F" w:rsidRPr="00332FF4" w:rsidRDefault="00E8003F" w:rsidP="004C4313">
            <w:pPr>
              <w:spacing w:line="240" w:lineRule="auto"/>
              <w:rPr>
                <w:rFonts w:asciiTheme="majorBidi" w:hAnsiTheme="majorBidi" w:cstheme="majorBidi"/>
                <w:sz w:val="28"/>
                <w:szCs w:val="28"/>
              </w:rPr>
            </w:pPr>
          </w:p>
        </w:tc>
        <w:tc>
          <w:tcPr>
            <w:tcW w:w="5760" w:type="dxa"/>
            <w:gridSpan w:val="3"/>
            <w:vAlign w:val="bottom"/>
          </w:tcPr>
          <w:p w14:paraId="1BDBA19F" w14:textId="5C9E5FF3" w:rsidR="00E8003F" w:rsidRPr="00332FF4" w:rsidRDefault="00E8003F" w:rsidP="004C4313">
            <w:pPr>
              <w:pBdr>
                <w:bottom w:val="single" w:sz="4" w:space="1" w:color="auto"/>
              </w:pBdr>
              <w:spacing w:line="240" w:lineRule="auto"/>
              <w:jc w:val="center"/>
              <w:rPr>
                <w:rFonts w:asciiTheme="majorBidi" w:hAnsiTheme="majorBidi" w:cstheme="majorBidi"/>
                <w:sz w:val="28"/>
                <w:szCs w:val="28"/>
              </w:rPr>
            </w:pPr>
            <w:r w:rsidRPr="00332FF4">
              <w:rPr>
                <w:rFonts w:asciiTheme="majorBidi" w:hAnsiTheme="majorBidi" w:cstheme="majorBidi"/>
                <w:sz w:val="28"/>
                <w:szCs w:val="28"/>
              </w:rPr>
              <w:t>Consolidated and Separate Financial Statements</w:t>
            </w:r>
          </w:p>
        </w:tc>
      </w:tr>
      <w:tr w:rsidR="00332FF4" w:rsidRPr="00332FF4" w14:paraId="7DB8F2A9" w14:textId="77777777" w:rsidTr="00164BE0">
        <w:trPr>
          <w:trHeight w:val="283"/>
        </w:trPr>
        <w:tc>
          <w:tcPr>
            <w:tcW w:w="3438" w:type="dxa"/>
          </w:tcPr>
          <w:p w14:paraId="09D2B165" w14:textId="77777777" w:rsidR="004C4313" w:rsidRPr="00332FF4" w:rsidRDefault="004C4313" w:rsidP="007D1523">
            <w:pPr>
              <w:spacing w:line="240" w:lineRule="auto"/>
              <w:rPr>
                <w:rFonts w:asciiTheme="majorBidi" w:hAnsiTheme="majorBidi" w:cstheme="majorBidi"/>
                <w:sz w:val="28"/>
                <w:szCs w:val="28"/>
              </w:rPr>
            </w:pPr>
          </w:p>
        </w:tc>
        <w:tc>
          <w:tcPr>
            <w:tcW w:w="2160" w:type="dxa"/>
            <w:vAlign w:val="bottom"/>
          </w:tcPr>
          <w:p w14:paraId="72EC171A" w14:textId="1D322E5F" w:rsidR="004C4313" w:rsidRPr="00332FF4" w:rsidRDefault="004C4313" w:rsidP="004C4313">
            <w:pPr>
              <w:pBdr>
                <w:bottom w:val="single" w:sz="4" w:space="1" w:color="auto"/>
              </w:pBdr>
              <w:spacing w:line="240" w:lineRule="auto"/>
              <w:jc w:val="center"/>
              <w:rPr>
                <w:rFonts w:asciiTheme="majorBidi" w:hAnsiTheme="majorBidi"/>
                <w:sz w:val="28"/>
                <w:szCs w:val="28"/>
              </w:rPr>
            </w:pPr>
            <w:r w:rsidRPr="00332FF4">
              <w:rPr>
                <w:rFonts w:asciiTheme="majorBidi" w:hAnsiTheme="majorBidi"/>
                <w:sz w:val="28"/>
                <w:szCs w:val="28"/>
              </w:rPr>
              <w:t>Number of issued and paid-up share capital</w:t>
            </w:r>
          </w:p>
        </w:tc>
        <w:tc>
          <w:tcPr>
            <w:tcW w:w="1890" w:type="dxa"/>
            <w:vAlign w:val="bottom"/>
          </w:tcPr>
          <w:p w14:paraId="663F2F1D" w14:textId="30AB2940" w:rsidR="004C4313" w:rsidRPr="00332FF4" w:rsidRDefault="004C4313" w:rsidP="004C4313">
            <w:pPr>
              <w:pBdr>
                <w:bottom w:val="single" w:sz="4" w:space="1" w:color="auto"/>
              </w:pBdr>
              <w:spacing w:line="240" w:lineRule="auto"/>
              <w:jc w:val="center"/>
              <w:rPr>
                <w:rFonts w:asciiTheme="majorBidi" w:hAnsiTheme="majorBidi" w:cstheme="majorBidi"/>
                <w:sz w:val="28"/>
                <w:szCs w:val="28"/>
              </w:rPr>
            </w:pPr>
            <w:r w:rsidRPr="00332FF4">
              <w:rPr>
                <w:rFonts w:asciiTheme="majorBidi" w:hAnsiTheme="majorBidi" w:cstheme="majorBidi"/>
                <w:sz w:val="28"/>
                <w:szCs w:val="28"/>
              </w:rPr>
              <w:t xml:space="preserve">Issued and </w:t>
            </w:r>
            <w:r w:rsidRPr="00332FF4">
              <w:rPr>
                <w:rFonts w:asciiTheme="majorBidi" w:hAnsiTheme="majorBidi" w:cstheme="majorBidi"/>
                <w:sz w:val="28"/>
                <w:szCs w:val="28"/>
              </w:rPr>
              <w:br/>
              <w:t>paid-up share capital</w:t>
            </w:r>
          </w:p>
        </w:tc>
        <w:tc>
          <w:tcPr>
            <w:tcW w:w="1710" w:type="dxa"/>
            <w:vAlign w:val="bottom"/>
          </w:tcPr>
          <w:p w14:paraId="20FF5051" w14:textId="4442B457" w:rsidR="004C4313" w:rsidRPr="00332FF4" w:rsidRDefault="00164BE0" w:rsidP="00164BE0">
            <w:pPr>
              <w:pBdr>
                <w:bottom w:val="single" w:sz="4" w:space="1" w:color="auto"/>
              </w:pBdr>
              <w:spacing w:line="240" w:lineRule="auto"/>
              <w:jc w:val="center"/>
              <w:rPr>
                <w:rFonts w:asciiTheme="majorBidi" w:hAnsiTheme="majorBidi" w:cstheme="majorBidi"/>
                <w:sz w:val="28"/>
                <w:szCs w:val="28"/>
              </w:rPr>
            </w:pPr>
            <w:r>
              <w:rPr>
                <w:rFonts w:asciiTheme="majorBidi" w:hAnsiTheme="majorBidi" w:cstheme="majorBidi"/>
                <w:sz w:val="28"/>
                <w:szCs w:val="28"/>
              </w:rPr>
              <w:t>Share premium on ordinary shares</w:t>
            </w:r>
          </w:p>
        </w:tc>
      </w:tr>
      <w:tr w:rsidR="00332FF4" w:rsidRPr="00332FF4" w14:paraId="0D26751E" w14:textId="77777777" w:rsidTr="00164BE0">
        <w:tc>
          <w:tcPr>
            <w:tcW w:w="3438" w:type="dxa"/>
          </w:tcPr>
          <w:p w14:paraId="3B424949" w14:textId="77777777" w:rsidR="004C4313" w:rsidRPr="00332FF4" w:rsidRDefault="004C4313" w:rsidP="007D1523">
            <w:pPr>
              <w:spacing w:line="240" w:lineRule="auto"/>
              <w:rPr>
                <w:rFonts w:asciiTheme="majorBidi" w:hAnsiTheme="majorBidi" w:cstheme="majorBidi"/>
                <w:sz w:val="28"/>
                <w:szCs w:val="28"/>
              </w:rPr>
            </w:pPr>
          </w:p>
        </w:tc>
        <w:tc>
          <w:tcPr>
            <w:tcW w:w="2160" w:type="dxa"/>
            <w:vAlign w:val="bottom"/>
          </w:tcPr>
          <w:p w14:paraId="79025427" w14:textId="1FFABE54" w:rsidR="004C4313" w:rsidRPr="00332FF4" w:rsidRDefault="004C4313" w:rsidP="007D1523">
            <w:pPr>
              <w:pBdr>
                <w:bottom w:val="single" w:sz="4" w:space="1" w:color="auto"/>
              </w:pBdr>
              <w:spacing w:line="240" w:lineRule="auto"/>
              <w:jc w:val="center"/>
              <w:rPr>
                <w:rFonts w:asciiTheme="majorBidi" w:hAnsiTheme="majorBidi" w:cstheme="majorBidi"/>
                <w:sz w:val="28"/>
                <w:szCs w:val="28"/>
              </w:rPr>
            </w:pPr>
            <w:r w:rsidRPr="00332FF4">
              <w:rPr>
                <w:rFonts w:asciiTheme="majorBidi" w:hAnsiTheme="majorBidi" w:cstheme="majorBidi"/>
                <w:sz w:val="28"/>
                <w:szCs w:val="28"/>
              </w:rPr>
              <w:t>Shares</w:t>
            </w:r>
          </w:p>
        </w:tc>
        <w:tc>
          <w:tcPr>
            <w:tcW w:w="1890" w:type="dxa"/>
            <w:vAlign w:val="bottom"/>
          </w:tcPr>
          <w:p w14:paraId="696345D1" w14:textId="2EABFEB3" w:rsidR="004C4313" w:rsidRPr="00332FF4" w:rsidRDefault="004C4313" w:rsidP="007D1523">
            <w:pPr>
              <w:pBdr>
                <w:bottom w:val="single" w:sz="4" w:space="1" w:color="auto"/>
              </w:pBdr>
              <w:spacing w:line="240" w:lineRule="auto"/>
              <w:jc w:val="center"/>
              <w:rPr>
                <w:rFonts w:asciiTheme="majorBidi" w:hAnsiTheme="majorBidi" w:cstheme="majorBidi"/>
                <w:sz w:val="28"/>
                <w:szCs w:val="28"/>
              </w:rPr>
            </w:pPr>
            <w:r w:rsidRPr="00332FF4">
              <w:rPr>
                <w:rFonts w:asciiTheme="majorBidi" w:hAnsiTheme="majorBidi" w:cstheme="majorBidi"/>
                <w:sz w:val="28"/>
                <w:szCs w:val="28"/>
              </w:rPr>
              <w:t>Baht</w:t>
            </w:r>
          </w:p>
        </w:tc>
        <w:tc>
          <w:tcPr>
            <w:tcW w:w="1710" w:type="dxa"/>
            <w:vAlign w:val="bottom"/>
          </w:tcPr>
          <w:p w14:paraId="207A4143" w14:textId="6098B25F" w:rsidR="004C4313" w:rsidRPr="00332FF4" w:rsidRDefault="004C4313" w:rsidP="007D1523">
            <w:pPr>
              <w:pBdr>
                <w:bottom w:val="single" w:sz="4" w:space="1" w:color="auto"/>
              </w:pBdr>
              <w:spacing w:line="240" w:lineRule="auto"/>
              <w:jc w:val="center"/>
              <w:rPr>
                <w:rFonts w:asciiTheme="majorBidi" w:hAnsiTheme="majorBidi" w:cstheme="majorBidi"/>
                <w:sz w:val="28"/>
                <w:szCs w:val="28"/>
              </w:rPr>
            </w:pPr>
            <w:r w:rsidRPr="00332FF4">
              <w:rPr>
                <w:rFonts w:asciiTheme="majorBidi" w:hAnsiTheme="majorBidi" w:cstheme="majorBidi"/>
                <w:sz w:val="28"/>
                <w:szCs w:val="28"/>
              </w:rPr>
              <w:t>Baht</w:t>
            </w:r>
          </w:p>
        </w:tc>
      </w:tr>
      <w:tr w:rsidR="00332FF4" w:rsidRPr="00332FF4" w14:paraId="43D340A7" w14:textId="77777777" w:rsidTr="00164BE0">
        <w:tc>
          <w:tcPr>
            <w:tcW w:w="3438" w:type="dxa"/>
            <w:vAlign w:val="bottom"/>
          </w:tcPr>
          <w:p w14:paraId="1767C835" w14:textId="20D3EEB1" w:rsidR="004C4313" w:rsidRPr="00332FF4" w:rsidRDefault="004C4313" w:rsidP="007D1523">
            <w:pPr>
              <w:spacing w:line="240" w:lineRule="auto"/>
              <w:ind w:left="228" w:hanging="228"/>
              <w:rPr>
                <w:rFonts w:asciiTheme="majorBidi" w:hAnsiTheme="majorBidi" w:cstheme="majorBidi"/>
                <w:sz w:val="28"/>
                <w:szCs w:val="28"/>
              </w:rPr>
            </w:pPr>
            <w:r w:rsidRPr="00332FF4">
              <w:rPr>
                <w:rFonts w:asciiTheme="majorBidi" w:hAnsiTheme="majorBidi" w:cstheme="majorBidi"/>
                <w:sz w:val="28"/>
                <w:szCs w:val="28"/>
              </w:rPr>
              <w:t xml:space="preserve">As at January </w:t>
            </w:r>
            <w:r w:rsidR="00FA59A5" w:rsidRPr="00FA59A5">
              <w:rPr>
                <w:rFonts w:asciiTheme="majorBidi" w:hAnsiTheme="majorBidi"/>
                <w:sz w:val="28"/>
                <w:szCs w:val="28"/>
                <w:lang w:val="en-US"/>
              </w:rPr>
              <w:t>1</w:t>
            </w:r>
            <w:r w:rsidRPr="00332FF4">
              <w:rPr>
                <w:rFonts w:asciiTheme="majorBidi" w:hAnsiTheme="majorBidi" w:cstheme="majorBidi"/>
                <w:sz w:val="28"/>
                <w:szCs w:val="28"/>
              </w:rPr>
              <w:t xml:space="preserve">, </w:t>
            </w:r>
            <w:r w:rsidR="00FA59A5" w:rsidRPr="00FA59A5">
              <w:rPr>
                <w:rFonts w:asciiTheme="majorBidi" w:hAnsiTheme="majorBidi"/>
                <w:sz w:val="28"/>
                <w:szCs w:val="28"/>
                <w:lang w:val="en-US"/>
              </w:rPr>
              <w:t>2</w:t>
            </w:r>
            <w:r w:rsidRPr="00332FF4">
              <w:rPr>
                <w:rFonts w:asciiTheme="majorBidi" w:hAnsiTheme="majorBidi"/>
                <w:sz w:val="28"/>
                <w:szCs w:val="28"/>
                <w:cs/>
              </w:rPr>
              <w:t>0</w:t>
            </w:r>
            <w:r w:rsidR="00FA59A5" w:rsidRPr="00FA59A5">
              <w:rPr>
                <w:rFonts w:asciiTheme="majorBidi" w:hAnsiTheme="majorBidi"/>
                <w:sz w:val="28"/>
                <w:szCs w:val="28"/>
                <w:lang w:val="en-US"/>
              </w:rPr>
              <w:t>22</w:t>
            </w:r>
          </w:p>
        </w:tc>
        <w:tc>
          <w:tcPr>
            <w:tcW w:w="2160" w:type="dxa"/>
            <w:vAlign w:val="bottom"/>
          </w:tcPr>
          <w:p w14:paraId="03785799" w14:textId="77777777" w:rsidR="004C4313" w:rsidRPr="00332FF4" w:rsidRDefault="004C4313" w:rsidP="007D1523">
            <w:pPr>
              <w:spacing w:line="240" w:lineRule="auto"/>
              <w:jc w:val="right"/>
              <w:rPr>
                <w:rFonts w:asciiTheme="majorBidi" w:hAnsiTheme="majorBidi" w:cstheme="majorBidi"/>
                <w:sz w:val="28"/>
                <w:szCs w:val="28"/>
              </w:rPr>
            </w:pPr>
            <w:r w:rsidRPr="00332FF4">
              <w:rPr>
                <w:rFonts w:asciiTheme="majorBidi" w:hAnsiTheme="majorBidi" w:cstheme="majorBidi"/>
                <w:sz w:val="28"/>
                <w:szCs w:val="28"/>
              </w:rPr>
              <w:t>1,343,055,623</w:t>
            </w:r>
          </w:p>
        </w:tc>
        <w:tc>
          <w:tcPr>
            <w:tcW w:w="1890" w:type="dxa"/>
            <w:vAlign w:val="bottom"/>
          </w:tcPr>
          <w:p w14:paraId="3AC540DB" w14:textId="77777777" w:rsidR="004C4313" w:rsidRPr="00332FF4" w:rsidRDefault="004C4313" w:rsidP="007D1523">
            <w:pPr>
              <w:spacing w:line="240" w:lineRule="auto"/>
              <w:jc w:val="right"/>
              <w:rPr>
                <w:rFonts w:asciiTheme="majorBidi" w:hAnsiTheme="majorBidi" w:cstheme="majorBidi"/>
                <w:sz w:val="28"/>
                <w:szCs w:val="28"/>
              </w:rPr>
            </w:pPr>
            <w:r w:rsidRPr="00332FF4">
              <w:rPr>
                <w:rFonts w:asciiTheme="majorBidi" w:hAnsiTheme="majorBidi" w:cstheme="majorBidi"/>
                <w:sz w:val="28"/>
                <w:szCs w:val="28"/>
              </w:rPr>
              <w:t>335,763,906</w:t>
            </w:r>
          </w:p>
        </w:tc>
        <w:tc>
          <w:tcPr>
            <w:tcW w:w="1710" w:type="dxa"/>
            <w:vAlign w:val="bottom"/>
          </w:tcPr>
          <w:p w14:paraId="3C55D4D8" w14:textId="77777777" w:rsidR="004C4313" w:rsidRPr="00332FF4" w:rsidRDefault="004C4313" w:rsidP="007D1523">
            <w:pPr>
              <w:spacing w:line="240" w:lineRule="auto"/>
              <w:jc w:val="right"/>
              <w:rPr>
                <w:rFonts w:asciiTheme="majorBidi" w:hAnsiTheme="majorBidi" w:cstheme="majorBidi"/>
                <w:sz w:val="28"/>
                <w:szCs w:val="28"/>
              </w:rPr>
            </w:pPr>
            <w:r w:rsidRPr="00332FF4">
              <w:rPr>
                <w:rFonts w:asciiTheme="majorBidi" w:hAnsiTheme="majorBidi" w:cstheme="majorBidi"/>
                <w:sz w:val="28"/>
                <w:szCs w:val="28"/>
              </w:rPr>
              <w:t>545,232,125</w:t>
            </w:r>
          </w:p>
        </w:tc>
      </w:tr>
      <w:tr w:rsidR="00332FF4" w:rsidRPr="00332FF4" w14:paraId="3C11F6B7" w14:textId="77777777" w:rsidTr="00164BE0">
        <w:tc>
          <w:tcPr>
            <w:tcW w:w="3438" w:type="dxa"/>
            <w:vAlign w:val="bottom"/>
          </w:tcPr>
          <w:p w14:paraId="1A642CDF" w14:textId="06BDA705" w:rsidR="004C4313" w:rsidRPr="00332FF4" w:rsidRDefault="004C4313" w:rsidP="007D1523">
            <w:pPr>
              <w:spacing w:line="240" w:lineRule="auto"/>
              <w:ind w:left="228" w:hanging="228"/>
              <w:rPr>
                <w:rFonts w:asciiTheme="majorBidi" w:hAnsiTheme="majorBidi" w:cstheme="majorBidi"/>
                <w:sz w:val="28"/>
                <w:szCs w:val="28"/>
              </w:rPr>
            </w:pPr>
            <w:r w:rsidRPr="00332FF4">
              <w:rPr>
                <w:rFonts w:asciiTheme="majorBidi" w:hAnsiTheme="majorBidi" w:cstheme="majorBidi"/>
                <w:sz w:val="28"/>
                <w:szCs w:val="28"/>
              </w:rPr>
              <w:t>Transfer premium on share capital to compensate for the deficits</w:t>
            </w:r>
          </w:p>
        </w:tc>
        <w:tc>
          <w:tcPr>
            <w:tcW w:w="2160" w:type="dxa"/>
            <w:vAlign w:val="bottom"/>
          </w:tcPr>
          <w:p w14:paraId="101A3790" w14:textId="77777777" w:rsidR="004C4313" w:rsidRPr="00332FF4" w:rsidRDefault="004C4313" w:rsidP="007D1523">
            <w:pPr>
              <w:spacing w:line="240" w:lineRule="auto"/>
              <w:jc w:val="right"/>
              <w:rPr>
                <w:rFonts w:asciiTheme="majorBidi" w:hAnsiTheme="majorBidi" w:cstheme="majorBidi"/>
                <w:sz w:val="28"/>
                <w:szCs w:val="28"/>
              </w:rPr>
            </w:pPr>
            <w:r w:rsidRPr="00332FF4">
              <w:rPr>
                <w:rFonts w:asciiTheme="majorBidi" w:hAnsiTheme="majorBidi" w:cstheme="majorBidi"/>
                <w:sz w:val="28"/>
                <w:szCs w:val="28"/>
              </w:rPr>
              <w:t>-</w:t>
            </w:r>
          </w:p>
        </w:tc>
        <w:tc>
          <w:tcPr>
            <w:tcW w:w="1890" w:type="dxa"/>
            <w:vAlign w:val="bottom"/>
          </w:tcPr>
          <w:p w14:paraId="58D24CE7" w14:textId="77777777" w:rsidR="004C4313" w:rsidRPr="00332FF4" w:rsidRDefault="004C4313" w:rsidP="007D1523">
            <w:pPr>
              <w:spacing w:line="240" w:lineRule="auto"/>
              <w:jc w:val="right"/>
              <w:rPr>
                <w:rFonts w:asciiTheme="majorBidi" w:hAnsiTheme="majorBidi" w:cstheme="majorBidi"/>
                <w:sz w:val="28"/>
                <w:szCs w:val="28"/>
              </w:rPr>
            </w:pPr>
            <w:r w:rsidRPr="00332FF4">
              <w:rPr>
                <w:rFonts w:asciiTheme="majorBidi" w:hAnsiTheme="majorBidi" w:cstheme="majorBidi"/>
                <w:sz w:val="28"/>
                <w:szCs w:val="28"/>
              </w:rPr>
              <w:t>-</w:t>
            </w:r>
          </w:p>
        </w:tc>
        <w:tc>
          <w:tcPr>
            <w:tcW w:w="1710" w:type="dxa"/>
            <w:vAlign w:val="bottom"/>
          </w:tcPr>
          <w:p w14:paraId="16DD1F99" w14:textId="77777777" w:rsidR="004C4313" w:rsidRPr="00332FF4" w:rsidRDefault="004C4313" w:rsidP="007D1523">
            <w:pPr>
              <w:spacing w:line="240" w:lineRule="auto"/>
              <w:jc w:val="right"/>
              <w:rPr>
                <w:rFonts w:asciiTheme="majorBidi" w:hAnsiTheme="majorBidi" w:cstheme="majorBidi"/>
                <w:sz w:val="28"/>
                <w:szCs w:val="28"/>
              </w:rPr>
            </w:pPr>
            <w:r w:rsidRPr="00332FF4">
              <w:rPr>
                <w:rFonts w:asciiTheme="majorBidi" w:hAnsiTheme="majorBidi" w:cstheme="majorBidi"/>
                <w:sz w:val="28"/>
                <w:szCs w:val="28"/>
              </w:rPr>
              <w:t>(203,155,420)</w:t>
            </w:r>
          </w:p>
        </w:tc>
      </w:tr>
      <w:tr w:rsidR="00332FF4" w:rsidRPr="00332FF4" w14:paraId="5A102E98" w14:textId="77777777" w:rsidTr="00164BE0">
        <w:tc>
          <w:tcPr>
            <w:tcW w:w="3438" w:type="dxa"/>
            <w:vAlign w:val="bottom"/>
          </w:tcPr>
          <w:p w14:paraId="1832A4EC" w14:textId="057DB695" w:rsidR="004C4313" w:rsidRPr="00332FF4" w:rsidRDefault="004C4313" w:rsidP="007D1523">
            <w:pPr>
              <w:spacing w:line="240" w:lineRule="auto"/>
              <w:ind w:left="228" w:hanging="228"/>
              <w:rPr>
                <w:rFonts w:asciiTheme="majorBidi" w:hAnsiTheme="majorBidi" w:cstheme="majorBidi"/>
                <w:sz w:val="28"/>
                <w:szCs w:val="28"/>
              </w:rPr>
            </w:pPr>
            <w:r w:rsidRPr="00332FF4">
              <w:rPr>
                <w:rFonts w:asciiTheme="majorBidi" w:hAnsiTheme="majorBidi" w:cstheme="majorBidi"/>
                <w:sz w:val="28"/>
                <w:szCs w:val="28"/>
              </w:rPr>
              <w:t xml:space="preserve">As at September </w:t>
            </w:r>
            <w:r w:rsidR="00FA59A5" w:rsidRPr="00FA59A5">
              <w:rPr>
                <w:rFonts w:asciiTheme="majorBidi" w:hAnsiTheme="majorBidi"/>
                <w:sz w:val="28"/>
                <w:szCs w:val="28"/>
                <w:lang w:val="en-US"/>
              </w:rPr>
              <w:t>3</w:t>
            </w:r>
            <w:r w:rsidRPr="00332FF4">
              <w:rPr>
                <w:rFonts w:asciiTheme="majorBidi" w:hAnsiTheme="majorBidi"/>
                <w:sz w:val="28"/>
                <w:szCs w:val="28"/>
                <w:cs/>
              </w:rPr>
              <w:t>0</w:t>
            </w:r>
            <w:r w:rsidRPr="00332FF4">
              <w:rPr>
                <w:rFonts w:asciiTheme="majorBidi" w:hAnsiTheme="majorBidi" w:cstheme="majorBidi"/>
                <w:sz w:val="28"/>
                <w:szCs w:val="28"/>
              </w:rPr>
              <w:t xml:space="preserve">, </w:t>
            </w:r>
            <w:r w:rsidR="00FA59A5" w:rsidRPr="00FA59A5">
              <w:rPr>
                <w:rFonts w:asciiTheme="majorBidi" w:hAnsiTheme="majorBidi"/>
                <w:sz w:val="28"/>
                <w:szCs w:val="28"/>
                <w:lang w:val="en-US"/>
              </w:rPr>
              <w:t>2</w:t>
            </w:r>
            <w:r w:rsidRPr="00332FF4">
              <w:rPr>
                <w:rFonts w:asciiTheme="majorBidi" w:hAnsiTheme="majorBidi"/>
                <w:sz w:val="28"/>
                <w:szCs w:val="28"/>
                <w:cs/>
              </w:rPr>
              <w:t>0</w:t>
            </w:r>
            <w:r w:rsidR="00FA59A5" w:rsidRPr="00FA59A5">
              <w:rPr>
                <w:rFonts w:asciiTheme="majorBidi" w:hAnsiTheme="majorBidi"/>
                <w:sz w:val="28"/>
                <w:szCs w:val="28"/>
                <w:lang w:val="en-US"/>
              </w:rPr>
              <w:t>22</w:t>
            </w:r>
          </w:p>
        </w:tc>
        <w:tc>
          <w:tcPr>
            <w:tcW w:w="2160" w:type="dxa"/>
            <w:vAlign w:val="bottom"/>
          </w:tcPr>
          <w:p w14:paraId="69EDAE6D" w14:textId="77777777" w:rsidR="004C4313" w:rsidRPr="00332FF4" w:rsidRDefault="004C4313" w:rsidP="007D1523">
            <w:pPr>
              <w:pBdr>
                <w:top w:val="single" w:sz="4" w:space="1" w:color="auto"/>
                <w:bottom w:val="double" w:sz="4" w:space="1" w:color="auto"/>
              </w:pBdr>
              <w:spacing w:line="240" w:lineRule="auto"/>
              <w:jc w:val="right"/>
              <w:rPr>
                <w:rFonts w:asciiTheme="majorBidi" w:hAnsiTheme="majorBidi" w:cstheme="majorBidi"/>
                <w:sz w:val="28"/>
                <w:szCs w:val="28"/>
              </w:rPr>
            </w:pPr>
            <w:r w:rsidRPr="00332FF4">
              <w:rPr>
                <w:rFonts w:asciiTheme="majorBidi" w:hAnsiTheme="majorBidi" w:cstheme="majorBidi"/>
                <w:sz w:val="28"/>
                <w:szCs w:val="28"/>
              </w:rPr>
              <w:t>1,343,055,623</w:t>
            </w:r>
          </w:p>
        </w:tc>
        <w:tc>
          <w:tcPr>
            <w:tcW w:w="1890" w:type="dxa"/>
            <w:vAlign w:val="bottom"/>
          </w:tcPr>
          <w:p w14:paraId="5E496A61" w14:textId="77777777" w:rsidR="004C4313" w:rsidRPr="00332FF4" w:rsidRDefault="004C4313" w:rsidP="007D1523">
            <w:pPr>
              <w:pBdr>
                <w:top w:val="single" w:sz="4" w:space="1" w:color="auto"/>
                <w:bottom w:val="double" w:sz="4" w:space="1" w:color="auto"/>
              </w:pBdr>
              <w:spacing w:line="240" w:lineRule="auto"/>
              <w:jc w:val="right"/>
              <w:rPr>
                <w:rFonts w:asciiTheme="majorBidi" w:hAnsiTheme="majorBidi" w:cstheme="majorBidi"/>
                <w:sz w:val="28"/>
                <w:szCs w:val="28"/>
              </w:rPr>
            </w:pPr>
            <w:r w:rsidRPr="00332FF4">
              <w:rPr>
                <w:rFonts w:asciiTheme="majorBidi" w:hAnsiTheme="majorBidi" w:cstheme="majorBidi"/>
                <w:sz w:val="28"/>
                <w:szCs w:val="28"/>
              </w:rPr>
              <w:t>335,763,906</w:t>
            </w:r>
          </w:p>
        </w:tc>
        <w:tc>
          <w:tcPr>
            <w:tcW w:w="1710" w:type="dxa"/>
            <w:vAlign w:val="bottom"/>
          </w:tcPr>
          <w:p w14:paraId="418302D3" w14:textId="77777777" w:rsidR="004C4313" w:rsidRPr="00332FF4" w:rsidRDefault="004C4313" w:rsidP="007D1523">
            <w:pPr>
              <w:pBdr>
                <w:top w:val="single" w:sz="4" w:space="1" w:color="auto"/>
                <w:bottom w:val="double" w:sz="4" w:space="1" w:color="auto"/>
              </w:pBdr>
              <w:spacing w:line="240" w:lineRule="auto"/>
              <w:jc w:val="right"/>
              <w:rPr>
                <w:rFonts w:asciiTheme="majorBidi" w:hAnsiTheme="majorBidi" w:cstheme="majorBidi"/>
                <w:sz w:val="28"/>
                <w:szCs w:val="28"/>
              </w:rPr>
            </w:pPr>
            <w:r w:rsidRPr="00332FF4">
              <w:rPr>
                <w:rFonts w:asciiTheme="majorBidi" w:hAnsiTheme="majorBidi" w:cstheme="majorBidi"/>
                <w:sz w:val="28"/>
                <w:szCs w:val="28"/>
              </w:rPr>
              <w:t>342,076,705</w:t>
            </w:r>
          </w:p>
        </w:tc>
      </w:tr>
    </w:tbl>
    <w:p w14:paraId="2CA277BF" w14:textId="695CA27A" w:rsidR="00314ADF" w:rsidRPr="00332FF4" w:rsidRDefault="00314ADF" w:rsidP="00314ADF">
      <w:pPr>
        <w:pStyle w:val="BlockText"/>
        <w:spacing w:before="120"/>
        <w:ind w:left="360" w:right="0" w:firstLine="0"/>
        <w:jc w:val="thaiDistribute"/>
        <w:rPr>
          <w:rFonts w:asciiTheme="majorBidi" w:eastAsia="Cordia New" w:hAnsiTheme="majorBidi" w:cstheme="majorBidi"/>
          <w:spacing w:val="-4"/>
        </w:rPr>
      </w:pPr>
      <w:r w:rsidRPr="00332FF4">
        <w:rPr>
          <w:rFonts w:asciiTheme="majorBidi" w:eastAsia="Cordia New" w:hAnsiTheme="majorBidi" w:cstheme="majorBidi"/>
          <w:spacing w:val="-4"/>
        </w:rPr>
        <w:t>According to the resolution of the Extraordinary General Meeting of Shareholders No. 1/2022 held on August 25, 2022</w:t>
      </w:r>
      <w:r w:rsidR="00DA6C61">
        <w:rPr>
          <w:rFonts w:asciiTheme="majorBidi" w:eastAsia="Cordia New" w:hAnsiTheme="majorBidi" w:cstheme="majorBidi"/>
          <w:spacing w:val="-4"/>
        </w:rPr>
        <w:t xml:space="preserve">, it was </w:t>
      </w:r>
      <w:r w:rsidRPr="00332FF4">
        <w:rPr>
          <w:rFonts w:asciiTheme="majorBidi" w:eastAsia="Cordia New" w:hAnsiTheme="majorBidi" w:cstheme="majorBidi"/>
          <w:spacing w:val="-4"/>
        </w:rPr>
        <w:t xml:space="preserve">resolved to approve the </w:t>
      </w:r>
      <w:r w:rsidR="00164BE0">
        <w:rPr>
          <w:rFonts w:asciiTheme="majorBidi" w:eastAsia="Cordia New" w:hAnsiTheme="majorBidi" w:cstheme="majorBidi"/>
          <w:spacing w:val="-4"/>
        </w:rPr>
        <w:t>share premium to compensate for the deficits.</w:t>
      </w:r>
    </w:p>
    <w:p w14:paraId="423CBA8C" w14:textId="4A561670" w:rsidR="00314ADF" w:rsidRPr="00332FF4" w:rsidRDefault="00314ADF" w:rsidP="00314ADF">
      <w:pPr>
        <w:pStyle w:val="BlockText"/>
        <w:spacing w:before="120"/>
        <w:ind w:left="360" w:right="0" w:firstLine="0"/>
        <w:jc w:val="thaiDistribute"/>
        <w:rPr>
          <w:rFonts w:asciiTheme="majorBidi" w:eastAsia="Cordia New" w:hAnsiTheme="majorBidi" w:cstheme="majorBidi"/>
          <w:spacing w:val="-4"/>
        </w:rPr>
      </w:pPr>
    </w:p>
    <w:p w14:paraId="63A7AC4A" w14:textId="77777777" w:rsidR="004C4313" w:rsidRPr="00332FF4" w:rsidRDefault="004C4313" w:rsidP="00314ADF">
      <w:pPr>
        <w:pStyle w:val="BlockText"/>
        <w:spacing w:before="120"/>
        <w:ind w:left="360" w:right="0" w:firstLine="0"/>
        <w:jc w:val="thaiDistribute"/>
        <w:rPr>
          <w:rFonts w:asciiTheme="majorBidi" w:eastAsia="Cordia New" w:hAnsiTheme="majorBidi" w:cstheme="majorBidi"/>
          <w:spacing w:val="-4"/>
          <w:cs/>
        </w:rPr>
      </w:pPr>
    </w:p>
    <w:p w14:paraId="2ECD583D" w14:textId="478894A5" w:rsidR="00314ADF" w:rsidRDefault="00314ADF" w:rsidP="00314ADF">
      <w:pPr>
        <w:pStyle w:val="BlockText"/>
        <w:spacing w:before="120"/>
        <w:ind w:left="360" w:right="0" w:firstLine="0"/>
        <w:jc w:val="thaiDistribute"/>
        <w:rPr>
          <w:rFonts w:asciiTheme="majorBidi" w:eastAsia="Cordia New" w:hAnsiTheme="majorBidi" w:cstheme="majorBidi"/>
          <w:spacing w:val="-4"/>
        </w:rPr>
      </w:pPr>
    </w:p>
    <w:p w14:paraId="5DBB5621" w14:textId="76E4282C" w:rsidR="00A80D0C" w:rsidRDefault="00A80D0C" w:rsidP="00314ADF">
      <w:pPr>
        <w:pStyle w:val="BlockText"/>
        <w:spacing w:before="120"/>
        <w:ind w:left="360" w:right="0" w:firstLine="0"/>
        <w:jc w:val="thaiDistribute"/>
        <w:rPr>
          <w:rFonts w:asciiTheme="majorBidi" w:eastAsia="Cordia New" w:hAnsiTheme="majorBidi" w:cstheme="majorBidi"/>
          <w:spacing w:val="-4"/>
        </w:rPr>
      </w:pPr>
    </w:p>
    <w:p w14:paraId="29E60750" w14:textId="78B34E1E" w:rsidR="00A80D0C" w:rsidRDefault="00A80D0C" w:rsidP="00314ADF">
      <w:pPr>
        <w:pStyle w:val="BlockText"/>
        <w:spacing w:before="120"/>
        <w:ind w:left="360" w:right="0" w:firstLine="0"/>
        <w:jc w:val="thaiDistribute"/>
        <w:rPr>
          <w:rFonts w:asciiTheme="majorBidi" w:eastAsia="Cordia New" w:hAnsiTheme="majorBidi" w:cstheme="majorBidi"/>
          <w:spacing w:val="-4"/>
        </w:rPr>
      </w:pPr>
    </w:p>
    <w:p w14:paraId="11C8CEBC" w14:textId="5FAFC342" w:rsidR="00A80D0C" w:rsidRDefault="00A80D0C" w:rsidP="00314ADF">
      <w:pPr>
        <w:pStyle w:val="BlockText"/>
        <w:spacing w:before="120"/>
        <w:ind w:left="360" w:right="0" w:firstLine="0"/>
        <w:jc w:val="thaiDistribute"/>
        <w:rPr>
          <w:rFonts w:asciiTheme="majorBidi" w:eastAsia="Cordia New" w:hAnsiTheme="majorBidi" w:cstheme="majorBidi"/>
          <w:spacing w:val="-4"/>
        </w:rPr>
      </w:pPr>
    </w:p>
    <w:p w14:paraId="74E2A752" w14:textId="3639E7A8" w:rsidR="00A80D0C" w:rsidRDefault="00A80D0C" w:rsidP="00314ADF">
      <w:pPr>
        <w:pStyle w:val="BlockText"/>
        <w:spacing w:before="120"/>
        <w:ind w:left="360" w:right="0" w:firstLine="0"/>
        <w:jc w:val="thaiDistribute"/>
        <w:rPr>
          <w:rFonts w:asciiTheme="majorBidi" w:eastAsia="Cordia New" w:hAnsiTheme="majorBidi" w:cstheme="majorBidi"/>
          <w:spacing w:val="-4"/>
        </w:rPr>
      </w:pPr>
    </w:p>
    <w:p w14:paraId="6678DD0A" w14:textId="45C4ADA3" w:rsidR="00A80D0C" w:rsidRDefault="00A80D0C" w:rsidP="00314ADF">
      <w:pPr>
        <w:pStyle w:val="BlockText"/>
        <w:spacing w:before="120"/>
        <w:ind w:left="360" w:right="0" w:firstLine="0"/>
        <w:jc w:val="thaiDistribute"/>
        <w:rPr>
          <w:rFonts w:asciiTheme="majorBidi" w:eastAsia="Cordia New" w:hAnsiTheme="majorBidi" w:cstheme="majorBidi"/>
          <w:spacing w:val="-4"/>
        </w:rPr>
      </w:pPr>
    </w:p>
    <w:p w14:paraId="25461A5C" w14:textId="0D6E1497" w:rsidR="00A80D0C" w:rsidRDefault="00A80D0C" w:rsidP="00314ADF">
      <w:pPr>
        <w:pStyle w:val="BlockText"/>
        <w:spacing w:before="120"/>
        <w:ind w:left="360" w:right="0" w:firstLine="0"/>
        <w:jc w:val="thaiDistribute"/>
        <w:rPr>
          <w:rFonts w:asciiTheme="majorBidi" w:eastAsia="Cordia New" w:hAnsiTheme="majorBidi" w:cstheme="majorBidi"/>
          <w:spacing w:val="-4"/>
        </w:rPr>
      </w:pPr>
    </w:p>
    <w:p w14:paraId="53189E2D" w14:textId="7278FC76" w:rsidR="00A80D0C" w:rsidRDefault="00A80D0C" w:rsidP="00314ADF">
      <w:pPr>
        <w:pStyle w:val="BlockText"/>
        <w:spacing w:before="120"/>
        <w:ind w:left="360" w:right="0" w:firstLine="0"/>
        <w:jc w:val="thaiDistribute"/>
        <w:rPr>
          <w:rFonts w:asciiTheme="majorBidi" w:eastAsia="Cordia New" w:hAnsiTheme="majorBidi" w:cstheme="majorBidi"/>
          <w:spacing w:val="-4"/>
        </w:rPr>
      </w:pPr>
    </w:p>
    <w:p w14:paraId="267A2C16" w14:textId="37FA0D27" w:rsidR="00A80D0C" w:rsidRDefault="00A80D0C" w:rsidP="00314ADF">
      <w:pPr>
        <w:pStyle w:val="BlockText"/>
        <w:spacing w:before="120"/>
        <w:ind w:left="360" w:right="0" w:firstLine="0"/>
        <w:jc w:val="thaiDistribute"/>
        <w:rPr>
          <w:rFonts w:asciiTheme="majorBidi" w:eastAsia="Cordia New" w:hAnsiTheme="majorBidi" w:cstheme="majorBidi"/>
          <w:spacing w:val="-4"/>
        </w:rPr>
      </w:pPr>
    </w:p>
    <w:p w14:paraId="0ED75DBF" w14:textId="77343449" w:rsidR="00A80D0C" w:rsidRDefault="00A80D0C" w:rsidP="00314ADF">
      <w:pPr>
        <w:pStyle w:val="BlockText"/>
        <w:spacing w:before="120"/>
        <w:ind w:left="360" w:right="0" w:firstLine="0"/>
        <w:jc w:val="thaiDistribute"/>
        <w:rPr>
          <w:rFonts w:asciiTheme="majorBidi" w:eastAsia="Cordia New" w:hAnsiTheme="majorBidi" w:cstheme="majorBidi"/>
          <w:spacing w:val="-4"/>
        </w:rPr>
      </w:pPr>
    </w:p>
    <w:p w14:paraId="28C6D4CC" w14:textId="6EDE6EBF" w:rsidR="00A80D0C" w:rsidRDefault="00A80D0C" w:rsidP="00314ADF">
      <w:pPr>
        <w:pStyle w:val="BlockText"/>
        <w:spacing w:before="120"/>
        <w:ind w:left="360" w:right="0" w:firstLine="0"/>
        <w:jc w:val="thaiDistribute"/>
        <w:rPr>
          <w:rFonts w:asciiTheme="majorBidi" w:eastAsia="Cordia New" w:hAnsiTheme="majorBidi" w:cstheme="majorBidi"/>
          <w:spacing w:val="-4"/>
        </w:rPr>
      </w:pPr>
    </w:p>
    <w:p w14:paraId="664B9104" w14:textId="7C073B90" w:rsidR="00A80D0C" w:rsidRDefault="00A80D0C" w:rsidP="00314ADF">
      <w:pPr>
        <w:pStyle w:val="BlockText"/>
        <w:spacing w:before="120"/>
        <w:ind w:left="360" w:right="0" w:firstLine="0"/>
        <w:jc w:val="thaiDistribute"/>
        <w:rPr>
          <w:rFonts w:asciiTheme="majorBidi" w:eastAsia="Cordia New" w:hAnsiTheme="majorBidi" w:cstheme="majorBidi"/>
          <w:spacing w:val="-4"/>
        </w:rPr>
      </w:pPr>
    </w:p>
    <w:p w14:paraId="3C84FFD8" w14:textId="77777777" w:rsidR="00A80D0C" w:rsidRPr="00332FF4" w:rsidRDefault="00A80D0C" w:rsidP="00314ADF">
      <w:pPr>
        <w:pStyle w:val="BlockText"/>
        <w:spacing w:before="120"/>
        <w:ind w:left="360" w:right="0" w:firstLine="0"/>
        <w:jc w:val="thaiDistribute"/>
        <w:rPr>
          <w:rFonts w:asciiTheme="majorBidi" w:eastAsia="Cordia New" w:hAnsiTheme="majorBidi" w:cstheme="majorBidi"/>
          <w:spacing w:val="-4"/>
        </w:rPr>
      </w:pPr>
    </w:p>
    <w:p w14:paraId="79BB4339" w14:textId="77777777" w:rsidR="00E8003F" w:rsidRPr="00332FF4" w:rsidRDefault="00E8003F" w:rsidP="00314ADF">
      <w:pPr>
        <w:pStyle w:val="BlockText"/>
        <w:spacing w:before="120"/>
        <w:ind w:left="360" w:right="0" w:firstLine="0"/>
        <w:jc w:val="thaiDistribute"/>
        <w:rPr>
          <w:rFonts w:asciiTheme="majorBidi" w:eastAsia="Cordia New" w:hAnsiTheme="majorBidi" w:cstheme="majorBidi"/>
          <w:spacing w:val="-4"/>
        </w:rPr>
      </w:pPr>
    </w:p>
    <w:p w14:paraId="4BB2C7C1" w14:textId="24A60D6F" w:rsidR="00887F39" w:rsidRPr="00332FF4" w:rsidRDefault="00887F39" w:rsidP="00314ADF">
      <w:pPr>
        <w:pStyle w:val="BlockText"/>
        <w:spacing w:before="120"/>
        <w:ind w:left="360" w:right="0" w:firstLine="0"/>
        <w:jc w:val="thaiDistribute"/>
        <w:rPr>
          <w:rFonts w:asciiTheme="majorBidi" w:eastAsia="Cordia New" w:hAnsiTheme="majorBidi" w:cstheme="majorBidi"/>
          <w:spacing w:val="-4"/>
        </w:rPr>
      </w:pPr>
    </w:p>
    <w:p w14:paraId="5557B15C" w14:textId="378CA6EB" w:rsidR="00893627" w:rsidRPr="00332FF4" w:rsidRDefault="00893627" w:rsidP="00891856">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sidRPr="00332FF4">
        <w:rPr>
          <w:rFonts w:asciiTheme="majorBidi" w:hAnsiTheme="majorBidi" w:cstheme="majorBidi"/>
          <w:b/>
          <w:bCs/>
          <w:sz w:val="28"/>
          <w:szCs w:val="28"/>
        </w:rPr>
        <w:lastRenderedPageBreak/>
        <w:t xml:space="preserve">BASIC </w:t>
      </w:r>
      <w:r w:rsidRPr="00332FF4">
        <w:rPr>
          <w:rFonts w:asciiTheme="majorBidi" w:hAnsiTheme="majorBidi"/>
          <w:b/>
          <w:bCs/>
          <w:sz w:val="28"/>
          <w:lang w:val="en-US"/>
        </w:rPr>
        <w:t>EARNINGS</w:t>
      </w:r>
      <w:r w:rsidRPr="00332FF4">
        <w:rPr>
          <w:rFonts w:asciiTheme="majorBidi" w:hAnsiTheme="majorBidi" w:cstheme="majorBidi"/>
          <w:b/>
          <w:bCs/>
          <w:sz w:val="28"/>
          <w:szCs w:val="28"/>
        </w:rPr>
        <w:t xml:space="preserve"> (LOSS) PER SHARE </w:t>
      </w:r>
    </w:p>
    <w:p w14:paraId="19FBDD89" w14:textId="552081EC" w:rsidR="00CA2D83" w:rsidRPr="00332FF4" w:rsidRDefault="00893627" w:rsidP="00891856">
      <w:pPr>
        <w:pStyle w:val="BlockText"/>
        <w:spacing w:before="120"/>
        <w:ind w:left="360" w:right="0" w:firstLine="0"/>
        <w:jc w:val="thaiDistribute"/>
        <w:rPr>
          <w:rFonts w:asciiTheme="majorBidi" w:eastAsia="Cordia New" w:hAnsiTheme="majorBidi" w:cstheme="majorBidi"/>
          <w:spacing w:val="-4"/>
        </w:rPr>
      </w:pPr>
      <w:r w:rsidRPr="00332FF4">
        <w:rPr>
          <w:rFonts w:asciiTheme="majorBidi" w:eastAsia="Cordia New" w:hAnsiTheme="majorBidi" w:cstheme="majorBidi"/>
          <w:spacing w:val="-4"/>
        </w:rPr>
        <w:t xml:space="preserve">Basic </w:t>
      </w:r>
      <w:r w:rsidRPr="00332FF4">
        <w:rPr>
          <w:rFonts w:asciiTheme="majorBidi" w:hAnsiTheme="majorBidi" w:cstheme="majorBidi"/>
          <w:spacing w:val="-4"/>
        </w:rPr>
        <w:t>earnings</w:t>
      </w:r>
      <w:r w:rsidRPr="00332FF4">
        <w:rPr>
          <w:rFonts w:asciiTheme="majorBidi" w:eastAsia="Cordia New" w:hAnsiTheme="majorBidi" w:cstheme="majorBidi"/>
          <w:spacing w:val="-4"/>
        </w:rPr>
        <w:t xml:space="preserve"> (loss) per share is calculated by dividing earnings (loss) </w:t>
      </w:r>
      <w:r w:rsidR="00A15E8C" w:rsidRPr="00332FF4">
        <w:rPr>
          <w:rFonts w:asciiTheme="majorBidi" w:eastAsia="Cordia New" w:hAnsiTheme="majorBidi" w:cstheme="majorBidi"/>
          <w:spacing w:val="-4"/>
        </w:rPr>
        <w:t xml:space="preserve">for the three – month </w:t>
      </w:r>
      <w:r w:rsidR="006A76A1" w:rsidRPr="00332FF4">
        <w:rPr>
          <w:rFonts w:asciiTheme="majorBidi" w:eastAsia="Cordia New" w:hAnsiTheme="majorBidi" w:cstheme="majorBidi"/>
          <w:spacing w:val="-4"/>
        </w:rPr>
        <w:t>and nine</w:t>
      </w:r>
      <w:r w:rsidR="00497679" w:rsidRPr="00332FF4">
        <w:rPr>
          <w:rFonts w:asciiTheme="majorBidi" w:eastAsia="Cordia New" w:hAnsiTheme="majorBidi" w:cstheme="majorBidi"/>
          <w:spacing w:val="-4"/>
        </w:rPr>
        <w:t xml:space="preserve"> – month </w:t>
      </w:r>
      <w:r w:rsidR="005B0433" w:rsidRPr="00332FF4">
        <w:rPr>
          <w:rFonts w:asciiTheme="majorBidi" w:eastAsia="Cordia New" w:hAnsiTheme="majorBidi" w:cstheme="majorBidi"/>
          <w:spacing w:val="-4"/>
        </w:rPr>
        <w:t>period</w:t>
      </w:r>
      <w:r w:rsidR="00497679" w:rsidRPr="00332FF4">
        <w:rPr>
          <w:rFonts w:asciiTheme="majorBidi" w:eastAsia="Cordia New" w:hAnsiTheme="majorBidi" w:cstheme="majorBidi"/>
          <w:spacing w:val="-4"/>
        </w:rPr>
        <w:t>s</w:t>
      </w:r>
      <w:r w:rsidR="005B0433" w:rsidRPr="00332FF4">
        <w:rPr>
          <w:rFonts w:asciiTheme="majorBidi" w:eastAsia="Cordia New" w:hAnsiTheme="majorBidi" w:cstheme="majorBidi"/>
          <w:spacing w:val="-4"/>
        </w:rPr>
        <w:t xml:space="preserve"> ended </w:t>
      </w:r>
      <w:r w:rsidR="006A76A1" w:rsidRPr="00332FF4">
        <w:rPr>
          <w:rFonts w:asciiTheme="majorBidi" w:hAnsiTheme="majorBidi" w:cstheme="majorBidi"/>
          <w:spacing w:val="-4"/>
        </w:rPr>
        <w:t>September 30</w:t>
      </w:r>
      <w:r w:rsidR="005B0433" w:rsidRPr="00332FF4">
        <w:rPr>
          <w:rFonts w:asciiTheme="majorBidi" w:eastAsia="Cordia New" w:hAnsiTheme="majorBidi" w:cstheme="majorBidi"/>
          <w:spacing w:val="-4"/>
        </w:rPr>
        <w:t>, 2022</w:t>
      </w:r>
      <w:r w:rsidR="00FC1147" w:rsidRPr="00332FF4">
        <w:rPr>
          <w:rFonts w:asciiTheme="majorBidi" w:eastAsia="Cordia New" w:hAnsiTheme="majorBidi" w:cstheme="majorBidi"/>
          <w:spacing w:val="-4"/>
        </w:rPr>
        <w:t xml:space="preserve"> and </w:t>
      </w:r>
      <w:r w:rsidR="00FC1147" w:rsidRPr="00332FF4">
        <w:rPr>
          <w:rFonts w:asciiTheme="majorBidi" w:hAnsiTheme="majorBidi" w:cstheme="majorBidi"/>
        </w:rPr>
        <w:t>2021</w:t>
      </w:r>
      <w:r w:rsidRPr="00332FF4">
        <w:rPr>
          <w:rFonts w:asciiTheme="majorBidi" w:eastAsia="Cordia New" w:hAnsiTheme="majorBidi" w:cstheme="majorBidi"/>
          <w:spacing w:val="-4"/>
        </w:rPr>
        <w:t xml:space="preserve"> </w:t>
      </w:r>
      <w:r w:rsidR="009D4424" w:rsidRPr="00332FF4">
        <w:rPr>
          <w:rFonts w:asciiTheme="majorBidi" w:eastAsia="Cordia New" w:hAnsiTheme="majorBidi" w:cstheme="majorBidi"/>
          <w:spacing w:val="-4"/>
        </w:rPr>
        <w:t>attributable to shareholders of the Company excluding other comprehensive income (loss) with the weighted average number of ordinary shares issued during the period</w:t>
      </w:r>
      <w:r w:rsidR="008F3F6E" w:rsidRPr="00332FF4">
        <w:rPr>
          <w:rFonts w:asciiTheme="majorBidi" w:eastAsia="Cordia New" w:hAnsiTheme="majorBidi" w:cstheme="majorBidi"/>
          <w:spacing w:val="-4"/>
        </w:rPr>
        <w:t>, the calculation is shown as follows</w:t>
      </w:r>
      <w:r w:rsidR="009D4424" w:rsidRPr="00332FF4">
        <w:rPr>
          <w:rFonts w:asciiTheme="majorBidi" w:eastAsia="Cordia New" w:hAnsiTheme="majorBidi" w:cstheme="majorBidi"/>
          <w:spacing w:val="-4"/>
        </w:rPr>
        <w:t>:</w:t>
      </w:r>
    </w:p>
    <w:tbl>
      <w:tblPr>
        <w:tblW w:w="10212" w:type="dxa"/>
        <w:tblInd w:w="-364" w:type="dxa"/>
        <w:tblLayout w:type="fixed"/>
        <w:tblCellMar>
          <w:left w:w="62" w:type="dxa"/>
          <w:right w:w="62" w:type="dxa"/>
        </w:tblCellMar>
        <w:tblLook w:val="0000" w:firstRow="0" w:lastRow="0" w:firstColumn="0" w:lastColumn="0" w:noHBand="0" w:noVBand="0"/>
      </w:tblPr>
      <w:tblGrid>
        <w:gridCol w:w="6238"/>
        <w:gridCol w:w="851"/>
        <w:gridCol w:w="169"/>
        <w:gridCol w:w="823"/>
        <w:gridCol w:w="168"/>
        <w:gridCol w:w="824"/>
        <w:gridCol w:w="144"/>
        <w:gridCol w:w="995"/>
      </w:tblGrid>
      <w:tr w:rsidR="00332FF4" w:rsidRPr="00332FF4" w14:paraId="23A22D6F" w14:textId="77777777" w:rsidTr="004F14A7">
        <w:trPr>
          <w:cantSplit/>
          <w:trHeight w:val="351"/>
          <w:tblHeader/>
        </w:trPr>
        <w:tc>
          <w:tcPr>
            <w:tcW w:w="6238" w:type="dxa"/>
            <w:shd w:val="clear" w:color="auto" w:fill="auto"/>
          </w:tcPr>
          <w:p w14:paraId="0AC8E699" w14:textId="77777777" w:rsidR="003B28A3" w:rsidRPr="00332FF4" w:rsidRDefault="003B28A3" w:rsidP="00CA3E0D">
            <w:pPr>
              <w:spacing w:line="240" w:lineRule="auto"/>
              <w:ind w:right="-13"/>
              <w:jc w:val="thaiDistribute"/>
              <w:rPr>
                <w:rFonts w:asciiTheme="majorBidi" w:hAnsiTheme="majorBidi" w:cstheme="majorBidi"/>
                <w:sz w:val="28"/>
                <w:szCs w:val="28"/>
              </w:rPr>
            </w:pPr>
          </w:p>
        </w:tc>
        <w:tc>
          <w:tcPr>
            <w:tcW w:w="3974" w:type="dxa"/>
            <w:gridSpan w:val="7"/>
            <w:tcBorders>
              <w:bottom w:val="single" w:sz="4" w:space="0" w:color="auto"/>
            </w:tcBorders>
            <w:shd w:val="clear" w:color="auto" w:fill="auto"/>
          </w:tcPr>
          <w:p w14:paraId="584329A9" w14:textId="2A4458B1" w:rsidR="003B28A3" w:rsidRPr="00332FF4" w:rsidRDefault="003B28A3" w:rsidP="00CA3E0D">
            <w:pPr>
              <w:spacing w:line="240" w:lineRule="auto"/>
              <w:jc w:val="right"/>
              <w:rPr>
                <w:rFonts w:asciiTheme="majorBidi" w:hAnsiTheme="majorBidi" w:cstheme="majorBidi"/>
                <w:snapToGrid w:val="0"/>
                <w:sz w:val="28"/>
                <w:szCs w:val="28"/>
                <w:cs/>
                <w:lang w:eastAsia="th-TH"/>
              </w:rPr>
            </w:pPr>
            <w:r w:rsidRPr="00332FF4">
              <w:rPr>
                <w:rFonts w:asciiTheme="majorBidi" w:hAnsiTheme="majorBidi" w:cstheme="majorBidi"/>
                <w:sz w:val="28"/>
                <w:szCs w:val="28"/>
              </w:rPr>
              <w:t xml:space="preserve">(Unit: </w:t>
            </w:r>
            <w:r w:rsidR="00611448" w:rsidRPr="00332FF4">
              <w:rPr>
                <w:rFonts w:asciiTheme="majorBidi" w:hAnsiTheme="majorBidi" w:cstheme="majorBidi"/>
                <w:sz w:val="28"/>
                <w:szCs w:val="28"/>
              </w:rPr>
              <w:t>Thousand</w:t>
            </w:r>
            <w:r w:rsidR="00D6773A" w:rsidRPr="00332FF4">
              <w:rPr>
                <w:rFonts w:asciiTheme="majorBidi" w:hAnsiTheme="majorBidi" w:cstheme="majorBidi"/>
                <w:sz w:val="28"/>
                <w:szCs w:val="28"/>
              </w:rPr>
              <w:t xml:space="preserve"> </w:t>
            </w:r>
            <w:r w:rsidRPr="00332FF4">
              <w:rPr>
                <w:rFonts w:asciiTheme="majorBidi" w:hAnsiTheme="majorBidi" w:cstheme="majorBidi"/>
                <w:sz w:val="28"/>
                <w:szCs w:val="28"/>
              </w:rPr>
              <w:t>Baht/</w:t>
            </w:r>
            <w:r w:rsidR="00D6773A" w:rsidRPr="00332FF4">
              <w:rPr>
                <w:rFonts w:asciiTheme="majorBidi" w:hAnsiTheme="majorBidi" w:cstheme="majorBidi"/>
                <w:sz w:val="28"/>
                <w:szCs w:val="28"/>
              </w:rPr>
              <w:t xml:space="preserve"> Thousand </w:t>
            </w:r>
            <w:r w:rsidRPr="00332FF4">
              <w:rPr>
                <w:rFonts w:asciiTheme="majorBidi" w:hAnsiTheme="majorBidi" w:cstheme="majorBidi"/>
                <w:sz w:val="28"/>
                <w:szCs w:val="28"/>
              </w:rPr>
              <w:t>Share)</w:t>
            </w:r>
          </w:p>
        </w:tc>
      </w:tr>
      <w:tr w:rsidR="00332FF4" w:rsidRPr="00332FF4" w14:paraId="2B403061" w14:textId="77777777" w:rsidTr="004F14A7">
        <w:trPr>
          <w:cantSplit/>
          <w:trHeight w:val="351"/>
          <w:tblHeader/>
        </w:trPr>
        <w:tc>
          <w:tcPr>
            <w:tcW w:w="6238" w:type="dxa"/>
            <w:shd w:val="clear" w:color="auto" w:fill="auto"/>
          </w:tcPr>
          <w:p w14:paraId="1FB5CA87" w14:textId="77777777" w:rsidR="003B28A3" w:rsidRPr="00332FF4" w:rsidRDefault="003B28A3" w:rsidP="00CA3E0D">
            <w:pPr>
              <w:spacing w:line="240" w:lineRule="auto"/>
              <w:ind w:right="-13"/>
              <w:jc w:val="thaiDistribute"/>
              <w:rPr>
                <w:rFonts w:asciiTheme="majorBidi" w:hAnsiTheme="majorBidi" w:cstheme="majorBidi"/>
                <w:sz w:val="28"/>
                <w:szCs w:val="28"/>
              </w:rPr>
            </w:pPr>
          </w:p>
        </w:tc>
        <w:tc>
          <w:tcPr>
            <w:tcW w:w="3974" w:type="dxa"/>
            <w:gridSpan w:val="7"/>
            <w:tcBorders>
              <w:top w:val="single" w:sz="4" w:space="0" w:color="auto"/>
              <w:bottom w:val="single" w:sz="4" w:space="0" w:color="auto"/>
            </w:tcBorders>
            <w:shd w:val="clear" w:color="auto" w:fill="auto"/>
          </w:tcPr>
          <w:p w14:paraId="1C27504C" w14:textId="318E9F4B" w:rsidR="003B28A3" w:rsidRPr="00332FF4" w:rsidRDefault="00497679" w:rsidP="003B28A3">
            <w:pPr>
              <w:spacing w:line="240" w:lineRule="auto"/>
              <w:jc w:val="center"/>
              <w:rPr>
                <w:rFonts w:asciiTheme="majorBidi" w:hAnsiTheme="majorBidi" w:cstheme="majorBidi"/>
                <w:snapToGrid w:val="0"/>
                <w:sz w:val="28"/>
                <w:szCs w:val="28"/>
                <w:cs/>
                <w:lang w:eastAsia="th-TH"/>
              </w:rPr>
            </w:pPr>
            <w:r w:rsidRPr="00332FF4">
              <w:rPr>
                <w:rFonts w:asciiTheme="majorBidi" w:hAnsiTheme="majorBidi" w:cstheme="majorBidi"/>
                <w:sz w:val="28"/>
                <w:szCs w:val="28"/>
              </w:rPr>
              <w:t xml:space="preserve">For the </w:t>
            </w:r>
            <w:r w:rsidR="000832B2" w:rsidRPr="00332FF4">
              <w:rPr>
                <w:rFonts w:asciiTheme="majorBidi" w:hAnsiTheme="majorBidi" w:cstheme="majorBidi"/>
                <w:sz w:val="28"/>
                <w:szCs w:val="28"/>
              </w:rPr>
              <w:t>three</w:t>
            </w:r>
            <w:r w:rsidRPr="00332FF4">
              <w:rPr>
                <w:rFonts w:asciiTheme="majorBidi" w:hAnsiTheme="majorBidi" w:cstheme="majorBidi"/>
                <w:sz w:val="28"/>
                <w:szCs w:val="28"/>
              </w:rPr>
              <w:t xml:space="preserve"> – month period ended </w:t>
            </w:r>
            <w:r w:rsidR="006A76A1" w:rsidRPr="00332FF4">
              <w:rPr>
                <w:rFonts w:asciiTheme="majorBidi" w:hAnsiTheme="majorBidi" w:cstheme="majorBidi"/>
                <w:spacing w:val="-4"/>
                <w:sz w:val="28"/>
                <w:szCs w:val="28"/>
              </w:rPr>
              <w:t>September 30</w:t>
            </w:r>
          </w:p>
        </w:tc>
      </w:tr>
      <w:tr w:rsidR="00332FF4" w:rsidRPr="00332FF4" w14:paraId="3CF0B4C5" w14:textId="77777777" w:rsidTr="004F14A7">
        <w:trPr>
          <w:cantSplit/>
          <w:trHeight w:val="351"/>
          <w:tblHeader/>
        </w:trPr>
        <w:tc>
          <w:tcPr>
            <w:tcW w:w="6238" w:type="dxa"/>
            <w:shd w:val="clear" w:color="auto" w:fill="auto"/>
          </w:tcPr>
          <w:p w14:paraId="588CB8A0" w14:textId="77777777" w:rsidR="003B28A3" w:rsidRPr="00332FF4" w:rsidRDefault="003B28A3" w:rsidP="00CA3E0D">
            <w:pPr>
              <w:spacing w:line="240" w:lineRule="auto"/>
              <w:ind w:right="-13"/>
              <w:jc w:val="thaiDistribute"/>
              <w:rPr>
                <w:rFonts w:asciiTheme="majorBidi" w:hAnsiTheme="majorBidi" w:cstheme="majorBidi"/>
                <w:sz w:val="28"/>
                <w:szCs w:val="28"/>
              </w:rPr>
            </w:pPr>
          </w:p>
        </w:tc>
        <w:tc>
          <w:tcPr>
            <w:tcW w:w="1843" w:type="dxa"/>
            <w:gridSpan w:val="3"/>
            <w:tcBorders>
              <w:top w:val="single" w:sz="4" w:space="0" w:color="auto"/>
              <w:bottom w:val="single" w:sz="4" w:space="0" w:color="auto"/>
            </w:tcBorders>
            <w:shd w:val="clear" w:color="auto" w:fill="auto"/>
          </w:tcPr>
          <w:p w14:paraId="2993C597" w14:textId="77777777" w:rsidR="003B28A3" w:rsidRPr="00332FF4" w:rsidRDefault="003B28A3" w:rsidP="00CA3E0D">
            <w:pPr>
              <w:spacing w:line="240" w:lineRule="auto"/>
              <w:jc w:val="center"/>
              <w:rPr>
                <w:rFonts w:asciiTheme="majorBidi" w:hAnsiTheme="majorBidi" w:cstheme="majorBidi"/>
                <w:sz w:val="28"/>
                <w:szCs w:val="28"/>
              </w:rPr>
            </w:pPr>
            <w:r w:rsidRPr="00332FF4">
              <w:rPr>
                <w:rFonts w:asciiTheme="majorBidi" w:hAnsiTheme="majorBidi" w:cstheme="majorBidi"/>
                <w:sz w:val="28"/>
                <w:szCs w:val="28"/>
              </w:rPr>
              <w:t>Consolidated</w:t>
            </w:r>
          </w:p>
        </w:tc>
        <w:tc>
          <w:tcPr>
            <w:tcW w:w="168" w:type="dxa"/>
            <w:tcBorders>
              <w:top w:val="single" w:sz="4" w:space="0" w:color="auto"/>
            </w:tcBorders>
            <w:shd w:val="clear" w:color="auto" w:fill="auto"/>
          </w:tcPr>
          <w:p w14:paraId="2510082D" w14:textId="77777777" w:rsidR="003B28A3" w:rsidRPr="00332FF4" w:rsidRDefault="003B28A3" w:rsidP="00CA3E0D">
            <w:pPr>
              <w:spacing w:line="240" w:lineRule="auto"/>
              <w:jc w:val="center"/>
              <w:rPr>
                <w:rFonts w:asciiTheme="majorBidi" w:hAnsiTheme="majorBidi" w:cstheme="majorBidi"/>
                <w:sz w:val="28"/>
                <w:szCs w:val="28"/>
              </w:rPr>
            </w:pPr>
          </w:p>
        </w:tc>
        <w:tc>
          <w:tcPr>
            <w:tcW w:w="1963" w:type="dxa"/>
            <w:gridSpan w:val="3"/>
            <w:tcBorders>
              <w:top w:val="single" w:sz="4" w:space="0" w:color="auto"/>
              <w:bottom w:val="single" w:sz="4" w:space="0" w:color="auto"/>
            </w:tcBorders>
            <w:shd w:val="clear" w:color="auto" w:fill="auto"/>
          </w:tcPr>
          <w:p w14:paraId="73166369" w14:textId="77777777" w:rsidR="003B28A3" w:rsidRPr="00332FF4" w:rsidRDefault="003B28A3" w:rsidP="00CA3E0D">
            <w:pPr>
              <w:spacing w:line="240" w:lineRule="auto"/>
              <w:jc w:val="center"/>
              <w:rPr>
                <w:rFonts w:asciiTheme="majorBidi" w:hAnsiTheme="majorBidi" w:cstheme="majorBidi"/>
                <w:sz w:val="28"/>
                <w:szCs w:val="28"/>
              </w:rPr>
            </w:pPr>
            <w:r w:rsidRPr="00332FF4">
              <w:rPr>
                <w:rFonts w:asciiTheme="majorBidi" w:hAnsiTheme="majorBidi" w:cstheme="majorBidi"/>
                <w:sz w:val="28"/>
                <w:szCs w:val="28"/>
              </w:rPr>
              <w:t>Separate</w:t>
            </w:r>
          </w:p>
        </w:tc>
      </w:tr>
      <w:tr w:rsidR="00332FF4" w:rsidRPr="00332FF4" w14:paraId="32E93812" w14:textId="77777777" w:rsidTr="0037525A">
        <w:trPr>
          <w:cantSplit/>
          <w:trHeight w:val="351"/>
          <w:tblHeader/>
        </w:trPr>
        <w:tc>
          <w:tcPr>
            <w:tcW w:w="6238" w:type="dxa"/>
            <w:shd w:val="clear" w:color="auto" w:fill="auto"/>
          </w:tcPr>
          <w:p w14:paraId="7953CCB2" w14:textId="77777777" w:rsidR="003B28A3" w:rsidRPr="00332FF4" w:rsidRDefault="003B28A3" w:rsidP="00CA3E0D">
            <w:pPr>
              <w:spacing w:line="240" w:lineRule="auto"/>
              <w:ind w:right="-13"/>
              <w:jc w:val="thaiDistribute"/>
              <w:rPr>
                <w:rFonts w:asciiTheme="majorBidi" w:hAnsiTheme="majorBidi" w:cstheme="majorBidi"/>
                <w:sz w:val="28"/>
                <w:szCs w:val="28"/>
              </w:rPr>
            </w:pPr>
          </w:p>
        </w:tc>
        <w:tc>
          <w:tcPr>
            <w:tcW w:w="851" w:type="dxa"/>
            <w:tcBorders>
              <w:top w:val="single" w:sz="4" w:space="0" w:color="auto"/>
              <w:bottom w:val="single" w:sz="4" w:space="0" w:color="auto"/>
            </w:tcBorders>
            <w:shd w:val="clear" w:color="auto" w:fill="auto"/>
          </w:tcPr>
          <w:p w14:paraId="1EE0AE6B" w14:textId="778150EA" w:rsidR="003B28A3" w:rsidRPr="00332FF4" w:rsidRDefault="003B28A3" w:rsidP="00CA3E0D">
            <w:pPr>
              <w:spacing w:line="240" w:lineRule="auto"/>
              <w:jc w:val="center"/>
              <w:rPr>
                <w:rFonts w:asciiTheme="majorBidi" w:hAnsiTheme="majorBidi" w:cstheme="majorBidi"/>
                <w:sz w:val="28"/>
                <w:szCs w:val="28"/>
              </w:rPr>
            </w:pPr>
            <w:r w:rsidRPr="00332FF4">
              <w:rPr>
                <w:rFonts w:asciiTheme="majorBidi" w:hAnsiTheme="majorBidi" w:cstheme="majorBidi"/>
                <w:sz w:val="28"/>
                <w:szCs w:val="28"/>
              </w:rPr>
              <w:t>2022</w:t>
            </w:r>
          </w:p>
        </w:tc>
        <w:tc>
          <w:tcPr>
            <w:tcW w:w="169" w:type="dxa"/>
            <w:tcBorders>
              <w:top w:val="single" w:sz="4" w:space="0" w:color="auto"/>
            </w:tcBorders>
            <w:shd w:val="clear" w:color="auto" w:fill="auto"/>
          </w:tcPr>
          <w:p w14:paraId="2C900C20" w14:textId="77777777" w:rsidR="003B28A3" w:rsidRPr="00332FF4" w:rsidRDefault="003B28A3" w:rsidP="00CA3E0D">
            <w:pPr>
              <w:spacing w:line="240" w:lineRule="auto"/>
              <w:jc w:val="center"/>
              <w:rPr>
                <w:rFonts w:asciiTheme="majorBidi" w:hAnsiTheme="majorBidi" w:cstheme="majorBidi"/>
                <w:sz w:val="28"/>
                <w:szCs w:val="28"/>
              </w:rPr>
            </w:pPr>
          </w:p>
        </w:tc>
        <w:tc>
          <w:tcPr>
            <w:tcW w:w="823" w:type="dxa"/>
            <w:tcBorders>
              <w:top w:val="single" w:sz="4" w:space="0" w:color="auto"/>
              <w:left w:val="nil"/>
              <w:bottom w:val="single" w:sz="4" w:space="0" w:color="auto"/>
            </w:tcBorders>
            <w:shd w:val="clear" w:color="auto" w:fill="auto"/>
          </w:tcPr>
          <w:p w14:paraId="2D2DE584" w14:textId="1938F6EC" w:rsidR="003B28A3" w:rsidRPr="00332FF4" w:rsidRDefault="003B28A3" w:rsidP="00CA3E0D">
            <w:pPr>
              <w:spacing w:line="240" w:lineRule="auto"/>
              <w:jc w:val="center"/>
              <w:rPr>
                <w:rFonts w:asciiTheme="majorBidi" w:hAnsiTheme="majorBidi" w:cstheme="majorBidi"/>
                <w:sz w:val="28"/>
                <w:szCs w:val="28"/>
              </w:rPr>
            </w:pPr>
            <w:r w:rsidRPr="00332FF4">
              <w:rPr>
                <w:rFonts w:asciiTheme="majorBidi" w:hAnsiTheme="majorBidi" w:cstheme="majorBidi"/>
                <w:sz w:val="28"/>
                <w:szCs w:val="28"/>
              </w:rPr>
              <w:t>2021</w:t>
            </w:r>
          </w:p>
        </w:tc>
        <w:tc>
          <w:tcPr>
            <w:tcW w:w="168" w:type="dxa"/>
            <w:shd w:val="clear" w:color="auto" w:fill="auto"/>
          </w:tcPr>
          <w:p w14:paraId="54CAD424" w14:textId="77777777" w:rsidR="003B28A3" w:rsidRPr="00332FF4" w:rsidRDefault="003B28A3" w:rsidP="00CA3E0D">
            <w:pPr>
              <w:spacing w:line="240" w:lineRule="auto"/>
              <w:jc w:val="center"/>
              <w:rPr>
                <w:rFonts w:asciiTheme="majorBidi" w:hAnsiTheme="majorBidi" w:cstheme="majorBidi"/>
                <w:sz w:val="28"/>
                <w:szCs w:val="28"/>
              </w:rPr>
            </w:pPr>
          </w:p>
        </w:tc>
        <w:tc>
          <w:tcPr>
            <w:tcW w:w="824" w:type="dxa"/>
            <w:tcBorders>
              <w:bottom w:val="single" w:sz="4" w:space="0" w:color="auto"/>
            </w:tcBorders>
            <w:shd w:val="clear" w:color="auto" w:fill="auto"/>
          </w:tcPr>
          <w:p w14:paraId="04394518" w14:textId="02F26198" w:rsidR="003B28A3" w:rsidRPr="00332FF4" w:rsidRDefault="003B28A3" w:rsidP="00CA3E0D">
            <w:pPr>
              <w:spacing w:line="240" w:lineRule="auto"/>
              <w:jc w:val="center"/>
              <w:rPr>
                <w:rFonts w:asciiTheme="majorBidi" w:hAnsiTheme="majorBidi" w:cstheme="majorBidi"/>
                <w:sz w:val="28"/>
                <w:szCs w:val="28"/>
              </w:rPr>
            </w:pPr>
            <w:r w:rsidRPr="00332FF4">
              <w:rPr>
                <w:rFonts w:asciiTheme="majorBidi" w:hAnsiTheme="majorBidi" w:cstheme="majorBidi"/>
                <w:sz w:val="28"/>
                <w:szCs w:val="28"/>
              </w:rPr>
              <w:t>2022</w:t>
            </w:r>
          </w:p>
        </w:tc>
        <w:tc>
          <w:tcPr>
            <w:tcW w:w="144" w:type="dxa"/>
            <w:shd w:val="clear" w:color="auto" w:fill="auto"/>
          </w:tcPr>
          <w:p w14:paraId="241C5F4B" w14:textId="77777777" w:rsidR="003B28A3" w:rsidRPr="00332FF4" w:rsidRDefault="003B28A3" w:rsidP="00CA3E0D">
            <w:pPr>
              <w:spacing w:line="240" w:lineRule="auto"/>
              <w:jc w:val="center"/>
              <w:rPr>
                <w:rFonts w:asciiTheme="majorBidi" w:hAnsiTheme="majorBidi" w:cstheme="majorBidi"/>
                <w:sz w:val="28"/>
                <w:szCs w:val="28"/>
              </w:rPr>
            </w:pPr>
          </w:p>
        </w:tc>
        <w:tc>
          <w:tcPr>
            <w:tcW w:w="995" w:type="dxa"/>
            <w:tcBorders>
              <w:left w:val="nil"/>
              <w:bottom w:val="single" w:sz="4" w:space="0" w:color="auto"/>
            </w:tcBorders>
            <w:shd w:val="clear" w:color="auto" w:fill="auto"/>
          </w:tcPr>
          <w:p w14:paraId="6F809536" w14:textId="5E53BF58" w:rsidR="003B28A3" w:rsidRPr="00332FF4" w:rsidRDefault="003B28A3" w:rsidP="00CA3E0D">
            <w:pPr>
              <w:spacing w:line="240" w:lineRule="auto"/>
              <w:jc w:val="center"/>
              <w:rPr>
                <w:rFonts w:asciiTheme="majorBidi" w:hAnsiTheme="majorBidi" w:cstheme="majorBidi"/>
                <w:sz w:val="28"/>
                <w:szCs w:val="28"/>
              </w:rPr>
            </w:pPr>
            <w:r w:rsidRPr="00332FF4">
              <w:rPr>
                <w:rFonts w:asciiTheme="majorBidi" w:hAnsiTheme="majorBidi" w:cstheme="majorBidi"/>
                <w:sz w:val="28"/>
                <w:szCs w:val="28"/>
              </w:rPr>
              <w:t>2021</w:t>
            </w:r>
          </w:p>
        </w:tc>
      </w:tr>
      <w:tr w:rsidR="00332FF4" w:rsidRPr="00332FF4" w14:paraId="0954FC77" w14:textId="77777777" w:rsidTr="0037525A">
        <w:trPr>
          <w:cantSplit/>
        </w:trPr>
        <w:tc>
          <w:tcPr>
            <w:tcW w:w="6238" w:type="dxa"/>
            <w:shd w:val="clear" w:color="auto" w:fill="auto"/>
            <w:vAlign w:val="bottom"/>
          </w:tcPr>
          <w:p w14:paraId="3818E354" w14:textId="587FF396" w:rsidR="003B28A3" w:rsidRPr="00332FF4" w:rsidRDefault="003B28A3" w:rsidP="00CA3E0D">
            <w:pPr>
              <w:tabs>
                <w:tab w:val="left" w:pos="3390"/>
              </w:tabs>
              <w:spacing w:line="240" w:lineRule="auto"/>
              <w:ind w:left="286" w:hanging="196"/>
              <w:rPr>
                <w:rFonts w:asciiTheme="majorBidi" w:hAnsiTheme="majorBidi" w:cstheme="majorBidi"/>
                <w:b/>
                <w:bCs/>
                <w:sz w:val="28"/>
                <w:szCs w:val="28"/>
              </w:rPr>
            </w:pPr>
            <w:r w:rsidRPr="00332FF4">
              <w:rPr>
                <w:rFonts w:asciiTheme="majorBidi" w:hAnsiTheme="majorBidi" w:cstheme="majorBidi"/>
                <w:b/>
                <w:bCs/>
                <w:sz w:val="28"/>
                <w:szCs w:val="28"/>
              </w:rPr>
              <w:t>Profit (loss) of parent Company for period</w:t>
            </w:r>
          </w:p>
        </w:tc>
        <w:tc>
          <w:tcPr>
            <w:tcW w:w="851" w:type="dxa"/>
            <w:tcBorders>
              <w:top w:val="single" w:sz="4" w:space="0" w:color="auto"/>
            </w:tcBorders>
            <w:shd w:val="clear" w:color="auto" w:fill="auto"/>
            <w:vAlign w:val="bottom"/>
          </w:tcPr>
          <w:p w14:paraId="2DD5F0B9" w14:textId="77777777" w:rsidR="003B28A3" w:rsidRPr="00332FF4" w:rsidRDefault="003B28A3" w:rsidP="00CA3E0D">
            <w:pPr>
              <w:spacing w:line="240" w:lineRule="auto"/>
              <w:ind w:left="-57" w:right="-57"/>
              <w:jc w:val="right"/>
              <w:rPr>
                <w:rFonts w:asciiTheme="majorBidi" w:hAnsiTheme="majorBidi" w:cstheme="majorBidi"/>
                <w:sz w:val="28"/>
                <w:szCs w:val="28"/>
                <w:cs/>
              </w:rPr>
            </w:pPr>
          </w:p>
        </w:tc>
        <w:tc>
          <w:tcPr>
            <w:tcW w:w="169" w:type="dxa"/>
            <w:shd w:val="clear" w:color="auto" w:fill="auto"/>
            <w:vAlign w:val="bottom"/>
          </w:tcPr>
          <w:p w14:paraId="0380AF92" w14:textId="77777777" w:rsidR="003B28A3" w:rsidRPr="00332FF4" w:rsidRDefault="003B28A3" w:rsidP="00CA3E0D">
            <w:pPr>
              <w:spacing w:line="240" w:lineRule="auto"/>
              <w:ind w:left="-57" w:right="-57"/>
              <w:jc w:val="right"/>
              <w:rPr>
                <w:rFonts w:asciiTheme="majorBidi" w:hAnsiTheme="majorBidi" w:cstheme="majorBidi"/>
                <w:sz w:val="28"/>
                <w:szCs w:val="28"/>
              </w:rPr>
            </w:pPr>
          </w:p>
        </w:tc>
        <w:tc>
          <w:tcPr>
            <w:tcW w:w="823" w:type="dxa"/>
            <w:tcBorders>
              <w:top w:val="single" w:sz="4" w:space="0" w:color="auto"/>
              <w:left w:val="nil"/>
            </w:tcBorders>
            <w:shd w:val="clear" w:color="auto" w:fill="auto"/>
            <w:vAlign w:val="bottom"/>
          </w:tcPr>
          <w:p w14:paraId="7ADC16A7" w14:textId="77777777" w:rsidR="003B28A3" w:rsidRPr="00332FF4" w:rsidRDefault="003B28A3" w:rsidP="00A5333B">
            <w:pPr>
              <w:spacing w:line="240" w:lineRule="auto"/>
              <w:ind w:left="-57" w:right="-2"/>
              <w:jc w:val="right"/>
              <w:rPr>
                <w:rFonts w:asciiTheme="majorBidi" w:hAnsiTheme="majorBidi" w:cstheme="majorBidi"/>
                <w:sz w:val="28"/>
                <w:szCs w:val="28"/>
              </w:rPr>
            </w:pPr>
          </w:p>
        </w:tc>
        <w:tc>
          <w:tcPr>
            <w:tcW w:w="168" w:type="dxa"/>
            <w:shd w:val="clear" w:color="auto" w:fill="auto"/>
            <w:vAlign w:val="bottom"/>
          </w:tcPr>
          <w:p w14:paraId="685E01B9" w14:textId="77777777" w:rsidR="003B28A3" w:rsidRPr="00332FF4" w:rsidRDefault="003B28A3" w:rsidP="00CA3E0D">
            <w:pPr>
              <w:spacing w:line="240" w:lineRule="auto"/>
              <w:ind w:left="-57" w:right="-57"/>
              <w:jc w:val="right"/>
              <w:rPr>
                <w:rFonts w:asciiTheme="majorBidi" w:hAnsiTheme="majorBidi" w:cstheme="majorBidi"/>
                <w:sz w:val="28"/>
                <w:szCs w:val="28"/>
              </w:rPr>
            </w:pPr>
          </w:p>
        </w:tc>
        <w:tc>
          <w:tcPr>
            <w:tcW w:w="824" w:type="dxa"/>
            <w:tcBorders>
              <w:top w:val="single" w:sz="4" w:space="0" w:color="auto"/>
            </w:tcBorders>
            <w:shd w:val="clear" w:color="auto" w:fill="auto"/>
            <w:vAlign w:val="bottom"/>
          </w:tcPr>
          <w:p w14:paraId="7974F630" w14:textId="77777777" w:rsidR="003B28A3" w:rsidRPr="00332FF4" w:rsidRDefault="003B28A3" w:rsidP="00CA3E0D">
            <w:pPr>
              <w:spacing w:line="240" w:lineRule="auto"/>
              <w:ind w:left="-57" w:right="-57"/>
              <w:jc w:val="right"/>
              <w:rPr>
                <w:rFonts w:asciiTheme="majorBidi" w:hAnsiTheme="majorBidi" w:cstheme="majorBidi"/>
                <w:sz w:val="28"/>
                <w:szCs w:val="28"/>
              </w:rPr>
            </w:pPr>
          </w:p>
        </w:tc>
        <w:tc>
          <w:tcPr>
            <w:tcW w:w="144" w:type="dxa"/>
            <w:shd w:val="clear" w:color="auto" w:fill="auto"/>
            <w:vAlign w:val="bottom"/>
          </w:tcPr>
          <w:p w14:paraId="1715836E" w14:textId="77777777" w:rsidR="003B28A3" w:rsidRPr="00332FF4" w:rsidRDefault="003B28A3" w:rsidP="00CA3E0D">
            <w:pPr>
              <w:spacing w:line="240" w:lineRule="auto"/>
              <w:ind w:left="-57" w:right="-57"/>
              <w:jc w:val="right"/>
              <w:rPr>
                <w:rFonts w:asciiTheme="majorBidi" w:hAnsiTheme="majorBidi" w:cstheme="majorBidi"/>
                <w:sz w:val="28"/>
                <w:szCs w:val="28"/>
              </w:rPr>
            </w:pPr>
          </w:p>
        </w:tc>
        <w:tc>
          <w:tcPr>
            <w:tcW w:w="995" w:type="dxa"/>
            <w:tcBorders>
              <w:top w:val="single" w:sz="4" w:space="0" w:color="auto"/>
              <w:left w:val="nil"/>
            </w:tcBorders>
            <w:shd w:val="clear" w:color="auto" w:fill="auto"/>
            <w:vAlign w:val="bottom"/>
          </w:tcPr>
          <w:p w14:paraId="2F5FCD55" w14:textId="77777777" w:rsidR="003B28A3" w:rsidRPr="00332FF4" w:rsidRDefault="003B28A3" w:rsidP="00CA3E0D">
            <w:pPr>
              <w:spacing w:line="240" w:lineRule="auto"/>
              <w:ind w:left="-57" w:right="-57"/>
              <w:jc w:val="right"/>
              <w:rPr>
                <w:rFonts w:asciiTheme="majorBidi" w:hAnsiTheme="majorBidi" w:cstheme="majorBidi"/>
                <w:sz w:val="28"/>
                <w:szCs w:val="28"/>
              </w:rPr>
            </w:pPr>
          </w:p>
        </w:tc>
      </w:tr>
      <w:tr w:rsidR="00332FF4" w:rsidRPr="00332FF4" w14:paraId="2D3EDB36" w14:textId="77777777" w:rsidTr="0098158B">
        <w:trPr>
          <w:cantSplit/>
        </w:trPr>
        <w:tc>
          <w:tcPr>
            <w:tcW w:w="6238" w:type="dxa"/>
            <w:shd w:val="clear" w:color="auto" w:fill="auto"/>
            <w:vAlign w:val="bottom"/>
          </w:tcPr>
          <w:p w14:paraId="1C6618C1" w14:textId="77777777" w:rsidR="00A30D33" w:rsidRPr="00332FF4" w:rsidRDefault="00A30D33" w:rsidP="00A30D33">
            <w:pPr>
              <w:tabs>
                <w:tab w:val="left" w:pos="3390"/>
              </w:tabs>
              <w:spacing w:line="240" w:lineRule="auto"/>
              <w:ind w:left="521" w:hanging="249"/>
              <w:rPr>
                <w:rFonts w:asciiTheme="majorBidi" w:hAnsiTheme="majorBidi" w:cstheme="majorBidi"/>
                <w:sz w:val="28"/>
                <w:szCs w:val="28"/>
                <w:cs/>
              </w:rPr>
            </w:pPr>
            <w:r w:rsidRPr="00332FF4">
              <w:rPr>
                <w:rFonts w:asciiTheme="majorBidi" w:hAnsiTheme="majorBidi" w:cstheme="majorBidi"/>
                <w:sz w:val="28"/>
                <w:szCs w:val="28"/>
              </w:rPr>
              <w:t>Profit (loss) used to calculate earnings per share from continuing operations</w:t>
            </w:r>
          </w:p>
        </w:tc>
        <w:tc>
          <w:tcPr>
            <w:tcW w:w="851" w:type="dxa"/>
            <w:shd w:val="clear" w:color="auto" w:fill="auto"/>
          </w:tcPr>
          <w:p w14:paraId="13D06E72" w14:textId="15F3C6AD" w:rsidR="00A30D33" w:rsidRPr="00332FF4" w:rsidRDefault="00A30D33" w:rsidP="00A30D33">
            <w:pPr>
              <w:spacing w:line="240" w:lineRule="auto"/>
              <w:ind w:left="-57" w:right="-5"/>
              <w:jc w:val="right"/>
              <w:rPr>
                <w:rFonts w:asciiTheme="majorBidi" w:hAnsiTheme="majorBidi" w:cstheme="majorBidi"/>
                <w:sz w:val="28"/>
                <w:szCs w:val="28"/>
                <w:lang w:val="en-US"/>
              </w:rPr>
            </w:pPr>
            <w:r w:rsidRPr="00332FF4">
              <w:rPr>
                <w:rFonts w:asciiTheme="majorBidi" w:hAnsiTheme="majorBidi" w:cstheme="majorBidi"/>
                <w:sz w:val="28"/>
                <w:szCs w:val="28"/>
              </w:rPr>
              <w:t xml:space="preserve"> (12,494)</w:t>
            </w:r>
          </w:p>
        </w:tc>
        <w:tc>
          <w:tcPr>
            <w:tcW w:w="169" w:type="dxa"/>
            <w:shd w:val="clear" w:color="auto" w:fill="auto"/>
            <w:vAlign w:val="bottom"/>
          </w:tcPr>
          <w:p w14:paraId="3E29C615" w14:textId="77777777" w:rsidR="00A30D33" w:rsidRPr="00332FF4" w:rsidRDefault="00A30D33" w:rsidP="00A30D33">
            <w:pPr>
              <w:spacing w:line="240" w:lineRule="auto"/>
              <w:ind w:left="-57" w:right="-57"/>
              <w:jc w:val="right"/>
              <w:rPr>
                <w:rFonts w:asciiTheme="majorBidi" w:hAnsiTheme="majorBidi" w:cstheme="majorBidi"/>
                <w:sz w:val="28"/>
                <w:szCs w:val="28"/>
              </w:rPr>
            </w:pPr>
          </w:p>
        </w:tc>
        <w:tc>
          <w:tcPr>
            <w:tcW w:w="823" w:type="dxa"/>
            <w:tcBorders>
              <w:left w:val="nil"/>
            </w:tcBorders>
            <w:shd w:val="clear" w:color="auto" w:fill="auto"/>
          </w:tcPr>
          <w:p w14:paraId="63A0F615" w14:textId="44199D4F" w:rsidR="00A30D33" w:rsidRPr="00332FF4" w:rsidRDefault="00A30D33" w:rsidP="00A30D33">
            <w:pPr>
              <w:spacing w:line="240" w:lineRule="auto"/>
              <w:ind w:left="-57" w:right="-2"/>
              <w:jc w:val="right"/>
              <w:rPr>
                <w:rFonts w:asciiTheme="majorBidi" w:hAnsiTheme="majorBidi" w:cstheme="majorBidi"/>
                <w:sz w:val="28"/>
                <w:szCs w:val="28"/>
              </w:rPr>
            </w:pPr>
            <w:r w:rsidRPr="00332FF4">
              <w:rPr>
                <w:rFonts w:asciiTheme="majorBidi" w:hAnsiTheme="majorBidi" w:cstheme="majorBidi"/>
                <w:sz w:val="28"/>
                <w:szCs w:val="28"/>
              </w:rPr>
              <w:t xml:space="preserve"> (14,125)</w:t>
            </w:r>
          </w:p>
        </w:tc>
        <w:tc>
          <w:tcPr>
            <w:tcW w:w="168" w:type="dxa"/>
            <w:shd w:val="clear" w:color="auto" w:fill="auto"/>
            <w:vAlign w:val="bottom"/>
          </w:tcPr>
          <w:p w14:paraId="310D7765" w14:textId="77777777" w:rsidR="00A30D33" w:rsidRPr="00332FF4" w:rsidRDefault="00A30D33" w:rsidP="00A30D33">
            <w:pPr>
              <w:spacing w:line="240" w:lineRule="auto"/>
              <w:ind w:left="-57" w:right="-57"/>
              <w:jc w:val="right"/>
              <w:rPr>
                <w:rFonts w:asciiTheme="majorBidi" w:hAnsiTheme="majorBidi" w:cstheme="majorBidi"/>
                <w:sz w:val="28"/>
                <w:szCs w:val="28"/>
              </w:rPr>
            </w:pPr>
          </w:p>
        </w:tc>
        <w:tc>
          <w:tcPr>
            <w:tcW w:w="824" w:type="dxa"/>
            <w:shd w:val="clear" w:color="auto" w:fill="auto"/>
          </w:tcPr>
          <w:p w14:paraId="6CAA2984" w14:textId="5F5BBF20" w:rsidR="00A30D33" w:rsidRPr="00332FF4" w:rsidRDefault="00A30D33" w:rsidP="00A30D33">
            <w:pPr>
              <w:spacing w:line="240" w:lineRule="auto"/>
              <w:ind w:left="-57" w:right="4"/>
              <w:jc w:val="right"/>
              <w:rPr>
                <w:rFonts w:asciiTheme="majorBidi" w:hAnsiTheme="majorBidi" w:cstheme="majorBidi"/>
                <w:sz w:val="28"/>
                <w:szCs w:val="28"/>
              </w:rPr>
            </w:pPr>
            <w:r w:rsidRPr="00332FF4">
              <w:rPr>
                <w:rFonts w:asciiTheme="majorBidi" w:hAnsiTheme="majorBidi" w:cstheme="majorBidi"/>
                <w:sz w:val="28"/>
                <w:szCs w:val="28"/>
              </w:rPr>
              <w:t xml:space="preserve"> (15,365)</w:t>
            </w:r>
          </w:p>
        </w:tc>
        <w:tc>
          <w:tcPr>
            <w:tcW w:w="144" w:type="dxa"/>
            <w:shd w:val="clear" w:color="auto" w:fill="auto"/>
            <w:vAlign w:val="bottom"/>
          </w:tcPr>
          <w:p w14:paraId="5707A643" w14:textId="77777777" w:rsidR="00A30D33" w:rsidRPr="00332FF4" w:rsidRDefault="00A30D33" w:rsidP="00A30D33">
            <w:pPr>
              <w:spacing w:line="240" w:lineRule="auto"/>
              <w:ind w:left="-57" w:right="-57"/>
              <w:jc w:val="right"/>
              <w:rPr>
                <w:rFonts w:asciiTheme="majorBidi" w:hAnsiTheme="majorBidi" w:cstheme="majorBidi"/>
                <w:sz w:val="28"/>
                <w:szCs w:val="28"/>
              </w:rPr>
            </w:pPr>
          </w:p>
        </w:tc>
        <w:tc>
          <w:tcPr>
            <w:tcW w:w="995" w:type="dxa"/>
            <w:tcBorders>
              <w:left w:val="nil"/>
            </w:tcBorders>
            <w:shd w:val="clear" w:color="auto" w:fill="auto"/>
          </w:tcPr>
          <w:p w14:paraId="5B82352D" w14:textId="21E84D2D" w:rsidR="00A30D33" w:rsidRPr="00332FF4" w:rsidRDefault="00A30D33" w:rsidP="00A30D33">
            <w:pPr>
              <w:spacing w:line="240" w:lineRule="auto"/>
              <w:ind w:left="-57" w:right="49"/>
              <w:jc w:val="right"/>
              <w:rPr>
                <w:rFonts w:asciiTheme="majorBidi" w:hAnsiTheme="majorBidi" w:cstheme="majorBidi"/>
                <w:sz w:val="28"/>
                <w:szCs w:val="28"/>
              </w:rPr>
            </w:pPr>
            <w:r w:rsidRPr="00332FF4">
              <w:rPr>
                <w:rFonts w:asciiTheme="majorBidi" w:hAnsiTheme="majorBidi" w:cstheme="majorBidi"/>
                <w:sz w:val="28"/>
                <w:szCs w:val="28"/>
              </w:rPr>
              <w:t xml:space="preserve"> 33,181 </w:t>
            </w:r>
          </w:p>
        </w:tc>
      </w:tr>
      <w:tr w:rsidR="00332FF4" w:rsidRPr="00332FF4" w14:paraId="554320B0" w14:textId="77777777" w:rsidTr="0098158B">
        <w:trPr>
          <w:cantSplit/>
        </w:trPr>
        <w:tc>
          <w:tcPr>
            <w:tcW w:w="6238" w:type="dxa"/>
            <w:shd w:val="clear" w:color="auto" w:fill="auto"/>
            <w:vAlign w:val="bottom"/>
          </w:tcPr>
          <w:p w14:paraId="5F6C749E" w14:textId="18D86E24" w:rsidR="00A30D33" w:rsidRPr="00332FF4" w:rsidRDefault="00A30D33" w:rsidP="00A30D33">
            <w:pPr>
              <w:tabs>
                <w:tab w:val="left" w:pos="3390"/>
              </w:tabs>
              <w:spacing w:line="240" w:lineRule="auto"/>
              <w:ind w:left="521" w:hanging="249"/>
              <w:rPr>
                <w:rFonts w:asciiTheme="majorBidi" w:hAnsiTheme="majorBidi" w:cstheme="majorBidi"/>
                <w:b/>
                <w:bCs/>
                <w:sz w:val="28"/>
                <w:szCs w:val="28"/>
                <w:cs/>
              </w:rPr>
            </w:pPr>
            <w:r w:rsidRPr="00332FF4">
              <w:rPr>
                <w:rFonts w:asciiTheme="majorBidi" w:hAnsiTheme="majorBidi" w:cstheme="majorBidi"/>
                <w:sz w:val="28"/>
                <w:szCs w:val="28"/>
              </w:rPr>
              <w:t>Profit (loss) used to calculate earnings per share from discontinued operations</w:t>
            </w:r>
          </w:p>
        </w:tc>
        <w:tc>
          <w:tcPr>
            <w:tcW w:w="851" w:type="dxa"/>
            <w:tcBorders>
              <w:bottom w:val="single" w:sz="4" w:space="0" w:color="auto"/>
            </w:tcBorders>
            <w:shd w:val="clear" w:color="auto" w:fill="auto"/>
          </w:tcPr>
          <w:p w14:paraId="5EC2AE9C" w14:textId="67E583C6" w:rsidR="00A30D33" w:rsidRPr="00332FF4" w:rsidRDefault="00A30D33" w:rsidP="00A30D33">
            <w:pPr>
              <w:spacing w:line="240" w:lineRule="auto"/>
              <w:ind w:left="-57" w:right="-5"/>
              <w:jc w:val="right"/>
              <w:rPr>
                <w:rFonts w:asciiTheme="majorBidi" w:hAnsiTheme="majorBidi" w:cstheme="majorBidi"/>
                <w:sz w:val="28"/>
                <w:szCs w:val="28"/>
                <w:cs/>
              </w:rPr>
            </w:pPr>
            <w:r w:rsidRPr="00332FF4">
              <w:rPr>
                <w:rFonts w:asciiTheme="majorBidi" w:hAnsiTheme="majorBidi" w:cstheme="majorBidi"/>
                <w:sz w:val="28"/>
                <w:szCs w:val="28"/>
              </w:rPr>
              <w:t xml:space="preserve"> -   </w:t>
            </w:r>
          </w:p>
        </w:tc>
        <w:tc>
          <w:tcPr>
            <w:tcW w:w="169" w:type="dxa"/>
            <w:shd w:val="clear" w:color="auto" w:fill="auto"/>
            <w:vAlign w:val="bottom"/>
          </w:tcPr>
          <w:p w14:paraId="6DB16F03" w14:textId="77777777" w:rsidR="00A30D33" w:rsidRPr="00332FF4" w:rsidRDefault="00A30D33" w:rsidP="00A30D33">
            <w:pPr>
              <w:spacing w:line="240" w:lineRule="auto"/>
              <w:ind w:left="-57" w:right="-57"/>
              <w:jc w:val="right"/>
              <w:rPr>
                <w:rFonts w:asciiTheme="majorBidi" w:hAnsiTheme="majorBidi" w:cstheme="majorBidi"/>
                <w:sz w:val="28"/>
                <w:szCs w:val="28"/>
              </w:rPr>
            </w:pPr>
          </w:p>
        </w:tc>
        <w:tc>
          <w:tcPr>
            <w:tcW w:w="823" w:type="dxa"/>
            <w:tcBorders>
              <w:left w:val="nil"/>
              <w:bottom w:val="single" w:sz="4" w:space="0" w:color="auto"/>
            </w:tcBorders>
            <w:shd w:val="clear" w:color="auto" w:fill="auto"/>
          </w:tcPr>
          <w:p w14:paraId="4AFCA5D9" w14:textId="6AFD2742" w:rsidR="00A30D33" w:rsidRPr="00332FF4" w:rsidRDefault="00A30D33" w:rsidP="00A30D33">
            <w:pPr>
              <w:spacing w:line="240" w:lineRule="auto"/>
              <w:ind w:left="-57" w:right="-2"/>
              <w:jc w:val="right"/>
              <w:rPr>
                <w:rFonts w:asciiTheme="majorBidi" w:hAnsiTheme="majorBidi" w:cstheme="majorBidi"/>
                <w:sz w:val="28"/>
                <w:szCs w:val="28"/>
              </w:rPr>
            </w:pPr>
            <w:r w:rsidRPr="00332FF4">
              <w:rPr>
                <w:rFonts w:asciiTheme="majorBidi" w:hAnsiTheme="majorBidi" w:cstheme="majorBidi"/>
                <w:sz w:val="28"/>
                <w:szCs w:val="28"/>
              </w:rPr>
              <w:t xml:space="preserve"> (10,839)</w:t>
            </w:r>
          </w:p>
        </w:tc>
        <w:tc>
          <w:tcPr>
            <w:tcW w:w="168" w:type="dxa"/>
            <w:shd w:val="clear" w:color="auto" w:fill="auto"/>
            <w:vAlign w:val="bottom"/>
          </w:tcPr>
          <w:p w14:paraId="59735511" w14:textId="77777777" w:rsidR="00A30D33" w:rsidRPr="00332FF4" w:rsidRDefault="00A30D33" w:rsidP="00A30D33">
            <w:pPr>
              <w:spacing w:line="240" w:lineRule="auto"/>
              <w:ind w:left="-57" w:right="-57"/>
              <w:jc w:val="right"/>
              <w:rPr>
                <w:rFonts w:asciiTheme="majorBidi" w:hAnsiTheme="majorBidi" w:cstheme="majorBidi"/>
                <w:sz w:val="28"/>
                <w:szCs w:val="28"/>
              </w:rPr>
            </w:pPr>
          </w:p>
        </w:tc>
        <w:tc>
          <w:tcPr>
            <w:tcW w:w="824" w:type="dxa"/>
            <w:tcBorders>
              <w:bottom w:val="single" w:sz="4" w:space="0" w:color="auto"/>
            </w:tcBorders>
            <w:shd w:val="clear" w:color="auto" w:fill="auto"/>
          </w:tcPr>
          <w:p w14:paraId="389341D8" w14:textId="2AB872EA" w:rsidR="00A30D33" w:rsidRPr="00332FF4" w:rsidRDefault="00A30D33" w:rsidP="00A30D33">
            <w:pPr>
              <w:spacing w:line="240" w:lineRule="auto"/>
              <w:ind w:left="-57" w:right="4"/>
              <w:jc w:val="right"/>
              <w:rPr>
                <w:rFonts w:asciiTheme="majorBidi" w:hAnsiTheme="majorBidi" w:cstheme="majorBidi"/>
                <w:sz w:val="28"/>
                <w:szCs w:val="28"/>
              </w:rPr>
            </w:pPr>
            <w:r w:rsidRPr="00332FF4">
              <w:rPr>
                <w:rFonts w:asciiTheme="majorBidi" w:hAnsiTheme="majorBidi" w:cstheme="majorBidi"/>
                <w:sz w:val="28"/>
                <w:szCs w:val="28"/>
              </w:rPr>
              <w:t xml:space="preserve"> -   </w:t>
            </w:r>
          </w:p>
        </w:tc>
        <w:tc>
          <w:tcPr>
            <w:tcW w:w="144" w:type="dxa"/>
            <w:shd w:val="clear" w:color="auto" w:fill="auto"/>
            <w:vAlign w:val="bottom"/>
          </w:tcPr>
          <w:p w14:paraId="0451DF0D" w14:textId="77777777" w:rsidR="00A30D33" w:rsidRPr="00332FF4" w:rsidRDefault="00A30D33" w:rsidP="00A30D33">
            <w:pPr>
              <w:spacing w:line="240" w:lineRule="auto"/>
              <w:ind w:left="-57" w:right="-57"/>
              <w:jc w:val="right"/>
              <w:rPr>
                <w:rFonts w:asciiTheme="majorBidi" w:hAnsiTheme="majorBidi" w:cstheme="majorBidi"/>
                <w:sz w:val="28"/>
                <w:szCs w:val="28"/>
              </w:rPr>
            </w:pPr>
          </w:p>
        </w:tc>
        <w:tc>
          <w:tcPr>
            <w:tcW w:w="995" w:type="dxa"/>
            <w:tcBorders>
              <w:left w:val="nil"/>
              <w:bottom w:val="single" w:sz="4" w:space="0" w:color="auto"/>
            </w:tcBorders>
            <w:shd w:val="clear" w:color="auto" w:fill="auto"/>
          </w:tcPr>
          <w:p w14:paraId="53E6B88F" w14:textId="534A7D64" w:rsidR="00A30D33" w:rsidRPr="00332FF4" w:rsidRDefault="00A30D33" w:rsidP="00A30D33">
            <w:pPr>
              <w:spacing w:line="240" w:lineRule="auto"/>
              <w:ind w:left="-57" w:right="49"/>
              <w:jc w:val="right"/>
              <w:rPr>
                <w:rFonts w:asciiTheme="majorBidi" w:hAnsiTheme="majorBidi" w:cstheme="majorBidi"/>
                <w:sz w:val="28"/>
                <w:szCs w:val="28"/>
              </w:rPr>
            </w:pPr>
            <w:r w:rsidRPr="00332FF4">
              <w:rPr>
                <w:rFonts w:asciiTheme="majorBidi" w:hAnsiTheme="majorBidi" w:cstheme="majorBidi"/>
                <w:sz w:val="28"/>
                <w:szCs w:val="28"/>
              </w:rPr>
              <w:t xml:space="preserve"> -   </w:t>
            </w:r>
          </w:p>
        </w:tc>
      </w:tr>
      <w:tr w:rsidR="00332FF4" w:rsidRPr="00332FF4" w14:paraId="08406004" w14:textId="77777777" w:rsidTr="0098158B">
        <w:trPr>
          <w:cantSplit/>
        </w:trPr>
        <w:tc>
          <w:tcPr>
            <w:tcW w:w="6238" w:type="dxa"/>
            <w:shd w:val="clear" w:color="auto" w:fill="auto"/>
            <w:vAlign w:val="bottom"/>
          </w:tcPr>
          <w:p w14:paraId="0B49D882" w14:textId="77777777" w:rsidR="00A30D33" w:rsidRPr="00332FF4" w:rsidRDefault="00A30D33" w:rsidP="00A30D33">
            <w:pPr>
              <w:tabs>
                <w:tab w:val="left" w:pos="3390"/>
              </w:tabs>
              <w:spacing w:line="240" w:lineRule="auto"/>
              <w:ind w:left="521" w:hanging="249"/>
              <w:rPr>
                <w:rFonts w:asciiTheme="majorBidi" w:hAnsiTheme="majorBidi" w:cstheme="majorBidi"/>
                <w:sz w:val="28"/>
                <w:szCs w:val="28"/>
              </w:rPr>
            </w:pPr>
          </w:p>
        </w:tc>
        <w:tc>
          <w:tcPr>
            <w:tcW w:w="851" w:type="dxa"/>
            <w:shd w:val="clear" w:color="auto" w:fill="auto"/>
          </w:tcPr>
          <w:p w14:paraId="2B039B2A" w14:textId="6BB94F93" w:rsidR="00A30D33" w:rsidRPr="00332FF4" w:rsidRDefault="00A30D33" w:rsidP="00A30D33">
            <w:pPr>
              <w:spacing w:line="240" w:lineRule="auto"/>
              <w:ind w:left="-57" w:right="-5"/>
              <w:jc w:val="right"/>
              <w:rPr>
                <w:rFonts w:asciiTheme="majorBidi" w:hAnsiTheme="majorBidi" w:cstheme="majorBidi"/>
                <w:sz w:val="28"/>
                <w:szCs w:val="28"/>
              </w:rPr>
            </w:pPr>
            <w:r w:rsidRPr="00332FF4">
              <w:rPr>
                <w:rFonts w:asciiTheme="majorBidi" w:hAnsiTheme="majorBidi" w:cstheme="majorBidi"/>
                <w:sz w:val="28"/>
                <w:szCs w:val="28"/>
              </w:rPr>
              <w:t xml:space="preserve"> (12,494)</w:t>
            </w:r>
          </w:p>
        </w:tc>
        <w:tc>
          <w:tcPr>
            <w:tcW w:w="169" w:type="dxa"/>
            <w:shd w:val="clear" w:color="auto" w:fill="auto"/>
            <w:vAlign w:val="bottom"/>
          </w:tcPr>
          <w:p w14:paraId="44646CFB" w14:textId="77777777" w:rsidR="00A30D33" w:rsidRPr="00332FF4" w:rsidRDefault="00A30D33" w:rsidP="00A30D33">
            <w:pPr>
              <w:spacing w:line="240" w:lineRule="auto"/>
              <w:ind w:left="-57" w:right="-57"/>
              <w:jc w:val="right"/>
              <w:rPr>
                <w:rFonts w:asciiTheme="majorBidi" w:hAnsiTheme="majorBidi" w:cstheme="majorBidi"/>
                <w:sz w:val="28"/>
                <w:szCs w:val="28"/>
              </w:rPr>
            </w:pPr>
          </w:p>
        </w:tc>
        <w:tc>
          <w:tcPr>
            <w:tcW w:w="823" w:type="dxa"/>
            <w:tcBorders>
              <w:left w:val="nil"/>
            </w:tcBorders>
            <w:shd w:val="clear" w:color="auto" w:fill="auto"/>
          </w:tcPr>
          <w:p w14:paraId="5BB5A10A" w14:textId="3F2EA9F9" w:rsidR="00A30D33" w:rsidRPr="00332FF4" w:rsidRDefault="00A30D33" w:rsidP="00A30D33">
            <w:pPr>
              <w:spacing w:line="240" w:lineRule="auto"/>
              <w:ind w:left="-57" w:right="-2"/>
              <w:jc w:val="right"/>
              <w:rPr>
                <w:rFonts w:asciiTheme="majorBidi" w:hAnsiTheme="majorBidi" w:cstheme="majorBidi"/>
                <w:sz w:val="28"/>
                <w:szCs w:val="28"/>
              </w:rPr>
            </w:pPr>
            <w:r w:rsidRPr="00332FF4">
              <w:rPr>
                <w:rFonts w:asciiTheme="majorBidi" w:hAnsiTheme="majorBidi" w:cstheme="majorBidi"/>
                <w:sz w:val="28"/>
                <w:szCs w:val="28"/>
              </w:rPr>
              <w:t xml:space="preserve"> (24,964)</w:t>
            </w:r>
          </w:p>
        </w:tc>
        <w:tc>
          <w:tcPr>
            <w:tcW w:w="168" w:type="dxa"/>
            <w:shd w:val="clear" w:color="auto" w:fill="auto"/>
            <w:vAlign w:val="bottom"/>
          </w:tcPr>
          <w:p w14:paraId="61EFDDE3" w14:textId="77777777" w:rsidR="00A30D33" w:rsidRPr="00332FF4" w:rsidRDefault="00A30D33" w:rsidP="00A30D33">
            <w:pPr>
              <w:spacing w:line="240" w:lineRule="auto"/>
              <w:ind w:left="-57" w:right="-57"/>
              <w:jc w:val="right"/>
              <w:rPr>
                <w:rFonts w:asciiTheme="majorBidi" w:hAnsiTheme="majorBidi" w:cstheme="majorBidi"/>
                <w:sz w:val="28"/>
                <w:szCs w:val="28"/>
              </w:rPr>
            </w:pPr>
          </w:p>
        </w:tc>
        <w:tc>
          <w:tcPr>
            <w:tcW w:w="824" w:type="dxa"/>
            <w:shd w:val="clear" w:color="auto" w:fill="auto"/>
          </w:tcPr>
          <w:p w14:paraId="4A2044D3" w14:textId="5961A7A3" w:rsidR="00A30D33" w:rsidRPr="00332FF4" w:rsidRDefault="00A30D33" w:rsidP="00A30D33">
            <w:pPr>
              <w:spacing w:line="240" w:lineRule="auto"/>
              <w:ind w:left="-57" w:right="4"/>
              <w:jc w:val="right"/>
              <w:rPr>
                <w:rFonts w:asciiTheme="majorBidi" w:hAnsiTheme="majorBidi" w:cstheme="majorBidi"/>
                <w:sz w:val="28"/>
                <w:szCs w:val="28"/>
              </w:rPr>
            </w:pPr>
            <w:r w:rsidRPr="00332FF4">
              <w:rPr>
                <w:rFonts w:asciiTheme="majorBidi" w:hAnsiTheme="majorBidi" w:cstheme="majorBidi"/>
                <w:sz w:val="28"/>
                <w:szCs w:val="28"/>
              </w:rPr>
              <w:t xml:space="preserve"> (15,365)</w:t>
            </w:r>
          </w:p>
        </w:tc>
        <w:tc>
          <w:tcPr>
            <w:tcW w:w="144" w:type="dxa"/>
            <w:shd w:val="clear" w:color="auto" w:fill="auto"/>
            <w:vAlign w:val="bottom"/>
          </w:tcPr>
          <w:p w14:paraId="52FD3A0D" w14:textId="77777777" w:rsidR="00A30D33" w:rsidRPr="00332FF4" w:rsidRDefault="00A30D33" w:rsidP="00A30D33">
            <w:pPr>
              <w:spacing w:line="240" w:lineRule="auto"/>
              <w:ind w:left="-57" w:right="-57"/>
              <w:jc w:val="right"/>
              <w:rPr>
                <w:rFonts w:asciiTheme="majorBidi" w:hAnsiTheme="majorBidi" w:cstheme="majorBidi"/>
                <w:sz w:val="28"/>
                <w:szCs w:val="28"/>
              </w:rPr>
            </w:pPr>
          </w:p>
        </w:tc>
        <w:tc>
          <w:tcPr>
            <w:tcW w:w="995" w:type="dxa"/>
            <w:tcBorders>
              <w:left w:val="nil"/>
            </w:tcBorders>
            <w:shd w:val="clear" w:color="auto" w:fill="auto"/>
          </w:tcPr>
          <w:p w14:paraId="57A8F809" w14:textId="10E18BB8" w:rsidR="00A30D33" w:rsidRPr="00332FF4" w:rsidRDefault="00A30D33" w:rsidP="00A30D33">
            <w:pPr>
              <w:spacing w:line="240" w:lineRule="auto"/>
              <w:ind w:left="-57" w:right="49"/>
              <w:jc w:val="right"/>
              <w:rPr>
                <w:rFonts w:asciiTheme="majorBidi" w:hAnsiTheme="majorBidi" w:cstheme="majorBidi"/>
                <w:sz w:val="28"/>
                <w:szCs w:val="28"/>
              </w:rPr>
            </w:pPr>
            <w:r w:rsidRPr="00332FF4">
              <w:rPr>
                <w:rFonts w:asciiTheme="majorBidi" w:hAnsiTheme="majorBidi" w:cstheme="majorBidi"/>
                <w:sz w:val="28"/>
                <w:szCs w:val="28"/>
              </w:rPr>
              <w:t xml:space="preserve"> 33,181 </w:t>
            </w:r>
          </w:p>
        </w:tc>
      </w:tr>
      <w:tr w:rsidR="00332FF4" w:rsidRPr="00332FF4" w14:paraId="41DB79FD" w14:textId="77777777" w:rsidTr="00E27235">
        <w:trPr>
          <w:cantSplit/>
        </w:trPr>
        <w:tc>
          <w:tcPr>
            <w:tcW w:w="6238" w:type="dxa"/>
            <w:shd w:val="clear" w:color="auto" w:fill="auto"/>
            <w:vAlign w:val="bottom"/>
          </w:tcPr>
          <w:p w14:paraId="28B03EC3" w14:textId="77777777" w:rsidR="00A30D33" w:rsidRPr="00332FF4" w:rsidRDefault="00A30D33" w:rsidP="00A30D33">
            <w:pPr>
              <w:tabs>
                <w:tab w:val="left" w:pos="3390"/>
              </w:tabs>
              <w:spacing w:line="240" w:lineRule="auto"/>
              <w:ind w:left="521" w:hanging="249"/>
              <w:rPr>
                <w:rFonts w:asciiTheme="majorBidi" w:hAnsiTheme="majorBidi" w:cstheme="majorBidi"/>
                <w:sz w:val="28"/>
                <w:szCs w:val="28"/>
              </w:rPr>
            </w:pPr>
            <w:r w:rsidRPr="00332FF4">
              <w:rPr>
                <w:rFonts w:asciiTheme="majorBidi" w:hAnsiTheme="majorBidi" w:cstheme="majorBidi"/>
                <w:sz w:val="28"/>
                <w:szCs w:val="28"/>
              </w:rPr>
              <w:t>The number of issued and paid – up ordinary shares</w:t>
            </w:r>
          </w:p>
        </w:tc>
        <w:tc>
          <w:tcPr>
            <w:tcW w:w="851" w:type="dxa"/>
            <w:shd w:val="clear" w:color="auto" w:fill="auto"/>
            <w:vAlign w:val="bottom"/>
          </w:tcPr>
          <w:p w14:paraId="0C64995B" w14:textId="017FC7FB" w:rsidR="00A30D33" w:rsidRPr="00332FF4" w:rsidRDefault="00A30D33" w:rsidP="00A30D33">
            <w:pPr>
              <w:spacing w:line="240" w:lineRule="auto"/>
              <w:ind w:left="-57" w:right="-5"/>
              <w:jc w:val="right"/>
              <w:rPr>
                <w:rFonts w:asciiTheme="majorBidi" w:hAnsiTheme="majorBidi" w:cstheme="majorBidi"/>
                <w:sz w:val="28"/>
                <w:szCs w:val="28"/>
              </w:rPr>
            </w:pPr>
            <w:r w:rsidRPr="00332FF4">
              <w:rPr>
                <w:rFonts w:asciiTheme="majorBidi" w:hAnsiTheme="majorBidi" w:cstheme="majorBidi"/>
                <w:sz w:val="28"/>
                <w:szCs w:val="28"/>
              </w:rPr>
              <w:t>1,343,056</w:t>
            </w:r>
          </w:p>
        </w:tc>
        <w:tc>
          <w:tcPr>
            <w:tcW w:w="169" w:type="dxa"/>
            <w:shd w:val="clear" w:color="auto" w:fill="auto"/>
            <w:vAlign w:val="bottom"/>
          </w:tcPr>
          <w:p w14:paraId="0A5BFBB9" w14:textId="77777777" w:rsidR="00A30D33" w:rsidRPr="00332FF4" w:rsidRDefault="00A30D33" w:rsidP="00A30D33">
            <w:pPr>
              <w:spacing w:line="240" w:lineRule="auto"/>
              <w:ind w:left="-57" w:right="-57"/>
              <w:jc w:val="right"/>
              <w:rPr>
                <w:rFonts w:asciiTheme="majorBidi" w:hAnsiTheme="majorBidi" w:cstheme="majorBidi"/>
                <w:sz w:val="28"/>
                <w:szCs w:val="28"/>
              </w:rPr>
            </w:pPr>
          </w:p>
        </w:tc>
        <w:tc>
          <w:tcPr>
            <w:tcW w:w="823" w:type="dxa"/>
            <w:tcBorders>
              <w:left w:val="nil"/>
            </w:tcBorders>
            <w:shd w:val="clear" w:color="auto" w:fill="auto"/>
            <w:vAlign w:val="bottom"/>
          </w:tcPr>
          <w:p w14:paraId="05D49C83" w14:textId="1E279511" w:rsidR="00A30D33" w:rsidRPr="00332FF4" w:rsidRDefault="00A30D33" w:rsidP="00A30D33">
            <w:pPr>
              <w:spacing w:line="240" w:lineRule="auto"/>
              <w:ind w:left="-57" w:right="-2"/>
              <w:jc w:val="right"/>
              <w:rPr>
                <w:rFonts w:asciiTheme="majorBidi" w:hAnsiTheme="majorBidi" w:cstheme="majorBidi"/>
                <w:sz w:val="28"/>
                <w:szCs w:val="28"/>
              </w:rPr>
            </w:pPr>
            <w:r w:rsidRPr="00332FF4">
              <w:rPr>
                <w:rFonts w:asciiTheme="majorBidi" w:hAnsiTheme="majorBidi" w:cstheme="majorBidi"/>
                <w:sz w:val="28"/>
                <w:szCs w:val="28"/>
              </w:rPr>
              <w:t>1,343,056</w:t>
            </w:r>
          </w:p>
        </w:tc>
        <w:tc>
          <w:tcPr>
            <w:tcW w:w="168" w:type="dxa"/>
            <w:shd w:val="clear" w:color="auto" w:fill="auto"/>
            <w:vAlign w:val="bottom"/>
          </w:tcPr>
          <w:p w14:paraId="4884F8D3" w14:textId="77777777" w:rsidR="00A30D33" w:rsidRPr="00332FF4" w:rsidRDefault="00A30D33" w:rsidP="00A30D33">
            <w:pPr>
              <w:spacing w:line="240" w:lineRule="auto"/>
              <w:ind w:left="-57" w:right="-57"/>
              <w:jc w:val="right"/>
              <w:rPr>
                <w:rFonts w:asciiTheme="majorBidi" w:hAnsiTheme="majorBidi" w:cstheme="majorBidi"/>
                <w:sz w:val="28"/>
                <w:szCs w:val="28"/>
              </w:rPr>
            </w:pPr>
          </w:p>
        </w:tc>
        <w:tc>
          <w:tcPr>
            <w:tcW w:w="824" w:type="dxa"/>
            <w:shd w:val="clear" w:color="auto" w:fill="auto"/>
            <w:vAlign w:val="bottom"/>
          </w:tcPr>
          <w:p w14:paraId="304A8913" w14:textId="61DB2089" w:rsidR="00A30D33" w:rsidRPr="00332FF4" w:rsidRDefault="00A30D33" w:rsidP="00A30D33">
            <w:pPr>
              <w:spacing w:line="240" w:lineRule="auto"/>
              <w:ind w:left="-57" w:right="4"/>
              <w:jc w:val="right"/>
              <w:rPr>
                <w:rFonts w:asciiTheme="majorBidi" w:hAnsiTheme="majorBidi" w:cstheme="majorBidi"/>
                <w:sz w:val="28"/>
                <w:szCs w:val="28"/>
              </w:rPr>
            </w:pPr>
            <w:r w:rsidRPr="00332FF4">
              <w:rPr>
                <w:rFonts w:asciiTheme="majorBidi" w:hAnsiTheme="majorBidi" w:cstheme="majorBidi"/>
                <w:sz w:val="28"/>
                <w:szCs w:val="28"/>
              </w:rPr>
              <w:t>1,343,056</w:t>
            </w:r>
          </w:p>
        </w:tc>
        <w:tc>
          <w:tcPr>
            <w:tcW w:w="144" w:type="dxa"/>
            <w:shd w:val="clear" w:color="auto" w:fill="auto"/>
            <w:vAlign w:val="bottom"/>
          </w:tcPr>
          <w:p w14:paraId="36797040" w14:textId="77777777" w:rsidR="00A30D33" w:rsidRPr="00332FF4" w:rsidRDefault="00A30D33" w:rsidP="00A30D33">
            <w:pPr>
              <w:spacing w:line="240" w:lineRule="auto"/>
              <w:ind w:left="-57" w:right="-57"/>
              <w:jc w:val="right"/>
              <w:rPr>
                <w:rFonts w:asciiTheme="majorBidi" w:hAnsiTheme="majorBidi" w:cstheme="majorBidi"/>
                <w:sz w:val="28"/>
                <w:szCs w:val="28"/>
              </w:rPr>
            </w:pPr>
          </w:p>
        </w:tc>
        <w:tc>
          <w:tcPr>
            <w:tcW w:w="995" w:type="dxa"/>
            <w:tcBorders>
              <w:left w:val="nil"/>
            </w:tcBorders>
            <w:shd w:val="clear" w:color="auto" w:fill="auto"/>
            <w:vAlign w:val="bottom"/>
          </w:tcPr>
          <w:p w14:paraId="6BD412A0" w14:textId="48BC2EB0" w:rsidR="00A30D33" w:rsidRPr="00332FF4" w:rsidRDefault="00A30D33" w:rsidP="00A30D33">
            <w:pPr>
              <w:spacing w:line="240" w:lineRule="auto"/>
              <w:ind w:left="-57" w:right="49"/>
              <w:jc w:val="right"/>
              <w:rPr>
                <w:rFonts w:asciiTheme="majorBidi" w:hAnsiTheme="majorBidi" w:cstheme="majorBidi"/>
                <w:sz w:val="28"/>
                <w:szCs w:val="28"/>
              </w:rPr>
            </w:pPr>
            <w:r w:rsidRPr="00332FF4">
              <w:rPr>
                <w:rFonts w:asciiTheme="majorBidi" w:hAnsiTheme="majorBidi" w:cstheme="majorBidi"/>
                <w:sz w:val="28"/>
                <w:szCs w:val="28"/>
              </w:rPr>
              <w:t>1,343,056</w:t>
            </w:r>
          </w:p>
        </w:tc>
      </w:tr>
      <w:tr w:rsidR="00332FF4" w:rsidRPr="00332FF4" w14:paraId="7EFD9772" w14:textId="77777777" w:rsidTr="00E27235">
        <w:trPr>
          <w:cantSplit/>
          <w:trHeight w:val="87"/>
        </w:trPr>
        <w:tc>
          <w:tcPr>
            <w:tcW w:w="6238" w:type="dxa"/>
            <w:shd w:val="clear" w:color="auto" w:fill="auto"/>
          </w:tcPr>
          <w:p w14:paraId="5E561EEA" w14:textId="77777777" w:rsidR="00A30D33" w:rsidRPr="00332FF4" w:rsidRDefault="00A30D33" w:rsidP="00A30D33">
            <w:pPr>
              <w:tabs>
                <w:tab w:val="left" w:pos="3390"/>
              </w:tabs>
              <w:spacing w:line="240" w:lineRule="auto"/>
              <w:ind w:left="521" w:hanging="249"/>
              <w:rPr>
                <w:rFonts w:asciiTheme="majorBidi" w:hAnsiTheme="majorBidi" w:cstheme="majorBidi"/>
                <w:sz w:val="28"/>
                <w:szCs w:val="28"/>
                <w:cs/>
              </w:rPr>
            </w:pPr>
            <w:r w:rsidRPr="00332FF4">
              <w:rPr>
                <w:rFonts w:asciiTheme="majorBidi" w:hAnsiTheme="majorBidi" w:cstheme="majorBidi"/>
                <w:sz w:val="28"/>
                <w:szCs w:val="28"/>
              </w:rPr>
              <w:t>The number of ordinary shares by the weighted average method</w:t>
            </w:r>
          </w:p>
        </w:tc>
        <w:tc>
          <w:tcPr>
            <w:tcW w:w="851" w:type="dxa"/>
            <w:tcBorders>
              <w:top w:val="single" w:sz="4" w:space="0" w:color="auto"/>
              <w:bottom w:val="single" w:sz="4" w:space="0" w:color="auto"/>
            </w:tcBorders>
            <w:shd w:val="clear" w:color="auto" w:fill="auto"/>
            <w:vAlign w:val="bottom"/>
          </w:tcPr>
          <w:p w14:paraId="28ECF2B7" w14:textId="7657F851" w:rsidR="00A30D33" w:rsidRPr="00332FF4" w:rsidRDefault="00A30D33" w:rsidP="00A30D33">
            <w:pPr>
              <w:spacing w:line="240" w:lineRule="auto"/>
              <w:ind w:left="-57" w:right="-5"/>
              <w:jc w:val="right"/>
              <w:rPr>
                <w:rFonts w:asciiTheme="majorBidi" w:hAnsiTheme="majorBidi" w:cstheme="majorBidi"/>
                <w:sz w:val="28"/>
                <w:szCs w:val="28"/>
              </w:rPr>
            </w:pPr>
            <w:r w:rsidRPr="00332FF4">
              <w:rPr>
                <w:rFonts w:asciiTheme="majorBidi" w:hAnsiTheme="majorBidi" w:cstheme="majorBidi"/>
                <w:sz w:val="28"/>
                <w:szCs w:val="28"/>
              </w:rPr>
              <w:t>1,343,056</w:t>
            </w:r>
          </w:p>
        </w:tc>
        <w:tc>
          <w:tcPr>
            <w:tcW w:w="169" w:type="dxa"/>
            <w:shd w:val="clear" w:color="auto" w:fill="auto"/>
            <w:vAlign w:val="bottom"/>
          </w:tcPr>
          <w:p w14:paraId="25282C0D" w14:textId="77777777" w:rsidR="00A30D33" w:rsidRPr="00332FF4" w:rsidRDefault="00A30D33" w:rsidP="00A30D33">
            <w:pPr>
              <w:spacing w:line="240" w:lineRule="auto"/>
              <w:ind w:left="-57" w:right="-57"/>
              <w:jc w:val="right"/>
              <w:rPr>
                <w:rFonts w:asciiTheme="majorBidi" w:hAnsiTheme="majorBidi" w:cstheme="majorBidi"/>
                <w:sz w:val="28"/>
                <w:szCs w:val="28"/>
              </w:rPr>
            </w:pPr>
          </w:p>
        </w:tc>
        <w:tc>
          <w:tcPr>
            <w:tcW w:w="823" w:type="dxa"/>
            <w:tcBorders>
              <w:top w:val="single" w:sz="4" w:space="0" w:color="auto"/>
              <w:left w:val="nil"/>
              <w:bottom w:val="single" w:sz="4" w:space="0" w:color="auto"/>
            </w:tcBorders>
            <w:shd w:val="clear" w:color="auto" w:fill="auto"/>
            <w:vAlign w:val="bottom"/>
          </w:tcPr>
          <w:p w14:paraId="112EB2D6" w14:textId="27DE2839" w:rsidR="00A30D33" w:rsidRPr="00332FF4" w:rsidRDefault="00A30D33" w:rsidP="00A30D33">
            <w:pPr>
              <w:spacing w:line="240" w:lineRule="auto"/>
              <w:ind w:left="-57" w:right="-2"/>
              <w:jc w:val="right"/>
              <w:rPr>
                <w:rFonts w:asciiTheme="majorBidi" w:hAnsiTheme="majorBidi" w:cstheme="majorBidi"/>
                <w:sz w:val="28"/>
                <w:szCs w:val="28"/>
              </w:rPr>
            </w:pPr>
            <w:r w:rsidRPr="00332FF4">
              <w:rPr>
                <w:rFonts w:asciiTheme="majorBidi" w:hAnsiTheme="majorBidi" w:cstheme="majorBidi"/>
                <w:sz w:val="28"/>
                <w:szCs w:val="28"/>
              </w:rPr>
              <w:t>1,343,056</w:t>
            </w:r>
          </w:p>
        </w:tc>
        <w:tc>
          <w:tcPr>
            <w:tcW w:w="168" w:type="dxa"/>
            <w:shd w:val="clear" w:color="auto" w:fill="auto"/>
            <w:vAlign w:val="bottom"/>
          </w:tcPr>
          <w:p w14:paraId="478F737D" w14:textId="77777777" w:rsidR="00A30D33" w:rsidRPr="00332FF4" w:rsidRDefault="00A30D33" w:rsidP="00A30D33">
            <w:pPr>
              <w:spacing w:line="240" w:lineRule="auto"/>
              <w:ind w:left="-57" w:right="-57"/>
              <w:jc w:val="right"/>
              <w:rPr>
                <w:rFonts w:asciiTheme="majorBidi" w:hAnsiTheme="majorBidi" w:cstheme="majorBidi"/>
                <w:sz w:val="28"/>
                <w:szCs w:val="28"/>
              </w:rPr>
            </w:pPr>
          </w:p>
        </w:tc>
        <w:tc>
          <w:tcPr>
            <w:tcW w:w="824" w:type="dxa"/>
            <w:tcBorders>
              <w:top w:val="single" w:sz="4" w:space="0" w:color="auto"/>
              <w:bottom w:val="single" w:sz="4" w:space="0" w:color="auto"/>
            </w:tcBorders>
            <w:shd w:val="clear" w:color="auto" w:fill="auto"/>
            <w:vAlign w:val="bottom"/>
          </w:tcPr>
          <w:p w14:paraId="654E61A4" w14:textId="68FCF0D2" w:rsidR="00A30D33" w:rsidRPr="00332FF4" w:rsidRDefault="00A30D33" w:rsidP="00A30D33">
            <w:pPr>
              <w:spacing w:line="240" w:lineRule="auto"/>
              <w:ind w:left="-57" w:right="4"/>
              <w:jc w:val="right"/>
              <w:rPr>
                <w:rFonts w:asciiTheme="majorBidi" w:hAnsiTheme="majorBidi" w:cstheme="majorBidi"/>
                <w:sz w:val="28"/>
                <w:szCs w:val="28"/>
                <w:cs/>
              </w:rPr>
            </w:pPr>
            <w:r w:rsidRPr="00332FF4">
              <w:rPr>
                <w:rFonts w:asciiTheme="majorBidi" w:hAnsiTheme="majorBidi" w:cstheme="majorBidi"/>
                <w:sz w:val="28"/>
                <w:szCs w:val="28"/>
              </w:rPr>
              <w:t>1,343,056</w:t>
            </w:r>
          </w:p>
        </w:tc>
        <w:tc>
          <w:tcPr>
            <w:tcW w:w="144" w:type="dxa"/>
            <w:shd w:val="clear" w:color="auto" w:fill="auto"/>
            <w:vAlign w:val="bottom"/>
          </w:tcPr>
          <w:p w14:paraId="0B04CB9D" w14:textId="77777777" w:rsidR="00A30D33" w:rsidRPr="00332FF4" w:rsidRDefault="00A30D33" w:rsidP="00A30D33">
            <w:pPr>
              <w:spacing w:line="240" w:lineRule="auto"/>
              <w:ind w:left="-57" w:right="-57"/>
              <w:jc w:val="right"/>
              <w:rPr>
                <w:rFonts w:asciiTheme="majorBidi" w:hAnsiTheme="majorBidi" w:cstheme="majorBidi"/>
                <w:sz w:val="28"/>
                <w:szCs w:val="28"/>
              </w:rPr>
            </w:pPr>
          </w:p>
        </w:tc>
        <w:tc>
          <w:tcPr>
            <w:tcW w:w="995" w:type="dxa"/>
            <w:tcBorders>
              <w:top w:val="single" w:sz="4" w:space="0" w:color="auto"/>
              <w:left w:val="nil"/>
              <w:bottom w:val="single" w:sz="4" w:space="0" w:color="auto"/>
            </w:tcBorders>
            <w:shd w:val="clear" w:color="auto" w:fill="auto"/>
            <w:vAlign w:val="bottom"/>
          </w:tcPr>
          <w:p w14:paraId="52040340" w14:textId="4639199A" w:rsidR="00A30D33" w:rsidRPr="00332FF4" w:rsidRDefault="00A30D33" w:rsidP="00A30D33">
            <w:pPr>
              <w:spacing w:line="240" w:lineRule="auto"/>
              <w:ind w:left="-57" w:right="49"/>
              <w:jc w:val="right"/>
              <w:rPr>
                <w:rFonts w:asciiTheme="majorBidi" w:hAnsiTheme="majorBidi" w:cstheme="majorBidi"/>
                <w:sz w:val="28"/>
                <w:szCs w:val="28"/>
              </w:rPr>
            </w:pPr>
            <w:r w:rsidRPr="00332FF4">
              <w:rPr>
                <w:rFonts w:asciiTheme="majorBidi" w:hAnsiTheme="majorBidi" w:cstheme="majorBidi"/>
                <w:sz w:val="28"/>
                <w:szCs w:val="28"/>
              </w:rPr>
              <w:t>1,343,056</w:t>
            </w:r>
          </w:p>
        </w:tc>
      </w:tr>
      <w:tr w:rsidR="00332FF4" w:rsidRPr="00332FF4" w14:paraId="1375F45B" w14:textId="77777777" w:rsidTr="00E27235">
        <w:trPr>
          <w:cantSplit/>
          <w:trHeight w:val="87"/>
        </w:trPr>
        <w:tc>
          <w:tcPr>
            <w:tcW w:w="6238" w:type="dxa"/>
            <w:shd w:val="clear" w:color="auto" w:fill="auto"/>
            <w:vAlign w:val="bottom"/>
          </w:tcPr>
          <w:p w14:paraId="61A7F184" w14:textId="77777777" w:rsidR="00A30D33" w:rsidRPr="00332FF4" w:rsidRDefault="00A30D33" w:rsidP="00A30D33">
            <w:pPr>
              <w:tabs>
                <w:tab w:val="left" w:pos="3390"/>
              </w:tabs>
              <w:spacing w:line="240" w:lineRule="auto"/>
              <w:ind w:left="18"/>
              <w:rPr>
                <w:rFonts w:asciiTheme="majorBidi" w:hAnsiTheme="majorBidi" w:cstheme="majorBidi"/>
                <w:b/>
                <w:bCs/>
                <w:sz w:val="28"/>
                <w:szCs w:val="28"/>
              </w:rPr>
            </w:pPr>
            <w:r w:rsidRPr="00332FF4">
              <w:rPr>
                <w:rFonts w:asciiTheme="majorBidi" w:hAnsiTheme="majorBidi" w:cstheme="majorBidi"/>
                <w:b/>
                <w:bCs/>
                <w:sz w:val="28"/>
                <w:szCs w:val="28"/>
              </w:rPr>
              <w:t>Basis Earnings (loss) per share (Baht: Share)</w:t>
            </w:r>
          </w:p>
        </w:tc>
        <w:tc>
          <w:tcPr>
            <w:tcW w:w="851" w:type="dxa"/>
            <w:tcBorders>
              <w:top w:val="single" w:sz="4" w:space="0" w:color="auto"/>
            </w:tcBorders>
            <w:shd w:val="clear" w:color="auto" w:fill="auto"/>
            <w:vAlign w:val="bottom"/>
          </w:tcPr>
          <w:p w14:paraId="02E92D99" w14:textId="77777777" w:rsidR="00A30D33" w:rsidRPr="00332FF4" w:rsidRDefault="00A30D33" w:rsidP="00A30D33">
            <w:pPr>
              <w:spacing w:line="240" w:lineRule="auto"/>
              <w:ind w:left="-57" w:right="-5"/>
              <w:jc w:val="right"/>
              <w:rPr>
                <w:rFonts w:asciiTheme="majorBidi" w:hAnsiTheme="majorBidi" w:cstheme="majorBidi"/>
                <w:sz w:val="28"/>
                <w:szCs w:val="28"/>
                <w:cs/>
              </w:rPr>
            </w:pPr>
          </w:p>
        </w:tc>
        <w:tc>
          <w:tcPr>
            <w:tcW w:w="169" w:type="dxa"/>
            <w:shd w:val="clear" w:color="auto" w:fill="auto"/>
            <w:vAlign w:val="bottom"/>
          </w:tcPr>
          <w:p w14:paraId="4686F57D" w14:textId="77777777" w:rsidR="00A30D33" w:rsidRPr="00332FF4" w:rsidRDefault="00A30D33" w:rsidP="00A30D33">
            <w:pPr>
              <w:spacing w:line="240" w:lineRule="auto"/>
              <w:ind w:left="-57" w:right="-57"/>
              <w:jc w:val="right"/>
              <w:rPr>
                <w:rFonts w:asciiTheme="majorBidi" w:hAnsiTheme="majorBidi" w:cstheme="majorBidi"/>
                <w:sz w:val="28"/>
                <w:szCs w:val="28"/>
              </w:rPr>
            </w:pPr>
          </w:p>
        </w:tc>
        <w:tc>
          <w:tcPr>
            <w:tcW w:w="823" w:type="dxa"/>
            <w:tcBorders>
              <w:top w:val="single" w:sz="4" w:space="0" w:color="auto"/>
              <w:left w:val="nil"/>
            </w:tcBorders>
            <w:shd w:val="clear" w:color="auto" w:fill="auto"/>
            <w:vAlign w:val="bottom"/>
          </w:tcPr>
          <w:p w14:paraId="42848B03" w14:textId="77777777" w:rsidR="00A30D33" w:rsidRPr="00332FF4" w:rsidRDefault="00A30D33" w:rsidP="00A30D33">
            <w:pPr>
              <w:spacing w:line="240" w:lineRule="auto"/>
              <w:ind w:left="-57" w:right="-2"/>
              <w:jc w:val="right"/>
              <w:rPr>
                <w:rFonts w:asciiTheme="majorBidi" w:hAnsiTheme="majorBidi" w:cstheme="majorBidi"/>
                <w:sz w:val="28"/>
                <w:szCs w:val="28"/>
              </w:rPr>
            </w:pPr>
          </w:p>
        </w:tc>
        <w:tc>
          <w:tcPr>
            <w:tcW w:w="168" w:type="dxa"/>
            <w:shd w:val="clear" w:color="auto" w:fill="auto"/>
            <w:vAlign w:val="bottom"/>
          </w:tcPr>
          <w:p w14:paraId="71D5D152" w14:textId="77777777" w:rsidR="00A30D33" w:rsidRPr="00332FF4" w:rsidRDefault="00A30D33" w:rsidP="00A30D33">
            <w:pPr>
              <w:spacing w:line="240" w:lineRule="auto"/>
              <w:ind w:left="-57" w:right="-57"/>
              <w:jc w:val="right"/>
              <w:rPr>
                <w:rFonts w:asciiTheme="majorBidi" w:hAnsiTheme="majorBidi" w:cstheme="majorBidi"/>
                <w:sz w:val="28"/>
                <w:szCs w:val="28"/>
              </w:rPr>
            </w:pPr>
          </w:p>
        </w:tc>
        <w:tc>
          <w:tcPr>
            <w:tcW w:w="824" w:type="dxa"/>
            <w:tcBorders>
              <w:top w:val="single" w:sz="4" w:space="0" w:color="auto"/>
            </w:tcBorders>
            <w:shd w:val="clear" w:color="auto" w:fill="auto"/>
            <w:vAlign w:val="bottom"/>
          </w:tcPr>
          <w:p w14:paraId="32CC31D3" w14:textId="77777777" w:rsidR="00A30D33" w:rsidRPr="00332FF4" w:rsidRDefault="00A30D33" w:rsidP="00A30D33">
            <w:pPr>
              <w:spacing w:line="240" w:lineRule="auto"/>
              <w:ind w:left="-57" w:right="4"/>
              <w:jc w:val="right"/>
              <w:rPr>
                <w:rFonts w:asciiTheme="majorBidi" w:hAnsiTheme="majorBidi" w:cstheme="majorBidi"/>
                <w:sz w:val="28"/>
                <w:szCs w:val="28"/>
              </w:rPr>
            </w:pPr>
          </w:p>
        </w:tc>
        <w:tc>
          <w:tcPr>
            <w:tcW w:w="144" w:type="dxa"/>
            <w:shd w:val="clear" w:color="auto" w:fill="auto"/>
            <w:vAlign w:val="bottom"/>
          </w:tcPr>
          <w:p w14:paraId="5EA02904" w14:textId="77777777" w:rsidR="00A30D33" w:rsidRPr="00332FF4" w:rsidRDefault="00A30D33" w:rsidP="00A30D33">
            <w:pPr>
              <w:spacing w:line="240" w:lineRule="auto"/>
              <w:ind w:left="-57" w:right="-57"/>
              <w:jc w:val="right"/>
              <w:rPr>
                <w:rFonts w:asciiTheme="majorBidi" w:hAnsiTheme="majorBidi" w:cstheme="majorBidi"/>
                <w:sz w:val="28"/>
                <w:szCs w:val="28"/>
              </w:rPr>
            </w:pPr>
          </w:p>
        </w:tc>
        <w:tc>
          <w:tcPr>
            <w:tcW w:w="995" w:type="dxa"/>
            <w:tcBorders>
              <w:top w:val="single" w:sz="4" w:space="0" w:color="auto"/>
              <w:left w:val="nil"/>
            </w:tcBorders>
            <w:shd w:val="clear" w:color="auto" w:fill="auto"/>
            <w:vAlign w:val="bottom"/>
          </w:tcPr>
          <w:p w14:paraId="41527597" w14:textId="77777777" w:rsidR="00A30D33" w:rsidRPr="00332FF4" w:rsidRDefault="00A30D33" w:rsidP="00A30D33">
            <w:pPr>
              <w:spacing w:line="240" w:lineRule="auto"/>
              <w:ind w:left="-57" w:right="49"/>
              <w:jc w:val="right"/>
              <w:rPr>
                <w:rFonts w:asciiTheme="majorBidi" w:hAnsiTheme="majorBidi" w:cstheme="majorBidi"/>
                <w:sz w:val="28"/>
                <w:szCs w:val="28"/>
              </w:rPr>
            </w:pPr>
          </w:p>
        </w:tc>
      </w:tr>
      <w:tr w:rsidR="00332FF4" w:rsidRPr="00332FF4" w14:paraId="441ACB92" w14:textId="77777777" w:rsidTr="0098158B">
        <w:trPr>
          <w:cantSplit/>
          <w:trHeight w:val="87"/>
        </w:trPr>
        <w:tc>
          <w:tcPr>
            <w:tcW w:w="6238" w:type="dxa"/>
            <w:shd w:val="clear" w:color="auto" w:fill="auto"/>
            <w:vAlign w:val="bottom"/>
          </w:tcPr>
          <w:p w14:paraId="2F2BFA03" w14:textId="5DCAD03B" w:rsidR="00A30D33" w:rsidRPr="00332FF4" w:rsidRDefault="00A30D33" w:rsidP="00A30D33">
            <w:pPr>
              <w:tabs>
                <w:tab w:val="left" w:pos="3390"/>
              </w:tabs>
              <w:spacing w:line="240" w:lineRule="auto"/>
              <w:ind w:left="521" w:hanging="249"/>
              <w:rPr>
                <w:rFonts w:asciiTheme="majorBidi" w:hAnsiTheme="majorBidi" w:cstheme="majorBidi"/>
                <w:sz w:val="28"/>
                <w:szCs w:val="28"/>
                <w:cs/>
              </w:rPr>
            </w:pPr>
            <w:r w:rsidRPr="00332FF4">
              <w:rPr>
                <w:rFonts w:asciiTheme="majorBidi" w:hAnsiTheme="majorBidi" w:cstheme="majorBidi"/>
                <w:sz w:val="28"/>
                <w:szCs w:val="28"/>
              </w:rPr>
              <w:t>Basis Earnings (loss) per share from continuing operations</w:t>
            </w:r>
          </w:p>
        </w:tc>
        <w:tc>
          <w:tcPr>
            <w:tcW w:w="851" w:type="dxa"/>
            <w:shd w:val="clear" w:color="auto" w:fill="auto"/>
          </w:tcPr>
          <w:p w14:paraId="45230C59" w14:textId="14469608" w:rsidR="00A30D33" w:rsidRPr="00332FF4" w:rsidRDefault="00A30D33" w:rsidP="00A30D33">
            <w:pPr>
              <w:spacing w:line="240" w:lineRule="auto"/>
              <w:ind w:left="-57" w:right="-5"/>
              <w:jc w:val="right"/>
              <w:rPr>
                <w:rFonts w:asciiTheme="majorBidi" w:hAnsiTheme="majorBidi" w:cstheme="majorBidi"/>
                <w:sz w:val="28"/>
                <w:szCs w:val="28"/>
                <w:cs/>
              </w:rPr>
            </w:pPr>
            <w:r w:rsidRPr="00332FF4">
              <w:rPr>
                <w:rFonts w:asciiTheme="majorBidi" w:hAnsiTheme="majorBidi" w:cstheme="majorBidi"/>
                <w:sz w:val="28"/>
                <w:szCs w:val="28"/>
              </w:rPr>
              <w:t xml:space="preserve"> (0.0093)</w:t>
            </w:r>
          </w:p>
        </w:tc>
        <w:tc>
          <w:tcPr>
            <w:tcW w:w="169" w:type="dxa"/>
            <w:shd w:val="clear" w:color="auto" w:fill="auto"/>
            <w:vAlign w:val="bottom"/>
          </w:tcPr>
          <w:p w14:paraId="6C9D8234" w14:textId="77777777" w:rsidR="00A30D33" w:rsidRPr="00332FF4" w:rsidRDefault="00A30D33" w:rsidP="00A30D33">
            <w:pPr>
              <w:spacing w:line="240" w:lineRule="auto"/>
              <w:ind w:left="-57" w:right="-57"/>
              <w:jc w:val="right"/>
              <w:rPr>
                <w:rFonts w:asciiTheme="majorBidi" w:hAnsiTheme="majorBidi" w:cstheme="majorBidi"/>
                <w:sz w:val="28"/>
                <w:szCs w:val="28"/>
              </w:rPr>
            </w:pPr>
          </w:p>
        </w:tc>
        <w:tc>
          <w:tcPr>
            <w:tcW w:w="823" w:type="dxa"/>
            <w:tcBorders>
              <w:left w:val="nil"/>
            </w:tcBorders>
            <w:shd w:val="clear" w:color="auto" w:fill="auto"/>
          </w:tcPr>
          <w:p w14:paraId="7198F6DB" w14:textId="753BA9D1" w:rsidR="00A30D33" w:rsidRPr="00332FF4" w:rsidRDefault="00A30D33" w:rsidP="00A30D33">
            <w:pPr>
              <w:spacing w:line="240" w:lineRule="auto"/>
              <w:ind w:left="-57" w:right="-2"/>
              <w:jc w:val="right"/>
              <w:rPr>
                <w:rFonts w:asciiTheme="majorBidi" w:hAnsiTheme="majorBidi" w:cstheme="majorBidi"/>
                <w:sz w:val="28"/>
                <w:szCs w:val="28"/>
              </w:rPr>
            </w:pPr>
            <w:r w:rsidRPr="00332FF4">
              <w:rPr>
                <w:rFonts w:asciiTheme="majorBidi" w:hAnsiTheme="majorBidi" w:cstheme="majorBidi"/>
                <w:sz w:val="28"/>
                <w:szCs w:val="28"/>
              </w:rPr>
              <w:t xml:space="preserve"> (0.0105)</w:t>
            </w:r>
          </w:p>
        </w:tc>
        <w:tc>
          <w:tcPr>
            <w:tcW w:w="168" w:type="dxa"/>
            <w:shd w:val="clear" w:color="auto" w:fill="auto"/>
            <w:vAlign w:val="bottom"/>
          </w:tcPr>
          <w:p w14:paraId="1443140A" w14:textId="77777777" w:rsidR="00A30D33" w:rsidRPr="00332FF4" w:rsidRDefault="00A30D33" w:rsidP="00A30D33">
            <w:pPr>
              <w:spacing w:line="240" w:lineRule="auto"/>
              <w:ind w:left="-57" w:right="-57"/>
              <w:jc w:val="right"/>
              <w:rPr>
                <w:rFonts w:asciiTheme="majorBidi" w:hAnsiTheme="majorBidi" w:cstheme="majorBidi"/>
                <w:sz w:val="28"/>
                <w:szCs w:val="28"/>
              </w:rPr>
            </w:pPr>
          </w:p>
        </w:tc>
        <w:tc>
          <w:tcPr>
            <w:tcW w:w="824" w:type="dxa"/>
            <w:shd w:val="clear" w:color="auto" w:fill="auto"/>
          </w:tcPr>
          <w:p w14:paraId="6C648D6F" w14:textId="4DC91380" w:rsidR="00A30D33" w:rsidRPr="00332FF4" w:rsidRDefault="00A30D33" w:rsidP="00A30D33">
            <w:pPr>
              <w:spacing w:line="240" w:lineRule="auto"/>
              <w:ind w:left="-57" w:right="4"/>
              <w:jc w:val="right"/>
              <w:rPr>
                <w:rFonts w:asciiTheme="majorBidi" w:hAnsiTheme="majorBidi" w:cstheme="majorBidi"/>
                <w:sz w:val="28"/>
                <w:szCs w:val="28"/>
              </w:rPr>
            </w:pPr>
            <w:r w:rsidRPr="00332FF4">
              <w:rPr>
                <w:rFonts w:asciiTheme="majorBidi" w:hAnsiTheme="majorBidi" w:cstheme="majorBidi"/>
                <w:sz w:val="28"/>
                <w:szCs w:val="28"/>
              </w:rPr>
              <w:t xml:space="preserve"> (0.0114)</w:t>
            </w:r>
          </w:p>
        </w:tc>
        <w:tc>
          <w:tcPr>
            <w:tcW w:w="144" w:type="dxa"/>
            <w:shd w:val="clear" w:color="auto" w:fill="auto"/>
            <w:vAlign w:val="bottom"/>
          </w:tcPr>
          <w:p w14:paraId="6892D84D" w14:textId="77777777" w:rsidR="00A30D33" w:rsidRPr="00332FF4" w:rsidRDefault="00A30D33" w:rsidP="00A30D33">
            <w:pPr>
              <w:spacing w:line="240" w:lineRule="auto"/>
              <w:ind w:left="-57" w:right="-57"/>
              <w:jc w:val="right"/>
              <w:rPr>
                <w:rFonts w:asciiTheme="majorBidi" w:hAnsiTheme="majorBidi" w:cstheme="majorBidi"/>
                <w:sz w:val="28"/>
                <w:szCs w:val="28"/>
              </w:rPr>
            </w:pPr>
          </w:p>
        </w:tc>
        <w:tc>
          <w:tcPr>
            <w:tcW w:w="995" w:type="dxa"/>
            <w:tcBorders>
              <w:left w:val="nil"/>
            </w:tcBorders>
            <w:shd w:val="clear" w:color="auto" w:fill="auto"/>
          </w:tcPr>
          <w:p w14:paraId="64810146" w14:textId="54E1B697" w:rsidR="00A30D33" w:rsidRPr="00332FF4" w:rsidRDefault="00A30D33" w:rsidP="00A30D33">
            <w:pPr>
              <w:spacing w:line="240" w:lineRule="auto"/>
              <w:ind w:left="-57" w:right="49"/>
              <w:jc w:val="right"/>
              <w:rPr>
                <w:rFonts w:asciiTheme="majorBidi" w:hAnsiTheme="majorBidi" w:cstheme="majorBidi"/>
                <w:sz w:val="28"/>
                <w:szCs w:val="28"/>
              </w:rPr>
            </w:pPr>
            <w:r w:rsidRPr="00332FF4">
              <w:rPr>
                <w:rFonts w:asciiTheme="majorBidi" w:hAnsiTheme="majorBidi" w:cstheme="majorBidi"/>
                <w:sz w:val="28"/>
                <w:szCs w:val="28"/>
              </w:rPr>
              <w:t xml:space="preserve"> 0.0247 </w:t>
            </w:r>
          </w:p>
        </w:tc>
      </w:tr>
      <w:tr w:rsidR="00332FF4" w:rsidRPr="00332FF4" w14:paraId="29EDBA39" w14:textId="77777777" w:rsidTr="0098158B">
        <w:trPr>
          <w:cantSplit/>
          <w:trHeight w:val="87"/>
        </w:trPr>
        <w:tc>
          <w:tcPr>
            <w:tcW w:w="6238" w:type="dxa"/>
            <w:shd w:val="clear" w:color="auto" w:fill="auto"/>
            <w:vAlign w:val="bottom"/>
          </w:tcPr>
          <w:p w14:paraId="53008484" w14:textId="48A347B7" w:rsidR="00A30D33" w:rsidRPr="00332FF4" w:rsidRDefault="00A30D33" w:rsidP="00A30D33">
            <w:pPr>
              <w:tabs>
                <w:tab w:val="left" w:pos="3390"/>
              </w:tabs>
              <w:spacing w:line="240" w:lineRule="auto"/>
              <w:ind w:left="521" w:hanging="249"/>
              <w:rPr>
                <w:rFonts w:asciiTheme="majorBidi" w:hAnsiTheme="majorBidi" w:cstheme="majorBidi"/>
                <w:sz w:val="28"/>
                <w:szCs w:val="28"/>
                <w:cs/>
              </w:rPr>
            </w:pPr>
            <w:r w:rsidRPr="00332FF4">
              <w:rPr>
                <w:rFonts w:asciiTheme="majorBidi" w:hAnsiTheme="majorBidi" w:cstheme="majorBidi"/>
                <w:sz w:val="28"/>
                <w:szCs w:val="28"/>
              </w:rPr>
              <w:t xml:space="preserve">Basis Earnings (loss) per share </w:t>
            </w:r>
            <w:r w:rsidRPr="00332FF4">
              <w:rPr>
                <w:rFonts w:asciiTheme="majorBidi" w:hAnsiTheme="majorBidi" w:cstheme="majorBidi"/>
                <w:sz w:val="28"/>
                <w:szCs w:val="28"/>
                <w:lang w:val="en-US"/>
              </w:rPr>
              <w:t>from discontinued operations</w:t>
            </w:r>
          </w:p>
        </w:tc>
        <w:tc>
          <w:tcPr>
            <w:tcW w:w="851" w:type="dxa"/>
            <w:tcBorders>
              <w:bottom w:val="single" w:sz="4" w:space="0" w:color="auto"/>
            </w:tcBorders>
            <w:shd w:val="clear" w:color="auto" w:fill="auto"/>
          </w:tcPr>
          <w:p w14:paraId="55E8AC0B" w14:textId="5020FACA" w:rsidR="00A30D33" w:rsidRPr="00332FF4" w:rsidRDefault="00A30D33" w:rsidP="00A30D33">
            <w:pPr>
              <w:spacing w:line="240" w:lineRule="auto"/>
              <w:ind w:left="-57" w:right="-5"/>
              <w:jc w:val="right"/>
              <w:rPr>
                <w:rFonts w:asciiTheme="majorBidi" w:hAnsiTheme="majorBidi" w:cstheme="majorBidi"/>
                <w:sz w:val="28"/>
                <w:szCs w:val="28"/>
                <w:cs/>
              </w:rPr>
            </w:pPr>
            <w:r w:rsidRPr="00332FF4">
              <w:rPr>
                <w:rFonts w:asciiTheme="majorBidi" w:hAnsiTheme="majorBidi" w:cstheme="majorBidi"/>
                <w:sz w:val="28"/>
                <w:szCs w:val="28"/>
              </w:rPr>
              <w:t xml:space="preserve"> - </w:t>
            </w:r>
          </w:p>
        </w:tc>
        <w:tc>
          <w:tcPr>
            <w:tcW w:w="169" w:type="dxa"/>
            <w:shd w:val="clear" w:color="auto" w:fill="auto"/>
            <w:vAlign w:val="bottom"/>
          </w:tcPr>
          <w:p w14:paraId="5A1D1802" w14:textId="77777777" w:rsidR="00A30D33" w:rsidRPr="00332FF4" w:rsidRDefault="00A30D33" w:rsidP="00A30D33">
            <w:pPr>
              <w:spacing w:line="240" w:lineRule="auto"/>
              <w:ind w:left="-57" w:right="-57"/>
              <w:jc w:val="right"/>
              <w:rPr>
                <w:rFonts w:asciiTheme="majorBidi" w:hAnsiTheme="majorBidi" w:cstheme="majorBidi"/>
                <w:sz w:val="28"/>
                <w:szCs w:val="28"/>
              </w:rPr>
            </w:pPr>
          </w:p>
        </w:tc>
        <w:tc>
          <w:tcPr>
            <w:tcW w:w="823" w:type="dxa"/>
            <w:tcBorders>
              <w:left w:val="nil"/>
              <w:bottom w:val="single" w:sz="4" w:space="0" w:color="auto"/>
            </w:tcBorders>
            <w:shd w:val="clear" w:color="auto" w:fill="auto"/>
          </w:tcPr>
          <w:p w14:paraId="292EE1CA" w14:textId="2970E223" w:rsidR="00A30D33" w:rsidRPr="00332FF4" w:rsidRDefault="00A30D33" w:rsidP="00A30D33">
            <w:pPr>
              <w:spacing w:line="240" w:lineRule="auto"/>
              <w:ind w:left="-57" w:right="-2"/>
              <w:jc w:val="right"/>
              <w:rPr>
                <w:rFonts w:asciiTheme="majorBidi" w:hAnsiTheme="majorBidi" w:cstheme="majorBidi"/>
                <w:sz w:val="28"/>
                <w:szCs w:val="28"/>
              </w:rPr>
            </w:pPr>
            <w:r w:rsidRPr="00332FF4">
              <w:rPr>
                <w:rFonts w:asciiTheme="majorBidi" w:hAnsiTheme="majorBidi" w:cstheme="majorBidi"/>
                <w:sz w:val="28"/>
                <w:szCs w:val="28"/>
              </w:rPr>
              <w:t xml:space="preserve"> (0.0081)</w:t>
            </w:r>
          </w:p>
        </w:tc>
        <w:tc>
          <w:tcPr>
            <w:tcW w:w="168" w:type="dxa"/>
            <w:shd w:val="clear" w:color="auto" w:fill="auto"/>
            <w:vAlign w:val="bottom"/>
          </w:tcPr>
          <w:p w14:paraId="0698CCCA" w14:textId="77777777" w:rsidR="00A30D33" w:rsidRPr="00332FF4" w:rsidRDefault="00A30D33" w:rsidP="00A30D33">
            <w:pPr>
              <w:spacing w:line="240" w:lineRule="auto"/>
              <w:ind w:left="-57" w:right="-57"/>
              <w:jc w:val="right"/>
              <w:rPr>
                <w:rFonts w:asciiTheme="majorBidi" w:hAnsiTheme="majorBidi" w:cstheme="majorBidi"/>
                <w:sz w:val="28"/>
                <w:szCs w:val="28"/>
              </w:rPr>
            </w:pPr>
          </w:p>
        </w:tc>
        <w:tc>
          <w:tcPr>
            <w:tcW w:w="824" w:type="dxa"/>
            <w:tcBorders>
              <w:bottom w:val="single" w:sz="4" w:space="0" w:color="auto"/>
            </w:tcBorders>
            <w:shd w:val="clear" w:color="auto" w:fill="auto"/>
          </w:tcPr>
          <w:p w14:paraId="2EF52305" w14:textId="69A5B058" w:rsidR="00A30D33" w:rsidRPr="00332FF4" w:rsidRDefault="00A30D33" w:rsidP="00A30D33">
            <w:pPr>
              <w:spacing w:line="240" w:lineRule="auto"/>
              <w:ind w:left="-57" w:right="4"/>
              <w:jc w:val="right"/>
              <w:rPr>
                <w:rFonts w:asciiTheme="majorBidi" w:hAnsiTheme="majorBidi" w:cstheme="majorBidi"/>
                <w:sz w:val="28"/>
                <w:szCs w:val="28"/>
              </w:rPr>
            </w:pPr>
            <w:r w:rsidRPr="00332FF4">
              <w:rPr>
                <w:rFonts w:asciiTheme="majorBidi" w:hAnsiTheme="majorBidi" w:cstheme="majorBidi"/>
                <w:sz w:val="28"/>
                <w:szCs w:val="28"/>
              </w:rPr>
              <w:t xml:space="preserve"> - </w:t>
            </w:r>
          </w:p>
        </w:tc>
        <w:tc>
          <w:tcPr>
            <w:tcW w:w="144" w:type="dxa"/>
            <w:shd w:val="clear" w:color="auto" w:fill="auto"/>
            <w:vAlign w:val="bottom"/>
          </w:tcPr>
          <w:p w14:paraId="0D4D5528" w14:textId="77777777" w:rsidR="00A30D33" w:rsidRPr="00332FF4" w:rsidRDefault="00A30D33" w:rsidP="00A30D33">
            <w:pPr>
              <w:spacing w:line="240" w:lineRule="auto"/>
              <w:ind w:left="-57" w:right="-57"/>
              <w:jc w:val="right"/>
              <w:rPr>
                <w:rFonts w:asciiTheme="majorBidi" w:hAnsiTheme="majorBidi" w:cstheme="majorBidi"/>
                <w:sz w:val="28"/>
                <w:szCs w:val="28"/>
              </w:rPr>
            </w:pPr>
          </w:p>
        </w:tc>
        <w:tc>
          <w:tcPr>
            <w:tcW w:w="995" w:type="dxa"/>
            <w:tcBorders>
              <w:left w:val="nil"/>
              <w:bottom w:val="single" w:sz="4" w:space="0" w:color="auto"/>
            </w:tcBorders>
            <w:shd w:val="clear" w:color="auto" w:fill="auto"/>
          </w:tcPr>
          <w:p w14:paraId="6AC886F1" w14:textId="37AAC589" w:rsidR="00A30D33" w:rsidRPr="00332FF4" w:rsidRDefault="00A30D33" w:rsidP="00A30D33">
            <w:pPr>
              <w:spacing w:line="240" w:lineRule="auto"/>
              <w:ind w:left="-57" w:right="49"/>
              <w:jc w:val="right"/>
              <w:rPr>
                <w:rFonts w:asciiTheme="majorBidi" w:hAnsiTheme="majorBidi" w:cstheme="majorBidi"/>
                <w:sz w:val="28"/>
                <w:szCs w:val="28"/>
              </w:rPr>
            </w:pPr>
            <w:r w:rsidRPr="00332FF4">
              <w:rPr>
                <w:rFonts w:asciiTheme="majorBidi" w:hAnsiTheme="majorBidi" w:cstheme="majorBidi"/>
                <w:sz w:val="28"/>
                <w:szCs w:val="28"/>
              </w:rPr>
              <w:t xml:space="preserve"> - </w:t>
            </w:r>
          </w:p>
        </w:tc>
      </w:tr>
      <w:tr w:rsidR="00332FF4" w:rsidRPr="00332FF4" w14:paraId="3800B8AB" w14:textId="77777777" w:rsidTr="0098158B">
        <w:trPr>
          <w:cantSplit/>
          <w:trHeight w:val="87"/>
        </w:trPr>
        <w:tc>
          <w:tcPr>
            <w:tcW w:w="6238" w:type="dxa"/>
            <w:shd w:val="clear" w:color="auto" w:fill="auto"/>
            <w:vAlign w:val="bottom"/>
          </w:tcPr>
          <w:p w14:paraId="200DDB20" w14:textId="77777777" w:rsidR="00A30D33" w:rsidRPr="00332FF4" w:rsidRDefault="00A30D33" w:rsidP="00A30D33">
            <w:pPr>
              <w:tabs>
                <w:tab w:val="left" w:pos="3390"/>
              </w:tabs>
              <w:spacing w:line="240" w:lineRule="auto"/>
              <w:ind w:left="235"/>
              <w:jc w:val="thaiDistribute"/>
              <w:rPr>
                <w:rFonts w:asciiTheme="majorBidi" w:hAnsiTheme="majorBidi" w:cstheme="majorBidi"/>
                <w:sz w:val="28"/>
                <w:szCs w:val="28"/>
                <w:cs/>
                <w:lang w:val="en-US"/>
              </w:rPr>
            </w:pPr>
          </w:p>
        </w:tc>
        <w:tc>
          <w:tcPr>
            <w:tcW w:w="851" w:type="dxa"/>
            <w:tcBorders>
              <w:top w:val="single" w:sz="4" w:space="0" w:color="auto"/>
              <w:bottom w:val="double" w:sz="4" w:space="0" w:color="auto"/>
            </w:tcBorders>
            <w:shd w:val="clear" w:color="auto" w:fill="auto"/>
          </w:tcPr>
          <w:p w14:paraId="4E9C19DD" w14:textId="2DB761C7" w:rsidR="00A30D33" w:rsidRPr="00332FF4" w:rsidRDefault="00A30D33" w:rsidP="00A30D33">
            <w:pPr>
              <w:spacing w:line="240" w:lineRule="auto"/>
              <w:ind w:left="-57" w:right="-5"/>
              <w:jc w:val="right"/>
              <w:rPr>
                <w:rFonts w:asciiTheme="majorBidi" w:hAnsiTheme="majorBidi" w:cstheme="majorBidi"/>
                <w:sz w:val="28"/>
                <w:szCs w:val="28"/>
                <w:cs/>
              </w:rPr>
            </w:pPr>
            <w:r w:rsidRPr="00332FF4">
              <w:rPr>
                <w:rFonts w:asciiTheme="majorBidi" w:hAnsiTheme="majorBidi" w:cstheme="majorBidi"/>
                <w:sz w:val="28"/>
                <w:szCs w:val="28"/>
              </w:rPr>
              <w:t xml:space="preserve"> (0.0093)</w:t>
            </w:r>
          </w:p>
        </w:tc>
        <w:tc>
          <w:tcPr>
            <w:tcW w:w="169" w:type="dxa"/>
            <w:shd w:val="clear" w:color="auto" w:fill="auto"/>
            <w:vAlign w:val="bottom"/>
          </w:tcPr>
          <w:p w14:paraId="559918D0" w14:textId="77777777" w:rsidR="00A30D33" w:rsidRPr="00332FF4" w:rsidRDefault="00A30D33" w:rsidP="00A30D33">
            <w:pPr>
              <w:spacing w:line="240" w:lineRule="auto"/>
              <w:ind w:left="-57" w:right="-57"/>
              <w:jc w:val="right"/>
              <w:rPr>
                <w:rFonts w:asciiTheme="majorBidi" w:hAnsiTheme="majorBidi" w:cstheme="majorBidi"/>
                <w:sz w:val="28"/>
                <w:szCs w:val="28"/>
              </w:rPr>
            </w:pPr>
          </w:p>
        </w:tc>
        <w:tc>
          <w:tcPr>
            <w:tcW w:w="823" w:type="dxa"/>
            <w:tcBorders>
              <w:top w:val="single" w:sz="4" w:space="0" w:color="auto"/>
              <w:left w:val="nil"/>
              <w:bottom w:val="double" w:sz="4" w:space="0" w:color="auto"/>
            </w:tcBorders>
            <w:shd w:val="clear" w:color="auto" w:fill="auto"/>
          </w:tcPr>
          <w:p w14:paraId="6D59C21F" w14:textId="72D2B021" w:rsidR="00A30D33" w:rsidRPr="00332FF4" w:rsidRDefault="00A30D33" w:rsidP="00A30D33">
            <w:pPr>
              <w:spacing w:line="240" w:lineRule="auto"/>
              <w:ind w:left="-57" w:right="-2"/>
              <w:jc w:val="right"/>
              <w:rPr>
                <w:rFonts w:asciiTheme="majorBidi" w:hAnsiTheme="majorBidi" w:cstheme="majorBidi"/>
                <w:sz w:val="28"/>
                <w:szCs w:val="28"/>
              </w:rPr>
            </w:pPr>
            <w:r w:rsidRPr="00332FF4">
              <w:rPr>
                <w:rFonts w:asciiTheme="majorBidi" w:hAnsiTheme="majorBidi" w:cstheme="majorBidi"/>
                <w:sz w:val="28"/>
                <w:szCs w:val="28"/>
              </w:rPr>
              <w:t xml:space="preserve"> (0.0186)</w:t>
            </w:r>
          </w:p>
        </w:tc>
        <w:tc>
          <w:tcPr>
            <w:tcW w:w="168" w:type="dxa"/>
            <w:shd w:val="clear" w:color="auto" w:fill="auto"/>
            <w:vAlign w:val="bottom"/>
          </w:tcPr>
          <w:p w14:paraId="277901F2" w14:textId="77777777" w:rsidR="00A30D33" w:rsidRPr="00332FF4" w:rsidRDefault="00A30D33" w:rsidP="00A30D33">
            <w:pPr>
              <w:spacing w:line="240" w:lineRule="auto"/>
              <w:ind w:left="-57" w:right="-57"/>
              <w:jc w:val="right"/>
              <w:rPr>
                <w:rFonts w:asciiTheme="majorBidi" w:hAnsiTheme="majorBidi" w:cstheme="majorBidi"/>
                <w:sz w:val="28"/>
                <w:szCs w:val="28"/>
              </w:rPr>
            </w:pPr>
          </w:p>
        </w:tc>
        <w:tc>
          <w:tcPr>
            <w:tcW w:w="824" w:type="dxa"/>
            <w:tcBorders>
              <w:top w:val="single" w:sz="4" w:space="0" w:color="auto"/>
              <w:bottom w:val="double" w:sz="4" w:space="0" w:color="auto"/>
            </w:tcBorders>
            <w:shd w:val="clear" w:color="auto" w:fill="auto"/>
          </w:tcPr>
          <w:p w14:paraId="684C5CEE" w14:textId="6B0EDD0E" w:rsidR="00A30D33" w:rsidRPr="00332FF4" w:rsidRDefault="00A30D33" w:rsidP="00A30D33">
            <w:pPr>
              <w:spacing w:line="240" w:lineRule="auto"/>
              <w:ind w:left="-57" w:right="4"/>
              <w:jc w:val="right"/>
              <w:rPr>
                <w:rFonts w:asciiTheme="majorBidi" w:hAnsiTheme="majorBidi" w:cstheme="majorBidi"/>
                <w:sz w:val="28"/>
                <w:szCs w:val="28"/>
              </w:rPr>
            </w:pPr>
            <w:r w:rsidRPr="00332FF4">
              <w:rPr>
                <w:rFonts w:asciiTheme="majorBidi" w:hAnsiTheme="majorBidi" w:cstheme="majorBidi"/>
                <w:sz w:val="28"/>
                <w:szCs w:val="28"/>
              </w:rPr>
              <w:t xml:space="preserve"> (0.0114)</w:t>
            </w:r>
          </w:p>
        </w:tc>
        <w:tc>
          <w:tcPr>
            <w:tcW w:w="144" w:type="dxa"/>
            <w:shd w:val="clear" w:color="auto" w:fill="auto"/>
            <w:vAlign w:val="bottom"/>
          </w:tcPr>
          <w:p w14:paraId="54960342" w14:textId="77777777" w:rsidR="00A30D33" w:rsidRPr="00332FF4" w:rsidRDefault="00A30D33" w:rsidP="00A30D33">
            <w:pPr>
              <w:spacing w:line="240" w:lineRule="auto"/>
              <w:ind w:left="-57" w:right="-57"/>
              <w:jc w:val="right"/>
              <w:rPr>
                <w:rFonts w:asciiTheme="majorBidi" w:hAnsiTheme="majorBidi" w:cstheme="majorBidi"/>
                <w:sz w:val="28"/>
                <w:szCs w:val="28"/>
              </w:rPr>
            </w:pPr>
          </w:p>
        </w:tc>
        <w:tc>
          <w:tcPr>
            <w:tcW w:w="995" w:type="dxa"/>
            <w:tcBorders>
              <w:top w:val="single" w:sz="4" w:space="0" w:color="auto"/>
              <w:left w:val="nil"/>
              <w:bottom w:val="double" w:sz="4" w:space="0" w:color="auto"/>
            </w:tcBorders>
            <w:shd w:val="clear" w:color="auto" w:fill="auto"/>
          </w:tcPr>
          <w:p w14:paraId="1A07CAED" w14:textId="64B6E3BA" w:rsidR="00A30D33" w:rsidRPr="00332FF4" w:rsidRDefault="00A30D33" w:rsidP="00A30D33">
            <w:pPr>
              <w:spacing w:line="240" w:lineRule="auto"/>
              <w:ind w:left="-57" w:right="49"/>
              <w:jc w:val="right"/>
              <w:rPr>
                <w:rFonts w:asciiTheme="majorBidi" w:hAnsiTheme="majorBidi" w:cstheme="majorBidi"/>
                <w:sz w:val="28"/>
                <w:szCs w:val="28"/>
              </w:rPr>
            </w:pPr>
            <w:r w:rsidRPr="00332FF4">
              <w:rPr>
                <w:rFonts w:asciiTheme="majorBidi" w:hAnsiTheme="majorBidi" w:cstheme="majorBidi"/>
                <w:sz w:val="28"/>
                <w:szCs w:val="28"/>
              </w:rPr>
              <w:t xml:space="preserve"> 0.0247 </w:t>
            </w:r>
          </w:p>
        </w:tc>
      </w:tr>
      <w:tr w:rsidR="00332FF4" w:rsidRPr="00332FF4" w14:paraId="3FD36FCE" w14:textId="77777777" w:rsidTr="00024AF3">
        <w:trPr>
          <w:cantSplit/>
          <w:trHeight w:val="351"/>
          <w:tblHeader/>
        </w:trPr>
        <w:tc>
          <w:tcPr>
            <w:tcW w:w="6238" w:type="dxa"/>
            <w:shd w:val="clear" w:color="auto" w:fill="auto"/>
          </w:tcPr>
          <w:p w14:paraId="5F3BAF16" w14:textId="77777777" w:rsidR="0095148C" w:rsidRPr="00332FF4" w:rsidRDefault="0095148C" w:rsidP="0095148C">
            <w:pPr>
              <w:spacing w:line="240" w:lineRule="auto"/>
              <w:ind w:right="-13"/>
              <w:jc w:val="thaiDistribute"/>
              <w:rPr>
                <w:rFonts w:asciiTheme="majorBidi" w:hAnsiTheme="majorBidi" w:cstheme="majorBidi"/>
                <w:sz w:val="28"/>
                <w:szCs w:val="28"/>
              </w:rPr>
            </w:pPr>
          </w:p>
        </w:tc>
        <w:tc>
          <w:tcPr>
            <w:tcW w:w="3974" w:type="dxa"/>
            <w:gridSpan w:val="7"/>
            <w:tcBorders>
              <w:bottom w:val="single" w:sz="4" w:space="0" w:color="auto"/>
            </w:tcBorders>
            <w:shd w:val="clear" w:color="auto" w:fill="auto"/>
          </w:tcPr>
          <w:p w14:paraId="0FB8CE6A" w14:textId="77777777" w:rsidR="0095148C" w:rsidRPr="00332FF4" w:rsidRDefault="0095148C" w:rsidP="0095148C">
            <w:pPr>
              <w:spacing w:before="120" w:line="240" w:lineRule="auto"/>
              <w:jc w:val="right"/>
              <w:rPr>
                <w:rFonts w:asciiTheme="majorBidi" w:hAnsiTheme="majorBidi" w:cstheme="majorBidi"/>
                <w:snapToGrid w:val="0"/>
                <w:sz w:val="28"/>
                <w:szCs w:val="28"/>
                <w:cs/>
                <w:lang w:eastAsia="th-TH"/>
              </w:rPr>
            </w:pPr>
            <w:r w:rsidRPr="00332FF4">
              <w:rPr>
                <w:rFonts w:asciiTheme="majorBidi" w:hAnsiTheme="majorBidi" w:cstheme="majorBidi"/>
                <w:sz w:val="28"/>
                <w:szCs w:val="28"/>
              </w:rPr>
              <w:t>(Unit: Thousand Baht/ Thousand Share)</w:t>
            </w:r>
          </w:p>
        </w:tc>
      </w:tr>
      <w:tr w:rsidR="00332FF4" w:rsidRPr="00332FF4" w14:paraId="3A9331DD" w14:textId="77777777" w:rsidTr="00024AF3">
        <w:trPr>
          <w:cantSplit/>
          <w:trHeight w:val="351"/>
          <w:tblHeader/>
        </w:trPr>
        <w:tc>
          <w:tcPr>
            <w:tcW w:w="6238" w:type="dxa"/>
            <w:shd w:val="clear" w:color="auto" w:fill="auto"/>
          </w:tcPr>
          <w:p w14:paraId="2D750DA0" w14:textId="77777777" w:rsidR="0095148C" w:rsidRPr="00332FF4" w:rsidRDefault="0095148C" w:rsidP="0095148C">
            <w:pPr>
              <w:spacing w:line="240" w:lineRule="auto"/>
              <w:ind w:right="-13"/>
              <w:jc w:val="thaiDistribute"/>
              <w:rPr>
                <w:rFonts w:asciiTheme="majorBidi" w:hAnsiTheme="majorBidi" w:cstheme="majorBidi"/>
                <w:sz w:val="28"/>
                <w:szCs w:val="28"/>
              </w:rPr>
            </w:pPr>
          </w:p>
        </w:tc>
        <w:tc>
          <w:tcPr>
            <w:tcW w:w="3974" w:type="dxa"/>
            <w:gridSpan w:val="7"/>
            <w:tcBorders>
              <w:top w:val="single" w:sz="4" w:space="0" w:color="auto"/>
              <w:bottom w:val="single" w:sz="4" w:space="0" w:color="auto"/>
            </w:tcBorders>
            <w:shd w:val="clear" w:color="auto" w:fill="auto"/>
          </w:tcPr>
          <w:p w14:paraId="7E987A27" w14:textId="3F3AD2CF" w:rsidR="0095148C" w:rsidRPr="00332FF4" w:rsidRDefault="0095148C" w:rsidP="0095148C">
            <w:pPr>
              <w:spacing w:line="240" w:lineRule="auto"/>
              <w:jc w:val="center"/>
              <w:rPr>
                <w:rFonts w:asciiTheme="majorBidi" w:hAnsiTheme="majorBidi" w:cstheme="majorBidi"/>
                <w:snapToGrid w:val="0"/>
                <w:sz w:val="28"/>
                <w:szCs w:val="28"/>
                <w:cs/>
                <w:lang w:eastAsia="th-TH"/>
              </w:rPr>
            </w:pPr>
            <w:r w:rsidRPr="00332FF4">
              <w:rPr>
                <w:rFonts w:asciiTheme="majorBidi" w:hAnsiTheme="majorBidi" w:cstheme="majorBidi"/>
                <w:sz w:val="28"/>
                <w:szCs w:val="28"/>
              </w:rPr>
              <w:t xml:space="preserve">For the nine – month period ended </w:t>
            </w:r>
            <w:r w:rsidRPr="00332FF4">
              <w:rPr>
                <w:rFonts w:asciiTheme="majorBidi" w:hAnsiTheme="majorBidi" w:cstheme="majorBidi"/>
                <w:spacing w:val="-4"/>
                <w:sz w:val="28"/>
                <w:szCs w:val="28"/>
              </w:rPr>
              <w:t>September 30</w:t>
            </w:r>
          </w:p>
        </w:tc>
      </w:tr>
      <w:tr w:rsidR="00332FF4" w:rsidRPr="00332FF4" w14:paraId="64DCECF7" w14:textId="77777777" w:rsidTr="00024AF3">
        <w:trPr>
          <w:cantSplit/>
          <w:trHeight w:val="351"/>
          <w:tblHeader/>
        </w:trPr>
        <w:tc>
          <w:tcPr>
            <w:tcW w:w="6238" w:type="dxa"/>
            <w:shd w:val="clear" w:color="auto" w:fill="auto"/>
          </w:tcPr>
          <w:p w14:paraId="3BECC354" w14:textId="77777777" w:rsidR="0095148C" w:rsidRPr="00332FF4" w:rsidRDefault="0095148C" w:rsidP="0095148C">
            <w:pPr>
              <w:spacing w:line="240" w:lineRule="auto"/>
              <w:ind w:right="-13"/>
              <w:jc w:val="thaiDistribute"/>
              <w:rPr>
                <w:rFonts w:asciiTheme="majorBidi" w:hAnsiTheme="majorBidi" w:cstheme="majorBidi"/>
                <w:sz w:val="28"/>
                <w:szCs w:val="28"/>
              </w:rPr>
            </w:pPr>
          </w:p>
        </w:tc>
        <w:tc>
          <w:tcPr>
            <w:tcW w:w="1843" w:type="dxa"/>
            <w:gridSpan w:val="3"/>
            <w:tcBorders>
              <w:top w:val="single" w:sz="4" w:space="0" w:color="auto"/>
              <w:bottom w:val="single" w:sz="4" w:space="0" w:color="auto"/>
            </w:tcBorders>
            <w:shd w:val="clear" w:color="auto" w:fill="auto"/>
          </w:tcPr>
          <w:p w14:paraId="050E3168" w14:textId="77777777" w:rsidR="0095148C" w:rsidRPr="00332FF4" w:rsidRDefault="0095148C" w:rsidP="0095148C">
            <w:pPr>
              <w:spacing w:line="240" w:lineRule="auto"/>
              <w:jc w:val="center"/>
              <w:rPr>
                <w:rFonts w:asciiTheme="majorBidi" w:hAnsiTheme="majorBidi" w:cstheme="majorBidi"/>
                <w:sz w:val="28"/>
                <w:szCs w:val="28"/>
              </w:rPr>
            </w:pPr>
            <w:r w:rsidRPr="00332FF4">
              <w:rPr>
                <w:rFonts w:asciiTheme="majorBidi" w:hAnsiTheme="majorBidi" w:cstheme="majorBidi"/>
                <w:sz w:val="28"/>
                <w:szCs w:val="28"/>
              </w:rPr>
              <w:t>Consolidated</w:t>
            </w:r>
          </w:p>
        </w:tc>
        <w:tc>
          <w:tcPr>
            <w:tcW w:w="168" w:type="dxa"/>
            <w:tcBorders>
              <w:top w:val="single" w:sz="4" w:space="0" w:color="auto"/>
            </w:tcBorders>
            <w:shd w:val="clear" w:color="auto" w:fill="auto"/>
          </w:tcPr>
          <w:p w14:paraId="0C8A05A0" w14:textId="77777777" w:rsidR="0095148C" w:rsidRPr="00332FF4" w:rsidRDefault="0095148C" w:rsidP="0095148C">
            <w:pPr>
              <w:spacing w:line="240" w:lineRule="auto"/>
              <w:jc w:val="center"/>
              <w:rPr>
                <w:rFonts w:asciiTheme="majorBidi" w:hAnsiTheme="majorBidi" w:cstheme="majorBidi"/>
                <w:sz w:val="28"/>
                <w:szCs w:val="28"/>
              </w:rPr>
            </w:pPr>
          </w:p>
        </w:tc>
        <w:tc>
          <w:tcPr>
            <w:tcW w:w="1963" w:type="dxa"/>
            <w:gridSpan w:val="3"/>
            <w:tcBorders>
              <w:top w:val="single" w:sz="4" w:space="0" w:color="auto"/>
              <w:bottom w:val="single" w:sz="4" w:space="0" w:color="auto"/>
            </w:tcBorders>
            <w:shd w:val="clear" w:color="auto" w:fill="auto"/>
          </w:tcPr>
          <w:p w14:paraId="2606905C" w14:textId="77777777" w:rsidR="0095148C" w:rsidRPr="00332FF4" w:rsidRDefault="0095148C" w:rsidP="0095148C">
            <w:pPr>
              <w:spacing w:line="240" w:lineRule="auto"/>
              <w:jc w:val="center"/>
              <w:rPr>
                <w:rFonts w:asciiTheme="majorBidi" w:hAnsiTheme="majorBidi" w:cstheme="majorBidi"/>
                <w:sz w:val="28"/>
                <w:szCs w:val="28"/>
              </w:rPr>
            </w:pPr>
            <w:r w:rsidRPr="00332FF4">
              <w:rPr>
                <w:rFonts w:asciiTheme="majorBidi" w:hAnsiTheme="majorBidi" w:cstheme="majorBidi"/>
                <w:sz w:val="28"/>
                <w:szCs w:val="28"/>
              </w:rPr>
              <w:t>Separate</w:t>
            </w:r>
          </w:p>
        </w:tc>
      </w:tr>
      <w:tr w:rsidR="00332FF4" w:rsidRPr="00332FF4" w14:paraId="321683C6" w14:textId="77777777" w:rsidTr="0037525A">
        <w:trPr>
          <w:cantSplit/>
          <w:trHeight w:val="351"/>
          <w:tblHeader/>
        </w:trPr>
        <w:tc>
          <w:tcPr>
            <w:tcW w:w="6238" w:type="dxa"/>
            <w:shd w:val="clear" w:color="auto" w:fill="auto"/>
          </w:tcPr>
          <w:p w14:paraId="0A7BADE1" w14:textId="77777777" w:rsidR="0095148C" w:rsidRPr="00332FF4" w:rsidRDefault="0095148C" w:rsidP="0095148C">
            <w:pPr>
              <w:spacing w:line="240" w:lineRule="auto"/>
              <w:ind w:right="-13"/>
              <w:jc w:val="thaiDistribute"/>
              <w:rPr>
                <w:rFonts w:asciiTheme="majorBidi" w:hAnsiTheme="majorBidi" w:cstheme="majorBidi"/>
                <w:sz w:val="28"/>
                <w:szCs w:val="28"/>
              </w:rPr>
            </w:pPr>
          </w:p>
        </w:tc>
        <w:tc>
          <w:tcPr>
            <w:tcW w:w="851" w:type="dxa"/>
            <w:tcBorders>
              <w:top w:val="single" w:sz="4" w:space="0" w:color="auto"/>
              <w:bottom w:val="single" w:sz="4" w:space="0" w:color="auto"/>
            </w:tcBorders>
            <w:shd w:val="clear" w:color="auto" w:fill="auto"/>
          </w:tcPr>
          <w:p w14:paraId="45CA44AA" w14:textId="77777777" w:rsidR="0095148C" w:rsidRPr="00332FF4" w:rsidRDefault="0095148C" w:rsidP="0095148C">
            <w:pPr>
              <w:spacing w:line="240" w:lineRule="auto"/>
              <w:jc w:val="center"/>
              <w:rPr>
                <w:rFonts w:asciiTheme="majorBidi" w:hAnsiTheme="majorBidi" w:cstheme="majorBidi"/>
                <w:sz w:val="28"/>
                <w:szCs w:val="28"/>
              </w:rPr>
            </w:pPr>
            <w:r w:rsidRPr="00332FF4">
              <w:rPr>
                <w:rFonts w:asciiTheme="majorBidi" w:hAnsiTheme="majorBidi" w:cstheme="majorBidi"/>
                <w:sz w:val="28"/>
                <w:szCs w:val="28"/>
              </w:rPr>
              <w:t>2022</w:t>
            </w:r>
          </w:p>
        </w:tc>
        <w:tc>
          <w:tcPr>
            <w:tcW w:w="169" w:type="dxa"/>
            <w:tcBorders>
              <w:top w:val="single" w:sz="4" w:space="0" w:color="auto"/>
            </w:tcBorders>
            <w:shd w:val="clear" w:color="auto" w:fill="auto"/>
          </w:tcPr>
          <w:p w14:paraId="7BB902DF" w14:textId="77777777" w:rsidR="0095148C" w:rsidRPr="00332FF4" w:rsidRDefault="0095148C" w:rsidP="0095148C">
            <w:pPr>
              <w:spacing w:line="240" w:lineRule="auto"/>
              <w:jc w:val="center"/>
              <w:rPr>
                <w:rFonts w:asciiTheme="majorBidi" w:hAnsiTheme="majorBidi" w:cstheme="majorBidi"/>
                <w:sz w:val="28"/>
                <w:szCs w:val="28"/>
              </w:rPr>
            </w:pPr>
          </w:p>
        </w:tc>
        <w:tc>
          <w:tcPr>
            <w:tcW w:w="823" w:type="dxa"/>
            <w:tcBorders>
              <w:top w:val="single" w:sz="4" w:space="0" w:color="auto"/>
              <w:left w:val="nil"/>
              <w:bottom w:val="single" w:sz="4" w:space="0" w:color="auto"/>
            </w:tcBorders>
            <w:shd w:val="clear" w:color="auto" w:fill="auto"/>
          </w:tcPr>
          <w:p w14:paraId="03B03268" w14:textId="77777777" w:rsidR="0095148C" w:rsidRPr="00332FF4" w:rsidRDefault="0095148C" w:rsidP="0095148C">
            <w:pPr>
              <w:spacing w:line="240" w:lineRule="auto"/>
              <w:jc w:val="center"/>
              <w:rPr>
                <w:rFonts w:asciiTheme="majorBidi" w:hAnsiTheme="majorBidi" w:cstheme="majorBidi"/>
                <w:sz w:val="28"/>
                <w:szCs w:val="28"/>
              </w:rPr>
            </w:pPr>
            <w:r w:rsidRPr="00332FF4">
              <w:rPr>
                <w:rFonts w:asciiTheme="majorBidi" w:hAnsiTheme="majorBidi" w:cstheme="majorBidi"/>
                <w:sz w:val="28"/>
                <w:szCs w:val="28"/>
              </w:rPr>
              <w:t>2021</w:t>
            </w:r>
          </w:p>
        </w:tc>
        <w:tc>
          <w:tcPr>
            <w:tcW w:w="168" w:type="dxa"/>
            <w:shd w:val="clear" w:color="auto" w:fill="auto"/>
          </w:tcPr>
          <w:p w14:paraId="198A69F8" w14:textId="77777777" w:rsidR="0095148C" w:rsidRPr="00332FF4" w:rsidRDefault="0095148C" w:rsidP="0095148C">
            <w:pPr>
              <w:spacing w:line="240" w:lineRule="auto"/>
              <w:jc w:val="center"/>
              <w:rPr>
                <w:rFonts w:asciiTheme="majorBidi" w:hAnsiTheme="majorBidi" w:cstheme="majorBidi"/>
                <w:sz w:val="28"/>
                <w:szCs w:val="28"/>
              </w:rPr>
            </w:pPr>
          </w:p>
        </w:tc>
        <w:tc>
          <w:tcPr>
            <w:tcW w:w="824" w:type="dxa"/>
            <w:tcBorders>
              <w:bottom w:val="single" w:sz="4" w:space="0" w:color="auto"/>
            </w:tcBorders>
            <w:shd w:val="clear" w:color="auto" w:fill="auto"/>
          </w:tcPr>
          <w:p w14:paraId="6E100CAF" w14:textId="77777777" w:rsidR="0095148C" w:rsidRPr="00332FF4" w:rsidRDefault="0095148C" w:rsidP="0095148C">
            <w:pPr>
              <w:spacing w:line="240" w:lineRule="auto"/>
              <w:jc w:val="center"/>
              <w:rPr>
                <w:rFonts w:asciiTheme="majorBidi" w:hAnsiTheme="majorBidi" w:cstheme="majorBidi"/>
                <w:sz w:val="28"/>
                <w:szCs w:val="28"/>
              </w:rPr>
            </w:pPr>
            <w:r w:rsidRPr="00332FF4">
              <w:rPr>
                <w:rFonts w:asciiTheme="majorBidi" w:hAnsiTheme="majorBidi" w:cstheme="majorBidi"/>
                <w:sz w:val="28"/>
                <w:szCs w:val="28"/>
              </w:rPr>
              <w:t>2022</w:t>
            </w:r>
          </w:p>
        </w:tc>
        <w:tc>
          <w:tcPr>
            <w:tcW w:w="144" w:type="dxa"/>
            <w:shd w:val="clear" w:color="auto" w:fill="auto"/>
          </w:tcPr>
          <w:p w14:paraId="78C37B40" w14:textId="77777777" w:rsidR="0095148C" w:rsidRPr="00332FF4" w:rsidRDefault="0095148C" w:rsidP="0095148C">
            <w:pPr>
              <w:spacing w:line="240" w:lineRule="auto"/>
              <w:jc w:val="center"/>
              <w:rPr>
                <w:rFonts w:asciiTheme="majorBidi" w:hAnsiTheme="majorBidi" w:cstheme="majorBidi"/>
                <w:sz w:val="28"/>
                <w:szCs w:val="28"/>
              </w:rPr>
            </w:pPr>
          </w:p>
        </w:tc>
        <w:tc>
          <w:tcPr>
            <w:tcW w:w="995" w:type="dxa"/>
            <w:tcBorders>
              <w:left w:val="nil"/>
              <w:bottom w:val="single" w:sz="4" w:space="0" w:color="auto"/>
            </w:tcBorders>
            <w:shd w:val="clear" w:color="auto" w:fill="auto"/>
          </w:tcPr>
          <w:p w14:paraId="7E5C32D1" w14:textId="77777777" w:rsidR="0095148C" w:rsidRPr="00332FF4" w:rsidRDefault="0095148C" w:rsidP="0095148C">
            <w:pPr>
              <w:spacing w:line="240" w:lineRule="auto"/>
              <w:jc w:val="center"/>
              <w:rPr>
                <w:rFonts w:asciiTheme="majorBidi" w:hAnsiTheme="majorBidi" w:cstheme="majorBidi"/>
                <w:sz w:val="28"/>
                <w:szCs w:val="28"/>
              </w:rPr>
            </w:pPr>
            <w:r w:rsidRPr="00332FF4">
              <w:rPr>
                <w:rFonts w:asciiTheme="majorBidi" w:hAnsiTheme="majorBidi" w:cstheme="majorBidi"/>
                <w:sz w:val="28"/>
                <w:szCs w:val="28"/>
              </w:rPr>
              <w:t>2021</w:t>
            </w:r>
          </w:p>
        </w:tc>
      </w:tr>
      <w:tr w:rsidR="00332FF4" w:rsidRPr="00332FF4" w14:paraId="74EF015A" w14:textId="77777777" w:rsidTr="0037525A">
        <w:trPr>
          <w:cantSplit/>
        </w:trPr>
        <w:tc>
          <w:tcPr>
            <w:tcW w:w="6238" w:type="dxa"/>
            <w:shd w:val="clear" w:color="auto" w:fill="auto"/>
            <w:vAlign w:val="bottom"/>
          </w:tcPr>
          <w:p w14:paraId="24CA028C" w14:textId="77777777" w:rsidR="0095148C" w:rsidRPr="00332FF4" w:rsidRDefault="0095148C" w:rsidP="0095148C">
            <w:pPr>
              <w:tabs>
                <w:tab w:val="left" w:pos="3390"/>
              </w:tabs>
              <w:spacing w:line="240" w:lineRule="auto"/>
              <w:ind w:left="286" w:hanging="196"/>
              <w:rPr>
                <w:rFonts w:asciiTheme="majorBidi" w:hAnsiTheme="majorBidi" w:cstheme="majorBidi"/>
                <w:b/>
                <w:bCs/>
                <w:sz w:val="28"/>
                <w:szCs w:val="28"/>
              </w:rPr>
            </w:pPr>
            <w:r w:rsidRPr="00332FF4">
              <w:rPr>
                <w:rFonts w:asciiTheme="majorBidi" w:hAnsiTheme="majorBidi" w:cstheme="majorBidi"/>
                <w:b/>
                <w:bCs/>
                <w:sz w:val="28"/>
                <w:szCs w:val="28"/>
              </w:rPr>
              <w:t>Profit (loss) of parent Company for period</w:t>
            </w:r>
          </w:p>
        </w:tc>
        <w:tc>
          <w:tcPr>
            <w:tcW w:w="851" w:type="dxa"/>
            <w:tcBorders>
              <w:top w:val="single" w:sz="4" w:space="0" w:color="auto"/>
            </w:tcBorders>
            <w:shd w:val="clear" w:color="auto" w:fill="auto"/>
            <w:vAlign w:val="bottom"/>
          </w:tcPr>
          <w:p w14:paraId="74D07080" w14:textId="77777777" w:rsidR="0095148C" w:rsidRPr="00332FF4" w:rsidRDefault="0095148C" w:rsidP="0095148C">
            <w:pPr>
              <w:spacing w:line="240" w:lineRule="auto"/>
              <w:ind w:left="-57" w:right="-57"/>
              <w:jc w:val="right"/>
              <w:rPr>
                <w:rFonts w:asciiTheme="majorBidi" w:hAnsiTheme="majorBidi" w:cstheme="majorBidi"/>
                <w:sz w:val="28"/>
                <w:szCs w:val="28"/>
                <w:cs/>
              </w:rPr>
            </w:pPr>
          </w:p>
        </w:tc>
        <w:tc>
          <w:tcPr>
            <w:tcW w:w="169" w:type="dxa"/>
            <w:shd w:val="clear" w:color="auto" w:fill="auto"/>
            <w:vAlign w:val="bottom"/>
          </w:tcPr>
          <w:p w14:paraId="7B78CED0" w14:textId="77777777" w:rsidR="0095148C" w:rsidRPr="00332FF4" w:rsidRDefault="0095148C" w:rsidP="0095148C">
            <w:pPr>
              <w:spacing w:line="240" w:lineRule="auto"/>
              <w:ind w:left="-57" w:right="-57"/>
              <w:jc w:val="right"/>
              <w:rPr>
                <w:rFonts w:asciiTheme="majorBidi" w:hAnsiTheme="majorBidi" w:cstheme="majorBidi"/>
                <w:sz w:val="28"/>
                <w:szCs w:val="28"/>
              </w:rPr>
            </w:pPr>
          </w:p>
        </w:tc>
        <w:tc>
          <w:tcPr>
            <w:tcW w:w="823" w:type="dxa"/>
            <w:tcBorders>
              <w:top w:val="single" w:sz="4" w:space="0" w:color="auto"/>
              <w:left w:val="nil"/>
            </w:tcBorders>
            <w:shd w:val="clear" w:color="auto" w:fill="auto"/>
            <w:vAlign w:val="bottom"/>
          </w:tcPr>
          <w:p w14:paraId="64A30C8D" w14:textId="77777777" w:rsidR="0095148C" w:rsidRPr="00332FF4" w:rsidRDefault="0095148C" w:rsidP="0095148C">
            <w:pPr>
              <w:spacing w:line="240" w:lineRule="auto"/>
              <w:ind w:left="-57" w:right="-2"/>
              <w:jc w:val="right"/>
              <w:rPr>
                <w:rFonts w:asciiTheme="majorBidi" w:hAnsiTheme="majorBidi" w:cstheme="majorBidi"/>
                <w:sz w:val="28"/>
                <w:szCs w:val="28"/>
              </w:rPr>
            </w:pPr>
          </w:p>
        </w:tc>
        <w:tc>
          <w:tcPr>
            <w:tcW w:w="168" w:type="dxa"/>
            <w:shd w:val="clear" w:color="auto" w:fill="auto"/>
            <w:vAlign w:val="bottom"/>
          </w:tcPr>
          <w:p w14:paraId="5E257B53" w14:textId="77777777" w:rsidR="0095148C" w:rsidRPr="00332FF4" w:rsidRDefault="0095148C" w:rsidP="0095148C">
            <w:pPr>
              <w:spacing w:line="240" w:lineRule="auto"/>
              <w:ind w:left="-57" w:right="-57"/>
              <w:jc w:val="right"/>
              <w:rPr>
                <w:rFonts w:asciiTheme="majorBidi" w:hAnsiTheme="majorBidi" w:cstheme="majorBidi"/>
                <w:sz w:val="28"/>
                <w:szCs w:val="28"/>
              </w:rPr>
            </w:pPr>
          </w:p>
        </w:tc>
        <w:tc>
          <w:tcPr>
            <w:tcW w:w="824" w:type="dxa"/>
            <w:tcBorders>
              <w:top w:val="single" w:sz="4" w:space="0" w:color="auto"/>
            </w:tcBorders>
            <w:shd w:val="clear" w:color="auto" w:fill="auto"/>
            <w:vAlign w:val="bottom"/>
          </w:tcPr>
          <w:p w14:paraId="5EF913E4" w14:textId="77777777" w:rsidR="0095148C" w:rsidRPr="00332FF4" w:rsidRDefault="0095148C" w:rsidP="0095148C">
            <w:pPr>
              <w:spacing w:line="240" w:lineRule="auto"/>
              <w:ind w:left="-57" w:right="-57"/>
              <w:jc w:val="right"/>
              <w:rPr>
                <w:rFonts w:asciiTheme="majorBidi" w:hAnsiTheme="majorBidi" w:cstheme="majorBidi"/>
                <w:sz w:val="28"/>
                <w:szCs w:val="28"/>
              </w:rPr>
            </w:pPr>
          </w:p>
        </w:tc>
        <w:tc>
          <w:tcPr>
            <w:tcW w:w="144" w:type="dxa"/>
            <w:shd w:val="clear" w:color="auto" w:fill="auto"/>
            <w:vAlign w:val="bottom"/>
          </w:tcPr>
          <w:p w14:paraId="147CEB85" w14:textId="77777777" w:rsidR="0095148C" w:rsidRPr="00332FF4" w:rsidRDefault="0095148C" w:rsidP="0095148C">
            <w:pPr>
              <w:spacing w:line="240" w:lineRule="auto"/>
              <w:ind w:left="-57" w:right="-57"/>
              <w:jc w:val="right"/>
              <w:rPr>
                <w:rFonts w:asciiTheme="majorBidi" w:hAnsiTheme="majorBidi" w:cstheme="majorBidi"/>
                <w:sz w:val="28"/>
                <w:szCs w:val="28"/>
              </w:rPr>
            </w:pPr>
          </w:p>
        </w:tc>
        <w:tc>
          <w:tcPr>
            <w:tcW w:w="995" w:type="dxa"/>
            <w:tcBorders>
              <w:top w:val="single" w:sz="4" w:space="0" w:color="auto"/>
              <w:left w:val="nil"/>
            </w:tcBorders>
            <w:shd w:val="clear" w:color="auto" w:fill="auto"/>
            <w:vAlign w:val="bottom"/>
          </w:tcPr>
          <w:p w14:paraId="1764110E" w14:textId="77777777" w:rsidR="0095148C" w:rsidRPr="00332FF4" w:rsidRDefault="0095148C" w:rsidP="0095148C">
            <w:pPr>
              <w:spacing w:line="240" w:lineRule="auto"/>
              <w:ind w:left="-57" w:right="-57"/>
              <w:jc w:val="right"/>
              <w:rPr>
                <w:rFonts w:asciiTheme="majorBidi" w:hAnsiTheme="majorBidi" w:cstheme="majorBidi"/>
                <w:sz w:val="28"/>
                <w:szCs w:val="28"/>
              </w:rPr>
            </w:pPr>
          </w:p>
        </w:tc>
      </w:tr>
      <w:tr w:rsidR="00332FF4" w:rsidRPr="00332FF4" w14:paraId="47961B47" w14:textId="77777777" w:rsidTr="0098158B">
        <w:trPr>
          <w:cantSplit/>
        </w:trPr>
        <w:tc>
          <w:tcPr>
            <w:tcW w:w="6238" w:type="dxa"/>
            <w:shd w:val="clear" w:color="auto" w:fill="auto"/>
            <w:vAlign w:val="bottom"/>
          </w:tcPr>
          <w:p w14:paraId="1013CD8A" w14:textId="77777777" w:rsidR="00A30D33" w:rsidRPr="00332FF4" w:rsidRDefault="00A30D33" w:rsidP="00A30D33">
            <w:pPr>
              <w:tabs>
                <w:tab w:val="left" w:pos="3390"/>
              </w:tabs>
              <w:spacing w:line="240" w:lineRule="auto"/>
              <w:ind w:left="521" w:hanging="249"/>
              <w:rPr>
                <w:rFonts w:asciiTheme="majorBidi" w:hAnsiTheme="majorBidi" w:cstheme="majorBidi"/>
                <w:sz w:val="28"/>
                <w:szCs w:val="28"/>
                <w:cs/>
              </w:rPr>
            </w:pPr>
            <w:r w:rsidRPr="00332FF4">
              <w:rPr>
                <w:rFonts w:asciiTheme="majorBidi" w:hAnsiTheme="majorBidi" w:cstheme="majorBidi"/>
                <w:sz w:val="28"/>
                <w:szCs w:val="28"/>
              </w:rPr>
              <w:t>Profit (loss) used to calculate earnings per share from continuing operations</w:t>
            </w:r>
          </w:p>
        </w:tc>
        <w:tc>
          <w:tcPr>
            <w:tcW w:w="851" w:type="dxa"/>
            <w:shd w:val="clear" w:color="auto" w:fill="auto"/>
          </w:tcPr>
          <w:p w14:paraId="62C0D3B7" w14:textId="53496B85" w:rsidR="00A30D33" w:rsidRPr="00332FF4" w:rsidRDefault="00A30D33" w:rsidP="00A30D33">
            <w:pPr>
              <w:spacing w:line="240" w:lineRule="auto"/>
              <w:ind w:left="-57" w:right="-5"/>
              <w:jc w:val="right"/>
              <w:rPr>
                <w:rFonts w:asciiTheme="majorBidi" w:hAnsiTheme="majorBidi" w:cstheme="majorBidi"/>
                <w:sz w:val="28"/>
                <w:szCs w:val="28"/>
                <w:lang w:val="en-US"/>
              </w:rPr>
            </w:pPr>
            <w:r w:rsidRPr="00332FF4">
              <w:rPr>
                <w:rFonts w:asciiTheme="majorBidi" w:hAnsiTheme="majorBidi" w:cstheme="majorBidi"/>
                <w:sz w:val="28"/>
                <w:szCs w:val="28"/>
              </w:rPr>
              <w:t xml:space="preserve"> 187,660 </w:t>
            </w:r>
          </w:p>
        </w:tc>
        <w:tc>
          <w:tcPr>
            <w:tcW w:w="169" w:type="dxa"/>
            <w:shd w:val="clear" w:color="auto" w:fill="auto"/>
            <w:vAlign w:val="bottom"/>
          </w:tcPr>
          <w:p w14:paraId="1A86F03F" w14:textId="77777777" w:rsidR="00A30D33" w:rsidRPr="00332FF4" w:rsidRDefault="00A30D33" w:rsidP="00A30D33">
            <w:pPr>
              <w:spacing w:line="240" w:lineRule="auto"/>
              <w:ind w:left="-57" w:right="-57"/>
              <w:jc w:val="right"/>
              <w:rPr>
                <w:rFonts w:asciiTheme="majorBidi" w:hAnsiTheme="majorBidi" w:cstheme="majorBidi"/>
                <w:sz w:val="28"/>
                <w:szCs w:val="28"/>
              </w:rPr>
            </w:pPr>
          </w:p>
        </w:tc>
        <w:tc>
          <w:tcPr>
            <w:tcW w:w="823" w:type="dxa"/>
            <w:tcBorders>
              <w:left w:val="nil"/>
            </w:tcBorders>
            <w:shd w:val="clear" w:color="auto" w:fill="auto"/>
          </w:tcPr>
          <w:p w14:paraId="45BB4F6B" w14:textId="41B9D66B" w:rsidR="00A30D33" w:rsidRPr="00332FF4" w:rsidRDefault="00A30D33" w:rsidP="00A30D33">
            <w:pPr>
              <w:spacing w:line="240" w:lineRule="auto"/>
              <w:ind w:left="-57" w:right="-2"/>
              <w:jc w:val="right"/>
              <w:rPr>
                <w:rFonts w:asciiTheme="majorBidi" w:hAnsiTheme="majorBidi" w:cstheme="majorBidi"/>
                <w:sz w:val="28"/>
                <w:szCs w:val="28"/>
              </w:rPr>
            </w:pPr>
            <w:r w:rsidRPr="00332FF4">
              <w:rPr>
                <w:rFonts w:asciiTheme="majorBidi" w:hAnsiTheme="majorBidi" w:cstheme="majorBidi"/>
                <w:sz w:val="28"/>
                <w:szCs w:val="28"/>
              </w:rPr>
              <w:t xml:space="preserve"> (41,290)</w:t>
            </w:r>
          </w:p>
        </w:tc>
        <w:tc>
          <w:tcPr>
            <w:tcW w:w="168" w:type="dxa"/>
            <w:shd w:val="clear" w:color="auto" w:fill="auto"/>
            <w:vAlign w:val="bottom"/>
          </w:tcPr>
          <w:p w14:paraId="3DE28DFE" w14:textId="77777777" w:rsidR="00A30D33" w:rsidRPr="00332FF4" w:rsidRDefault="00A30D33" w:rsidP="00A30D33">
            <w:pPr>
              <w:spacing w:line="240" w:lineRule="auto"/>
              <w:ind w:left="-57" w:right="-57"/>
              <w:jc w:val="right"/>
              <w:rPr>
                <w:rFonts w:asciiTheme="majorBidi" w:hAnsiTheme="majorBidi" w:cstheme="majorBidi"/>
                <w:sz w:val="28"/>
                <w:szCs w:val="28"/>
              </w:rPr>
            </w:pPr>
          </w:p>
        </w:tc>
        <w:tc>
          <w:tcPr>
            <w:tcW w:w="824" w:type="dxa"/>
            <w:shd w:val="clear" w:color="auto" w:fill="auto"/>
          </w:tcPr>
          <w:p w14:paraId="376E261C" w14:textId="14D6E44C" w:rsidR="00A30D33" w:rsidRPr="00332FF4" w:rsidRDefault="00A30D33" w:rsidP="00A30D33">
            <w:pPr>
              <w:spacing w:line="240" w:lineRule="auto"/>
              <w:ind w:left="-57" w:right="4"/>
              <w:jc w:val="right"/>
              <w:rPr>
                <w:rFonts w:asciiTheme="majorBidi" w:hAnsiTheme="majorBidi" w:cstheme="majorBidi"/>
                <w:sz w:val="28"/>
                <w:szCs w:val="28"/>
              </w:rPr>
            </w:pPr>
            <w:r w:rsidRPr="00332FF4">
              <w:rPr>
                <w:rFonts w:asciiTheme="majorBidi" w:hAnsiTheme="majorBidi" w:cstheme="majorBidi"/>
                <w:sz w:val="28"/>
                <w:szCs w:val="28"/>
              </w:rPr>
              <w:t xml:space="preserve"> 46,116 </w:t>
            </w:r>
          </w:p>
        </w:tc>
        <w:tc>
          <w:tcPr>
            <w:tcW w:w="144" w:type="dxa"/>
            <w:shd w:val="clear" w:color="auto" w:fill="auto"/>
            <w:vAlign w:val="bottom"/>
          </w:tcPr>
          <w:p w14:paraId="17B8DC09" w14:textId="77777777" w:rsidR="00A30D33" w:rsidRPr="00332FF4" w:rsidRDefault="00A30D33" w:rsidP="00A30D33">
            <w:pPr>
              <w:spacing w:line="240" w:lineRule="auto"/>
              <w:ind w:left="-57" w:right="-57"/>
              <w:jc w:val="right"/>
              <w:rPr>
                <w:rFonts w:asciiTheme="majorBidi" w:hAnsiTheme="majorBidi" w:cstheme="majorBidi"/>
                <w:sz w:val="28"/>
                <w:szCs w:val="28"/>
              </w:rPr>
            </w:pPr>
          </w:p>
        </w:tc>
        <w:tc>
          <w:tcPr>
            <w:tcW w:w="995" w:type="dxa"/>
            <w:tcBorders>
              <w:left w:val="nil"/>
            </w:tcBorders>
            <w:shd w:val="clear" w:color="auto" w:fill="auto"/>
          </w:tcPr>
          <w:p w14:paraId="29DE1346" w14:textId="17C5C094" w:rsidR="00A30D33" w:rsidRPr="00332FF4" w:rsidRDefault="00A30D33" w:rsidP="00A30D33">
            <w:pPr>
              <w:spacing w:line="240" w:lineRule="auto"/>
              <w:ind w:left="-57" w:right="49"/>
              <w:jc w:val="right"/>
              <w:rPr>
                <w:rFonts w:asciiTheme="majorBidi" w:hAnsiTheme="majorBidi" w:cstheme="majorBidi"/>
                <w:sz w:val="28"/>
                <w:szCs w:val="28"/>
              </w:rPr>
            </w:pPr>
            <w:r w:rsidRPr="00332FF4">
              <w:rPr>
                <w:rFonts w:asciiTheme="majorBidi" w:hAnsiTheme="majorBidi" w:cstheme="majorBidi"/>
                <w:sz w:val="28"/>
                <w:szCs w:val="28"/>
              </w:rPr>
              <w:t xml:space="preserve"> 12,779 </w:t>
            </w:r>
          </w:p>
        </w:tc>
      </w:tr>
      <w:tr w:rsidR="00332FF4" w:rsidRPr="00332FF4" w14:paraId="2B34B25A" w14:textId="77777777" w:rsidTr="0098158B">
        <w:trPr>
          <w:cantSplit/>
        </w:trPr>
        <w:tc>
          <w:tcPr>
            <w:tcW w:w="6238" w:type="dxa"/>
            <w:shd w:val="clear" w:color="auto" w:fill="auto"/>
            <w:vAlign w:val="bottom"/>
          </w:tcPr>
          <w:p w14:paraId="64A14B22" w14:textId="77777777" w:rsidR="00A30D33" w:rsidRPr="00332FF4" w:rsidRDefault="00A30D33" w:rsidP="00A30D33">
            <w:pPr>
              <w:tabs>
                <w:tab w:val="left" w:pos="3390"/>
              </w:tabs>
              <w:spacing w:line="240" w:lineRule="auto"/>
              <w:ind w:left="521" w:hanging="249"/>
              <w:rPr>
                <w:rFonts w:asciiTheme="majorBidi" w:hAnsiTheme="majorBidi" w:cstheme="majorBidi"/>
                <w:b/>
                <w:bCs/>
                <w:sz w:val="28"/>
                <w:szCs w:val="28"/>
                <w:cs/>
              </w:rPr>
            </w:pPr>
            <w:r w:rsidRPr="00332FF4">
              <w:rPr>
                <w:rFonts w:asciiTheme="majorBidi" w:hAnsiTheme="majorBidi" w:cstheme="majorBidi"/>
                <w:sz w:val="28"/>
                <w:szCs w:val="28"/>
              </w:rPr>
              <w:t>Profit (loss) used to calculate earnings per share from discontinued operations</w:t>
            </w:r>
          </w:p>
        </w:tc>
        <w:tc>
          <w:tcPr>
            <w:tcW w:w="851" w:type="dxa"/>
            <w:tcBorders>
              <w:bottom w:val="single" w:sz="4" w:space="0" w:color="auto"/>
            </w:tcBorders>
            <w:shd w:val="clear" w:color="auto" w:fill="auto"/>
          </w:tcPr>
          <w:p w14:paraId="1ACC371D" w14:textId="0D1D39D8" w:rsidR="00A30D33" w:rsidRPr="00332FF4" w:rsidRDefault="00A30D33" w:rsidP="00A30D33">
            <w:pPr>
              <w:spacing w:line="240" w:lineRule="auto"/>
              <w:ind w:left="-57" w:right="-5"/>
              <w:jc w:val="right"/>
              <w:rPr>
                <w:rFonts w:asciiTheme="majorBidi" w:hAnsiTheme="majorBidi" w:cstheme="majorBidi"/>
                <w:sz w:val="28"/>
                <w:szCs w:val="28"/>
                <w:cs/>
              </w:rPr>
            </w:pPr>
            <w:r w:rsidRPr="00332FF4">
              <w:rPr>
                <w:rFonts w:asciiTheme="majorBidi" w:hAnsiTheme="majorBidi" w:cstheme="majorBidi"/>
                <w:sz w:val="28"/>
                <w:szCs w:val="28"/>
              </w:rPr>
              <w:t xml:space="preserve"> 7,712 </w:t>
            </w:r>
          </w:p>
        </w:tc>
        <w:tc>
          <w:tcPr>
            <w:tcW w:w="169" w:type="dxa"/>
            <w:shd w:val="clear" w:color="auto" w:fill="auto"/>
            <w:vAlign w:val="bottom"/>
          </w:tcPr>
          <w:p w14:paraId="276B0C42" w14:textId="77777777" w:rsidR="00A30D33" w:rsidRPr="00332FF4" w:rsidRDefault="00A30D33" w:rsidP="00A30D33">
            <w:pPr>
              <w:spacing w:line="240" w:lineRule="auto"/>
              <w:ind w:left="-57" w:right="-57"/>
              <w:jc w:val="right"/>
              <w:rPr>
                <w:rFonts w:asciiTheme="majorBidi" w:hAnsiTheme="majorBidi" w:cstheme="majorBidi"/>
                <w:sz w:val="28"/>
                <w:szCs w:val="28"/>
              </w:rPr>
            </w:pPr>
          </w:p>
        </w:tc>
        <w:tc>
          <w:tcPr>
            <w:tcW w:w="823" w:type="dxa"/>
            <w:tcBorders>
              <w:left w:val="nil"/>
              <w:bottom w:val="single" w:sz="4" w:space="0" w:color="auto"/>
            </w:tcBorders>
            <w:shd w:val="clear" w:color="auto" w:fill="auto"/>
          </w:tcPr>
          <w:p w14:paraId="50C206B5" w14:textId="142240CD" w:rsidR="00A30D33" w:rsidRPr="00332FF4" w:rsidRDefault="00A30D33" w:rsidP="00A30D33">
            <w:pPr>
              <w:spacing w:line="240" w:lineRule="auto"/>
              <w:ind w:left="-57" w:right="-2"/>
              <w:jc w:val="right"/>
              <w:rPr>
                <w:rFonts w:asciiTheme="majorBidi" w:hAnsiTheme="majorBidi" w:cstheme="majorBidi"/>
                <w:sz w:val="28"/>
                <w:szCs w:val="28"/>
              </w:rPr>
            </w:pPr>
            <w:r w:rsidRPr="00332FF4">
              <w:rPr>
                <w:rFonts w:asciiTheme="majorBidi" w:hAnsiTheme="majorBidi" w:cstheme="majorBidi"/>
                <w:sz w:val="28"/>
                <w:szCs w:val="28"/>
              </w:rPr>
              <w:t xml:space="preserve"> 914 </w:t>
            </w:r>
          </w:p>
        </w:tc>
        <w:tc>
          <w:tcPr>
            <w:tcW w:w="168" w:type="dxa"/>
            <w:shd w:val="clear" w:color="auto" w:fill="auto"/>
            <w:vAlign w:val="bottom"/>
          </w:tcPr>
          <w:p w14:paraId="3E883993" w14:textId="77777777" w:rsidR="00A30D33" w:rsidRPr="00332FF4" w:rsidRDefault="00A30D33" w:rsidP="00A30D33">
            <w:pPr>
              <w:spacing w:line="240" w:lineRule="auto"/>
              <w:ind w:left="-57" w:right="-57"/>
              <w:jc w:val="right"/>
              <w:rPr>
                <w:rFonts w:asciiTheme="majorBidi" w:hAnsiTheme="majorBidi" w:cstheme="majorBidi"/>
                <w:sz w:val="28"/>
                <w:szCs w:val="28"/>
              </w:rPr>
            </w:pPr>
          </w:p>
        </w:tc>
        <w:tc>
          <w:tcPr>
            <w:tcW w:w="824" w:type="dxa"/>
            <w:tcBorders>
              <w:bottom w:val="single" w:sz="4" w:space="0" w:color="auto"/>
            </w:tcBorders>
            <w:shd w:val="clear" w:color="auto" w:fill="auto"/>
          </w:tcPr>
          <w:p w14:paraId="0B15A4DB" w14:textId="283B7AA7" w:rsidR="00A30D33" w:rsidRPr="00332FF4" w:rsidRDefault="00A30D33" w:rsidP="00A30D33">
            <w:pPr>
              <w:spacing w:line="240" w:lineRule="auto"/>
              <w:ind w:left="-57" w:right="4"/>
              <w:jc w:val="right"/>
              <w:rPr>
                <w:rFonts w:asciiTheme="majorBidi" w:hAnsiTheme="majorBidi" w:cstheme="majorBidi"/>
                <w:sz w:val="28"/>
                <w:szCs w:val="28"/>
              </w:rPr>
            </w:pPr>
            <w:r w:rsidRPr="00332FF4">
              <w:rPr>
                <w:rFonts w:asciiTheme="majorBidi" w:hAnsiTheme="majorBidi" w:cstheme="majorBidi"/>
                <w:sz w:val="28"/>
                <w:szCs w:val="28"/>
              </w:rPr>
              <w:t xml:space="preserve"> -   </w:t>
            </w:r>
          </w:p>
        </w:tc>
        <w:tc>
          <w:tcPr>
            <w:tcW w:w="144" w:type="dxa"/>
            <w:shd w:val="clear" w:color="auto" w:fill="auto"/>
            <w:vAlign w:val="bottom"/>
          </w:tcPr>
          <w:p w14:paraId="586220FA" w14:textId="77777777" w:rsidR="00A30D33" w:rsidRPr="00332FF4" w:rsidRDefault="00A30D33" w:rsidP="00A30D33">
            <w:pPr>
              <w:spacing w:line="240" w:lineRule="auto"/>
              <w:ind w:left="-57" w:right="-57"/>
              <w:jc w:val="right"/>
              <w:rPr>
                <w:rFonts w:asciiTheme="majorBidi" w:hAnsiTheme="majorBidi" w:cstheme="majorBidi"/>
                <w:sz w:val="28"/>
                <w:szCs w:val="28"/>
              </w:rPr>
            </w:pPr>
          </w:p>
        </w:tc>
        <w:tc>
          <w:tcPr>
            <w:tcW w:w="995" w:type="dxa"/>
            <w:tcBorders>
              <w:left w:val="nil"/>
              <w:bottom w:val="single" w:sz="4" w:space="0" w:color="auto"/>
            </w:tcBorders>
            <w:shd w:val="clear" w:color="auto" w:fill="auto"/>
          </w:tcPr>
          <w:p w14:paraId="4797F23C" w14:textId="7A5E3456" w:rsidR="00A30D33" w:rsidRPr="00332FF4" w:rsidRDefault="00A30D33" w:rsidP="00A30D33">
            <w:pPr>
              <w:spacing w:line="240" w:lineRule="auto"/>
              <w:ind w:left="-57" w:right="49"/>
              <w:jc w:val="right"/>
              <w:rPr>
                <w:rFonts w:asciiTheme="majorBidi" w:hAnsiTheme="majorBidi" w:cstheme="majorBidi"/>
                <w:sz w:val="28"/>
                <w:szCs w:val="28"/>
              </w:rPr>
            </w:pPr>
            <w:r w:rsidRPr="00332FF4">
              <w:rPr>
                <w:rFonts w:asciiTheme="majorBidi" w:hAnsiTheme="majorBidi" w:cstheme="majorBidi"/>
                <w:sz w:val="28"/>
                <w:szCs w:val="28"/>
              </w:rPr>
              <w:t xml:space="preserve"> -   </w:t>
            </w:r>
          </w:p>
        </w:tc>
      </w:tr>
      <w:tr w:rsidR="00332FF4" w:rsidRPr="00332FF4" w14:paraId="5277E688" w14:textId="77777777" w:rsidTr="0098158B">
        <w:trPr>
          <w:cantSplit/>
        </w:trPr>
        <w:tc>
          <w:tcPr>
            <w:tcW w:w="6238" w:type="dxa"/>
            <w:shd w:val="clear" w:color="auto" w:fill="auto"/>
            <w:vAlign w:val="bottom"/>
          </w:tcPr>
          <w:p w14:paraId="1FAAF645" w14:textId="77777777" w:rsidR="00A30D33" w:rsidRPr="00332FF4" w:rsidRDefault="00A30D33" w:rsidP="00A30D33">
            <w:pPr>
              <w:tabs>
                <w:tab w:val="left" w:pos="3390"/>
              </w:tabs>
              <w:spacing w:line="240" w:lineRule="auto"/>
              <w:ind w:left="521" w:hanging="249"/>
              <w:rPr>
                <w:rFonts w:asciiTheme="majorBidi" w:hAnsiTheme="majorBidi" w:cstheme="majorBidi"/>
                <w:sz w:val="28"/>
                <w:szCs w:val="28"/>
              </w:rPr>
            </w:pPr>
          </w:p>
        </w:tc>
        <w:tc>
          <w:tcPr>
            <w:tcW w:w="851" w:type="dxa"/>
            <w:shd w:val="clear" w:color="auto" w:fill="auto"/>
          </w:tcPr>
          <w:p w14:paraId="7CB68B28" w14:textId="38332AEB" w:rsidR="00A30D33" w:rsidRPr="00332FF4" w:rsidRDefault="00A30D33" w:rsidP="00A30D33">
            <w:pPr>
              <w:spacing w:line="240" w:lineRule="auto"/>
              <w:ind w:left="-57" w:right="-5"/>
              <w:jc w:val="right"/>
              <w:rPr>
                <w:rFonts w:asciiTheme="majorBidi" w:hAnsiTheme="majorBidi" w:cstheme="majorBidi"/>
                <w:sz w:val="28"/>
                <w:szCs w:val="28"/>
              </w:rPr>
            </w:pPr>
            <w:r w:rsidRPr="00332FF4">
              <w:rPr>
                <w:rFonts w:asciiTheme="majorBidi" w:hAnsiTheme="majorBidi" w:cstheme="majorBidi"/>
                <w:sz w:val="28"/>
                <w:szCs w:val="28"/>
              </w:rPr>
              <w:t xml:space="preserve"> 195,372 </w:t>
            </w:r>
          </w:p>
        </w:tc>
        <w:tc>
          <w:tcPr>
            <w:tcW w:w="169" w:type="dxa"/>
            <w:shd w:val="clear" w:color="auto" w:fill="auto"/>
            <w:vAlign w:val="bottom"/>
          </w:tcPr>
          <w:p w14:paraId="0205726C" w14:textId="77777777" w:rsidR="00A30D33" w:rsidRPr="00332FF4" w:rsidRDefault="00A30D33" w:rsidP="00A30D33">
            <w:pPr>
              <w:spacing w:line="240" w:lineRule="auto"/>
              <w:ind w:left="-57" w:right="-57"/>
              <w:jc w:val="right"/>
              <w:rPr>
                <w:rFonts w:asciiTheme="majorBidi" w:hAnsiTheme="majorBidi" w:cstheme="majorBidi"/>
                <w:sz w:val="28"/>
                <w:szCs w:val="28"/>
              </w:rPr>
            </w:pPr>
          </w:p>
        </w:tc>
        <w:tc>
          <w:tcPr>
            <w:tcW w:w="823" w:type="dxa"/>
            <w:tcBorders>
              <w:left w:val="nil"/>
            </w:tcBorders>
            <w:shd w:val="clear" w:color="auto" w:fill="auto"/>
          </w:tcPr>
          <w:p w14:paraId="26035A80" w14:textId="5B222612" w:rsidR="00A30D33" w:rsidRPr="00332FF4" w:rsidRDefault="00A30D33" w:rsidP="00A30D33">
            <w:pPr>
              <w:spacing w:line="240" w:lineRule="auto"/>
              <w:ind w:left="-57" w:right="-2"/>
              <w:jc w:val="right"/>
              <w:rPr>
                <w:rFonts w:asciiTheme="majorBidi" w:hAnsiTheme="majorBidi" w:cstheme="majorBidi"/>
                <w:sz w:val="28"/>
                <w:szCs w:val="28"/>
              </w:rPr>
            </w:pPr>
            <w:r w:rsidRPr="00332FF4">
              <w:rPr>
                <w:rFonts w:asciiTheme="majorBidi" w:hAnsiTheme="majorBidi" w:cstheme="majorBidi"/>
                <w:sz w:val="28"/>
                <w:szCs w:val="28"/>
              </w:rPr>
              <w:t xml:space="preserve"> (40,376)</w:t>
            </w:r>
          </w:p>
        </w:tc>
        <w:tc>
          <w:tcPr>
            <w:tcW w:w="168" w:type="dxa"/>
            <w:shd w:val="clear" w:color="auto" w:fill="auto"/>
            <w:vAlign w:val="bottom"/>
          </w:tcPr>
          <w:p w14:paraId="69B39BFE" w14:textId="77777777" w:rsidR="00A30D33" w:rsidRPr="00332FF4" w:rsidRDefault="00A30D33" w:rsidP="00A30D33">
            <w:pPr>
              <w:spacing w:line="240" w:lineRule="auto"/>
              <w:ind w:left="-57" w:right="-57"/>
              <w:jc w:val="right"/>
              <w:rPr>
                <w:rFonts w:asciiTheme="majorBidi" w:hAnsiTheme="majorBidi" w:cstheme="majorBidi"/>
                <w:sz w:val="28"/>
                <w:szCs w:val="28"/>
              </w:rPr>
            </w:pPr>
          </w:p>
        </w:tc>
        <w:tc>
          <w:tcPr>
            <w:tcW w:w="824" w:type="dxa"/>
            <w:shd w:val="clear" w:color="auto" w:fill="auto"/>
          </w:tcPr>
          <w:p w14:paraId="2A7458A9" w14:textId="1B63685C" w:rsidR="00A30D33" w:rsidRPr="00332FF4" w:rsidRDefault="00A30D33" w:rsidP="00A30D33">
            <w:pPr>
              <w:spacing w:line="240" w:lineRule="auto"/>
              <w:ind w:left="-57" w:right="4"/>
              <w:jc w:val="right"/>
              <w:rPr>
                <w:rFonts w:asciiTheme="majorBidi" w:hAnsiTheme="majorBidi" w:cstheme="majorBidi"/>
                <w:sz w:val="28"/>
                <w:szCs w:val="28"/>
              </w:rPr>
            </w:pPr>
            <w:r w:rsidRPr="00332FF4">
              <w:rPr>
                <w:rFonts w:asciiTheme="majorBidi" w:hAnsiTheme="majorBidi" w:cstheme="majorBidi"/>
                <w:sz w:val="28"/>
                <w:szCs w:val="28"/>
              </w:rPr>
              <w:t xml:space="preserve"> 46,116 </w:t>
            </w:r>
          </w:p>
        </w:tc>
        <w:tc>
          <w:tcPr>
            <w:tcW w:w="144" w:type="dxa"/>
            <w:shd w:val="clear" w:color="auto" w:fill="auto"/>
            <w:vAlign w:val="bottom"/>
          </w:tcPr>
          <w:p w14:paraId="4C7A08C3" w14:textId="77777777" w:rsidR="00A30D33" w:rsidRPr="00332FF4" w:rsidRDefault="00A30D33" w:rsidP="00A30D33">
            <w:pPr>
              <w:spacing w:line="240" w:lineRule="auto"/>
              <w:ind w:left="-57" w:right="-57"/>
              <w:jc w:val="right"/>
              <w:rPr>
                <w:rFonts w:asciiTheme="majorBidi" w:hAnsiTheme="majorBidi" w:cstheme="majorBidi"/>
                <w:sz w:val="28"/>
                <w:szCs w:val="28"/>
              </w:rPr>
            </w:pPr>
          </w:p>
        </w:tc>
        <w:tc>
          <w:tcPr>
            <w:tcW w:w="995" w:type="dxa"/>
            <w:tcBorders>
              <w:left w:val="nil"/>
            </w:tcBorders>
            <w:shd w:val="clear" w:color="auto" w:fill="auto"/>
          </w:tcPr>
          <w:p w14:paraId="00AEF19E" w14:textId="76E14B9A" w:rsidR="00A30D33" w:rsidRPr="00332FF4" w:rsidRDefault="00A30D33" w:rsidP="00A30D33">
            <w:pPr>
              <w:spacing w:line="240" w:lineRule="auto"/>
              <w:ind w:left="-57" w:right="49"/>
              <w:jc w:val="right"/>
              <w:rPr>
                <w:rFonts w:asciiTheme="majorBidi" w:hAnsiTheme="majorBidi" w:cstheme="majorBidi"/>
                <w:sz w:val="28"/>
                <w:szCs w:val="28"/>
              </w:rPr>
            </w:pPr>
            <w:r w:rsidRPr="00332FF4">
              <w:rPr>
                <w:rFonts w:asciiTheme="majorBidi" w:hAnsiTheme="majorBidi" w:cstheme="majorBidi"/>
                <w:sz w:val="28"/>
                <w:szCs w:val="28"/>
              </w:rPr>
              <w:t xml:space="preserve"> 12,779 </w:t>
            </w:r>
          </w:p>
        </w:tc>
      </w:tr>
      <w:tr w:rsidR="00332FF4" w:rsidRPr="00332FF4" w14:paraId="58063C6F" w14:textId="77777777" w:rsidTr="00024AF3">
        <w:trPr>
          <w:cantSplit/>
        </w:trPr>
        <w:tc>
          <w:tcPr>
            <w:tcW w:w="6238" w:type="dxa"/>
            <w:shd w:val="clear" w:color="auto" w:fill="auto"/>
            <w:vAlign w:val="bottom"/>
          </w:tcPr>
          <w:p w14:paraId="5CD3C8B8" w14:textId="77777777" w:rsidR="00A30D33" w:rsidRPr="00332FF4" w:rsidRDefault="00A30D33" w:rsidP="00A30D33">
            <w:pPr>
              <w:tabs>
                <w:tab w:val="left" w:pos="3390"/>
              </w:tabs>
              <w:spacing w:line="240" w:lineRule="auto"/>
              <w:ind w:left="521" w:hanging="249"/>
              <w:rPr>
                <w:rFonts w:asciiTheme="majorBidi" w:hAnsiTheme="majorBidi" w:cstheme="majorBidi"/>
                <w:sz w:val="28"/>
                <w:szCs w:val="28"/>
              </w:rPr>
            </w:pPr>
            <w:r w:rsidRPr="00332FF4">
              <w:rPr>
                <w:rFonts w:asciiTheme="majorBidi" w:hAnsiTheme="majorBidi" w:cstheme="majorBidi"/>
                <w:sz w:val="28"/>
                <w:szCs w:val="28"/>
              </w:rPr>
              <w:t>The number of issued and paid – up ordinary shares</w:t>
            </w:r>
          </w:p>
        </w:tc>
        <w:tc>
          <w:tcPr>
            <w:tcW w:w="851" w:type="dxa"/>
            <w:shd w:val="clear" w:color="auto" w:fill="auto"/>
            <w:vAlign w:val="bottom"/>
          </w:tcPr>
          <w:p w14:paraId="43C833EE" w14:textId="5C35CD87" w:rsidR="00A30D33" w:rsidRPr="00332FF4" w:rsidRDefault="00A30D33" w:rsidP="00A30D33">
            <w:pPr>
              <w:spacing w:line="240" w:lineRule="auto"/>
              <w:ind w:left="-57" w:right="-5"/>
              <w:jc w:val="right"/>
              <w:rPr>
                <w:rFonts w:asciiTheme="majorBidi" w:hAnsiTheme="majorBidi" w:cstheme="majorBidi"/>
                <w:sz w:val="28"/>
                <w:szCs w:val="28"/>
              </w:rPr>
            </w:pPr>
            <w:r w:rsidRPr="00332FF4">
              <w:rPr>
                <w:rFonts w:asciiTheme="majorBidi" w:hAnsiTheme="majorBidi" w:cstheme="majorBidi"/>
                <w:sz w:val="28"/>
                <w:szCs w:val="28"/>
              </w:rPr>
              <w:t>1,343,056</w:t>
            </w:r>
          </w:p>
        </w:tc>
        <w:tc>
          <w:tcPr>
            <w:tcW w:w="169" w:type="dxa"/>
            <w:shd w:val="clear" w:color="auto" w:fill="auto"/>
            <w:vAlign w:val="bottom"/>
          </w:tcPr>
          <w:p w14:paraId="727CF950" w14:textId="77777777" w:rsidR="00A30D33" w:rsidRPr="00332FF4" w:rsidRDefault="00A30D33" w:rsidP="00A30D33">
            <w:pPr>
              <w:spacing w:line="240" w:lineRule="auto"/>
              <w:ind w:left="-57" w:right="-57"/>
              <w:jc w:val="right"/>
              <w:rPr>
                <w:rFonts w:asciiTheme="majorBidi" w:hAnsiTheme="majorBidi" w:cstheme="majorBidi"/>
                <w:sz w:val="28"/>
                <w:szCs w:val="28"/>
              </w:rPr>
            </w:pPr>
          </w:p>
        </w:tc>
        <w:tc>
          <w:tcPr>
            <w:tcW w:w="823" w:type="dxa"/>
            <w:tcBorders>
              <w:left w:val="nil"/>
            </w:tcBorders>
            <w:shd w:val="clear" w:color="auto" w:fill="auto"/>
            <w:vAlign w:val="bottom"/>
          </w:tcPr>
          <w:p w14:paraId="3F7579AF" w14:textId="171A9F0B" w:rsidR="00A30D33" w:rsidRPr="00332FF4" w:rsidRDefault="00A30D33" w:rsidP="00A30D33">
            <w:pPr>
              <w:spacing w:line="240" w:lineRule="auto"/>
              <w:ind w:left="-57" w:right="-2"/>
              <w:jc w:val="right"/>
              <w:rPr>
                <w:rFonts w:asciiTheme="majorBidi" w:hAnsiTheme="majorBidi" w:cstheme="majorBidi"/>
                <w:sz w:val="28"/>
                <w:szCs w:val="28"/>
              </w:rPr>
            </w:pPr>
            <w:r w:rsidRPr="00332FF4">
              <w:rPr>
                <w:rFonts w:asciiTheme="majorBidi" w:hAnsiTheme="majorBidi" w:cstheme="majorBidi"/>
                <w:sz w:val="28"/>
                <w:szCs w:val="28"/>
              </w:rPr>
              <w:t>1,343,056</w:t>
            </w:r>
          </w:p>
        </w:tc>
        <w:tc>
          <w:tcPr>
            <w:tcW w:w="168" w:type="dxa"/>
            <w:shd w:val="clear" w:color="auto" w:fill="auto"/>
            <w:vAlign w:val="bottom"/>
          </w:tcPr>
          <w:p w14:paraId="18C9FFB9" w14:textId="77777777" w:rsidR="00A30D33" w:rsidRPr="00332FF4" w:rsidRDefault="00A30D33" w:rsidP="00A30D33">
            <w:pPr>
              <w:spacing w:line="240" w:lineRule="auto"/>
              <w:ind w:left="-57" w:right="-57"/>
              <w:jc w:val="right"/>
              <w:rPr>
                <w:rFonts w:asciiTheme="majorBidi" w:hAnsiTheme="majorBidi" w:cstheme="majorBidi"/>
                <w:sz w:val="28"/>
                <w:szCs w:val="28"/>
              </w:rPr>
            </w:pPr>
          </w:p>
        </w:tc>
        <w:tc>
          <w:tcPr>
            <w:tcW w:w="824" w:type="dxa"/>
            <w:shd w:val="clear" w:color="auto" w:fill="auto"/>
            <w:vAlign w:val="bottom"/>
          </w:tcPr>
          <w:p w14:paraId="18642B2F" w14:textId="61DC7CC4" w:rsidR="00A30D33" w:rsidRPr="00332FF4" w:rsidRDefault="00A30D33" w:rsidP="00A30D33">
            <w:pPr>
              <w:spacing w:line="240" w:lineRule="auto"/>
              <w:ind w:left="-57" w:right="4"/>
              <w:jc w:val="right"/>
              <w:rPr>
                <w:rFonts w:asciiTheme="majorBidi" w:hAnsiTheme="majorBidi" w:cstheme="majorBidi"/>
                <w:sz w:val="28"/>
                <w:szCs w:val="28"/>
              </w:rPr>
            </w:pPr>
            <w:r w:rsidRPr="00332FF4">
              <w:rPr>
                <w:rFonts w:asciiTheme="majorBidi" w:hAnsiTheme="majorBidi" w:cstheme="majorBidi"/>
                <w:sz w:val="28"/>
                <w:szCs w:val="28"/>
              </w:rPr>
              <w:t>1,343,056</w:t>
            </w:r>
          </w:p>
        </w:tc>
        <w:tc>
          <w:tcPr>
            <w:tcW w:w="144" w:type="dxa"/>
            <w:shd w:val="clear" w:color="auto" w:fill="auto"/>
            <w:vAlign w:val="bottom"/>
          </w:tcPr>
          <w:p w14:paraId="55D96EC8" w14:textId="77777777" w:rsidR="00A30D33" w:rsidRPr="00332FF4" w:rsidRDefault="00A30D33" w:rsidP="00A30D33">
            <w:pPr>
              <w:spacing w:line="240" w:lineRule="auto"/>
              <w:ind w:left="-57" w:right="-57"/>
              <w:jc w:val="right"/>
              <w:rPr>
                <w:rFonts w:asciiTheme="majorBidi" w:hAnsiTheme="majorBidi" w:cstheme="majorBidi"/>
                <w:sz w:val="28"/>
                <w:szCs w:val="28"/>
              </w:rPr>
            </w:pPr>
          </w:p>
        </w:tc>
        <w:tc>
          <w:tcPr>
            <w:tcW w:w="995" w:type="dxa"/>
            <w:tcBorders>
              <w:left w:val="nil"/>
            </w:tcBorders>
            <w:shd w:val="clear" w:color="auto" w:fill="auto"/>
            <w:vAlign w:val="bottom"/>
          </w:tcPr>
          <w:p w14:paraId="117BDE27" w14:textId="7F088647" w:rsidR="00A30D33" w:rsidRPr="00332FF4" w:rsidRDefault="00A30D33" w:rsidP="00A30D33">
            <w:pPr>
              <w:spacing w:line="240" w:lineRule="auto"/>
              <w:ind w:left="-57" w:right="49"/>
              <w:jc w:val="right"/>
              <w:rPr>
                <w:rFonts w:asciiTheme="majorBidi" w:hAnsiTheme="majorBidi" w:cstheme="majorBidi"/>
                <w:sz w:val="28"/>
                <w:szCs w:val="28"/>
              </w:rPr>
            </w:pPr>
            <w:r w:rsidRPr="00332FF4">
              <w:rPr>
                <w:rFonts w:asciiTheme="majorBidi" w:hAnsiTheme="majorBidi" w:cstheme="majorBidi"/>
                <w:sz w:val="28"/>
                <w:szCs w:val="28"/>
              </w:rPr>
              <w:t>1,343,056</w:t>
            </w:r>
          </w:p>
        </w:tc>
      </w:tr>
      <w:tr w:rsidR="00332FF4" w:rsidRPr="00332FF4" w14:paraId="6FBACAFA" w14:textId="77777777" w:rsidTr="00024AF3">
        <w:trPr>
          <w:cantSplit/>
          <w:trHeight w:val="87"/>
        </w:trPr>
        <w:tc>
          <w:tcPr>
            <w:tcW w:w="6238" w:type="dxa"/>
            <w:shd w:val="clear" w:color="auto" w:fill="auto"/>
          </w:tcPr>
          <w:p w14:paraId="024945FF" w14:textId="77777777" w:rsidR="00A30D33" w:rsidRPr="00332FF4" w:rsidRDefault="00A30D33" w:rsidP="00A30D33">
            <w:pPr>
              <w:tabs>
                <w:tab w:val="left" w:pos="3390"/>
              </w:tabs>
              <w:spacing w:line="240" w:lineRule="auto"/>
              <w:ind w:left="521" w:hanging="249"/>
              <w:rPr>
                <w:rFonts w:asciiTheme="majorBidi" w:hAnsiTheme="majorBidi" w:cstheme="majorBidi"/>
                <w:sz w:val="28"/>
                <w:szCs w:val="28"/>
                <w:cs/>
              </w:rPr>
            </w:pPr>
            <w:r w:rsidRPr="00332FF4">
              <w:rPr>
                <w:rFonts w:asciiTheme="majorBidi" w:hAnsiTheme="majorBidi" w:cstheme="majorBidi"/>
                <w:sz w:val="28"/>
                <w:szCs w:val="28"/>
              </w:rPr>
              <w:t>The number of ordinary shares by the weighted average method</w:t>
            </w:r>
          </w:p>
        </w:tc>
        <w:tc>
          <w:tcPr>
            <w:tcW w:w="851" w:type="dxa"/>
            <w:tcBorders>
              <w:top w:val="single" w:sz="4" w:space="0" w:color="auto"/>
              <w:bottom w:val="single" w:sz="4" w:space="0" w:color="auto"/>
            </w:tcBorders>
            <w:shd w:val="clear" w:color="auto" w:fill="auto"/>
            <w:vAlign w:val="bottom"/>
          </w:tcPr>
          <w:p w14:paraId="500EE8AE" w14:textId="05144F9A" w:rsidR="00A30D33" w:rsidRPr="00332FF4" w:rsidRDefault="00A30D33" w:rsidP="00A30D33">
            <w:pPr>
              <w:spacing w:line="240" w:lineRule="auto"/>
              <w:ind w:left="-57" w:right="-5"/>
              <w:jc w:val="right"/>
              <w:rPr>
                <w:rFonts w:asciiTheme="majorBidi" w:hAnsiTheme="majorBidi" w:cstheme="majorBidi"/>
                <w:sz w:val="28"/>
                <w:szCs w:val="28"/>
              </w:rPr>
            </w:pPr>
            <w:r w:rsidRPr="00332FF4">
              <w:rPr>
                <w:rFonts w:asciiTheme="majorBidi" w:hAnsiTheme="majorBidi" w:cstheme="majorBidi"/>
                <w:sz w:val="28"/>
                <w:szCs w:val="28"/>
              </w:rPr>
              <w:t>1,343,056</w:t>
            </w:r>
          </w:p>
        </w:tc>
        <w:tc>
          <w:tcPr>
            <w:tcW w:w="169" w:type="dxa"/>
            <w:shd w:val="clear" w:color="auto" w:fill="auto"/>
            <w:vAlign w:val="bottom"/>
          </w:tcPr>
          <w:p w14:paraId="67013905" w14:textId="77777777" w:rsidR="00A30D33" w:rsidRPr="00332FF4" w:rsidRDefault="00A30D33" w:rsidP="00A30D33">
            <w:pPr>
              <w:spacing w:line="240" w:lineRule="auto"/>
              <w:ind w:left="-57" w:right="-57"/>
              <w:jc w:val="right"/>
              <w:rPr>
                <w:rFonts w:asciiTheme="majorBidi" w:hAnsiTheme="majorBidi" w:cstheme="majorBidi"/>
                <w:sz w:val="28"/>
                <w:szCs w:val="28"/>
              </w:rPr>
            </w:pPr>
          </w:p>
        </w:tc>
        <w:tc>
          <w:tcPr>
            <w:tcW w:w="823" w:type="dxa"/>
            <w:tcBorders>
              <w:top w:val="single" w:sz="4" w:space="0" w:color="auto"/>
              <w:left w:val="nil"/>
              <w:bottom w:val="single" w:sz="4" w:space="0" w:color="auto"/>
            </w:tcBorders>
            <w:shd w:val="clear" w:color="auto" w:fill="auto"/>
            <w:vAlign w:val="bottom"/>
          </w:tcPr>
          <w:p w14:paraId="34F5758B" w14:textId="773E7985" w:rsidR="00A30D33" w:rsidRPr="00332FF4" w:rsidRDefault="00A30D33" w:rsidP="00A30D33">
            <w:pPr>
              <w:spacing w:line="240" w:lineRule="auto"/>
              <w:ind w:left="-57" w:right="-2"/>
              <w:jc w:val="right"/>
              <w:rPr>
                <w:rFonts w:asciiTheme="majorBidi" w:hAnsiTheme="majorBidi" w:cstheme="majorBidi"/>
                <w:sz w:val="28"/>
                <w:szCs w:val="28"/>
              </w:rPr>
            </w:pPr>
            <w:r w:rsidRPr="00332FF4">
              <w:rPr>
                <w:rFonts w:asciiTheme="majorBidi" w:hAnsiTheme="majorBidi" w:cstheme="majorBidi"/>
                <w:sz w:val="28"/>
                <w:szCs w:val="28"/>
              </w:rPr>
              <w:t>1,343,056</w:t>
            </w:r>
          </w:p>
        </w:tc>
        <w:tc>
          <w:tcPr>
            <w:tcW w:w="168" w:type="dxa"/>
            <w:shd w:val="clear" w:color="auto" w:fill="auto"/>
            <w:vAlign w:val="bottom"/>
          </w:tcPr>
          <w:p w14:paraId="47AB3195" w14:textId="77777777" w:rsidR="00A30D33" w:rsidRPr="00332FF4" w:rsidRDefault="00A30D33" w:rsidP="00A30D33">
            <w:pPr>
              <w:spacing w:line="240" w:lineRule="auto"/>
              <w:ind w:left="-57" w:right="-57"/>
              <w:jc w:val="right"/>
              <w:rPr>
                <w:rFonts w:asciiTheme="majorBidi" w:hAnsiTheme="majorBidi" w:cstheme="majorBidi"/>
                <w:sz w:val="28"/>
                <w:szCs w:val="28"/>
              </w:rPr>
            </w:pPr>
          </w:p>
        </w:tc>
        <w:tc>
          <w:tcPr>
            <w:tcW w:w="824" w:type="dxa"/>
            <w:tcBorders>
              <w:top w:val="single" w:sz="4" w:space="0" w:color="auto"/>
              <w:bottom w:val="single" w:sz="4" w:space="0" w:color="auto"/>
            </w:tcBorders>
            <w:shd w:val="clear" w:color="auto" w:fill="auto"/>
            <w:vAlign w:val="bottom"/>
          </w:tcPr>
          <w:p w14:paraId="0D9A040A" w14:textId="5FA9E6FC" w:rsidR="00A30D33" w:rsidRPr="00332FF4" w:rsidRDefault="00A30D33" w:rsidP="00A30D33">
            <w:pPr>
              <w:spacing w:line="240" w:lineRule="auto"/>
              <w:ind w:left="-57" w:right="4"/>
              <w:jc w:val="right"/>
              <w:rPr>
                <w:rFonts w:asciiTheme="majorBidi" w:hAnsiTheme="majorBidi" w:cstheme="majorBidi"/>
                <w:sz w:val="28"/>
                <w:szCs w:val="28"/>
                <w:cs/>
              </w:rPr>
            </w:pPr>
            <w:r w:rsidRPr="00332FF4">
              <w:rPr>
                <w:rFonts w:asciiTheme="majorBidi" w:hAnsiTheme="majorBidi" w:cstheme="majorBidi"/>
                <w:sz w:val="28"/>
                <w:szCs w:val="28"/>
              </w:rPr>
              <w:t>1,343,056</w:t>
            </w:r>
          </w:p>
        </w:tc>
        <w:tc>
          <w:tcPr>
            <w:tcW w:w="144" w:type="dxa"/>
            <w:shd w:val="clear" w:color="auto" w:fill="auto"/>
            <w:vAlign w:val="bottom"/>
          </w:tcPr>
          <w:p w14:paraId="68999E1D" w14:textId="77777777" w:rsidR="00A30D33" w:rsidRPr="00332FF4" w:rsidRDefault="00A30D33" w:rsidP="00A30D33">
            <w:pPr>
              <w:spacing w:line="240" w:lineRule="auto"/>
              <w:ind w:left="-57" w:right="-57"/>
              <w:jc w:val="right"/>
              <w:rPr>
                <w:rFonts w:asciiTheme="majorBidi" w:hAnsiTheme="majorBidi" w:cstheme="majorBidi"/>
                <w:sz w:val="28"/>
                <w:szCs w:val="28"/>
              </w:rPr>
            </w:pPr>
          </w:p>
        </w:tc>
        <w:tc>
          <w:tcPr>
            <w:tcW w:w="995" w:type="dxa"/>
            <w:tcBorders>
              <w:top w:val="single" w:sz="4" w:space="0" w:color="auto"/>
              <w:left w:val="nil"/>
              <w:bottom w:val="single" w:sz="4" w:space="0" w:color="auto"/>
            </w:tcBorders>
            <w:shd w:val="clear" w:color="auto" w:fill="auto"/>
            <w:vAlign w:val="bottom"/>
          </w:tcPr>
          <w:p w14:paraId="6853BE5C" w14:textId="5D8B7122" w:rsidR="00A30D33" w:rsidRPr="00332FF4" w:rsidRDefault="00A30D33" w:rsidP="00A30D33">
            <w:pPr>
              <w:spacing w:line="240" w:lineRule="auto"/>
              <w:ind w:left="-57" w:right="49"/>
              <w:jc w:val="right"/>
              <w:rPr>
                <w:rFonts w:asciiTheme="majorBidi" w:hAnsiTheme="majorBidi" w:cstheme="majorBidi"/>
                <w:sz w:val="28"/>
                <w:szCs w:val="28"/>
              </w:rPr>
            </w:pPr>
            <w:r w:rsidRPr="00332FF4">
              <w:rPr>
                <w:rFonts w:asciiTheme="majorBidi" w:hAnsiTheme="majorBidi" w:cstheme="majorBidi"/>
                <w:sz w:val="28"/>
                <w:szCs w:val="28"/>
              </w:rPr>
              <w:t>1,343,056</w:t>
            </w:r>
          </w:p>
        </w:tc>
      </w:tr>
      <w:tr w:rsidR="00332FF4" w:rsidRPr="00332FF4" w14:paraId="3758D06D" w14:textId="77777777" w:rsidTr="00024AF3">
        <w:trPr>
          <w:cantSplit/>
          <w:trHeight w:val="87"/>
        </w:trPr>
        <w:tc>
          <w:tcPr>
            <w:tcW w:w="6238" w:type="dxa"/>
            <w:shd w:val="clear" w:color="auto" w:fill="auto"/>
            <w:vAlign w:val="bottom"/>
          </w:tcPr>
          <w:p w14:paraId="6C09C6D0" w14:textId="77777777" w:rsidR="00A30D33" w:rsidRPr="00332FF4" w:rsidRDefault="00A30D33" w:rsidP="00A30D33">
            <w:pPr>
              <w:tabs>
                <w:tab w:val="left" w:pos="3390"/>
              </w:tabs>
              <w:spacing w:line="240" w:lineRule="auto"/>
              <w:ind w:left="18"/>
              <w:rPr>
                <w:rFonts w:asciiTheme="majorBidi" w:hAnsiTheme="majorBidi" w:cstheme="majorBidi"/>
                <w:b/>
                <w:bCs/>
                <w:sz w:val="28"/>
                <w:szCs w:val="28"/>
              </w:rPr>
            </w:pPr>
            <w:r w:rsidRPr="00332FF4">
              <w:rPr>
                <w:rFonts w:asciiTheme="majorBidi" w:hAnsiTheme="majorBidi" w:cstheme="majorBidi"/>
                <w:b/>
                <w:bCs/>
                <w:sz w:val="28"/>
                <w:szCs w:val="28"/>
              </w:rPr>
              <w:t>Basis Earnings (loss) per share (Baht: Share)</w:t>
            </w:r>
          </w:p>
        </w:tc>
        <w:tc>
          <w:tcPr>
            <w:tcW w:w="851" w:type="dxa"/>
            <w:tcBorders>
              <w:top w:val="single" w:sz="4" w:space="0" w:color="auto"/>
            </w:tcBorders>
            <w:shd w:val="clear" w:color="auto" w:fill="auto"/>
            <w:vAlign w:val="bottom"/>
          </w:tcPr>
          <w:p w14:paraId="4E1D0C47" w14:textId="77777777" w:rsidR="00A30D33" w:rsidRPr="00332FF4" w:rsidRDefault="00A30D33" w:rsidP="00A30D33">
            <w:pPr>
              <w:spacing w:line="240" w:lineRule="auto"/>
              <w:ind w:left="-57" w:right="-5"/>
              <w:jc w:val="right"/>
              <w:rPr>
                <w:rFonts w:asciiTheme="majorBidi" w:hAnsiTheme="majorBidi" w:cstheme="majorBidi"/>
                <w:sz w:val="28"/>
                <w:szCs w:val="28"/>
                <w:cs/>
              </w:rPr>
            </w:pPr>
          </w:p>
        </w:tc>
        <w:tc>
          <w:tcPr>
            <w:tcW w:w="169" w:type="dxa"/>
            <w:shd w:val="clear" w:color="auto" w:fill="auto"/>
            <w:vAlign w:val="bottom"/>
          </w:tcPr>
          <w:p w14:paraId="4B6CDD3A" w14:textId="77777777" w:rsidR="00A30D33" w:rsidRPr="00332FF4" w:rsidRDefault="00A30D33" w:rsidP="00A30D33">
            <w:pPr>
              <w:spacing w:line="240" w:lineRule="auto"/>
              <w:ind w:left="-57" w:right="-57"/>
              <w:jc w:val="right"/>
              <w:rPr>
                <w:rFonts w:asciiTheme="majorBidi" w:hAnsiTheme="majorBidi" w:cstheme="majorBidi"/>
                <w:sz w:val="28"/>
                <w:szCs w:val="28"/>
              </w:rPr>
            </w:pPr>
          </w:p>
        </w:tc>
        <w:tc>
          <w:tcPr>
            <w:tcW w:w="823" w:type="dxa"/>
            <w:tcBorders>
              <w:top w:val="single" w:sz="4" w:space="0" w:color="auto"/>
              <w:left w:val="nil"/>
            </w:tcBorders>
            <w:shd w:val="clear" w:color="auto" w:fill="auto"/>
            <w:vAlign w:val="bottom"/>
          </w:tcPr>
          <w:p w14:paraId="2A6FE751" w14:textId="77777777" w:rsidR="00A30D33" w:rsidRPr="00332FF4" w:rsidRDefault="00A30D33" w:rsidP="00A30D33">
            <w:pPr>
              <w:spacing w:line="240" w:lineRule="auto"/>
              <w:ind w:left="-57" w:right="-2"/>
              <w:jc w:val="right"/>
              <w:rPr>
                <w:rFonts w:asciiTheme="majorBidi" w:hAnsiTheme="majorBidi" w:cstheme="majorBidi"/>
                <w:sz w:val="28"/>
                <w:szCs w:val="28"/>
              </w:rPr>
            </w:pPr>
          </w:p>
        </w:tc>
        <w:tc>
          <w:tcPr>
            <w:tcW w:w="168" w:type="dxa"/>
            <w:shd w:val="clear" w:color="auto" w:fill="auto"/>
            <w:vAlign w:val="bottom"/>
          </w:tcPr>
          <w:p w14:paraId="2209E1D3" w14:textId="77777777" w:rsidR="00A30D33" w:rsidRPr="00332FF4" w:rsidRDefault="00A30D33" w:rsidP="00A30D33">
            <w:pPr>
              <w:spacing w:line="240" w:lineRule="auto"/>
              <w:ind w:left="-57" w:right="-57"/>
              <w:jc w:val="right"/>
              <w:rPr>
                <w:rFonts w:asciiTheme="majorBidi" w:hAnsiTheme="majorBidi" w:cstheme="majorBidi"/>
                <w:sz w:val="28"/>
                <w:szCs w:val="28"/>
              </w:rPr>
            </w:pPr>
          </w:p>
        </w:tc>
        <w:tc>
          <w:tcPr>
            <w:tcW w:w="824" w:type="dxa"/>
            <w:tcBorders>
              <w:top w:val="single" w:sz="4" w:space="0" w:color="auto"/>
            </w:tcBorders>
            <w:shd w:val="clear" w:color="auto" w:fill="auto"/>
            <w:vAlign w:val="bottom"/>
          </w:tcPr>
          <w:p w14:paraId="7029157F" w14:textId="77777777" w:rsidR="00A30D33" w:rsidRPr="00332FF4" w:rsidRDefault="00A30D33" w:rsidP="00A30D33">
            <w:pPr>
              <w:spacing w:line="240" w:lineRule="auto"/>
              <w:ind w:left="-57" w:right="4"/>
              <w:jc w:val="right"/>
              <w:rPr>
                <w:rFonts w:asciiTheme="majorBidi" w:hAnsiTheme="majorBidi" w:cstheme="majorBidi"/>
                <w:sz w:val="28"/>
                <w:szCs w:val="28"/>
              </w:rPr>
            </w:pPr>
          </w:p>
        </w:tc>
        <w:tc>
          <w:tcPr>
            <w:tcW w:w="144" w:type="dxa"/>
            <w:shd w:val="clear" w:color="auto" w:fill="auto"/>
            <w:vAlign w:val="bottom"/>
          </w:tcPr>
          <w:p w14:paraId="732A8BAA" w14:textId="77777777" w:rsidR="00A30D33" w:rsidRPr="00332FF4" w:rsidRDefault="00A30D33" w:rsidP="00A30D33">
            <w:pPr>
              <w:spacing w:line="240" w:lineRule="auto"/>
              <w:ind w:left="-57" w:right="-57"/>
              <w:jc w:val="right"/>
              <w:rPr>
                <w:rFonts w:asciiTheme="majorBidi" w:hAnsiTheme="majorBidi" w:cstheme="majorBidi"/>
                <w:sz w:val="28"/>
                <w:szCs w:val="28"/>
              </w:rPr>
            </w:pPr>
          </w:p>
        </w:tc>
        <w:tc>
          <w:tcPr>
            <w:tcW w:w="995" w:type="dxa"/>
            <w:tcBorders>
              <w:top w:val="single" w:sz="4" w:space="0" w:color="auto"/>
              <w:left w:val="nil"/>
            </w:tcBorders>
            <w:shd w:val="clear" w:color="auto" w:fill="auto"/>
            <w:vAlign w:val="bottom"/>
          </w:tcPr>
          <w:p w14:paraId="423CF391" w14:textId="77777777" w:rsidR="00A30D33" w:rsidRPr="00332FF4" w:rsidRDefault="00A30D33" w:rsidP="00A30D33">
            <w:pPr>
              <w:spacing w:line="240" w:lineRule="auto"/>
              <w:ind w:left="-57" w:right="49"/>
              <w:jc w:val="right"/>
              <w:rPr>
                <w:rFonts w:asciiTheme="majorBidi" w:hAnsiTheme="majorBidi" w:cstheme="majorBidi"/>
                <w:sz w:val="28"/>
                <w:szCs w:val="28"/>
              </w:rPr>
            </w:pPr>
          </w:p>
        </w:tc>
      </w:tr>
      <w:tr w:rsidR="00332FF4" w:rsidRPr="00332FF4" w14:paraId="3171ADC5" w14:textId="77777777" w:rsidTr="0098158B">
        <w:trPr>
          <w:cantSplit/>
          <w:trHeight w:val="87"/>
        </w:trPr>
        <w:tc>
          <w:tcPr>
            <w:tcW w:w="6238" w:type="dxa"/>
            <w:shd w:val="clear" w:color="auto" w:fill="auto"/>
            <w:vAlign w:val="bottom"/>
          </w:tcPr>
          <w:p w14:paraId="6540BBC3" w14:textId="77777777" w:rsidR="00A30D33" w:rsidRPr="00332FF4" w:rsidRDefault="00A30D33" w:rsidP="00A30D33">
            <w:pPr>
              <w:tabs>
                <w:tab w:val="left" w:pos="3390"/>
              </w:tabs>
              <w:spacing w:line="240" w:lineRule="auto"/>
              <w:ind w:left="521" w:hanging="249"/>
              <w:rPr>
                <w:rFonts w:asciiTheme="majorBidi" w:hAnsiTheme="majorBidi" w:cstheme="majorBidi"/>
                <w:sz w:val="28"/>
                <w:szCs w:val="28"/>
                <w:cs/>
              </w:rPr>
            </w:pPr>
            <w:r w:rsidRPr="00332FF4">
              <w:rPr>
                <w:rFonts w:asciiTheme="majorBidi" w:hAnsiTheme="majorBidi" w:cstheme="majorBidi"/>
                <w:sz w:val="28"/>
                <w:szCs w:val="28"/>
              </w:rPr>
              <w:t>Basis Earnings (loss) per share from continuing operations</w:t>
            </w:r>
          </w:p>
        </w:tc>
        <w:tc>
          <w:tcPr>
            <w:tcW w:w="851" w:type="dxa"/>
            <w:shd w:val="clear" w:color="auto" w:fill="auto"/>
          </w:tcPr>
          <w:p w14:paraId="7F7023B1" w14:textId="52976001" w:rsidR="00A30D33" w:rsidRPr="00332FF4" w:rsidRDefault="00A30D33" w:rsidP="00A30D33">
            <w:pPr>
              <w:spacing w:line="240" w:lineRule="auto"/>
              <w:ind w:left="-57" w:right="-5"/>
              <w:jc w:val="right"/>
              <w:rPr>
                <w:rFonts w:asciiTheme="majorBidi" w:hAnsiTheme="majorBidi" w:cstheme="majorBidi"/>
                <w:sz w:val="28"/>
                <w:szCs w:val="28"/>
                <w:cs/>
              </w:rPr>
            </w:pPr>
            <w:r w:rsidRPr="00332FF4">
              <w:rPr>
                <w:rFonts w:asciiTheme="majorBidi" w:hAnsiTheme="majorBidi" w:cstheme="majorBidi"/>
                <w:sz w:val="28"/>
                <w:szCs w:val="28"/>
              </w:rPr>
              <w:t xml:space="preserve"> 0.1397 </w:t>
            </w:r>
          </w:p>
        </w:tc>
        <w:tc>
          <w:tcPr>
            <w:tcW w:w="169" w:type="dxa"/>
            <w:shd w:val="clear" w:color="auto" w:fill="auto"/>
            <w:vAlign w:val="bottom"/>
          </w:tcPr>
          <w:p w14:paraId="0C16472C" w14:textId="77777777" w:rsidR="00A30D33" w:rsidRPr="00332FF4" w:rsidRDefault="00A30D33" w:rsidP="00A30D33">
            <w:pPr>
              <w:spacing w:line="240" w:lineRule="auto"/>
              <w:ind w:left="-57" w:right="-57"/>
              <w:jc w:val="right"/>
              <w:rPr>
                <w:rFonts w:asciiTheme="majorBidi" w:hAnsiTheme="majorBidi" w:cstheme="majorBidi"/>
                <w:sz w:val="28"/>
                <w:szCs w:val="28"/>
              </w:rPr>
            </w:pPr>
          </w:p>
        </w:tc>
        <w:tc>
          <w:tcPr>
            <w:tcW w:w="823" w:type="dxa"/>
            <w:tcBorders>
              <w:left w:val="nil"/>
            </w:tcBorders>
            <w:shd w:val="clear" w:color="auto" w:fill="auto"/>
          </w:tcPr>
          <w:p w14:paraId="4DB51EDA" w14:textId="144AEE4B" w:rsidR="00A30D33" w:rsidRPr="00332FF4" w:rsidRDefault="00A30D33" w:rsidP="00A30D33">
            <w:pPr>
              <w:spacing w:line="240" w:lineRule="auto"/>
              <w:ind w:left="-57" w:right="-2"/>
              <w:jc w:val="right"/>
              <w:rPr>
                <w:rFonts w:asciiTheme="majorBidi" w:hAnsiTheme="majorBidi" w:cstheme="majorBidi"/>
                <w:sz w:val="28"/>
                <w:szCs w:val="28"/>
              </w:rPr>
            </w:pPr>
            <w:r w:rsidRPr="00332FF4">
              <w:rPr>
                <w:rFonts w:asciiTheme="majorBidi" w:hAnsiTheme="majorBidi" w:cstheme="majorBidi"/>
                <w:sz w:val="28"/>
                <w:szCs w:val="28"/>
              </w:rPr>
              <w:t xml:space="preserve"> (0.0307)</w:t>
            </w:r>
          </w:p>
        </w:tc>
        <w:tc>
          <w:tcPr>
            <w:tcW w:w="168" w:type="dxa"/>
            <w:shd w:val="clear" w:color="auto" w:fill="auto"/>
            <w:vAlign w:val="bottom"/>
          </w:tcPr>
          <w:p w14:paraId="386D700E" w14:textId="77777777" w:rsidR="00A30D33" w:rsidRPr="00332FF4" w:rsidRDefault="00A30D33" w:rsidP="00A30D33">
            <w:pPr>
              <w:spacing w:line="240" w:lineRule="auto"/>
              <w:ind w:left="-57" w:right="-57"/>
              <w:jc w:val="right"/>
              <w:rPr>
                <w:rFonts w:asciiTheme="majorBidi" w:hAnsiTheme="majorBidi" w:cstheme="majorBidi"/>
                <w:sz w:val="28"/>
                <w:szCs w:val="28"/>
              </w:rPr>
            </w:pPr>
          </w:p>
        </w:tc>
        <w:tc>
          <w:tcPr>
            <w:tcW w:w="824" w:type="dxa"/>
            <w:shd w:val="clear" w:color="auto" w:fill="auto"/>
          </w:tcPr>
          <w:p w14:paraId="5970A146" w14:textId="28673F74" w:rsidR="00A30D33" w:rsidRPr="00332FF4" w:rsidRDefault="00A30D33" w:rsidP="00A30D33">
            <w:pPr>
              <w:spacing w:line="240" w:lineRule="auto"/>
              <w:ind w:left="-57" w:right="4"/>
              <w:jc w:val="right"/>
              <w:rPr>
                <w:rFonts w:asciiTheme="majorBidi" w:hAnsiTheme="majorBidi" w:cstheme="majorBidi"/>
                <w:sz w:val="28"/>
                <w:szCs w:val="28"/>
              </w:rPr>
            </w:pPr>
            <w:r w:rsidRPr="00332FF4">
              <w:rPr>
                <w:rFonts w:asciiTheme="majorBidi" w:hAnsiTheme="majorBidi" w:cstheme="majorBidi"/>
                <w:sz w:val="28"/>
                <w:szCs w:val="28"/>
              </w:rPr>
              <w:t xml:space="preserve"> 0.0343 </w:t>
            </w:r>
          </w:p>
        </w:tc>
        <w:tc>
          <w:tcPr>
            <w:tcW w:w="144" w:type="dxa"/>
            <w:shd w:val="clear" w:color="auto" w:fill="auto"/>
            <w:vAlign w:val="bottom"/>
          </w:tcPr>
          <w:p w14:paraId="50E7F29D" w14:textId="77777777" w:rsidR="00A30D33" w:rsidRPr="00332FF4" w:rsidRDefault="00A30D33" w:rsidP="00A30D33">
            <w:pPr>
              <w:spacing w:line="240" w:lineRule="auto"/>
              <w:ind w:left="-57" w:right="-57"/>
              <w:jc w:val="right"/>
              <w:rPr>
                <w:rFonts w:asciiTheme="majorBidi" w:hAnsiTheme="majorBidi" w:cstheme="majorBidi"/>
                <w:sz w:val="28"/>
                <w:szCs w:val="28"/>
              </w:rPr>
            </w:pPr>
          </w:p>
        </w:tc>
        <w:tc>
          <w:tcPr>
            <w:tcW w:w="995" w:type="dxa"/>
            <w:tcBorders>
              <w:left w:val="nil"/>
            </w:tcBorders>
            <w:shd w:val="clear" w:color="auto" w:fill="auto"/>
          </w:tcPr>
          <w:p w14:paraId="6D53585C" w14:textId="52A6BD25" w:rsidR="00A30D33" w:rsidRPr="00332FF4" w:rsidRDefault="00A30D33" w:rsidP="00A30D33">
            <w:pPr>
              <w:spacing w:line="240" w:lineRule="auto"/>
              <w:ind w:left="-57" w:right="49"/>
              <w:jc w:val="right"/>
              <w:rPr>
                <w:rFonts w:asciiTheme="majorBidi" w:hAnsiTheme="majorBidi" w:cstheme="majorBidi"/>
                <w:sz w:val="28"/>
                <w:szCs w:val="28"/>
              </w:rPr>
            </w:pPr>
            <w:r w:rsidRPr="00332FF4">
              <w:rPr>
                <w:rFonts w:asciiTheme="majorBidi" w:hAnsiTheme="majorBidi" w:cstheme="majorBidi"/>
                <w:sz w:val="28"/>
                <w:szCs w:val="28"/>
              </w:rPr>
              <w:t xml:space="preserve"> 0.0095 </w:t>
            </w:r>
          </w:p>
        </w:tc>
      </w:tr>
      <w:tr w:rsidR="00332FF4" w:rsidRPr="00332FF4" w14:paraId="1329D1ED" w14:textId="77777777" w:rsidTr="0098158B">
        <w:trPr>
          <w:cantSplit/>
          <w:trHeight w:val="87"/>
        </w:trPr>
        <w:tc>
          <w:tcPr>
            <w:tcW w:w="6238" w:type="dxa"/>
            <w:shd w:val="clear" w:color="auto" w:fill="auto"/>
            <w:vAlign w:val="bottom"/>
          </w:tcPr>
          <w:p w14:paraId="71242B37" w14:textId="77777777" w:rsidR="00A30D33" w:rsidRPr="00332FF4" w:rsidRDefault="00A30D33" w:rsidP="00A30D33">
            <w:pPr>
              <w:tabs>
                <w:tab w:val="left" w:pos="3390"/>
              </w:tabs>
              <w:spacing w:line="240" w:lineRule="auto"/>
              <w:ind w:left="521" w:hanging="249"/>
              <w:rPr>
                <w:rFonts w:asciiTheme="majorBidi" w:hAnsiTheme="majorBidi" w:cstheme="majorBidi"/>
                <w:sz w:val="28"/>
                <w:szCs w:val="28"/>
                <w:cs/>
              </w:rPr>
            </w:pPr>
            <w:r w:rsidRPr="00332FF4">
              <w:rPr>
                <w:rFonts w:asciiTheme="majorBidi" w:hAnsiTheme="majorBidi" w:cstheme="majorBidi"/>
                <w:sz w:val="28"/>
                <w:szCs w:val="28"/>
              </w:rPr>
              <w:t xml:space="preserve">Basis Earnings (loss) per share </w:t>
            </w:r>
            <w:r w:rsidRPr="00332FF4">
              <w:rPr>
                <w:rFonts w:asciiTheme="majorBidi" w:hAnsiTheme="majorBidi" w:cstheme="majorBidi"/>
                <w:sz w:val="28"/>
                <w:szCs w:val="28"/>
                <w:lang w:val="en-US"/>
              </w:rPr>
              <w:t>from discontinued operations</w:t>
            </w:r>
          </w:p>
        </w:tc>
        <w:tc>
          <w:tcPr>
            <w:tcW w:w="851" w:type="dxa"/>
            <w:tcBorders>
              <w:bottom w:val="single" w:sz="4" w:space="0" w:color="auto"/>
            </w:tcBorders>
            <w:shd w:val="clear" w:color="auto" w:fill="auto"/>
          </w:tcPr>
          <w:p w14:paraId="139AD638" w14:textId="61B322BC" w:rsidR="00A30D33" w:rsidRPr="00332FF4" w:rsidRDefault="00A30D33" w:rsidP="00A30D33">
            <w:pPr>
              <w:spacing w:line="240" w:lineRule="auto"/>
              <w:ind w:left="-57" w:right="-5"/>
              <w:jc w:val="right"/>
              <w:rPr>
                <w:rFonts w:asciiTheme="majorBidi" w:hAnsiTheme="majorBidi" w:cstheme="majorBidi"/>
                <w:sz w:val="28"/>
                <w:szCs w:val="28"/>
                <w:cs/>
              </w:rPr>
            </w:pPr>
            <w:r w:rsidRPr="00332FF4">
              <w:rPr>
                <w:rFonts w:asciiTheme="majorBidi" w:hAnsiTheme="majorBidi" w:cstheme="majorBidi"/>
                <w:sz w:val="28"/>
                <w:szCs w:val="28"/>
              </w:rPr>
              <w:t xml:space="preserve"> 0.0057 </w:t>
            </w:r>
          </w:p>
        </w:tc>
        <w:tc>
          <w:tcPr>
            <w:tcW w:w="169" w:type="dxa"/>
            <w:shd w:val="clear" w:color="auto" w:fill="auto"/>
            <w:vAlign w:val="bottom"/>
          </w:tcPr>
          <w:p w14:paraId="3618D1ED" w14:textId="77777777" w:rsidR="00A30D33" w:rsidRPr="00332FF4" w:rsidRDefault="00A30D33" w:rsidP="00A30D33">
            <w:pPr>
              <w:spacing w:line="240" w:lineRule="auto"/>
              <w:ind w:left="-57" w:right="-57"/>
              <w:jc w:val="right"/>
              <w:rPr>
                <w:rFonts w:asciiTheme="majorBidi" w:hAnsiTheme="majorBidi" w:cstheme="majorBidi"/>
                <w:sz w:val="28"/>
                <w:szCs w:val="28"/>
              </w:rPr>
            </w:pPr>
          </w:p>
        </w:tc>
        <w:tc>
          <w:tcPr>
            <w:tcW w:w="823" w:type="dxa"/>
            <w:tcBorders>
              <w:left w:val="nil"/>
              <w:bottom w:val="single" w:sz="4" w:space="0" w:color="auto"/>
            </w:tcBorders>
            <w:shd w:val="clear" w:color="auto" w:fill="auto"/>
          </w:tcPr>
          <w:p w14:paraId="713A31AF" w14:textId="30486E86" w:rsidR="00A30D33" w:rsidRPr="00332FF4" w:rsidRDefault="00A30D33" w:rsidP="00A30D33">
            <w:pPr>
              <w:spacing w:line="240" w:lineRule="auto"/>
              <w:ind w:left="-57" w:right="-2"/>
              <w:jc w:val="right"/>
              <w:rPr>
                <w:rFonts w:asciiTheme="majorBidi" w:hAnsiTheme="majorBidi" w:cstheme="majorBidi"/>
                <w:sz w:val="28"/>
                <w:szCs w:val="28"/>
              </w:rPr>
            </w:pPr>
            <w:r w:rsidRPr="00332FF4">
              <w:rPr>
                <w:rFonts w:asciiTheme="majorBidi" w:hAnsiTheme="majorBidi" w:cstheme="majorBidi"/>
                <w:sz w:val="28"/>
                <w:szCs w:val="28"/>
              </w:rPr>
              <w:t xml:space="preserve"> 0.0007 </w:t>
            </w:r>
          </w:p>
        </w:tc>
        <w:tc>
          <w:tcPr>
            <w:tcW w:w="168" w:type="dxa"/>
            <w:shd w:val="clear" w:color="auto" w:fill="auto"/>
            <w:vAlign w:val="bottom"/>
          </w:tcPr>
          <w:p w14:paraId="6090F671" w14:textId="77777777" w:rsidR="00A30D33" w:rsidRPr="00332FF4" w:rsidRDefault="00A30D33" w:rsidP="00A30D33">
            <w:pPr>
              <w:spacing w:line="240" w:lineRule="auto"/>
              <w:ind w:left="-57" w:right="-57"/>
              <w:jc w:val="right"/>
              <w:rPr>
                <w:rFonts w:asciiTheme="majorBidi" w:hAnsiTheme="majorBidi" w:cstheme="majorBidi"/>
                <w:sz w:val="28"/>
                <w:szCs w:val="28"/>
              </w:rPr>
            </w:pPr>
          </w:p>
        </w:tc>
        <w:tc>
          <w:tcPr>
            <w:tcW w:w="824" w:type="dxa"/>
            <w:tcBorders>
              <w:bottom w:val="single" w:sz="4" w:space="0" w:color="auto"/>
            </w:tcBorders>
            <w:shd w:val="clear" w:color="auto" w:fill="auto"/>
          </w:tcPr>
          <w:p w14:paraId="344B2E3C" w14:textId="624A59F8" w:rsidR="00A30D33" w:rsidRPr="00332FF4" w:rsidRDefault="00A30D33" w:rsidP="00A30D33">
            <w:pPr>
              <w:spacing w:line="240" w:lineRule="auto"/>
              <w:ind w:left="-57" w:right="4"/>
              <w:jc w:val="right"/>
              <w:rPr>
                <w:rFonts w:asciiTheme="majorBidi" w:hAnsiTheme="majorBidi" w:cstheme="majorBidi"/>
                <w:sz w:val="28"/>
                <w:szCs w:val="28"/>
              </w:rPr>
            </w:pPr>
            <w:r w:rsidRPr="00332FF4">
              <w:rPr>
                <w:rFonts w:asciiTheme="majorBidi" w:hAnsiTheme="majorBidi" w:cstheme="majorBidi"/>
                <w:sz w:val="28"/>
                <w:szCs w:val="28"/>
              </w:rPr>
              <w:t xml:space="preserve"> - </w:t>
            </w:r>
          </w:p>
        </w:tc>
        <w:tc>
          <w:tcPr>
            <w:tcW w:w="144" w:type="dxa"/>
            <w:shd w:val="clear" w:color="auto" w:fill="auto"/>
            <w:vAlign w:val="bottom"/>
          </w:tcPr>
          <w:p w14:paraId="43397DD3" w14:textId="77777777" w:rsidR="00A30D33" w:rsidRPr="00332FF4" w:rsidRDefault="00A30D33" w:rsidP="00A30D33">
            <w:pPr>
              <w:spacing w:line="240" w:lineRule="auto"/>
              <w:ind w:left="-57" w:right="-57"/>
              <w:jc w:val="right"/>
              <w:rPr>
                <w:rFonts w:asciiTheme="majorBidi" w:hAnsiTheme="majorBidi" w:cstheme="majorBidi"/>
                <w:sz w:val="28"/>
                <w:szCs w:val="28"/>
              </w:rPr>
            </w:pPr>
          </w:p>
        </w:tc>
        <w:tc>
          <w:tcPr>
            <w:tcW w:w="995" w:type="dxa"/>
            <w:tcBorders>
              <w:left w:val="nil"/>
              <w:bottom w:val="single" w:sz="4" w:space="0" w:color="auto"/>
            </w:tcBorders>
            <w:shd w:val="clear" w:color="auto" w:fill="auto"/>
          </w:tcPr>
          <w:p w14:paraId="0F9CF32D" w14:textId="4B8E4A5C" w:rsidR="00A30D33" w:rsidRPr="00332FF4" w:rsidRDefault="00A30D33" w:rsidP="00A30D33">
            <w:pPr>
              <w:spacing w:line="240" w:lineRule="auto"/>
              <w:ind w:left="-57" w:right="49"/>
              <w:jc w:val="right"/>
              <w:rPr>
                <w:rFonts w:asciiTheme="majorBidi" w:hAnsiTheme="majorBidi" w:cstheme="majorBidi"/>
                <w:sz w:val="28"/>
                <w:szCs w:val="28"/>
              </w:rPr>
            </w:pPr>
            <w:r w:rsidRPr="00332FF4">
              <w:rPr>
                <w:rFonts w:asciiTheme="majorBidi" w:hAnsiTheme="majorBidi" w:cstheme="majorBidi"/>
                <w:sz w:val="28"/>
                <w:szCs w:val="28"/>
              </w:rPr>
              <w:t xml:space="preserve"> - </w:t>
            </w:r>
          </w:p>
        </w:tc>
      </w:tr>
      <w:tr w:rsidR="00332FF4" w:rsidRPr="00332FF4" w14:paraId="3C4D266C" w14:textId="77777777" w:rsidTr="0098158B">
        <w:trPr>
          <w:cantSplit/>
          <w:trHeight w:val="87"/>
        </w:trPr>
        <w:tc>
          <w:tcPr>
            <w:tcW w:w="6238" w:type="dxa"/>
            <w:shd w:val="clear" w:color="auto" w:fill="auto"/>
            <w:vAlign w:val="bottom"/>
          </w:tcPr>
          <w:p w14:paraId="46673D00" w14:textId="77777777" w:rsidR="00A30D33" w:rsidRPr="00332FF4" w:rsidRDefault="00A30D33" w:rsidP="00A30D33">
            <w:pPr>
              <w:tabs>
                <w:tab w:val="left" w:pos="3390"/>
              </w:tabs>
              <w:spacing w:line="240" w:lineRule="auto"/>
              <w:ind w:left="235"/>
              <w:jc w:val="thaiDistribute"/>
              <w:rPr>
                <w:rFonts w:asciiTheme="majorBidi" w:hAnsiTheme="majorBidi" w:cstheme="majorBidi"/>
                <w:sz w:val="28"/>
                <w:szCs w:val="28"/>
                <w:cs/>
                <w:lang w:val="en-US"/>
              </w:rPr>
            </w:pPr>
          </w:p>
        </w:tc>
        <w:tc>
          <w:tcPr>
            <w:tcW w:w="851" w:type="dxa"/>
            <w:tcBorders>
              <w:top w:val="single" w:sz="4" w:space="0" w:color="auto"/>
              <w:bottom w:val="double" w:sz="4" w:space="0" w:color="auto"/>
            </w:tcBorders>
            <w:shd w:val="clear" w:color="auto" w:fill="auto"/>
          </w:tcPr>
          <w:p w14:paraId="019C02EB" w14:textId="2CC79B37" w:rsidR="00A30D33" w:rsidRPr="00332FF4" w:rsidRDefault="00A30D33" w:rsidP="00A30D33">
            <w:pPr>
              <w:spacing w:line="240" w:lineRule="auto"/>
              <w:ind w:left="-57" w:right="-5"/>
              <w:jc w:val="right"/>
              <w:rPr>
                <w:rFonts w:asciiTheme="majorBidi" w:hAnsiTheme="majorBidi" w:cstheme="majorBidi"/>
                <w:sz w:val="28"/>
                <w:szCs w:val="28"/>
                <w:cs/>
              </w:rPr>
            </w:pPr>
            <w:r w:rsidRPr="00332FF4">
              <w:rPr>
                <w:rFonts w:asciiTheme="majorBidi" w:hAnsiTheme="majorBidi" w:cstheme="majorBidi"/>
                <w:sz w:val="28"/>
                <w:szCs w:val="28"/>
              </w:rPr>
              <w:t xml:space="preserve"> 0.1454 </w:t>
            </w:r>
          </w:p>
        </w:tc>
        <w:tc>
          <w:tcPr>
            <w:tcW w:w="169" w:type="dxa"/>
            <w:shd w:val="clear" w:color="auto" w:fill="auto"/>
            <w:vAlign w:val="bottom"/>
          </w:tcPr>
          <w:p w14:paraId="5928A3A6" w14:textId="77777777" w:rsidR="00A30D33" w:rsidRPr="00332FF4" w:rsidRDefault="00A30D33" w:rsidP="00A30D33">
            <w:pPr>
              <w:spacing w:line="240" w:lineRule="auto"/>
              <w:ind w:left="-57" w:right="-57"/>
              <w:jc w:val="right"/>
              <w:rPr>
                <w:rFonts w:asciiTheme="majorBidi" w:hAnsiTheme="majorBidi" w:cstheme="majorBidi"/>
                <w:sz w:val="28"/>
                <w:szCs w:val="28"/>
              </w:rPr>
            </w:pPr>
          </w:p>
        </w:tc>
        <w:tc>
          <w:tcPr>
            <w:tcW w:w="823" w:type="dxa"/>
            <w:tcBorders>
              <w:top w:val="single" w:sz="4" w:space="0" w:color="auto"/>
              <w:left w:val="nil"/>
              <w:bottom w:val="double" w:sz="4" w:space="0" w:color="auto"/>
            </w:tcBorders>
            <w:shd w:val="clear" w:color="auto" w:fill="auto"/>
          </w:tcPr>
          <w:p w14:paraId="071AEC94" w14:textId="009A6720" w:rsidR="00A30D33" w:rsidRPr="00332FF4" w:rsidRDefault="00A30D33" w:rsidP="00A30D33">
            <w:pPr>
              <w:spacing w:line="240" w:lineRule="auto"/>
              <w:ind w:left="-57" w:right="-2"/>
              <w:jc w:val="right"/>
              <w:rPr>
                <w:rFonts w:asciiTheme="majorBidi" w:hAnsiTheme="majorBidi" w:cstheme="majorBidi"/>
                <w:sz w:val="28"/>
                <w:szCs w:val="28"/>
              </w:rPr>
            </w:pPr>
            <w:r w:rsidRPr="00332FF4">
              <w:rPr>
                <w:rFonts w:asciiTheme="majorBidi" w:hAnsiTheme="majorBidi" w:cstheme="majorBidi"/>
                <w:sz w:val="28"/>
                <w:szCs w:val="28"/>
              </w:rPr>
              <w:t xml:space="preserve"> (0.0300)</w:t>
            </w:r>
          </w:p>
        </w:tc>
        <w:tc>
          <w:tcPr>
            <w:tcW w:w="168" w:type="dxa"/>
            <w:shd w:val="clear" w:color="auto" w:fill="auto"/>
            <w:vAlign w:val="bottom"/>
          </w:tcPr>
          <w:p w14:paraId="2EF29D78" w14:textId="77777777" w:rsidR="00A30D33" w:rsidRPr="00332FF4" w:rsidRDefault="00A30D33" w:rsidP="00A30D33">
            <w:pPr>
              <w:spacing w:line="240" w:lineRule="auto"/>
              <w:ind w:left="-57" w:right="-57"/>
              <w:jc w:val="right"/>
              <w:rPr>
                <w:rFonts w:asciiTheme="majorBidi" w:hAnsiTheme="majorBidi" w:cstheme="majorBidi"/>
                <w:sz w:val="28"/>
                <w:szCs w:val="28"/>
              </w:rPr>
            </w:pPr>
          </w:p>
        </w:tc>
        <w:tc>
          <w:tcPr>
            <w:tcW w:w="824" w:type="dxa"/>
            <w:tcBorders>
              <w:top w:val="single" w:sz="4" w:space="0" w:color="auto"/>
              <w:bottom w:val="double" w:sz="4" w:space="0" w:color="auto"/>
            </w:tcBorders>
            <w:shd w:val="clear" w:color="auto" w:fill="auto"/>
          </w:tcPr>
          <w:p w14:paraId="2C8FC4CF" w14:textId="6497044E" w:rsidR="00A30D33" w:rsidRPr="00332FF4" w:rsidRDefault="00A30D33" w:rsidP="00A30D33">
            <w:pPr>
              <w:spacing w:line="240" w:lineRule="auto"/>
              <w:ind w:left="-57" w:right="4"/>
              <w:jc w:val="right"/>
              <w:rPr>
                <w:rFonts w:asciiTheme="majorBidi" w:hAnsiTheme="majorBidi" w:cstheme="majorBidi"/>
                <w:sz w:val="28"/>
                <w:szCs w:val="28"/>
              </w:rPr>
            </w:pPr>
            <w:r w:rsidRPr="00332FF4">
              <w:rPr>
                <w:rFonts w:asciiTheme="majorBidi" w:hAnsiTheme="majorBidi" w:cstheme="majorBidi"/>
                <w:sz w:val="28"/>
                <w:szCs w:val="28"/>
              </w:rPr>
              <w:t xml:space="preserve"> 0.0343 </w:t>
            </w:r>
          </w:p>
        </w:tc>
        <w:tc>
          <w:tcPr>
            <w:tcW w:w="144" w:type="dxa"/>
            <w:shd w:val="clear" w:color="auto" w:fill="auto"/>
            <w:vAlign w:val="bottom"/>
          </w:tcPr>
          <w:p w14:paraId="227E063A" w14:textId="77777777" w:rsidR="00A30D33" w:rsidRPr="00332FF4" w:rsidRDefault="00A30D33" w:rsidP="00A30D33">
            <w:pPr>
              <w:spacing w:line="240" w:lineRule="auto"/>
              <w:ind w:left="-57" w:right="-57"/>
              <w:jc w:val="right"/>
              <w:rPr>
                <w:rFonts w:asciiTheme="majorBidi" w:hAnsiTheme="majorBidi" w:cstheme="majorBidi"/>
                <w:sz w:val="28"/>
                <w:szCs w:val="28"/>
              </w:rPr>
            </w:pPr>
          </w:p>
        </w:tc>
        <w:tc>
          <w:tcPr>
            <w:tcW w:w="995" w:type="dxa"/>
            <w:tcBorders>
              <w:top w:val="single" w:sz="4" w:space="0" w:color="auto"/>
              <w:left w:val="nil"/>
              <w:bottom w:val="double" w:sz="4" w:space="0" w:color="auto"/>
            </w:tcBorders>
            <w:shd w:val="clear" w:color="auto" w:fill="auto"/>
          </w:tcPr>
          <w:p w14:paraId="57C1AE6B" w14:textId="56BFF952" w:rsidR="00A30D33" w:rsidRPr="00332FF4" w:rsidRDefault="00A30D33" w:rsidP="00A30D33">
            <w:pPr>
              <w:spacing w:line="240" w:lineRule="auto"/>
              <w:ind w:left="-57" w:right="49"/>
              <w:jc w:val="right"/>
              <w:rPr>
                <w:rFonts w:asciiTheme="majorBidi" w:hAnsiTheme="majorBidi" w:cstheme="majorBidi"/>
                <w:sz w:val="28"/>
                <w:szCs w:val="28"/>
              </w:rPr>
            </w:pPr>
            <w:r w:rsidRPr="00332FF4">
              <w:rPr>
                <w:rFonts w:asciiTheme="majorBidi" w:hAnsiTheme="majorBidi" w:cstheme="majorBidi"/>
                <w:sz w:val="28"/>
                <w:szCs w:val="28"/>
              </w:rPr>
              <w:t xml:space="preserve"> 0.0095 </w:t>
            </w:r>
          </w:p>
        </w:tc>
      </w:tr>
    </w:tbl>
    <w:p w14:paraId="2CCBC119" w14:textId="73170761" w:rsidR="00606AE7" w:rsidRPr="00332FF4" w:rsidRDefault="00B85894" w:rsidP="003616B2">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rPr>
          <w:rFonts w:asciiTheme="majorBidi" w:hAnsiTheme="majorBidi" w:cstheme="majorBidi"/>
          <w:b/>
          <w:bCs/>
          <w:sz w:val="28"/>
          <w:szCs w:val="28"/>
        </w:rPr>
      </w:pPr>
      <w:r w:rsidRPr="00332FF4">
        <w:rPr>
          <w:rFonts w:asciiTheme="majorBidi" w:hAnsiTheme="majorBidi" w:cstheme="majorBidi"/>
          <w:b/>
          <w:bCs/>
          <w:sz w:val="28"/>
          <w:szCs w:val="28"/>
        </w:rPr>
        <w:lastRenderedPageBreak/>
        <w:t>SEGMENT INFORMATION</w:t>
      </w:r>
    </w:p>
    <w:p w14:paraId="5ECB1DD3" w14:textId="0F5D614C" w:rsidR="00B9732C" w:rsidRPr="00332FF4" w:rsidRDefault="004F5FC7" w:rsidP="00314ADF">
      <w:pPr>
        <w:pStyle w:val="BlockText"/>
        <w:tabs>
          <w:tab w:val="left" w:pos="1080"/>
          <w:tab w:val="left" w:pos="1620"/>
        </w:tabs>
        <w:autoSpaceDE/>
        <w:autoSpaceDN/>
        <w:spacing w:before="60"/>
        <w:ind w:left="363" w:right="0" w:firstLine="0"/>
        <w:contextualSpacing/>
        <w:jc w:val="thaiDistribute"/>
        <w:rPr>
          <w:rFonts w:asciiTheme="majorBidi" w:hAnsiTheme="majorBidi" w:cstheme="majorBidi"/>
        </w:rPr>
      </w:pPr>
      <w:r w:rsidRPr="00332FF4">
        <w:rPr>
          <w:rFonts w:asciiTheme="majorBidi" w:hAnsiTheme="majorBidi" w:cstheme="majorBidi"/>
        </w:rPr>
        <w:t xml:space="preserve">Operating </w:t>
      </w:r>
      <w:r w:rsidRPr="00332FF4">
        <w:rPr>
          <w:rFonts w:asciiTheme="majorBidi" w:eastAsia="Cordia New" w:hAnsiTheme="majorBidi" w:cstheme="majorBidi"/>
        </w:rPr>
        <w:t>segment</w:t>
      </w:r>
      <w:r w:rsidRPr="00332FF4">
        <w:rPr>
          <w:rFonts w:asciiTheme="majorBidi" w:hAnsiTheme="majorBidi" w:cstheme="majorBidi"/>
        </w:rPr>
        <w:t xml:space="preserve"> information is reported in a manner consistent maker in order to make decisions about </w:t>
      </w:r>
      <w:r w:rsidR="007B683C" w:rsidRPr="00332FF4">
        <w:rPr>
          <w:rFonts w:asciiTheme="majorBidi" w:hAnsiTheme="majorBidi" w:cstheme="majorBidi"/>
        </w:rPr>
        <w:br/>
      </w:r>
      <w:r w:rsidRPr="00332FF4">
        <w:rPr>
          <w:rFonts w:asciiTheme="majorBidi" w:hAnsiTheme="majorBidi" w:cstheme="majorBidi"/>
        </w:rPr>
        <w:t>the allocation of resources to the segment and assess its performance. The chief operating decision maker has been identified as</w:t>
      </w:r>
      <w:r w:rsidR="009C3064" w:rsidRPr="00332FF4">
        <w:rPr>
          <w:rFonts w:asciiTheme="majorBidi" w:hAnsiTheme="majorBidi" w:cstheme="majorBidi"/>
        </w:rPr>
        <w:t xml:space="preserve"> </w:t>
      </w:r>
      <w:r w:rsidRPr="00332FF4">
        <w:rPr>
          <w:rFonts w:asciiTheme="majorBidi" w:hAnsiTheme="majorBidi" w:cstheme="majorBidi"/>
        </w:rPr>
        <w:t>the directors of the Group.</w:t>
      </w:r>
    </w:p>
    <w:p w14:paraId="1FE92A74" w14:textId="30439D15" w:rsidR="00232BB5" w:rsidRPr="00332FF4" w:rsidRDefault="00C20CB0" w:rsidP="005919D7">
      <w:pPr>
        <w:pStyle w:val="BlockText"/>
        <w:tabs>
          <w:tab w:val="left" w:pos="1080"/>
          <w:tab w:val="left" w:pos="1620"/>
        </w:tabs>
        <w:autoSpaceDE/>
        <w:autoSpaceDN/>
        <w:spacing w:before="60"/>
        <w:ind w:left="363" w:right="0" w:firstLine="0"/>
        <w:jc w:val="thaiDistribute"/>
        <w:rPr>
          <w:rFonts w:asciiTheme="majorBidi" w:hAnsiTheme="majorBidi" w:cstheme="majorBidi"/>
        </w:rPr>
      </w:pPr>
      <w:r w:rsidRPr="00332FF4">
        <w:rPr>
          <w:rFonts w:asciiTheme="majorBidi" w:hAnsiTheme="majorBidi" w:cstheme="majorBidi"/>
        </w:rPr>
        <w:t xml:space="preserve">The Group have a business structure divided into 5 </w:t>
      </w:r>
      <w:r w:rsidR="004D0F6D" w:rsidRPr="00332FF4">
        <w:rPr>
          <w:rFonts w:asciiTheme="majorBidi" w:hAnsiTheme="majorBidi" w:cstheme="majorBidi"/>
        </w:rPr>
        <w:t>segments</w:t>
      </w:r>
      <w:r w:rsidRPr="00332FF4">
        <w:rPr>
          <w:rFonts w:asciiTheme="majorBidi" w:hAnsiTheme="majorBidi" w:cstheme="majorBidi"/>
        </w:rPr>
        <w:t xml:space="preserve">: investment in alternative energy, property development, renting property, financing, construction service. In 2022, the </w:t>
      </w:r>
      <w:r w:rsidR="008534B7" w:rsidRPr="00332FF4">
        <w:rPr>
          <w:rFonts w:asciiTheme="majorBidi" w:hAnsiTheme="majorBidi" w:cstheme="majorBidi"/>
        </w:rPr>
        <w:t>Group</w:t>
      </w:r>
      <w:r w:rsidRPr="00332FF4">
        <w:rPr>
          <w:rFonts w:asciiTheme="majorBidi" w:hAnsiTheme="majorBidi" w:cstheme="majorBidi"/>
        </w:rPr>
        <w:t xml:space="preserve"> has added cannabis business for commercial purposes.</w:t>
      </w:r>
      <w:r w:rsidR="00CE4EF5" w:rsidRPr="00332FF4">
        <w:t xml:space="preserve"> </w:t>
      </w:r>
      <w:r w:rsidR="00CE4EF5" w:rsidRPr="00332FF4">
        <w:rPr>
          <w:rFonts w:asciiTheme="majorBidi" w:hAnsiTheme="majorBidi" w:cstheme="majorBidi"/>
        </w:rPr>
        <w:t>By operates in the main geographic area in Thailand. When considering the type of activities, can separate income and expenses from operations.</w:t>
      </w:r>
      <w:r w:rsidR="008534B7" w:rsidRPr="00332FF4">
        <w:rPr>
          <w:rFonts w:asciiTheme="majorBidi" w:hAnsiTheme="majorBidi" w:cstheme="majorBidi"/>
        </w:rPr>
        <w:t xml:space="preserve"> </w:t>
      </w:r>
      <w:r w:rsidR="0098158B" w:rsidRPr="00332FF4">
        <w:rPr>
          <w:rFonts w:asciiTheme="majorBidi" w:hAnsiTheme="majorBidi" w:cstheme="majorBidi"/>
        </w:rPr>
        <w:t xml:space="preserve">Details of information classified by operating segments of the Company and its subsidiaries. </w:t>
      </w:r>
      <w:r w:rsidR="008534B7" w:rsidRPr="00332FF4">
        <w:rPr>
          <w:rFonts w:asciiTheme="majorBidi" w:hAnsiTheme="majorBidi" w:cstheme="majorBidi"/>
        </w:rPr>
        <w:t>f</w:t>
      </w:r>
      <w:r w:rsidR="0098158B" w:rsidRPr="00332FF4">
        <w:rPr>
          <w:rFonts w:asciiTheme="majorBidi" w:hAnsiTheme="majorBidi" w:cstheme="majorBidi"/>
        </w:rPr>
        <w:t>or the</w:t>
      </w:r>
      <w:r w:rsidR="006A76A1" w:rsidRPr="00332FF4">
        <w:rPr>
          <w:rFonts w:asciiTheme="majorBidi" w:hAnsiTheme="majorBidi" w:cstheme="majorBidi"/>
        </w:rPr>
        <w:t xml:space="preserve"> nine</w:t>
      </w:r>
      <w:r w:rsidR="0098158B" w:rsidRPr="00332FF4">
        <w:rPr>
          <w:rFonts w:asciiTheme="majorBidi" w:hAnsiTheme="majorBidi" w:cstheme="majorBidi"/>
        </w:rPr>
        <w:t xml:space="preserve"> – month periods ended </w:t>
      </w:r>
      <w:r w:rsidR="006A76A1" w:rsidRPr="00332FF4">
        <w:rPr>
          <w:rFonts w:asciiTheme="majorBidi" w:hAnsiTheme="majorBidi" w:cstheme="majorBidi"/>
          <w:spacing w:val="-4"/>
        </w:rPr>
        <w:t>September 30</w:t>
      </w:r>
      <w:r w:rsidR="0098158B" w:rsidRPr="00332FF4">
        <w:rPr>
          <w:rFonts w:asciiTheme="majorBidi" w:hAnsiTheme="majorBidi" w:cstheme="majorBidi"/>
        </w:rPr>
        <w:t>, 2022 and 2021</w:t>
      </w:r>
      <w:r w:rsidR="0098158B" w:rsidRPr="00332FF4">
        <w:rPr>
          <w:rFonts w:asciiTheme="majorBidi" w:hAnsiTheme="majorBidi" w:cstheme="majorBidi"/>
          <w:cs/>
        </w:rPr>
        <w:t xml:space="preserve"> </w:t>
      </w:r>
      <w:r w:rsidR="0098158B" w:rsidRPr="00332FF4">
        <w:rPr>
          <w:rFonts w:asciiTheme="majorBidi" w:hAnsiTheme="majorBidi" w:cstheme="majorBidi"/>
        </w:rPr>
        <w:t>are as follows:</w:t>
      </w:r>
    </w:p>
    <w:p w14:paraId="755DCD65" w14:textId="77777777" w:rsidR="00232BB5" w:rsidRPr="00332FF4" w:rsidRDefault="00232BB5" w:rsidP="00314ADF">
      <w:pPr>
        <w:pStyle w:val="BlockText"/>
        <w:tabs>
          <w:tab w:val="left" w:pos="1080"/>
          <w:tab w:val="left" w:pos="1620"/>
        </w:tabs>
        <w:autoSpaceDE/>
        <w:autoSpaceDN/>
        <w:spacing w:before="0"/>
        <w:ind w:left="363" w:right="0" w:firstLine="0"/>
        <w:jc w:val="thaiDistribute"/>
        <w:rPr>
          <w:rFonts w:asciiTheme="majorBidi" w:hAnsiTheme="majorBidi" w:cstheme="majorBidi"/>
        </w:rPr>
      </w:pPr>
    </w:p>
    <w:p w14:paraId="785915A1" w14:textId="77777777" w:rsidR="00232BB5" w:rsidRPr="00332FF4" w:rsidRDefault="00232BB5" w:rsidP="00314ADF">
      <w:pPr>
        <w:pStyle w:val="BlockText"/>
        <w:tabs>
          <w:tab w:val="left" w:pos="1080"/>
          <w:tab w:val="left" w:pos="1620"/>
        </w:tabs>
        <w:autoSpaceDE/>
        <w:autoSpaceDN/>
        <w:spacing w:before="0"/>
        <w:ind w:left="363" w:right="0" w:firstLine="0"/>
        <w:jc w:val="thaiDistribute"/>
        <w:rPr>
          <w:rFonts w:asciiTheme="majorBidi" w:hAnsiTheme="majorBidi" w:cstheme="majorBidi"/>
        </w:rPr>
      </w:pPr>
    </w:p>
    <w:p w14:paraId="66CB2126" w14:textId="77777777" w:rsidR="00232BB5" w:rsidRPr="00332FF4" w:rsidRDefault="00232BB5" w:rsidP="00314ADF">
      <w:pPr>
        <w:pStyle w:val="BlockText"/>
        <w:tabs>
          <w:tab w:val="left" w:pos="1080"/>
          <w:tab w:val="left" w:pos="1620"/>
        </w:tabs>
        <w:autoSpaceDE/>
        <w:autoSpaceDN/>
        <w:spacing w:before="0"/>
        <w:ind w:left="363" w:right="0" w:firstLine="0"/>
        <w:jc w:val="thaiDistribute"/>
        <w:rPr>
          <w:rFonts w:asciiTheme="majorBidi" w:hAnsiTheme="majorBidi" w:cstheme="majorBidi"/>
        </w:rPr>
      </w:pPr>
    </w:p>
    <w:p w14:paraId="7F54FCFA" w14:textId="77777777" w:rsidR="00232BB5" w:rsidRPr="00332FF4" w:rsidRDefault="00232BB5" w:rsidP="00314ADF">
      <w:pPr>
        <w:pStyle w:val="BlockText"/>
        <w:tabs>
          <w:tab w:val="left" w:pos="1080"/>
          <w:tab w:val="left" w:pos="1620"/>
        </w:tabs>
        <w:autoSpaceDE/>
        <w:autoSpaceDN/>
        <w:spacing w:before="0"/>
        <w:ind w:left="363" w:right="0" w:firstLine="0"/>
        <w:jc w:val="thaiDistribute"/>
        <w:rPr>
          <w:rFonts w:asciiTheme="majorBidi" w:hAnsiTheme="majorBidi" w:cstheme="majorBidi"/>
        </w:rPr>
      </w:pPr>
    </w:p>
    <w:p w14:paraId="4560DB26" w14:textId="77777777" w:rsidR="00232BB5" w:rsidRPr="00332FF4" w:rsidRDefault="00232BB5" w:rsidP="00314ADF">
      <w:pPr>
        <w:pStyle w:val="BlockText"/>
        <w:tabs>
          <w:tab w:val="left" w:pos="1080"/>
          <w:tab w:val="left" w:pos="1620"/>
        </w:tabs>
        <w:autoSpaceDE/>
        <w:autoSpaceDN/>
        <w:spacing w:before="0"/>
        <w:ind w:left="363" w:right="0" w:firstLine="0"/>
        <w:jc w:val="thaiDistribute"/>
        <w:rPr>
          <w:rFonts w:asciiTheme="majorBidi" w:hAnsiTheme="majorBidi" w:cstheme="majorBidi"/>
        </w:rPr>
        <w:sectPr w:rsidR="00232BB5" w:rsidRPr="00332FF4" w:rsidSect="0027182A">
          <w:headerReference w:type="default" r:id="rId8"/>
          <w:footerReference w:type="default" r:id="rId9"/>
          <w:pgSz w:w="11907" w:h="16840" w:code="9"/>
          <w:pgMar w:top="1554" w:right="1107" w:bottom="1281" w:left="1440" w:header="709" w:footer="295" w:gutter="0"/>
          <w:pgNumType w:start="13"/>
          <w:cols w:space="737"/>
          <w:docGrid w:linePitch="299"/>
        </w:sectPr>
      </w:pPr>
    </w:p>
    <w:tbl>
      <w:tblPr>
        <w:tblW w:w="4954" w:type="pct"/>
        <w:tblInd w:w="108" w:type="dxa"/>
        <w:tblLayout w:type="fixed"/>
        <w:tblLook w:val="0000" w:firstRow="0" w:lastRow="0" w:firstColumn="0" w:lastColumn="0" w:noHBand="0" w:noVBand="0"/>
      </w:tblPr>
      <w:tblGrid>
        <w:gridCol w:w="1587"/>
        <w:gridCol w:w="838"/>
        <w:gridCol w:w="902"/>
        <w:gridCol w:w="819"/>
        <w:gridCol w:w="952"/>
        <w:gridCol w:w="805"/>
        <w:gridCol w:w="749"/>
        <w:gridCol w:w="877"/>
        <w:gridCol w:w="938"/>
        <w:gridCol w:w="910"/>
        <w:gridCol w:w="869"/>
        <w:gridCol w:w="713"/>
        <w:gridCol w:w="633"/>
        <w:gridCol w:w="1102"/>
        <w:gridCol w:w="1182"/>
      </w:tblGrid>
      <w:tr w:rsidR="00332FF4" w:rsidRPr="00332FF4" w14:paraId="37BFA698" w14:textId="77777777" w:rsidTr="008509CA">
        <w:trPr>
          <w:trHeight w:val="265"/>
          <w:tblHeader/>
        </w:trPr>
        <w:tc>
          <w:tcPr>
            <w:tcW w:w="572" w:type="pct"/>
          </w:tcPr>
          <w:p w14:paraId="0B129E03" w14:textId="77777777" w:rsidR="00F971C2" w:rsidRPr="00332FF4" w:rsidRDefault="00F971C2" w:rsidP="00F971C2">
            <w:pPr>
              <w:spacing w:line="290" w:lineRule="exact"/>
              <w:ind w:left="-57" w:right="-57"/>
              <w:jc w:val="right"/>
              <w:rPr>
                <w:rFonts w:asciiTheme="majorBidi" w:hAnsiTheme="majorBidi" w:cstheme="majorBidi"/>
                <w:snapToGrid w:val="0"/>
                <w:sz w:val="26"/>
                <w:szCs w:val="26"/>
                <w:lang w:eastAsia="th-TH"/>
              </w:rPr>
            </w:pPr>
          </w:p>
        </w:tc>
        <w:tc>
          <w:tcPr>
            <w:tcW w:w="4428" w:type="pct"/>
            <w:gridSpan w:val="14"/>
          </w:tcPr>
          <w:p w14:paraId="6444A01F" w14:textId="3F19ED48" w:rsidR="00F971C2" w:rsidRPr="00332FF4" w:rsidRDefault="00F971C2" w:rsidP="00F971C2">
            <w:pPr>
              <w:pBdr>
                <w:bottom w:val="single" w:sz="4" w:space="1" w:color="auto"/>
              </w:pBdr>
              <w:tabs>
                <w:tab w:val="left" w:pos="10660"/>
                <w:tab w:val="right" w:pos="12318"/>
              </w:tabs>
              <w:spacing w:line="290" w:lineRule="exact"/>
              <w:ind w:left="-57" w:right="-57"/>
              <w:jc w:val="right"/>
              <w:rPr>
                <w:rFonts w:asciiTheme="majorBidi" w:hAnsiTheme="majorBidi" w:cstheme="majorBidi"/>
                <w:sz w:val="26"/>
                <w:szCs w:val="26"/>
              </w:rPr>
            </w:pPr>
            <w:r w:rsidRPr="00332FF4">
              <w:rPr>
                <w:rFonts w:ascii="Angsana New" w:hAnsi="Angsana New"/>
                <w:sz w:val="28"/>
              </w:rPr>
              <w:t>(Unit: Thousand Baht)</w:t>
            </w:r>
          </w:p>
        </w:tc>
      </w:tr>
      <w:tr w:rsidR="00332FF4" w:rsidRPr="00332FF4" w14:paraId="4574FB62" w14:textId="77777777" w:rsidTr="008509CA">
        <w:trPr>
          <w:trHeight w:val="265"/>
          <w:tblHeader/>
        </w:trPr>
        <w:tc>
          <w:tcPr>
            <w:tcW w:w="572" w:type="pct"/>
          </w:tcPr>
          <w:p w14:paraId="4E66ED2F" w14:textId="77777777" w:rsidR="00F971C2" w:rsidRPr="00332FF4" w:rsidRDefault="00F971C2" w:rsidP="00F971C2">
            <w:pPr>
              <w:spacing w:line="290" w:lineRule="exact"/>
              <w:ind w:left="-57" w:right="-57"/>
              <w:jc w:val="center"/>
              <w:rPr>
                <w:rFonts w:asciiTheme="majorBidi" w:hAnsiTheme="majorBidi" w:cstheme="majorBidi"/>
                <w:sz w:val="26"/>
                <w:szCs w:val="26"/>
                <w:cs/>
              </w:rPr>
            </w:pPr>
          </w:p>
        </w:tc>
        <w:tc>
          <w:tcPr>
            <w:tcW w:w="4428" w:type="pct"/>
            <w:gridSpan w:val="14"/>
          </w:tcPr>
          <w:p w14:paraId="5DA6075A" w14:textId="7589DA5F" w:rsidR="00F971C2" w:rsidRPr="00332FF4" w:rsidRDefault="00F971C2" w:rsidP="00F971C2">
            <w:pPr>
              <w:pBdr>
                <w:bottom w:val="single" w:sz="4" w:space="1" w:color="auto"/>
              </w:pBdr>
              <w:spacing w:line="290" w:lineRule="exact"/>
              <w:ind w:left="-57" w:right="-57"/>
              <w:jc w:val="center"/>
              <w:rPr>
                <w:rFonts w:asciiTheme="majorBidi" w:hAnsiTheme="majorBidi" w:cstheme="majorBidi"/>
                <w:sz w:val="26"/>
                <w:szCs w:val="26"/>
              </w:rPr>
            </w:pPr>
            <w:r w:rsidRPr="00332FF4">
              <w:rPr>
                <w:rFonts w:ascii="Angsana New" w:hAnsi="Angsana New"/>
                <w:sz w:val="28"/>
              </w:rPr>
              <w:t>Consolidated</w:t>
            </w:r>
          </w:p>
        </w:tc>
      </w:tr>
      <w:tr w:rsidR="00332FF4" w:rsidRPr="00332FF4" w14:paraId="436BC13B" w14:textId="77777777" w:rsidTr="008509CA">
        <w:trPr>
          <w:trHeight w:val="186"/>
          <w:tblHeader/>
        </w:trPr>
        <w:tc>
          <w:tcPr>
            <w:tcW w:w="572" w:type="pct"/>
          </w:tcPr>
          <w:p w14:paraId="33DCC9D3" w14:textId="77777777" w:rsidR="00F971C2" w:rsidRPr="00332FF4" w:rsidRDefault="00F971C2" w:rsidP="00F971C2">
            <w:pPr>
              <w:spacing w:line="290" w:lineRule="exact"/>
              <w:ind w:left="-57" w:right="-57"/>
              <w:jc w:val="center"/>
              <w:rPr>
                <w:rFonts w:asciiTheme="majorBidi" w:hAnsiTheme="majorBidi" w:cstheme="majorBidi"/>
                <w:sz w:val="26"/>
                <w:szCs w:val="26"/>
                <w:cs/>
              </w:rPr>
            </w:pPr>
          </w:p>
        </w:tc>
        <w:tc>
          <w:tcPr>
            <w:tcW w:w="4428" w:type="pct"/>
            <w:gridSpan w:val="14"/>
          </w:tcPr>
          <w:p w14:paraId="38377AB8" w14:textId="3DF15C2B" w:rsidR="00F971C2" w:rsidRPr="00332FF4" w:rsidRDefault="00F971C2" w:rsidP="00F971C2">
            <w:pPr>
              <w:pBdr>
                <w:bottom w:val="single" w:sz="4" w:space="1" w:color="auto"/>
              </w:pBdr>
              <w:spacing w:line="290" w:lineRule="exact"/>
              <w:ind w:left="-57" w:right="-57"/>
              <w:jc w:val="center"/>
              <w:rPr>
                <w:rFonts w:asciiTheme="majorBidi" w:hAnsiTheme="majorBidi" w:cstheme="majorBidi"/>
                <w:sz w:val="26"/>
                <w:szCs w:val="26"/>
                <w:cs/>
              </w:rPr>
            </w:pPr>
            <w:r w:rsidRPr="00332FF4">
              <w:rPr>
                <w:rFonts w:ascii="Angsana New" w:hAnsi="Angsana New"/>
                <w:sz w:val="28"/>
              </w:rPr>
              <w:t xml:space="preserve">For the nine – month period ended </w:t>
            </w:r>
            <w:r w:rsidRPr="00332FF4">
              <w:rPr>
                <w:rFonts w:ascii="Angsana New" w:hAnsi="Angsana New"/>
                <w:spacing w:val="-4"/>
                <w:sz w:val="28"/>
              </w:rPr>
              <w:t>September 30</w:t>
            </w:r>
          </w:p>
        </w:tc>
      </w:tr>
      <w:tr w:rsidR="00332FF4" w:rsidRPr="00332FF4" w14:paraId="01E8805E" w14:textId="77777777" w:rsidTr="008509CA">
        <w:trPr>
          <w:trHeight w:val="265"/>
          <w:tblHeader/>
        </w:trPr>
        <w:tc>
          <w:tcPr>
            <w:tcW w:w="572" w:type="pct"/>
          </w:tcPr>
          <w:p w14:paraId="17E0CCDA" w14:textId="77777777" w:rsidR="00F971C2" w:rsidRPr="00332FF4" w:rsidRDefault="00F971C2" w:rsidP="00F971C2">
            <w:pPr>
              <w:spacing w:line="290" w:lineRule="exact"/>
              <w:jc w:val="thaiDistribute"/>
              <w:rPr>
                <w:rFonts w:asciiTheme="majorBidi" w:hAnsiTheme="majorBidi" w:cstheme="majorBidi"/>
                <w:sz w:val="26"/>
                <w:szCs w:val="26"/>
                <w:cs/>
              </w:rPr>
            </w:pPr>
          </w:p>
        </w:tc>
        <w:tc>
          <w:tcPr>
            <w:tcW w:w="627" w:type="pct"/>
            <w:gridSpan w:val="2"/>
            <w:vAlign w:val="bottom"/>
          </w:tcPr>
          <w:p w14:paraId="261F8790" w14:textId="73D1C73D" w:rsidR="00F971C2" w:rsidRPr="00332FF4" w:rsidRDefault="00F971C2" w:rsidP="00F971C2">
            <w:pPr>
              <w:pBdr>
                <w:bottom w:val="single" w:sz="4" w:space="1" w:color="auto"/>
              </w:pBdr>
              <w:spacing w:line="290" w:lineRule="exact"/>
              <w:ind w:left="-57" w:right="-57"/>
              <w:jc w:val="center"/>
              <w:rPr>
                <w:rFonts w:asciiTheme="majorBidi" w:hAnsiTheme="majorBidi" w:cstheme="majorBidi"/>
                <w:sz w:val="26"/>
                <w:szCs w:val="26"/>
                <w:cs/>
              </w:rPr>
            </w:pPr>
            <w:r w:rsidRPr="00332FF4">
              <w:rPr>
                <w:rFonts w:ascii="Angsana New" w:hAnsi="Angsana New"/>
                <w:sz w:val="28"/>
              </w:rPr>
              <w:t>Construction contractor</w:t>
            </w:r>
          </w:p>
        </w:tc>
        <w:tc>
          <w:tcPr>
            <w:tcW w:w="638" w:type="pct"/>
            <w:gridSpan w:val="2"/>
            <w:vAlign w:val="bottom"/>
          </w:tcPr>
          <w:p w14:paraId="22A053EA" w14:textId="6BDF5968" w:rsidR="00F971C2" w:rsidRPr="00332FF4" w:rsidRDefault="00F971C2" w:rsidP="00F971C2">
            <w:pPr>
              <w:pBdr>
                <w:bottom w:val="single" w:sz="4" w:space="1" w:color="auto"/>
              </w:pBdr>
              <w:spacing w:line="290" w:lineRule="exact"/>
              <w:ind w:left="-57" w:right="-57"/>
              <w:jc w:val="center"/>
              <w:rPr>
                <w:rFonts w:asciiTheme="majorBidi" w:hAnsiTheme="majorBidi" w:cstheme="majorBidi"/>
                <w:sz w:val="26"/>
                <w:szCs w:val="26"/>
                <w:cs/>
              </w:rPr>
            </w:pPr>
            <w:r w:rsidRPr="00332FF4">
              <w:rPr>
                <w:rFonts w:ascii="Angsana New" w:hAnsi="Angsana New"/>
                <w:sz w:val="28"/>
              </w:rPr>
              <w:t>Property development</w:t>
            </w:r>
          </w:p>
        </w:tc>
        <w:tc>
          <w:tcPr>
            <w:tcW w:w="560" w:type="pct"/>
            <w:gridSpan w:val="2"/>
            <w:vAlign w:val="bottom"/>
          </w:tcPr>
          <w:p w14:paraId="7BBFFF1D" w14:textId="187FBFFC" w:rsidR="00F971C2" w:rsidRPr="00332FF4" w:rsidRDefault="00F971C2" w:rsidP="00F971C2">
            <w:pPr>
              <w:pBdr>
                <w:bottom w:val="single" w:sz="4" w:space="1" w:color="auto"/>
              </w:pBdr>
              <w:spacing w:line="290" w:lineRule="exact"/>
              <w:ind w:left="-57" w:right="-57"/>
              <w:jc w:val="center"/>
              <w:rPr>
                <w:rFonts w:asciiTheme="majorBidi" w:hAnsiTheme="majorBidi" w:cstheme="majorBidi"/>
                <w:sz w:val="26"/>
                <w:szCs w:val="26"/>
                <w:cs/>
              </w:rPr>
            </w:pPr>
            <w:r w:rsidRPr="00332FF4">
              <w:rPr>
                <w:rFonts w:ascii="Angsana New" w:hAnsi="Angsana New"/>
                <w:sz w:val="28"/>
              </w:rPr>
              <w:t>Financing</w:t>
            </w:r>
          </w:p>
        </w:tc>
        <w:tc>
          <w:tcPr>
            <w:tcW w:w="654" w:type="pct"/>
            <w:gridSpan w:val="2"/>
            <w:vAlign w:val="bottom"/>
          </w:tcPr>
          <w:p w14:paraId="0FAAE3D7" w14:textId="06AAB1E0" w:rsidR="00F971C2" w:rsidRPr="00332FF4" w:rsidRDefault="00F971C2" w:rsidP="00F971C2">
            <w:pPr>
              <w:pBdr>
                <w:bottom w:val="single" w:sz="4" w:space="1" w:color="auto"/>
              </w:pBdr>
              <w:spacing w:line="290" w:lineRule="exact"/>
              <w:ind w:left="-57" w:right="-57"/>
              <w:jc w:val="center"/>
              <w:rPr>
                <w:rFonts w:asciiTheme="majorBidi" w:hAnsiTheme="majorBidi" w:cstheme="majorBidi"/>
                <w:sz w:val="26"/>
                <w:szCs w:val="26"/>
                <w:cs/>
              </w:rPr>
            </w:pPr>
            <w:r w:rsidRPr="00332FF4">
              <w:rPr>
                <w:rFonts w:ascii="Angsana New" w:hAnsi="Angsana New"/>
                <w:sz w:val="28"/>
              </w:rPr>
              <w:t>Alternative energy</w:t>
            </w:r>
          </w:p>
        </w:tc>
        <w:tc>
          <w:tcPr>
            <w:tcW w:w="641" w:type="pct"/>
            <w:gridSpan w:val="2"/>
            <w:vAlign w:val="bottom"/>
          </w:tcPr>
          <w:p w14:paraId="29F35C97" w14:textId="26C0C126" w:rsidR="00F971C2" w:rsidRPr="00332FF4" w:rsidRDefault="00F971C2" w:rsidP="00F971C2">
            <w:pPr>
              <w:pBdr>
                <w:bottom w:val="single" w:sz="4" w:space="1" w:color="auto"/>
              </w:pBdr>
              <w:spacing w:line="290" w:lineRule="exact"/>
              <w:ind w:left="-57" w:right="-57"/>
              <w:jc w:val="center"/>
              <w:rPr>
                <w:rFonts w:asciiTheme="majorBidi" w:hAnsiTheme="majorBidi" w:cstheme="majorBidi"/>
                <w:sz w:val="26"/>
                <w:szCs w:val="26"/>
                <w:cs/>
              </w:rPr>
            </w:pPr>
            <w:r w:rsidRPr="00332FF4">
              <w:rPr>
                <w:rFonts w:ascii="Angsana New" w:hAnsi="Angsana New"/>
                <w:sz w:val="28"/>
              </w:rPr>
              <w:t>Trading</w:t>
            </w:r>
          </w:p>
        </w:tc>
        <w:tc>
          <w:tcPr>
            <w:tcW w:w="485" w:type="pct"/>
            <w:gridSpan w:val="2"/>
          </w:tcPr>
          <w:p w14:paraId="481862A9" w14:textId="77777777" w:rsidR="00F971C2" w:rsidRPr="00332FF4" w:rsidRDefault="00F971C2" w:rsidP="00F971C2">
            <w:pPr>
              <w:pBdr>
                <w:bottom w:val="single" w:sz="4" w:space="1" w:color="auto"/>
              </w:pBdr>
              <w:spacing w:line="290" w:lineRule="exact"/>
              <w:ind w:left="-57" w:right="-57"/>
              <w:jc w:val="center"/>
              <w:rPr>
                <w:rFonts w:ascii="Angsana New" w:hAnsi="Angsana New"/>
                <w:sz w:val="28"/>
              </w:rPr>
            </w:pPr>
          </w:p>
          <w:p w14:paraId="7833CA25" w14:textId="79C2F160" w:rsidR="00F971C2" w:rsidRPr="00332FF4" w:rsidRDefault="00024573" w:rsidP="00F971C2">
            <w:pPr>
              <w:pBdr>
                <w:bottom w:val="single" w:sz="4" w:space="1" w:color="auto"/>
              </w:pBdr>
              <w:spacing w:line="290" w:lineRule="exact"/>
              <w:ind w:left="-57" w:right="-57"/>
              <w:jc w:val="center"/>
              <w:rPr>
                <w:rFonts w:ascii="Angsana New" w:hAnsi="Angsana New"/>
                <w:sz w:val="28"/>
                <w:cs/>
              </w:rPr>
            </w:pPr>
            <w:r w:rsidRPr="00332FF4">
              <w:rPr>
                <w:rFonts w:ascii="Angsana New" w:hAnsi="Angsana New"/>
                <w:sz w:val="28"/>
              </w:rPr>
              <w:t>Cannabis</w:t>
            </w:r>
          </w:p>
        </w:tc>
        <w:tc>
          <w:tcPr>
            <w:tcW w:w="823" w:type="pct"/>
            <w:gridSpan w:val="2"/>
            <w:shd w:val="clear" w:color="auto" w:fill="auto"/>
            <w:vAlign w:val="bottom"/>
          </w:tcPr>
          <w:p w14:paraId="75DEDD9B" w14:textId="03BE23EF" w:rsidR="00F971C2" w:rsidRPr="00332FF4" w:rsidRDefault="00F971C2" w:rsidP="00F971C2">
            <w:pPr>
              <w:pBdr>
                <w:bottom w:val="single" w:sz="4" w:space="1" w:color="auto"/>
              </w:pBdr>
              <w:spacing w:line="290" w:lineRule="exact"/>
              <w:ind w:left="-57" w:right="-57"/>
              <w:jc w:val="center"/>
              <w:rPr>
                <w:rFonts w:asciiTheme="majorBidi" w:hAnsiTheme="majorBidi" w:cstheme="majorBidi"/>
                <w:sz w:val="26"/>
                <w:szCs w:val="26"/>
                <w:cs/>
              </w:rPr>
            </w:pPr>
            <w:r w:rsidRPr="00332FF4">
              <w:rPr>
                <w:rFonts w:ascii="Angsana New" w:hAnsi="Angsana New"/>
                <w:sz w:val="28"/>
              </w:rPr>
              <w:t>Total</w:t>
            </w:r>
          </w:p>
        </w:tc>
      </w:tr>
      <w:tr w:rsidR="00332FF4" w:rsidRPr="00332FF4" w14:paraId="280834B7" w14:textId="77777777" w:rsidTr="008509CA">
        <w:trPr>
          <w:trHeight w:val="283"/>
        </w:trPr>
        <w:tc>
          <w:tcPr>
            <w:tcW w:w="572" w:type="pct"/>
          </w:tcPr>
          <w:p w14:paraId="4F914FC5" w14:textId="77777777" w:rsidR="00F971C2" w:rsidRPr="00332FF4" w:rsidRDefault="00F971C2" w:rsidP="00F971C2">
            <w:pPr>
              <w:spacing w:line="290" w:lineRule="exact"/>
              <w:jc w:val="thaiDistribute"/>
              <w:rPr>
                <w:rFonts w:asciiTheme="majorBidi" w:hAnsiTheme="majorBidi" w:cstheme="majorBidi"/>
                <w:sz w:val="26"/>
                <w:szCs w:val="26"/>
                <w:cs/>
              </w:rPr>
            </w:pPr>
          </w:p>
        </w:tc>
        <w:tc>
          <w:tcPr>
            <w:tcW w:w="302" w:type="pct"/>
          </w:tcPr>
          <w:p w14:paraId="14AE0633" w14:textId="3C96B221" w:rsidR="00F971C2" w:rsidRPr="00332FF4" w:rsidRDefault="00F971C2" w:rsidP="00F971C2">
            <w:pPr>
              <w:pBdr>
                <w:bottom w:val="single" w:sz="4" w:space="1" w:color="auto"/>
              </w:pBdr>
              <w:spacing w:line="290" w:lineRule="exact"/>
              <w:ind w:left="-57" w:right="-57"/>
              <w:jc w:val="center"/>
              <w:rPr>
                <w:rFonts w:asciiTheme="majorBidi" w:hAnsiTheme="majorBidi" w:cstheme="majorBidi"/>
                <w:sz w:val="26"/>
                <w:szCs w:val="26"/>
              </w:rPr>
            </w:pPr>
            <w:r w:rsidRPr="00332FF4">
              <w:rPr>
                <w:rFonts w:ascii="Angsana New" w:hAnsi="Angsana New"/>
                <w:sz w:val="28"/>
              </w:rPr>
              <w:t>2022</w:t>
            </w:r>
          </w:p>
        </w:tc>
        <w:tc>
          <w:tcPr>
            <w:tcW w:w="325" w:type="pct"/>
          </w:tcPr>
          <w:p w14:paraId="73307D89" w14:textId="345387C8" w:rsidR="00F971C2" w:rsidRPr="00332FF4" w:rsidRDefault="00F971C2" w:rsidP="00F971C2">
            <w:pPr>
              <w:pBdr>
                <w:bottom w:val="single" w:sz="4" w:space="1" w:color="auto"/>
              </w:pBdr>
              <w:tabs>
                <w:tab w:val="left" w:pos="702"/>
              </w:tabs>
              <w:spacing w:line="290" w:lineRule="exact"/>
              <w:ind w:left="-57" w:right="-57"/>
              <w:jc w:val="center"/>
              <w:rPr>
                <w:rFonts w:asciiTheme="majorBidi" w:hAnsiTheme="majorBidi" w:cstheme="majorBidi"/>
                <w:sz w:val="26"/>
                <w:szCs w:val="26"/>
              </w:rPr>
            </w:pPr>
            <w:r w:rsidRPr="00332FF4">
              <w:rPr>
                <w:rFonts w:ascii="Angsana New" w:hAnsi="Angsana New"/>
                <w:sz w:val="28"/>
              </w:rPr>
              <w:t>2021</w:t>
            </w:r>
          </w:p>
        </w:tc>
        <w:tc>
          <w:tcPr>
            <w:tcW w:w="295" w:type="pct"/>
          </w:tcPr>
          <w:p w14:paraId="264CD4A7" w14:textId="4BC43DB5" w:rsidR="00F971C2" w:rsidRPr="00332FF4" w:rsidRDefault="00F971C2" w:rsidP="00F971C2">
            <w:pPr>
              <w:pBdr>
                <w:bottom w:val="single" w:sz="4" w:space="1" w:color="auto"/>
              </w:pBdr>
              <w:spacing w:line="290" w:lineRule="exact"/>
              <w:ind w:left="-57" w:right="-57"/>
              <w:jc w:val="center"/>
              <w:rPr>
                <w:rFonts w:asciiTheme="majorBidi" w:hAnsiTheme="majorBidi" w:cstheme="majorBidi"/>
                <w:sz w:val="26"/>
                <w:szCs w:val="26"/>
              </w:rPr>
            </w:pPr>
            <w:r w:rsidRPr="00332FF4">
              <w:rPr>
                <w:rFonts w:ascii="Angsana New" w:hAnsi="Angsana New"/>
                <w:sz w:val="28"/>
              </w:rPr>
              <w:t>2022</w:t>
            </w:r>
          </w:p>
        </w:tc>
        <w:tc>
          <w:tcPr>
            <w:tcW w:w="343" w:type="pct"/>
          </w:tcPr>
          <w:p w14:paraId="6C86C316" w14:textId="4AA49CE8" w:rsidR="00F971C2" w:rsidRPr="00332FF4" w:rsidRDefault="00F971C2" w:rsidP="00F971C2">
            <w:pPr>
              <w:pBdr>
                <w:bottom w:val="single" w:sz="4" w:space="1" w:color="auto"/>
              </w:pBdr>
              <w:spacing w:line="290" w:lineRule="exact"/>
              <w:ind w:left="-57" w:right="-57"/>
              <w:jc w:val="center"/>
              <w:rPr>
                <w:rFonts w:asciiTheme="majorBidi" w:hAnsiTheme="majorBidi" w:cstheme="majorBidi"/>
                <w:sz w:val="26"/>
                <w:szCs w:val="26"/>
              </w:rPr>
            </w:pPr>
            <w:r w:rsidRPr="00332FF4">
              <w:rPr>
                <w:rFonts w:ascii="Angsana New" w:hAnsi="Angsana New"/>
                <w:sz w:val="28"/>
              </w:rPr>
              <w:t>2021</w:t>
            </w:r>
          </w:p>
        </w:tc>
        <w:tc>
          <w:tcPr>
            <w:tcW w:w="290" w:type="pct"/>
          </w:tcPr>
          <w:p w14:paraId="08F71A95" w14:textId="11A9EB0B" w:rsidR="00F971C2" w:rsidRPr="00332FF4" w:rsidRDefault="00F971C2" w:rsidP="00F971C2">
            <w:pPr>
              <w:pBdr>
                <w:bottom w:val="single" w:sz="4" w:space="1" w:color="auto"/>
              </w:pBdr>
              <w:spacing w:line="290" w:lineRule="exact"/>
              <w:ind w:left="-57" w:right="-57"/>
              <w:jc w:val="center"/>
              <w:rPr>
                <w:rFonts w:asciiTheme="majorBidi" w:hAnsiTheme="majorBidi" w:cstheme="majorBidi"/>
                <w:sz w:val="26"/>
                <w:szCs w:val="26"/>
              </w:rPr>
            </w:pPr>
            <w:r w:rsidRPr="00332FF4">
              <w:rPr>
                <w:rFonts w:ascii="Angsana New" w:hAnsi="Angsana New"/>
                <w:sz w:val="28"/>
              </w:rPr>
              <w:t>2022</w:t>
            </w:r>
          </w:p>
        </w:tc>
        <w:tc>
          <w:tcPr>
            <w:tcW w:w="270" w:type="pct"/>
          </w:tcPr>
          <w:p w14:paraId="0AC375B6" w14:textId="369C09D2" w:rsidR="00F971C2" w:rsidRPr="00332FF4" w:rsidRDefault="00F971C2" w:rsidP="00F971C2">
            <w:pPr>
              <w:pBdr>
                <w:bottom w:val="single" w:sz="4" w:space="1" w:color="auto"/>
              </w:pBdr>
              <w:spacing w:line="290" w:lineRule="exact"/>
              <w:ind w:left="-57" w:right="-57"/>
              <w:jc w:val="center"/>
              <w:rPr>
                <w:rFonts w:asciiTheme="majorBidi" w:hAnsiTheme="majorBidi" w:cstheme="majorBidi"/>
                <w:sz w:val="26"/>
                <w:szCs w:val="26"/>
              </w:rPr>
            </w:pPr>
            <w:r w:rsidRPr="00332FF4">
              <w:rPr>
                <w:rFonts w:ascii="Angsana New" w:hAnsi="Angsana New"/>
                <w:sz w:val="28"/>
              </w:rPr>
              <w:t>2021</w:t>
            </w:r>
          </w:p>
        </w:tc>
        <w:tc>
          <w:tcPr>
            <w:tcW w:w="316" w:type="pct"/>
          </w:tcPr>
          <w:p w14:paraId="078787B6" w14:textId="5588C0CD" w:rsidR="00F971C2" w:rsidRPr="00332FF4" w:rsidRDefault="00F971C2" w:rsidP="00F971C2">
            <w:pPr>
              <w:pBdr>
                <w:bottom w:val="single" w:sz="4" w:space="1" w:color="auto"/>
              </w:pBdr>
              <w:spacing w:line="290" w:lineRule="exact"/>
              <w:ind w:left="-57" w:right="-57"/>
              <w:jc w:val="center"/>
              <w:rPr>
                <w:rFonts w:asciiTheme="majorBidi" w:hAnsiTheme="majorBidi" w:cstheme="majorBidi"/>
                <w:sz w:val="26"/>
                <w:szCs w:val="26"/>
              </w:rPr>
            </w:pPr>
            <w:r w:rsidRPr="00332FF4">
              <w:rPr>
                <w:rFonts w:ascii="Angsana New" w:hAnsi="Angsana New"/>
                <w:sz w:val="28"/>
              </w:rPr>
              <w:t>2022</w:t>
            </w:r>
          </w:p>
        </w:tc>
        <w:tc>
          <w:tcPr>
            <w:tcW w:w="338" w:type="pct"/>
          </w:tcPr>
          <w:p w14:paraId="756DF441" w14:textId="51B741B7" w:rsidR="00F971C2" w:rsidRPr="00332FF4" w:rsidRDefault="00F971C2" w:rsidP="00F971C2">
            <w:pPr>
              <w:pBdr>
                <w:bottom w:val="single" w:sz="4" w:space="1" w:color="auto"/>
              </w:pBdr>
              <w:spacing w:line="290" w:lineRule="exact"/>
              <w:ind w:left="-57" w:right="-57"/>
              <w:jc w:val="center"/>
              <w:rPr>
                <w:rFonts w:asciiTheme="majorBidi" w:hAnsiTheme="majorBidi" w:cstheme="majorBidi"/>
                <w:sz w:val="26"/>
                <w:szCs w:val="26"/>
              </w:rPr>
            </w:pPr>
            <w:r w:rsidRPr="00332FF4">
              <w:rPr>
                <w:rFonts w:ascii="Angsana New" w:hAnsi="Angsana New"/>
                <w:sz w:val="28"/>
              </w:rPr>
              <w:t>2021</w:t>
            </w:r>
          </w:p>
        </w:tc>
        <w:tc>
          <w:tcPr>
            <w:tcW w:w="328" w:type="pct"/>
          </w:tcPr>
          <w:p w14:paraId="16406916" w14:textId="653A1B41" w:rsidR="00F971C2" w:rsidRPr="00332FF4" w:rsidRDefault="00F971C2" w:rsidP="00F971C2">
            <w:pPr>
              <w:pBdr>
                <w:bottom w:val="single" w:sz="4" w:space="1" w:color="auto"/>
              </w:pBdr>
              <w:spacing w:line="290" w:lineRule="exact"/>
              <w:ind w:left="-57" w:right="-57"/>
              <w:jc w:val="center"/>
              <w:rPr>
                <w:rFonts w:asciiTheme="majorBidi" w:hAnsiTheme="majorBidi" w:cstheme="majorBidi"/>
                <w:sz w:val="26"/>
                <w:szCs w:val="26"/>
              </w:rPr>
            </w:pPr>
            <w:r w:rsidRPr="00332FF4">
              <w:rPr>
                <w:rFonts w:ascii="Angsana New" w:hAnsi="Angsana New"/>
                <w:sz w:val="28"/>
              </w:rPr>
              <w:t>2022</w:t>
            </w:r>
          </w:p>
        </w:tc>
        <w:tc>
          <w:tcPr>
            <w:tcW w:w="313" w:type="pct"/>
          </w:tcPr>
          <w:p w14:paraId="400C340E" w14:textId="54002E27" w:rsidR="00F971C2" w:rsidRPr="00332FF4" w:rsidRDefault="00F971C2" w:rsidP="00F971C2">
            <w:pPr>
              <w:pBdr>
                <w:bottom w:val="single" w:sz="4" w:space="1" w:color="auto"/>
              </w:pBdr>
              <w:spacing w:line="290" w:lineRule="exact"/>
              <w:ind w:left="-57" w:right="-57"/>
              <w:jc w:val="center"/>
              <w:rPr>
                <w:rFonts w:asciiTheme="majorBidi" w:hAnsiTheme="majorBidi" w:cstheme="majorBidi"/>
                <w:sz w:val="26"/>
                <w:szCs w:val="26"/>
              </w:rPr>
            </w:pPr>
            <w:r w:rsidRPr="00332FF4">
              <w:rPr>
                <w:rFonts w:ascii="Angsana New" w:hAnsi="Angsana New"/>
                <w:sz w:val="28"/>
              </w:rPr>
              <w:t>2021</w:t>
            </w:r>
          </w:p>
        </w:tc>
        <w:tc>
          <w:tcPr>
            <w:tcW w:w="257" w:type="pct"/>
          </w:tcPr>
          <w:p w14:paraId="2F35C65E" w14:textId="23298627" w:rsidR="00F971C2" w:rsidRPr="00332FF4" w:rsidRDefault="00F971C2" w:rsidP="00F971C2">
            <w:pPr>
              <w:pBdr>
                <w:bottom w:val="single" w:sz="4" w:space="1" w:color="auto"/>
              </w:pBdr>
              <w:spacing w:line="290" w:lineRule="exact"/>
              <w:ind w:left="-57" w:right="-57"/>
              <w:jc w:val="center"/>
              <w:rPr>
                <w:rFonts w:asciiTheme="majorBidi" w:hAnsiTheme="majorBidi" w:cstheme="majorBidi"/>
                <w:sz w:val="26"/>
                <w:szCs w:val="26"/>
              </w:rPr>
            </w:pPr>
            <w:r w:rsidRPr="00332FF4">
              <w:rPr>
                <w:rFonts w:ascii="Angsana New" w:hAnsi="Angsana New"/>
                <w:sz w:val="28"/>
              </w:rPr>
              <w:t>2022</w:t>
            </w:r>
          </w:p>
        </w:tc>
        <w:tc>
          <w:tcPr>
            <w:tcW w:w="228" w:type="pct"/>
          </w:tcPr>
          <w:p w14:paraId="3D07D05A" w14:textId="71C10171" w:rsidR="00F971C2" w:rsidRPr="00332FF4" w:rsidRDefault="00F971C2" w:rsidP="00F971C2">
            <w:pPr>
              <w:pBdr>
                <w:bottom w:val="single" w:sz="4" w:space="1" w:color="auto"/>
              </w:pBdr>
              <w:spacing w:line="290" w:lineRule="exact"/>
              <w:ind w:left="-57" w:right="-57"/>
              <w:jc w:val="center"/>
              <w:rPr>
                <w:rFonts w:asciiTheme="majorBidi" w:hAnsiTheme="majorBidi" w:cstheme="majorBidi"/>
                <w:sz w:val="26"/>
                <w:szCs w:val="26"/>
              </w:rPr>
            </w:pPr>
            <w:r w:rsidRPr="00332FF4">
              <w:rPr>
                <w:rFonts w:ascii="Angsana New" w:hAnsi="Angsana New"/>
                <w:sz w:val="28"/>
              </w:rPr>
              <w:t>2021</w:t>
            </w:r>
          </w:p>
        </w:tc>
        <w:tc>
          <w:tcPr>
            <w:tcW w:w="397" w:type="pct"/>
            <w:shd w:val="clear" w:color="auto" w:fill="auto"/>
          </w:tcPr>
          <w:p w14:paraId="6FD0DC1E" w14:textId="104A6D66" w:rsidR="00F971C2" w:rsidRPr="00332FF4" w:rsidRDefault="00F971C2" w:rsidP="00F971C2">
            <w:pPr>
              <w:pBdr>
                <w:bottom w:val="single" w:sz="4" w:space="1" w:color="auto"/>
              </w:pBdr>
              <w:spacing w:line="290" w:lineRule="exact"/>
              <w:ind w:left="-57" w:right="-57"/>
              <w:jc w:val="center"/>
              <w:rPr>
                <w:rFonts w:asciiTheme="majorBidi" w:hAnsiTheme="majorBidi" w:cstheme="majorBidi"/>
                <w:sz w:val="26"/>
                <w:szCs w:val="26"/>
              </w:rPr>
            </w:pPr>
            <w:r w:rsidRPr="00332FF4">
              <w:rPr>
                <w:rFonts w:ascii="Angsana New" w:hAnsi="Angsana New"/>
                <w:sz w:val="28"/>
              </w:rPr>
              <w:t>2022</w:t>
            </w:r>
          </w:p>
        </w:tc>
        <w:tc>
          <w:tcPr>
            <w:tcW w:w="426" w:type="pct"/>
            <w:shd w:val="clear" w:color="auto" w:fill="auto"/>
          </w:tcPr>
          <w:p w14:paraId="3A99596B" w14:textId="2E009888" w:rsidR="00F971C2" w:rsidRPr="00332FF4" w:rsidRDefault="00F971C2" w:rsidP="00F971C2">
            <w:pPr>
              <w:pBdr>
                <w:bottom w:val="single" w:sz="4" w:space="1" w:color="auto"/>
              </w:pBdr>
              <w:spacing w:line="290" w:lineRule="exact"/>
              <w:ind w:left="-57" w:right="-57"/>
              <w:jc w:val="center"/>
              <w:rPr>
                <w:rFonts w:asciiTheme="majorBidi" w:hAnsiTheme="majorBidi" w:cstheme="majorBidi"/>
                <w:sz w:val="26"/>
                <w:szCs w:val="26"/>
              </w:rPr>
            </w:pPr>
            <w:r w:rsidRPr="00332FF4">
              <w:rPr>
                <w:rFonts w:ascii="Angsana New" w:hAnsi="Angsana New"/>
                <w:sz w:val="28"/>
              </w:rPr>
              <w:t>2021</w:t>
            </w:r>
          </w:p>
        </w:tc>
      </w:tr>
      <w:tr w:rsidR="00332FF4" w:rsidRPr="00332FF4" w14:paraId="07A6EEAA" w14:textId="77777777" w:rsidTr="008509CA">
        <w:trPr>
          <w:trHeight w:val="283"/>
        </w:trPr>
        <w:tc>
          <w:tcPr>
            <w:tcW w:w="1199" w:type="pct"/>
            <w:gridSpan w:val="3"/>
            <w:vAlign w:val="bottom"/>
          </w:tcPr>
          <w:p w14:paraId="5DDB17F6" w14:textId="6D0B7759" w:rsidR="00F971C2" w:rsidRPr="00332FF4" w:rsidRDefault="00F971C2" w:rsidP="00F971C2">
            <w:pPr>
              <w:tabs>
                <w:tab w:val="left" w:pos="630"/>
              </w:tabs>
              <w:spacing w:line="290" w:lineRule="exact"/>
              <w:ind w:left="-57" w:right="-57"/>
              <w:rPr>
                <w:rFonts w:asciiTheme="majorBidi" w:hAnsiTheme="majorBidi" w:cstheme="majorBidi"/>
                <w:sz w:val="26"/>
                <w:szCs w:val="26"/>
                <w:cs/>
              </w:rPr>
            </w:pPr>
            <w:r w:rsidRPr="00332FF4">
              <w:rPr>
                <w:rFonts w:ascii="Angsana New" w:hAnsi="Angsana New"/>
                <w:i/>
                <w:iCs/>
                <w:sz w:val="28"/>
              </w:rPr>
              <w:t>Timing of revenue recognition</w:t>
            </w:r>
            <w:r w:rsidRPr="00332FF4">
              <w:rPr>
                <w:rFonts w:asciiTheme="majorBidi" w:hAnsiTheme="majorBidi" w:cstheme="majorBidi"/>
                <w:i/>
                <w:iCs/>
                <w:spacing w:val="-4"/>
                <w:sz w:val="26"/>
                <w:szCs w:val="26"/>
                <w:cs/>
              </w:rPr>
              <w:t xml:space="preserve"> </w:t>
            </w:r>
          </w:p>
        </w:tc>
        <w:tc>
          <w:tcPr>
            <w:tcW w:w="295" w:type="pct"/>
          </w:tcPr>
          <w:p w14:paraId="39331D25" w14:textId="77777777" w:rsidR="00F971C2" w:rsidRPr="00332FF4" w:rsidRDefault="00F971C2" w:rsidP="00F971C2">
            <w:pPr>
              <w:tabs>
                <w:tab w:val="left" w:pos="630"/>
              </w:tabs>
              <w:spacing w:line="290" w:lineRule="exact"/>
              <w:ind w:left="-57" w:right="-57"/>
              <w:jc w:val="right"/>
              <w:rPr>
                <w:rFonts w:asciiTheme="majorBidi" w:hAnsiTheme="majorBidi" w:cstheme="majorBidi"/>
                <w:sz w:val="26"/>
                <w:szCs w:val="26"/>
                <w:cs/>
              </w:rPr>
            </w:pPr>
          </w:p>
        </w:tc>
        <w:tc>
          <w:tcPr>
            <w:tcW w:w="343" w:type="pct"/>
          </w:tcPr>
          <w:p w14:paraId="78F1FA0B" w14:textId="77777777" w:rsidR="00F971C2" w:rsidRPr="00332FF4" w:rsidRDefault="00F971C2" w:rsidP="00F971C2">
            <w:pPr>
              <w:tabs>
                <w:tab w:val="left" w:pos="702"/>
              </w:tabs>
              <w:spacing w:line="290" w:lineRule="exact"/>
              <w:ind w:left="-57" w:right="-57"/>
              <w:jc w:val="right"/>
              <w:rPr>
                <w:rFonts w:asciiTheme="majorBidi" w:hAnsiTheme="majorBidi" w:cstheme="majorBidi"/>
                <w:sz w:val="26"/>
                <w:szCs w:val="26"/>
              </w:rPr>
            </w:pPr>
          </w:p>
        </w:tc>
        <w:tc>
          <w:tcPr>
            <w:tcW w:w="290" w:type="pct"/>
          </w:tcPr>
          <w:p w14:paraId="76125D85" w14:textId="77777777" w:rsidR="00F971C2" w:rsidRPr="00332FF4" w:rsidRDefault="00F971C2" w:rsidP="00F971C2">
            <w:pPr>
              <w:tabs>
                <w:tab w:val="left" w:pos="702"/>
              </w:tabs>
              <w:spacing w:line="290" w:lineRule="exact"/>
              <w:ind w:left="-57" w:right="-57"/>
              <w:jc w:val="right"/>
              <w:rPr>
                <w:rFonts w:asciiTheme="majorBidi" w:hAnsiTheme="majorBidi" w:cstheme="majorBidi"/>
                <w:sz w:val="26"/>
                <w:szCs w:val="26"/>
              </w:rPr>
            </w:pPr>
          </w:p>
        </w:tc>
        <w:tc>
          <w:tcPr>
            <w:tcW w:w="270" w:type="pct"/>
          </w:tcPr>
          <w:p w14:paraId="399ABC51" w14:textId="77777777" w:rsidR="00F971C2" w:rsidRPr="00332FF4" w:rsidRDefault="00F971C2" w:rsidP="00F971C2">
            <w:pPr>
              <w:tabs>
                <w:tab w:val="left" w:pos="702"/>
              </w:tabs>
              <w:spacing w:line="290" w:lineRule="exact"/>
              <w:ind w:left="-57" w:right="-57"/>
              <w:jc w:val="right"/>
              <w:rPr>
                <w:rFonts w:asciiTheme="majorBidi" w:hAnsiTheme="majorBidi" w:cstheme="majorBidi"/>
                <w:sz w:val="26"/>
                <w:szCs w:val="26"/>
              </w:rPr>
            </w:pPr>
          </w:p>
        </w:tc>
        <w:tc>
          <w:tcPr>
            <w:tcW w:w="316" w:type="pct"/>
          </w:tcPr>
          <w:p w14:paraId="003732CA" w14:textId="77777777" w:rsidR="00F971C2" w:rsidRPr="00332FF4" w:rsidRDefault="00F971C2" w:rsidP="00F971C2">
            <w:pPr>
              <w:tabs>
                <w:tab w:val="left" w:pos="702"/>
              </w:tabs>
              <w:spacing w:line="290" w:lineRule="exact"/>
              <w:ind w:left="-57" w:right="-57"/>
              <w:jc w:val="right"/>
              <w:rPr>
                <w:rFonts w:asciiTheme="majorBidi" w:hAnsiTheme="majorBidi" w:cstheme="majorBidi"/>
                <w:sz w:val="26"/>
                <w:szCs w:val="26"/>
              </w:rPr>
            </w:pPr>
          </w:p>
        </w:tc>
        <w:tc>
          <w:tcPr>
            <w:tcW w:w="338" w:type="pct"/>
          </w:tcPr>
          <w:p w14:paraId="60A42E2C" w14:textId="77777777" w:rsidR="00F971C2" w:rsidRPr="00332FF4" w:rsidRDefault="00F971C2" w:rsidP="00F971C2">
            <w:pPr>
              <w:tabs>
                <w:tab w:val="left" w:pos="702"/>
              </w:tabs>
              <w:spacing w:line="290" w:lineRule="exact"/>
              <w:ind w:left="-57" w:right="-57"/>
              <w:jc w:val="right"/>
              <w:rPr>
                <w:rFonts w:asciiTheme="majorBidi" w:hAnsiTheme="majorBidi" w:cstheme="majorBidi"/>
                <w:sz w:val="26"/>
                <w:szCs w:val="26"/>
              </w:rPr>
            </w:pPr>
          </w:p>
        </w:tc>
        <w:tc>
          <w:tcPr>
            <w:tcW w:w="328" w:type="pct"/>
          </w:tcPr>
          <w:p w14:paraId="158C3012" w14:textId="77777777" w:rsidR="00F971C2" w:rsidRPr="00332FF4" w:rsidRDefault="00F971C2" w:rsidP="00F971C2">
            <w:pPr>
              <w:tabs>
                <w:tab w:val="left" w:pos="702"/>
              </w:tabs>
              <w:spacing w:line="290" w:lineRule="exact"/>
              <w:ind w:left="-57" w:right="-57"/>
              <w:jc w:val="right"/>
              <w:rPr>
                <w:rFonts w:asciiTheme="majorBidi" w:hAnsiTheme="majorBidi" w:cstheme="majorBidi"/>
                <w:sz w:val="26"/>
                <w:szCs w:val="26"/>
              </w:rPr>
            </w:pPr>
          </w:p>
        </w:tc>
        <w:tc>
          <w:tcPr>
            <w:tcW w:w="313" w:type="pct"/>
          </w:tcPr>
          <w:p w14:paraId="3E1CDB7C" w14:textId="77777777" w:rsidR="00F971C2" w:rsidRPr="00332FF4" w:rsidRDefault="00F971C2" w:rsidP="00F971C2">
            <w:pPr>
              <w:tabs>
                <w:tab w:val="left" w:pos="702"/>
              </w:tabs>
              <w:spacing w:line="290" w:lineRule="exact"/>
              <w:ind w:left="-57" w:right="-57"/>
              <w:jc w:val="right"/>
              <w:rPr>
                <w:rFonts w:asciiTheme="majorBidi" w:hAnsiTheme="majorBidi" w:cstheme="majorBidi"/>
                <w:sz w:val="26"/>
                <w:szCs w:val="26"/>
              </w:rPr>
            </w:pPr>
          </w:p>
        </w:tc>
        <w:tc>
          <w:tcPr>
            <w:tcW w:w="257" w:type="pct"/>
          </w:tcPr>
          <w:p w14:paraId="741CFFAE" w14:textId="77777777" w:rsidR="00F971C2" w:rsidRPr="00332FF4" w:rsidRDefault="00F971C2" w:rsidP="00F971C2">
            <w:pPr>
              <w:tabs>
                <w:tab w:val="left" w:pos="702"/>
              </w:tabs>
              <w:spacing w:line="290" w:lineRule="exact"/>
              <w:ind w:left="-57" w:right="-57"/>
              <w:jc w:val="right"/>
              <w:rPr>
                <w:rFonts w:asciiTheme="majorBidi" w:hAnsiTheme="majorBidi" w:cstheme="majorBidi"/>
                <w:sz w:val="26"/>
                <w:szCs w:val="26"/>
              </w:rPr>
            </w:pPr>
          </w:p>
        </w:tc>
        <w:tc>
          <w:tcPr>
            <w:tcW w:w="228" w:type="pct"/>
          </w:tcPr>
          <w:p w14:paraId="1789BC09" w14:textId="77777777" w:rsidR="00F971C2" w:rsidRPr="00332FF4" w:rsidRDefault="00F971C2" w:rsidP="00F971C2">
            <w:pPr>
              <w:tabs>
                <w:tab w:val="left" w:pos="702"/>
              </w:tabs>
              <w:spacing w:line="290" w:lineRule="exact"/>
              <w:ind w:left="-57" w:right="-57"/>
              <w:jc w:val="right"/>
              <w:rPr>
                <w:rFonts w:asciiTheme="majorBidi" w:hAnsiTheme="majorBidi" w:cstheme="majorBidi"/>
                <w:sz w:val="26"/>
                <w:szCs w:val="26"/>
              </w:rPr>
            </w:pPr>
          </w:p>
        </w:tc>
        <w:tc>
          <w:tcPr>
            <w:tcW w:w="397" w:type="pct"/>
            <w:shd w:val="clear" w:color="auto" w:fill="auto"/>
          </w:tcPr>
          <w:p w14:paraId="19FF68A2" w14:textId="77777777" w:rsidR="00F971C2" w:rsidRPr="00332FF4" w:rsidRDefault="00F971C2" w:rsidP="00F971C2">
            <w:pPr>
              <w:tabs>
                <w:tab w:val="left" w:pos="702"/>
              </w:tabs>
              <w:spacing w:line="290" w:lineRule="exact"/>
              <w:ind w:left="-57" w:right="-57"/>
              <w:jc w:val="right"/>
              <w:rPr>
                <w:rFonts w:asciiTheme="majorBidi" w:hAnsiTheme="majorBidi" w:cstheme="majorBidi"/>
                <w:sz w:val="26"/>
                <w:szCs w:val="26"/>
              </w:rPr>
            </w:pPr>
          </w:p>
        </w:tc>
        <w:tc>
          <w:tcPr>
            <w:tcW w:w="426" w:type="pct"/>
            <w:shd w:val="clear" w:color="auto" w:fill="auto"/>
          </w:tcPr>
          <w:p w14:paraId="765DCDA3" w14:textId="77777777" w:rsidR="00F971C2" w:rsidRPr="00332FF4" w:rsidRDefault="00F971C2" w:rsidP="00F971C2">
            <w:pPr>
              <w:tabs>
                <w:tab w:val="left" w:pos="702"/>
              </w:tabs>
              <w:spacing w:line="290" w:lineRule="exact"/>
              <w:ind w:left="-57" w:right="-57"/>
              <w:jc w:val="right"/>
              <w:rPr>
                <w:rFonts w:asciiTheme="majorBidi" w:hAnsiTheme="majorBidi" w:cstheme="majorBidi"/>
                <w:sz w:val="26"/>
                <w:szCs w:val="26"/>
              </w:rPr>
            </w:pPr>
          </w:p>
        </w:tc>
      </w:tr>
      <w:tr w:rsidR="00332FF4" w:rsidRPr="00332FF4" w14:paraId="3EE8F7A9" w14:textId="77777777" w:rsidTr="00321619">
        <w:trPr>
          <w:trHeight w:val="283"/>
        </w:trPr>
        <w:tc>
          <w:tcPr>
            <w:tcW w:w="572" w:type="pct"/>
            <w:vAlign w:val="center"/>
          </w:tcPr>
          <w:p w14:paraId="2A1E9A65" w14:textId="399F95F2" w:rsidR="00F971C2" w:rsidRPr="00332FF4" w:rsidRDefault="00F971C2" w:rsidP="00F971C2">
            <w:pPr>
              <w:spacing w:line="290" w:lineRule="exact"/>
              <w:rPr>
                <w:rFonts w:asciiTheme="majorBidi" w:hAnsiTheme="majorBidi" w:cstheme="majorBidi"/>
                <w:spacing w:val="-4"/>
                <w:sz w:val="26"/>
                <w:szCs w:val="26"/>
                <w:cs/>
              </w:rPr>
            </w:pPr>
            <w:r w:rsidRPr="00332FF4">
              <w:rPr>
                <w:rFonts w:ascii="Angsana New" w:hAnsi="Angsana New"/>
                <w:sz w:val="28"/>
              </w:rPr>
              <w:t>Point in Time</w:t>
            </w:r>
          </w:p>
        </w:tc>
        <w:tc>
          <w:tcPr>
            <w:tcW w:w="302" w:type="pct"/>
            <w:vAlign w:val="bottom"/>
          </w:tcPr>
          <w:p w14:paraId="7315D5BA" w14:textId="4E27FF7D" w:rsidR="00F971C2" w:rsidRPr="00332FF4" w:rsidRDefault="00F971C2" w:rsidP="00F971C2">
            <w:pPr>
              <w:tabs>
                <w:tab w:val="left" w:pos="630"/>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w:t>
            </w:r>
          </w:p>
        </w:tc>
        <w:tc>
          <w:tcPr>
            <w:tcW w:w="325" w:type="pct"/>
            <w:vAlign w:val="bottom"/>
          </w:tcPr>
          <w:p w14:paraId="27B533E3" w14:textId="4C7733FD" w:rsidR="00F971C2" w:rsidRPr="00332FF4" w:rsidRDefault="00F971C2" w:rsidP="00F971C2">
            <w:pPr>
              <w:tabs>
                <w:tab w:val="left" w:pos="630"/>
              </w:tabs>
              <w:spacing w:line="290" w:lineRule="exact"/>
              <w:ind w:left="-57" w:right="-57"/>
              <w:jc w:val="right"/>
              <w:rPr>
                <w:rFonts w:asciiTheme="majorBidi" w:hAnsiTheme="majorBidi" w:cstheme="majorBidi"/>
                <w:sz w:val="26"/>
                <w:szCs w:val="26"/>
                <w:cs/>
              </w:rPr>
            </w:pPr>
            <w:r w:rsidRPr="00332FF4">
              <w:rPr>
                <w:rFonts w:asciiTheme="majorBidi" w:hAnsiTheme="majorBidi" w:cstheme="majorBidi"/>
                <w:sz w:val="26"/>
                <w:szCs w:val="26"/>
              </w:rPr>
              <w:t>-</w:t>
            </w:r>
          </w:p>
        </w:tc>
        <w:tc>
          <w:tcPr>
            <w:tcW w:w="295" w:type="pct"/>
            <w:vAlign w:val="bottom"/>
          </w:tcPr>
          <w:p w14:paraId="6D9453EB" w14:textId="1E3A68DF" w:rsidR="00F971C2" w:rsidRPr="00332FF4" w:rsidRDefault="00F971C2" w:rsidP="00F971C2">
            <w:pPr>
              <w:tabs>
                <w:tab w:val="left" w:pos="630"/>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w:t>
            </w:r>
          </w:p>
        </w:tc>
        <w:tc>
          <w:tcPr>
            <w:tcW w:w="343" w:type="pct"/>
            <w:shd w:val="clear" w:color="auto" w:fill="auto"/>
            <w:vAlign w:val="bottom"/>
          </w:tcPr>
          <w:p w14:paraId="6E645102" w14:textId="4756CB4E" w:rsidR="00F971C2" w:rsidRPr="00332FF4" w:rsidRDefault="00F971C2" w:rsidP="00F971C2">
            <w:pPr>
              <w:tabs>
                <w:tab w:val="left" w:pos="702"/>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6,100</w:t>
            </w:r>
          </w:p>
        </w:tc>
        <w:tc>
          <w:tcPr>
            <w:tcW w:w="290" w:type="pct"/>
            <w:shd w:val="clear" w:color="auto" w:fill="auto"/>
            <w:vAlign w:val="bottom"/>
          </w:tcPr>
          <w:p w14:paraId="1984B6A2" w14:textId="22D19CC8" w:rsidR="00F971C2" w:rsidRPr="00332FF4" w:rsidRDefault="00F971C2" w:rsidP="00F971C2">
            <w:pPr>
              <w:tabs>
                <w:tab w:val="left" w:pos="702"/>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2,639</w:t>
            </w:r>
          </w:p>
        </w:tc>
        <w:tc>
          <w:tcPr>
            <w:tcW w:w="270" w:type="pct"/>
            <w:shd w:val="clear" w:color="auto" w:fill="auto"/>
            <w:vAlign w:val="bottom"/>
          </w:tcPr>
          <w:p w14:paraId="135F36E7" w14:textId="4C580550" w:rsidR="00F971C2" w:rsidRPr="00332FF4" w:rsidRDefault="00F971C2" w:rsidP="00F971C2">
            <w:pPr>
              <w:tabs>
                <w:tab w:val="left" w:pos="702"/>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224</w:t>
            </w:r>
          </w:p>
        </w:tc>
        <w:tc>
          <w:tcPr>
            <w:tcW w:w="316" w:type="pct"/>
            <w:shd w:val="clear" w:color="auto" w:fill="auto"/>
            <w:vAlign w:val="bottom"/>
          </w:tcPr>
          <w:p w14:paraId="46C9EB6C" w14:textId="4B951147" w:rsidR="00F971C2" w:rsidRPr="00332FF4" w:rsidRDefault="00F971C2" w:rsidP="00F971C2">
            <w:pPr>
              <w:tabs>
                <w:tab w:val="left" w:pos="702"/>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1,135</w:t>
            </w:r>
          </w:p>
        </w:tc>
        <w:tc>
          <w:tcPr>
            <w:tcW w:w="338" w:type="pct"/>
            <w:shd w:val="clear" w:color="auto" w:fill="auto"/>
            <w:vAlign w:val="bottom"/>
          </w:tcPr>
          <w:p w14:paraId="4B596E38" w14:textId="054889B7" w:rsidR="00F971C2" w:rsidRPr="00332FF4" w:rsidRDefault="00F971C2" w:rsidP="00F971C2">
            <w:pPr>
              <w:tabs>
                <w:tab w:val="left" w:pos="702"/>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4,793</w:t>
            </w:r>
          </w:p>
        </w:tc>
        <w:tc>
          <w:tcPr>
            <w:tcW w:w="328" w:type="pct"/>
            <w:shd w:val="clear" w:color="auto" w:fill="auto"/>
            <w:vAlign w:val="bottom"/>
          </w:tcPr>
          <w:p w14:paraId="40E627F8" w14:textId="5799DB1F" w:rsidR="00F971C2" w:rsidRPr="00332FF4" w:rsidRDefault="00F971C2" w:rsidP="00F971C2">
            <w:pPr>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9,462</w:t>
            </w:r>
          </w:p>
        </w:tc>
        <w:tc>
          <w:tcPr>
            <w:tcW w:w="313" w:type="pct"/>
            <w:shd w:val="clear" w:color="auto" w:fill="auto"/>
            <w:vAlign w:val="bottom"/>
          </w:tcPr>
          <w:p w14:paraId="589835D3" w14:textId="50C6DED1" w:rsidR="00F971C2" w:rsidRPr="00332FF4" w:rsidRDefault="00F971C2" w:rsidP="00F971C2">
            <w:pPr>
              <w:tabs>
                <w:tab w:val="left" w:pos="702"/>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w:t>
            </w:r>
          </w:p>
        </w:tc>
        <w:tc>
          <w:tcPr>
            <w:tcW w:w="257" w:type="pct"/>
          </w:tcPr>
          <w:p w14:paraId="6255CC99" w14:textId="6BAFFAB2" w:rsidR="00F971C2" w:rsidRPr="00332FF4" w:rsidRDefault="00F971C2" w:rsidP="00F971C2">
            <w:pPr>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124</w:t>
            </w:r>
          </w:p>
        </w:tc>
        <w:tc>
          <w:tcPr>
            <w:tcW w:w="228" w:type="pct"/>
          </w:tcPr>
          <w:p w14:paraId="1096E778" w14:textId="598F6B65" w:rsidR="00F971C2" w:rsidRPr="00332FF4" w:rsidRDefault="00F971C2" w:rsidP="00F971C2">
            <w:pPr>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w:t>
            </w:r>
          </w:p>
        </w:tc>
        <w:tc>
          <w:tcPr>
            <w:tcW w:w="397" w:type="pct"/>
            <w:shd w:val="clear" w:color="auto" w:fill="auto"/>
          </w:tcPr>
          <w:p w14:paraId="083AB0ED" w14:textId="77777777" w:rsidR="00F971C2" w:rsidRPr="00332FF4" w:rsidRDefault="00F971C2" w:rsidP="00F971C2">
            <w:pPr>
              <w:spacing w:line="29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13,360</w:t>
            </w:r>
          </w:p>
        </w:tc>
        <w:tc>
          <w:tcPr>
            <w:tcW w:w="426" w:type="pct"/>
            <w:shd w:val="clear" w:color="auto" w:fill="auto"/>
          </w:tcPr>
          <w:p w14:paraId="4EA22EC4" w14:textId="77777777" w:rsidR="00F971C2" w:rsidRPr="00332FF4" w:rsidRDefault="00F971C2" w:rsidP="00F971C2">
            <w:pPr>
              <w:spacing w:line="29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11,117</w:t>
            </w:r>
          </w:p>
        </w:tc>
      </w:tr>
      <w:tr w:rsidR="00332FF4" w:rsidRPr="00332FF4" w14:paraId="648C2F95" w14:textId="77777777" w:rsidTr="00321619">
        <w:trPr>
          <w:trHeight w:val="283"/>
        </w:trPr>
        <w:tc>
          <w:tcPr>
            <w:tcW w:w="572" w:type="pct"/>
            <w:vAlign w:val="center"/>
          </w:tcPr>
          <w:p w14:paraId="0A71DBCD" w14:textId="7E51DE2A" w:rsidR="00F971C2" w:rsidRPr="00332FF4" w:rsidRDefault="00F971C2" w:rsidP="00F971C2">
            <w:pPr>
              <w:spacing w:line="290" w:lineRule="exact"/>
              <w:rPr>
                <w:rFonts w:asciiTheme="majorBidi" w:hAnsiTheme="majorBidi" w:cstheme="majorBidi"/>
                <w:spacing w:val="-4"/>
                <w:sz w:val="26"/>
                <w:szCs w:val="26"/>
                <w:cs/>
              </w:rPr>
            </w:pPr>
            <w:r w:rsidRPr="00332FF4">
              <w:rPr>
                <w:rFonts w:ascii="Angsana New" w:hAnsi="Angsana New"/>
                <w:sz w:val="28"/>
              </w:rPr>
              <w:t>Over Time</w:t>
            </w:r>
          </w:p>
        </w:tc>
        <w:tc>
          <w:tcPr>
            <w:tcW w:w="302" w:type="pct"/>
            <w:vAlign w:val="bottom"/>
          </w:tcPr>
          <w:p w14:paraId="4D09ECF0" w14:textId="27EE384F" w:rsidR="00F971C2" w:rsidRPr="00332FF4" w:rsidRDefault="00F971C2" w:rsidP="00F971C2">
            <w:pPr>
              <w:tabs>
                <w:tab w:val="left" w:pos="630"/>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9,888</w:t>
            </w:r>
          </w:p>
        </w:tc>
        <w:tc>
          <w:tcPr>
            <w:tcW w:w="325" w:type="pct"/>
            <w:vAlign w:val="bottom"/>
          </w:tcPr>
          <w:p w14:paraId="10D38623" w14:textId="1A8AD6A0" w:rsidR="00F971C2" w:rsidRPr="00332FF4" w:rsidRDefault="00F971C2" w:rsidP="00F971C2">
            <w:pPr>
              <w:tabs>
                <w:tab w:val="left" w:pos="630"/>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10,077</w:t>
            </w:r>
          </w:p>
        </w:tc>
        <w:tc>
          <w:tcPr>
            <w:tcW w:w="295" w:type="pct"/>
            <w:vAlign w:val="bottom"/>
          </w:tcPr>
          <w:p w14:paraId="1DCDA31D" w14:textId="696CCCE4" w:rsidR="00F971C2" w:rsidRPr="00332FF4" w:rsidRDefault="00F971C2" w:rsidP="00F971C2">
            <w:pPr>
              <w:tabs>
                <w:tab w:val="left" w:pos="630"/>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w:t>
            </w:r>
          </w:p>
        </w:tc>
        <w:tc>
          <w:tcPr>
            <w:tcW w:w="343" w:type="pct"/>
            <w:shd w:val="clear" w:color="auto" w:fill="auto"/>
            <w:vAlign w:val="bottom"/>
          </w:tcPr>
          <w:p w14:paraId="74F7646D" w14:textId="47D198A1" w:rsidR="00F971C2" w:rsidRPr="00332FF4" w:rsidRDefault="00F971C2" w:rsidP="00F971C2">
            <w:pPr>
              <w:tabs>
                <w:tab w:val="left" w:pos="702"/>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w:t>
            </w:r>
          </w:p>
        </w:tc>
        <w:tc>
          <w:tcPr>
            <w:tcW w:w="290" w:type="pct"/>
            <w:shd w:val="clear" w:color="auto" w:fill="auto"/>
            <w:vAlign w:val="bottom"/>
          </w:tcPr>
          <w:p w14:paraId="51D4A215" w14:textId="0057F091" w:rsidR="00F971C2" w:rsidRPr="00332FF4" w:rsidRDefault="00F971C2" w:rsidP="00F971C2">
            <w:pPr>
              <w:tabs>
                <w:tab w:val="left" w:pos="702"/>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w:t>
            </w:r>
          </w:p>
        </w:tc>
        <w:tc>
          <w:tcPr>
            <w:tcW w:w="270" w:type="pct"/>
            <w:shd w:val="clear" w:color="auto" w:fill="auto"/>
            <w:vAlign w:val="bottom"/>
          </w:tcPr>
          <w:p w14:paraId="655ADC77" w14:textId="547A4BF6" w:rsidR="00F971C2" w:rsidRPr="00332FF4" w:rsidRDefault="00F971C2" w:rsidP="00F971C2">
            <w:pPr>
              <w:tabs>
                <w:tab w:val="left" w:pos="702"/>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w:t>
            </w:r>
          </w:p>
        </w:tc>
        <w:tc>
          <w:tcPr>
            <w:tcW w:w="316" w:type="pct"/>
            <w:shd w:val="clear" w:color="auto" w:fill="auto"/>
            <w:vAlign w:val="bottom"/>
          </w:tcPr>
          <w:p w14:paraId="69C89D17" w14:textId="7081179D" w:rsidR="00F971C2" w:rsidRPr="00332FF4" w:rsidRDefault="00F971C2" w:rsidP="00F971C2">
            <w:pPr>
              <w:tabs>
                <w:tab w:val="left" w:pos="702"/>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w:t>
            </w:r>
          </w:p>
        </w:tc>
        <w:tc>
          <w:tcPr>
            <w:tcW w:w="338" w:type="pct"/>
            <w:shd w:val="clear" w:color="auto" w:fill="auto"/>
            <w:vAlign w:val="bottom"/>
          </w:tcPr>
          <w:p w14:paraId="503F6FB8" w14:textId="2B76C10D" w:rsidR="00F971C2" w:rsidRPr="00332FF4" w:rsidRDefault="00F971C2" w:rsidP="00F971C2">
            <w:pPr>
              <w:tabs>
                <w:tab w:val="left" w:pos="702"/>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w:t>
            </w:r>
          </w:p>
        </w:tc>
        <w:tc>
          <w:tcPr>
            <w:tcW w:w="328" w:type="pct"/>
            <w:shd w:val="clear" w:color="auto" w:fill="auto"/>
            <w:vAlign w:val="bottom"/>
          </w:tcPr>
          <w:p w14:paraId="2CADC30E" w14:textId="6D76ABA1" w:rsidR="00F971C2" w:rsidRPr="00332FF4" w:rsidRDefault="00F971C2" w:rsidP="00F971C2">
            <w:pPr>
              <w:tabs>
                <w:tab w:val="left" w:pos="702"/>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w:t>
            </w:r>
          </w:p>
        </w:tc>
        <w:tc>
          <w:tcPr>
            <w:tcW w:w="313" w:type="pct"/>
            <w:shd w:val="clear" w:color="auto" w:fill="auto"/>
            <w:vAlign w:val="bottom"/>
          </w:tcPr>
          <w:p w14:paraId="2120C86E" w14:textId="1B14BA67" w:rsidR="00F971C2" w:rsidRPr="00332FF4" w:rsidRDefault="00F971C2" w:rsidP="00F971C2">
            <w:pPr>
              <w:tabs>
                <w:tab w:val="left" w:pos="702"/>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w:t>
            </w:r>
          </w:p>
        </w:tc>
        <w:tc>
          <w:tcPr>
            <w:tcW w:w="257" w:type="pct"/>
          </w:tcPr>
          <w:p w14:paraId="01B5DD5C" w14:textId="789580A7" w:rsidR="00F971C2" w:rsidRPr="00332FF4" w:rsidRDefault="00F971C2" w:rsidP="00F971C2">
            <w:pPr>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w:t>
            </w:r>
          </w:p>
        </w:tc>
        <w:tc>
          <w:tcPr>
            <w:tcW w:w="228" w:type="pct"/>
          </w:tcPr>
          <w:p w14:paraId="38F9CB25" w14:textId="28CCB5E2" w:rsidR="00F971C2" w:rsidRPr="00332FF4" w:rsidRDefault="00F971C2" w:rsidP="00F971C2">
            <w:pPr>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w:t>
            </w:r>
          </w:p>
        </w:tc>
        <w:tc>
          <w:tcPr>
            <w:tcW w:w="397" w:type="pct"/>
            <w:shd w:val="clear" w:color="auto" w:fill="auto"/>
          </w:tcPr>
          <w:p w14:paraId="61F3112D" w14:textId="77777777" w:rsidR="00F971C2" w:rsidRPr="00332FF4" w:rsidRDefault="00F971C2" w:rsidP="00F971C2">
            <w:pPr>
              <w:spacing w:line="29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9,888</w:t>
            </w:r>
          </w:p>
        </w:tc>
        <w:tc>
          <w:tcPr>
            <w:tcW w:w="426" w:type="pct"/>
            <w:shd w:val="clear" w:color="auto" w:fill="auto"/>
          </w:tcPr>
          <w:p w14:paraId="44E6C7CF" w14:textId="77777777" w:rsidR="00F971C2" w:rsidRPr="00332FF4" w:rsidRDefault="00F971C2" w:rsidP="00F971C2">
            <w:pPr>
              <w:spacing w:line="29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10,077</w:t>
            </w:r>
          </w:p>
        </w:tc>
      </w:tr>
      <w:tr w:rsidR="00332FF4" w:rsidRPr="00332FF4" w14:paraId="4D8D03F0" w14:textId="77777777" w:rsidTr="00321619">
        <w:trPr>
          <w:trHeight w:val="283"/>
        </w:trPr>
        <w:tc>
          <w:tcPr>
            <w:tcW w:w="572" w:type="pct"/>
            <w:vAlign w:val="center"/>
          </w:tcPr>
          <w:p w14:paraId="710A49BB" w14:textId="0EE05415" w:rsidR="00F971C2" w:rsidRPr="00332FF4" w:rsidRDefault="00F971C2" w:rsidP="00F971C2">
            <w:pPr>
              <w:spacing w:line="290" w:lineRule="exact"/>
              <w:rPr>
                <w:rFonts w:asciiTheme="majorBidi" w:hAnsiTheme="majorBidi" w:cstheme="majorBidi"/>
                <w:spacing w:val="-4"/>
                <w:sz w:val="26"/>
                <w:szCs w:val="26"/>
                <w:cs/>
              </w:rPr>
            </w:pPr>
            <w:r w:rsidRPr="00332FF4">
              <w:rPr>
                <w:rFonts w:ascii="Angsana New" w:hAnsi="Angsana New"/>
                <w:sz w:val="28"/>
              </w:rPr>
              <w:t>Total</w:t>
            </w:r>
          </w:p>
        </w:tc>
        <w:tc>
          <w:tcPr>
            <w:tcW w:w="302" w:type="pct"/>
            <w:vAlign w:val="bottom"/>
          </w:tcPr>
          <w:p w14:paraId="32BB8CA3" w14:textId="1C478E69" w:rsidR="00F971C2" w:rsidRPr="00332FF4" w:rsidRDefault="00F971C2" w:rsidP="00F971C2">
            <w:pPr>
              <w:pBdr>
                <w:top w:val="single" w:sz="4" w:space="1" w:color="auto"/>
              </w:pBdr>
              <w:tabs>
                <w:tab w:val="left" w:pos="630"/>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9,888</w:t>
            </w:r>
          </w:p>
        </w:tc>
        <w:tc>
          <w:tcPr>
            <w:tcW w:w="325" w:type="pct"/>
            <w:vAlign w:val="bottom"/>
          </w:tcPr>
          <w:p w14:paraId="600F0CE0" w14:textId="2A0DF2DF" w:rsidR="00F971C2" w:rsidRPr="00332FF4" w:rsidRDefault="00F971C2" w:rsidP="00F971C2">
            <w:pPr>
              <w:pBdr>
                <w:top w:val="single" w:sz="4" w:space="1" w:color="auto"/>
              </w:pBdr>
              <w:tabs>
                <w:tab w:val="left" w:pos="630"/>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10,077</w:t>
            </w:r>
          </w:p>
        </w:tc>
        <w:tc>
          <w:tcPr>
            <w:tcW w:w="295" w:type="pct"/>
            <w:vAlign w:val="bottom"/>
          </w:tcPr>
          <w:p w14:paraId="3C6DC80A" w14:textId="3483C5DB" w:rsidR="00F971C2" w:rsidRPr="00332FF4" w:rsidRDefault="00F971C2" w:rsidP="00F971C2">
            <w:pPr>
              <w:pBdr>
                <w:top w:val="single" w:sz="4" w:space="1" w:color="auto"/>
              </w:pBdr>
              <w:tabs>
                <w:tab w:val="left" w:pos="630"/>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w:t>
            </w:r>
          </w:p>
        </w:tc>
        <w:tc>
          <w:tcPr>
            <w:tcW w:w="343" w:type="pct"/>
            <w:shd w:val="clear" w:color="auto" w:fill="auto"/>
            <w:vAlign w:val="bottom"/>
          </w:tcPr>
          <w:p w14:paraId="5A9FF93A" w14:textId="3CC3175B" w:rsidR="00F971C2" w:rsidRPr="00332FF4" w:rsidRDefault="00F971C2" w:rsidP="00F971C2">
            <w:pPr>
              <w:pBdr>
                <w:top w:val="single" w:sz="4" w:space="1" w:color="auto"/>
              </w:pBdr>
              <w:tabs>
                <w:tab w:val="left" w:pos="702"/>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6,100</w:t>
            </w:r>
          </w:p>
        </w:tc>
        <w:tc>
          <w:tcPr>
            <w:tcW w:w="290" w:type="pct"/>
            <w:shd w:val="clear" w:color="auto" w:fill="auto"/>
            <w:vAlign w:val="bottom"/>
          </w:tcPr>
          <w:p w14:paraId="46291EDB" w14:textId="44CC4D5A" w:rsidR="00F971C2" w:rsidRPr="00332FF4" w:rsidRDefault="00F971C2" w:rsidP="00F971C2">
            <w:pPr>
              <w:pBdr>
                <w:top w:val="single" w:sz="4" w:space="1" w:color="auto"/>
              </w:pBdr>
              <w:tabs>
                <w:tab w:val="left" w:pos="702"/>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2,639</w:t>
            </w:r>
          </w:p>
        </w:tc>
        <w:tc>
          <w:tcPr>
            <w:tcW w:w="270" w:type="pct"/>
            <w:shd w:val="clear" w:color="auto" w:fill="auto"/>
            <w:vAlign w:val="bottom"/>
          </w:tcPr>
          <w:p w14:paraId="329189E8" w14:textId="2992829D" w:rsidR="00F971C2" w:rsidRPr="00332FF4" w:rsidRDefault="00F971C2" w:rsidP="00F971C2">
            <w:pPr>
              <w:pBdr>
                <w:top w:val="single" w:sz="4" w:space="1" w:color="auto"/>
              </w:pBdr>
              <w:tabs>
                <w:tab w:val="left" w:pos="702"/>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224</w:t>
            </w:r>
          </w:p>
        </w:tc>
        <w:tc>
          <w:tcPr>
            <w:tcW w:w="316" w:type="pct"/>
            <w:shd w:val="clear" w:color="auto" w:fill="auto"/>
            <w:vAlign w:val="bottom"/>
          </w:tcPr>
          <w:p w14:paraId="146454A9" w14:textId="28AA606E" w:rsidR="00F971C2" w:rsidRPr="00332FF4" w:rsidRDefault="00F971C2" w:rsidP="00F971C2">
            <w:pPr>
              <w:pBdr>
                <w:top w:val="single" w:sz="4" w:space="1" w:color="auto"/>
              </w:pBdr>
              <w:tabs>
                <w:tab w:val="left" w:pos="702"/>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1,135</w:t>
            </w:r>
          </w:p>
        </w:tc>
        <w:tc>
          <w:tcPr>
            <w:tcW w:w="338" w:type="pct"/>
            <w:shd w:val="clear" w:color="auto" w:fill="auto"/>
            <w:vAlign w:val="bottom"/>
          </w:tcPr>
          <w:p w14:paraId="6810A6E4" w14:textId="22E66FE0" w:rsidR="00F971C2" w:rsidRPr="00332FF4" w:rsidRDefault="00F971C2" w:rsidP="00F971C2">
            <w:pPr>
              <w:pBdr>
                <w:top w:val="single" w:sz="4" w:space="1" w:color="auto"/>
              </w:pBdr>
              <w:tabs>
                <w:tab w:val="left" w:pos="702"/>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4,793</w:t>
            </w:r>
          </w:p>
        </w:tc>
        <w:tc>
          <w:tcPr>
            <w:tcW w:w="328" w:type="pct"/>
            <w:shd w:val="clear" w:color="auto" w:fill="auto"/>
            <w:vAlign w:val="bottom"/>
          </w:tcPr>
          <w:p w14:paraId="61DF6E50" w14:textId="33CE7705" w:rsidR="00F971C2" w:rsidRPr="00332FF4" w:rsidRDefault="00F971C2" w:rsidP="00F971C2">
            <w:pPr>
              <w:pBdr>
                <w:top w:val="single" w:sz="4" w:space="1" w:color="auto"/>
              </w:pBdr>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9,462</w:t>
            </w:r>
          </w:p>
        </w:tc>
        <w:tc>
          <w:tcPr>
            <w:tcW w:w="313" w:type="pct"/>
            <w:shd w:val="clear" w:color="auto" w:fill="auto"/>
            <w:vAlign w:val="bottom"/>
          </w:tcPr>
          <w:p w14:paraId="5397EC12" w14:textId="560E165C" w:rsidR="00F971C2" w:rsidRPr="00332FF4" w:rsidRDefault="00F971C2" w:rsidP="00F971C2">
            <w:pPr>
              <w:pBdr>
                <w:top w:val="single" w:sz="4" w:space="1" w:color="auto"/>
              </w:pBdr>
              <w:tabs>
                <w:tab w:val="left" w:pos="702"/>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w:t>
            </w:r>
          </w:p>
        </w:tc>
        <w:tc>
          <w:tcPr>
            <w:tcW w:w="257" w:type="pct"/>
          </w:tcPr>
          <w:p w14:paraId="064855CB" w14:textId="4B15040F" w:rsidR="00F971C2" w:rsidRPr="00332FF4" w:rsidRDefault="00F971C2" w:rsidP="00F971C2">
            <w:pPr>
              <w:pBdr>
                <w:top w:val="single" w:sz="4" w:space="1" w:color="auto"/>
              </w:pBdr>
              <w:tabs>
                <w:tab w:val="left" w:pos="702"/>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124</w:t>
            </w:r>
          </w:p>
        </w:tc>
        <w:tc>
          <w:tcPr>
            <w:tcW w:w="228" w:type="pct"/>
          </w:tcPr>
          <w:p w14:paraId="20100BC3" w14:textId="241C7AC2" w:rsidR="00F971C2" w:rsidRPr="00332FF4" w:rsidRDefault="00F971C2" w:rsidP="00F971C2">
            <w:pPr>
              <w:pBdr>
                <w:top w:val="single" w:sz="4" w:space="1" w:color="auto"/>
              </w:pBdr>
              <w:tabs>
                <w:tab w:val="left" w:pos="702"/>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w:t>
            </w:r>
          </w:p>
        </w:tc>
        <w:tc>
          <w:tcPr>
            <w:tcW w:w="397" w:type="pct"/>
            <w:shd w:val="clear" w:color="auto" w:fill="auto"/>
          </w:tcPr>
          <w:p w14:paraId="22A00877" w14:textId="77777777" w:rsidR="00F971C2" w:rsidRPr="00332FF4" w:rsidRDefault="00F971C2" w:rsidP="00F971C2">
            <w:pPr>
              <w:pBdr>
                <w:top w:val="single" w:sz="4" w:space="1" w:color="auto"/>
              </w:pBdr>
              <w:tabs>
                <w:tab w:val="left" w:pos="702"/>
              </w:tabs>
              <w:spacing w:line="29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23,248</w:t>
            </w:r>
          </w:p>
        </w:tc>
        <w:tc>
          <w:tcPr>
            <w:tcW w:w="426" w:type="pct"/>
            <w:shd w:val="clear" w:color="auto" w:fill="auto"/>
          </w:tcPr>
          <w:p w14:paraId="707181CA" w14:textId="77777777" w:rsidR="00F971C2" w:rsidRPr="00332FF4" w:rsidRDefault="00F971C2" w:rsidP="00F971C2">
            <w:pPr>
              <w:pBdr>
                <w:top w:val="single" w:sz="4" w:space="1" w:color="auto"/>
              </w:pBdr>
              <w:tabs>
                <w:tab w:val="left" w:pos="702"/>
              </w:tabs>
              <w:spacing w:line="290" w:lineRule="exact"/>
              <w:ind w:left="-57" w:right="-57"/>
              <w:jc w:val="right"/>
              <w:rPr>
                <w:rFonts w:asciiTheme="majorBidi" w:hAnsiTheme="majorBidi" w:cstheme="majorBidi"/>
                <w:sz w:val="28"/>
                <w:szCs w:val="28"/>
              </w:rPr>
            </w:pPr>
            <w:r w:rsidRPr="00332FF4">
              <w:rPr>
                <w:rFonts w:asciiTheme="majorBidi" w:hAnsiTheme="majorBidi" w:cstheme="majorBidi"/>
                <w:sz w:val="28"/>
                <w:szCs w:val="28"/>
              </w:rPr>
              <w:t>21,194</w:t>
            </w:r>
          </w:p>
        </w:tc>
      </w:tr>
      <w:tr w:rsidR="00332FF4" w:rsidRPr="00332FF4" w14:paraId="2265F8BA" w14:textId="77777777" w:rsidTr="008509CA">
        <w:trPr>
          <w:trHeight w:val="283"/>
        </w:trPr>
        <w:tc>
          <w:tcPr>
            <w:tcW w:w="572" w:type="pct"/>
            <w:vAlign w:val="bottom"/>
          </w:tcPr>
          <w:p w14:paraId="35DCFB36" w14:textId="44D5DBD4" w:rsidR="00F971C2" w:rsidRPr="00332FF4" w:rsidRDefault="00F971C2" w:rsidP="00F971C2">
            <w:pPr>
              <w:spacing w:after="30" w:line="290" w:lineRule="exact"/>
              <w:rPr>
                <w:rFonts w:asciiTheme="majorBidi" w:hAnsiTheme="majorBidi" w:cstheme="majorBidi"/>
                <w:spacing w:val="-4"/>
                <w:sz w:val="26"/>
                <w:szCs w:val="26"/>
                <w:cs/>
              </w:rPr>
            </w:pPr>
            <w:r w:rsidRPr="00332FF4">
              <w:rPr>
                <w:rFonts w:ascii="Angsana New" w:hAnsi="Angsana New"/>
                <w:sz w:val="28"/>
              </w:rPr>
              <w:t>Gross profit (loss)</w:t>
            </w:r>
          </w:p>
        </w:tc>
        <w:tc>
          <w:tcPr>
            <w:tcW w:w="302" w:type="pct"/>
            <w:vAlign w:val="bottom"/>
          </w:tcPr>
          <w:p w14:paraId="799E051B" w14:textId="176AD944" w:rsidR="00F971C2" w:rsidRPr="00332FF4" w:rsidRDefault="00F971C2" w:rsidP="00F971C2">
            <w:pPr>
              <w:pBdr>
                <w:top w:val="single" w:sz="4" w:space="1" w:color="auto"/>
                <w:bottom w:val="single" w:sz="4" w:space="1" w:color="auto"/>
              </w:pBdr>
              <w:tabs>
                <w:tab w:val="left" w:pos="630"/>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2,371</w:t>
            </w:r>
          </w:p>
        </w:tc>
        <w:tc>
          <w:tcPr>
            <w:tcW w:w="325" w:type="pct"/>
            <w:vAlign w:val="bottom"/>
          </w:tcPr>
          <w:p w14:paraId="3E36C961" w14:textId="0427ED75" w:rsidR="00F971C2" w:rsidRPr="00332FF4" w:rsidRDefault="00F971C2" w:rsidP="00F971C2">
            <w:pPr>
              <w:pBdr>
                <w:top w:val="single" w:sz="4" w:space="1" w:color="auto"/>
                <w:bottom w:val="single" w:sz="4" w:space="1" w:color="auto"/>
              </w:pBdr>
              <w:tabs>
                <w:tab w:val="left" w:pos="630"/>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911</w:t>
            </w:r>
          </w:p>
        </w:tc>
        <w:tc>
          <w:tcPr>
            <w:tcW w:w="295" w:type="pct"/>
            <w:vAlign w:val="bottom"/>
          </w:tcPr>
          <w:p w14:paraId="56D86FB8" w14:textId="00988600" w:rsidR="00F971C2" w:rsidRPr="00332FF4" w:rsidRDefault="00F971C2" w:rsidP="00F971C2">
            <w:pPr>
              <w:pBdr>
                <w:top w:val="single" w:sz="4" w:space="1" w:color="auto"/>
                <w:bottom w:val="single" w:sz="4" w:space="1" w:color="auto"/>
              </w:pBdr>
              <w:tabs>
                <w:tab w:val="left" w:pos="630"/>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w:t>
            </w:r>
          </w:p>
        </w:tc>
        <w:tc>
          <w:tcPr>
            <w:tcW w:w="343" w:type="pct"/>
            <w:shd w:val="clear" w:color="auto" w:fill="auto"/>
            <w:vAlign w:val="bottom"/>
          </w:tcPr>
          <w:p w14:paraId="4842CBBF" w14:textId="5D569E7E" w:rsidR="00F971C2" w:rsidRPr="00332FF4" w:rsidRDefault="00F971C2" w:rsidP="00F971C2">
            <w:pPr>
              <w:pBdr>
                <w:top w:val="single" w:sz="4" w:space="1" w:color="auto"/>
                <w:bottom w:val="single" w:sz="4" w:space="1" w:color="auto"/>
              </w:pBdr>
              <w:tabs>
                <w:tab w:val="left" w:pos="630"/>
                <w:tab w:val="left" w:pos="702"/>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2,473</w:t>
            </w:r>
          </w:p>
        </w:tc>
        <w:tc>
          <w:tcPr>
            <w:tcW w:w="290" w:type="pct"/>
            <w:shd w:val="clear" w:color="auto" w:fill="auto"/>
            <w:vAlign w:val="bottom"/>
          </w:tcPr>
          <w:p w14:paraId="458F396D" w14:textId="4C11F34E" w:rsidR="00F971C2" w:rsidRPr="00332FF4" w:rsidRDefault="00F971C2" w:rsidP="00F971C2">
            <w:pPr>
              <w:pBdr>
                <w:top w:val="single" w:sz="4" w:space="1" w:color="auto"/>
                <w:bottom w:val="single" w:sz="4" w:space="1" w:color="auto"/>
              </w:pBdr>
              <w:tabs>
                <w:tab w:val="left" w:pos="630"/>
                <w:tab w:val="left" w:pos="702"/>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2,398</w:t>
            </w:r>
          </w:p>
        </w:tc>
        <w:tc>
          <w:tcPr>
            <w:tcW w:w="270" w:type="pct"/>
            <w:shd w:val="clear" w:color="auto" w:fill="auto"/>
            <w:vAlign w:val="bottom"/>
          </w:tcPr>
          <w:p w14:paraId="229AD8AD" w14:textId="6159E19A" w:rsidR="00F971C2" w:rsidRPr="00332FF4" w:rsidRDefault="00F971C2" w:rsidP="00F971C2">
            <w:pPr>
              <w:pBdr>
                <w:top w:val="single" w:sz="4" w:space="1" w:color="auto"/>
                <w:bottom w:val="single" w:sz="4" w:space="1" w:color="auto"/>
              </w:pBdr>
              <w:tabs>
                <w:tab w:val="left" w:pos="630"/>
                <w:tab w:val="left" w:pos="702"/>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224</w:t>
            </w:r>
          </w:p>
        </w:tc>
        <w:tc>
          <w:tcPr>
            <w:tcW w:w="316" w:type="pct"/>
            <w:shd w:val="clear" w:color="auto" w:fill="auto"/>
            <w:vAlign w:val="bottom"/>
          </w:tcPr>
          <w:p w14:paraId="297722AA" w14:textId="7750E476" w:rsidR="00F971C2" w:rsidRPr="00332FF4" w:rsidRDefault="00F971C2" w:rsidP="00F971C2">
            <w:pPr>
              <w:pBdr>
                <w:top w:val="single" w:sz="4" w:space="1" w:color="auto"/>
                <w:bottom w:val="single" w:sz="4" w:space="1" w:color="auto"/>
              </w:pBdr>
              <w:tabs>
                <w:tab w:val="left" w:pos="630"/>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(538)</w:t>
            </w:r>
          </w:p>
        </w:tc>
        <w:tc>
          <w:tcPr>
            <w:tcW w:w="338" w:type="pct"/>
            <w:shd w:val="clear" w:color="auto" w:fill="auto"/>
            <w:vAlign w:val="bottom"/>
          </w:tcPr>
          <w:p w14:paraId="5A79A7FA" w14:textId="07030FE9" w:rsidR="00F971C2" w:rsidRPr="00332FF4" w:rsidRDefault="00F971C2" w:rsidP="00F971C2">
            <w:pPr>
              <w:pBdr>
                <w:top w:val="single" w:sz="4" w:space="1" w:color="auto"/>
                <w:bottom w:val="single" w:sz="4" w:space="1" w:color="auto"/>
              </w:pBdr>
              <w:tabs>
                <w:tab w:val="left" w:pos="630"/>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2,492</w:t>
            </w:r>
          </w:p>
        </w:tc>
        <w:tc>
          <w:tcPr>
            <w:tcW w:w="328" w:type="pct"/>
            <w:shd w:val="clear" w:color="auto" w:fill="auto"/>
            <w:vAlign w:val="bottom"/>
          </w:tcPr>
          <w:p w14:paraId="082E01F5" w14:textId="7FADB68E" w:rsidR="00F971C2" w:rsidRPr="00332FF4" w:rsidRDefault="00F971C2" w:rsidP="00F971C2">
            <w:pPr>
              <w:pBdr>
                <w:top w:val="single" w:sz="4" w:space="1" w:color="auto"/>
                <w:bottom w:val="single" w:sz="4" w:space="1" w:color="auto"/>
              </w:pBdr>
              <w:tabs>
                <w:tab w:val="left" w:pos="630"/>
                <w:tab w:val="left" w:pos="702"/>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1,126</w:t>
            </w:r>
          </w:p>
        </w:tc>
        <w:tc>
          <w:tcPr>
            <w:tcW w:w="313" w:type="pct"/>
            <w:shd w:val="clear" w:color="auto" w:fill="auto"/>
            <w:vAlign w:val="bottom"/>
          </w:tcPr>
          <w:p w14:paraId="680DC933" w14:textId="52CBAC15" w:rsidR="00F971C2" w:rsidRPr="00332FF4" w:rsidRDefault="00F971C2" w:rsidP="00F971C2">
            <w:pPr>
              <w:pBdr>
                <w:top w:val="single" w:sz="4" w:space="1" w:color="auto"/>
                <w:bottom w:val="single" w:sz="4" w:space="1" w:color="auto"/>
              </w:pBdr>
              <w:tabs>
                <w:tab w:val="left" w:pos="630"/>
                <w:tab w:val="left" w:pos="702"/>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w:t>
            </w:r>
          </w:p>
        </w:tc>
        <w:tc>
          <w:tcPr>
            <w:tcW w:w="257" w:type="pct"/>
          </w:tcPr>
          <w:p w14:paraId="73ECA861" w14:textId="03DF5A12" w:rsidR="00F971C2" w:rsidRPr="00332FF4" w:rsidRDefault="00F971C2" w:rsidP="00F971C2">
            <w:pPr>
              <w:pBdr>
                <w:top w:val="single" w:sz="4" w:space="1" w:color="auto"/>
                <w:bottom w:val="single" w:sz="4" w:space="1" w:color="auto"/>
              </w:pBdr>
              <w:tabs>
                <w:tab w:val="left" w:pos="630"/>
                <w:tab w:val="left" w:pos="702"/>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(643)</w:t>
            </w:r>
          </w:p>
        </w:tc>
        <w:tc>
          <w:tcPr>
            <w:tcW w:w="228" w:type="pct"/>
          </w:tcPr>
          <w:p w14:paraId="59047EEF" w14:textId="4F87B864" w:rsidR="00F971C2" w:rsidRPr="00332FF4" w:rsidRDefault="00F971C2" w:rsidP="00F971C2">
            <w:pPr>
              <w:pBdr>
                <w:top w:val="single" w:sz="4" w:space="1" w:color="auto"/>
                <w:bottom w:val="single" w:sz="4" w:space="1" w:color="auto"/>
              </w:pBdr>
              <w:tabs>
                <w:tab w:val="left" w:pos="630"/>
                <w:tab w:val="left" w:pos="702"/>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w:t>
            </w:r>
          </w:p>
        </w:tc>
        <w:tc>
          <w:tcPr>
            <w:tcW w:w="397" w:type="pct"/>
            <w:shd w:val="clear" w:color="auto" w:fill="auto"/>
          </w:tcPr>
          <w:p w14:paraId="1C866DAB" w14:textId="77777777" w:rsidR="00F971C2" w:rsidRPr="00332FF4" w:rsidRDefault="00F971C2" w:rsidP="00F971C2">
            <w:pPr>
              <w:pBdr>
                <w:top w:val="single" w:sz="4" w:space="1" w:color="auto"/>
                <w:bottom w:val="single" w:sz="4" w:space="1" w:color="auto"/>
              </w:pBdr>
              <w:tabs>
                <w:tab w:val="left" w:pos="630"/>
                <w:tab w:val="left" w:pos="702"/>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4,714</w:t>
            </w:r>
          </w:p>
        </w:tc>
        <w:tc>
          <w:tcPr>
            <w:tcW w:w="426" w:type="pct"/>
            <w:shd w:val="clear" w:color="auto" w:fill="auto"/>
          </w:tcPr>
          <w:p w14:paraId="6C2A009A" w14:textId="77777777" w:rsidR="00F971C2" w:rsidRPr="00332FF4" w:rsidRDefault="00F971C2" w:rsidP="00F971C2">
            <w:pPr>
              <w:pBdr>
                <w:top w:val="single" w:sz="4" w:space="1" w:color="auto"/>
                <w:bottom w:val="single" w:sz="4" w:space="1" w:color="auto"/>
              </w:pBdr>
              <w:tabs>
                <w:tab w:val="left" w:pos="630"/>
                <w:tab w:val="left" w:pos="702"/>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6,100</w:t>
            </w:r>
          </w:p>
        </w:tc>
      </w:tr>
      <w:tr w:rsidR="00332FF4" w:rsidRPr="00332FF4" w14:paraId="78DE72DE" w14:textId="77777777" w:rsidTr="00F72B12">
        <w:trPr>
          <w:trHeight w:val="242"/>
        </w:trPr>
        <w:tc>
          <w:tcPr>
            <w:tcW w:w="4177" w:type="pct"/>
            <w:gridSpan w:val="13"/>
            <w:vAlign w:val="center"/>
          </w:tcPr>
          <w:p w14:paraId="3D03B6E3" w14:textId="7E0F24D0" w:rsidR="00F971C2" w:rsidRPr="00332FF4" w:rsidRDefault="00F971C2" w:rsidP="00F971C2">
            <w:pPr>
              <w:tabs>
                <w:tab w:val="left" w:pos="702"/>
              </w:tabs>
              <w:spacing w:line="290" w:lineRule="exact"/>
              <w:ind w:left="-57" w:right="-57"/>
              <w:rPr>
                <w:rFonts w:asciiTheme="majorBidi" w:hAnsiTheme="majorBidi" w:cstheme="majorBidi"/>
                <w:sz w:val="26"/>
                <w:szCs w:val="26"/>
              </w:rPr>
            </w:pPr>
            <w:r w:rsidRPr="00332FF4">
              <w:rPr>
                <w:rFonts w:ascii="Angsana New" w:hAnsi="Angsana New"/>
                <w:sz w:val="28"/>
              </w:rPr>
              <w:t>Unallocated income and expenses:</w:t>
            </w:r>
          </w:p>
        </w:tc>
        <w:tc>
          <w:tcPr>
            <w:tcW w:w="397" w:type="pct"/>
            <w:shd w:val="clear" w:color="auto" w:fill="auto"/>
            <w:vAlign w:val="bottom"/>
          </w:tcPr>
          <w:p w14:paraId="528BE899" w14:textId="77777777" w:rsidR="00F971C2" w:rsidRPr="00332FF4" w:rsidRDefault="00F971C2" w:rsidP="00F971C2">
            <w:pPr>
              <w:tabs>
                <w:tab w:val="left" w:pos="702"/>
              </w:tabs>
              <w:spacing w:line="290" w:lineRule="exact"/>
              <w:ind w:left="-57" w:right="-57"/>
              <w:jc w:val="right"/>
              <w:rPr>
                <w:rFonts w:asciiTheme="majorBidi" w:hAnsiTheme="majorBidi" w:cstheme="majorBidi"/>
                <w:spacing w:val="-6"/>
                <w:sz w:val="26"/>
                <w:szCs w:val="26"/>
                <w:cs/>
              </w:rPr>
            </w:pPr>
          </w:p>
        </w:tc>
        <w:tc>
          <w:tcPr>
            <w:tcW w:w="426" w:type="pct"/>
            <w:shd w:val="clear" w:color="auto" w:fill="auto"/>
            <w:vAlign w:val="bottom"/>
          </w:tcPr>
          <w:p w14:paraId="5C671005" w14:textId="77777777" w:rsidR="00F971C2" w:rsidRPr="00332FF4" w:rsidRDefault="00F971C2" w:rsidP="00F971C2">
            <w:pPr>
              <w:tabs>
                <w:tab w:val="left" w:pos="702"/>
              </w:tabs>
              <w:spacing w:line="290" w:lineRule="exact"/>
              <w:ind w:left="-57" w:right="-57"/>
              <w:jc w:val="right"/>
              <w:rPr>
                <w:rFonts w:asciiTheme="majorBidi" w:hAnsiTheme="majorBidi" w:cstheme="majorBidi"/>
                <w:spacing w:val="-6"/>
                <w:sz w:val="26"/>
                <w:szCs w:val="26"/>
              </w:rPr>
            </w:pPr>
          </w:p>
        </w:tc>
      </w:tr>
      <w:tr w:rsidR="00332FF4" w:rsidRPr="00332FF4" w14:paraId="30F90D22" w14:textId="77777777" w:rsidTr="00F72B12">
        <w:trPr>
          <w:trHeight w:val="242"/>
        </w:trPr>
        <w:tc>
          <w:tcPr>
            <w:tcW w:w="4177" w:type="pct"/>
            <w:gridSpan w:val="13"/>
            <w:vAlign w:val="center"/>
          </w:tcPr>
          <w:p w14:paraId="08E9B3CD" w14:textId="0DB880D0" w:rsidR="00F971C2" w:rsidRPr="00332FF4" w:rsidRDefault="00F971C2" w:rsidP="00F971C2">
            <w:pPr>
              <w:tabs>
                <w:tab w:val="left" w:pos="702"/>
              </w:tabs>
              <w:spacing w:line="290" w:lineRule="exact"/>
              <w:ind w:left="-57" w:right="-57"/>
              <w:rPr>
                <w:rFonts w:asciiTheme="majorBidi" w:hAnsiTheme="majorBidi" w:cstheme="majorBidi"/>
                <w:spacing w:val="-4"/>
                <w:sz w:val="26"/>
                <w:szCs w:val="26"/>
                <w:cs/>
              </w:rPr>
            </w:pPr>
            <w:r w:rsidRPr="00332FF4">
              <w:rPr>
                <w:rFonts w:ascii="Angsana New" w:hAnsi="Angsana New"/>
                <w:sz w:val="28"/>
              </w:rPr>
              <w:t>Other income</w:t>
            </w:r>
          </w:p>
        </w:tc>
        <w:tc>
          <w:tcPr>
            <w:tcW w:w="397" w:type="pct"/>
            <w:shd w:val="clear" w:color="auto" w:fill="auto"/>
          </w:tcPr>
          <w:p w14:paraId="08A36A69" w14:textId="281813AF" w:rsidR="00F971C2" w:rsidRPr="00332FF4" w:rsidRDefault="00F971C2" w:rsidP="00F971C2">
            <w:pPr>
              <w:spacing w:line="290" w:lineRule="exact"/>
              <w:ind w:left="-103" w:right="-57"/>
              <w:jc w:val="right"/>
              <w:rPr>
                <w:rFonts w:asciiTheme="majorBidi" w:hAnsiTheme="majorBidi" w:cstheme="majorBidi"/>
                <w:sz w:val="26"/>
                <w:szCs w:val="26"/>
                <w:cs/>
              </w:rPr>
            </w:pPr>
            <w:r w:rsidRPr="00332FF4">
              <w:rPr>
                <w:rFonts w:asciiTheme="majorBidi" w:hAnsiTheme="majorBidi" w:cstheme="majorBidi"/>
                <w:sz w:val="26"/>
                <w:szCs w:val="26"/>
              </w:rPr>
              <w:t xml:space="preserve"> 3,360 </w:t>
            </w:r>
          </w:p>
        </w:tc>
        <w:tc>
          <w:tcPr>
            <w:tcW w:w="426" w:type="pct"/>
            <w:shd w:val="clear" w:color="auto" w:fill="auto"/>
          </w:tcPr>
          <w:p w14:paraId="0035F4B2" w14:textId="309BE260" w:rsidR="00F971C2" w:rsidRPr="00332FF4" w:rsidRDefault="00F971C2" w:rsidP="00F971C2">
            <w:pPr>
              <w:tabs>
                <w:tab w:val="left" w:pos="702"/>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 xml:space="preserve"> 3,215 </w:t>
            </w:r>
          </w:p>
        </w:tc>
      </w:tr>
      <w:tr w:rsidR="00332FF4" w:rsidRPr="00332FF4" w14:paraId="12FF8B61" w14:textId="77777777" w:rsidTr="00F72B12">
        <w:trPr>
          <w:trHeight w:val="242"/>
        </w:trPr>
        <w:tc>
          <w:tcPr>
            <w:tcW w:w="4177" w:type="pct"/>
            <w:gridSpan w:val="13"/>
            <w:vAlign w:val="center"/>
          </w:tcPr>
          <w:p w14:paraId="5D799B3B" w14:textId="7B046253" w:rsidR="00F971C2" w:rsidRPr="00332FF4" w:rsidRDefault="00F971C2" w:rsidP="00F971C2">
            <w:pPr>
              <w:tabs>
                <w:tab w:val="left" w:pos="702"/>
              </w:tabs>
              <w:spacing w:line="290" w:lineRule="exact"/>
              <w:ind w:left="-57" w:right="-57"/>
              <w:rPr>
                <w:rFonts w:asciiTheme="majorBidi" w:hAnsiTheme="majorBidi" w:cstheme="majorBidi"/>
                <w:spacing w:val="-4"/>
                <w:sz w:val="26"/>
                <w:szCs w:val="26"/>
                <w:cs/>
              </w:rPr>
            </w:pPr>
            <w:r w:rsidRPr="00332FF4">
              <w:rPr>
                <w:rFonts w:ascii="Angsana New" w:hAnsi="Angsana New"/>
                <w:sz w:val="28"/>
              </w:rPr>
              <w:t>Distribution costs</w:t>
            </w:r>
          </w:p>
        </w:tc>
        <w:tc>
          <w:tcPr>
            <w:tcW w:w="397" w:type="pct"/>
            <w:shd w:val="clear" w:color="auto" w:fill="auto"/>
          </w:tcPr>
          <w:p w14:paraId="1D451268" w14:textId="59C9A377" w:rsidR="00F971C2" w:rsidRPr="00332FF4" w:rsidRDefault="00F971C2" w:rsidP="00F971C2">
            <w:pPr>
              <w:spacing w:line="290" w:lineRule="exact"/>
              <w:ind w:left="-103" w:right="-57"/>
              <w:jc w:val="right"/>
              <w:rPr>
                <w:rFonts w:asciiTheme="majorBidi" w:hAnsiTheme="majorBidi" w:cstheme="majorBidi"/>
                <w:sz w:val="26"/>
                <w:szCs w:val="26"/>
                <w:cs/>
              </w:rPr>
            </w:pPr>
            <w:r w:rsidRPr="00332FF4">
              <w:rPr>
                <w:rFonts w:asciiTheme="majorBidi" w:hAnsiTheme="majorBidi" w:cstheme="majorBidi"/>
                <w:sz w:val="26"/>
                <w:szCs w:val="26"/>
              </w:rPr>
              <w:t xml:space="preserve"> (272)</w:t>
            </w:r>
          </w:p>
        </w:tc>
        <w:tc>
          <w:tcPr>
            <w:tcW w:w="426" w:type="pct"/>
            <w:shd w:val="clear" w:color="auto" w:fill="auto"/>
          </w:tcPr>
          <w:p w14:paraId="7DDFEFCD" w14:textId="008BA78A" w:rsidR="00F971C2" w:rsidRPr="00332FF4" w:rsidRDefault="00F971C2" w:rsidP="00F971C2">
            <w:pPr>
              <w:tabs>
                <w:tab w:val="left" w:pos="702"/>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 xml:space="preserve"> (3,460)</w:t>
            </w:r>
          </w:p>
        </w:tc>
      </w:tr>
      <w:tr w:rsidR="00332FF4" w:rsidRPr="00332FF4" w14:paraId="6116A467" w14:textId="77777777" w:rsidTr="00F72B12">
        <w:trPr>
          <w:trHeight w:val="242"/>
        </w:trPr>
        <w:tc>
          <w:tcPr>
            <w:tcW w:w="4177" w:type="pct"/>
            <w:gridSpan w:val="13"/>
            <w:vAlign w:val="center"/>
          </w:tcPr>
          <w:p w14:paraId="7092BE1C" w14:textId="2B1952ED" w:rsidR="00F971C2" w:rsidRPr="00332FF4" w:rsidRDefault="00F971C2" w:rsidP="00F971C2">
            <w:pPr>
              <w:tabs>
                <w:tab w:val="left" w:pos="702"/>
              </w:tabs>
              <w:spacing w:line="290" w:lineRule="exact"/>
              <w:ind w:left="-57" w:right="-57"/>
              <w:rPr>
                <w:rFonts w:asciiTheme="majorBidi" w:hAnsiTheme="majorBidi" w:cstheme="majorBidi"/>
                <w:spacing w:val="-4"/>
                <w:sz w:val="26"/>
                <w:szCs w:val="26"/>
                <w:cs/>
              </w:rPr>
            </w:pPr>
            <w:r w:rsidRPr="00332FF4">
              <w:rPr>
                <w:rFonts w:ascii="Angsana New" w:hAnsi="Angsana New"/>
                <w:sz w:val="28"/>
              </w:rPr>
              <w:t>Administrative expense</w:t>
            </w:r>
          </w:p>
        </w:tc>
        <w:tc>
          <w:tcPr>
            <w:tcW w:w="397" w:type="pct"/>
            <w:shd w:val="clear" w:color="auto" w:fill="auto"/>
          </w:tcPr>
          <w:p w14:paraId="48942904" w14:textId="08F52CDF" w:rsidR="00F971C2" w:rsidRPr="00332FF4" w:rsidRDefault="00F971C2" w:rsidP="00F971C2">
            <w:pPr>
              <w:spacing w:line="290" w:lineRule="exact"/>
              <w:ind w:left="-103" w:right="-57"/>
              <w:jc w:val="right"/>
              <w:rPr>
                <w:rFonts w:asciiTheme="majorBidi" w:hAnsiTheme="majorBidi" w:cstheme="majorBidi"/>
                <w:sz w:val="26"/>
                <w:szCs w:val="26"/>
                <w:cs/>
              </w:rPr>
            </w:pPr>
            <w:r w:rsidRPr="00332FF4">
              <w:rPr>
                <w:rFonts w:asciiTheme="majorBidi" w:hAnsiTheme="majorBidi" w:cstheme="majorBidi"/>
                <w:sz w:val="26"/>
                <w:szCs w:val="26"/>
              </w:rPr>
              <w:t>(66,060)</w:t>
            </w:r>
          </w:p>
        </w:tc>
        <w:tc>
          <w:tcPr>
            <w:tcW w:w="426" w:type="pct"/>
            <w:shd w:val="clear" w:color="auto" w:fill="auto"/>
          </w:tcPr>
          <w:p w14:paraId="76F64735" w14:textId="2F3DA6F2" w:rsidR="00F971C2" w:rsidRPr="00332FF4" w:rsidRDefault="00F971C2" w:rsidP="00F971C2">
            <w:pPr>
              <w:tabs>
                <w:tab w:val="left" w:pos="702"/>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(35,857)</w:t>
            </w:r>
          </w:p>
        </w:tc>
      </w:tr>
      <w:tr w:rsidR="00332FF4" w:rsidRPr="00332FF4" w14:paraId="6FBD2A7A" w14:textId="77777777" w:rsidTr="00F72B12">
        <w:trPr>
          <w:trHeight w:val="242"/>
        </w:trPr>
        <w:tc>
          <w:tcPr>
            <w:tcW w:w="4177" w:type="pct"/>
            <w:gridSpan w:val="13"/>
            <w:vAlign w:val="center"/>
          </w:tcPr>
          <w:p w14:paraId="035F02F7" w14:textId="1E3C5E05" w:rsidR="00F971C2" w:rsidRPr="00332FF4" w:rsidRDefault="00F971C2" w:rsidP="00F971C2">
            <w:pPr>
              <w:tabs>
                <w:tab w:val="left" w:pos="702"/>
              </w:tabs>
              <w:spacing w:line="290" w:lineRule="exact"/>
              <w:ind w:left="-57" w:right="-57"/>
              <w:rPr>
                <w:rFonts w:asciiTheme="majorBidi" w:hAnsiTheme="majorBidi" w:cstheme="majorBidi"/>
                <w:spacing w:val="-4"/>
                <w:sz w:val="26"/>
                <w:szCs w:val="26"/>
                <w:cs/>
              </w:rPr>
            </w:pPr>
            <w:r w:rsidRPr="00332FF4">
              <w:rPr>
                <w:rFonts w:ascii="Angsana New" w:hAnsi="Angsana New"/>
                <w:sz w:val="28"/>
              </w:rPr>
              <w:t>Profit (loss) from operating activities</w:t>
            </w:r>
          </w:p>
        </w:tc>
        <w:tc>
          <w:tcPr>
            <w:tcW w:w="397" w:type="pct"/>
            <w:shd w:val="clear" w:color="auto" w:fill="auto"/>
          </w:tcPr>
          <w:p w14:paraId="6F017DCB" w14:textId="10B3C082" w:rsidR="00F971C2" w:rsidRPr="00332FF4" w:rsidRDefault="00DA6C61" w:rsidP="00F971C2">
            <w:pPr>
              <w:pBdr>
                <w:top w:val="single" w:sz="4" w:space="1" w:color="auto"/>
              </w:pBdr>
              <w:spacing w:line="290" w:lineRule="exact"/>
              <w:ind w:left="-103" w:right="-57"/>
              <w:jc w:val="right"/>
              <w:rPr>
                <w:rFonts w:asciiTheme="majorBidi" w:hAnsiTheme="majorBidi" w:cstheme="majorBidi"/>
                <w:sz w:val="26"/>
                <w:szCs w:val="26"/>
              </w:rPr>
            </w:pPr>
            <w:r w:rsidRPr="00137007">
              <w:rPr>
                <w:rFonts w:asciiTheme="majorBidi" w:hAnsiTheme="majorBidi" w:cstheme="majorBidi"/>
                <w:sz w:val="26"/>
                <w:szCs w:val="26"/>
              </w:rPr>
              <w:t>(58,258)</w:t>
            </w:r>
          </w:p>
        </w:tc>
        <w:tc>
          <w:tcPr>
            <w:tcW w:w="426" w:type="pct"/>
            <w:shd w:val="clear" w:color="auto" w:fill="auto"/>
          </w:tcPr>
          <w:p w14:paraId="2743D132" w14:textId="28250A72" w:rsidR="00F971C2" w:rsidRPr="00332FF4" w:rsidRDefault="00F971C2" w:rsidP="00F971C2">
            <w:pPr>
              <w:pBdr>
                <w:top w:val="single" w:sz="4" w:space="1" w:color="auto"/>
              </w:pBdr>
              <w:tabs>
                <w:tab w:val="left" w:pos="702"/>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(30,002)</w:t>
            </w:r>
          </w:p>
        </w:tc>
      </w:tr>
      <w:tr w:rsidR="00332FF4" w:rsidRPr="00332FF4" w14:paraId="0ED33AE5" w14:textId="77777777" w:rsidTr="00F72B12">
        <w:trPr>
          <w:trHeight w:val="242"/>
        </w:trPr>
        <w:tc>
          <w:tcPr>
            <w:tcW w:w="4177" w:type="pct"/>
            <w:gridSpan w:val="13"/>
            <w:vAlign w:val="center"/>
          </w:tcPr>
          <w:p w14:paraId="471376D1" w14:textId="5EF562A0" w:rsidR="00F971C2" w:rsidRPr="00332FF4" w:rsidRDefault="00F971C2" w:rsidP="00F971C2">
            <w:pPr>
              <w:tabs>
                <w:tab w:val="left" w:pos="702"/>
              </w:tabs>
              <w:spacing w:line="290" w:lineRule="exact"/>
              <w:ind w:left="-57" w:right="-57"/>
              <w:rPr>
                <w:rFonts w:asciiTheme="majorBidi" w:hAnsiTheme="majorBidi" w:cstheme="majorBidi"/>
                <w:spacing w:val="-4"/>
                <w:sz w:val="26"/>
                <w:szCs w:val="26"/>
                <w:cs/>
              </w:rPr>
            </w:pPr>
            <w:r w:rsidRPr="00332FF4">
              <w:rPr>
                <w:rFonts w:ascii="Angsana New" w:hAnsi="Angsana New"/>
                <w:spacing w:val="-4"/>
                <w:sz w:val="28"/>
              </w:rPr>
              <w:t>Finance income</w:t>
            </w:r>
          </w:p>
        </w:tc>
        <w:tc>
          <w:tcPr>
            <w:tcW w:w="397" w:type="pct"/>
            <w:shd w:val="clear" w:color="auto" w:fill="auto"/>
          </w:tcPr>
          <w:p w14:paraId="50C20A5D" w14:textId="35EDAA11" w:rsidR="00F971C2" w:rsidRPr="00332FF4" w:rsidRDefault="00F971C2" w:rsidP="00F971C2">
            <w:pPr>
              <w:spacing w:line="290" w:lineRule="exact"/>
              <w:ind w:left="-103" w:right="-57"/>
              <w:jc w:val="right"/>
              <w:rPr>
                <w:rFonts w:asciiTheme="majorBidi" w:hAnsiTheme="majorBidi" w:cstheme="majorBidi"/>
                <w:sz w:val="26"/>
                <w:szCs w:val="26"/>
                <w:cs/>
              </w:rPr>
            </w:pPr>
            <w:r w:rsidRPr="00332FF4">
              <w:rPr>
                <w:rFonts w:asciiTheme="majorBidi" w:hAnsiTheme="majorBidi" w:cstheme="majorBidi"/>
                <w:sz w:val="26"/>
                <w:szCs w:val="26"/>
              </w:rPr>
              <w:t xml:space="preserve"> 163 </w:t>
            </w:r>
          </w:p>
        </w:tc>
        <w:tc>
          <w:tcPr>
            <w:tcW w:w="426" w:type="pct"/>
            <w:shd w:val="clear" w:color="auto" w:fill="auto"/>
          </w:tcPr>
          <w:p w14:paraId="3F1474D7" w14:textId="5CFCF217" w:rsidR="00F971C2" w:rsidRPr="00332FF4" w:rsidRDefault="00F971C2" w:rsidP="00F971C2">
            <w:pPr>
              <w:tabs>
                <w:tab w:val="left" w:pos="702"/>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 xml:space="preserve"> 72 </w:t>
            </w:r>
          </w:p>
        </w:tc>
      </w:tr>
      <w:tr w:rsidR="00332FF4" w:rsidRPr="00332FF4" w14:paraId="522F3D9F" w14:textId="77777777" w:rsidTr="00F72B12">
        <w:trPr>
          <w:trHeight w:val="242"/>
        </w:trPr>
        <w:tc>
          <w:tcPr>
            <w:tcW w:w="4177" w:type="pct"/>
            <w:gridSpan w:val="13"/>
            <w:vAlign w:val="center"/>
          </w:tcPr>
          <w:p w14:paraId="58870E0D" w14:textId="4469F418" w:rsidR="00F971C2" w:rsidRPr="00332FF4" w:rsidRDefault="00F971C2" w:rsidP="00F971C2">
            <w:pPr>
              <w:tabs>
                <w:tab w:val="left" w:pos="702"/>
              </w:tabs>
              <w:spacing w:line="290" w:lineRule="exact"/>
              <w:ind w:left="-57" w:right="-57"/>
              <w:rPr>
                <w:rFonts w:asciiTheme="majorBidi" w:hAnsiTheme="majorBidi" w:cstheme="majorBidi"/>
                <w:spacing w:val="-4"/>
                <w:sz w:val="26"/>
                <w:szCs w:val="26"/>
                <w:cs/>
              </w:rPr>
            </w:pPr>
            <w:r w:rsidRPr="00332FF4">
              <w:rPr>
                <w:rFonts w:ascii="Angsana New" w:hAnsi="Angsana New"/>
                <w:sz w:val="28"/>
              </w:rPr>
              <w:t>Finance costs</w:t>
            </w:r>
          </w:p>
        </w:tc>
        <w:tc>
          <w:tcPr>
            <w:tcW w:w="397" w:type="pct"/>
            <w:shd w:val="clear" w:color="auto" w:fill="auto"/>
          </w:tcPr>
          <w:p w14:paraId="5032DEAA" w14:textId="2B4F650B" w:rsidR="00F971C2" w:rsidRPr="00332FF4" w:rsidRDefault="00F971C2" w:rsidP="00F971C2">
            <w:pPr>
              <w:spacing w:line="290" w:lineRule="exact"/>
              <w:ind w:left="-103" w:right="-57"/>
              <w:jc w:val="right"/>
              <w:rPr>
                <w:rFonts w:asciiTheme="majorBidi" w:hAnsiTheme="majorBidi" w:cstheme="majorBidi"/>
                <w:sz w:val="26"/>
                <w:szCs w:val="26"/>
                <w:cs/>
              </w:rPr>
            </w:pPr>
            <w:r w:rsidRPr="00332FF4">
              <w:rPr>
                <w:rFonts w:asciiTheme="majorBidi" w:hAnsiTheme="majorBidi" w:cstheme="majorBidi"/>
                <w:sz w:val="26"/>
                <w:szCs w:val="26"/>
              </w:rPr>
              <w:t xml:space="preserve"> (3,843)</w:t>
            </w:r>
          </w:p>
        </w:tc>
        <w:tc>
          <w:tcPr>
            <w:tcW w:w="426" w:type="pct"/>
            <w:shd w:val="clear" w:color="auto" w:fill="auto"/>
          </w:tcPr>
          <w:p w14:paraId="4A9506B5" w14:textId="0E66681C" w:rsidR="00F971C2" w:rsidRPr="00332FF4" w:rsidRDefault="00F971C2" w:rsidP="00F971C2">
            <w:pPr>
              <w:tabs>
                <w:tab w:val="left" w:pos="702"/>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(11,683)</w:t>
            </w:r>
          </w:p>
        </w:tc>
      </w:tr>
      <w:tr w:rsidR="00332FF4" w:rsidRPr="00332FF4" w14:paraId="4D7C0025" w14:textId="77777777" w:rsidTr="00F72B12">
        <w:trPr>
          <w:trHeight w:val="242"/>
        </w:trPr>
        <w:tc>
          <w:tcPr>
            <w:tcW w:w="4177" w:type="pct"/>
            <w:gridSpan w:val="13"/>
            <w:vAlign w:val="center"/>
          </w:tcPr>
          <w:p w14:paraId="795BDDDE" w14:textId="5BB89080" w:rsidR="00F971C2" w:rsidRPr="00332FF4" w:rsidRDefault="00F971C2" w:rsidP="00F971C2">
            <w:pPr>
              <w:tabs>
                <w:tab w:val="left" w:pos="702"/>
              </w:tabs>
              <w:spacing w:line="290" w:lineRule="exact"/>
              <w:ind w:left="-57" w:right="-57"/>
              <w:rPr>
                <w:rFonts w:asciiTheme="majorBidi" w:hAnsiTheme="majorBidi" w:cstheme="majorBidi"/>
                <w:spacing w:val="-4"/>
                <w:sz w:val="26"/>
                <w:szCs w:val="26"/>
                <w:cs/>
              </w:rPr>
            </w:pPr>
            <w:r w:rsidRPr="00332FF4">
              <w:rPr>
                <w:rFonts w:ascii="Angsana New" w:hAnsi="Angsana New"/>
                <w:sz w:val="28"/>
              </w:rPr>
              <w:t>Gain from reversal expected credit loss</w:t>
            </w:r>
          </w:p>
        </w:tc>
        <w:tc>
          <w:tcPr>
            <w:tcW w:w="397" w:type="pct"/>
            <w:shd w:val="clear" w:color="auto" w:fill="auto"/>
          </w:tcPr>
          <w:p w14:paraId="545B7712" w14:textId="74793F56" w:rsidR="00F971C2" w:rsidRPr="00332FF4" w:rsidRDefault="00F971C2" w:rsidP="00F971C2">
            <w:pPr>
              <w:spacing w:line="290" w:lineRule="exact"/>
              <w:ind w:left="-103" w:right="-57"/>
              <w:jc w:val="right"/>
              <w:rPr>
                <w:rFonts w:asciiTheme="majorBidi" w:hAnsiTheme="majorBidi" w:cstheme="majorBidi"/>
                <w:sz w:val="26"/>
                <w:szCs w:val="26"/>
              </w:rPr>
            </w:pPr>
            <w:r w:rsidRPr="00332FF4">
              <w:rPr>
                <w:rFonts w:asciiTheme="majorBidi" w:hAnsiTheme="majorBidi" w:cstheme="majorBidi"/>
                <w:sz w:val="26"/>
                <w:szCs w:val="26"/>
              </w:rPr>
              <w:t xml:space="preserve"> (600)</w:t>
            </w:r>
          </w:p>
        </w:tc>
        <w:tc>
          <w:tcPr>
            <w:tcW w:w="426" w:type="pct"/>
            <w:shd w:val="clear" w:color="auto" w:fill="auto"/>
            <w:vAlign w:val="bottom"/>
          </w:tcPr>
          <w:p w14:paraId="53F3DD42" w14:textId="3F04822B" w:rsidR="00F971C2" w:rsidRPr="00332FF4" w:rsidRDefault="00F971C2" w:rsidP="00F971C2">
            <w:pPr>
              <w:tabs>
                <w:tab w:val="left" w:pos="702"/>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w:t>
            </w:r>
          </w:p>
        </w:tc>
      </w:tr>
      <w:tr w:rsidR="00164BE0" w:rsidRPr="00332FF4" w14:paraId="29D83A0D" w14:textId="77777777" w:rsidTr="00824805">
        <w:trPr>
          <w:trHeight w:val="242"/>
        </w:trPr>
        <w:tc>
          <w:tcPr>
            <w:tcW w:w="4177" w:type="pct"/>
            <w:gridSpan w:val="13"/>
            <w:vAlign w:val="center"/>
          </w:tcPr>
          <w:p w14:paraId="2F219300" w14:textId="77777777" w:rsidR="00164BE0" w:rsidRPr="00332FF4" w:rsidRDefault="00164BE0" w:rsidP="00824805">
            <w:pPr>
              <w:tabs>
                <w:tab w:val="left" w:pos="702"/>
              </w:tabs>
              <w:spacing w:line="290" w:lineRule="exact"/>
              <w:ind w:left="-57" w:right="-57"/>
              <w:rPr>
                <w:rFonts w:asciiTheme="majorBidi" w:hAnsiTheme="majorBidi" w:cstheme="majorBidi"/>
                <w:spacing w:val="-4"/>
                <w:sz w:val="26"/>
                <w:szCs w:val="26"/>
                <w:cs/>
              </w:rPr>
            </w:pPr>
            <w:r w:rsidRPr="00332FF4">
              <w:rPr>
                <w:rFonts w:ascii="Angsana New" w:hAnsi="Angsana New"/>
                <w:sz w:val="28"/>
              </w:rPr>
              <w:t>Gain from the disposal of investments in subsidiaries</w:t>
            </w:r>
          </w:p>
        </w:tc>
        <w:tc>
          <w:tcPr>
            <w:tcW w:w="397" w:type="pct"/>
            <w:shd w:val="clear" w:color="auto" w:fill="auto"/>
            <w:vAlign w:val="bottom"/>
          </w:tcPr>
          <w:p w14:paraId="36112F75" w14:textId="77777777" w:rsidR="00164BE0" w:rsidRPr="00332FF4" w:rsidRDefault="00164BE0" w:rsidP="00824805">
            <w:pPr>
              <w:spacing w:line="290" w:lineRule="exact"/>
              <w:ind w:left="-103" w:right="-57"/>
              <w:jc w:val="right"/>
              <w:rPr>
                <w:rFonts w:asciiTheme="majorBidi" w:hAnsiTheme="majorBidi" w:cstheme="majorBidi"/>
                <w:sz w:val="26"/>
                <w:szCs w:val="26"/>
              </w:rPr>
            </w:pPr>
            <w:r w:rsidRPr="00332FF4">
              <w:rPr>
                <w:rFonts w:asciiTheme="majorBidi" w:hAnsiTheme="majorBidi" w:cstheme="majorBidi"/>
                <w:sz w:val="26"/>
                <w:szCs w:val="26"/>
              </w:rPr>
              <w:t>246,778</w:t>
            </w:r>
          </w:p>
        </w:tc>
        <w:tc>
          <w:tcPr>
            <w:tcW w:w="426" w:type="pct"/>
            <w:shd w:val="clear" w:color="auto" w:fill="auto"/>
            <w:vAlign w:val="bottom"/>
          </w:tcPr>
          <w:p w14:paraId="4C5667C8" w14:textId="77777777" w:rsidR="00164BE0" w:rsidRPr="00332FF4" w:rsidRDefault="00164BE0" w:rsidP="00824805">
            <w:pPr>
              <w:tabs>
                <w:tab w:val="left" w:pos="702"/>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w:t>
            </w:r>
          </w:p>
        </w:tc>
      </w:tr>
      <w:tr w:rsidR="00332FF4" w:rsidRPr="00332FF4" w14:paraId="5609167C" w14:textId="77777777" w:rsidTr="00F72B12">
        <w:trPr>
          <w:trHeight w:val="242"/>
        </w:trPr>
        <w:tc>
          <w:tcPr>
            <w:tcW w:w="4177" w:type="pct"/>
            <w:gridSpan w:val="13"/>
            <w:vAlign w:val="center"/>
          </w:tcPr>
          <w:p w14:paraId="291E7D1C" w14:textId="7102A6C9" w:rsidR="00F971C2" w:rsidRPr="00332FF4" w:rsidRDefault="00F971C2" w:rsidP="00F971C2">
            <w:pPr>
              <w:tabs>
                <w:tab w:val="left" w:pos="702"/>
              </w:tabs>
              <w:spacing w:line="290" w:lineRule="exact"/>
              <w:ind w:left="-57" w:right="-57"/>
              <w:rPr>
                <w:rFonts w:asciiTheme="majorBidi" w:hAnsiTheme="majorBidi" w:cstheme="majorBidi"/>
                <w:spacing w:val="-4"/>
                <w:sz w:val="26"/>
                <w:szCs w:val="26"/>
                <w:cs/>
              </w:rPr>
            </w:pPr>
            <w:r w:rsidRPr="00332FF4">
              <w:rPr>
                <w:rFonts w:ascii="Angsana New" w:hAnsi="Angsana New"/>
                <w:sz w:val="28"/>
              </w:rPr>
              <w:t>Share of profits from investments in associates</w:t>
            </w:r>
          </w:p>
        </w:tc>
        <w:tc>
          <w:tcPr>
            <w:tcW w:w="397" w:type="pct"/>
            <w:shd w:val="clear" w:color="auto" w:fill="auto"/>
          </w:tcPr>
          <w:p w14:paraId="11B263B5" w14:textId="18348F28" w:rsidR="00F971C2" w:rsidRPr="00332FF4" w:rsidRDefault="00F971C2" w:rsidP="00F971C2">
            <w:pPr>
              <w:spacing w:line="290" w:lineRule="exact"/>
              <w:ind w:left="-103" w:right="-57"/>
              <w:jc w:val="right"/>
              <w:rPr>
                <w:rFonts w:asciiTheme="majorBidi" w:hAnsiTheme="majorBidi" w:cstheme="majorBidi"/>
                <w:sz w:val="26"/>
                <w:szCs w:val="26"/>
                <w:cs/>
              </w:rPr>
            </w:pPr>
            <w:r w:rsidRPr="00332FF4">
              <w:rPr>
                <w:rFonts w:asciiTheme="majorBidi" w:hAnsiTheme="majorBidi" w:cstheme="majorBidi"/>
                <w:sz w:val="26"/>
                <w:szCs w:val="26"/>
              </w:rPr>
              <w:t xml:space="preserve"> (108)</w:t>
            </w:r>
          </w:p>
        </w:tc>
        <w:tc>
          <w:tcPr>
            <w:tcW w:w="426" w:type="pct"/>
            <w:shd w:val="clear" w:color="auto" w:fill="auto"/>
            <w:vAlign w:val="bottom"/>
          </w:tcPr>
          <w:p w14:paraId="03A7C3A4" w14:textId="3A7C4879" w:rsidR="00F971C2" w:rsidRPr="00332FF4" w:rsidRDefault="00F971C2" w:rsidP="00F971C2">
            <w:pPr>
              <w:tabs>
                <w:tab w:val="left" w:pos="702"/>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1,226</w:t>
            </w:r>
          </w:p>
        </w:tc>
      </w:tr>
      <w:tr w:rsidR="00332FF4" w:rsidRPr="00332FF4" w14:paraId="042881DD" w14:textId="77777777" w:rsidTr="00F72B12">
        <w:trPr>
          <w:trHeight w:val="242"/>
        </w:trPr>
        <w:tc>
          <w:tcPr>
            <w:tcW w:w="4177" w:type="pct"/>
            <w:gridSpan w:val="13"/>
            <w:vAlign w:val="center"/>
          </w:tcPr>
          <w:p w14:paraId="35B07DD2" w14:textId="6A2FB320" w:rsidR="00F971C2" w:rsidRPr="00332FF4" w:rsidRDefault="00F971C2" w:rsidP="00F971C2">
            <w:pPr>
              <w:tabs>
                <w:tab w:val="left" w:pos="702"/>
              </w:tabs>
              <w:spacing w:line="290" w:lineRule="exact"/>
              <w:ind w:left="-57" w:right="-57"/>
              <w:rPr>
                <w:rFonts w:asciiTheme="majorBidi" w:hAnsiTheme="majorBidi" w:cstheme="majorBidi"/>
                <w:spacing w:val="-4"/>
                <w:sz w:val="26"/>
                <w:szCs w:val="26"/>
                <w:cs/>
              </w:rPr>
            </w:pPr>
            <w:r w:rsidRPr="00332FF4">
              <w:rPr>
                <w:rFonts w:ascii="Angsana New" w:hAnsi="Angsana New"/>
                <w:spacing w:val="-2"/>
                <w:sz w:val="28"/>
              </w:rPr>
              <w:t>Profit (loss) before income tax expense from continuing operation</w:t>
            </w:r>
          </w:p>
        </w:tc>
        <w:tc>
          <w:tcPr>
            <w:tcW w:w="397" w:type="pct"/>
            <w:shd w:val="clear" w:color="auto" w:fill="auto"/>
          </w:tcPr>
          <w:p w14:paraId="4ED7B4E9" w14:textId="716E51AB" w:rsidR="00F971C2" w:rsidRPr="00332FF4" w:rsidRDefault="00F971C2" w:rsidP="00F971C2">
            <w:pPr>
              <w:pBdr>
                <w:top w:val="single" w:sz="4" w:space="1" w:color="auto"/>
              </w:pBdr>
              <w:spacing w:line="290" w:lineRule="exact"/>
              <w:ind w:left="-103" w:right="-57"/>
              <w:jc w:val="right"/>
              <w:rPr>
                <w:rFonts w:asciiTheme="majorBidi" w:hAnsiTheme="majorBidi" w:cstheme="majorBidi"/>
                <w:sz w:val="26"/>
                <w:szCs w:val="26"/>
                <w:cs/>
              </w:rPr>
            </w:pPr>
            <w:r w:rsidRPr="00332FF4">
              <w:rPr>
                <w:rFonts w:asciiTheme="majorBidi" w:hAnsiTheme="majorBidi" w:cstheme="majorBidi"/>
                <w:sz w:val="26"/>
                <w:szCs w:val="26"/>
              </w:rPr>
              <w:t xml:space="preserve"> 184,132 </w:t>
            </w:r>
          </w:p>
        </w:tc>
        <w:tc>
          <w:tcPr>
            <w:tcW w:w="426" w:type="pct"/>
            <w:shd w:val="clear" w:color="auto" w:fill="auto"/>
          </w:tcPr>
          <w:p w14:paraId="44441D65" w14:textId="244EDAB2" w:rsidR="00F971C2" w:rsidRPr="00332FF4" w:rsidRDefault="00F971C2" w:rsidP="00F971C2">
            <w:pPr>
              <w:pBdr>
                <w:top w:val="single" w:sz="4" w:space="1" w:color="auto"/>
              </w:pBdr>
              <w:tabs>
                <w:tab w:val="left" w:pos="702"/>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(40,387)</w:t>
            </w:r>
          </w:p>
        </w:tc>
      </w:tr>
      <w:tr w:rsidR="00332FF4" w:rsidRPr="00332FF4" w14:paraId="4359D1A6" w14:textId="77777777" w:rsidTr="00F72B12">
        <w:trPr>
          <w:trHeight w:val="242"/>
        </w:trPr>
        <w:tc>
          <w:tcPr>
            <w:tcW w:w="4177" w:type="pct"/>
            <w:gridSpan w:val="13"/>
            <w:vAlign w:val="center"/>
          </w:tcPr>
          <w:p w14:paraId="210AAA6B" w14:textId="33FBF341" w:rsidR="00F971C2" w:rsidRPr="00332FF4" w:rsidRDefault="00F971C2" w:rsidP="00F971C2">
            <w:pPr>
              <w:tabs>
                <w:tab w:val="left" w:pos="702"/>
              </w:tabs>
              <w:spacing w:line="290" w:lineRule="exact"/>
              <w:ind w:left="-57" w:right="-57"/>
              <w:rPr>
                <w:rFonts w:asciiTheme="majorBidi" w:hAnsiTheme="majorBidi" w:cstheme="majorBidi"/>
                <w:spacing w:val="-4"/>
                <w:sz w:val="26"/>
                <w:szCs w:val="26"/>
                <w:cs/>
              </w:rPr>
            </w:pPr>
            <w:r w:rsidRPr="00332FF4">
              <w:rPr>
                <w:rFonts w:ascii="Angsana New" w:hAnsi="Angsana New"/>
                <w:sz w:val="28"/>
              </w:rPr>
              <w:t>Tax expenses</w:t>
            </w:r>
          </w:p>
        </w:tc>
        <w:tc>
          <w:tcPr>
            <w:tcW w:w="397" w:type="pct"/>
            <w:shd w:val="clear" w:color="auto" w:fill="auto"/>
          </w:tcPr>
          <w:p w14:paraId="31388804" w14:textId="348BA66D" w:rsidR="00F971C2" w:rsidRPr="00332FF4" w:rsidRDefault="00F971C2" w:rsidP="00F971C2">
            <w:pPr>
              <w:spacing w:line="290" w:lineRule="exact"/>
              <w:ind w:left="-103" w:right="-57"/>
              <w:jc w:val="right"/>
              <w:rPr>
                <w:rFonts w:asciiTheme="majorBidi" w:hAnsiTheme="majorBidi" w:cstheme="majorBidi"/>
                <w:sz w:val="26"/>
                <w:szCs w:val="26"/>
                <w:cs/>
              </w:rPr>
            </w:pPr>
            <w:r w:rsidRPr="00332FF4">
              <w:rPr>
                <w:rFonts w:asciiTheme="majorBidi" w:hAnsiTheme="majorBidi" w:cstheme="majorBidi"/>
                <w:sz w:val="26"/>
                <w:szCs w:val="26"/>
              </w:rPr>
              <w:t xml:space="preserve"> (300)</w:t>
            </w:r>
          </w:p>
        </w:tc>
        <w:tc>
          <w:tcPr>
            <w:tcW w:w="426" w:type="pct"/>
            <w:shd w:val="clear" w:color="auto" w:fill="auto"/>
          </w:tcPr>
          <w:p w14:paraId="60C6BD52" w14:textId="7C419022" w:rsidR="00F971C2" w:rsidRPr="00332FF4" w:rsidRDefault="00F971C2" w:rsidP="00F971C2">
            <w:pPr>
              <w:tabs>
                <w:tab w:val="left" w:pos="702"/>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 xml:space="preserve"> (340)</w:t>
            </w:r>
          </w:p>
        </w:tc>
      </w:tr>
      <w:tr w:rsidR="00332FF4" w:rsidRPr="00332FF4" w14:paraId="76B182DC" w14:textId="77777777" w:rsidTr="00F72B12">
        <w:trPr>
          <w:trHeight w:val="68"/>
        </w:trPr>
        <w:tc>
          <w:tcPr>
            <w:tcW w:w="4177" w:type="pct"/>
            <w:gridSpan w:val="13"/>
            <w:vAlign w:val="center"/>
          </w:tcPr>
          <w:p w14:paraId="67CCA57E" w14:textId="7F2269CE" w:rsidR="00F971C2" w:rsidRPr="00332FF4" w:rsidRDefault="00F971C2" w:rsidP="00F971C2">
            <w:pPr>
              <w:tabs>
                <w:tab w:val="left" w:pos="702"/>
              </w:tabs>
              <w:spacing w:line="290" w:lineRule="exact"/>
              <w:ind w:left="-57" w:right="-57"/>
              <w:rPr>
                <w:rFonts w:asciiTheme="majorBidi" w:hAnsiTheme="majorBidi" w:cstheme="majorBidi"/>
                <w:spacing w:val="-4"/>
                <w:sz w:val="26"/>
                <w:szCs w:val="26"/>
                <w:cs/>
              </w:rPr>
            </w:pPr>
            <w:r w:rsidRPr="00332FF4">
              <w:rPr>
                <w:rFonts w:ascii="Angsana New" w:hAnsi="Angsana New"/>
                <w:spacing w:val="-2"/>
                <w:sz w:val="28"/>
              </w:rPr>
              <w:t>Profit (loss) after income tax expense</w:t>
            </w:r>
            <w:r w:rsidRPr="00332FF4">
              <w:t xml:space="preserve"> </w:t>
            </w:r>
            <w:r w:rsidRPr="00332FF4">
              <w:rPr>
                <w:rFonts w:ascii="Angsana New" w:hAnsi="Angsana New"/>
                <w:sz w:val="28"/>
              </w:rPr>
              <w:t>from continuing operation</w:t>
            </w:r>
          </w:p>
        </w:tc>
        <w:tc>
          <w:tcPr>
            <w:tcW w:w="397" w:type="pct"/>
            <w:shd w:val="clear" w:color="auto" w:fill="auto"/>
          </w:tcPr>
          <w:p w14:paraId="30F5CAF6" w14:textId="07AFDA18" w:rsidR="00F971C2" w:rsidRPr="00332FF4" w:rsidRDefault="00F971C2" w:rsidP="00F971C2">
            <w:pPr>
              <w:pBdr>
                <w:top w:val="single" w:sz="4" w:space="1" w:color="auto"/>
              </w:pBdr>
              <w:spacing w:line="290" w:lineRule="exact"/>
              <w:ind w:left="-103" w:right="-57"/>
              <w:jc w:val="right"/>
              <w:rPr>
                <w:rFonts w:asciiTheme="majorBidi" w:hAnsiTheme="majorBidi" w:cstheme="majorBidi"/>
                <w:sz w:val="26"/>
                <w:szCs w:val="26"/>
                <w:cs/>
              </w:rPr>
            </w:pPr>
            <w:r w:rsidRPr="00332FF4">
              <w:rPr>
                <w:rFonts w:asciiTheme="majorBidi" w:hAnsiTheme="majorBidi" w:cstheme="majorBidi"/>
                <w:sz w:val="26"/>
                <w:szCs w:val="26"/>
              </w:rPr>
              <w:t xml:space="preserve"> 183,832 </w:t>
            </w:r>
          </w:p>
        </w:tc>
        <w:tc>
          <w:tcPr>
            <w:tcW w:w="426" w:type="pct"/>
            <w:shd w:val="clear" w:color="auto" w:fill="auto"/>
          </w:tcPr>
          <w:p w14:paraId="60780054" w14:textId="5F320B7D" w:rsidR="00F971C2" w:rsidRPr="00332FF4" w:rsidRDefault="00F971C2" w:rsidP="00F971C2">
            <w:pPr>
              <w:pBdr>
                <w:top w:val="single" w:sz="4" w:space="1" w:color="auto"/>
              </w:pBdr>
              <w:tabs>
                <w:tab w:val="left" w:pos="702"/>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(40,727)</w:t>
            </w:r>
          </w:p>
        </w:tc>
      </w:tr>
      <w:tr w:rsidR="00332FF4" w:rsidRPr="00332FF4" w14:paraId="7FBBDC05" w14:textId="77777777" w:rsidTr="00F72B12">
        <w:trPr>
          <w:trHeight w:val="242"/>
        </w:trPr>
        <w:tc>
          <w:tcPr>
            <w:tcW w:w="4177" w:type="pct"/>
            <w:gridSpan w:val="13"/>
            <w:vAlign w:val="center"/>
          </w:tcPr>
          <w:p w14:paraId="12F624CA" w14:textId="3C21FE37" w:rsidR="00F971C2" w:rsidRPr="00332FF4" w:rsidRDefault="00F971C2" w:rsidP="00F971C2">
            <w:pPr>
              <w:tabs>
                <w:tab w:val="left" w:pos="702"/>
              </w:tabs>
              <w:spacing w:line="290" w:lineRule="exact"/>
              <w:ind w:left="-57" w:right="-57"/>
              <w:rPr>
                <w:rFonts w:asciiTheme="majorBidi" w:hAnsiTheme="majorBidi" w:cstheme="majorBidi"/>
                <w:spacing w:val="-4"/>
                <w:sz w:val="26"/>
                <w:szCs w:val="26"/>
                <w:cs/>
              </w:rPr>
            </w:pPr>
            <w:r w:rsidRPr="00332FF4">
              <w:rPr>
                <w:rFonts w:ascii="Angsana New" w:hAnsi="Angsana New"/>
                <w:spacing w:val="-2"/>
                <w:sz w:val="28"/>
              </w:rPr>
              <w:t>Profit (loss) for period</w:t>
            </w:r>
            <w:r w:rsidRPr="00332FF4">
              <w:t xml:space="preserve"> </w:t>
            </w:r>
            <w:r w:rsidRPr="00332FF4">
              <w:rPr>
                <w:rFonts w:ascii="Angsana New" w:hAnsi="Angsana New"/>
                <w:spacing w:val="-2"/>
                <w:sz w:val="28"/>
              </w:rPr>
              <w:t>from discontinued operation</w:t>
            </w:r>
          </w:p>
        </w:tc>
        <w:tc>
          <w:tcPr>
            <w:tcW w:w="397" w:type="pct"/>
            <w:shd w:val="clear" w:color="auto" w:fill="auto"/>
          </w:tcPr>
          <w:p w14:paraId="07EE1E65" w14:textId="0D5BE130" w:rsidR="00F971C2" w:rsidRPr="00332FF4" w:rsidRDefault="00F971C2" w:rsidP="00F971C2">
            <w:pPr>
              <w:spacing w:line="290" w:lineRule="exact"/>
              <w:ind w:left="-103" w:right="-57"/>
              <w:jc w:val="right"/>
              <w:rPr>
                <w:rFonts w:asciiTheme="majorBidi" w:hAnsiTheme="majorBidi" w:cstheme="majorBidi"/>
                <w:sz w:val="26"/>
                <w:szCs w:val="26"/>
                <w:cs/>
              </w:rPr>
            </w:pPr>
            <w:r w:rsidRPr="00332FF4">
              <w:rPr>
                <w:rFonts w:asciiTheme="majorBidi" w:hAnsiTheme="majorBidi" w:cstheme="majorBidi"/>
                <w:sz w:val="26"/>
                <w:szCs w:val="26"/>
              </w:rPr>
              <w:t xml:space="preserve"> 7,712</w:t>
            </w:r>
          </w:p>
        </w:tc>
        <w:tc>
          <w:tcPr>
            <w:tcW w:w="426" w:type="pct"/>
            <w:shd w:val="clear" w:color="auto" w:fill="auto"/>
          </w:tcPr>
          <w:p w14:paraId="5510C755" w14:textId="1773D4D2" w:rsidR="00F971C2" w:rsidRPr="00332FF4" w:rsidRDefault="00F971C2" w:rsidP="00F971C2">
            <w:pPr>
              <w:tabs>
                <w:tab w:val="left" w:pos="702"/>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 xml:space="preserve"> 914 </w:t>
            </w:r>
          </w:p>
        </w:tc>
      </w:tr>
      <w:tr w:rsidR="00F971C2" w:rsidRPr="00332FF4" w14:paraId="385581A8" w14:textId="77777777" w:rsidTr="008509CA">
        <w:trPr>
          <w:trHeight w:val="242"/>
        </w:trPr>
        <w:tc>
          <w:tcPr>
            <w:tcW w:w="4177" w:type="pct"/>
            <w:gridSpan w:val="13"/>
            <w:vAlign w:val="center"/>
          </w:tcPr>
          <w:p w14:paraId="64F4AB58" w14:textId="0B62C7DE" w:rsidR="00F971C2" w:rsidRPr="00332FF4" w:rsidRDefault="00F971C2" w:rsidP="00F971C2">
            <w:pPr>
              <w:tabs>
                <w:tab w:val="left" w:pos="702"/>
              </w:tabs>
              <w:spacing w:line="290" w:lineRule="exact"/>
              <w:ind w:left="-57" w:right="-57"/>
              <w:rPr>
                <w:rFonts w:asciiTheme="majorBidi" w:hAnsiTheme="majorBidi" w:cstheme="majorBidi"/>
                <w:spacing w:val="-4"/>
                <w:sz w:val="26"/>
                <w:szCs w:val="26"/>
                <w:cs/>
              </w:rPr>
            </w:pPr>
            <w:r w:rsidRPr="00332FF4">
              <w:rPr>
                <w:rFonts w:ascii="Angsana New" w:hAnsi="Angsana New"/>
                <w:spacing w:val="-2"/>
                <w:sz w:val="28"/>
              </w:rPr>
              <w:t>Profit (loss) for period</w:t>
            </w:r>
          </w:p>
        </w:tc>
        <w:tc>
          <w:tcPr>
            <w:tcW w:w="397" w:type="pct"/>
            <w:shd w:val="clear" w:color="auto" w:fill="auto"/>
          </w:tcPr>
          <w:p w14:paraId="195E2ECE" w14:textId="21D98634" w:rsidR="00F971C2" w:rsidRPr="00332FF4" w:rsidRDefault="00F971C2" w:rsidP="00F971C2">
            <w:pPr>
              <w:pBdr>
                <w:top w:val="single" w:sz="4" w:space="1" w:color="auto"/>
                <w:bottom w:val="double" w:sz="4" w:space="1" w:color="auto"/>
              </w:pBdr>
              <w:spacing w:line="290" w:lineRule="exact"/>
              <w:ind w:left="-103" w:right="-57"/>
              <w:jc w:val="right"/>
              <w:rPr>
                <w:rFonts w:asciiTheme="majorBidi" w:hAnsiTheme="majorBidi" w:cstheme="majorBidi"/>
                <w:sz w:val="26"/>
                <w:szCs w:val="26"/>
                <w:cs/>
              </w:rPr>
            </w:pPr>
            <w:r w:rsidRPr="00332FF4">
              <w:rPr>
                <w:rFonts w:asciiTheme="majorBidi" w:hAnsiTheme="majorBidi" w:cstheme="majorBidi"/>
                <w:sz w:val="26"/>
                <w:szCs w:val="26"/>
              </w:rPr>
              <w:t>191,544</w:t>
            </w:r>
          </w:p>
        </w:tc>
        <w:tc>
          <w:tcPr>
            <w:tcW w:w="426" w:type="pct"/>
            <w:shd w:val="clear" w:color="auto" w:fill="auto"/>
          </w:tcPr>
          <w:p w14:paraId="4D365486" w14:textId="2745A6C8" w:rsidR="00F971C2" w:rsidRPr="00332FF4" w:rsidRDefault="00F971C2" w:rsidP="00F971C2">
            <w:pPr>
              <w:pBdr>
                <w:top w:val="single" w:sz="4" w:space="1" w:color="auto"/>
                <w:bottom w:val="double" w:sz="4" w:space="1" w:color="auto"/>
              </w:pBdr>
              <w:tabs>
                <w:tab w:val="left" w:pos="702"/>
              </w:tabs>
              <w:spacing w:line="290" w:lineRule="exact"/>
              <w:ind w:left="-57" w:right="-57"/>
              <w:jc w:val="right"/>
              <w:rPr>
                <w:rFonts w:asciiTheme="majorBidi" w:hAnsiTheme="majorBidi" w:cstheme="majorBidi"/>
                <w:sz w:val="26"/>
                <w:szCs w:val="26"/>
              </w:rPr>
            </w:pPr>
            <w:r w:rsidRPr="00332FF4">
              <w:rPr>
                <w:rFonts w:asciiTheme="majorBidi" w:hAnsiTheme="majorBidi" w:cstheme="majorBidi"/>
                <w:sz w:val="26"/>
                <w:szCs w:val="26"/>
              </w:rPr>
              <w:t>(39,813)</w:t>
            </w:r>
          </w:p>
        </w:tc>
      </w:tr>
    </w:tbl>
    <w:p w14:paraId="5C0EA8EE" w14:textId="2F5B5134" w:rsidR="0098158B" w:rsidRPr="00332FF4" w:rsidRDefault="0098158B">
      <w:pPr>
        <w:rPr>
          <w:lang w:val="en-US"/>
        </w:rPr>
      </w:pPr>
    </w:p>
    <w:p w14:paraId="32BA4012" w14:textId="77777777" w:rsidR="003C3B3D" w:rsidRPr="00332FF4" w:rsidRDefault="003C3B3D">
      <w:pPr>
        <w:rPr>
          <w:cs/>
          <w:lang w:val="en-US"/>
        </w:rPr>
        <w:sectPr w:rsidR="003C3B3D" w:rsidRPr="00332FF4" w:rsidSect="00232BB5">
          <w:pgSz w:w="16840" w:h="11907" w:orient="landscape" w:code="9"/>
          <w:pgMar w:top="1440" w:right="1554" w:bottom="1107" w:left="1281" w:header="709" w:footer="295" w:gutter="0"/>
          <w:cols w:space="737"/>
          <w:docGrid w:linePitch="299"/>
        </w:sectPr>
      </w:pPr>
    </w:p>
    <w:tbl>
      <w:tblPr>
        <w:tblW w:w="5094" w:type="pct"/>
        <w:tblInd w:w="392" w:type="dxa"/>
        <w:tblLayout w:type="fixed"/>
        <w:tblLook w:val="0000" w:firstRow="0" w:lastRow="0" w:firstColumn="0" w:lastColumn="0" w:noHBand="0" w:noVBand="0"/>
      </w:tblPr>
      <w:tblGrid>
        <w:gridCol w:w="7616"/>
        <w:gridCol w:w="959"/>
        <w:gridCol w:w="961"/>
      </w:tblGrid>
      <w:tr w:rsidR="00332FF4" w:rsidRPr="00332FF4" w14:paraId="65F22322" w14:textId="77777777" w:rsidTr="0098158B">
        <w:trPr>
          <w:trHeight w:val="265"/>
          <w:tblHeader/>
        </w:trPr>
        <w:tc>
          <w:tcPr>
            <w:tcW w:w="3993" w:type="pct"/>
          </w:tcPr>
          <w:p w14:paraId="3CA4FF11" w14:textId="77777777" w:rsidR="0098158B" w:rsidRPr="00332FF4" w:rsidRDefault="0098158B" w:rsidP="0098158B">
            <w:pPr>
              <w:spacing w:line="340" w:lineRule="exact"/>
              <w:ind w:left="-57" w:right="-57"/>
              <w:jc w:val="right"/>
              <w:rPr>
                <w:rFonts w:asciiTheme="majorBidi" w:hAnsiTheme="majorBidi" w:cstheme="majorBidi"/>
                <w:snapToGrid w:val="0"/>
                <w:sz w:val="28"/>
                <w:szCs w:val="28"/>
                <w:lang w:eastAsia="th-TH"/>
              </w:rPr>
            </w:pPr>
          </w:p>
        </w:tc>
        <w:tc>
          <w:tcPr>
            <w:tcW w:w="1007" w:type="pct"/>
            <w:gridSpan w:val="2"/>
          </w:tcPr>
          <w:p w14:paraId="20D9FE01" w14:textId="6FE0E0DC" w:rsidR="0098158B" w:rsidRPr="00332FF4" w:rsidRDefault="0098158B" w:rsidP="0098158B">
            <w:pPr>
              <w:pBdr>
                <w:bottom w:val="single" w:sz="4" w:space="1" w:color="auto"/>
              </w:pBdr>
              <w:spacing w:line="340" w:lineRule="exact"/>
              <w:ind w:left="-57" w:right="-57"/>
              <w:jc w:val="right"/>
              <w:rPr>
                <w:rFonts w:asciiTheme="majorBidi" w:hAnsiTheme="majorBidi" w:cstheme="majorBidi"/>
                <w:sz w:val="28"/>
                <w:szCs w:val="28"/>
              </w:rPr>
            </w:pPr>
            <w:r w:rsidRPr="00332FF4">
              <w:rPr>
                <w:rFonts w:asciiTheme="majorBidi" w:hAnsiTheme="majorBidi" w:cstheme="majorBidi"/>
                <w:sz w:val="28"/>
                <w:szCs w:val="28"/>
                <w:lang w:val="en-US"/>
              </w:rPr>
              <w:t>(Unit: Thousand Baht)</w:t>
            </w:r>
          </w:p>
        </w:tc>
      </w:tr>
      <w:tr w:rsidR="00332FF4" w:rsidRPr="00332FF4" w14:paraId="601A9BB8" w14:textId="77777777" w:rsidTr="0098158B">
        <w:trPr>
          <w:trHeight w:val="265"/>
          <w:tblHeader/>
        </w:trPr>
        <w:tc>
          <w:tcPr>
            <w:tcW w:w="3993" w:type="pct"/>
          </w:tcPr>
          <w:p w14:paraId="153AC717" w14:textId="77777777" w:rsidR="0098158B" w:rsidRPr="00332FF4" w:rsidRDefault="0098158B" w:rsidP="0098158B">
            <w:pPr>
              <w:spacing w:line="340" w:lineRule="exact"/>
              <w:ind w:left="-57" w:right="-57"/>
              <w:jc w:val="center"/>
              <w:rPr>
                <w:rFonts w:asciiTheme="majorBidi" w:hAnsiTheme="majorBidi" w:cstheme="majorBidi"/>
                <w:sz w:val="28"/>
                <w:szCs w:val="28"/>
                <w:cs/>
              </w:rPr>
            </w:pPr>
          </w:p>
        </w:tc>
        <w:tc>
          <w:tcPr>
            <w:tcW w:w="1007" w:type="pct"/>
            <w:gridSpan w:val="2"/>
          </w:tcPr>
          <w:p w14:paraId="0AF47AE0" w14:textId="68A4AD6A" w:rsidR="0098158B" w:rsidRPr="00332FF4" w:rsidRDefault="0098158B" w:rsidP="0098158B">
            <w:pPr>
              <w:pBdr>
                <w:bottom w:val="single" w:sz="4" w:space="1" w:color="auto"/>
              </w:pBdr>
              <w:spacing w:line="340" w:lineRule="exact"/>
              <w:ind w:left="-57" w:right="-57"/>
              <w:jc w:val="center"/>
              <w:rPr>
                <w:rFonts w:asciiTheme="majorBidi" w:hAnsiTheme="majorBidi" w:cstheme="majorBidi"/>
                <w:sz w:val="28"/>
                <w:szCs w:val="28"/>
              </w:rPr>
            </w:pPr>
            <w:r w:rsidRPr="00332FF4">
              <w:rPr>
                <w:rFonts w:asciiTheme="majorBidi" w:hAnsiTheme="majorBidi" w:cstheme="majorBidi"/>
                <w:sz w:val="28"/>
                <w:szCs w:val="28"/>
              </w:rPr>
              <w:t>Consolidated</w:t>
            </w:r>
          </w:p>
        </w:tc>
      </w:tr>
      <w:tr w:rsidR="00332FF4" w:rsidRPr="00332FF4" w14:paraId="2FD79B67" w14:textId="77777777" w:rsidTr="0098158B">
        <w:trPr>
          <w:trHeight w:val="71"/>
        </w:trPr>
        <w:tc>
          <w:tcPr>
            <w:tcW w:w="3993" w:type="pct"/>
            <w:shd w:val="clear" w:color="auto" w:fill="auto"/>
            <w:vAlign w:val="center"/>
          </w:tcPr>
          <w:p w14:paraId="77D4D275" w14:textId="088F6255" w:rsidR="0098158B" w:rsidRPr="00332FF4" w:rsidRDefault="0098158B" w:rsidP="0098158B">
            <w:pPr>
              <w:tabs>
                <w:tab w:val="left" w:pos="792"/>
                <w:tab w:val="left" w:pos="1692"/>
              </w:tabs>
              <w:spacing w:line="340" w:lineRule="exact"/>
              <w:ind w:left="-57" w:right="-57"/>
              <w:rPr>
                <w:rFonts w:asciiTheme="majorBidi" w:hAnsiTheme="majorBidi" w:cstheme="majorBidi"/>
                <w:sz w:val="28"/>
                <w:szCs w:val="28"/>
              </w:rPr>
            </w:pPr>
            <w:r w:rsidRPr="00332FF4">
              <w:rPr>
                <w:rFonts w:asciiTheme="majorBidi" w:hAnsiTheme="majorBidi" w:cstheme="majorBidi"/>
                <w:sz w:val="28"/>
                <w:szCs w:val="28"/>
              </w:rPr>
              <w:t xml:space="preserve">Assets classified by business segments of the Company and its subsidiaries as at </w:t>
            </w:r>
            <w:r w:rsidR="006A76A1" w:rsidRPr="00332FF4">
              <w:rPr>
                <w:rFonts w:asciiTheme="majorBidi" w:hAnsiTheme="majorBidi" w:cstheme="majorBidi"/>
                <w:spacing w:val="-4"/>
                <w:sz w:val="28"/>
                <w:szCs w:val="28"/>
              </w:rPr>
              <w:t>September 30</w:t>
            </w:r>
            <w:r w:rsidRPr="00332FF4">
              <w:rPr>
                <w:rFonts w:asciiTheme="majorBidi" w:hAnsiTheme="majorBidi" w:cstheme="majorBidi"/>
                <w:sz w:val="28"/>
                <w:szCs w:val="28"/>
              </w:rPr>
              <w:t>, 2022 and December 31, 2021</w:t>
            </w:r>
            <w:r w:rsidRPr="00332FF4">
              <w:rPr>
                <w:rFonts w:asciiTheme="majorBidi" w:hAnsiTheme="majorBidi"/>
                <w:sz w:val="28"/>
                <w:szCs w:val="28"/>
                <w:cs/>
              </w:rPr>
              <w:t xml:space="preserve"> </w:t>
            </w:r>
            <w:r w:rsidRPr="00332FF4">
              <w:rPr>
                <w:rFonts w:asciiTheme="majorBidi" w:hAnsiTheme="majorBidi" w:cstheme="majorBidi"/>
                <w:sz w:val="28"/>
                <w:szCs w:val="28"/>
              </w:rPr>
              <w:t>are as follows:</w:t>
            </w:r>
          </w:p>
        </w:tc>
        <w:tc>
          <w:tcPr>
            <w:tcW w:w="503" w:type="pct"/>
            <w:shd w:val="clear" w:color="auto" w:fill="auto"/>
            <w:vAlign w:val="bottom"/>
          </w:tcPr>
          <w:p w14:paraId="3A9AD2EF" w14:textId="6A64E80F" w:rsidR="0098158B" w:rsidRPr="00332FF4" w:rsidRDefault="006A76A1" w:rsidP="0098158B">
            <w:pPr>
              <w:pBdr>
                <w:bottom w:val="single" w:sz="4" w:space="1" w:color="auto"/>
              </w:pBdr>
              <w:tabs>
                <w:tab w:val="left" w:pos="792"/>
                <w:tab w:val="left" w:pos="1692"/>
              </w:tabs>
              <w:spacing w:line="340" w:lineRule="exact"/>
              <w:ind w:left="-57" w:right="-57"/>
              <w:jc w:val="center"/>
              <w:rPr>
                <w:rFonts w:asciiTheme="majorBidi" w:hAnsiTheme="majorBidi" w:cstheme="majorBidi"/>
                <w:sz w:val="28"/>
                <w:szCs w:val="28"/>
              </w:rPr>
            </w:pPr>
            <w:r w:rsidRPr="00332FF4">
              <w:rPr>
                <w:rFonts w:asciiTheme="majorBidi" w:hAnsiTheme="majorBidi" w:cstheme="majorBidi"/>
                <w:spacing w:val="-4"/>
                <w:sz w:val="28"/>
                <w:szCs w:val="28"/>
              </w:rPr>
              <w:t>September 30</w:t>
            </w:r>
            <w:r w:rsidR="0098158B" w:rsidRPr="00332FF4">
              <w:rPr>
                <w:rFonts w:asciiTheme="majorBidi" w:hAnsiTheme="majorBidi" w:cstheme="majorBidi"/>
                <w:sz w:val="28"/>
                <w:szCs w:val="28"/>
              </w:rPr>
              <w:t>, 2022</w:t>
            </w:r>
          </w:p>
        </w:tc>
        <w:tc>
          <w:tcPr>
            <w:tcW w:w="504" w:type="pct"/>
            <w:shd w:val="clear" w:color="auto" w:fill="auto"/>
            <w:vAlign w:val="bottom"/>
          </w:tcPr>
          <w:p w14:paraId="609ADB30" w14:textId="34822A41" w:rsidR="0098158B" w:rsidRPr="00332FF4" w:rsidRDefault="0098158B" w:rsidP="0098158B">
            <w:pPr>
              <w:pBdr>
                <w:bottom w:val="single" w:sz="4" w:space="1" w:color="auto"/>
              </w:pBdr>
              <w:spacing w:line="340" w:lineRule="exact"/>
              <w:ind w:left="-57" w:right="-57"/>
              <w:jc w:val="center"/>
              <w:rPr>
                <w:rFonts w:asciiTheme="majorBidi" w:hAnsiTheme="majorBidi" w:cstheme="majorBidi"/>
                <w:sz w:val="28"/>
                <w:szCs w:val="28"/>
              </w:rPr>
            </w:pPr>
            <w:r w:rsidRPr="00332FF4">
              <w:rPr>
                <w:rFonts w:asciiTheme="majorBidi" w:hAnsiTheme="majorBidi" w:cstheme="majorBidi"/>
                <w:sz w:val="28"/>
                <w:szCs w:val="28"/>
              </w:rPr>
              <w:t xml:space="preserve">December </w:t>
            </w:r>
            <w:r w:rsidRPr="00332FF4">
              <w:rPr>
                <w:rFonts w:asciiTheme="majorBidi" w:hAnsiTheme="majorBidi" w:cstheme="majorBidi"/>
                <w:sz w:val="28"/>
                <w:szCs w:val="28"/>
              </w:rPr>
              <w:br/>
              <w:t>31, 2021</w:t>
            </w:r>
          </w:p>
        </w:tc>
      </w:tr>
      <w:tr w:rsidR="00332FF4" w:rsidRPr="00332FF4" w14:paraId="66387232" w14:textId="77777777" w:rsidTr="0098158B">
        <w:trPr>
          <w:trHeight w:val="265"/>
        </w:trPr>
        <w:tc>
          <w:tcPr>
            <w:tcW w:w="3993" w:type="pct"/>
            <w:shd w:val="clear" w:color="auto" w:fill="auto"/>
            <w:vAlign w:val="center"/>
          </w:tcPr>
          <w:p w14:paraId="7D718586" w14:textId="7F996086" w:rsidR="0095148C" w:rsidRPr="00332FF4" w:rsidRDefault="0095148C" w:rsidP="0095148C">
            <w:pPr>
              <w:spacing w:line="340" w:lineRule="exact"/>
              <w:ind w:left="-57" w:right="-57"/>
              <w:rPr>
                <w:rFonts w:asciiTheme="majorBidi" w:hAnsiTheme="majorBidi" w:cstheme="majorBidi"/>
                <w:sz w:val="28"/>
                <w:szCs w:val="28"/>
              </w:rPr>
            </w:pPr>
            <w:r w:rsidRPr="00332FF4">
              <w:rPr>
                <w:rFonts w:asciiTheme="majorBidi" w:hAnsiTheme="majorBidi" w:cstheme="majorBidi"/>
                <w:sz w:val="28"/>
                <w:szCs w:val="28"/>
              </w:rPr>
              <w:t>Property, plant and equipment</w:t>
            </w:r>
          </w:p>
        </w:tc>
        <w:tc>
          <w:tcPr>
            <w:tcW w:w="503" w:type="pct"/>
            <w:shd w:val="clear" w:color="auto" w:fill="auto"/>
            <w:vAlign w:val="bottom"/>
          </w:tcPr>
          <w:p w14:paraId="071C4DFC" w14:textId="6411F729" w:rsidR="0095148C" w:rsidRPr="00332FF4" w:rsidRDefault="0095148C" w:rsidP="0095148C">
            <w:pPr>
              <w:spacing w:line="340" w:lineRule="exact"/>
              <w:ind w:left="-130" w:right="-57" w:firstLine="73"/>
              <w:jc w:val="right"/>
              <w:rPr>
                <w:rFonts w:asciiTheme="majorBidi" w:hAnsiTheme="majorBidi" w:cstheme="majorBidi"/>
                <w:sz w:val="28"/>
                <w:szCs w:val="28"/>
              </w:rPr>
            </w:pPr>
            <w:r w:rsidRPr="00332FF4">
              <w:rPr>
                <w:rFonts w:asciiTheme="majorBidi" w:hAnsiTheme="majorBidi" w:cstheme="majorBidi"/>
                <w:sz w:val="28"/>
                <w:szCs w:val="28"/>
              </w:rPr>
              <w:t>82,633</w:t>
            </w:r>
          </w:p>
        </w:tc>
        <w:tc>
          <w:tcPr>
            <w:tcW w:w="504" w:type="pct"/>
            <w:shd w:val="clear" w:color="auto" w:fill="auto"/>
            <w:vAlign w:val="bottom"/>
          </w:tcPr>
          <w:p w14:paraId="63E86A07" w14:textId="34F36044" w:rsidR="0095148C" w:rsidRPr="00A80D0C" w:rsidRDefault="0095148C" w:rsidP="0095148C">
            <w:pPr>
              <w:spacing w:line="340" w:lineRule="exact"/>
              <w:ind w:left="-130" w:right="-57" w:firstLine="73"/>
              <w:jc w:val="right"/>
              <w:rPr>
                <w:rFonts w:asciiTheme="majorBidi" w:hAnsiTheme="majorBidi" w:cstheme="majorBidi"/>
                <w:sz w:val="28"/>
                <w:szCs w:val="28"/>
              </w:rPr>
            </w:pPr>
            <w:r w:rsidRPr="00A80D0C">
              <w:rPr>
                <w:rFonts w:asciiTheme="majorBidi" w:hAnsiTheme="majorBidi" w:cstheme="majorBidi"/>
                <w:sz w:val="28"/>
                <w:szCs w:val="28"/>
              </w:rPr>
              <w:t>20</w:t>
            </w:r>
            <w:r w:rsidR="005112BC" w:rsidRPr="00A80D0C">
              <w:rPr>
                <w:rFonts w:asciiTheme="majorBidi" w:hAnsiTheme="majorBidi" w:cstheme="majorBidi"/>
                <w:sz w:val="28"/>
                <w:szCs w:val="28"/>
              </w:rPr>
              <w:t>8</w:t>
            </w:r>
            <w:r w:rsidRPr="00A80D0C">
              <w:rPr>
                <w:rFonts w:asciiTheme="majorBidi" w:hAnsiTheme="majorBidi" w:cstheme="majorBidi"/>
                <w:sz w:val="28"/>
                <w:szCs w:val="28"/>
              </w:rPr>
              <w:t>,</w:t>
            </w:r>
            <w:r w:rsidR="005112BC" w:rsidRPr="00A80D0C">
              <w:rPr>
                <w:rFonts w:asciiTheme="majorBidi" w:hAnsiTheme="majorBidi" w:cstheme="majorBidi"/>
                <w:sz w:val="28"/>
                <w:szCs w:val="28"/>
              </w:rPr>
              <w:t>967</w:t>
            </w:r>
          </w:p>
        </w:tc>
      </w:tr>
      <w:tr w:rsidR="00332FF4" w:rsidRPr="00332FF4" w14:paraId="17EF2A1F" w14:textId="77777777" w:rsidTr="0098158B">
        <w:trPr>
          <w:trHeight w:val="383"/>
        </w:trPr>
        <w:tc>
          <w:tcPr>
            <w:tcW w:w="3993" w:type="pct"/>
            <w:shd w:val="clear" w:color="auto" w:fill="auto"/>
            <w:vAlign w:val="center"/>
          </w:tcPr>
          <w:p w14:paraId="1E81D856" w14:textId="6BADC5E1" w:rsidR="0095148C" w:rsidRPr="00332FF4" w:rsidRDefault="0095148C" w:rsidP="0095148C">
            <w:pPr>
              <w:tabs>
                <w:tab w:val="left" w:pos="1397"/>
              </w:tabs>
              <w:spacing w:line="340" w:lineRule="exact"/>
              <w:ind w:left="-57" w:right="-57"/>
              <w:rPr>
                <w:rFonts w:asciiTheme="majorBidi" w:hAnsiTheme="majorBidi" w:cstheme="majorBidi"/>
                <w:sz w:val="28"/>
                <w:szCs w:val="28"/>
                <w:lang w:val="en-US"/>
              </w:rPr>
            </w:pPr>
            <w:r w:rsidRPr="00332FF4">
              <w:rPr>
                <w:rFonts w:asciiTheme="majorBidi" w:hAnsiTheme="majorBidi" w:cstheme="majorBidi"/>
                <w:sz w:val="28"/>
                <w:szCs w:val="28"/>
              </w:rPr>
              <w:t>Other assets</w:t>
            </w:r>
          </w:p>
        </w:tc>
        <w:tc>
          <w:tcPr>
            <w:tcW w:w="503" w:type="pct"/>
            <w:shd w:val="clear" w:color="auto" w:fill="auto"/>
            <w:vAlign w:val="center"/>
          </w:tcPr>
          <w:p w14:paraId="76550B7E" w14:textId="22C42668" w:rsidR="0095148C" w:rsidRPr="00332FF4" w:rsidRDefault="0095148C" w:rsidP="0095148C">
            <w:pPr>
              <w:tabs>
                <w:tab w:val="left" w:pos="1397"/>
              </w:tabs>
              <w:spacing w:line="340" w:lineRule="exact"/>
              <w:ind w:left="-130" w:right="-57" w:firstLine="73"/>
              <w:jc w:val="right"/>
              <w:rPr>
                <w:rFonts w:asciiTheme="majorBidi" w:hAnsiTheme="majorBidi" w:cstheme="majorBidi"/>
                <w:sz w:val="28"/>
                <w:szCs w:val="28"/>
              </w:rPr>
            </w:pPr>
            <w:r w:rsidRPr="00332FF4">
              <w:rPr>
                <w:rFonts w:asciiTheme="majorBidi" w:hAnsiTheme="majorBidi" w:cstheme="majorBidi"/>
                <w:sz w:val="28"/>
                <w:szCs w:val="28"/>
              </w:rPr>
              <w:t>729,960</w:t>
            </w:r>
          </w:p>
        </w:tc>
        <w:tc>
          <w:tcPr>
            <w:tcW w:w="504" w:type="pct"/>
            <w:shd w:val="clear" w:color="auto" w:fill="auto"/>
            <w:vAlign w:val="center"/>
          </w:tcPr>
          <w:p w14:paraId="37A6E014" w14:textId="500162BF" w:rsidR="0095148C" w:rsidRPr="00A80D0C" w:rsidRDefault="0095148C" w:rsidP="0095148C">
            <w:pPr>
              <w:spacing w:line="340" w:lineRule="exact"/>
              <w:ind w:left="-130" w:right="-57" w:firstLine="73"/>
              <w:jc w:val="right"/>
              <w:rPr>
                <w:rFonts w:asciiTheme="majorBidi" w:hAnsiTheme="majorBidi" w:cstheme="majorBidi"/>
                <w:sz w:val="28"/>
                <w:szCs w:val="28"/>
                <w:cs/>
              </w:rPr>
            </w:pPr>
            <w:r w:rsidRPr="00A80D0C">
              <w:rPr>
                <w:rFonts w:asciiTheme="majorBidi" w:hAnsiTheme="majorBidi" w:cstheme="majorBidi"/>
                <w:sz w:val="28"/>
                <w:szCs w:val="28"/>
              </w:rPr>
              <w:t>70</w:t>
            </w:r>
            <w:r w:rsidR="005112BC" w:rsidRPr="00A80D0C">
              <w:rPr>
                <w:rFonts w:asciiTheme="majorBidi" w:hAnsiTheme="majorBidi" w:cstheme="majorBidi"/>
                <w:sz w:val="28"/>
                <w:szCs w:val="28"/>
              </w:rPr>
              <w:t>5</w:t>
            </w:r>
            <w:r w:rsidRPr="00A80D0C">
              <w:rPr>
                <w:rFonts w:asciiTheme="majorBidi" w:hAnsiTheme="majorBidi" w:cstheme="majorBidi"/>
                <w:sz w:val="28"/>
                <w:szCs w:val="28"/>
              </w:rPr>
              <w:t>,</w:t>
            </w:r>
            <w:r w:rsidR="005112BC" w:rsidRPr="00A80D0C">
              <w:rPr>
                <w:rFonts w:asciiTheme="majorBidi" w:hAnsiTheme="majorBidi" w:cstheme="majorBidi"/>
                <w:sz w:val="28"/>
                <w:szCs w:val="28"/>
              </w:rPr>
              <w:t>209</w:t>
            </w:r>
          </w:p>
        </w:tc>
      </w:tr>
      <w:tr w:rsidR="00332FF4" w:rsidRPr="00332FF4" w14:paraId="75D388F0" w14:textId="77777777" w:rsidTr="0098158B">
        <w:trPr>
          <w:trHeight w:val="81"/>
        </w:trPr>
        <w:tc>
          <w:tcPr>
            <w:tcW w:w="3993" w:type="pct"/>
            <w:shd w:val="clear" w:color="auto" w:fill="auto"/>
            <w:vAlign w:val="center"/>
          </w:tcPr>
          <w:p w14:paraId="4D2FAC58" w14:textId="38B8D3F4" w:rsidR="0095148C" w:rsidRPr="00332FF4" w:rsidRDefault="0095148C" w:rsidP="0095148C">
            <w:pPr>
              <w:tabs>
                <w:tab w:val="left" w:pos="1312"/>
              </w:tabs>
              <w:spacing w:line="340" w:lineRule="exact"/>
              <w:ind w:left="-57" w:right="-57"/>
              <w:rPr>
                <w:rFonts w:asciiTheme="majorBidi" w:hAnsiTheme="majorBidi" w:cstheme="majorBidi"/>
                <w:sz w:val="28"/>
                <w:szCs w:val="28"/>
              </w:rPr>
            </w:pPr>
            <w:r w:rsidRPr="00332FF4">
              <w:rPr>
                <w:rFonts w:asciiTheme="majorBidi" w:hAnsiTheme="majorBidi" w:cstheme="majorBidi"/>
                <w:sz w:val="28"/>
                <w:szCs w:val="28"/>
              </w:rPr>
              <w:t>Total assets</w:t>
            </w:r>
          </w:p>
        </w:tc>
        <w:tc>
          <w:tcPr>
            <w:tcW w:w="503" w:type="pct"/>
            <w:shd w:val="clear" w:color="auto" w:fill="auto"/>
          </w:tcPr>
          <w:p w14:paraId="38F397F1" w14:textId="5F9FF130" w:rsidR="0095148C" w:rsidRPr="00332FF4" w:rsidRDefault="0095148C" w:rsidP="0095148C">
            <w:pPr>
              <w:pBdr>
                <w:top w:val="single" w:sz="4" w:space="1" w:color="auto"/>
                <w:bottom w:val="double" w:sz="4" w:space="1" w:color="auto"/>
              </w:pBdr>
              <w:tabs>
                <w:tab w:val="left" w:pos="1312"/>
              </w:tabs>
              <w:spacing w:line="340" w:lineRule="exact"/>
              <w:ind w:left="-57" w:right="-57"/>
              <w:jc w:val="right"/>
              <w:rPr>
                <w:rFonts w:asciiTheme="majorBidi" w:hAnsiTheme="majorBidi" w:cstheme="majorBidi"/>
                <w:sz w:val="28"/>
                <w:szCs w:val="28"/>
                <w:cs/>
              </w:rPr>
            </w:pPr>
            <w:r w:rsidRPr="00332FF4">
              <w:rPr>
                <w:rFonts w:asciiTheme="majorBidi" w:hAnsiTheme="majorBidi" w:cstheme="majorBidi"/>
                <w:sz w:val="28"/>
                <w:szCs w:val="28"/>
              </w:rPr>
              <w:t>812,593</w:t>
            </w:r>
          </w:p>
        </w:tc>
        <w:tc>
          <w:tcPr>
            <w:tcW w:w="504" w:type="pct"/>
            <w:shd w:val="clear" w:color="auto" w:fill="auto"/>
          </w:tcPr>
          <w:p w14:paraId="7418C892" w14:textId="65EF9187" w:rsidR="0095148C" w:rsidRPr="00332FF4" w:rsidRDefault="0095148C" w:rsidP="0095148C">
            <w:pPr>
              <w:pBdr>
                <w:top w:val="single" w:sz="4" w:space="1" w:color="auto"/>
                <w:bottom w:val="double" w:sz="4" w:space="1" w:color="auto"/>
              </w:pBdr>
              <w:tabs>
                <w:tab w:val="left" w:pos="792"/>
              </w:tabs>
              <w:spacing w:line="340" w:lineRule="exact"/>
              <w:ind w:left="-57" w:right="-57"/>
              <w:jc w:val="right"/>
              <w:rPr>
                <w:rFonts w:asciiTheme="majorBidi" w:hAnsiTheme="majorBidi" w:cstheme="majorBidi"/>
                <w:sz w:val="28"/>
                <w:szCs w:val="28"/>
                <w:cs/>
              </w:rPr>
            </w:pPr>
            <w:r w:rsidRPr="00332FF4">
              <w:rPr>
                <w:rFonts w:asciiTheme="majorBidi" w:hAnsiTheme="majorBidi" w:cstheme="majorBidi"/>
                <w:sz w:val="28"/>
                <w:szCs w:val="28"/>
              </w:rPr>
              <w:t>914,176</w:t>
            </w:r>
          </w:p>
        </w:tc>
      </w:tr>
    </w:tbl>
    <w:p w14:paraId="7C5D2A80" w14:textId="31C7AA85" w:rsidR="0098158B" w:rsidRPr="00332FF4" w:rsidRDefault="0098158B" w:rsidP="005D33ED">
      <w:pPr>
        <w:pStyle w:val="BlockText"/>
        <w:spacing w:before="120" w:after="120"/>
        <w:ind w:left="357" w:right="0" w:firstLine="0"/>
        <w:jc w:val="thaiDistribute"/>
        <w:rPr>
          <w:rFonts w:asciiTheme="majorBidi" w:hAnsiTheme="majorBidi" w:cstheme="majorBidi"/>
          <w:b/>
          <w:bCs/>
        </w:rPr>
      </w:pPr>
      <w:r w:rsidRPr="00332FF4">
        <w:rPr>
          <w:rFonts w:asciiTheme="majorBidi" w:hAnsiTheme="majorBidi" w:cstheme="majorBidi"/>
          <w:b/>
          <w:bCs/>
        </w:rPr>
        <w:t xml:space="preserve">Gross profit for each segment </w:t>
      </w:r>
    </w:p>
    <w:p w14:paraId="1D346DEF" w14:textId="32AEE001" w:rsidR="0098158B" w:rsidRPr="00332FF4" w:rsidRDefault="0098158B" w:rsidP="0098158B">
      <w:pPr>
        <w:spacing w:before="120" w:line="240" w:lineRule="auto"/>
        <w:ind w:left="380"/>
        <w:jc w:val="thaiDistribute"/>
        <w:rPr>
          <w:rFonts w:asciiTheme="majorBidi" w:hAnsiTheme="majorBidi" w:cstheme="majorBidi"/>
          <w:sz w:val="28"/>
          <w:szCs w:val="28"/>
        </w:rPr>
      </w:pPr>
      <w:r w:rsidRPr="00332FF4">
        <w:rPr>
          <w:rFonts w:asciiTheme="majorBidi" w:hAnsiTheme="majorBidi" w:cstheme="majorBidi"/>
          <w:sz w:val="28"/>
          <w:szCs w:val="28"/>
        </w:rPr>
        <w:t xml:space="preserve">Geography is based on sales minus cost of sales. This is calculated based on the gross profit of the company </w:t>
      </w:r>
      <w:r w:rsidRPr="00332FF4">
        <w:rPr>
          <w:rFonts w:asciiTheme="majorBidi" w:hAnsiTheme="majorBidi" w:cstheme="majorBidi"/>
          <w:spacing w:val="-2"/>
          <w:sz w:val="28"/>
          <w:szCs w:val="28"/>
        </w:rPr>
        <w:t>and its subsidiaries. Other assets Most of them consist of cash and cash equivalents, trade receivable, inventories and others.</w:t>
      </w:r>
      <w:r w:rsidRPr="00332FF4">
        <w:rPr>
          <w:rFonts w:asciiTheme="majorBidi" w:hAnsiTheme="majorBidi" w:cstheme="majorBidi"/>
          <w:sz w:val="28"/>
          <w:szCs w:val="28"/>
        </w:rPr>
        <w:t xml:space="preserve"> </w:t>
      </w:r>
    </w:p>
    <w:p w14:paraId="240E1F52" w14:textId="77777777" w:rsidR="00A30D33" w:rsidRPr="00332FF4" w:rsidRDefault="00A30D33" w:rsidP="0095148C">
      <w:pPr>
        <w:pStyle w:val="BlockText"/>
        <w:spacing w:before="120" w:after="120"/>
        <w:ind w:left="357" w:right="0" w:firstLine="0"/>
        <w:jc w:val="thaiDistribute"/>
        <w:rPr>
          <w:rFonts w:asciiTheme="majorBidi" w:hAnsiTheme="majorBidi"/>
        </w:rPr>
      </w:pPr>
      <w:r w:rsidRPr="00332FF4">
        <w:rPr>
          <w:rFonts w:asciiTheme="majorBidi" w:hAnsiTheme="majorBidi" w:cstheme="majorBidi"/>
          <w:b/>
          <w:bCs/>
        </w:rPr>
        <w:t>Major customers</w:t>
      </w:r>
    </w:p>
    <w:p w14:paraId="79D458C8" w14:textId="2E40C2B5" w:rsidR="0095148C" w:rsidRPr="00332FF4" w:rsidRDefault="00A30D33" w:rsidP="0098158B">
      <w:pPr>
        <w:spacing w:before="120" w:line="240" w:lineRule="auto"/>
        <w:ind w:left="380"/>
        <w:jc w:val="thaiDistribute"/>
        <w:rPr>
          <w:rFonts w:asciiTheme="majorBidi" w:hAnsiTheme="majorBidi" w:cstheme="majorBidi"/>
          <w:sz w:val="28"/>
          <w:szCs w:val="28"/>
          <w:lang w:val="en-US"/>
        </w:rPr>
      </w:pPr>
      <w:r w:rsidRPr="00332FF4">
        <w:rPr>
          <w:rFonts w:asciiTheme="majorBidi" w:hAnsiTheme="majorBidi" w:cstheme="majorBidi"/>
          <w:sz w:val="28"/>
          <w:szCs w:val="28"/>
          <w:lang w:val="en-US"/>
        </w:rPr>
        <w:t xml:space="preserve">For the nine – month periods ended September </w:t>
      </w:r>
      <w:r w:rsidR="00FA59A5" w:rsidRPr="00FA59A5">
        <w:rPr>
          <w:rFonts w:asciiTheme="majorBidi" w:hAnsiTheme="majorBidi"/>
          <w:sz w:val="28"/>
          <w:szCs w:val="28"/>
          <w:lang w:val="en-US"/>
        </w:rPr>
        <w:t>3</w:t>
      </w:r>
      <w:r w:rsidRPr="00332FF4">
        <w:rPr>
          <w:rFonts w:asciiTheme="majorBidi" w:hAnsiTheme="majorBidi"/>
          <w:sz w:val="28"/>
          <w:szCs w:val="28"/>
          <w:cs/>
          <w:lang w:val="en-US"/>
        </w:rPr>
        <w:t>0</w:t>
      </w:r>
      <w:r w:rsidRPr="00332FF4">
        <w:rPr>
          <w:rFonts w:asciiTheme="majorBidi" w:hAnsiTheme="majorBidi" w:cstheme="majorBidi"/>
          <w:sz w:val="28"/>
          <w:szCs w:val="28"/>
          <w:lang w:val="en-US"/>
        </w:rPr>
        <w:t xml:space="preserve">, </w:t>
      </w:r>
      <w:r w:rsidR="00FA59A5" w:rsidRPr="00FA59A5">
        <w:rPr>
          <w:rFonts w:asciiTheme="majorBidi" w:hAnsiTheme="majorBidi"/>
          <w:sz w:val="28"/>
          <w:szCs w:val="28"/>
          <w:lang w:val="en-US"/>
        </w:rPr>
        <w:t>2</w:t>
      </w:r>
      <w:r w:rsidRPr="00332FF4">
        <w:rPr>
          <w:rFonts w:asciiTheme="majorBidi" w:hAnsiTheme="majorBidi"/>
          <w:sz w:val="28"/>
          <w:szCs w:val="28"/>
          <w:cs/>
          <w:lang w:val="en-US"/>
        </w:rPr>
        <w:t>0</w:t>
      </w:r>
      <w:r w:rsidR="00FA59A5" w:rsidRPr="00FA59A5">
        <w:rPr>
          <w:rFonts w:asciiTheme="majorBidi" w:hAnsiTheme="majorBidi"/>
          <w:sz w:val="28"/>
          <w:szCs w:val="28"/>
          <w:lang w:val="en-US"/>
        </w:rPr>
        <w:t>22</w:t>
      </w:r>
      <w:r w:rsidRPr="00332FF4">
        <w:rPr>
          <w:rFonts w:asciiTheme="majorBidi" w:hAnsiTheme="majorBidi" w:cstheme="majorBidi"/>
          <w:sz w:val="28"/>
          <w:szCs w:val="28"/>
          <w:lang w:val="en-US"/>
        </w:rPr>
        <w:t xml:space="preserve">, the Group has </w:t>
      </w:r>
      <w:r w:rsidRPr="00332FF4">
        <w:rPr>
          <w:rFonts w:asciiTheme="majorBidi" w:hAnsiTheme="majorBidi"/>
          <w:sz w:val="28"/>
          <w:szCs w:val="28"/>
          <w:lang w:val="en-US"/>
        </w:rPr>
        <w:t>4</w:t>
      </w:r>
      <w:r w:rsidRPr="00332FF4">
        <w:rPr>
          <w:rFonts w:asciiTheme="majorBidi" w:hAnsiTheme="majorBidi"/>
          <w:sz w:val="28"/>
          <w:szCs w:val="28"/>
          <w:cs/>
          <w:lang w:val="en-US"/>
        </w:rPr>
        <w:t xml:space="preserve"> </w:t>
      </w:r>
      <w:r w:rsidRPr="00332FF4">
        <w:rPr>
          <w:rFonts w:asciiTheme="majorBidi" w:hAnsiTheme="majorBidi" w:cstheme="majorBidi"/>
          <w:sz w:val="28"/>
          <w:szCs w:val="28"/>
          <w:lang w:val="en-US"/>
        </w:rPr>
        <w:t xml:space="preserve">major customers amounting to approximately Baht </w:t>
      </w:r>
      <w:r w:rsidR="00FA59A5" w:rsidRPr="00FA59A5">
        <w:rPr>
          <w:rFonts w:asciiTheme="majorBidi" w:hAnsiTheme="majorBidi" w:hint="cs"/>
          <w:sz w:val="28"/>
          <w:szCs w:val="28"/>
          <w:lang w:val="en-US"/>
        </w:rPr>
        <w:t>12</w:t>
      </w:r>
      <w:r w:rsidRPr="00332FF4">
        <w:rPr>
          <w:rFonts w:asciiTheme="majorBidi" w:hAnsiTheme="majorBidi" w:hint="cs"/>
          <w:sz w:val="28"/>
          <w:szCs w:val="28"/>
          <w:cs/>
          <w:lang w:val="en-US"/>
        </w:rPr>
        <w:t>.</w:t>
      </w:r>
      <w:r w:rsidR="00FA59A5" w:rsidRPr="00FA59A5">
        <w:rPr>
          <w:rFonts w:asciiTheme="majorBidi" w:hAnsiTheme="majorBidi" w:hint="cs"/>
          <w:sz w:val="28"/>
          <w:szCs w:val="28"/>
          <w:lang w:val="en-US"/>
        </w:rPr>
        <w:t>35</w:t>
      </w:r>
      <w:r w:rsidRPr="00332FF4">
        <w:rPr>
          <w:rFonts w:asciiTheme="majorBidi" w:hAnsiTheme="majorBidi"/>
          <w:sz w:val="28"/>
          <w:szCs w:val="28"/>
          <w:cs/>
          <w:lang w:val="en-US"/>
        </w:rPr>
        <w:t xml:space="preserve"> </w:t>
      </w:r>
      <w:r w:rsidRPr="00332FF4">
        <w:rPr>
          <w:rFonts w:asciiTheme="majorBidi" w:hAnsiTheme="majorBidi" w:cstheme="majorBidi"/>
          <w:sz w:val="28"/>
          <w:szCs w:val="28"/>
          <w:lang w:val="en-US"/>
        </w:rPr>
        <w:t>million, which come from</w:t>
      </w:r>
      <w:r w:rsidR="005D33ED" w:rsidRPr="00332FF4">
        <w:t xml:space="preserve"> </w:t>
      </w:r>
      <w:r w:rsidR="005D33ED" w:rsidRPr="00332FF4">
        <w:rPr>
          <w:rFonts w:asciiTheme="majorBidi" w:hAnsiTheme="majorBidi" w:cstheme="majorBidi"/>
          <w:sz w:val="28"/>
          <w:szCs w:val="28"/>
        </w:rPr>
        <w:t>c</w:t>
      </w:r>
      <w:proofErr w:type="spellStart"/>
      <w:r w:rsidR="005D33ED" w:rsidRPr="00332FF4">
        <w:rPr>
          <w:rFonts w:asciiTheme="majorBidi" w:hAnsiTheme="majorBidi" w:cstheme="majorBidi"/>
          <w:sz w:val="28"/>
          <w:szCs w:val="28"/>
          <w:lang w:val="en-US"/>
        </w:rPr>
        <w:t>onstruction</w:t>
      </w:r>
      <w:proofErr w:type="spellEnd"/>
      <w:r w:rsidR="005D33ED" w:rsidRPr="00332FF4">
        <w:rPr>
          <w:rFonts w:asciiTheme="majorBidi" w:hAnsiTheme="majorBidi" w:cstheme="majorBidi"/>
          <w:sz w:val="28"/>
          <w:szCs w:val="28"/>
          <w:lang w:val="en-US"/>
        </w:rPr>
        <w:t xml:space="preserve"> contractor </w:t>
      </w:r>
      <w:r w:rsidR="003851F4" w:rsidRPr="00332FF4">
        <w:rPr>
          <w:rFonts w:asciiTheme="majorBidi" w:hAnsiTheme="majorBidi" w:cstheme="majorBidi"/>
          <w:sz w:val="28"/>
          <w:szCs w:val="28"/>
          <w:lang w:val="en-US"/>
        </w:rPr>
        <w:t xml:space="preserve">and </w:t>
      </w:r>
      <w:bookmarkStart w:id="259" w:name="_MON_1495522459"/>
      <w:bookmarkStart w:id="260" w:name="_MON_1495525256"/>
      <w:bookmarkStart w:id="261" w:name="_MON_1495525318"/>
      <w:bookmarkStart w:id="262" w:name="_MON_1495525360"/>
      <w:bookmarkStart w:id="263" w:name="_MON_1495544962"/>
      <w:bookmarkStart w:id="264" w:name="_MON_1495560699"/>
      <w:bookmarkStart w:id="265" w:name="_MON_1495634248"/>
      <w:bookmarkStart w:id="266" w:name="_MON_1495634273"/>
      <w:bookmarkStart w:id="267" w:name="_MON_1495635629"/>
      <w:bookmarkStart w:id="268" w:name="_MON_1495635650"/>
      <w:bookmarkStart w:id="269" w:name="_MON_1504449584"/>
      <w:bookmarkStart w:id="270" w:name="_MON_1504453828"/>
      <w:bookmarkStart w:id="271" w:name="_MON_1504454172"/>
      <w:bookmarkStart w:id="272" w:name="_MON_1504454184"/>
      <w:bookmarkStart w:id="273" w:name="_MON_1504454732"/>
      <w:bookmarkStart w:id="274" w:name="_MON_1504455134"/>
      <w:bookmarkStart w:id="275" w:name="_MON_1504456344"/>
      <w:bookmarkStart w:id="276" w:name="_MON_1504456457"/>
      <w:bookmarkStart w:id="277" w:name="_MON_1504456461"/>
      <w:bookmarkStart w:id="278" w:name="_MON_1504456524"/>
      <w:bookmarkStart w:id="279" w:name="_MON_1504456545"/>
      <w:bookmarkStart w:id="280" w:name="_MON_1504456578"/>
      <w:bookmarkStart w:id="281" w:name="_MON_1504637834"/>
      <w:bookmarkStart w:id="282" w:name="_MON_1504637851"/>
      <w:bookmarkStart w:id="283" w:name="_MON_1504637900"/>
      <w:bookmarkStart w:id="284" w:name="_MON_1504676246"/>
      <w:bookmarkStart w:id="285" w:name="_MON_1504676310"/>
      <w:bookmarkStart w:id="286" w:name="_MON_1504691999"/>
      <w:bookmarkStart w:id="287" w:name="_MON_1504725712"/>
      <w:bookmarkStart w:id="288" w:name="_MON_1504726046"/>
      <w:bookmarkStart w:id="289" w:name="_MON_1504727671"/>
      <w:bookmarkStart w:id="290" w:name="_MON_1504728043"/>
      <w:bookmarkStart w:id="291" w:name="_MON_1504902814"/>
      <w:bookmarkStart w:id="292" w:name="_MON_1504903267"/>
      <w:bookmarkStart w:id="293" w:name="_MON_1504944272"/>
      <w:bookmarkStart w:id="294" w:name="_MON_1504950579"/>
      <w:bookmarkStart w:id="295" w:name="_MON_1504951906"/>
      <w:bookmarkStart w:id="296" w:name="_MON_1504952694"/>
      <w:bookmarkStart w:id="297" w:name="_MON_1505029623"/>
      <w:bookmarkStart w:id="298" w:name="_MON_1505029654"/>
      <w:bookmarkStart w:id="299" w:name="_MON_1505029669"/>
      <w:bookmarkStart w:id="300" w:name="_MON_1505029677"/>
      <w:bookmarkStart w:id="301" w:name="_MON_1505030270"/>
      <w:bookmarkStart w:id="302" w:name="_MON_1505030335"/>
      <w:bookmarkStart w:id="303" w:name="_MON_1505030344"/>
      <w:bookmarkStart w:id="304" w:name="_MON_1510552554"/>
      <w:bookmarkStart w:id="305" w:name="_MON_1510592501"/>
      <w:bookmarkStart w:id="306" w:name="_MON_1510653614"/>
      <w:bookmarkStart w:id="307" w:name="_MON_1510653802"/>
      <w:bookmarkStart w:id="308" w:name="_MON_1510653830"/>
      <w:bookmarkStart w:id="309" w:name="_MON_1510653878"/>
      <w:bookmarkStart w:id="310" w:name="_MON_1511088895"/>
      <w:bookmarkStart w:id="311" w:name="_MON_1511326188"/>
      <w:bookmarkStart w:id="312" w:name="_MON_1514117201"/>
      <w:bookmarkStart w:id="313" w:name="_MON_1514120947"/>
      <w:bookmarkStart w:id="314" w:name="_MON_1514121114"/>
      <w:bookmarkStart w:id="315" w:name="_MON_1517311552"/>
      <w:bookmarkStart w:id="316" w:name="_MON_1517311848"/>
      <w:bookmarkStart w:id="317" w:name="_MON_1517658103"/>
      <w:bookmarkStart w:id="318" w:name="_MON_1517658198"/>
      <w:bookmarkStart w:id="319" w:name="_MON_1517658280"/>
      <w:bookmarkStart w:id="320" w:name="_MON_1517658357"/>
      <w:bookmarkStart w:id="321" w:name="_MON_1517658419"/>
      <w:bookmarkStart w:id="322" w:name="_MON_1517658427"/>
      <w:bookmarkStart w:id="323" w:name="_MON_1517658452"/>
      <w:bookmarkStart w:id="324" w:name="_MON_1517755104"/>
      <w:bookmarkStart w:id="325" w:name="_MON_1517755144"/>
      <w:bookmarkStart w:id="326" w:name="_MON_1517755176"/>
      <w:bookmarkStart w:id="327" w:name="_MON_1517755194"/>
      <w:bookmarkStart w:id="328" w:name="_MON_1517755253"/>
      <w:bookmarkStart w:id="329" w:name="_MON_1517755281"/>
      <w:bookmarkStart w:id="330" w:name="_MON_1517755296"/>
      <w:bookmarkStart w:id="331" w:name="_MON_1517755765"/>
      <w:bookmarkStart w:id="332" w:name="_MON_1517755857"/>
      <w:bookmarkStart w:id="333" w:name="_MON_1517755886"/>
      <w:bookmarkStart w:id="334" w:name="_MON_1517755926"/>
      <w:bookmarkStart w:id="335" w:name="_MON_1517755994"/>
      <w:bookmarkStart w:id="336" w:name="_MON_1517835150"/>
      <w:bookmarkStart w:id="337" w:name="_MON_1518011141"/>
      <w:bookmarkStart w:id="338" w:name="_MON_1518108263"/>
      <w:bookmarkStart w:id="339" w:name="_MON_1488172205"/>
      <w:bookmarkStart w:id="340" w:name="_MON_1488172234"/>
      <w:bookmarkStart w:id="341" w:name="_MON_1488173411"/>
      <w:bookmarkStart w:id="342" w:name="_MON_1488798401"/>
      <w:bookmarkStart w:id="343" w:name="_MON_1523348171"/>
      <w:bookmarkStart w:id="344" w:name="_MON_1523876369"/>
      <w:bookmarkStart w:id="345" w:name="_MON_1523876411"/>
      <w:bookmarkStart w:id="346" w:name="_MON_1523876422"/>
      <w:bookmarkStart w:id="347" w:name="_MON_1523876427"/>
      <w:bookmarkStart w:id="348" w:name="_MON_1524296457"/>
      <w:bookmarkStart w:id="349" w:name="_MON_1524296690"/>
      <w:bookmarkStart w:id="350" w:name="_MON_1524296704"/>
      <w:bookmarkStart w:id="351" w:name="_MON_1524296911"/>
      <w:bookmarkStart w:id="352" w:name="_MON_1524297574"/>
      <w:bookmarkStart w:id="353" w:name="_MON_1524297757"/>
      <w:bookmarkStart w:id="354" w:name="_MON_1524297882"/>
      <w:bookmarkStart w:id="355" w:name="_MON_1524298085"/>
      <w:bookmarkStart w:id="356" w:name="_MON_1524299104"/>
      <w:bookmarkStart w:id="357" w:name="_MON_1524316265"/>
      <w:bookmarkStart w:id="358" w:name="_MON_1524316537"/>
      <w:bookmarkStart w:id="359" w:name="_MON_1524316565"/>
      <w:bookmarkStart w:id="360" w:name="_MON_1524332458"/>
      <w:bookmarkStart w:id="361" w:name="_MON_1524332509"/>
      <w:bookmarkStart w:id="362" w:name="_MON_1524413318"/>
      <w:bookmarkStart w:id="363" w:name="_MON_1524417549"/>
      <w:bookmarkStart w:id="364" w:name="_MON_1524464060"/>
      <w:bookmarkStart w:id="365" w:name="_MON_1524518832"/>
      <w:bookmarkStart w:id="366" w:name="_MON_1524518902"/>
      <w:bookmarkStart w:id="367" w:name="_MON_1524518909"/>
      <w:bookmarkStart w:id="368" w:name="_MON_1524518929"/>
      <w:bookmarkStart w:id="369" w:name="_MON_1524518942"/>
      <w:bookmarkStart w:id="370" w:name="_MON_1524556257"/>
      <w:bookmarkStart w:id="371" w:name="_MON_1531845294"/>
      <w:bookmarkStart w:id="372" w:name="_MON_1531845403"/>
      <w:bookmarkStart w:id="373" w:name="_MON_1531845468"/>
      <w:bookmarkStart w:id="374" w:name="_MON_1531845523"/>
      <w:bookmarkStart w:id="375" w:name="_MON_1531845698"/>
      <w:bookmarkStart w:id="376" w:name="_MON_1531845895"/>
      <w:bookmarkStart w:id="377" w:name="_MON_1531845991"/>
      <w:bookmarkStart w:id="378" w:name="_MON_1531902111"/>
      <w:bookmarkStart w:id="379" w:name="_MON_1532015696"/>
      <w:bookmarkStart w:id="380" w:name="_MON_1532015754"/>
      <w:bookmarkStart w:id="381" w:name="_MON_1532015876"/>
      <w:bookmarkStart w:id="382" w:name="_MON_1532103917"/>
      <w:bookmarkStart w:id="383" w:name="_MON_1532103949"/>
      <w:bookmarkStart w:id="384" w:name="_MON_1532103958"/>
      <w:bookmarkStart w:id="385" w:name="_MON_1532197529"/>
      <w:bookmarkStart w:id="386" w:name="_MON_1532243976"/>
      <w:bookmarkStart w:id="387" w:name="_MON_1532245376"/>
      <w:bookmarkStart w:id="388" w:name="_MON_1532245863"/>
      <w:bookmarkStart w:id="389" w:name="_MON_1532246190"/>
      <w:bookmarkStart w:id="390" w:name="_MON_1532374151"/>
      <w:bookmarkStart w:id="391" w:name="_MON_1532374167"/>
      <w:bookmarkStart w:id="392" w:name="_MON_1532374186"/>
      <w:bookmarkStart w:id="393" w:name="_MON_1532777292"/>
      <w:bookmarkStart w:id="394" w:name="_MON_1532777359"/>
      <w:bookmarkStart w:id="395" w:name="_MON_1532777367"/>
      <w:bookmarkStart w:id="396" w:name="_MON_1532777387"/>
      <w:bookmarkStart w:id="397" w:name="_MON_1532777412"/>
      <w:bookmarkStart w:id="398" w:name="_MON_1532777429"/>
      <w:bookmarkStart w:id="399" w:name="_MON_1532777455"/>
      <w:bookmarkStart w:id="400" w:name="_MON_1540054429"/>
      <w:bookmarkStart w:id="401" w:name="_MON_1540054636"/>
      <w:bookmarkStart w:id="402" w:name="_MON_1540109269"/>
      <w:bookmarkStart w:id="403" w:name="_MON_1540109302"/>
      <w:bookmarkStart w:id="404" w:name="_MON_1540142910"/>
      <w:bookmarkStart w:id="405" w:name="_MON_1540468462"/>
      <w:bookmarkStart w:id="406" w:name="_MON_1540468761"/>
      <w:bookmarkStart w:id="407" w:name="_MON_1547128938"/>
      <w:bookmarkStart w:id="408" w:name="_MON_1547129122"/>
      <w:bookmarkStart w:id="409" w:name="_MON_1547129142"/>
      <w:bookmarkStart w:id="410" w:name="_MON_1547129172"/>
      <w:bookmarkStart w:id="411" w:name="_MON_1547129183"/>
      <w:bookmarkStart w:id="412" w:name="_MON_1547129214"/>
      <w:bookmarkStart w:id="413" w:name="_MON_1547129235"/>
      <w:bookmarkStart w:id="414" w:name="_MON_1547129283"/>
      <w:bookmarkStart w:id="415" w:name="_MON_1547129366"/>
      <w:bookmarkStart w:id="416" w:name="_MON_1547129468"/>
      <w:bookmarkStart w:id="417" w:name="_MON_1547129475"/>
      <w:bookmarkStart w:id="418" w:name="_MON_1548519359"/>
      <w:bookmarkStart w:id="419" w:name="_MON_1548519430"/>
      <w:bookmarkStart w:id="420" w:name="_MON_1549614982"/>
      <w:bookmarkStart w:id="421" w:name="_MON_1549615044"/>
      <w:bookmarkStart w:id="422" w:name="_MON_1549615072"/>
      <w:bookmarkStart w:id="423" w:name="_MON_1549615106"/>
      <w:bookmarkStart w:id="424" w:name="_MON_1549615172"/>
      <w:bookmarkStart w:id="425" w:name="_MON_1549615368"/>
      <w:bookmarkStart w:id="426" w:name="_MON_1549615407"/>
      <w:bookmarkStart w:id="427" w:name="_MON_1549660608"/>
      <w:bookmarkStart w:id="428" w:name="_MON_1549784038"/>
      <w:bookmarkStart w:id="429" w:name="_MON_1549786317"/>
      <w:bookmarkStart w:id="430" w:name="_MON_1549786608"/>
      <w:bookmarkStart w:id="431" w:name="_MON_1549788582"/>
      <w:bookmarkStart w:id="432" w:name="_MON_1554710716"/>
      <w:bookmarkStart w:id="433" w:name="_MON_1554710831"/>
      <w:bookmarkStart w:id="434" w:name="_MON_1556007509"/>
      <w:bookmarkStart w:id="435" w:name="_MON_1556007517"/>
      <w:bookmarkStart w:id="436" w:name="_MON_1556007845"/>
      <w:bookmarkStart w:id="437" w:name="_MON_1556007865"/>
      <w:bookmarkStart w:id="438" w:name="_MON_1556007879"/>
      <w:bookmarkStart w:id="439" w:name="_MON_1556007916"/>
      <w:bookmarkStart w:id="440" w:name="_MON_1556026729"/>
      <w:bookmarkStart w:id="441" w:name="_MON_1556049677"/>
      <w:bookmarkStart w:id="442" w:name="_MON_1556049795"/>
      <w:bookmarkStart w:id="443" w:name="_MON_1556088140"/>
      <w:bookmarkStart w:id="444" w:name="_MON_1556088156"/>
      <w:bookmarkStart w:id="445" w:name="_MON_1556088185"/>
      <w:bookmarkStart w:id="446" w:name="_MON_1562072667"/>
      <w:bookmarkStart w:id="447" w:name="_MON_1562072744"/>
      <w:bookmarkStart w:id="448" w:name="_MON_1563815398"/>
      <w:bookmarkStart w:id="449" w:name="_MON_1563815766"/>
      <w:bookmarkStart w:id="450" w:name="_MON_1563815980"/>
      <w:bookmarkStart w:id="451" w:name="_MON_1563816279"/>
      <w:bookmarkStart w:id="452" w:name="_MON_1563817435"/>
      <w:bookmarkStart w:id="453" w:name="_MON_1563817441"/>
      <w:bookmarkStart w:id="454" w:name="_MON_1563817460"/>
      <w:bookmarkStart w:id="455" w:name="_MON_1563817503"/>
      <w:bookmarkStart w:id="456" w:name="_MON_1563817512"/>
      <w:bookmarkStart w:id="457" w:name="_MON_1563817530"/>
      <w:bookmarkStart w:id="458" w:name="_MON_1563817561"/>
      <w:bookmarkStart w:id="459" w:name="_MON_1563817735"/>
      <w:bookmarkStart w:id="460" w:name="_MON_1563817794"/>
      <w:bookmarkStart w:id="461" w:name="_MON_1563818105"/>
      <w:bookmarkStart w:id="462" w:name="_MON_1563818444"/>
      <w:bookmarkStart w:id="463" w:name="_MON_1563819097"/>
      <w:bookmarkStart w:id="464" w:name="_MON_1563819648"/>
      <w:bookmarkStart w:id="465" w:name="_MON_1563819659"/>
      <w:bookmarkStart w:id="466" w:name="_MON_1563819667"/>
      <w:bookmarkStart w:id="467" w:name="_MON_1563820672"/>
      <w:bookmarkStart w:id="468" w:name="_MON_1563905199"/>
      <w:bookmarkStart w:id="469" w:name="_MON_1563912788"/>
      <w:bookmarkStart w:id="470" w:name="_MON_1563983251"/>
      <w:bookmarkStart w:id="471" w:name="_MON_1564169262"/>
      <w:bookmarkStart w:id="472" w:name="_MON_1564169306"/>
      <w:bookmarkStart w:id="473" w:name="_MON_1566720073"/>
      <w:bookmarkStart w:id="474" w:name="_MON_1571501743"/>
      <w:bookmarkStart w:id="475" w:name="_MON_1571502224"/>
      <w:bookmarkStart w:id="476" w:name="_MON_1571502482"/>
      <w:bookmarkStart w:id="477" w:name="_MON_1571549450"/>
      <w:bookmarkStart w:id="478" w:name="_MON_1571669690"/>
      <w:bookmarkStart w:id="479" w:name="_MON_1571669767"/>
      <w:bookmarkStart w:id="480" w:name="_MON_1571669795"/>
      <w:bookmarkStart w:id="481" w:name="_MON_1571669804"/>
      <w:bookmarkStart w:id="482" w:name="_MON_1571669963"/>
      <w:bookmarkStart w:id="483" w:name="_MON_1571759885"/>
      <w:bookmarkStart w:id="484" w:name="_MON_1571759959"/>
      <w:bookmarkStart w:id="485" w:name="_MON_1571760002"/>
      <w:bookmarkStart w:id="486" w:name="_MON_1571760050"/>
      <w:bookmarkStart w:id="487" w:name="_MON_1571852706"/>
      <w:bookmarkStart w:id="488" w:name="_MON_1587311773"/>
      <w:bookmarkStart w:id="489" w:name="_MON_1587475042"/>
      <w:bookmarkStart w:id="490" w:name="_MON_1588754249"/>
      <w:bookmarkStart w:id="491" w:name="_MON_1588759679"/>
      <w:bookmarkStart w:id="492" w:name="_MON_1588760046"/>
      <w:bookmarkStart w:id="493" w:name="_MON_1602655378"/>
      <w:bookmarkStart w:id="494" w:name="_MON_1602656959"/>
      <w:bookmarkStart w:id="495" w:name="_MON_1602657039"/>
      <w:bookmarkStart w:id="496" w:name="_MON_1602657124"/>
      <w:bookmarkStart w:id="497" w:name="_MON_1602657190"/>
      <w:bookmarkStart w:id="498" w:name="_MON_1602657540"/>
      <w:bookmarkStart w:id="499" w:name="_MON_1602657557"/>
      <w:bookmarkStart w:id="500" w:name="_MON_1602657634"/>
      <w:bookmarkStart w:id="501" w:name="_MON_1602657762"/>
      <w:bookmarkStart w:id="502" w:name="_MON_1602677855"/>
      <w:bookmarkStart w:id="503" w:name="_MON_1602677893"/>
      <w:bookmarkStart w:id="504" w:name="_MON_1602687401"/>
      <w:bookmarkStart w:id="505" w:name="_MON_1602697426"/>
      <w:bookmarkStart w:id="506" w:name="_MON_1602698811"/>
      <w:bookmarkStart w:id="507" w:name="_MON_1602934806"/>
      <w:bookmarkStart w:id="508" w:name="_MON_1602936996"/>
      <w:bookmarkStart w:id="509" w:name="_MON_1602941954"/>
      <w:bookmarkStart w:id="510" w:name="_MON_1602942249"/>
      <w:bookmarkStart w:id="511" w:name="_MON_1603119322"/>
      <w:bookmarkStart w:id="512" w:name="_MON_1603119364"/>
      <w:bookmarkStart w:id="513" w:name="_MON_1603119543"/>
      <w:bookmarkStart w:id="514" w:name="_MON_1611502991"/>
      <w:bookmarkStart w:id="515" w:name="_MON_1611503611"/>
      <w:bookmarkStart w:id="516" w:name="_MON_1611594452"/>
      <w:bookmarkStart w:id="517" w:name="_MON_1611594999"/>
      <w:bookmarkStart w:id="518" w:name="_MON_1611650860"/>
      <w:bookmarkStart w:id="519" w:name="_MON_1612139159"/>
      <w:bookmarkStart w:id="520" w:name="_MON_1612205443"/>
      <w:bookmarkStart w:id="521" w:name="_MON_1612276016"/>
      <w:bookmarkStart w:id="522" w:name="_MON_1523348114"/>
      <w:bookmarkStart w:id="523" w:name="_MON_1523348140"/>
      <w:bookmarkStart w:id="524" w:name="_MON_1612804381"/>
      <w:bookmarkStart w:id="525" w:name="_MON_1489407558"/>
      <w:bookmarkStart w:id="526" w:name="_MON_1489919571"/>
      <w:bookmarkStart w:id="527" w:name="_MON_1489919702"/>
      <w:bookmarkStart w:id="528" w:name="_MON_1489926446"/>
      <w:bookmarkStart w:id="529" w:name="_MON_1489926570"/>
      <w:bookmarkStart w:id="530" w:name="_MON_1612893217"/>
      <w:bookmarkStart w:id="531" w:name="_MON_1489930891"/>
      <w:bookmarkStart w:id="532" w:name="_MON_1489931120"/>
      <w:bookmarkStart w:id="533" w:name="_MON_1489931155"/>
      <w:bookmarkStart w:id="534" w:name="_MON_1489945625"/>
      <w:bookmarkStart w:id="535" w:name="_MON_1489950012"/>
      <w:bookmarkStart w:id="536" w:name="_MON_1619272139"/>
      <w:bookmarkStart w:id="537" w:name="_MON_1619272179"/>
      <w:bookmarkStart w:id="538" w:name="_MON_1619272187"/>
      <w:bookmarkStart w:id="539" w:name="_MON_1619272205"/>
      <w:bookmarkStart w:id="540" w:name="_MON_1619275168"/>
      <w:bookmarkStart w:id="541" w:name="_MON_1619275184"/>
      <w:bookmarkStart w:id="542" w:name="_MON_1488974153"/>
      <w:bookmarkStart w:id="543" w:name="_MON_1489950551"/>
      <w:bookmarkStart w:id="544" w:name="_MON_1619357791"/>
      <w:bookmarkStart w:id="545" w:name="_MON_1619357830"/>
      <w:bookmarkStart w:id="546" w:name="_MON_1619357843"/>
      <w:bookmarkStart w:id="547" w:name="_MON_1619359367"/>
      <w:bookmarkStart w:id="548" w:name="_MON_1619360330"/>
      <w:bookmarkStart w:id="549" w:name="_MON_1491244541"/>
      <w:bookmarkStart w:id="550" w:name="_MON_1491250505"/>
      <w:bookmarkStart w:id="551" w:name="_MON_1491250906"/>
      <w:bookmarkStart w:id="552" w:name="_MON_1495458500"/>
      <w:bookmarkStart w:id="553" w:name="_MON_1495459544"/>
      <w:bookmarkStart w:id="554" w:name="_MON_1495459592"/>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r w:rsidR="005D33ED" w:rsidRPr="00332FF4">
        <w:rPr>
          <w:rFonts w:asciiTheme="majorBidi" w:hAnsiTheme="majorBidi" w:cstheme="majorBidi"/>
          <w:sz w:val="28"/>
          <w:szCs w:val="28"/>
          <w:lang w:val="en-US"/>
        </w:rPr>
        <w:t>trading</w:t>
      </w:r>
    </w:p>
    <w:p w14:paraId="23F810E5" w14:textId="77777777" w:rsidR="0098158B" w:rsidRPr="00332FF4" w:rsidRDefault="0098158B" w:rsidP="0098158B">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sidRPr="00332FF4">
        <w:rPr>
          <w:rFonts w:asciiTheme="majorBidi" w:hAnsiTheme="majorBidi" w:cstheme="majorBidi"/>
          <w:b/>
          <w:bCs/>
          <w:sz w:val="28"/>
          <w:szCs w:val="28"/>
        </w:rPr>
        <w:t xml:space="preserve">LETTER OF </w:t>
      </w:r>
      <w:r w:rsidRPr="00332FF4">
        <w:rPr>
          <w:rFonts w:asciiTheme="majorBidi" w:hAnsiTheme="majorBidi"/>
          <w:b/>
          <w:bCs/>
          <w:sz w:val="28"/>
          <w:lang w:val="en-US"/>
        </w:rPr>
        <w:t>GUARANTEE</w:t>
      </w:r>
    </w:p>
    <w:p w14:paraId="7EACE9A5" w14:textId="311ADF96" w:rsidR="0098158B" w:rsidRPr="00332FF4" w:rsidRDefault="0098158B" w:rsidP="00891856">
      <w:pPr>
        <w:pStyle w:val="BlockText"/>
        <w:spacing w:before="120"/>
        <w:ind w:left="360" w:right="0" w:firstLine="0"/>
        <w:jc w:val="thaiDistribute"/>
        <w:rPr>
          <w:rFonts w:ascii="Angsana New" w:hAnsi="Angsana New"/>
        </w:rPr>
      </w:pPr>
      <w:r w:rsidRPr="00332FF4">
        <w:rPr>
          <w:rFonts w:ascii="Angsana New" w:hAnsi="Angsana New"/>
          <w:kern w:val="28"/>
        </w:rPr>
        <w:t xml:space="preserve">As at </w:t>
      </w:r>
      <w:r w:rsidR="006A76A1" w:rsidRPr="00332FF4">
        <w:rPr>
          <w:rFonts w:asciiTheme="majorBidi" w:hAnsiTheme="majorBidi" w:cstheme="majorBidi"/>
          <w:spacing w:val="-4"/>
        </w:rPr>
        <w:t>September 30</w:t>
      </w:r>
      <w:r w:rsidRPr="00332FF4">
        <w:rPr>
          <w:rFonts w:ascii="Angsana New" w:hAnsi="Angsana New"/>
          <w:kern w:val="28"/>
        </w:rPr>
        <w:t xml:space="preserve">, 2022 and December 31, 2021, </w:t>
      </w:r>
      <w:proofErr w:type="gramStart"/>
      <w:r w:rsidR="00466247" w:rsidRPr="00332FF4">
        <w:rPr>
          <w:rFonts w:ascii="Angsana New" w:hAnsi="Angsana New"/>
          <w:kern w:val="28"/>
        </w:rPr>
        <w:t>The</w:t>
      </w:r>
      <w:proofErr w:type="gramEnd"/>
      <w:r w:rsidRPr="00332FF4">
        <w:rPr>
          <w:rFonts w:ascii="Angsana New" w:hAnsi="Angsana New"/>
          <w:kern w:val="28"/>
          <w:cs/>
        </w:rPr>
        <w:t xml:space="preserve"> </w:t>
      </w:r>
      <w:r w:rsidRPr="00332FF4">
        <w:rPr>
          <w:rFonts w:ascii="Angsana New" w:hAnsi="Angsana New"/>
          <w:kern w:val="28"/>
        </w:rPr>
        <w:t xml:space="preserve">group have </w:t>
      </w:r>
      <w:r w:rsidRPr="00332FF4">
        <w:rPr>
          <w:rFonts w:ascii="Angsana New" w:hAnsi="Angsana New"/>
          <w:kern w:val="28"/>
          <w:cs/>
        </w:rPr>
        <w:t xml:space="preserve">commitment </w:t>
      </w:r>
      <w:r w:rsidRPr="00332FF4">
        <w:rPr>
          <w:rFonts w:ascii="Angsana New" w:hAnsi="Angsana New"/>
          <w:kern w:val="28"/>
        </w:rPr>
        <w:t>in respect of bank guarantee for</w:t>
      </w:r>
      <w:r w:rsidRPr="00332FF4">
        <w:rPr>
          <w:rFonts w:ascii="Angsana New" w:hAnsi="Angsana New"/>
        </w:rPr>
        <w:t xml:space="preserve"> construction</w:t>
      </w:r>
      <w:r w:rsidRPr="00332FF4">
        <w:rPr>
          <w:rFonts w:ascii="Angsana New" w:hAnsi="Angsana New" w:hint="cs"/>
          <w:cs/>
        </w:rPr>
        <w:t xml:space="preserve"> </w:t>
      </w:r>
      <w:r w:rsidRPr="00332FF4">
        <w:rPr>
          <w:rFonts w:ascii="Angsana New" w:hAnsi="Angsana New"/>
        </w:rPr>
        <w:t>and maintenance of utilities</w:t>
      </w:r>
      <w:r w:rsidRPr="00332FF4">
        <w:rPr>
          <w:rFonts w:ascii="Angsana New" w:hAnsi="Angsana New" w:hint="cs"/>
          <w:cs/>
        </w:rPr>
        <w:t xml:space="preserve"> </w:t>
      </w:r>
      <w:r w:rsidRPr="00332FF4">
        <w:rPr>
          <w:rFonts w:ascii="Angsana New" w:hAnsi="Angsana New"/>
        </w:rPr>
        <w:t xml:space="preserve">in amounts of Baht </w:t>
      </w:r>
      <w:r w:rsidR="008D387E" w:rsidRPr="00332FF4">
        <w:rPr>
          <w:rFonts w:ascii="Angsana New" w:hAnsi="Angsana New"/>
        </w:rPr>
        <w:t>0.69</w:t>
      </w:r>
      <w:r w:rsidRPr="00332FF4">
        <w:rPr>
          <w:rFonts w:ascii="Angsana New" w:hAnsi="Angsana New"/>
        </w:rPr>
        <w:t xml:space="preserve"> million and </w:t>
      </w:r>
      <w:r w:rsidR="00EB3DFA" w:rsidRPr="00332FF4">
        <w:rPr>
          <w:rFonts w:asciiTheme="majorBidi" w:hAnsiTheme="majorBidi" w:cstheme="majorBidi"/>
          <w:spacing w:val="-4"/>
        </w:rPr>
        <w:t>Baht</w:t>
      </w:r>
      <w:r w:rsidR="00EB3DFA" w:rsidRPr="00332FF4">
        <w:rPr>
          <w:rFonts w:ascii="Angsana New" w:hAnsi="Angsana New"/>
        </w:rPr>
        <w:t xml:space="preserve"> </w:t>
      </w:r>
      <w:r w:rsidRPr="00332FF4">
        <w:rPr>
          <w:rFonts w:ascii="Angsana New" w:hAnsi="Angsana New"/>
        </w:rPr>
        <w:t>1.95 million</w:t>
      </w:r>
      <w:r w:rsidRPr="00332FF4">
        <w:rPr>
          <w:rFonts w:ascii="Angsana New" w:hAnsi="Angsana New" w:hint="cs"/>
          <w:cs/>
        </w:rPr>
        <w:t xml:space="preserve"> </w:t>
      </w:r>
      <w:r w:rsidRPr="00332FF4">
        <w:rPr>
          <w:rFonts w:ascii="Angsana New" w:hAnsi="Angsana New"/>
          <w:spacing w:val="-4"/>
        </w:rPr>
        <w:t xml:space="preserve">respectively. The group </w:t>
      </w:r>
      <w:r w:rsidRPr="00332FF4">
        <w:rPr>
          <w:rFonts w:ascii="Angsana New" w:hAnsi="Angsana New"/>
        </w:rPr>
        <w:t>guaranteed by</w:t>
      </w:r>
      <w:r w:rsidRPr="00332FF4">
        <w:rPr>
          <w:rFonts w:ascii="Angsana New" w:hAnsi="Angsana New" w:hint="cs"/>
          <w:cs/>
        </w:rPr>
        <w:t xml:space="preserve"> </w:t>
      </w:r>
      <w:r w:rsidRPr="00332FF4">
        <w:rPr>
          <w:rFonts w:ascii="Angsana New" w:hAnsi="Angsana New"/>
        </w:rPr>
        <w:t>cash at bank.</w:t>
      </w:r>
    </w:p>
    <w:p w14:paraId="502101FE" w14:textId="77777777" w:rsidR="009C0783" w:rsidRPr="00332FF4" w:rsidRDefault="009C0783" w:rsidP="00ED32CF">
      <w:pPr>
        <w:pStyle w:val="ListParagraph"/>
        <w:numPr>
          <w:ilvl w:val="0"/>
          <w:numId w:val="5"/>
        </w:numPr>
        <w:autoSpaceDE w:val="0"/>
        <w:autoSpaceDN w:val="0"/>
        <w:spacing w:before="120" w:line="240" w:lineRule="auto"/>
        <w:contextualSpacing w:val="0"/>
        <w:jc w:val="thaiDistribute"/>
        <w:rPr>
          <w:rFonts w:asciiTheme="majorBidi" w:eastAsia="Times New Roman" w:hAnsiTheme="majorBidi" w:cstheme="majorBidi"/>
          <w:b/>
          <w:bCs/>
          <w:vanish/>
          <w:sz w:val="28"/>
          <w:lang w:val="en-US"/>
        </w:rPr>
      </w:pPr>
    </w:p>
    <w:p w14:paraId="135D24EA" w14:textId="77777777" w:rsidR="009C0783" w:rsidRPr="00332FF4" w:rsidRDefault="009C0783" w:rsidP="00ED32CF">
      <w:pPr>
        <w:pStyle w:val="ListParagraph"/>
        <w:numPr>
          <w:ilvl w:val="0"/>
          <w:numId w:val="5"/>
        </w:numPr>
        <w:autoSpaceDE w:val="0"/>
        <w:autoSpaceDN w:val="0"/>
        <w:spacing w:before="120" w:line="240" w:lineRule="auto"/>
        <w:contextualSpacing w:val="0"/>
        <w:jc w:val="thaiDistribute"/>
        <w:rPr>
          <w:rFonts w:asciiTheme="majorBidi" w:eastAsia="Times New Roman" w:hAnsiTheme="majorBidi" w:cstheme="majorBidi"/>
          <w:b/>
          <w:bCs/>
          <w:vanish/>
          <w:sz w:val="28"/>
          <w:lang w:val="en-US"/>
        </w:rPr>
      </w:pPr>
    </w:p>
    <w:p w14:paraId="38BB7F0A" w14:textId="208E7CA0" w:rsidR="00D12791" w:rsidRPr="00332FF4" w:rsidRDefault="00057471" w:rsidP="00D12791">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sidRPr="00332FF4">
        <w:rPr>
          <w:rFonts w:asciiTheme="majorBidi" w:hAnsiTheme="majorBidi"/>
          <w:b/>
          <w:bCs/>
          <w:sz w:val="28"/>
          <w:szCs w:val="28"/>
        </w:rPr>
        <w:t xml:space="preserve">FINANCIAL </w:t>
      </w:r>
      <w:r w:rsidRPr="00332FF4">
        <w:rPr>
          <w:rFonts w:asciiTheme="majorBidi" w:hAnsiTheme="majorBidi" w:cstheme="majorBidi"/>
          <w:b/>
          <w:bCs/>
          <w:sz w:val="28"/>
          <w:szCs w:val="28"/>
        </w:rPr>
        <w:t>INSTRUMENTS</w:t>
      </w:r>
    </w:p>
    <w:p w14:paraId="7ADF4A6A" w14:textId="77777777" w:rsidR="00057471" w:rsidRPr="00332FF4" w:rsidRDefault="00057471" w:rsidP="00891856">
      <w:pPr>
        <w:pStyle w:val="BlockText"/>
        <w:spacing w:before="120"/>
        <w:ind w:left="360" w:right="0" w:firstLine="0"/>
        <w:jc w:val="thaiDistribute"/>
        <w:rPr>
          <w:rFonts w:asciiTheme="majorBidi" w:hAnsiTheme="majorBidi" w:cstheme="majorBidi"/>
          <w:lang w:val="en-GB"/>
        </w:rPr>
      </w:pPr>
      <w:r w:rsidRPr="00332FF4">
        <w:rPr>
          <w:rFonts w:asciiTheme="majorBidi" w:hAnsiTheme="majorBidi" w:cstheme="majorBidi"/>
          <w:lang w:val="en-GB"/>
        </w:rPr>
        <w:t>The fair values of the following financial assets and financial liabilities approximate their carrying values.</w:t>
      </w:r>
    </w:p>
    <w:p w14:paraId="1B7C467D" w14:textId="313530AC" w:rsidR="00057471" w:rsidRPr="00332FF4" w:rsidRDefault="00057471" w:rsidP="00891856">
      <w:pPr>
        <w:pStyle w:val="BlockText"/>
        <w:numPr>
          <w:ilvl w:val="0"/>
          <w:numId w:val="16"/>
        </w:numPr>
        <w:spacing w:before="120"/>
        <w:ind w:right="0"/>
        <w:jc w:val="thaiDistribute"/>
        <w:rPr>
          <w:rFonts w:asciiTheme="majorBidi" w:hAnsiTheme="majorBidi" w:cstheme="majorBidi"/>
          <w:lang w:val="en-GB"/>
        </w:rPr>
      </w:pPr>
      <w:r w:rsidRPr="00332FF4">
        <w:rPr>
          <w:rFonts w:asciiTheme="majorBidi" w:hAnsiTheme="majorBidi" w:cstheme="majorBidi"/>
          <w:lang w:val="en-GB"/>
        </w:rPr>
        <w:t>Financials assets and financial liabilities that are short – term maturity are cash and cash equivalents,</w:t>
      </w:r>
      <w:r w:rsidR="00ED2279" w:rsidRPr="00332FF4">
        <w:rPr>
          <w:rFonts w:asciiTheme="majorBidi" w:hAnsiTheme="majorBidi" w:cstheme="majorBidi"/>
          <w:lang w:val="en-GB"/>
        </w:rPr>
        <w:t xml:space="preserve"> bank deposits with restrictions on use, other current financial assets</w:t>
      </w:r>
      <w:r w:rsidR="00ED2279" w:rsidRPr="00332FF4">
        <w:rPr>
          <w:rFonts w:asciiTheme="majorBidi" w:hAnsiTheme="majorBidi" w:cstheme="majorBidi"/>
        </w:rPr>
        <w:t xml:space="preserve">, </w:t>
      </w:r>
      <w:r w:rsidR="00ED2279" w:rsidRPr="00332FF4">
        <w:rPr>
          <w:rFonts w:asciiTheme="majorBidi" w:hAnsiTheme="majorBidi" w:cstheme="majorBidi"/>
          <w:lang w:val="en-GB"/>
        </w:rPr>
        <w:t>t</w:t>
      </w:r>
      <w:r w:rsidRPr="00332FF4">
        <w:rPr>
          <w:rFonts w:asciiTheme="majorBidi" w:hAnsiTheme="majorBidi" w:cstheme="majorBidi"/>
          <w:lang w:val="en-GB"/>
        </w:rPr>
        <w:t>rade and other current receivables,</w:t>
      </w:r>
      <w:r w:rsidR="00466247" w:rsidRPr="00332FF4">
        <w:t xml:space="preserve"> </w:t>
      </w:r>
      <w:r w:rsidR="00466247" w:rsidRPr="00332FF4">
        <w:rPr>
          <w:rFonts w:asciiTheme="majorBidi" w:hAnsiTheme="majorBidi" w:cstheme="majorBidi"/>
          <w:lang w:val="en-GB"/>
        </w:rPr>
        <w:t>loans to non – performing assets, t</w:t>
      </w:r>
      <w:r w:rsidRPr="00332FF4">
        <w:rPr>
          <w:rFonts w:asciiTheme="majorBidi" w:hAnsiTheme="majorBidi" w:cstheme="majorBidi"/>
          <w:lang w:val="en-GB"/>
        </w:rPr>
        <w:t>rade and other current payables</w:t>
      </w:r>
      <w:r w:rsidR="00B373F3" w:rsidRPr="00332FF4">
        <w:rPr>
          <w:rFonts w:asciiTheme="majorBidi" w:hAnsiTheme="majorBidi" w:cstheme="majorBidi" w:hint="cs"/>
          <w:cs/>
          <w:lang w:val="en-GB"/>
        </w:rPr>
        <w:t xml:space="preserve"> </w:t>
      </w:r>
      <w:r w:rsidR="00B373F3" w:rsidRPr="00332FF4">
        <w:rPr>
          <w:rFonts w:asciiTheme="majorBidi" w:hAnsiTheme="majorBidi" w:cstheme="majorBidi"/>
        </w:rPr>
        <w:t>and</w:t>
      </w:r>
      <w:r w:rsidRPr="00332FF4">
        <w:rPr>
          <w:rFonts w:asciiTheme="majorBidi" w:hAnsiTheme="majorBidi" w:cstheme="majorBidi"/>
          <w:lang w:val="en-GB"/>
        </w:rPr>
        <w:t xml:space="preserve"> </w:t>
      </w:r>
      <w:r w:rsidR="00466247" w:rsidRPr="00332FF4">
        <w:rPr>
          <w:rFonts w:asciiTheme="majorBidi" w:hAnsiTheme="majorBidi" w:cstheme="majorBidi"/>
          <w:lang w:val="en-GB"/>
        </w:rPr>
        <w:t>s</w:t>
      </w:r>
      <w:r w:rsidRPr="00332FF4">
        <w:rPr>
          <w:rFonts w:asciiTheme="majorBidi" w:hAnsiTheme="majorBidi" w:cstheme="majorBidi"/>
          <w:lang w:val="en-GB"/>
        </w:rPr>
        <w:t>hort – term borrowing the fair value is estimated according to the book value shown in the statement of financial position.</w:t>
      </w:r>
    </w:p>
    <w:p w14:paraId="461CD7C3" w14:textId="38CC94FB" w:rsidR="00057471" w:rsidRPr="00332FF4" w:rsidRDefault="00057471" w:rsidP="00891856">
      <w:pPr>
        <w:pStyle w:val="BlockText"/>
        <w:numPr>
          <w:ilvl w:val="0"/>
          <w:numId w:val="16"/>
        </w:numPr>
        <w:spacing w:before="120"/>
        <w:ind w:right="0"/>
        <w:jc w:val="thaiDistribute"/>
        <w:rPr>
          <w:rFonts w:asciiTheme="majorBidi" w:hAnsiTheme="majorBidi" w:cstheme="majorBidi"/>
          <w:lang w:val="en-GB"/>
        </w:rPr>
      </w:pPr>
      <w:r w:rsidRPr="00332FF4">
        <w:rPr>
          <w:rFonts w:asciiTheme="majorBidi" w:hAnsiTheme="majorBidi" w:cstheme="majorBidi"/>
          <w:lang w:val="en-GB"/>
        </w:rPr>
        <w:t>Lease liabilities and long – term borrowing that pay interest at a rate close to the market interest rate. The fair value is estimated according to the book value shown in the statement of financial position.</w:t>
      </w:r>
    </w:p>
    <w:p w14:paraId="4D03A645" w14:textId="79B0844F" w:rsidR="00057471" w:rsidRPr="00332FF4" w:rsidRDefault="00057471" w:rsidP="00891856">
      <w:pPr>
        <w:pStyle w:val="BlockText"/>
        <w:spacing w:before="120"/>
        <w:ind w:left="357" w:right="0" w:firstLine="0"/>
        <w:jc w:val="thaiDistribute"/>
        <w:rPr>
          <w:rFonts w:asciiTheme="majorBidi" w:hAnsiTheme="majorBidi" w:cstheme="majorBidi"/>
          <w:lang w:val="en-GB"/>
        </w:rPr>
      </w:pPr>
      <w:r w:rsidRPr="00332FF4">
        <w:rPr>
          <w:rFonts w:asciiTheme="majorBidi" w:hAnsiTheme="majorBidi" w:cstheme="majorBidi"/>
          <w:lang w:val="en-GB"/>
        </w:rPr>
        <w:t xml:space="preserve"> The book value of the above financial assets and financial liabilities is measured using the amortized cost method.</w:t>
      </w:r>
    </w:p>
    <w:p w14:paraId="03D0D578" w14:textId="7D9A1F5A" w:rsidR="005D33ED" w:rsidRPr="00332FF4" w:rsidRDefault="005D33ED" w:rsidP="00891856">
      <w:pPr>
        <w:pStyle w:val="BlockText"/>
        <w:spacing w:before="120"/>
        <w:ind w:left="357" w:right="0" w:firstLine="0"/>
        <w:jc w:val="thaiDistribute"/>
        <w:rPr>
          <w:rFonts w:asciiTheme="majorBidi" w:hAnsiTheme="majorBidi" w:cstheme="majorBidi"/>
          <w:lang w:val="en-GB"/>
        </w:rPr>
      </w:pPr>
    </w:p>
    <w:p w14:paraId="1CB1B9D5" w14:textId="0234093F" w:rsidR="005D33ED" w:rsidRPr="00332FF4" w:rsidRDefault="005D33ED" w:rsidP="00891856">
      <w:pPr>
        <w:pStyle w:val="BlockText"/>
        <w:spacing w:before="120"/>
        <w:ind w:left="357" w:right="0" w:firstLine="0"/>
        <w:jc w:val="thaiDistribute"/>
        <w:rPr>
          <w:rFonts w:asciiTheme="majorBidi" w:hAnsiTheme="majorBidi" w:cstheme="majorBidi"/>
          <w:lang w:val="en-GB"/>
        </w:rPr>
      </w:pPr>
    </w:p>
    <w:p w14:paraId="21536E63" w14:textId="77777777" w:rsidR="00EB3DFA" w:rsidRPr="00332FF4" w:rsidRDefault="00EB3DFA" w:rsidP="00891856">
      <w:pPr>
        <w:pStyle w:val="BlockText"/>
        <w:spacing w:before="120"/>
        <w:ind w:left="357" w:right="0" w:firstLine="0"/>
        <w:jc w:val="thaiDistribute"/>
        <w:rPr>
          <w:rFonts w:asciiTheme="majorBidi" w:hAnsiTheme="majorBidi" w:cstheme="majorBidi"/>
          <w:lang w:val="en-GB"/>
        </w:rPr>
      </w:pPr>
    </w:p>
    <w:p w14:paraId="0D5C2CA4" w14:textId="42189511" w:rsidR="00AB5186" w:rsidRPr="00332FF4" w:rsidRDefault="001708E9" w:rsidP="00C33225">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sidRPr="00332FF4">
        <w:rPr>
          <w:rFonts w:asciiTheme="majorBidi" w:hAnsiTheme="majorBidi" w:cstheme="majorBidi"/>
          <w:b/>
          <w:bCs/>
          <w:sz w:val="28"/>
          <w:szCs w:val="28"/>
        </w:rPr>
        <w:lastRenderedPageBreak/>
        <w:t>L</w:t>
      </w:r>
      <w:r w:rsidR="00153108" w:rsidRPr="00332FF4">
        <w:rPr>
          <w:rFonts w:asciiTheme="majorBidi" w:hAnsiTheme="majorBidi" w:cstheme="majorBidi"/>
          <w:b/>
          <w:bCs/>
          <w:sz w:val="28"/>
          <w:szCs w:val="28"/>
        </w:rPr>
        <w:t>ITIGATION IN PROGRESS</w:t>
      </w:r>
    </w:p>
    <w:p w14:paraId="01978768" w14:textId="3691597B" w:rsidR="0001612D" w:rsidRPr="00332FF4" w:rsidRDefault="004A5B14" w:rsidP="00936C6E">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360"/>
        <w:jc w:val="thaiDistribute"/>
        <w:rPr>
          <w:rFonts w:asciiTheme="majorBidi" w:hAnsiTheme="majorBidi" w:cstheme="majorBidi"/>
          <w:b/>
          <w:bCs/>
          <w:spacing w:val="-4"/>
          <w:sz w:val="28"/>
          <w:u w:val="single"/>
          <w:lang w:val="en-US"/>
        </w:rPr>
      </w:pPr>
      <w:r w:rsidRPr="00332FF4">
        <w:rPr>
          <w:rFonts w:asciiTheme="majorBidi" w:hAnsiTheme="majorBidi" w:cstheme="majorBidi"/>
          <w:b/>
          <w:bCs/>
          <w:spacing w:val="-4"/>
          <w:sz w:val="28"/>
          <w:u w:val="single"/>
        </w:rPr>
        <w:t xml:space="preserve">The </w:t>
      </w:r>
      <w:r w:rsidR="0001612D" w:rsidRPr="00332FF4">
        <w:rPr>
          <w:rFonts w:asciiTheme="majorBidi" w:hAnsiTheme="majorBidi" w:cstheme="majorBidi"/>
          <w:b/>
          <w:bCs/>
          <w:spacing w:val="-4"/>
          <w:sz w:val="28"/>
          <w:u w:val="single"/>
        </w:rPr>
        <w:t>1</w:t>
      </w:r>
      <w:r w:rsidR="0001612D" w:rsidRPr="00332FF4">
        <w:rPr>
          <w:rFonts w:asciiTheme="majorBidi" w:hAnsiTheme="majorBidi" w:cstheme="majorBidi"/>
          <w:b/>
          <w:bCs/>
          <w:spacing w:val="-4"/>
          <w:sz w:val="28"/>
          <w:u w:val="single"/>
          <w:vertAlign w:val="superscript"/>
        </w:rPr>
        <w:t>st</w:t>
      </w:r>
      <w:r w:rsidR="0001612D" w:rsidRPr="00332FF4">
        <w:rPr>
          <w:rFonts w:asciiTheme="majorBidi" w:hAnsiTheme="majorBidi" w:cstheme="majorBidi"/>
          <w:b/>
          <w:bCs/>
          <w:spacing w:val="-4"/>
          <w:sz w:val="28"/>
          <w:u w:val="single"/>
        </w:rPr>
        <w:t xml:space="preserve"> Case </w:t>
      </w:r>
    </w:p>
    <w:p w14:paraId="7E6FBE4D" w14:textId="4153CB02" w:rsidR="0001612D" w:rsidRPr="00332FF4" w:rsidRDefault="00215F56" w:rsidP="00911487">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360"/>
        <w:jc w:val="thaiDistribute"/>
        <w:rPr>
          <w:rFonts w:asciiTheme="majorBidi" w:hAnsiTheme="majorBidi" w:cstheme="majorBidi"/>
          <w:spacing w:val="-4"/>
          <w:sz w:val="28"/>
        </w:rPr>
      </w:pPr>
      <w:r w:rsidRPr="00332FF4">
        <w:rPr>
          <w:rFonts w:asciiTheme="majorBidi" w:hAnsiTheme="majorBidi" w:cstheme="majorBidi"/>
          <w:spacing w:val="-4"/>
          <w:sz w:val="28"/>
        </w:rPr>
        <w:t xml:space="preserve">On March 23, 2020, </w:t>
      </w:r>
      <w:r w:rsidR="0001612D" w:rsidRPr="00332FF4">
        <w:rPr>
          <w:rFonts w:asciiTheme="majorBidi" w:hAnsiTheme="majorBidi" w:cstheme="majorBidi"/>
          <w:spacing w:val="-4"/>
          <w:sz w:val="28"/>
        </w:rPr>
        <w:t xml:space="preserve">The Company has filed a lawsuit against the authorized director of the purchase of Koh </w:t>
      </w:r>
      <w:proofErr w:type="spellStart"/>
      <w:r w:rsidR="0001612D" w:rsidRPr="00332FF4">
        <w:rPr>
          <w:rFonts w:asciiTheme="majorBidi" w:hAnsiTheme="majorBidi" w:cstheme="majorBidi"/>
          <w:spacing w:val="-4"/>
          <w:sz w:val="28"/>
        </w:rPr>
        <w:t>Sirey</w:t>
      </w:r>
      <w:proofErr w:type="spellEnd"/>
      <w:r w:rsidR="0001612D" w:rsidRPr="00332FF4">
        <w:rPr>
          <w:rFonts w:asciiTheme="majorBidi" w:hAnsiTheme="majorBidi" w:cstheme="majorBidi"/>
          <w:spacing w:val="-4"/>
          <w:sz w:val="28"/>
        </w:rPr>
        <w:t xml:space="preserve"> Land, Phuket Province and the list of extensions and improvements to the Pub </w:t>
      </w:r>
      <w:proofErr w:type="spellStart"/>
      <w:r w:rsidR="0001612D" w:rsidRPr="00332FF4">
        <w:rPr>
          <w:rFonts w:asciiTheme="majorBidi" w:hAnsiTheme="majorBidi" w:cstheme="majorBidi"/>
          <w:spacing w:val="-4"/>
          <w:sz w:val="28"/>
        </w:rPr>
        <w:t>Pla</w:t>
      </w:r>
      <w:proofErr w:type="spellEnd"/>
      <w:r w:rsidR="0001612D" w:rsidRPr="00332FF4">
        <w:rPr>
          <w:rFonts w:asciiTheme="majorBidi" w:hAnsiTheme="majorBidi" w:cstheme="majorBidi"/>
          <w:spacing w:val="-4"/>
          <w:sz w:val="28"/>
        </w:rPr>
        <w:t xml:space="preserve"> building, Photo gallery of “</w:t>
      </w:r>
      <w:proofErr w:type="spellStart"/>
      <w:r w:rsidR="0001612D" w:rsidRPr="00332FF4">
        <w:rPr>
          <w:rFonts w:asciiTheme="majorBidi" w:hAnsiTheme="majorBidi" w:cstheme="majorBidi"/>
          <w:spacing w:val="-4"/>
          <w:sz w:val="28"/>
        </w:rPr>
        <w:t>Jao</w:t>
      </w:r>
      <w:proofErr w:type="spellEnd"/>
      <w:r w:rsidR="0001612D" w:rsidRPr="00332FF4">
        <w:rPr>
          <w:rFonts w:asciiTheme="majorBidi" w:hAnsiTheme="majorBidi" w:cstheme="majorBidi"/>
          <w:spacing w:val="-4"/>
          <w:sz w:val="28"/>
        </w:rPr>
        <w:t xml:space="preserve"> </w:t>
      </w:r>
      <w:proofErr w:type="spellStart"/>
      <w:r w:rsidR="0001612D" w:rsidRPr="00332FF4">
        <w:rPr>
          <w:rFonts w:asciiTheme="majorBidi" w:hAnsiTheme="majorBidi" w:cstheme="majorBidi"/>
          <w:spacing w:val="-4"/>
          <w:sz w:val="28"/>
        </w:rPr>
        <w:t>Nai</w:t>
      </w:r>
      <w:proofErr w:type="spellEnd"/>
      <w:r w:rsidR="0001612D" w:rsidRPr="00332FF4">
        <w:rPr>
          <w:rFonts w:asciiTheme="majorBidi" w:hAnsiTheme="majorBidi" w:cstheme="majorBidi"/>
          <w:spacing w:val="-4"/>
          <w:sz w:val="28"/>
        </w:rPr>
        <w:t xml:space="preserve"> Muang </w:t>
      </w:r>
      <w:proofErr w:type="spellStart"/>
      <w:r w:rsidR="0001612D" w:rsidRPr="00332FF4">
        <w:rPr>
          <w:rFonts w:asciiTheme="majorBidi" w:hAnsiTheme="majorBidi" w:cstheme="majorBidi"/>
          <w:spacing w:val="-4"/>
          <w:sz w:val="28"/>
        </w:rPr>
        <w:t>Nueng</w:t>
      </w:r>
      <w:proofErr w:type="spellEnd"/>
      <w:r w:rsidR="0001612D" w:rsidRPr="00332FF4">
        <w:rPr>
          <w:rFonts w:asciiTheme="majorBidi" w:hAnsiTheme="majorBidi" w:cstheme="majorBidi"/>
          <w:spacing w:val="-4"/>
          <w:sz w:val="28"/>
        </w:rPr>
        <w:t xml:space="preserve">”, </w:t>
      </w:r>
      <w:proofErr w:type="spellStart"/>
      <w:r w:rsidR="0001612D" w:rsidRPr="00332FF4">
        <w:rPr>
          <w:rFonts w:asciiTheme="majorBidi" w:hAnsiTheme="majorBidi" w:cstheme="majorBidi"/>
          <w:spacing w:val="-4"/>
          <w:sz w:val="28"/>
        </w:rPr>
        <w:t>Loi</w:t>
      </w:r>
      <w:proofErr w:type="spellEnd"/>
      <w:r w:rsidR="0001612D" w:rsidRPr="00332FF4">
        <w:rPr>
          <w:rFonts w:asciiTheme="majorBidi" w:hAnsiTheme="majorBidi" w:cstheme="majorBidi"/>
          <w:spacing w:val="-4"/>
          <w:sz w:val="28"/>
        </w:rPr>
        <w:t xml:space="preserve"> </w:t>
      </w:r>
      <w:proofErr w:type="spellStart"/>
      <w:r w:rsidR="0001612D" w:rsidRPr="00332FF4">
        <w:rPr>
          <w:rFonts w:asciiTheme="majorBidi" w:hAnsiTheme="majorBidi" w:cstheme="majorBidi"/>
          <w:spacing w:val="-4"/>
          <w:sz w:val="28"/>
        </w:rPr>
        <w:t>Kathong’s</w:t>
      </w:r>
      <w:proofErr w:type="spellEnd"/>
      <w:r w:rsidR="0001612D" w:rsidRPr="00332FF4">
        <w:rPr>
          <w:rFonts w:asciiTheme="majorBidi" w:hAnsiTheme="majorBidi" w:cstheme="majorBidi"/>
          <w:spacing w:val="-4"/>
          <w:sz w:val="28"/>
        </w:rPr>
        <w:t xml:space="preserve"> dock of C.E.I (Chiang Mai) Company Limited is a criminal case to the </w:t>
      </w:r>
      <w:proofErr w:type="spellStart"/>
      <w:r w:rsidR="0001612D" w:rsidRPr="00332FF4">
        <w:rPr>
          <w:rFonts w:asciiTheme="majorBidi" w:hAnsiTheme="majorBidi" w:cstheme="majorBidi"/>
          <w:spacing w:val="-4"/>
          <w:sz w:val="28"/>
        </w:rPr>
        <w:t>Phra</w:t>
      </w:r>
      <w:proofErr w:type="spellEnd"/>
      <w:r w:rsidR="0001612D" w:rsidRPr="00332FF4">
        <w:rPr>
          <w:rFonts w:asciiTheme="majorBidi" w:hAnsiTheme="majorBidi" w:cstheme="majorBidi"/>
          <w:spacing w:val="-4"/>
          <w:sz w:val="28"/>
        </w:rPr>
        <w:t xml:space="preserve"> Khanong criminal court. It is a Black Case number 269/2563</w:t>
      </w:r>
      <w:r w:rsidR="0001612D" w:rsidRPr="00332FF4">
        <w:rPr>
          <w:rFonts w:asciiTheme="majorBidi" w:hAnsiTheme="majorBidi" w:cstheme="majorBidi"/>
          <w:spacing w:val="-4"/>
          <w:sz w:val="28"/>
          <w:cs/>
        </w:rPr>
        <w:t xml:space="preserve"> </w:t>
      </w:r>
      <w:r w:rsidR="00403BB2" w:rsidRPr="00332FF4">
        <w:rPr>
          <w:rFonts w:asciiTheme="majorBidi" w:hAnsiTheme="majorBidi" w:cstheme="majorBidi"/>
          <w:spacing w:val="-4"/>
          <w:sz w:val="28"/>
        </w:rPr>
        <w:t xml:space="preserve">and </w:t>
      </w:r>
      <w:r w:rsidR="00403BB2" w:rsidRPr="00332FF4">
        <w:rPr>
          <w:rFonts w:asciiTheme="majorBidi" w:hAnsiTheme="majorBidi" w:cstheme="majorBidi"/>
          <w:spacing w:val="-4"/>
          <w:sz w:val="28"/>
          <w:lang w:val="en-US"/>
        </w:rPr>
        <w:t xml:space="preserve">Red Case number </w:t>
      </w:r>
      <w:r w:rsidR="00403BB2" w:rsidRPr="00332FF4">
        <w:rPr>
          <w:rFonts w:asciiTheme="majorBidi" w:hAnsiTheme="majorBidi" w:cstheme="majorBidi"/>
          <w:spacing w:val="-4"/>
          <w:sz w:val="28"/>
        </w:rPr>
        <w:t xml:space="preserve">2041/2563 </w:t>
      </w:r>
      <w:r w:rsidR="0001612D" w:rsidRPr="00332FF4">
        <w:rPr>
          <w:rFonts w:asciiTheme="majorBidi" w:hAnsiTheme="majorBidi" w:cstheme="majorBidi"/>
          <w:spacing w:val="-4"/>
          <w:sz w:val="28"/>
        </w:rPr>
        <w:t xml:space="preserve">for an offense of being a director who does not perform his duty with liability, cautious, and faithful causing the damaged for the company and also a dishonest act in order to find unlawful benefits for yourself and others. Which is an offense under the Securities Act B.E. </w:t>
      </w:r>
      <w:r w:rsidR="00020553" w:rsidRPr="00332FF4">
        <w:rPr>
          <w:rFonts w:asciiTheme="majorBidi" w:hAnsiTheme="majorBidi" w:cstheme="majorBidi"/>
          <w:spacing w:val="-4"/>
          <w:sz w:val="28"/>
        </w:rPr>
        <w:t>2535</w:t>
      </w:r>
      <w:r w:rsidR="0001612D" w:rsidRPr="00332FF4">
        <w:rPr>
          <w:rFonts w:asciiTheme="majorBidi" w:hAnsiTheme="majorBidi" w:cstheme="majorBidi"/>
          <w:spacing w:val="-4"/>
          <w:sz w:val="28"/>
        </w:rPr>
        <w:t>, Section 89/7, 281/2, 311,</w:t>
      </w:r>
      <w:r w:rsidR="009B6436" w:rsidRPr="00332FF4">
        <w:rPr>
          <w:rFonts w:asciiTheme="majorBidi" w:hAnsiTheme="majorBidi" w:cstheme="majorBidi"/>
          <w:spacing w:val="-4"/>
          <w:sz w:val="28"/>
        </w:rPr>
        <w:t xml:space="preserve"> 313,</w:t>
      </w:r>
      <w:r w:rsidR="0001612D" w:rsidRPr="00332FF4">
        <w:rPr>
          <w:rFonts w:asciiTheme="majorBidi" w:hAnsiTheme="majorBidi" w:cstheme="majorBidi"/>
          <w:spacing w:val="-4"/>
          <w:sz w:val="28"/>
        </w:rPr>
        <w:t xml:space="preserve"> 314 and 315, accompanying the Criminal Code Section 83, 84 and 86 with 9 persons and juristic p</w:t>
      </w:r>
      <w:r w:rsidR="00EA12AC" w:rsidRPr="00332FF4">
        <w:rPr>
          <w:rFonts w:asciiTheme="majorBidi" w:hAnsiTheme="majorBidi" w:cstheme="majorBidi"/>
          <w:spacing w:val="-4"/>
          <w:sz w:val="28"/>
        </w:rPr>
        <w:t>ersons</w:t>
      </w:r>
      <w:r w:rsidRPr="00332FF4">
        <w:rPr>
          <w:rFonts w:asciiTheme="majorBidi" w:hAnsiTheme="majorBidi" w:cstheme="majorBidi"/>
          <w:spacing w:val="-4"/>
          <w:sz w:val="28"/>
        </w:rPr>
        <w:t>.</w:t>
      </w:r>
      <w:r w:rsidR="00EA12AC" w:rsidRPr="00332FF4">
        <w:rPr>
          <w:rFonts w:asciiTheme="majorBidi" w:hAnsiTheme="majorBidi" w:cstheme="majorBidi"/>
          <w:spacing w:val="-4"/>
          <w:sz w:val="28"/>
        </w:rPr>
        <w:t xml:space="preserve"> </w:t>
      </w:r>
    </w:p>
    <w:p w14:paraId="4AC2BB17" w14:textId="77777777" w:rsidR="00A65EF8" w:rsidRPr="00332FF4" w:rsidRDefault="00622050" w:rsidP="00936C6E">
      <w:pPr>
        <w:tabs>
          <w:tab w:val="left" w:pos="851"/>
        </w:tabs>
        <w:spacing w:before="120" w:line="240" w:lineRule="auto"/>
        <w:ind w:left="357" w:right="-28"/>
        <w:jc w:val="thaiDistribute"/>
        <w:rPr>
          <w:rFonts w:asciiTheme="majorBidi" w:hAnsiTheme="majorBidi" w:cstheme="majorBidi"/>
          <w:spacing w:val="-4"/>
          <w:sz w:val="28"/>
        </w:rPr>
      </w:pPr>
      <w:r w:rsidRPr="00332FF4">
        <w:rPr>
          <w:rFonts w:asciiTheme="majorBidi" w:hAnsiTheme="majorBidi" w:cstheme="majorBidi"/>
          <w:spacing w:val="-4"/>
          <w:sz w:val="28"/>
        </w:rPr>
        <w:t xml:space="preserve">On August </w:t>
      </w:r>
      <w:r w:rsidRPr="00332FF4">
        <w:rPr>
          <w:rFonts w:asciiTheme="majorBidi" w:hAnsiTheme="majorBidi" w:cstheme="majorBidi"/>
          <w:spacing w:val="-4"/>
          <w:sz w:val="28"/>
          <w:lang w:val="en-US"/>
        </w:rPr>
        <w:t>18</w:t>
      </w:r>
      <w:r w:rsidRPr="00332FF4">
        <w:rPr>
          <w:rFonts w:asciiTheme="majorBidi" w:hAnsiTheme="majorBidi" w:cstheme="majorBidi"/>
          <w:spacing w:val="-4"/>
          <w:sz w:val="28"/>
        </w:rPr>
        <w:t xml:space="preserve">, 2020, the Court of First Instance dismissed the case. </w:t>
      </w:r>
    </w:p>
    <w:p w14:paraId="1F81FB2E" w14:textId="77777777" w:rsidR="00911487" w:rsidRPr="00332FF4" w:rsidRDefault="00B307DA" w:rsidP="00936C6E">
      <w:pPr>
        <w:tabs>
          <w:tab w:val="left" w:pos="851"/>
        </w:tabs>
        <w:spacing w:before="120" w:line="240" w:lineRule="auto"/>
        <w:ind w:left="357" w:right="-28"/>
        <w:jc w:val="thaiDistribute"/>
        <w:rPr>
          <w:rFonts w:asciiTheme="majorBidi" w:hAnsiTheme="majorBidi"/>
          <w:sz w:val="28"/>
        </w:rPr>
      </w:pPr>
      <w:r w:rsidRPr="00332FF4">
        <w:rPr>
          <w:rFonts w:asciiTheme="majorBidi" w:hAnsiTheme="majorBidi"/>
          <w:sz w:val="28"/>
        </w:rPr>
        <w:t xml:space="preserve">On </w:t>
      </w:r>
      <w:r w:rsidR="00215F56" w:rsidRPr="00332FF4">
        <w:rPr>
          <w:rFonts w:asciiTheme="majorBidi" w:hAnsiTheme="majorBidi"/>
          <w:sz w:val="28"/>
        </w:rPr>
        <w:t>January 18, 2022</w:t>
      </w:r>
      <w:r w:rsidRPr="00332FF4">
        <w:rPr>
          <w:rFonts w:asciiTheme="majorBidi" w:hAnsiTheme="majorBidi"/>
          <w:sz w:val="28"/>
        </w:rPr>
        <w:t xml:space="preserve">, </w:t>
      </w:r>
      <w:r w:rsidR="00215F56" w:rsidRPr="00332FF4">
        <w:rPr>
          <w:rFonts w:asciiTheme="majorBidi" w:hAnsiTheme="majorBidi"/>
          <w:sz w:val="28"/>
          <w:lang w:val="en-US"/>
        </w:rPr>
        <w:t xml:space="preserve">the </w:t>
      </w:r>
      <w:proofErr w:type="spellStart"/>
      <w:r w:rsidR="00215F56" w:rsidRPr="00332FF4">
        <w:rPr>
          <w:rFonts w:asciiTheme="majorBidi" w:hAnsiTheme="majorBidi"/>
          <w:sz w:val="28"/>
        </w:rPr>
        <w:t>Phra</w:t>
      </w:r>
      <w:proofErr w:type="spellEnd"/>
      <w:r w:rsidR="00215F56" w:rsidRPr="00332FF4">
        <w:rPr>
          <w:rFonts w:asciiTheme="majorBidi" w:hAnsiTheme="majorBidi"/>
          <w:sz w:val="28"/>
        </w:rPr>
        <w:t xml:space="preserve"> Khanong Criminal Court reads the verdict of the Court of Appeal by fixing to accept the lawsuit against the plaintiff, only the 2</w:t>
      </w:r>
      <w:r w:rsidR="00215F56" w:rsidRPr="00332FF4">
        <w:rPr>
          <w:rFonts w:asciiTheme="majorBidi" w:hAnsiTheme="majorBidi"/>
          <w:sz w:val="28"/>
          <w:vertAlign w:val="superscript"/>
        </w:rPr>
        <w:t>nd</w:t>
      </w:r>
      <w:r w:rsidR="00215F56" w:rsidRPr="00332FF4">
        <w:rPr>
          <w:rFonts w:asciiTheme="majorBidi" w:hAnsiTheme="majorBidi"/>
          <w:sz w:val="28"/>
        </w:rPr>
        <w:t xml:space="preserve"> to 6</w:t>
      </w:r>
      <w:r w:rsidR="00215F56" w:rsidRPr="00332FF4">
        <w:rPr>
          <w:rFonts w:asciiTheme="majorBidi" w:hAnsiTheme="majorBidi"/>
          <w:sz w:val="28"/>
          <w:vertAlign w:val="superscript"/>
        </w:rPr>
        <w:t>th</w:t>
      </w:r>
      <w:r w:rsidR="00215F56" w:rsidRPr="00332FF4">
        <w:rPr>
          <w:rFonts w:asciiTheme="majorBidi" w:hAnsiTheme="majorBidi"/>
          <w:sz w:val="28"/>
        </w:rPr>
        <w:t xml:space="preserve"> defendant for consideration</w:t>
      </w:r>
      <w:r w:rsidR="00911487" w:rsidRPr="00332FF4">
        <w:rPr>
          <w:rFonts w:asciiTheme="majorBidi" w:hAnsiTheme="majorBidi"/>
          <w:sz w:val="28"/>
        </w:rPr>
        <w:t>.</w:t>
      </w:r>
    </w:p>
    <w:p w14:paraId="746EEFE8" w14:textId="505665A4" w:rsidR="00E27235" w:rsidRPr="00332FF4" w:rsidRDefault="00483169" w:rsidP="00936C6E">
      <w:pPr>
        <w:tabs>
          <w:tab w:val="left" w:pos="851"/>
        </w:tabs>
        <w:spacing w:before="120" w:line="240" w:lineRule="auto"/>
        <w:ind w:left="357" w:right="-28"/>
        <w:jc w:val="thaiDistribute"/>
        <w:rPr>
          <w:rFonts w:asciiTheme="majorBidi" w:hAnsiTheme="majorBidi"/>
          <w:sz w:val="28"/>
        </w:rPr>
      </w:pPr>
      <w:r w:rsidRPr="00332FF4">
        <w:rPr>
          <w:rFonts w:asciiTheme="majorBidi" w:hAnsiTheme="majorBidi"/>
          <w:sz w:val="28"/>
        </w:rPr>
        <w:t xml:space="preserve">On March 28, 2022, the </w:t>
      </w:r>
      <w:proofErr w:type="spellStart"/>
      <w:r w:rsidRPr="00332FF4">
        <w:rPr>
          <w:rFonts w:asciiTheme="majorBidi" w:hAnsiTheme="majorBidi"/>
          <w:sz w:val="28"/>
        </w:rPr>
        <w:t>Phra</w:t>
      </w:r>
      <w:proofErr w:type="spellEnd"/>
      <w:r w:rsidRPr="00332FF4">
        <w:rPr>
          <w:rFonts w:asciiTheme="majorBidi" w:hAnsiTheme="majorBidi"/>
          <w:sz w:val="28"/>
        </w:rPr>
        <w:t xml:space="preserve"> Khanong Criminal Court scheduled an appointment to examine the evidence. The Court considered that since the case was negotiated and if able to negotiate an agreement, the case would be settled entirely. Therefore, it is appropriate to send the case to mediation at the meeting </w:t>
      </w:r>
      <w:proofErr w:type="spellStart"/>
      <w:r w:rsidRPr="00332FF4">
        <w:rPr>
          <w:rFonts w:asciiTheme="majorBidi" w:hAnsiTheme="majorBidi"/>
          <w:sz w:val="28"/>
        </w:rPr>
        <w:t>center</w:t>
      </w:r>
      <w:proofErr w:type="spellEnd"/>
      <w:r w:rsidRPr="00332FF4">
        <w:rPr>
          <w:rFonts w:asciiTheme="majorBidi" w:hAnsiTheme="majorBidi"/>
          <w:sz w:val="28"/>
        </w:rPr>
        <w:t>. and the court meeting for mediation on May 24, 2022.</w:t>
      </w:r>
    </w:p>
    <w:p w14:paraId="4C05C40B" w14:textId="38B3DB31" w:rsidR="00C82E05" w:rsidRPr="00332FF4" w:rsidRDefault="00B51831" w:rsidP="00C82E05">
      <w:pPr>
        <w:pStyle w:val="ListParagraph"/>
        <w:spacing w:before="120" w:after="120" w:line="360" w:lineRule="exact"/>
        <w:ind w:left="357"/>
        <w:contextualSpacing w:val="0"/>
        <w:jc w:val="thaiDistribute"/>
        <w:rPr>
          <w:rFonts w:asciiTheme="majorBidi" w:eastAsia="Times New Roman" w:hAnsiTheme="majorBidi"/>
          <w:sz w:val="28"/>
          <w:szCs w:val="22"/>
        </w:rPr>
      </w:pPr>
      <w:r w:rsidRPr="00332FF4">
        <w:rPr>
          <w:rFonts w:asciiTheme="majorBidi" w:eastAsia="Times New Roman" w:hAnsiTheme="majorBidi"/>
          <w:sz w:val="28"/>
          <w:szCs w:val="22"/>
        </w:rPr>
        <w:t xml:space="preserve">On July 6, 2022, the Company and the defendant can agree to compromise and settle the dispute. Therefore, </w:t>
      </w:r>
      <w:r w:rsidR="0094394A" w:rsidRPr="00332FF4">
        <w:rPr>
          <w:rFonts w:asciiTheme="majorBidi" w:eastAsia="Times New Roman" w:hAnsiTheme="majorBidi"/>
          <w:sz w:val="28"/>
          <w:szCs w:val="22"/>
        </w:rPr>
        <w:br/>
      </w:r>
      <w:r w:rsidRPr="00332FF4">
        <w:rPr>
          <w:rFonts w:asciiTheme="majorBidi" w:eastAsia="Times New Roman" w:hAnsiTheme="majorBidi"/>
          <w:sz w:val="28"/>
          <w:szCs w:val="22"/>
        </w:rPr>
        <w:t>the Company wishes to withdraw the lawsuit from the 2</w:t>
      </w:r>
      <w:r w:rsidRPr="00332FF4">
        <w:rPr>
          <w:rFonts w:asciiTheme="majorBidi" w:eastAsia="Times New Roman" w:hAnsiTheme="majorBidi"/>
          <w:sz w:val="28"/>
          <w:szCs w:val="22"/>
          <w:vertAlign w:val="superscript"/>
        </w:rPr>
        <w:t>nd</w:t>
      </w:r>
      <w:r w:rsidRPr="00332FF4">
        <w:rPr>
          <w:rFonts w:asciiTheme="majorBidi" w:eastAsia="Times New Roman" w:hAnsiTheme="majorBidi"/>
          <w:sz w:val="28"/>
          <w:szCs w:val="22"/>
        </w:rPr>
        <w:t xml:space="preserve"> defendant to the 6</w:t>
      </w:r>
      <w:r w:rsidRPr="00332FF4">
        <w:rPr>
          <w:rFonts w:asciiTheme="majorBidi" w:eastAsia="Times New Roman" w:hAnsiTheme="majorBidi"/>
          <w:sz w:val="28"/>
          <w:szCs w:val="22"/>
          <w:vertAlign w:val="superscript"/>
        </w:rPr>
        <w:t>th</w:t>
      </w:r>
      <w:r w:rsidRPr="00332FF4">
        <w:rPr>
          <w:rFonts w:asciiTheme="majorBidi" w:eastAsia="Times New Roman" w:hAnsiTheme="majorBidi"/>
          <w:sz w:val="28"/>
          <w:szCs w:val="22"/>
        </w:rPr>
        <w:t xml:space="preserve"> defendant, without all the defendants objecting. The court therefore allowed to withdraw the lawsuit and dispose of the case from the case directory.</w:t>
      </w:r>
    </w:p>
    <w:p w14:paraId="52F4048A" w14:textId="02A79BAA" w:rsidR="00911487" w:rsidRPr="00332FF4" w:rsidRDefault="00911487" w:rsidP="00911487">
      <w:pPr>
        <w:tabs>
          <w:tab w:val="left" w:pos="851"/>
        </w:tabs>
        <w:spacing w:before="120" w:line="240" w:lineRule="auto"/>
        <w:ind w:left="357" w:right="-28"/>
        <w:jc w:val="thaiDistribute"/>
        <w:rPr>
          <w:rFonts w:asciiTheme="majorBidi" w:hAnsiTheme="majorBidi"/>
          <w:sz w:val="28"/>
          <w:u w:val="single"/>
        </w:rPr>
      </w:pPr>
      <w:r w:rsidRPr="00332FF4">
        <w:rPr>
          <w:rFonts w:asciiTheme="majorBidi" w:hAnsiTheme="majorBidi"/>
          <w:sz w:val="28"/>
          <w:u w:val="single"/>
        </w:rPr>
        <w:t xml:space="preserve">Expenses for </w:t>
      </w:r>
      <w:proofErr w:type="gramStart"/>
      <w:r w:rsidR="004A5B14" w:rsidRPr="00332FF4">
        <w:rPr>
          <w:rFonts w:asciiTheme="majorBidi" w:hAnsiTheme="majorBidi"/>
          <w:sz w:val="28"/>
          <w:u w:val="single"/>
        </w:rPr>
        <w:t>The</w:t>
      </w:r>
      <w:proofErr w:type="gramEnd"/>
      <w:r w:rsidR="004A5B14" w:rsidRPr="00332FF4">
        <w:rPr>
          <w:rFonts w:asciiTheme="majorBidi" w:hAnsiTheme="majorBidi"/>
          <w:sz w:val="28"/>
          <w:u w:val="single"/>
        </w:rPr>
        <w:t xml:space="preserve"> </w:t>
      </w:r>
      <w:r w:rsidRPr="00332FF4">
        <w:rPr>
          <w:rFonts w:asciiTheme="majorBidi" w:hAnsiTheme="majorBidi"/>
          <w:sz w:val="28"/>
          <w:u w:val="single"/>
        </w:rPr>
        <w:t>1</w:t>
      </w:r>
      <w:r w:rsidRPr="00332FF4">
        <w:rPr>
          <w:rFonts w:asciiTheme="majorBidi" w:hAnsiTheme="majorBidi"/>
          <w:sz w:val="28"/>
          <w:u w:val="single"/>
          <w:vertAlign w:val="superscript"/>
        </w:rPr>
        <w:t>st</w:t>
      </w:r>
      <w:r w:rsidRPr="00332FF4">
        <w:rPr>
          <w:rFonts w:asciiTheme="majorBidi" w:hAnsiTheme="majorBidi"/>
          <w:sz w:val="28"/>
          <w:u w:val="single"/>
        </w:rPr>
        <w:t xml:space="preserve"> litigation</w:t>
      </w:r>
    </w:p>
    <w:p w14:paraId="765EFD78" w14:textId="29A6ADF3" w:rsidR="00911487" w:rsidRPr="00332FF4" w:rsidRDefault="00911487" w:rsidP="00911487">
      <w:pPr>
        <w:tabs>
          <w:tab w:val="left" w:pos="851"/>
        </w:tabs>
        <w:spacing w:before="120" w:line="240" w:lineRule="auto"/>
        <w:ind w:left="357" w:right="-28"/>
        <w:jc w:val="thaiDistribute"/>
        <w:rPr>
          <w:rFonts w:asciiTheme="majorBidi" w:hAnsiTheme="majorBidi"/>
          <w:sz w:val="28"/>
        </w:rPr>
      </w:pPr>
      <w:r w:rsidRPr="00332FF4">
        <w:rPr>
          <w:rFonts w:asciiTheme="majorBidi" w:hAnsiTheme="majorBidi"/>
          <w:sz w:val="28"/>
        </w:rPr>
        <w:t xml:space="preserve">According to the Executive Board of Directors’ Meeting held on December 18, 2019, passed the resolution to acknowledge that the Company engaged into the agreement of conduct civil and criminal cases. On December 20, 2019 and amendment note on November 25, 2021, the Company engaged a law firm to provide lawyers to prosecute 1) former director of the Company who approved the related party transactions and 2) third parties in according to the special audit report. Subsequently, on January 23, 2020, the lawyer filed a criminal case against the aforementioned group. The professional fee is divided into 2 parts. The first part is of Baht 15 million at the first </w:t>
      </w:r>
      <w:proofErr w:type="spellStart"/>
      <w:r w:rsidRPr="00332FF4">
        <w:rPr>
          <w:rFonts w:asciiTheme="majorBidi" w:hAnsiTheme="majorBidi"/>
          <w:sz w:val="28"/>
        </w:rPr>
        <w:t>installment</w:t>
      </w:r>
      <w:proofErr w:type="spellEnd"/>
      <w:r w:rsidRPr="00332FF4">
        <w:rPr>
          <w:rFonts w:asciiTheme="majorBidi" w:hAnsiTheme="majorBidi"/>
          <w:sz w:val="28"/>
        </w:rPr>
        <w:t xml:space="preserve"> of Baht 10 million due on the agreement date, the second </w:t>
      </w:r>
      <w:proofErr w:type="spellStart"/>
      <w:r w:rsidRPr="00332FF4">
        <w:rPr>
          <w:rFonts w:asciiTheme="majorBidi" w:hAnsiTheme="majorBidi"/>
          <w:sz w:val="28"/>
        </w:rPr>
        <w:t>installment</w:t>
      </w:r>
      <w:proofErr w:type="spellEnd"/>
      <w:r w:rsidRPr="00332FF4">
        <w:rPr>
          <w:rFonts w:asciiTheme="majorBidi" w:hAnsiTheme="majorBidi"/>
          <w:sz w:val="28"/>
        </w:rPr>
        <w:t xml:space="preserve"> of Baht 2.5 million due on the date of filing a lawsuit, and the third </w:t>
      </w:r>
      <w:proofErr w:type="spellStart"/>
      <w:r w:rsidRPr="00332FF4">
        <w:rPr>
          <w:rFonts w:asciiTheme="majorBidi" w:hAnsiTheme="majorBidi"/>
          <w:sz w:val="28"/>
        </w:rPr>
        <w:t>installment</w:t>
      </w:r>
      <w:proofErr w:type="spellEnd"/>
      <w:r w:rsidRPr="00332FF4">
        <w:rPr>
          <w:rFonts w:asciiTheme="majorBidi" w:hAnsiTheme="majorBidi"/>
          <w:sz w:val="28"/>
        </w:rPr>
        <w:t xml:space="preserve"> of Baht 2.5 million due on the date that the court accept a case. The second part </w:t>
      </w:r>
      <w:proofErr w:type="gramStart"/>
      <w:r w:rsidRPr="00332FF4">
        <w:rPr>
          <w:rFonts w:asciiTheme="majorBidi" w:hAnsiTheme="majorBidi"/>
          <w:sz w:val="28"/>
        </w:rPr>
        <w:t>amount</w:t>
      </w:r>
      <w:proofErr w:type="gramEnd"/>
      <w:r w:rsidRPr="00332FF4">
        <w:rPr>
          <w:rFonts w:asciiTheme="majorBidi" w:hAnsiTheme="majorBidi"/>
          <w:sz w:val="28"/>
        </w:rPr>
        <w:t xml:space="preserve"> of Baht 10 million, will be payable when the criminal proceedings are completed by the court and the Company has received the full payment for the purchase of assets under the asset purchase agreement.</w:t>
      </w:r>
    </w:p>
    <w:p w14:paraId="7A6BFDA5" w14:textId="0D979411" w:rsidR="005D33ED" w:rsidRPr="00332FF4" w:rsidRDefault="0045341F" w:rsidP="00911487">
      <w:pPr>
        <w:tabs>
          <w:tab w:val="left" w:pos="851"/>
        </w:tabs>
        <w:spacing w:before="120" w:line="240" w:lineRule="auto"/>
        <w:ind w:left="357" w:right="-28"/>
        <w:jc w:val="thaiDistribute"/>
        <w:rPr>
          <w:rFonts w:asciiTheme="majorBidi" w:hAnsiTheme="majorBidi"/>
          <w:sz w:val="28"/>
        </w:rPr>
      </w:pPr>
      <w:r w:rsidRPr="00332FF4">
        <w:rPr>
          <w:rFonts w:asciiTheme="majorBidi" w:hAnsiTheme="majorBidi"/>
          <w:sz w:val="28"/>
        </w:rPr>
        <w:t>During the third quarter of 2022, the Company has paid expenses for the second part of the lawsuit of Baht 6 million.</w:t>
      </w:r>
    </w:p>
    <w:p w14:paraId="1FE49622" w14:textId="7F21131F" w:rsidR="0001612D" w:rsidRPr="00332FF4" w:rsidRDefault="004A5B14" w:rsidP="005D33ED">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360"/>
        <w:jc w:val="thaiDistribute"/>
        <w:rPr>
          <w:rFonts w:asciiTheme="majorBidi" w:hAnsiTheme="majorBidi" w:cstheme="majorBidi"/>
          <w:b/>
          <w:bCs/>
          <w:spacing w:val="-4"/>
          <w:sz w:val="28"/>
          <w:u w:val="single"/>
        </w:rPr>
      </w:pPr>
      <w:r w:rsidRPr="00332FF4">
        <w:rPr>
          <w:rFonts w:asciiTheme="majorBidi" w:hAnsiTheme="majorBidi" w:cstheme="majorBidi"/>
          <w:b/>
          <w:bCs/>
          <w:spacing w:val="-4"/>
          <w:sz w:val="28"/>
          <w:u w:val="single"/>
        </w:rPr>
        <w:lastRenderedPageBreak/>
        <w:t xml:space="preserve">The </w:t>
      </w:r>
      <w:r w:rsidR="0001612D" w:rsidRPr="00332FF4">
        <w:rPr>
          <w:rFonts w:asciiTheme="majorBidi" w:hAnsiTheme="majorBidi" w:cstheme="majorBidi"/>
          <w:b/>
          <w:bCs/>
          <w:spacing w:val="-4"/>
          <w:sz w:val="28"/>
          <w:u w:val="single"/>
        </w:rPr>
        <w:t>2</w:t>
      </w:r>
      <w:r w:rsidR="0001612D" w:rsidRPr="00332FF4">
        <w:rPr>
          <w:rFonts w:asciiTheme="majorBidi" w:hAnsiTheme="majorBidi" w:cstheme="majorBidi"/>
          <w:b/>
          <w:bCs/>
          <w:spacing w:val="-4"/>
          <w:sz w:val="28"/>
          <w:u w:val="single"/>
          <w:vertAlign w:val="superscript"/>
        </w:rPr>
        <w:t>nd</w:t>
      </w:r>
      <w:r w:rsidR="0001612D" w:rsidRPr="00332FF4">
        <w:rPr>
          <w:rFonts w:asciiTheme="majorBidi" w:hAnsiTheme="majorBidi" w:cstheme="majorBidi"/>
          <w:b/>
          <w:bCs/>
          <w:spacing w:val="-4"/>
          <w:sz w:val="28"/>
          <w:u w:val="single"/>
        </w:rPr>
        <w:t xml:space="preserve"> Case</w:t>
      </w:r>
    </w:p>
    <w:p w14:paraId="1F6065DA" w14:textId="48E494D1" w:rsidR="0001612D" w:rsidRPr="00332FF4" w:rsidRDefault="0001612D" w:rsidP="00936C6E">
      <w:pPr>
        <w:tabs>
          <w:tab w:val="left" w:pos="851"/>
        </w:tabs>
        <w:spacing w:before="120" w:line="240" w:lineRule="auto"/>
        <w:ind w:left="357" w:right="-28"/>
        <w:jc w:val="thaiDistribute"/>
        <w:rPr>
          <w:rFonts w:asciiTheme="majorBidi" w:hAnsiTheme="majorBidi" w:cstheme="majorBidi"/>
          <w:spacing w:val="-4"/>
          <w:sz w:val="28"/>
        </w:rPr>
      </w:pPr>
      <w:r w:rsidRPr="00332FF4">
        <w:rPr>
          <w:rFonts w:asciiTheme="majorBidi" w:hAnsiTheme="majorBidi" w:cstheme="majorBidi"/>
          <w:spacing w:val="-4"/>
          <w:sz w:val="28"/>
        </w:rPr>
        <w:t xml:space="preserve">On July </w:t>
      </w:r>
      <w:r w:rsidR="00AB490C" w:rsidRPr="00332FF4">
        <w:rPr>
          <w:rFonts w:asciiTheme="majorBidi" w:hAnsiTheme="majorBidi" w:cstheme="majorBidi"/>
          <w:spacing w:val="-4"/>
          <w:sz w:val="28"/>
        </w:rPr>
        <w:t>17</w:t>
      </w:r>
      <w:r w:rsidRPr="00332FF4">
        <w:rPr>
          <w:rFonts w:asciiTheme="majorBidi" w:hAnsiTheme="majorBidi" w:cstheme="majorBidi"/>
          <w:spacing w:val="-4"/>
          <w:sz w:val="28"/>
        </w:rPr>
        <w:t xml:space="preserve">, </w:t>
      </w:r>
      <w:r w:rsidR="00AB490C" w:rsidRPr="00332FF4">
        <w:rPr>
          <w:rFonts w:asciiTheme="majorBidi" w:hAnsiTheme="majorBidi" w:cstheme="majorBidi"/>
          <w:spacing w:val="-4"/>
          <w:sz w:val="28"/>
        </w:rPr>
        <w:t>2020</w:t>
      </w:r>
      <w:r w:rsidRPr="00332FF4">
        <w:rPr>
          <w:rFonts w:asciiTheme="majorBidi" w:hAnsiTheme="majorBidi" w:cstheme="majorBidi"/>
          <w:spacing w:val="-4"/>
          <w:sz w:val="28"/>
        </w:rPr>
        <w:t xml:space="preserve">, one former director and </w:t>
      </w:r>
      <w:r w:rsidR="004D40A3" w:rsidRPr="00332FF4">
        <w:rPr>
          <w:rFonts w:asciiTheme="majorBidi" w:hAnsiTheme="majorBidi" w:cstheme="majorBidi"/>
          <w:spacing w:val="-4"/>
          <w:sz w:val="28"/>
          <w:lang w:val="en-US"/>
        </w:rPr>
        <w:t>2</w:t>
      </w:r>
      <w:r w:rsidRPr="00332FF4">
        <w:rPr>
          <w:rFonts w:asciiTheme="majorBidi" w:hAnsiTheme="majorBidi" w:cstheme="majorBidi"/>
          <w:spacing w:val="-4"/>
          <w:sz w:val="28"/>
          <w:cs/>
        </w:rPr>
        <w:t xml:space="preserve"> </w:t>
      </w:r>
      <w:r w:rsidRPr="00332FF4">
        <w:rPr>
          <w:rFonts w:asciiTheme="majorBidi" w:hAnsiTheme="majorBidi" w:cstheme="majorBidi"/>
          <w:spacing w:val="-4"/>
          <w:sz w:val="28"/>
        </w:rPr>
        <w:t xml:space="preserve">related persons are plaintiffs against the Company and 7 </w:t>
      </w:r>
      <w:proofErr w:type="gramStart"/>
      <w:r w:rsidRPr="00332FF4">
        <w:rPr>
          <w:rFonts w:asciiTheme="majorBidi" w:hAnsiTheme="majorBidi" w:cstheme="majorBidi"/>
          <w:spacing w:val="-4"/>
          <w:sz w:val="28"/>
        </w:rPr>
        <w:t>directors</w:t>
      </w:r>
      <w:proofErr w:type="gramEnd"/>
      <w:r w:rsidRPr="00332FF4">
        <w:rPr>
          <w:rFonts w:asciiTheme="majorBidi" w:hAnsiTheme="majorBidi" w:cstheme="majorBidi"/>
          <w:spacing w:val="-4"/>
          <w:sz w:val="28"/>
        </w:rPr>
        <w:t xml:space="preserve"> </w:t>
      </w:r>
      <w:r w:rsidR="00B969BC" w:rsidRPr="00332FF4">
        <w:rPr>
          <w:rFonts w:asciiTheme="majorBidi" w:hAnsiTheme="majorBidi" w:cstheme="majorBidi"/>
          <w:spacing w:val="-4"/>
          <w:sz w:val="28"/>
        </w:rPr>
        <w:t>amount of 3 case</w:t>
      </w:r>
      <w:r w:rsidRPr="00332FF4">
        <w:rPr>
          <w:rFonts w:asciiTheme="majorBidi" w:hAnsiTheme="majorBidi" w:cstheme="majorBidi"/>
          <w:spacing w:val="-4"/>
          <w:sz w:val="28"/>
        </w:rPr>
        <w:t xml:space="preserve"> to the Criminal Court in the offense of jointly prosecuting false</w:t>
      </w:r>
      <w:r w:rsidRPr="00332FF4">
        <w:t xml:space="preserve"> </w:t>
      </w:r>
      <w:r w:rsidR="00B969BC" w:rsidRPr="00332FF4">
        <w:t>(</w:t>
      </w:r>
      <w:r w:rsidR="00B969BC" w:rsidRPr="00332FF4">
        <w:rPr>
          <w:rFonts w:asciiTheme="majorBidi" w:hAnsiTheme="majorBidi" w:cstheme="majorBidi"/>
          <w:spacing w:val="-4"/>
          <w:sz w:val="28"/>
        </w:rPr>
        <w:t>F</w:t>
      </w:r>
      <w:r w:rsidRPr="00332FF4">
        <w:rPr>
          <w:rFonts w:asciiTheme="majorBidi" w:hAnsiTheme="majorBidi" w:cstheme="majorBidi"/>
          <w:spacing w:val="-4"/>
          <w:sz w:val="28"/>
        </w:rPr>
        <w:t>rom the lawsuit filed by the company in the 1</w:t>
      </w:r>
      <w:r w:rsidRPr="00332FF4">
        <w:rPr>
          <w:rFonts w:asciiTheme="majorBidi" w:hAnsiTheme="majorBidi" w:cstheme="majorBidi"/>
          <w:spacing w:val="-4"/>
          <w:sz w:val="28"/>
          <w:vertAlign w:val="superscript"/>
        </w:rPr>
        <w:t>st</w:t>
      </w:r>
      <w:r w:rsidR="00B969BC" w:rsidRPr="00332FF4">
        <w:rPr>
          <w:rFonts w:asciiTheme="majorBidi" w:hAnsiTheme="majorBidi" w:cstheme="majorBidi"/>
          <w:spacing w:val="-4"/>
          <w:sz w:val="28"/>
        </w:rPr>
        <w:t xml:space="preserve"> case.)</w:t>
      </w:r>
      <w:r w:rsidRPr="00332FF4">
        <w:rPr>
          <w:rFonts w:asciiTheme="majorBidi" w:hAnsiTheme="majorBidi" w:cstheme="majorBidi"/>
          <w:spacing w:val="-4"/>
          <w:sz w:val="28"/>
        </w:rPr>
        <w:t xml:space="preserve"> damages Baht </w:t>
      </w:r>
      <w:r w:rsidR="00AB490C" w:rsidRPr="00332FF4">
        <w:rPr>
          <w:rFonts w:asciiTheme="majorBidi" w:hAnsiTheme="majorBidi" w:cstheme="majorBidi"/>
          <w:spacing w:val="-4"/>
          <w:sz w:val="28"/>
        </w:rPr>
        <w:t>50</w:t>
      </w:r>
      <w:r w:rsidRPr="00332FF4">
        <w:rPr>
          <w:rFonts w:asciiTheme="majorBidi" w:hAnsiTheme="majorBidi" w:cstheme="majorBidi"/>
          <w:spacing w:val="-4"/>
          <w:sz w:val="28"/>
          <w:cs/>
        </w:rPr>
        <w:t xml:space="preserve"> </w:t>
      </w:r>
      <w:r w:rsidRPr="00332FF4">
        <w:rPr>
          <w:rFonts w:asciiTheme="majorBidi" w:hAnsiTheme="majorBidi" w:cstheme="majorBidi"/>
          <w:spacing w:val="-4"/>
          <w:sz w:val="28"/>
        </w:rPr>
        <w:t xml:space="preserve">million per person, </w:t>
      </w:r>
      <w:proofErr w:type="spellStart"/>
      <w:r w:rsidRPr="00332FF4">
        <w:rPr>
          <w:rFonts w:asciiTheme="majorBidi" w:hAnsiTheme="majorBidi" w:cstheme="majorBidi"/>
          <w:spacing w:val="-4"/>
          <w:sz w:val="28"/>
        </w:rPr>
        <w:t>totaling</w:t>
      </w:r>
      <w:proofErr w:type="spellEnd"/>
      <w:r w:rsidRPr="00332FF4">
        <w:rPr>
          <w:rFonts w:asciiTheme="majorBidi" w:hAnsiTheme="majorBidi" w:cstheme="majorBidi"/>
          <w:spacing w:val="-4"/>
          <w:sz w:val="28"/>
        </w:rPr>
        <w:t xml:space="preserve"> Baht </w:t>
      </w:r>
      <w:r w:rsidR="00AB490C" w:rsidRPr="00332FF4">
        <w:rPr>
          <w:rFonts w:asciiTheme="majorBidi" w:hAnsiTheme="majorBidi" w:cstheme="majorBidi"/>
          <w:spacing w:val="-4"/>
          <w:sz w:val="28"/>
        </w:rPr>
        <w:t>150</w:t>
      </w:r>
      <w:r w:rsidRPr="00332FF4">
        <w:rPr>
          <w:rFonts w:asciiTheme="majorBidi" w:hAnsiTheme="majorBidi" w:cstheme="majorBidi"/>
          <w:spacing w:val="-4"/>
          <w:sz w:val="28"/>
          <w:cs/>
        </w:rPr>
        <w:t xml:space="preserve"> </w:t>
      </w:r>
      <w:r w:rsidRPr="00332FF4">
        <w:rPr>
          <w:rFonts w:asciiTheme="majorBidi" w:hAnsiTheme="majorBidi" w:cstheme="majorBidi"/>
          <w:spacing w:val="-4"/>
          <w:sz w:val="28"/>
        </w:rPr>
        <w:t>million with</w:t>
      </w:r>
      <w:r w:rsidRPr="00332FF4">
        <w:rPr>
          <w:rFonts w:asciiTheme="majorBidi" w:hAnsiTheme="majorBidi" w:cstheme="majorBidi"/>
          <w:sz w:val="28"/>
        </w:rPr>
        <w:t xml:space="preserve"> interest at 7.50% per year</w:t>
      </w:r>
      <w:r w:rsidRPr="00332FF4">
        <w:rPr>
          <w:rFonts w:asciiTheme="majorBidi" w:hAnsiTheme="majorBidi" w:cstheme="majorBidi"/>
          <w:spacing w:val="-4"/>
          <w:sz w:val="28"/>
        </w:rPr>
        <w:t>, the court scheduled a data inquiry on September 14, 2020</w:t>
      </w:r>
      <w:r w:rsidR="001F0740" w:rsidRPr="00332FF4">
        <w:rPr>
          <w:rFonts w:asciiTheme="majorBidi" w:hAnsiTheme="majorBidi" w:cstheme="majorBidi"/>
          <w:spacing w:val="-4"/>
          <w:sz w:val="28"/>
        </w:rPr>
        <w:t>.</w:t>
      </w:r>
    </w:p>
    <w:p w14:paraId="33C39540" w14:textId="5A3C2FC7" w:rsidR="00483169" w:rsidRPr="00332FF4" w:rsidRDefault="00483169" w:rsidP="00483169">
      <w:pPr>
        <w:tabs>
          <w:tab w:val="left" w:pos="851"/>
        </w:tabs>
        <w:spacing w:before="120" w:line="240" w:lineRule="auto"/>
        <w:ind w:left="357" w:right="-28"/>
        <w:jc w:val="thaiDistribute"/>
        <w:rPr>
          <w:rFonts w:asciiTheme="majorBidi" w:hAnsiTheme="majorBidi" w:cstheme="majorBidi"/>
          <w:spacing w:val="-4"/>
          <w:sz w:val="28"/>
        </w:rPr>
      </w:pPr>
      <w:r w:rsidRPr="00332FF4">
        <w:rPr>
          <w:rFonts w:asciiTheme="majorBidi" w:hAnsiTheme="majorBidi" w:cstheme="majorBidi"/>
          <w:sz w:val="28"/>
        </w:rPr>
        <w:t>Due to the widespread impact of the Coronavirus-</w:t>
      </w:r>
      <w:r w:rsidRPr="00332FF4">
        <w:rPr>
          <w:rFonts w:asciiTheme="majorBidi" w:hAnsiTheme="majorBidi"/>
          <w:sz w:val="28"/>
        </w:rPr>
        <w:t>2019</w:t>
      </w:r>
      <w:r w:rsidRPr="00332FF4">
        <w:rPr>
          <w:rFonts w:asciiTheme="majorBidi" w:hAnsiTheme="majorBidi"/>
          <w:sz w:val="28"/>
          <w:cs/>
        </w:rPr>
        <w:t xml:space="preserve"> </w:t>
      </w:r>
      <w:r w:rsidRPr="00332FF4">
        <w:rPr>
          <w:rFonts w:asciiTheme="majorBidi" w:hAnsiTheme="majorBidi" w:cstheme="majorBidi"/>
          <w:sz w:val="28"/>
        </w:rPr>
        <w:t xml:space="preserve">epidemic situation. </w:t>
      </w:r>
      <w:r w:rsidRPr="00332FF4">
        <w:rPr>
          <w:rFonts w:asciiTheme="majorBidi" w:hAnsiTheme="majorBidi" w:cstheme="majorBidi"/>
          <w:spacing w:val="-4"/>
          <w:sz w:val="28"/>
        </w:rPr>
        <w:t>Including the trial of every court. The court has made an appointment to inquire about the outcome of the case on August 16, 2021.</w:t>
      </w:r>
    </w:p>
    <w:p w14:paraId="52C4AC4F" w14:textId="71419815" w:rsidR="00483169" w:rsidRPr="00332FF4" w:rsidRDefault="00483169" w:rsidP="00483169">
      <w:pPr>
        <w:tabs>
          <w:tab w:val="left" w:pos="851"/>
        </w:tabs>
        <w:spacing w:before="120" w:line="240" w:lineRule="auto"/>
        <w:ind w:left="357" w:right="-28"/>
        <w:jc w:val="thaiDistribute"/>
        <w:rPr>
          <w:rFonts w:asciiTheme="majorBidi" w:hAnsiTheme="majorBidi" w:cstheme="majorBidi"/>
          <w:spacing w:val="-4"/>
          <w:sz w:val="28"/>
        </w:rPr>
      </w:pPr>
      <w:r w:rsidRPr="00332FF4">
        <w:rPr>
          <w:rFonts w:asciiTheme="majorBidi" w:hAnsiTheme="majorBidi" w:cstheme="majorBidi"/>
          <w:spacing w:val="-4"/>
          <w:sz w:val="28"/>
        </w:rPr>
        <w:t>However, on December 23, 2021, the plaintiffs in all 3 cases filed their petitions to withdraw their lawsuits and the court ordered the plaintiffs in all 3 cases to withdraw their lawsuits.</w:t>
      </w:r>
    </w:p>
    <w:p w14:paraId="17594C63" w14:textId="2F01F3B7" w:rsidR="00403BB2" w:rsidRPr="00332FF4" w:rsidRDefault="00403BB2" w:rsidP="00403BB2">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sidRPr="00332FF4">
        <w:rPr>
          <w:rFonts w:asciiTheme="majorBidi" w:hAnsiTheme="majorBidi" w:cstheme="majorBidi"/>
          <w:b/>
          <w:bCs/>
          <w:sz w:val="28"/>
          <w:szCs w:val="28"/>
        </w:rPr>
        <w:t>R</w:t>
      </w:r>
      <w:r w:rsidR="00623ACE" w:rsidRPr="00332FF4">
        <w:rPr>
          <w:rFonts w:asciiTheme="majorBidi" w:hAnsiTheme="majorBidi" w:cstheme="majorBidi"/>
          <w:b/>
          <w:bCs/>
          <w:sz w:val="28"/>
          <w:szCs w:val="28"/>
        </w:rPr>
        <w:t>ECLASSIFICATION</w:t>
      </w:r>
      <w:r w:rsidRPr="00332FF4">
        <w:rPr>
          <w:rFonts w:asciiTheme="majorBidi" w:hAnsiTheme="majorBidi"/>
          <w:b/>
          <w:bCs/>
          <w:sz w:val="28"/>
          <w:szCs w:val="28"/>
        </w:rPr>
        <w:t xml:space="preserve"> </w:t>
      </w:r>
    </w:p>
    <w:p w14:paraId="3B5DB9A0" w14:textId="3CE06B8E" w:rsidR="00403BB2" w:rsidRPr="00332FF4" w:rsidRDefault="00E03A56" w:rsidP="00832391">
      <w:pPr>
        <w:pStyle w:val="BlockText"/>
        <w:spacing w:before="120"/>
        <w:ind w:left="360" w:right="0" w:firstLine="0"/>
        <w:jc w:val="thaiDistribute"/>
        <w:rPr>
          <w:rFonts w:asciiTheme="majorBidi" w:hAnsiTheme="majorBidi" w:cstheme="majorBidi"/>
        </w:rPr>
      </w:pPr>
      <w:r w:rsidRPr="00332FF4">
        <w:rPr>
          <w:rFonts w:asciiTheme="majorBidi" w:hAnsiTheme="majorBidi" w:cstheme="majorBidi"/>
        </w:rPr>
        <w:t>The group</w:t>
      </w:r>
      <w:r w:rsidR="00403BB2" w:rsidRPr="00332FF4">
        <w:rPr>
          <w:rFonts w:asciiTheme="majorBidi" w:hAnsiTheme="majorBidi" w:cstheme="majorBidi"/>
        </w:rPr>
        <w:t xml:space="preserve"> ha</w:t>
      </w:r>
      <w:r w:rsidRPr="00332FF4">
        <w:rPr>
          <w:rFonts w:asciiTheme="majorBidi" w:hAnsiTheme="majorBidi" w:cstheme="majorBidi"/>
        </w:rPr>
        <w:t>s</w:t>
      </w:r>
      <w:r w:rsidR="00403BB2" w:rsidRPr="00332FF4">
        <w:rPr>
          <w:rFonts w:asciiTheme="majorBidi" w:hAnsiTheme="majorBidi" w:cstheme="majorBidi"/>
        </w:rPr>
        <w:t xml:space="preserve"> reclassification some transactions in financial statement </w:t>
      </w:r>
      <w:r w:rsidR="00E4745C" w:rsidRPr="00332FF4">
        <w:rPr>
          <w:rFonts w:asciiTheme="majorBidi" w:hAnsiTheme="majorBidi" w:cstheme="majorBidi"/>
        </w:rPr>
        <w:t>f</w:t>
      </w:r>
      <w:r w:rsidR="00497679" w:rsidRPr="00332FF4">
        <w:rPr>
          <w:rFonts w:asciiTheme="majorBidi" w:hAnsiTheme="majorBidi" w:cstheme="majorBidi"/>
        </w:rPr>
        <w:t xml:space="preserve">or the three – month </w:t>
      </w:r>
      <w:r w:rsidR="006A76A1" w:rsidRPr="00332FF4">
        <w:rPr>
          <w:rFonts w:asciiTheme="majorBidi" w:hAnsiTheme="majorBidi" w:cstheme="majorBidi"/>
        </w:rPr>
        <w:t>and nine</w:t>
      </w:r>
      <w:r w:rsidR="00472564" w:rsidRPr="00332FF4">
        <w:rPr>
          <w:rFonts w:asciiTheme="majorBidi" w:hAnsiTheme="majorBidi" w:cstheme="majorBidi"/>
        </w:rPr>
        <w:t xml:space="preserve"> – month </w:t>
      </w:r>
      <w:r w:rsidR="00497679" w:rsidRPr="00332FF4">
        <w:rPr>
          <w:rFonts w:asciiTheme="majorBidi" w:hAnsiTheme="majorBidi" w:cstheme="majorBidi"/>
        </w:rPr>
        <w:t>period</w:t>
      </w:r>
      <w:r w:rsidR="00472564" w:rsidRPr="00332FF4">
        <w:rPr>
          <w:rFonts w:asciiTheme="majorBidi" w:hAnsiTheme="majorBidi" w:cstheme="majorBidi"/>
        </w:rPr>
        <w:t>s</w:t>
      </w:r>
      <w:r w:rsidR="00497679" w:rsidRPr="00332FF4">
        <w:rPr>
          <w:rFonts w:asciiTheme="majorBidi" w:hAnsiTheme="majorBidi" w:cstheme="majorBidi"/>
        </w:rPr>
        <w:t xml:space="preserve"> ended </w:t>
      </w:r>
      <w:r w:rsidR="006A76A1" w:rsidRPr="00332FF4">
        <w:rPr>
          <w:rFonts w:asciiTheme="majorBidi" w:hAnsiTheme="majorBidi" w:cstheme="majorBidi"/>
          <w:spacing w:val="-4"/>
        </w:rPr>
        <w:t>September 30</w:t>
      </w:r>
      <w:r w:rsidR="00403BB2" w:rsidRPr="00332FF4">
        <w:rPr>
          <w:rFonts w:asciiTheme="majorBidi" w:hAnsiTheme="majorBidi" w:cstheme="majorBidi"/>
        </w:rPr>
        <w:t>, 2021</w:t>
      </w:r>
      <w:r w:rsidR="00E4745C" w:rsidRPr="00332FF4">
        <w:rPr>
          <w:rFonts w:asciiTheme="majorBidi" w:hAnsiTheme="majorBidi" w:cstheme="majorBidi"/>
        </w:rPr>
        <w:t xml:space="preserve"> and </w:t>
      </w:r>
      <w:r w:rsidR="0045341F" w:rsidRPr="00332FF4">
        <w:rPr>
          <w:rFonts w:asciiTheme="majorBidi" w:hAnsiTheme="majorBidi" w:cstheme="majorBidi"/>
        </w:rPr>
        <w:t xml:space="preserve">financial statement </w:t>
      </w:r>
      <w:r w:rsidR="00E4745C" w:rsidRPr="00332FF4">
        <w:rPr>
          <w:rFonts w:asciiTheme="majorBidi" w:hAnsiTheme="majorBidi" w:cstheme="majorBidi"/>
        </w:rPr>
        <w:t>as at December 31, 2021.</w:t>
      </w:r>
      <w:r w:rsidR="00403BB2" w:rsidRPr="00332FF4">
        <w:rPr>
          <w:rFonts w:asciiTheme="majorBidi" w:hAnsiTheme="majorBidi" w:cstheme="majorBidi"/>
        </w:rPr>
        <w:t xml:space="preserve"> </w:t>
      </w:r>
      <w:r w:rsidR="0045341F" w:rsidRPr="00332FF4">
        <w:rPr>
          <w:rFonts w:asciiTheme="majorBidi" w:hAnsiTheme="majorBidi" w:cstheme="majorBidi"/>
        </w:rPr>
        <w:t>F</w:t>
      </w:r>
      <w:r w:rsidR="00403BB2" w:rsidRPr="00332FF4">
        <w:rPr>
          <w:rFonts w:asciiTheme="majorBidi" w:hAnsiTheme="majorBidi" w:cstheme="majorBidi"/>
        </w:rPr>
        <w:t>or matching with the classification transaction as present that have no effect with net profit or Shareholders’ equity.</w:t>
      </w:r>
    </w:p>
    <w:p w14:paraId="298A5CB5" w14:textId="23602EAC" w:rsidR="00F0322D" w:rsidRPr="00332FF4" w:rsidRDefault="00F0322D" w:rsidP="00832391">
      <w:pPr>
        <w:numPr>
          <w:ilvl w:val="0"/>
          <w:numId w:val="2"/>
        </w:numPr>
        <w:autoSpaceDE/>
        <w:autoSpaceDN/>
        <w:spacing w:before="240" w:line="240" w:lineRule="atLeast"/>
        <w:rPr>
          <w:rFonts w:asciiTheme="majorBidi" w:hAnsiTheme="majorBidi" w:cstheme="majorBidi"/>
          <w:b/>
          <w:bCs/>
          <w:sz w:val="28"/>
          <w:szCs w:val="28"/>
        </w:rPr>
      </w:pPr>
      <w:r w:rsidRPr="00332FF4">
        <w:rPr>
          <w:rFonts w:asciiTheme="majorBidi" w:hAnsiTheme="majorBidi" w:cstheme="majorBidi"/>
          <w:b/>
          <w:bCs/>
          <w:sz w:val="28"/>
          <w:szCs w:val="28"/>
        </w:rPr>
        <w:t xml:space="preserve">APPOVAL OF </w:t>
      </w:r>
      <w:r w:rsidR="00482368" w:rsidRPr="00332FF4">
        <w:rPr>
          <w:rFonts w:asciiTheme="majorBidi" w:hAnsiTheme="majorBidi" w:cstheme="majorBidi"/>
          <w:b/>
          <w:bCs/>
          <w:sz w:val="28"/>
          <w:szCs w:val="28"/>
        </w:rPr>
        <w:t>INTERIM FINANCIAL INFORMATION</w:t>
      </w:r>
    </w:p>
    <w:p w14:paraId="7D0B1C36" w14:textId="3DA45CB7" w:rsidR="0033680E" w:rsidRPr="00332FF4" w:rsidRDefault="00D84567" w:rsidP="00C33225">
      <w:pPr>
        <w:pStyle w:val="BlockText"/>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right="0" w:firstLine="0"/>
        <w:jc w:val="thaiDistribute"/>
        <w:rPr>
          <w:rFonts w:asciiTheme="majorBidi" w:hAnsiTheme="majorBidi" w:cstheme="majorBidi"/>
          <w:spacing w:val="-4"/>
        </w:rPr>
      </w:pPr>
      <w:r w:rsidRPr="00332FF4">
        <w:rPr>
          <w:rFonts w:asciiTheme="majorBidi" w:hAnsiTheme="majorBidi" w:cstheme="majorBidi"/>
          <w:spacing w:val="-4"/>
        </w:rPr>
        <w:t>This interim financial information was authorized for issue by the Board of Directors on</w:t>
      </w:r>
      <w:r w:rsidR="0033680E" w:rsidRPr="00332FF4">
        <w:rPr>
          <w:rFonts w:asciiTheme="majorBidi" w:hAnsiTheme="majorBidi" w:cstheme="majorBidi"/>
          <w:spacing w:val="-4"/>
        </w:rPr>
        <w:t xml:space="preserve"> </w:t>
      </w:r>
      <w:r w:rsidR="006A76A1" w:rsidRPr="00332FF4">
        <w:rPr>
          <w:rFonts w:asciiTheme="majorBidi" w:hAnsiTheme="majorBidi" w:cstheme="majorBidi"/>
          <w:spacing w:val="-4"/>
        </w:rPr>
        <w:t xml:space="preserve">November </w:t>
      </w:r>
      <w:r w:rsidR="002E4BF0" w:rsidRPr="00332FF4">
        <w:rPr>
          <w:rFonts w:asciiTheme="majorBidi" w:hAnsiTheme="majorBidi" w:cstheme="majorBidi"/>
          <w:spacing w:val="-4"/>
        </w:rPr>
        <w:t>14</w:t>
      </w:r>
      <w:r w:rsidR="00347A80" w:rsidRPr="00332FF4">
        <w:rPr>
          <w:rFonts w:asciiTheme="majorBidi" w:hAnsiTheme="majorBidi" w:cstheme="majorBidi"/>
          <w:spacing w:val="-4"/>
        </w:rPr>
        <w:t>, 2022</w:t>
      </w:r>
      <w:r w:rsidR="0033680E" w:rsidRPr="00332FF4">
        <w:rPr>
          <w:rFonts w:asciiTheme="majorBidi" w:hAnsiTheme="majorBidi" w:cstheme="majorBidi"/>
          <w:spacing w:val="-4"/>
        </w:rPr>
        <w:t>.</w:t>
      </w:r>
    </w:p>
    <w:sectPr w:rsidR="0033680E" w:rsidRPr="00332FF4" w:rsidSect="00232BB5">
      <w:pgSz w:w="11907" w:h="16840" w:code="9"/>
      <w:pgMar w:top="1554" w:right="1107" w:bottom="1281" w:left="1440" w:header="709" w:footer="295"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6D8F8" w14:textId="77777777" w:rsidR="00BE62C5" w:rsidRDefault="00BE62C5">
      <w:r>
        <w:separator/>
      </w:r>
    </w:p>
  </w:endnote>
  <w:endnote w:type="continuationSeparator" w:id="0">
    <w:p w14:paraId="77EA5EF1" w14:textId="77777777" w:rsidR="00BE62C5" w:rsidRDefault="00BE6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6885838"/>
      <w:docPartObj>
        <w:docPartGallery w:val="Page Numbers (Bottom of Page)"/>
        <w:docPartUnique/>
      </w:docPartObj>
    </w:sdtPr>
    <w:sdtContent>
      <w:p w14:paraId="4618DFC0" w14:textId="6E51092A" w:rsidR="00673B9D" w:rsidRDefault="00673B9D">
        <w:pPr>
          <w:pStyle w:val="Footer"/>
          <w:jc w:val="right"/>
        </w:pPr>
        <w:r w:rsidRPr="000A29DE">
          <w:rPr>
            <w:rFonts w:asciiTheme="majorBidi" w:hAnsiTheme="majorBidi" w:cstheme="majorBidi"/>
            <w:sz w:val="28"/>
            <w:szCs w:val="28"/>
          </w:rPr>
          <w:fldChar w:fldCharType="begin"/>
        </w:r>
        <w:r w:rsidRPr="000A29DE">
          <w:rPr>
            <w:rFonts w:asciiTheme="majorBidi" w:hAnsiTheme="majorBidi" w:cstheme="majorBidi"/>
            <w:sz w:val="28"/>
            <w:szCs w:val="28"/>
          </w:rPr>
          <w:instrText>PAGE   \* MERGEFORMAT</w:instrText>
        </w:r>
        <w:r w:rsidRPr="000A29DE">
          <w:rPr>
            <w:rFonts w:asciiTheme="majorBidi" w:hAnsiTheme="majorBidi" w:cstheme="majorBidi"/>
            <w:sz w:val="28"/>
            <w:szCs w:val="28"/>
          </w:rPr>
          <w:fldChar w:fldCharType="separate"/>
        </w:r>
        <w:r w:rsidR="00314ADF" w:rsidRPr="00314ADF">
          <w:rPr>
            <w:rFonts w:asciiTheme="majorBidi" w:hAnsiTheme="majorBidi"/>
            <w:noProof/>
            <w:sz w:val="28"/>
            <w:szCs w:val="28"/>
            <w:lang w:val="th-TH"/>
          </w:rPr>
          <w:t>35</w:t>
        </w:r>
        <w:r w:rsidRPr="000A29DE">
          <w:rPr>
            <w:rFonts w:asciiTheme="majorBidi" w:hAnsiTheme="majorBidi" w:cstheme="majorBidi"/>
            <w:sz w:val="28"/>
            <w:szCs w:val="28"/>
          </w:rPr>
          <w:fldChar w:fldCharType="end"/>
        </w:r>
      </w:p>
    </w:sdtContent>
  </w:sdt>
  <w:p w14:paraId="09B5B2BD" w14:textId="77777777" w:rsidR="00673B9D" w:rsidRDefault="00673B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0C516" w14:textId="77777777" w:rsidR="00BE62C5" w:rsidRDefault="00BE62C5">
      <w:r>
        <w:separator/>
      </w:r>
    </w:p>
  </w:footnote>
  <w:footnote w:type="continuationSeparator" w:id="0">
    <w:p w14:paraId="58A145E6" w14:textId="77777777" w:rsidR="00BE62C5" w:rsidRDefault="00BE62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32DEC" w14:textId="76361E90" w:rsidR="00673B9D" w:rsidRPr="00D31604" w:rsidRDefault="00673B9D" w:rsidP="00007103">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47C5948B" w14:textId="6300C392" w:rsidR="00673B9D" w:rsidRPr="00D31604" w:rsidRDefault="00673B9D" w:rsidP="00007103">
    <w:pPr>
      <w:rPr>
        <w:rFonts w:asciiTheme="majorBidi" w:hAnsiTheme="majorBidi" w:cstheme="majorBidi"/>
        <w:b/>
        <w:bCs/>
        <w:sz w:val="28"/>
        <w:szCs w:val="28"/>
        <w:lang w:val="en-US"/>
      </w:rPr>
    </w:pPr>
    <w:r w:rsidRPr="0087522D">
      <w:rPr>
        <w:rFonts w:asciiTheme="majorBidi" w:hAnsiTheme="majorBidi" w:cstheme="majorBidi"/>
        <w:b/>
        <w:bCs/>
        <w:sz w:val="28"/>
        <w:szCs w:val="28"/>
      </w:rPr>
      <w:t>CONDENSED NOTES TO THE INTERIM FINANCIAL INFORMATION</w:t>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hint="cs"/>
        <w:b/>
        <w:bCs/>
        <w:sz w:val="28"/>
        <w:szCs w:val="28"/>
        <w:cs/>
      </w:rPr>
      <w:t xml:space="preserve">     </w:t>
    </w:r>
    <w:r>
      <w:rPr>
        <w:rFonts w:asciiTheme="majorBidi" w:hAnsiTheme="majorBidi" w:cstheme="majorBidi"/>
        <w:b/>
        <w:bCs/>
        <w:sz w:val="28"/>
        <w:szCs w:val="28"/>
        <w:cs/>
      </w:rPr>
      <w:ptab w:relativeTo="margin" w:alignment="right" w:leader="none"/>
    </w:r>
    <w:r>
      <w:rPr>
        <w:rFonts w:asciiTheme="majorBidi" w:hAnsiTheme="majorBidi" w:cstheme="majorBidi" w:hint="cs"/>
        <w:b/>
        <w:bCs/>
        <w:sz w:val="28"/>
        <w:szCs w:val="28"/>
        <w:cs/>
      </w:rPr>
      <w:t xml:space="preserve"> </w:t>
    </w:r>
    <w:r>
      <w:rPr>
        <w:rFonts w:asciiTheme="majorBidi" w:hAnsiTheme="majorBidi" w:cstheme="majorBidi"/>
        <w:b/>
        <w:bCs/>
        <w:sz w:val="28"/>
        <w:szCs w:val="28"/>
      </w:rPr>
      <w:t>“UNAUDITED”</w:t>
    </w:r>
  </w:p>
  <w:p w14:paraId="01E08239" w14:textId="0FDDC60E" w:rsidR="00673B9D" w:rsidRDefault="00673B9D" w:rsidP="00A67344">
    <w:pPr>
      <w:pStyle w:val="Heading3"/>
      <w:spacing w:after="240"/>
      <w:rPr>
        <w:rFonts w:asciiTheme="majorBidi" w:hAnsiTheme="majorBidi" w:cstheme="majorBidi"/>
        <w:b/>
        <w:bCs/>
        <w:i w:val="0"/>
        <w:iCs w:val="0"/>
        <w:sz w:val="28"/>
        <w:szCs w:val="28"/>
        <w:lang w:val="en-US"/>
      </w:rPr>
    </w:pPr>
    <w:r>
      <w:rPr>
        <w:rFonts w:asciiTheme="majorBidi" w:hAnsiTheme="majorBidi" w:cstheme="majorBidi"/>
        <w:b/>
        <w:bCs/>
        <w:i w:val="0"/>
        <w:iCs w:val="0"/>
        <w:sz w:val="28"/>
        <w:szCs w:val="28"/>
      </w:rPr>
      <w:t>SEPTEMBER</w:t>
    </w:r>
    <w:r w:rsidRPr="0037525A">
      <w:rPr>
        <w:rFonts w:asciiTheme="majorBidi" w:hAnsiTheme="majorBidi" w:cstheme="majorBidi"/>
        <w:b/>
        <w:bCs/>
        <w:i w:val="0"/>
        <w:iCs w:val="0"/>
        <w:sz w:val="28"/>
        <w:szCs w:val="28"/>
      </w:rPr>
      <w:t xml:space="preserve"> 30, 2022</w:t>
    </w:r>
    <w:r>
      <w:rPr>
        <w:rFonts w:asciiTheme="majorBidi" w:hAnsiTheme="majorBidi" w:cstheme="majorBidi"/>
        <w:b/>
        <w:bCs/>
        <w:i w:val="0"/>
        <w:iCs w:val="0"/>
        <w:sz w:val="28"/>
        <w:szCs w:val="28"/>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rPr>
      <w:t xml:space="preserve">  </w:t>
    </w:r>
    <w:r>
      <w:rPr>
        <w:rFonts w:asciiTheme="majorBidi" w:hAnsiTheme="majorBidi" w:cstheme="majorBidi" w:hint="cs"/>
        <w:b/>
        <w:bCs/>
        <w:i w:val="0"/>
        <w:iCs w:val="0"/>
        <w:sz w:val="28"/>
        <w:szCs w:val="28"/>
        <w:cs/>
      </w:rPr>
      <w:t xml:space="preserve">      </w:t>
    </w:r>
    <w:r>
      <w:rPr>
        <w:rFonts w:asciiTheme="majorBidi" w:hAnsiTheme="majorBidi" w:cstheme="majorBidi"/>
        <w:b/>
        <w:bCs/>
        <w:i w:val="0"/>
        <w:iCs w:val="0"/>
        <w:sz w:val="28"/>
        <w:szCs w:val="28"/>
        <w:cs/>
      </w:rPr>
      <w:ptab w:relativeTo="margin" w:alignment="right" w:leader="none"/>
    </w:r>
    <w:r>
      <w:rPr>
        <w:rFonts w:asciiTheme="majorBidi" w:hAnsiTheme="majorBidi" w:cstheme="majorBidi"/>
        <w:b/>
        <w:bCs/>
        <w:i w:val="0"/>
        <w:iCs w:val="0"/>
        <w:sz w:val="28"/>
        <w:szCs w:val="28"/>
      </w:rPr>
      <w:t>“REVIEWED”</w:t>
    </w:r>
  </w:p>
  <w:p w14:paraId="0082D36C" w14:textId="39141054" w:rsidR="00673B9D" w:rsidRPr="00007103" w:rsidRDefault="00673B9D" w:rsidP="00007103">
    <w:pPr>
      <w:pStyle w:val="Header"/>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07733"/>
    <w:multiLevelType w:val="multilevel"/>
    <w:tmpl w:val="66462252"/>
    <w:lvl w:ilvl="0">
      <w:start w:val="12"/>
      <w:numFmt w:val="bullet"/>
      <w:lvlText w:val="-"/>
      <w:lvlJc w:val="left"/>
      <w:pPr>
        <w:ind w:left="720" w:hanging="360"/>
      </w:pPr>
      <w:rPr>
        <w:rFonts w:ascii="Angsana New" w:eastAsia="Angsana New" w:hAnsi="Angsana New" w:cs="Angsana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F41534E"/>
    <w:multiLevelType w:val="multilevel"/>
    <w:tmpl w:val="0409001F"/>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bCs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3" w15:restartNumberingAfterBreak="0">
    <w:nsid w:val="13EA1AFC"/>
    <w:multiLevelType w:val="hybridMultilevel"/>
    <w:tmpl w:val="CED44764"/>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4" w15:restartNumberingAfterBreak="0">
    <w:nsid w:val="19A57215"/>
    <w:multiLevelType w:val="hybridMultilevel"/>
    <w:tmpl w:val="91D03BFA"/>
    <w:lvl w:ilvl="0" w:tplc="5CE4E8C6">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 w15:restartNumberingAfterBreak="0">
    <w:nsid w:val="1B0E2F52"/>
    <w:multiLevelType w:val="multilevel"/>
    <w:tmpl w:val="51382D1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6.%2.%3."/>
      <w:lvlJc w:val="left"/>
      <w:pPr>
        <w:ind w:left="1224" w:hanging="504"/>
      </w:pPr>
      <w:rPr>
        <w:rFonts w:hint="default"/>
        <w:b w:val="0"/>
        <w:bCs w:val="0"/>
        <w:i w:val="0"/>
        <w:i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108564D"/>
    <w:multiLevelType w:val="multilevel"/>
    <w:tmpl w:val="EB2EE3BA"/>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B4170A"/>
    <w:multiLevelType w:val="hybridMultilevel"/>
    <w:tmpl w:val="0568BF46"/>
    <w:lvl w:ilvl="0" w:tplc="77BE1ADE">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A1285D"/>
    <w:multiLevelType w:val="hybridMultilevel"/>
    <w:tmpl w:val="B6CC2DF6"/>
    <w:lvl w:ilvl="0" w:tplc="D7FA0C98">
      <w:start w:val="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B5A5821"/>
    <w:multiLevelType w:val="hybridMultilevel"/>
    <w:tmpl w:val="FA2E3BB0"/>
    <w:lvl w:ilvl="0" w:tplc="73D403E6">
      <w:start w:val="1"/>
      <w:numFmt w:val="decimal"/>
      <w:lvlText w:val="%1."/>
      <w:lvlJc w:val="left"/>
      <w:pPr>
        <w:ind w:left="1152" w:hanging="360"/>
      </w:pPr>
      <w:rPr>
        <w:rFonts w:cs="Angsana New"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0" w15:restartNumberingAfterBreak="0">
    <w:nsid w:val="3D3A28B5"/>
    <w:multiLevelType w:val="hybridMultilevel"/>
    <w:tmpl w:val="B9A4775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03B48B9"/>
    <w:multiLevelType w:val="multilevel"/>
    <w:tmpl w:val="632E37F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43642084"/>
    <w:multiLevelType w:val="hybridMultilevel"/>
    <w:tmpl w:val="91D03BFA"/>
    <w:lvl w:ilvl="0" w:tplc="5CE4E8C6">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3" w15:restartNumberingAfterBreak="0">
    <w:nsid w:val="4C1B5B34"/>
    <w:multiLevelType w:val="hybridMultilevel"/>
    <w:tmpl w:val="DA163158"/>
    <w:lvl w:ilvl="0" w:tplc="5E0430C8">
      <w:start w:val="1"/>
      <w:numFmt w:val="thaiLetters"/>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4" w15:restartNumberingAfterBreak="0">
    <w:nsid w:val="4E723050"/>
    <w:multiLevelType w:val="multilevel"/>
    <w:tmpl w:val="0409001D"/>
    <w:styleLink w:val="Style1"/>
    <w:lvl w:ilvl="0">
      <w:start w:val="3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17C542F"/>
    <w:multiLevelType w:val="hybridMultilevel"/>
    <w:tmpl w:val="470CFE22"/>
    <w:lvl w:ilvl="0" w:tplc="3E1E90E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15:restartNumberingAfterBreak="0">
    <w:nsid w:val="52345E47"/>
    <w:multiLevelType w:val="hybridMultilevel"/>
    <w:tmpl w:val="2A263CB0"/>
    <w:lvl w:ilvl="0" w:tplc="04090011">
      <w:start w:val="1"/>
      <w:numFmt w:val="decimal"/>
      <w:lvlText w:val="%1)"/>
      <w:lvlJc w:val="left"/>
      <w:pPr>
        <w:ind w:left="3592" w:hanging="360"/>
      </w:pPr>
      <w:rPr>
        <w:rFonts w:hint="default"/>
      </w:rPr>
    </w:lvl>
    <w:lvl w:ilvl="1" w:tplc="04090019">
      <w:start w:val="1"/>
      <w:numFmt w:val="lowerLetter"/>
      <w:lvlText w:val="%2."/>
      <w:lvlJc w:val="left"/>
      <w:pPr>
        <w:ind w:left="4312" w:hanging="360"/>
      </w:pPr>
    </w:lvl>
    <w:lvl w:ilvl="2" w:tplc="0409001B" w:tentative="1">
      <w:start w:val="1"/>
      <w:numFmt w:val="lowerRoman"/>
      <w:lvlText w:val="%3."/>
      <w:lvlJc w:val="right"/>
      <w:pPr>
        <w:ind w:left="5032" w:hanging="180"/>
      </w:pPr>
    </w:lvl>
    <w:lvl w:ilvl="3" w:tplc="0409000F" w:tentative="1">
      <w:start w:val="1"/>
      <w:numFmt w:val="decimal"/>
      <w:lvlText w:val="%4."/>
      <w:lvlJc w:val="left"/>
      <w:pPr>
        <w:ind w:left="5752" w:hanging="360"/>
      </w:pPr>
    </w:lvl>
    <w:lvl w:ilvl="4" w:tplc="04090019" w:tentative="1">
      <w:start w:val="1"/>
      <w:numFmt w:val="lowerLetter"/>
      <w:lvlText w:val="%5."/>
      <w:lvlJc w:val="left"/>
      <w:pPr>
        <w:ind w:left="6472" w:hanging="360"/>
      </w:pPr>
    </w:lvl>
    <w:lvl w:ilvl="5" w:tplc="0409001B" w:tentative="1">
      <w:start w:val="1"/>
      <w:numFmt w:val="lowerRoman"/>
      <w:lvlText w:val="%6."/>
      <w:lvlJc w:val="right"/>
      <w:pPr>
        <w:ind w:left="7192" w:hanging="180"/>
      </w:pPr>
    </w:lvl>
    <w:lvl w:ilvl="6" w:tplc="0409000F" w:tentative="1">
      <w:start w:val="1"/>
      <w:numFmt w:val="decimal"/>
      <w:lvlText w:val="%7."/>
      <w:lvlJc w:val="left"/>
      <w:pPr>
        <w:ind w:left="7912" w:hanging="360"/>
      </w:pPr>
    </w:lvl>
    <w:lvl w:ilvl="7" w:tplc="04090019" w:tentative="1">
      <w:start w:val="1"/>
      <w:numFmt w:val="lowerLetter"/>
      <w:lvlText w:val="%8."/>
      <w:lvlJc w:val="left"/>
      <w:pPr>
        <w:ind w:left="8632" w:hanging="360"/>
      </w:pPr>
    </w:lvl>
    <w:lvl w:ilvl="8" w:tplc="0409001B" w:tentative="1">
      <w:start w:val="1"/>
      <w:numFmt w:val="lowerRoman"/>
      <w:lvlText w:val="%9."/>
      <w:lvlJc w:val="right"/>
      <w:pPr>
        <w:ind w:left="9352" w:hanging="180"/>
      </w:pPr>
    </w:lvl>
  </w:abstractNum>
  <w:abstractNum w:abstractNumId="17" w15:restartNumberingAfterBreak="0">
    <w:nsid w:val="597938B6"/>
    <w:multiLevelType w:val="hybridMultilevel"/>
    <w:tmpl w:val="2C980CCE"/>
    <w:lvl w:ilvl="0" w:tplc="A4247856">
      <w:start w:val="1"/>
      <w:numFmt w:val="bullet"/>
      <w:lvlText w:val="-"/>
      <w:lvlJc w:val="left"/>
      <w:pPr>
        <w:ind w:left="1146" w:hanging="360"/>
      </w:pPr>
      <w:rPr>
        <w:rFonts w:asciiTheme="majorBidi" w:hAnsiTheme="majorBidi" w:cstheme="majorBidi" w:hint="default"/>
        <w:color w:val="auto"/>
        <w:sz w:val="28"/>
        <w:szCs w:val="24"/>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15:restartNumberingAfterBreak="0">
    <w:nsid w:val="6DB9107B"/>
    <w:multiLevelType w:val="hybridMultilevel"/>
    <w:tmpl w:val="634E3CF2"/>
    <w:lvl w:ilvl="0" w:tplc="75D4C868">
      <w:start w:val="1"/>
      <w:numFmt w:val="decimal"/>
      <w:lvlText w:val="(%1)"/>
      <w:lvlJc w:val="left"/>
      <w:pPr>
        <w:ind w:left="450" w:hanging="360"/>
      </w:pPr>
      <w:rPr>
        <w:rFonts w:asciiTheme="majorBidi" w:hAnsiTheme="majorBidi" w:cstheme="majorBidi" w:hint="default"/>
        <w:sz w:val="28"/>
        <w:szCs w:val="28"/>
        <w:vertAlign w:val="superscrip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6F7A66D9"/>
    <w:multiLevelType w:val="hybridMultilevel"/>
    <w:tmpl w:val="E4A88320"/>
    <w:lvl w:ilvl="0" w:tplc="F1C6E4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7F0257"/>
    <w:multiLevelType w:val="multilevel"/>
    <w:tmpl w:val="ADAC28F0"/>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ACC3086"/>
    <w:multiLevelType w:val="hybridMultilevel"/>
    <w:tmpl w:val="54D4BCC8"/>
    <w:lvl w:ilvl="0" w:tplc="DD14F2DA">
      <w:numFmt w:val="bullet"/>
      <w:lvlText w:val="-"/>
      <w:lvlJc w:val="left"/>
      <w:pPr>
        <w:ind w:left="582" w:hanging="360"/>
      </w:pPr>
      <w:rPr>
        <w:rFonts w:ascii="Angsana New" w:eastAsia="Times New Roman" w:hAnsi="Angsana New" w:cs="Angsana New" w:hint="default"/>
      </w:rPr>
    </w:lvl>
    <w:lvl w:ilvl="1" w:tplc="04090003" w:tentative="1">
      <w:start w:val="1"/>
      <w:numFmt w:val="bullet"/>
      <w:lvlText w:val="o"/>
      <w:lvlJc w:val="left"/>
      <w:pPr>
        <w:ind w:left="1302" w:hanging="360"/>
      </w:pPr>
      <w:rPr>
        <w:rFonts w:ascii="Courier New" w:hAnsi="Courier New" w:cs="Courier New" w:hint="default"/>
      </w:rPr>
    </w:lvl>
    <w:lvl w:ilvl="2" w:tplc="04090005" w:tentative="1">
      <w:start w:val="1"/>
      <w:numFmt w:val="bullet"/>
      <w:lvlText w:val=""/>
      <w:lvlJc w:val="left"/>
      <w:pPr>
        <w:ind w:left="2022" w:hanging="360"/>
      </w:pPr>
      <w:rPr>
        <w:rFonts w:ascii="Wingdings" w:hAnsi="Wingdings" w:hint="default"/>
      </w:rPr>
    </w:lvl>
    <w:lvl w:ilvl="3" w:tplc="04090001" w:tentative="1">
      <w:start w:val="1"/>
      <w:numFmt w:val="bullet"/>
      <w:lvlText w:val=""/>
      <w:lvlJc w:val="left"/>
      <w:pPr>
        <w:ind w:left="2742" w:hanging="360"/>
      </w:pPr>
      <w:rPr>
        <w:rFonts w:ascii="Symbol" w:hAnsi="Symbol" w:hint="default"/>
      </w:rPr>
    </w:lvl>
    <w:lvl w:ilvl="4" w:tplc="04090003" w:tentative="1">
      <w:start w:val="1"/>
      <w:numFmt w:val="bullet"/>
      <w:lvlText w:val="o"/>
      <w:lvlJc w:val="left"/>
      <w:pPr>
        <w:ind w:left="3462" w:hanging="360"/>
      </w:pPr>
      <w:rPr>
        <w:rFonts w:ascii="Courier New" w:hAnsi="Courier New" w:cs="Courier New" w:hint="default"/>
      </w:rPr>
    </w:lvl>
    <w:lvl w:ilvl="5" w:tplc="04090005" w:tentative="1">
      <w:start w:val="1"/>
      <w:numFmt w:val="bullet"/>
      <w:lvlText w:val=""/>
      <w:lvlJc w:val="left"/>
      <w:pPr>
        <w:ind w:left="4182" w:hanging="360"/>
      </w:pPr>
      <w:rPr>
        <w:rFonts w:ascii="Wingdings" w:hAnsi="Wingdings" w:hint="default"/>
      </w:rPr>
    </w:lvl>
    <w:lvl w:ilvl="6" w:tplc="04090001" w:tentative="1">
      <w:start w:val="1"/>
      <w:numFmt w:val="bullet"/>
      <w:lvlText w:val=""/>
      <w:lvlJc w:val="left"/>
      <w:pPr>
        <w:ind w:left="4902" w:hanging="360"/>
      </w:pPr>
      <w:rPr>
        <w:rFonts w:ascii="Symbol" w:hAnsi="Symbol" w:hint="default"/>
      </w:rPr>
    </w:lvl>
    <w:lvl w:ilvl="7" w:tplc="04090003" w:tentative="1">
      <w:start w:val="1"/>
      <w:numFmt w:val="bullet"/>
      <w:lvlText w:val="o"/>
      <w:lvlJc w:val="left"/>
      <w:pPr>
        <w:ind w:left="5622" w:hanging="360"/>
      </w:pPr>
      <w:rPr>
        <w:rFonts w:ascii="Courier New" w:hAnsi="Courier New" w:cs="Courier New" w:hint="default"/>
      </w:rPr>
    </w:lvl>
    <w:lvl w:ilvl="8" w:tplc="04090005" w:tentative="1">
      <w:start w:val="1"/>
      <w:numFmt w:val="bullet"/>
      <w:lvlText w:val=""/>
      <w:lvlJc w:val="left"/>
      <w:pPr>
        <w:ind w:left="6342" w:hanging="360"/>
      </w:pPr>
      <w:rPr>
        <w:rFonts w:ascii="Wingdings" w:hAnsi="Wingdings" w:hint="default"/>
      </w:rPr>
    </w:lvl>
  </w:abstractNum>
  <w:num w:numId="1" w16cid:durableId="1196579483">
    <w:abstractNumId w:val="2"/>
  </w:num>
  <w:num w:numId="2" w16cid:durableId="152835586">
    <w:abstractNumId w:val="6"/>
  </w:num>
  <w:num w:numId="3" w16cid:durableId="1137651811">
    <w:abstractNumId w:val="14"/>
  </w:num>
  <w:num w:numId="4" w16cid:durableId="1379815256">
    <w:abstractNumId w:val="1"/>
  </w:num>
  <w:num w:numId="5" w16cid:durableId="1997608206">
    <w:abstractNumId w:val="20"/>
  </w:num>
  <w:num w:numId="6" w16cid:durableId="1234122221">
    <w:abstractNumId w:val="8"/>
  </w:num>
  <w:num w:numId="7" w16cid:durableId="2032753070">
    <w:abstractNumId w:val="17"/>
  </w:num>
  <w:num w:numId="8" w16cid:durableId="45107914">
    <w:abstractNumId w:val="5"/>
  </w:num>
  <w:num w:numId="9" w16cid:durableId="929507155">
    <w:abstractNumId w:val="18"/>
  </w:num>
  <w:num w:numId="10" w16cid:durableId="505442465">
    <w:abstractNumId w:val="16"/>
  </w:num>
  <w:num w:numId="11" w16cid:durableId="411125786">
    <w:abstractNumId w:val="4"/>
  </w:num>
  <w:num w:numId="12" w16cid:durableId="2043285242">
    <w:abstractNumId w:val="12"/>
  </w:num>
  <w:num w:numId="13" w16cid:durableId="1735737212">
    <w:abstractNumId w:val="9"/>
  </w:num>
  <w:num w:numId="14" w16cid:durableId="516778041">
    <w:abstractNumId w:val="7"/>
  </w:num>
  <w:num w:numId="15" w16cid:durableId="1888909291">
    <w:abstractNumId w:val="13"/>
  </w:num>
  <w:num w:numId="16" w16cid:durableId="377314290">
    <w:abstractNumId w:val="3"/>
  </w:num>
  <w:num w:numId="17" w16cid:durableId="335964614">
    <w:abstractNumId w:val="15"/>
  </w:num>
  <w:num w:numId="18" w16cid:durableId="1229455810">
    <w:abstractNumId w:val="19"/>
  </w:num>
  <w:num w:numId="19" w16cid:durableId="1718235141">
    <w:abstractNumId w:val="11"/>
  </w:num>
  <w:num w:numId="20" w16cid:durableId="1325158671">
    <w:abstractNumId w:val="21"/>
  </w:num>
  <w:num w:numId="21" w16cid:durableId="19632637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31807548">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235"/>
    <w:rsid w:val="00000393"/>
    <w:rsid w:val="000003E9"/>
    <w:rsid w:val="00000528"/>
    <w:rsid w:val="000006F6"/>
    <w:rsid w:val="000007C0"/>
    <w:rsid w:val="000009D4"/>
    <w:rsid w:val="00000B75"/>
    <w:rsid w:val="00001225"/>
    <w:rsid w:val="00001236"/>
    <w:rsid w:val="00001627"/>
    <w:rsid w:val="00001CD4"/>
    <w:rsid w:val="0000202E"/>
    <w:rsid w:val="000024C8"/>
    <w:rsid w:val="000024FB"/>
    <w:rsid w:val="00002785"/>
    <w:rsid w:val="00002AC3"/>
    <w:rsid w:val="00002C2E"/>
    <w:rsid w:val="00002C8E"/>
    <w:rsid w:val="00002CAD"/>
    <w:rsid w:val="0000328F"/>
    <w:rsid w:val="0000349E"/>
    <w:rsid w:val="00003587"/>
    <w:rsid w:val="000038D6"/>
    <w:rsid w:val="00003E8C"/>
    <w:rsid w:val="00003F9F"/>
    <w:rsid w:val="00004216"/>
    <w:rsid w:val="000044C3"/>
    <w:rsid w:val="00004F83"/>
    <w:rsid w:val="000051D9"/>
    <w:rsid w:val="0000546D"/>
    <w:rsid w:val="000055DF"/>
    <w:rsid w:val="0000587C"/>
    <w:rsid w:val="00005943"/>
    <w:rsid w:val="00005AEF"/>
    <w:rsid w:val="00006030"/>
    <w:rsid w:val="0000696E"/>
    <w:rsid w:val="00006A15"/>
    <w:rsid w:val="00006ADB"/>
    <w:rsid w:val="00006AFA"/>
    <w:rsid w:val="00006B18"/>
    <w:rsid w:val="00006C8C"/>
    <w:rsid w:val="00006DC8"/>
    <w:rsid w:val="00006F54"/>
    <w:rsid w:val="00006FDA"/>
    <w:rsid w:val="00007103"/>
    <w:rsid w:val="00007B72"/>
    <w:rsid w:val="000103EB"/>
    <w:rsid w:val="00010773"/>
    <w:rsid w:val="00010981"/>
    <w:rsid w:val="00011548"/>
    <w:rsid w:val="00011B4F"/>
    <w:rsid w:val="00011B50"/>
    <w:rsid w:val="00012AB4"/>
    <w:rsid w:val="00012C7C"/>
    <w:rsid w:val="00012D93"/>
    <w:rsid w:val="00013431"/>
    <w:rsid w:val="00013533"/>
    <w:rsid w:val="000139B5"/>
    <w:rsid w:val="000139C0"/>
    <w:rsid w:val="00013A3A"/>
    <w:rsid w:val="00013C06"/>
    <w:rsid w:val="00013CDC"/>
    <w:rsid w:val="00013E95"/>
    <w:rsid w:val="0001412B"/>
    <w:rsid w:val="000141A3"/>
    <w:rsid w:val="0001423A"/>
    <w:rsid w:val="00014517"/>
    <w:rsid w:val="00014673"/>
    <w:rsid w:val="00014712"/>
    <w:rsid w:val="00014756"/>
    <w:rsid w:val="00014AC0"/>
    <w:rsid w:val="00014B1D"/>
    <w:rsid w:val="00014D83"/>
    <w:rsid w:val="00014E16"/>
    <w:rsid w:val="00014EC8"/>
    <w:rsid w:val="00014FF5"/>
    <w:rsid w:val="0001505B"/>
    <w:rsid w:val="00015439"/>
    <w:rsid w:val="000155EE"/>
    <w:rsid w:val="00015AA2"/>
    <w:rsid w:val="00016032"/>
    <w:rsid w:val="0001608C"/>
    <w:rsid w:val="0001612D"/>
    <w:rsid w:val="00016722"/>
    <w:rsid w:val="0001675B"/>
    <w:rsid w:val="00016D77"/>
    <w:rsid w:val="000178E0"/>
    <w:rsid w:val="00017A47"/>
    <w:rsid w:val="00017A55"/>
    <w:rsid w:val="00017C9B"/>
    <w:rsid w:val="000200F8"/>
    <w:rsid w:val="00020146"/>
    <w:rsid w:val="00020179"/>
    <w:rsid w:val="00020351"/>
    <w:rsid w:val="00020553"/>
    <w:rsid w:val="00020577"/>
    <w:rsid w:val="00020952"/>
    <w:rsid w:val="00020B02"/>
    <w:rsid w:val="00020F67"/>
    <w:rsid w:val="00020FF3"/>
    <w:rsid w:val="000211F7"/>
    <w:rsid w:val="00021998"/>
    <w:rsid w:val="00021F09"/>
    <w:rsid w:val="000222BD"/>
    <w:rsid w:val="00022547"/>
    <w:rsid w:val="000226B0"/>
    <w:rsid w:val="0002295E"/>
    <w:rsid w:val="00022C96"/>
    <w:rsid w:val="00022F62"/>
    <w:rsid w:val="00023051"/>
    <w:rsid w:val="0002340E"/>
    <w:rsid w:val="000234C2"/>
    <w:rsid w:val="00023891"/>
    <w:rsid w:val="00023C67"/>
    <w:rsid w:val="00023CA4"/>
    <w:rsid w:val="00023E31"/>
    <w:rsid w:val="000244F1"/>
    <w:rsid w:val="00024573"/>
    <w:rsid w:val="0002457D"/>
    <w:rsid w:val="00024744"/>
    <w:rsid w:val="000247F9"/>
    <w:rsid w:val="00024818"/>
    <w:rsid w:val="00024AF3"/>
    <w:rsid w:val="00024BEC"/>
    <w:rsid w:val="00024DD2"/>
    <w:rsid w:val="00024E0F"/>
    <w:rsid w:val="00024EB3"/>
    <w:rsid w:val="00024EDE"/>
    <w:rsid w:val="00024F3B"/>
    <w:rsid w:val="000250F6"/>
    <w:rsid w:val="000253DD"/>
    <w:rsid w:val="000254CA"/>
    <w:rsid w:val="000256A9"/>
    <w:rsid w:val="0002598D"/>
    <w:rsid w:val="00025DB7"/>
    <w:rsid w:val="00026092"/>
    <w:rsid w:val="00026340"/>
    <w:rsid w:val="00026B89"/>
    <w:rsid w:val="00026EBF"/>
    <w:rsid w:val="00027CB6"/>
    <w:rsid w:val="0003045F"/>
    <w:rsid w:val="0003081C"/>
    <w:rsid w:val="00030C6E"/>
    <w:rsid w:val="00030DBD"/>
    <w:rsid w:val="000313E4"/>
    <w:rsid w:val="00031721"/>
    <w:rsid w:val="00031738"/>
    <w:rsid w:val="000319BD"/>
    <w:rsid w:val="000319CC"/>
    <w:rsid w:val="00031C94"/>
    <w:rsid w:val="00031CA0"/>
    <w:rsid w:val="00031DD7"/>
    <w:rsid w:val="000320BE"/>
    <w:rsid w:val="000322D8"/>
    <w:rsid w:val="00032B25"/>
    <w:rsid w:val="00033B9A"/>
    <w:rsid w:val="00033D92"/>
    <w:rsid w:val="00034416"/>
    <w:rsid w:val="000344B5"/>
    <w:rsid w:val="0003478D"/>
    <w:rsid w:val="0003495A"/>
    <w:rsid w:val="00034F41"/>
    <w:rsid w:val="0003529A"/>
    <w:rsid w:val="00035426"/>
    <w:rsid w:val="00035561"/>
    <w:rsid w:val="000355C4"/>
    <w:rsid w:val="00035B49"/>
    <w:rsid w:val="00035BFB"/>
    <w:rsid w:val="00035C84"/>
    <w:rsid w:val="000363DF"/>
    <w:rsid w:val="00036556"/>
    <w:rsid w:val="000366DF"/>
    <w:rsid w:val="00036811"/>
    <w:rsid w:val="00036C1D"/>
    <w:rsid w:val="0003737D"/>
    <w:rsid w:val="00037506"/>
    <w:rsid w:val="000378BE"/>
    <w:rsid w:val="00037BAF"/>
    <w:rsid w:val="00037E26"/>
    <w:rsid w:val="00040071"/>
    <w:rsid w:val="00040287"/>
    <w:rsid w:val="0004050D"/>
    <w:rsid w:val="00040620"/>
    <w:rsid w:val="0004098E"/>
    <w:rsid w:val="00040BB3"/>
    <w:rsid w:val="00040BE3"/>
    <w:rsid w:val="00040C14"/>
    <w:rsid w:val="0004130E"/>
    <w:rsid w:val="000413CA"/>
    <w:rsid w:val="000415C5"/>
    <w:rsid w:val="00041989"/>
    <w:rsid w:val="00041DEF"/>
    <w:rsid w:val="00042177"/>
    <w:rsid w:val="000421E9"/>
    <w:rsid w:val="0004265A"/>
    <w:rsid w:val="00042D2E"/>
    <w:rsid w:val="000433E3"/>
    <w:rsid w:val="0004355F"/>
    <w:rsid w:val="0004386B"/>
    <w:rsid w:val="00043B89"/>
    <w:rsid w:val="000440DB"/>
    <w:rsid w:val="00044251"/>
    <w:rsid w:val="000449A5"/>
    <w:rsid w:val="00044C0B"/>
    <w:rsid w:val="000450C1"/>
    <w:rsid w:val="000451DD"/>
    <w:rsid w:val="000454CF"/>
    <w:rsid w:val="000457F8"/>
    <w:rsid w:val="00045895"/>
    <w:rsid w:val="0004597B"/>
    <w:rsid w:val="00045ADC"/>
    <w:rsid w:val="00045DD4"/>
    <w:rsid w:val="000460B1"/>
    <w:rsid w:val="000460CD"/>
    <w:rsid w:val="00046200"/>
    <w:rsid w:val="000466BD"/>
    <w:rsid w:val="00046732"/>
    <w:rsid w:val="0004675A"/>
    <w:rsid w:val="00046B16"/>
    <w:rsid w:val="00046C3D"/>
    <w:rsid w:val="00046C77"/>
    <w:rsid w:val="00046DC6"/>
    <w:rsid w:val="000472F8"/>
    <w:rsid w:val="0004733F"/>
    <w:rsid w:val="00047346"/>
    <w:rsid w:val="000475EB"/>
    <w:rsid w:val="00047700"/>
    <w:rsid w:val="000503B9"/>
    <w:rsid w:val="000503DA"/>
    <w:rsid w:val="000505DD"/>
    <w:rsid w:val="00050C22"/>
    <w:rsid w:val="00051274"/>
    <w:rsid w:val="0005183E"/>
    <w:rsid w:val="00051C6A"/>
    <w:rsid w:val="00051CB5"/>
    <w:rsid w:val="00051F81"/>
    <w:rsid w:val="00052057"/>
    <w:rsid w:val="0005216D"/>
    <w:rsid w:val="000523E8"/>
    <w:rsid w:val="00052464"/>
    <w:rsid w:val="000524D6"/>
    <w:rsid w:val="00052967"/>
    <w:rsid w:val="00052A5F"/>
    <w:rsid w:val="00052C88"/>
    <w:rsid w:val="00052D21"/>
    <w:rsid w:val="00052E4A"/>
    <w:rsid w:val="00052E4C"/>
    <w:rsid w:val="00053264"/>
    <w:rsid w:val="000536E7"/>
    <w:rsid w:val="00053924"/>
    <w:rsid w:val="000539BF"/>
    <w:rsid w:val="00053BD0"/>
    <w:rsid w:val="00053CC7"/>
    <w:rsid w:val="00054020"/>
    <w:rsid w:val="000546CA"/>
    <w:rsid w:val="000547E5"/>
    <w:rsid w:val="000548DB"/>
    <w:rsid w:val="00054F63"/>
    <w:rsid w:val="000553A3"/>
    <w:rsid w:val="00055985"/>
    <w:rsid w:val="00055BEA"/>
    <w:rsid w:val="00055C92"/>
    <w:rsid w:val="0005638A"/>
    <w:rsid w:val="000566CF"/>
    <w:rsid w:val="0005684B"/>
    <w:rsid w:val="00056933"/>
    <w:rsid w:val="00056CC8"/>
    <w:rsid w:val="000573BF"/>
    <w:rsid w:val="00057471"/>
    <w:rsid w:val="0005782F"/>
    <w:rsid w:val="00057ADF"/>
    <w:rsid w:val="00061134"/>
    <w:rsid w:val="00061524"/>
    <w:rsid w:val="00061737"/>
    <w:rsid w:val="0006180B"/>
    <w:rsid w:val="00061BB0"/>
    <w:rsid w:val="00061EBD"/>
    <w:rsid w:val="00061FDE"/>
    <w:rsid w:val="00061FEC"/>
    <w:rsid w:val="0006202F"/>
    <w:rsid w:val="0006222C"/>
    <w:rsid w:val="00062374"/>
    <w:rsid w:val="000623BD"/>
    <w:rsid w:val="000625A6"/>
    <w:rsid w:val="00062796"/>
    <w:rsid w:val="000629AD"/>
    <w:rsid w:val="000629F9"/>
    <w:rsid w:val="00062A69"/>
    <w:rsid w:val="00062B3A"/>
    <w:rsid w:val="00062D5C"/>
    <w:rsid w:val="000633DC"/>
    <w:rsid w:val="000636DA"/>
    <w:rsid w:val="00063A75"/>
    <w:rsid w:val="00063B9C"/>
    <w:rsid w:val="00063BFF"/>
    <w:rsid w:val="00063F60"/>
    <w:rsid w:val="00063FE4"/>
    <w:rsid w:val="00064035"/>
    <w:rsid w:val="0006442F"/>
    <w:rsid w:val="00064D1A"/>
    <w:rsid w:val="00064E8A"/>
    <w:rsid w:val="00064F9A"/>
    <w:rsid w:val="00065016"/>
    <w:rsid w:val="00065111"/>
    <w:rsid w:val="000654BA"/>
    <w:rsid w:val="0006572B"/>
    <w:rsid w:val="000659FB"/>
    <w:rsid w:val="000660C1"/>
    <w:rsid w:val="000660CD"/>
    <w:rsid w:val="00066570"/>
    <w:rsid w:val="0006698E"/>
    <w:rsid w:val="00066CAF"/>
    <w:rsid w:val="00066E3A"/>
    <w:rsid w:val="00066E4F"/>
    <w:rsid w:val="0006705A"/>
    <w:rsid w:val="0006708D"/>
    <w:rsid w:val="00067826"/>
    <w:rsid w:val="00067F37"/>
    <w:rsid w:val="0007007B"/>
    <w:rsid w:val="00070264"/>
    <w:rsid w:val="0007073F"/>
    <w:rsid w:val="00070818"/>
    <w:rsid w:val="00070B62"/>
    <w:rsid w:val="00071139"/>
    <w:rsid w:val="00071320"/>
    <w:rsid w:val="00071378"/>
    <w:rsid w:val="00071567"/>
    <w:rsid w:val="00071AF0"/>
    <w:rsid w:val="00071B24"/>
    <w:rsid w:val="00071FDF"/>
    <w:rsid w:val="00072207"/>
    <w:rsid w:val="00072736"/>
    <w:rsid w:val="0007284D"/>
    <w:rsid w:val="00072B23"/>
    <w:rsid w:val="00072B8C"/>
    <w:rsid w:val="00072D22"/>
    <w:rsid w:val="00072D2A"/>
    <w:rsid w:val="00072E17"/>
    <w:rsid w:val="0007324C"/>
    <w:rsid w:val="0007352C"/>
    <w:rsid w:val="00073738"/>
    <w:rsid w:val="00073C28"/>
    <w:rsid w:val="00073E58"/>
    <w:rsid w:val="00073E7B"/>
    <w:rsid w:val="00073FEA"/>
    <w:rsid w:val="000743CA"/>
    <w:rsid w:val="00074510"/>
    <w:rsid w:val="000746B1"/>
    <w:rsid w:val="000746CB"/>
    <w:rsid w:val="0007482D"/>
    <w:rsid w:val="000748DB"/>
    <w:rsid w:val="000749AC"/>
    <w:rsid w:val="00074A7D"/>
    <w:rsid w:val="00074C35"/>
    <w:rsid w:val="000751CF"/>
    <w:rsid w:val="000757EE"/>
    <w:rsid w:val="00075CC2"/>
    <w:rsid w:val="00075EC0"/>
    <w:rsid w:val="0007727E"/>
    <w:rsid w:val="00077444"/>
    <w:rsid w:val="0007776E"/>
    <w:rsid w:val="00077848"/>
    <w:rsid w:val="000778A7"/>
    <w:rsid w:val="00077918"/>
    <w:rsid w:val="00077951"/>
    <w:rsid w:val="00077A1A"/>
    <w:rsid w:val="00077AC5"/>
    <w:rsid w:val="00077B3D"/>
    <w:rsid w:val="00077C7F"/>
    <w:rsid w:val="00077D16"/>
    <w:rsid w:val="000801F6"/>
    <w:rsid w:val="0008028D"/>
    <w:rsid w:val="00080494"/>
    <w:rsid w:val="0008099E"/>
    <w:rsid w:val="000809DD"/>
    <w:rsid w:val="00080B3C"/>
    <w:rsid w:val="00080C27"/>
    <w:rsid w:val="00080D1C"/>
    <w:rsid w:val="00080D31"/>
    <w:rsid w:val="000814C2"/>
    <w:rsid w:val="00081A53"/>
    <w:rsid w:val="00081B9C"/>
    <w:rsid w:val="00082396"/>
    <w:rsid w:val="00082820"/>
    <w:rsid w:val="000828A5"/>
    <w:rsid w:val="00082A8B"/>
    <w:rsid w:val="00082B88"/>
    <w:rsid w:val="00082BE8"/>
    <w:rsid w:val="00082CA2"/>
    <w:rsid w:val="000832B2"/>
    <w:rsid w:val="0008379B"/>
    <w:rsid w:val="00083C46"/>
    <w:rsid w:val="00083CEE"/>
    <w:rsid w:val="0008419F"/>
    <w:rsid w:val="0008424D"/>
    <w:rsid w:val="000846B8"/>
    <w:rsid w:val="00085023"/>
    <w:rsid w:val="00085276"/>
    <w:rsid w:val="000852C3"/>
    <w:rsid w:val="00085D12"/>
    <w:rsid w:val="00085D36"/>
    <w:rsid w:val="0008627F"/>
    <w:rsid w:val="000863E4"/>
    <w:rsid w:val="00086594"/>
    <w:rsid w:val="00086B50"/>
    <w:rsid w:val="00086D6F"/>
    <w:rsid w:val="00086DE6"/>
    <w:rsid w:val="00087081"/>
    <w:rsid w:val="000874C4"/>
    <w:rsid w:val="00087A5B"/>
    <w:rsid w:val="000900AC"/>
    <w:rsid w:val="00090626"/>
    <w:rsid w:val="000909EA"/>
    <w:rsid w:val="00090AC5"/>
    <w:rsid w:val="00090C09"/>
    <w:rsid w:val="0009103F"/>
    <w:rsid w:val="0009198D"/>
    <w:rsid w:val="000919AF"/>
    <w:rsid w:val="00091C79"/>
    <w:rsid w:val="00092279"/>
    <w:rsid w:val="000922BC"/>
    <w:rsid w:val="0009238A"/>
    <w:rsid w:val="00092539"/>
    <w:rsid w:val="000927AE"/>
    <w:rsid w:val="00092A6B"/>
    <w:rsid w:val="0009302E"/>
    <w:rsid w:val="00093762"/>
    <w:rsid w:val="00093B8A"/>
    <w:rsid w:val="00093E71"/>
    <w:rsid w:val="0009432E"/>
    <w:rsid w:val="00094912"/>
    <w:rsid w:val="00094C3E"/>
    <w:rsid w:val="00095265"/>
    <w:rsid w:val="0009526C"/>
    <w:rsid w:val="000956A1"/>
    <w:rsid w:val="00095952"/>
    <w:rsid w:val="000959AF"/>
    <w:rsid w:val="00096017"/>
    <w:rsid w:val="00096058"/>
    <w:rsid w:val="000960F1"/>
    <w:rsid w:val="00096283"/>
    <w:rsid w:val="0009648E"/>
    <w:rsid w:val="000967AE"/>
    <w:rsid w:val="00097121"/>
    <w:rsid w:val="000971AC"/>
    <w:rsid w:val="000979BE"/>
    <w:rsid w:val="00097A83"/>
    <w:rsid w:val="00097B69"/>
    <w:rsid w:val="00097EFA"/>
    <w:rsid w:val="00097F25"/>
    <w:rsid w:val="00097F9D"/>
    <w:rsid w:val="000A0226"/>
    <w:rsid w:val="000A0239"/>
    <w:rsid w:val="000A0266"/>
    <w:rsid w:val="000A02B9"/>
    <w:rsid w:val="000A038F"/>
    <w:rsid w:val="000A075C"/>
    <w:rsid w:val="000A0DDF"/>
    <w:rsid w:val="000A1C3C"/>
    <w:rsid w:val="000A2402"/>
    <w:rsid w:val="000A25F0"/>
    <w:rsid w:val="000A29DE"/>
    <w:rsid w:val="000A2B68"/>
    <w:rsid w:val="000A2BE0"/>
    <w:rsid w:val="000A2CE5"/>
    <w:rsid w:val="000A2FB2"/>
    <w:rsid w:val="000A31FA"/>
    <w:rsid w:val="000A333E"/>
    <w:rsid w:val="000A36EB"/>
    <w:rsid w:val="000A3751"/>
    <w:rsid w:val="000A3A52"/>
    <w:rsid w:val="000A3BB0"/>
    <w:rsid w:val="000A434B"/>
    <w:rsid w:val="000A4789"/>
    <w:rsid w:val="000A49C4"/>
    <w:rsid w:val="000A4A89"/>
    <w:rsid w:val="000A535D"/>
    <w:rsid w:val="000A5979"/>
    <w:rsid w:val="000A5B25"/>
    <w:rsid w:val="000A5DC6"/>
    <w:rsid w:val="000A61D7"/>
    <w:rsid w:val="000A6246"/>
    <w:rsid w:val="000A6674"/>
    <w:rsid w:val="000A6BBF"/>
    <w:rsid w:val="000A6C30"/>
    <w:rsid w:val="000A6D46"/>
    <w:rsid w:val="000A715A"/>
    <w:rsid w:val="000A71D6"/>
    <w:rsid w:val="000A73A7"/>
    <w:rsid w:val="000B05F2"/>
    <w:rsid w:val="000B0719"/>
    <w:rsid w:val="000B07F7"/>
    <w:rsid w:val="000B0B94"/>
    <w:rsid w:val="000B0DB9"/>
    <w:rsid w:val="000B1602"/>
    <w:rsid w:val="000B165D"/>
    <w:rsid w:val="000B1AF9"/>
    <w:rsid w:val="000B2948"/>
    <w:rsid w:val="000B2D0C"/>
    <w:rsid w:val="000B2D4B"/>
    <w:rsid w:val="000B2DB3"/>
    <w:rsid w:val="000B332A"/>
    <w:rsid w:val="000B3A2C"/>
    <w:rsid w:val="000B3A75"/>
    <w:rsid w:val="000B3BDC"/>
    <w:rsid w:val="000B3DFF"/>
    <w:rsid w:val="000B415D"/>
    <w:rsid w:val="000B4398"/>
    <w:rsid w:val="000B44DB"/>
    <w:rsid w:val="000B4A73"/>
    <w:rsid w:val="000B4D15"/>
    <w:rsid w:val="000B4EA9"/>
    <w:rsid w:val="000B54D8"/>
    <w:rsid w:val="000B5885"/>
    <w:rsid w:val="000B58EF"/>
    <w:rsid w:val="000B5C03"/>
    <w:rsid w:val="000B5EF2"/>
    <w:rsid w:val="000B630B"/>
    <w:rsid w:val="000B6995"/>
    <w:rsid w:val="000B6D69"/>
    <w:rsid w:val="000B6FC9"/>
    <w:rsid w:val="000B7127"/>
    <w:rsid w:val="000B7552"/>
    <w:rsid w:val="000B7C12"/>
    <w:rsid w:val="000B7C71"/>
    <w:rsid w:val="000B7F59"/>
    <w:rsid w:val="000C0038"/>
    <w:rsid w:val="000C035C"/>
    <w:rsid w:val="000C03B3"/>
    <w:rsid w:val="000C09B1"/>
    <w:rsid w:val="000C0D45"/>
    <w:rsid w:val="000C0F2A"/>
    <w:rsid w:val="000C1075"/>
    <w:rsid w:val="000C107B"/>
    <w:rsid w:val="000C129E"/>
    <w:rsid w:val="000C1CF1"/>
    <w:rsid w:val="000C1DA1"/>
    <w:rsid w:val="000C239B"/>
    <w:rsid w:val="000C255C"/>
    <w:rsid w:val="000C2728"/>
    <w:rsid w:val="000C278E"/>
    <w:rsid w:val="000C2A27"/>
    <w:rsid w:val="000C2D40"/>
    <w:rsid w:val="000C2D4E"/>
    <w:rsid w:val="000C2E8A"/>
    <w:rsid w:val="000C2F0F"/>
    <w:rsid w:val="000C31CF"/>
    <w:rsid w:val="000C38D7"/>
    <w:rsid w:val="000C3B64"/>
    <w:rsid w:val="000C3D21"/>
    <w:rsid w:val="000C423C"/>
    <w:rsid w:val="000C427A"/>
    <w:rsid w:val="000C42A7"/>
    <w:rsid w:val="000C4321"/>
    <w:rsid w:val="000C463F"/>
    <w:rsid w:val="000C46DF"/>
    <w:rsid w:val="000C492D"/>
    <w:rsid w:val="000C4CA1"/>
    <w:rsid w:val="000C4CD4"/>
    <w:rsid w:val="000C53A1"/>
    <w:rsid w:val="000C5435"/>
    <w:rsid w:val="000C5A0F"/>
    <w:rsid w:val="000C5E1D"/>
    <w:rsid w:val="000C6158"/>
    <w:rsid w:val="000C64A8"/>
    <w:rsid w:val="000C6D30"/>
    <w:rsid w:val="000C71BA"/>
    <w:rsid w:val="000C763B"/>
    <w:rsid w:val="000C7678"/>
    <w:rsid w:val="000C7703"/>
    <w:rsid w:val="000C7876"/>
    <w:rsid w:val="000C7CDC"/>
    <w:rsid w:val="000D096A"/>
    <w:rsid w:val="000D0A16"/>
    <w:rsid w:val="000D0A27"/>
    <w:rsid w:val="000D0E36"/>
    <w:rsid w:val="000D0F0D"/>
    <w:rsid w:val="000D110C"/>
    <w:rsid w:val="000D11E1"/>
    <w:rsid w:val="000D143C"/>
    <w:rsid w:val="000D1580"/>
    <w:rsid w:val="000D16DA"/>
    <w:rsid w:val="000D1BAE"/>
    <w:rsid w:val="000D2015"/>
    <w:rsid w:val="000D2090"/>
    <w:rsid w:val="000D282C"/>
    <w:rsid w:val="000D2D67"/>
    <w:rsid w:val="000D2EFF"/>
    <w:rsid w:val="000D2F00"/>
    <w:rsid w:val="000D2F39"/>
    <w:rsid w:val="000D3412"/>
    <w:rsid w:val="000D35E7"/>
    <w:rsid w:val="000D3BDE"/>
    <w:rsid w:val="000D42F5"/>
    <w:rsid w:val="000D4376"/>
    <w:rsid w:val="000D49FC"/>
    <w:rsid w:val="000D4BB8"/>
    <w:rsid w:val="000D4BE6"/>
    <w:rsid w:val="000D555E"/>
    <w:rsid w:val="000D55DE"/>
    <w:rsid w:val="000D55F4"/>
    <w:rsid w:val="000D57D4"/>
    <w:rsid w:val="000D59EC"/>
    <w:rsid w:val="000D6134"/>
    <w:rsid w:val="000D62F9"/>
    <w:rsid w:val="000D65FC"/>
    <w:rsid w:val="000D6981"/>
    <w:rsid w:val="000D6B30"/>
    <w:rsid w:val="000D7420"/>
    <w:rsid w:val="000D779D"/>
    <w:rsid w:val="000D792A"/>
    <w:rsid w:val="000D79CA"/>
    <w:rsid w:val="000D7B43"/>
    <w:rsid w:val="000D7E43"/>
    <w:rsid w:val="000E0092"/>
    <w:rsid w:val="000E0140"/>
    <w:rsid w:val="000E01B2"/>
    <w:rsid w:val="000E05F0"/>
    <w:rsid w:val="000E06E6"/>
    <w:rsid w:val="000E0750"/>
    <w:rsid w:val="000E0912"/>
    <w:rsid w:val="000E0956"/>
    <w:rsid w:val="000E0957"/>
    <w:rsid w:val="000E133C"/>
    <w:rsid w:val="000E184E"/>
    <w:rsid w:val="000E1A40"/>
    <w:rsid w:val="000E1AE6"/>
    <w:rsid w:val="000E1B28"/>
    <w:rsid w:val="000E1E42"/>
    <w:rsid w:val="000E24D8"/>
    <w:rsid w:val="000E2A52"/>
    <w:rsid w:val="000E2A6E"/>
    <w:rsid w:val="000E2DC2"/>
    <w:rsid w:val="000E2F2F"/>
    <w:rsid w:val="000E32F7"/>
    <w:rsid w:val="000E35A1"/>
    <w:rsid w:val="000E387F"/>
    <w:rsid w:val="000E393E"/>
    <w:rsid w:val="000E395E"/>
    <w:rsid w:val="000E3A30"/>
    <w:rsid w:val="000E3FB2"/>
    <w:rsid w:val="000E411C"/>
    <w:rsid w:val="000E4424"/>
    <w:rsid w:val="000E4849"/>
    <w:rsid w:val="000E4C63"/>
    <w:rsid w:val="000E4FB8"/>
    <w:rsid w:val="000E5132"/>
    <w:rsid w:val="000E5580"/>
    <w:rsid w:val="000E5A4A"/>
    <w:rsid w:val="000E5BE5"/>
    <w:rsid w:val="000E670F"/>
    <w:rsid w:val="000E6900"/>
    <w:rsid w:val="000E6EB6"/>
    <w:rsid w:val="000E6EDD"/>
    <w:rsid w:val="000E73C2"/>
    <w:rsid w:val="000E73D5"/>
    <w:rsid w:val="000E7817"/>
    <w:rsid w:val="000E7B7D"/>
    <w:rsid w:val="000F002A"/>
    <w:rsid w:val="000F00DE"/>
    <w:rsid w:val="000F04C7"/>
    <w:rsid w:val="000F05DE"/>
    <w:rsid w:val="000F0A1E"/>
    <w:rsid w:val="000F0BA6"/>
    <w:rsid w:val="000F0D56"/>
    <w:rsid w:val="000F0EB3"/>
    <w:rsid w:val="000F1131"/>
    <w:rsid w:val="000F157C"/>
    <w:rsid w:val="000F165B"/>
    <w:rsid w:val="000F1842"/>
    <w:rsid w:val="000F1998"/>
    <w:rsid w:val="000F1AB0"/>
    <w:rsid w:val="000F1EF2"/>
    <w:rsid w:val="000F274A"/>
    <w:rsid w:val="000F2D5E"/>
    <w:rsid w:val="000F3071"/>
    <w:rsid w:val="000F3108"/>
    <w:rsid w:val="000F3411"/>
    <w:rsid w:val="000F3500"/>
    <w:rsid w:val="000F3547"/>
    <w:rsid w:val="000F359B"/>
    <w:rsid w:val="000F387D"/>
    <w:rsid w:val="000F3AD3"/>
    <w:rsid w:val="000F3DDE"/>
    <w:rsid w:val="000F3F87"/>
    <w:rsid w:val="000F415F"/>
    <w:rsid w:val="000F4716"/>
    <w:rsid w:val="000F4870"/>
    <w:rsid w:val="000F4DB4"/>
    <w:rsid w:val="000F4FB1"/>
    <w:rsid w:val="000F50C9"/>
    <w:rsid w:val="000F5228"/>
    <w:rsid w:val="000F5415"/>
    <w:rsid w:val="000F5CD5"/>
    <w:rsid w:val="000F60BF"/>
    <w:rsid w:val="000F61C1"/>
    <w:rsid w:val="000F6523"/>
    <w:rsid w:val="000F6566"/>
    <w:rsid w:val="000F663E"/>
    <w:rsid w:val="000F6A0D"/>
    <w:rsid w:val="000F6C88"/>
    <w:rsid w:val="000F6CF6"/>
    <w:rsid w:val="000F6D8B"/>
    <w:rsid w:val="000F70F7"/>
    <w:rsid w:val="000F759F"/>
    <w:rsid w:val="000F7A78"/>
    <w:rsid w:val="000F7F4B"/>
    <w:rsid w:val="00100149"/>
    <w:rsid w:val="001001BE"/>
    <w:rsid w:val="00100719"/>
    <w:rsid w:val="00100A20"/>
    <w:rsid w:val="00100C06"/>
    <w:rsid w:val="00100F7A"/>
    <w:rsid w:val="00101604"/>
    <w:rsid w:val="00101829"/>
    <w:rsid w:val="001018B8"/>
    <w:rsid w:val="00101D1C"/>
    <w:rsid w:val="00102660"/>
    <w:rsid w:val="0010270D"/>
    <w:rsid w:val="00102901"/>
    <w:rsid w:val="00102B87"/>
    <w:rsid w:val="00102CB2"/>
    <w:rsid w:val="00102F9D"/>
    <w:rsid w:val="00102FB4"/>
    <w:rsid w:val="00103133"/>
    <w:rsid w:val="00103229"/>
    <w:rsid w:val="0010381F"/>
    <w:rsid w:val="00103ABC"/>
    <w:rsid w:val="0010461F"/>
    <w:rsid w:val="00104A13"/>
    <w:rsid w:val="00104E4D"/>
    <w:rsid w:val="001056BC"/>
    <w:rsid w:val="00105833"/>
    <w:rsid w:val="00105867"/>
    <w:rsid w:val="0010592C"/>
    <w:rsid w:val="00105C86"/>
    <w:rsid w:val="001065D2"/>
    <w:rsid w:val="00106620"/>
    <w:rsid w:val="001068F7"/>
    <w:rsid w:val="00106A0A"/>
    <w:rsid w:val="00106B75"/>
    <w:rsid w:val="00107138"/>
    <w:rsid w:val="0010766F"/>
    <w:rsid w:val="001079B2"/>
    <w:rsid w:val="00107B33"/>
    <w:rsid w:val="00107DF8"/>
    <w:rsid w:val="00107E8C"/>
    <w:rsid w:val="0011000C"/>
    <w:rsid w:val="0011001E"/>
    <w:rsid w:val="001105A0"/>
    <w:rsid w:val="0011066A"/>
    <w:rsid w:val="00110681"/>
    <w:rsid w:val="001106B8"/>
    <w:rsid w:val="00110922"/>
    <w:rsid w:val="00110A25"/>
    <w:rsid w:val="00110E49"/>
    <w:rsid w:val="00111603"/>
    <w:rsid w:val="00111F0B"/>
    <w:rsid w:val="0011233C"/>
    <w:rsid w:val="001125AD"/>
    <w:rsid w:val="0011260A"/>
    <w:rsid w:val="0011276C"/>
    <w:rsid w:val="001128A9"/>
    <w:rsid w:val="00112A4B"/>
    <w:rsid w:val="00112D41"/>
    <w:rsid w:val="001130D8"/>
    <w:rsid w:val="001133BD"/>
    <w:rsid w:val="00113769"/>
    <w:rsid w:val="00113BD4"/>
    <w:rsid w:val="00113C92"/>
    <w:rsid w:val="00113C99"/>
    <w:rsid w:val="00113D39"/>
    <w:rsid w:val="00113F72"/>
    <w:rsid w:val="0011412C"/>
    <w:rsid w:val="00114428"/>
    <w:rsid w:val="00114814"/>
    <w:rsid w:val="00114A6D"/>
    <w:rsid w:val="00114CA0"/>
    <w:rsid w:val="00114DC1"/>
    <w:rsid w:val="00114E06"/>
    <w:rsid w:val="001151F4"/>
    <w:rsid w:val="00115276"/>
    <w:rsid w:val="0011539F"/>
    <w:rsid w:val="00115738"/>
    <w:rsid w:val="00115FF0"/>
    <w:rsid w:val="00116274"/>
    <w:rsid w:val="001162EE"/>
    <w:rsid w:val="0011672A"/>
    <w:rsid w:val="00116ACE"/>
    <w:rsid w:val="00116ACF"/>
    <w:rsid w:val="00116C9E"/>
    <w:rsid w:val="00116E8A"/>
    <w:rsid w:val="0011750C"/>
    <w:rsid w:val="00117B5F"/>
    <w:rsid w:val="00117C83"/>
    <w:rsid w:val="00117D3E"/>
    <w:rsid w:val="00117D84"/>
    <w:rsid w:val="00117D97"/>
    <w:rsid w:val="00117DD0"/>
    <w:rsid w:val="00117FEF"/>
    <w:rsid w:val="00120154"/>
    <w:rsid w:val="00120228"/>
    <w:rsid w:val="00120759"/>
    <w:rsid w:val="00120F56"/>
    <w:rsid w:val="0012137F"/>
    <w:rsid w:val="00121AEA"/>
    <w:rsid w:val="00121E16"/>
    <w:rsid w:val="00121E25"/>
    <w:rsid w:val="00121E3C"/>
    <w:rsid w:val="00121EE6"/>
    <w:rsid w:val="00121FAD"/>
    <w:rsid w:val="0012209E"/>
    <w:rsid w:val="0012256C"/>
    <w:rsid w:val="00122640"/>
    <w:rsid w:val="00122AE5"/>
    <w:rsid w:val="00122EDB"/>
    <w:rsid w:val="00122F1D"/>
    <w:rsid w:val="001232A7"/>
    <w:rsid w:val="001232B4"/>
    <w:rsid w:val="0012342D"/>
    <w:rsid w:val="001234ED"/>
    <w:rsid w:val="001236E5"/>
    <w:rsid w:val="00123768"/>
    <w:rsid w:val="001237B2"/>
    <w:rsid w:val="001237B3"/>
    <w:rsid w:val="001239ED"/>
    <w:rsid w:val="00123B7B"/>
    <w:rsid w:val="00123C5B"/>
    <w:rsid w:val="00123E87"/>
    <w:rsid w:val="00123F5C"/>
    <w:rsid w:val="00124223"/>
    <w:rsid w:val="00124315"/>
    <w:rsid w:val="00124453"/>
    <w:rsid w:val="0012455F"/>
    <w:rsid w:val="001245C1"/>
    <w:rsid w:val="00124825"/>
    <w:rsid w:val="00124856"/>
    <w:rsid w:val="0012497C"/>
    <w:rsid w:val="001254F4"/>
    <w:rsid w:val="00125529"/>
    <w:rsid w:val="00125F2F"/>
    <w:rsid w:val="001261E2"/>
    <w:rsid w:val="0012620F"/>
    <w:rsid w:val="001268D0"/>
    <w:rsid w:val="00126A7F"/>
    <w:rsid w:val="00126B2F"/>
    <w:rsid w:val="00126C26"/>
    <w:rsid w:val="00126C4E"/>
    <w:rsid w:val="00126CAB"/>
    <w:rsid w:val="00126DB9"/>
    <w:rsid w:val="00126DBC"/>
    <w:rsid w:val="00126EF4"/>
    <w:rsid w:val="001270E1"/>
    <w:rsid w:val="001270EA"/>
    <w:rsid w:val="0012786B"/>
    <w:rsid w:val="00127EA6"/>
    <w:rsid w:val="00127F20"/>
    <w:rsid w:val="001301BF"/>
    <w:rsid w:val="001302A8"/>
    <w:rsid w:val="0013055A"/>
    <w:rsid w:val="0013064D"/>
    <w:rsid w:val="001306EF"/>
    <w:rsid w:val="00130A4D"/>
    <w:rsid w:val="00130DC5"/>
    <w:rsid w:val="0013113B"/>
    <w:rsid w:val="001315F3"/>
    <w:rsid w:val="00131677"/>
    <w:rsid w:val="00131731"/>
    <w:rsid w:val="00131741"/>
    <w:rsid w:val="00131749"/>
    <w:rsid w:val="00131CB0"/>
    <w:rsid w:val="00131CC2"/>
    <w:rsid w:val="00131FAE"/>
    <w:rsid w:val="00131FB7"/>
    <w:rsid w:val="0013221E"/>
    <w:rsid w:val="001323D3"/>
    <w:rsid w:val="0013249C"/>
    <w:rsid w:val="001326A5"/>
    <w:rsid w:val="001326F8"/>
    <w:rsid w:val="001327AC"/>
    <w:rsid w:val="00132AA3"/>
    <w:rsid w:val="00132C97"/>
    <w:rsid w:val="00132DE0"/>
    <w:rsid w:val="00132EC1"/>
    <w:rsid w:val="00132F88"/>
    <w:rsid w:val="00132FFF"/>
    <w:rsid w:val="0013309C"/>
    <w:rsid w:val="00133160"/>
    <w:rsid w:val="001338EC"/>
    <w:rsid w:val="001339C9"/>
    <w:rsid w:val="00133B95"/>
    <w:rsid w:val="00133ED3"/>
    <w:rsid w:val="00134739"/>
    <w:rsid w:val="0013493E"/>
    <w:rsid w:val="00134CBE"/>
    <w:rsid w:val="00134CF3"/>
    <w:rsid w:val="00134F62"/>
    <w:rsid w:val="001351D1"/>
    <w:rsid w:val="001353BC"/>
    <w:rsid w:val="00135870"/>
    <w:rsid w:val="00135A2F"/>
    <w:rsid w:val="00135C6B"/>
    <w:rsid w:val="00136679"/>
    <w:rsid w:val="001366D7"/>
    <w:rsid w:val="00136761"/>
    <w:rsid w:val="00136D63"/>
    <w:rsid w:val="0013772B"/>
    <w:rsid w:val="001378AA"/>
    <w:rsid w:val="00137A36"/>
    <w:rsid w:val="00137A38"/>
    <w:rsid w:val="00137D0F"/>
    <w:rsid w:val="00137EC8"/>
    <w:rsid w:val="001400C9"/>
    <w:rsid w:val="00140626"/>
    <w:rsid w:val="001407C1"/>
    <w:rsid w:val="00140989"/>
    <w:rsid w:val="00140BC7"/>
    <w:rsid w:val="00140BF9"/>
    <w:rsid w:val="0014106F"/>
    <w:rsid w:val="0014110F"/>
    <w:rsid w:val="001412BA"/>
    <w:rsid w:val="001417D0"/>
    <w:rsid w:val="00142042"/>
    <w:rsid w:val="001423BB"/>
    <w:rsid w:val="00142E4B"/>
    <w:rsid w:val="001439FB"/>
    <w:rsid w:val="00143B06"/>
    <w:rsid w:val="00143B27"/>
    <w:rsid w:val="00143DB4"/>
    <w:rsid w:val="00143DBC"/>
    <w:rsid w:val="00143DDB"/>
    <w:rsid w:val="001443A1"/>
    <w:rsid w:val="0014445A"/>
    <w:rsid w:val="00144634"/>
    <w:rsid w:val="001450C5"/>
    <w:rsid w:val="0014529C"/>
    <w:rsid w:val="001452ED"/>
    <w:rsid w:val="001453E4"/>
    <w:rsid w:val="0014589F"/>
    <w:rsid w:val="00145A03"/>
    <w:rsid w:val="00145DCB"/>
    <w:rsid w:val="001466A1"/>
    <w:rsid w:val="00146AB3"/>
    <w:rsid w:val="001471B3"/>
    <w:rsid w:val="00147274"/>
    <w:rsid w:val="00147358"/>
    <w:rsid w:val="00147758"/>
    <w:rsid w:val="00147A9E"/>
    <w:rsid w:val="00147B44"/>
    <w:rsid w:val="00147D22"/>
    <w:rsid w:val="00150330"/>
    <w:rsid w:val="00150EDE"/>
    <w:rsid w:val="0015101D"/>
    <w:rsid w:val="001511F6"/>
    <w:rsid w:val="001515AD"/>
    <w:rsid w:val="00151704"/>
    <w:rsid w:val="00151726"/>
    <w:rsid w:val="00151A60"/>
    <w:rsid w:val="00151FFB"/>
    <w:rsid w:val="00152A06"/>
    <w:rsid w:val="00152B32"/>
    <w:rsid w:val="00152BCC"/>
    <w:rsid w:val="00152EFF"/>
    <w:rsid w:val="00153108"/>
    <w:rsid w:val="00153141"/>
    <w:rsid w:val="0015379F"/>
    <w:rsid w:val="0015381E"/>
    <w:rsid w:val="001538BB"/>
    <w:rsid w:val="0015392B"/>
    <w:rsid w:val="00153DDA"/>
    <w:rsid w:val="00154150"/>
    <w:rsid w:val="0015420C"/>
    <w:rsid w:val="001543D5"/>
    <w:rsid w:val="0015499B"/>
    <w:rsid w:val="00154ECE"/>
    <w:rsid w:val="00155467"/>
    <w:rsid w:val="0015564F"/>
    <w:rsid w:val="00155650"/>
    <w:rsid w:val="00155B74"/>
    <w:rsid w:val="0015610C"/>
    <w:rsid w:val="00156EBB"/>
    <w:rsid w:val="00157151"/>
    <w:rsid w:val="0015761E"/>
    <w:rsid w:val="0015782C"/>
    <w:rsid w:val="00157A13"/>
    <w:rsid w:val="00157C4F"/>
    <w:rsid w:val="00157D82"/>
    <w:rsid w:val="001600A4"/>
    <w:rsid w:val="0016021C"/>
    <w:rsid w:val="001602A4"/>
    <w:rsid w:val="00161060"/>
    <w:rsid w:val="00161360"/>
    <w:rsid w:val="0016138E"/>
    <w:rsid w:val="0016157B"/>
    <w:rsid w:val="0016157E"/>
    <w:rsid w:val="00161927"/>
    <w:rsid w:val="00161E03"/>
    <w:rsid w:val="00161E6F"/>
    <w:rsid w:val="001621E3"/>
    <w:rsid w:val="00162475"/>
    <w:rsid w:val="00162616"/>
    <w:rsid w:val="001626BA"/>
    <w:rsid w:val="0016290D"/>
    <w:rsid w:val="00162C2C"/>
    <w:rsid w:val="00162D70"/>
    <w:rsid w:val="00163066"/>
    <w:rsid w:val="00163794"/>
    <w:rsid w:val="001639E1"/>
    <w:rsid w:val="00163B1D"/>
    <w:rsid w:val="00164A48"/>
    <w:rsid w:val="00164B2F"/>
    <w:rsid w:val="00164BE0"/>
    <w:rsid w:val="001650B3"/>
    <w:rsid w:val="001655F8"/>
    <w:rsid w:val="00165CA8"/>
    <w:rsid w:val="00165D51"/>
    <w:rsid w:val="00165DC4"/>
    <w:rsid w:val="0016606F"/>
    <w:rsid w:val="001663B6"/>
    <w:rsid w:val="00166B2C"/>
    <w:rsid w:val="00166C47"/>
    <w:rsid w:val="00166CFF"/>
    <w:rsid w:val="00166FE3"/>
    <w:rsid w:val="001673EC"/>
    <w:rsid w:val="00167824"/>
    <w:rsid w:val="00167A92"/>
    <w:rsid w:val="00167D8F"/>
    <w:rsid w:val="00167DA5"/>
    <w:rsid w:val="00167F58"/>
    <w:rsid w:val="001702C2"/>
    <w:rsid w:val="0017047B"/>
    <w:rsid w:val="00170663"/>
    <w:rsid w:val="001708E9"/>
    <w:rsid w:val="001709A5"/>
    <w:rsid w:val="00171131"/>
    <w:rsid w:val="001711A0"/>
    <w:rsid w:val="00171945"/>
    <w:rsid w:val="00171A84"/>
    <w:rsid w:val="00171DA6"/>
    <w:rsid w:val="00171DB5"/>
    <w:rsid w:val="00171E74"/>
    <w:rsid w:val="00172772"/>
    <w:rsid w:val="00172DCC"/>
    <w:rsid w:val="0017349A"/>
    <w:rsid w:val="00173505"/>
    <w:rsid w:val="00173536"/>
    <w:rsid w:val="001735E6"/>
    <w:rsid w:val="00173673"/>
    <w:rsid w:val="001736E4"/>
    <w:rsid w:val="001738F6"/>
    <w:rsid w:val="00173B06"/>
    <w:rsid w:val="0017403F"/>
    <w:rsid w:val="0017408C"/>
    <w:rsid w:val="00174649"/>
    <w:rsid w:val="001746F4"/>
    <w:rsid w:val="00174960"/>
    <w:rsid w:val="001749CD"/>
    <w:rsid w:val="00174C07"/>
    <w:rsid w:val="00174F61"/>
    <w:rsid w:val="001752C6"/>
    <w:rsid w:val="001756D9"/>
    <w:rsid w:val="001758CF"/>
    <w:rsid w:val="00175B5E"/>
    <w:rsid w:val="00175D1F"/>
    <w:rsid w:val="00175D55"/>
    <w:rsid w:val="00175E0E"/>
    <w:rsid w:val="0017604C"/>
    <w:rsid w:val="0017669F"/>
    <w:rsid w:val="00176C2F"/>
    <w:rsid w:val="0017721E"/>
    <w:rsid w:val="001774AB"/>
    <w:rsid w:val="001775CA"/>
    <w:rsid w:val="00177A0D"/>
    <w:rsid w:val="00177B4B"/>
    <w:rsid w:val="00177E93"/>
    <w:rsid w:val="00177ECD"/>
    <w:rsid w:val="00180075"/>
    <w:rsid w:val="00180130"/>
    <w:rsid w:val="001802F4"/>
    <w:rsid w:val="00180404"/>
    <w:rsid w:val="001807C0"/>
    <w:rsid w:val="00180929"/>
    <w:rsid w:val="00180B6C"/>
    <w:rsid w:val="00180E53"/>
    <w:rsid w:val="00180E9A"/>
    <w:rsid w:val="0018131F"/>
    <w:rsid w:val="00181346"/>
    <w:rsid w:val="001818FC"/>
    <w:rsid w:val="00181F98"/>
    <w:rsid w:val="001822BC"/>
    <w:rsid w:val="00182456"/>
    <w:rsid w:val="00182B05"/>
    <w:rsid w:val="00182D07"/>
    <w:rsid w:val="00182E70"/>
    <w:rsid w:val="00182F33"/>
    <w:rsid w:val="00182F89"/>
    <w:rsid w:val="00183054"/>
    <w:rsid w:val="001832BD"/>
    <w:rsid w:val="001832FF"/>
    <w:rsid w:val="001837EA"/>
    <w:rsid w:val="00183927"/>
    <w:rsid w:val="00183A52"/>
    <w:rsid w:val="00183BF1"/>
    <w:rsid w:val="00183F0F"/>
    <w:rsid w:val="00184852"/>
    <w:rsid w:val="00185163"/>
    <w:rsid w:val="00185345"/>
    <w:rsid w:val="00185F5F"/>
    <w:rsid w:val="00185FD0"/>
    <w:rsid w:val="0018615B"/>
    <w:rsid w:val="00186B95"/>
    <w:rsid w:val="001870AA"/>
    <w:rsid w:val="00187304"/>
    <w:rsid w:val="00187329"/>
    <w:rsid w:val="00187391"/>
    <w:rsid w:val="0018748B"/>
    <w:rsid w:val="00187490"/>
    <w:rsid w:val="0018763C"/>
    <w:rsid w:val="00187C6C"/>
    <w:rsid w:val="00187E6C"/>
    <w:rsid w:val="0019082D"/>
    <w:rsid w:val="00190AD3"/>
    <w:rsid w:val="00190B17"/>
    <w:rsid w:val="00190C4A"/>
    <w:rsid w:val="00190F8E"/>
    <w:rsid w:val="00190FAA"/>
    <w:rsid w:val="00190FB9"/>
    <w:rsid w:val="00191296"/>
    <w:rsid w:val="00191633"/>
    <w:rsid w:val="001916EC"/>
    <w:rsid w:val="0019180A"/>
    <w:rsid w:val="0019197F"/>
    <w:rsid w:val="001919E9"/>
    <w:rsid w:val="001919ED"/>
    <w:rsid w:val="001920E4"/>
    <w:rsid w:val="0019213E"/>
    <w:rsid w:val="00192179"/>
    <w:rsid w:val="001921B7"/>
    <w:rsid w:val="001927A7"/>
    <w:rsid w:val="00192851"/>
    <w:rsid w:val="0019294E"/>
    <w:rsid w:val="0019315E"/>
    <w:rsid w:val="0019342D"/>
    <w:rsid w:val="001939AC"/>
    <w:rsid w:val="00193B31"/>
    <w:rsid w:val="00194104"/>
    <w:rsid w:val="00194712"/>
    <w:rsid w:val="00194C42"/>
    <w:rsid w:val="00194D8A"/>
    <w:rsid w:val="00195082"/>
    <w:rsid w:val="00195178"/>
    <w:rsid w:val="0019555B"/>
    <w:rsid w:val="00195779"/>
    <w:rsid w:val="00195A3F"/>
    <w:rsid w:val="00196038"/>
    <w:rsid w:val="001966B9"/>
    <w:rsid w:val="00196B32"/>
    <w:rsid w:val="00196C24"/>
    <w:rsid w:val="00196D4D"/>
    <w:rsid w:val="00196DB4"/>
    <w:rsid w:val="001974F2"/>
    <w:rsid w:val="00197729"/>
    <w:rsid w:val="00197773"/>
    <w:rsid w:val="001A01B5"/>
    <w:rsid w:val="001A0251"/>
    <w:rsid w:val="001A02B5"/>
    <w:rsid w:val="001A041D"/>
    <w:rsid w:val="001A04B4"/>
    <w:rsid w:val="001A051B"/>
    <w:rsid w:val="001A0791"/>
    <w:rsid w:val="001A07BC"/>
    <w:rsid w:val="001A08C4"/>
    <w:rsid w:val="001A08F4"/>
    <w:rsid w:val="001A09E5"/>
    <w:rsid w:val="001A09FF"/>
    <w:rsid w:val="001A0B3E"/>
    <w:rsid w:val="001A0DB4"/>
    <w:rsid w:val="001A0E10"/>
    <w:rsid w:val="001A1034"/>
    <w:rsid w:val="001A1417"/>
    <w:rsid w:val="001A1921"/>
    <w:rsid w:val="001A1AF3"/>
    <w:rsid w:val="001A1B01"/>
    <w:rsid w:val="001A1BB7"/>
    <w:rsid w:val="001A2022"/>
    <w:rsid w:val="001A2523"/>
    <w:rsid w:val="001A2812"/>
    <w:rsid w:val="001A2851"/>
    <w:rsid w:val="001A2BA1"/>
    <w:rsid w:val="001A2DF4"/>
    <w:rsid w:val="001A2E0A"/>
    <w:rsid w:val="001A35D2"/>
    <w:rsid w:val="001A35F8"/>
    <w:rsid w:val="001A36F7"/>
    <w:rsid w:val="001A37A5"/>
    <w:rsid w:val="001A3865"/>
    <w:rsid w:val="001A3919"/>
    <w:rsid w:val="001A3E30"/>
    <w:rsid w:val="001A42EC"/>
    <w:rsid w:val="001A4956"/>
    <w:rsid w:val="001A498C"/>
    <w:rsid w:val="001A4C3A"/>
    <w:rsid w:val="001A563E"/>
    <w:rsid w:val="001A56BA"/>
    <w:rsid w:val="001A56FB"/>
    <w:rsid w:val="001A5BB9"/>
    <w:rsid w:val="001A5C9D"/>
    <w:rsid w:val="001A5CC1"/>
    <w:rsid w:val="001A5F60"/>
    <w:rsid w:val="001A61C7"/>
    <w:rsid w:val="001A6283"/>
    <w:rsid w:val="001A6327"/>
    <w:rsid w:val="001A6E2D"/>
    <w:rsid w:val="001A703D"/>
    <w:rsid w:val="001A751C"/>
    <w:rsid w:val="001A77E1"/>
    <w:rsid w:val="001A7B33"/>
    <w:rsid w:val="001A7B50"/>
    <w:rsid w:val="001A7B76"/>
    <w:rsid w:val="001A7D1C"/>
    <w:rsid w:val="001A7D4F"/>
    <w:rsid w:val="001A7D78"/>
    <w:rsid w:val="001A7E79"/>
    <w:rsid w:val="001A7E9B"/>
    <w:rsid w:val="001B0AB1"/>
    <w:rsid w:val="001B0D67"/>
    <w:rsid w:val="001B0DBE"/>
    <w:rsid w:val="001B103C"/>
    <w:rsid w:val="001B1160"/>
    <w:rsid w:val="001B12DD"/>
    <w:rsid w:val="001B150E"/>
    <w:rsid w:val="001B16D8"/>
    <w:rsid w:val="001B1749"/>
    <w:rsid w:val="001B1918"/>
    <w:rsid w:val="001B1A4F"/>
    <w:rsid w:val="001B1B2A"/>
    <w:rsid w:val="001B1BE3"/>
    <w:rsid w:val="001B1E9A"/>
    <w:rsid w:val="001B229F"/>
    <w:rsid w:val="001B2357"/>
    <w:rsid w:val="001B291A"/>
    <w:rsid w:val="001B2E6B"/>
    <w:rsid w:val="001B3392"/>
    <w:rsid w:val="001B36B0"/>
    <w:rsid w:val="001B37C9"/>
    <w:rsid w:val="001B3C44"/>
    <w:rsid w:val="001B3DF9"/>
    <w:rsid w:val="001B4041"/>
    <w:rsid w:val="001B40D6"/>
    <w:rsid w:val="001B4302"/>
    <w:rsid w:val="001B4428"/>
    <w:rsid w:val="001B4B9F"/>
    <w:rsid w:val="001B4EED"/>
    <w:rsid w:val="001B4F70"/>
    <w:rsid w:val="001B53F4"/>
    <w:rsid w:val="001B5AAE"/>
    <w:rsid w:val="001B5EAC"/>
    <w:rsid w:val="001B5FCF"/>
    <w:rsid w:val="001B67DB"/>
    <w:rsid w:val="001B6825"/>
    <w:rsid w:val="001B6951"/>
    <w:rsid w:val="001B6ABB"/>
    <w:rsid w:val="001B71A8"/>
    <w:rsid w:val="001B77EA"/>
    <w:rsid w:val="001B7B93"/>
    <w:rsid w:val="001B7C12"/>
    <w:rsid w:val="001B7EF8"/>
    <w:rsid w:val="001C0002"/>
    <w:rsid w:val="001C04A1"/>
    <w:rsid w:val="001C04CC"/>
    <w:rsid w:val="001C0972"/>
    <w:rsid w:val="001C0F5D"/>
    <w:rsid w:val="001C1286"/>
    <w:rsid w:val="001C15E6"/>
    <w:rsid w:val="001C1874"/>
    <w:rsid w:val="001C19FA"/>
    <w:rsid w:val="001C1C06"/>
    <w:rsid w:val="001C1CD3"/>
    <w:rsid w:val="001C1CFD"/>
    <w:rsid w:val="001C1DE0"/>
    <w:rsid w:val="001C213B"/>
    <w:rsid w:val="001C22DF"/>
    <w:rsid w:val="001C25E9"/>
    <w:rsid w:val="001C2608"/>
    <w:rsid w:val="001C2BE2"/>
    <w:rsid w:val="001C3FD2"/>
    <w:rsid w:val="001C45ED"/>
    <w:rsid w:val="001C4671"/>
    <w:rsid w:val="001C4C1C"/>
    <w:rsid w:val="001C50BA"/>
    <w:rsid w:val="001C57C3"/>
    <w:rsid w:val="001C5A20"/>
    <w:rsid w:val="001C5B2B"/>
    <w:rsid w:val="001C5C55"/>
    <w:rsid w:val="001C5CD7"/>
    <w:rsid w:val="001C65A0"/>
    <w:rsid w:val="001C65D5"/>
    <w:rsid w:val="001C66C7"/>
    <w:rsid w:val="001C6AD3"/>
    <w:rsid w:val="001C6F4C"/>
    <w:rsid w:val="001C72E3"/>
    <w:rsid w:val="001C7964"/>
    <w:rsid w:val="001C7D86"/>
    <w:rsid w:val="001D0052"/>
    <w:rsid w:val="001D0274"/>
    <w:rsid w:val="001D043E"/>
    <w:rsid w:val="001D04AB"/>
    <w:rsid w:val="001D057D"/>
    <w:rsid w:val="001D0629"/>
    <w:rsid w:val="001D0AA5"/>
    <w:rsid w:val="001D12B6"/>
    <w:rsid w:val="001D1C50"/>
    <w:rsid w:val="001D2032"/>
    <w:rsid w:val="001D2101"/>
    <w:rsid w:val="001D2941"/>
    <w:rsid w:val="001D303C"/>
    <w:rsid w:val="001D3319"/>
    <w:rsid w:val="001D3396"/>
    <w:rsid w:val="001D3552"/>
    <w:rsid w:val="001D38F5"/>
    <w:rsid w:val="001D3D0C"/>
    <w:rsid w:val="001D3DDD"/>
    <w:rsid w:val="001D3E4D"/>
    <w:rsid w:val="001D3F4F"/>
    <w:rsid w:val="001D441B"/>
    <w:rsid w:val="001D449F"/>
    <w:rsid w:val="001D45EB"/>
    <w:rsid w:val="001D4753"/>
    <w:rsid w:val="001D49A4"/>
    <w:rsid w:val="001D4C86"/>
    <w:rsid w:val="001D4DC8"/>
    <w:rsid w:val="001D4F08"/>
    <w:rsid w:val="001D53AB"/>
    <w:rsid w:val="001D55E4"/>
    <w:rsid w:val="001D5817"/>
    <w:rsid w:val="001D5B91"/>
    <w:rsid w:val="001D5E78"/>
    <w:rsid w:val="001D6071"/>
    <w:rsid w:val="001D6571"/>
    <w:rsid w:val="001D65BE"/>
    <w:rsid w:val="001D6831"/>
    <w:rsid w:val="001D689D"/>
    <w:rsid w:val="001D69BF"/>
    <w:rsid w:val="001D6B47"/>
    <w:rsid w:val="001D70D7"/>
    <w:rsid w:val="001D7100"/>
    <w:rsid w:val="001D728C"/>
    <w:rsid w:val="001D7559"/>
    <w:rsid w:val="001D761C"/>
    <w:rsid w:val="001D7717"/>
    <w:rsid w:val="001D77EE"/>
    <w:rsid w:val="001D796A"/>
    <w:rsid w:val="001D7988"/>
    <w:rsid w:val="001D7E68"/>
    <w:rsid w:val="001D7E97"/>
    <w:rsid w:val="001E0148"/>
    <w:rsid w:val="001E018D"/>
    <w:rsid w:val="001E044F"/>
    <w:rsid w:val="001E0488"/>
    <w:rsid w:val="001E05B8"/>
    <w:rsid w:val="001E07B0"/>
    <w:rsid w:val="001E0842"/>
    <w:rsid w:val="001E09EE"/>
    <w:rsid w:val="001E0F2E"/>
    <w:rsid w:val="001E119E"/>
    <w:rsid w:val="001E19C8"/>
    <w:rsid w:val="001E1CA6"/>
    <w:rsid w:val="001E1D73"/>
    <w:rsid w:val="001E1E1F"/>
    <w:rsid w:val="001E1EB3"/>
    <w:rsid w:val="001E2267"/>
    <w:rsid w:val="001E2CA6"/>
    <w:rsid w:val="001E2CEC"/>
    <w:rsid w:val="001E2CF8"/>
    <w:rsid w:val="001E31D4"/>
    <w:rsid w:val="001E3288"/>
    <w:rsid w:val="001E36D8"/>
    <w:rsid w:val="001E378C"/>
    <w:rsid w:val="001E3B22"/>
    <w:rsid w:val="001E4036"/>
    <w:rsid w:val="001E40AE"/>
    <w:rsid w:val="001E412C"/>
    <w:rsid w:val="001E4162"/>
    <w:rsid w:val="001E423C"/>
    <w:rsid w:val="001E4947"/>
    <w:rsid w:val="001E4B5E"/>
    <w:rsid w:val="001E4C01"/>
    <w:rsid w:val="001E4EA0"/>
    <w:rsid w:val="001E4F1B"/>
    <w:rsid w:val="001E5585"/>
    <w:rsid w:val="001E56EB"/>
    <w:rsid w:val="001E5A23"/>
    <w:rsid w:val="001E5B98"/>
    <w:rsid w:val="001E5D55"/>
    <w:rsid w:val="001E5EFF"/>
    <w:rsid w:val="001E65C4"/>
    <w:rsid w:val="001E69C4"/>
    <w:rsid w:val="001E6B3C"/>
    <w:rsid w:val="001E7224"/>
    <w:rsid w:val="001E72AD"/>
    <w:rsid w:val="001E72DB"/>
    <w:rsid w:val="001E7434"/>
    <w:rsid w:val="001E79C9"/>
    <w:rsid w:val="001E79DB"/>
    <w:rsid w:val="001E7CAE"/>
    <w:rsid w:val="001E7E08"/>
    <w:rsid w:val="001F03DC"/>
    <w:rsid w:val="001F03FF"/>
    <w:rsid w:val="001F0740"/>
    <w:rsid w:val="001F0B12"/>
    <w:rsid w:val="001F14A5"/>
    <w:rsid w:val="001F14FC"/>
    <w:rsid w:val="001F16E2"/>
    <w:rsid w:val="001F18D8"/>
    <w:rsid w:val="001F193A"/>
    <w:rsid w:val="001F1BBA"/>
    <w:rsid w:val="001F1D20"/>
    <w:rsid w:val="001F1DC0"/>
    <w:rsid w:val="001F2177"/>
    <w:rsid w:val="001F24E3"/>
    <w:rsid w:val="001F253F"/>
    <w:rsid w:val="001F3559"/>
    <w:rsid w:val="001F3756"/>
    <w:rsid w:val="001F3914"/>
    <w:rsid w:val="001F3B1B"/>
    <w:rsid w:val="001F3FC2"/>
    <w:rsid w:val="001F41B2"/>
    <w:rsid w:val="001F48AB"/>
    <w:rsid w:val="001F4E8D"/>
    <w:rsid w:val="001F576C"/>
    <w:rsid w:val="001F59AA"/>
    <w:rsid w:val="001F5A0E"/>
    <w:rsid w:val="001F5A64"/>
    <w:rsid w:val="001F5C47"/>
    <w:rsid w:val="001F5F1C"/>
    <w:rsid w:val="001F610A"/>
    <w:rsid w:val="001F6190"/>
    <w:rsid w:val="001F654D"/>
    <w:rsid w:val="001F666C"/>
    <w:rsid w:val="001F6676"/>
    <w:rsid w:val="001F68C1"/>
    <w:rsid w:val="001F6A66"/>
    <w:rsid w:val="001F6B75"/>
    <w:rsid w:val="001F6FF6"/>
    <w:rsid w:val="001F7023"/>
    <w:rsid w:val="001F735C"/>
    <w:rsid w:val="001F7C70"/>
    <w:rsid w:val="001F7CF7"/>
    <w:rsid w:val="001F7CFB"/>
    <w:rsid w:val="00200768"/>
    <w:rsid w:val="0020098B"/>
    <w:rsid w:val="00200BBE"/>
    <w:rsid w:val="0020107A"/>
    <w:rsid w:val="002013E9"/>
    <w:rsid w:val="00201B32"/>
    <w:rsid w:val="00201B99"/>
    <w:rsid w:val="00201B9E"/>
    <w:rsid w:val="00201E01"/>
    <w:rsid w:val="0020203A"/>
    <w:rsid w:val="002020B1"/>
    <w:rsid w:val="00202258"/>
    <w:rsid w:val="00202F23"/>
    <w:rsid w:val="00203078"/>
    <w:rsid w:val="002033A1"/>
    <w:rsid w:val="002033A9"/>
    <w:rsid w:val="0020363A"/>
    <w:rsid w:val="002036A1"/>
    <w:rsid w:val="00203CB9"/>
    <w:rsid w:val="00203D86"/>
    <w:rsid w:val="00203E63"/>
    <w:rsid w:val="002040C1"/>
    <w:rsid w:val="00204178"/>
    <w:rsid w:val="00204C3B"/>
    <w:rsid w:val="00204CF7"/>
    <w:rsid w:val="00204D45"/>
    <w:rsid w:val="00204E25"/>
    <w:rsid w:val="00205364"/>
    <w:rsid w:val="00205663"/>
    <w:rsid w:val="00205699"/>
    <w:rsid w:val="00205C70"/>
    <w:rsid w:val="00205D76"/>
    <w:rsid w:val="00205EC5"/>
    <w:rsid w:val="002060C4"/>
    <w:rsid w:val="0020629E"/>
    <w:rsid w:val="002062A6"/>
    <w:rsid w:val="002063EF"/>
    <w:rsid w:val="002067E4"/>
    <w:rsid w:val="00206BB9"/>
    <w:rsid w:val="002074FE"/>
    <w:rsid w:val="00207872"/>
    <w:rsid w:val="002078A7"/>
    <w:rsid w:val="00207AD0"/>
    <w:rsid w:val="00207D33"/>
    <w:rsid w:val="00207FA7"/>
    <w:rsid w:val="00210189"/>
    <w:rsid w:val="00210199"/>
    <w:rsid w:val="00210671"/>
    <w:rsid w:val="00210C7A"/>
    <w:rsid w:val="00210CCC"/>
    <w:rsid w:val="002110F4"/>
    <w:rsid w:val="002111A2"/>
    <w:rsid w:val="00211438"/>
    <w:rsid w:val="00211527"/>
    <w:rsid w:val="00211EF8"/>
    <w:rsid w:val="00212AB1"/>
    <w:rsid w:val="00212D08"/>
    <w:rsid w:val="00212E74"/>
    <w:rsid w:val="00213021"/>
    <w:rsid w:val="00213405"/>
    <w:rsid w:val="002135EA"/>
    <w:rsid w:val="00213A13"/>
    <w:rsid w:val="00213C1E"/>
    <w:rsid w:val="00213C42"/>
    <w:rsid w:val="00213D44"/>
    <w:rsid w:val="00214372"/>
    <w:rsid w:val="002143E7"/>
    <w:rsid w:val="0021459B"/>
    <w:rsid w:val="00214695"/>
    <w:rsid w:val="002148D4"/>
    <w:rsid w:val="00214AE8"/>
    <w:rsid w:val="00214BC7"/>
    <w:rsid w:val="00214DC6"/>
    <w:rsid w:val="00214E57"/>
    <w:rsid w:val="00215DEB"/>
    <w:rsid w:val="00215E1B"/>
    <w:rsid w:val="00215F4C"/>
    <w:rsid w:val="00215F56"/>
    <w:rsid w:val="00216194"/>
    <w:rsid w:val="002164B1"/>
    <w:rsid w:val="002164F8"/>
    <w:rsid w:val="002165ED"/>
    <w:rsid w:val="00216A24"/>
    <w:rsid w:val="00216B4D"/>
    <w:rsid w:val="00216CA1"/>
    <w:rsid w:val="00217002"/>
    <w:rsid w:val="0021700C"/>
    <w:rsid w:val="0021778A"/>
    <w:rsid w:val="00217DF2"/>
    <w:rsid w:val="00217FEA"/>
    <w:rsid w:val="0022005E"/>
    <w:rsid w:val="002202C7"/>
    <w:rsid w:val="00220649"/>
    <w:rsid w:val="00220EA4"/>
    <w:rsid w:val="002214F5"/>
    <w:rsid w:val="002218E2"/>
    <w:rsid w:val="002219A3"/>
    <w:rsid w:val="00221CA7"/>
    <w:rsid w:val="00221F2C"/>
    <w:rsid w:val="002220DB"/>
    <w:rsid w:val="00222182"/>
    <w:rsid w:val="0022218F"/>
    <w:rsid w:val="002222B6"/>
    <w:rsid w:val="002224A8"/>
    <w:rsid w:val="00222888"/>
    <w:rsid w:val="002229BD"/>
    <w:rsid w:val="00222D5C"/>
    <w:rsid w:val="00222EE4"/>
    <w:rsid w:val="00223396"/>
    <w:rsid w:val="00223B85"/>
    <w:rsid w:val="00223F6D"/>
    <w:rsid w:val="002242FB"/>
    <w:rsid w:val="00224B6B"/>
    <w:rsid w:val="00224C10"/>
    <w:rsid w:val="00224C78"/>
    <w:rsid w:val="00224EF4"/>
    <w:rsid w:val="00224F00"/>
    <w:rsid w:val="00225088"/>
    <w:rsid w:val="002258F0"/>
    <w:rsid w:val="002258F8"/>
    <w:rsid w:val="00225933"/>
    <w:rsid w:val="00225945"/>
    <w:rsid w:val="00225A99"/>
    <w:rsid w:val="00226D79"/>
    <w:rsid w:val="002271BE"/>
    <w:rsid w:val="0022744F"/>
    <w:rsid w:val="0022758E"/>
    <w:rsid w:val="0022771B"/>
    <w:rsid w:val="0022783C"/>
    <w:rsid w:val="00227887"/>
    <w:rsid w:val="00227A54"/>
    <w:rsid w:val="00230178"/>
    <w:rsid w:val="002303D3"/>
    <w:rsid w:val="002310E7"/>
    <w:rsid w:val="002312CC"/>
    <w:rsid w:val="00231805"/>
    <w:rsid w:val="00231855"/>
    <w:rsid w:val="002319CA"/>
    <w:rsid w:val="00231CBC"/>
    <w:rsid w:val="00231E1A"/>
    <w:rsid w:val="00231E90"/>
    <w:rsid w:val="00231ECA"/>
    <w:rsid w:val="00231FC9"/>
    <w:rsid w:val="00232649"/>
    <w:rsid w:val="00232B6F"/>
    <w:rsid w:val="00232BB5"/>
    <w:rsid w:val="0023325E"/>
    <w:rsid w:val="002333AC"/>
    <w:rsid w:val="0023360B"/>
    <w:rsid w:val="002339E1"/>
    <w:rsid w:val="00233C1B"/>
    <w:rsid w:val="00233F1E"/>
    <w:rsid w:val="002342B1"/>
    <w:rsid w:val="002344DF"/>
    <w:rsid w:val="002347E2"/>
    <w:rsid w:val="0023488C"/>
    <w:rsid w:val="00234B82"/>
    <w:rsid w:val="00234F6D"/>
    <w:rsid w:val="00235298"/>
    <w:rsid w:val="002352C9"/>
    <w:rsid w:val="0023564E"/>
    <w:rsid w:val="0023588E"/>
    <w:rsid w:val="00235C11"/>
    <w:rsid w:val="0023629A"/>
    <w:rsid w:val="002363FB"/>
    <w:rsid w:val="00236A38"/>
    <w:rsid w:val="00236BC2"/>
    <w:rsid w:val="002371A7"/>
    <w:rsid w:val="0023725B"/>
    <w:rsid w:val="00237501"/>
    <w:rsid w:val="0023752E"/>
    <w:rsid w:val="002377E9"/>
    <w:rsid w:val="002378F7"/>
    <w:rsid w:val="002379FC"/>
    <w:rsid w:val="00237B92"/>
    <w:rsid w:val="0024011E"/>
    <w:rsid w:val="0024035B"/>
    <w:rsid w:val="00240578"/>
    <w:rsid w:val="00241564"/>
    <w:rsid w:val="002417C0"/>
    <w:rsid w:val="00241A90"/>
    <w:rsid w:val="00241B33"/>
    <w:rsid w:val="00241DE8"/>
    <w:rsid w:val="00241FD9"/>
    <w:rsid w:val="00242616"/>
    <w:rsid w:val="00242C1A"/>
    <w:rsid w:val="00242C7B"/>
    <w:rsid w:val="0024393B"/>
    <w:rsid w:val="002439B1"/>
    <w:rsid w:val="002440A7"/>
    <w:rsid w:val="00244AF6"/>
    <w:rsid w:val="00244B3A"/>
    <w:rsid w:val="00244CED"/>
    <w:rsid w:val="00244D77"/>
    <w:rsid w:val="00245870"/>
    <w:rsid w:val="00245955"/>
    <w:rsid w:val="00245AD0"/>
    <w:rsid w:val="00245B82"/>
    <w:rsid w:val="00245EEA"/>
    <w:rsid w:val="002460B3"/>
    <w:rsid w:val="0024630D"/>
    <w:rsid w:val="00246348"/>
    <w:rsid w:val="00246367"/>
    <w:rsid w:val="002464F0"/>
    <w:rsid w:val="00246951"/>
    <w:rsid w:val="00247509"/>
    <w:rsid w:val="002475CB"/>
    <w:rsid w:val="002477F2"/>
    <w:rsid w:val="002502DF"/>
    <w:rsid w:val="002502F1"/>
    <w:rsid w:val="002503EF"/>
    <w:rsid w:val="0025042E"/>
    <w:rsid w:val="00250AA7"/>
    <w:rsid w:val="00250AAC"/>
    <w:rsid w:val="00251500"/>
    <w:rsid w:val="0025170E"/>
    <w:rsid w:val="00251BCD"/>
    <w:rsid w:val="00251E57"/>
    <w:rsid w:val="00251FD1"/>
    <w:rsid w:val="0025261C"/>
    <w:rsid w:val="00252C70"/>
    <w:rsid w:val="00252FA3"/>
    <w:rsid w:val="002530D0"/>
    <w:rsid w:val="0025316D"/>
    <w:rsid w:val="002531D1"/>
    <w:rsid w:val="002533FD"/>
    <w:rsid w:val="00253BDB"/>
    <w:rsid w:val="00253D55"/>
    <w:rsid w:val="002540DA"/>
    <w:rsid w:val="002542EB"/>
    <w:rsid w:val="0025457A"/>
    <w:rsid w:val="00254F43"/>
    <w:rsid w:val="00255080"/>
    <w:rsid w:val="00255444"/>
    <w:rsid w:val="002555D1"/>
    <w:rsid w:val="00255632"/>
    <w:rsid w:val="0025598B"/>
    <w:rsid w:val="002562CA"/>
    <w:rsid w:val="00256394"/>
    <w:rsid w:val="00256469"/>
    <w:rsid w:val="00256694"/>
    <w:rsid w:val="00256A2B"/>
    <w:rsid w:val="00256C69"/>
    <w:rsid w:val="00256CEF"/>
    <w:rsid w:val="00256F79"/>
    <w:rsid w:val="002571B3"/>
    <w:rsid w:val="002572CA"/>
    <w:rsid w:val="00257437"/>
    <w:rsid w:val="00257485"/>
    <w:rsid w:val="0025754E"/>
    <w:rsid w:val="00257736"/>
    <w:rsid w:val="0025786A"/>
    <w:rsid w:val="00257C9A"/>
    <w:rsid w:val="00257EC6"/>
    <w:rsid w:val="00260063"/>
    <w:rsid w:val="0026053A"/>
    <w:rsid w:val="00260C74"/>
    <w:rsid w:val="00260CAA"/>
    <w:rsid w:val="00260E7A"/>
    <w:rsid w:val="0026139C"/>
    <w:rsid w:val="002615F9"/>
    <w:rsid w:val="0026197E"/>
    <w:rsid w:val="00261A8A"/>
    <w:rsid w:val="00261F80"/>
    <w:rsid w:val="0026215D"/>
    <w:rsid w:val="0026272E"/>
    <w:rsid w:val="002629EE"/>
    <w:rsid w:val="00262A17"/>
    <w:rsid w:val="0026362B"/>
    <w:rsid w:val="00263630"/>
    <w:rsid w:val="00263668"/>
    <w:rsid w:val="002638ED"/>
    <w:rsid w:val="00263A4D"/>
    <w:rsid w:val="00263ABF"/>
    <w:rsid w:val="00263FF6"/>
    <w:rsid w:val="00264133"/>
    <w:rsid w:val="0026418C"/>
    <w:rsid w:val="00264355"/>
    <w:rsid w:val="002647A8"/>
    <w:rsid w:val="0026482D"/>
    <w:rsid w:val="002648FF"/>
    <w:rsid w:val="002649C6"/>
    <w:rsid w:val="00264A6B"/>
    <w:rsid w:val="00264B06"/>
    <w:rsid w:val="00264B40"/>
    <w:rsid w:val="002652D0"/>
    <w:rsid w:val="002659A9"/>
    <w:rsid w:val="00265D9A"/>
    <w:rsid w:val="00265F1E"/>
    <w:rsid w:val="002662A2"/>
    <w:rsid w:val="00266302"/>
    <w:rsid w:val="00266667"/>
    <w:rsid w:val="00266847"/>
    <w:rsid w:val="00266A7C"/>
    <w:rsid w:val="00266C4D"/>
    <w:rsid w:val="00266C74"/>
    <w:rsid w:val="00266D10"/>
    <w:rsid w:val="00266E86"/>
    <w:rsid w:val="00266EDA"/>
    <w:rsid w:val="0026734C"/>
    <w:rsid w:val="00267621"/>
    <w:rsid w:val="002679E0"/>
    <w:rsid w:val="00267E59"/>
    <w:rsid w:val="00267EC6"/>
    <w:rsid w:val="002700B9"/>
    <w:rsid w:val="002704B6"/>
    <w:rsid w:val="002704FF"/>
    <w:rsid w:val="002707CF"/>
    <w:rsid w:val="00270CA7"/>
    <w:rsid w:val="00270D22"/>
    <w:rsid w:val="00271253"/>
    <w:rsid w:val="0027181D"/>
    <w:rsid w:val="0027182A"/>
    <w:rsid w:val="002725D7"/>
    <w:rsid w:val="00272D6B"/>
    <w:rsid w:val="00272D7F"/>
    <w:rsid w:val="00272EEF"/>
    <w:rsid w:val="002733F5"/>
    <w:rsid w:val="002734B2"/>
    <w:rsid w:val="002736CB"/>
    <w:rsid w:val="00273CFD"/>
    <w:rsid w:val="002740BD"/>
    <w:rsid w:val="00274463"/>
    <w:rsid w:val="00274AC5"/>
    <w:rsid w:val="002757F7"/>
    <w:rsid w:val="00275853"/>
    <w:rsid w:val="00275A2F"/>
    <w:rsid w:val="00275C54"/>
    <w:rsid w:val="00275F47"/>
    <w:rsid w:val="00275FCE"/>
    <w:rsid w:val="002761DC"/>
    <w:rsid w:val="00276363"/>
    <w:rsid w:val="00276763"/>
    <w:rsid w:val="002768B0"/>
    <w:rsid w:val="00276A9D"/>
    <w:rsid w:val="00276B03"/>
    <w:rsid w:val="00276BB8"/>
    <w:rsid w:val="00276F4C"/>
    <w:rsid w:val="00277034"/>
    <w:rsid w:val="002770BA"/>
    <w:rsid w:val="00277317"/>
    <w:rsid w:val="002801C2"/>
    <w:rsid w:val="002805E7"/>
    <w:rsid w:val="00280864"/>
    <w:rsid w:val="00280A00"/>
    <w:rsid w:val="00280D8E"/>
    <w:rsid w:val="0028112E"/>
    <w:rsid w:val="002814B0"/>
    <w:rsid w:val="00281598"/>
    <w:rsid w:val="00282388"/>
    <w:rsid w:val="00282B64"/>
    <w:rsid w:val="00282C9A"/>
    <w:rsid w:val="002834B3"/>
    <w:rsid w:val="002839C0"/>
    <w:rsid w:val="00283E1F"/>
    <w:rsid w:val="00284155"/>
    <w:rsid w:val="00284169"/>
    <w:rsid w:val="0028416C"/>
    <w:rsid w:val="002843EF"/>
    <w:rsid w:val="0028498D"/>
    <w:rsid w:val="00284DCB"/>
    <w:rsid w:val="00284E3B"/>
    <w:rsid w:val="00285001"/>
    <w:rsid w:val="002851BB"/>
    <w:rsid w:val="00285C7D"/>
    <w:rsid w:val="00285F9B"/>
    <w:rsid w:val="002863C1"/>
    <w:rsid w:val="00286A21"/>
    <w:rsid w:val="00286ED1"/>
    <w:rsid w:val="002870B6"/>
    <w:rsid w:val="002871F9"/>
    <w:rsid w:val="002872B7"/>
    <w:rsid w:val="002872CB"/>
    <w:rsid w:val="0028745E"/>
    <w:rsid w:val="002874AE"/>
    <w:rsid w:val="00287684"/>
    <w:rsid w:val="002878C0"/>
    <w:rsid w:val="00287BD2"/>
    <w:rsid w:val="00290036"/>
    <w:rsid w:val="0029043E"/>
    <w:rsid w:val="002904DA"/>
    <w:rsid w:val="00290941"/>
    <w:rsid w:val="00290FB2"/>
    <w:rsid w:val="002913A3"/>
    <w:rsid w:val="002919D4"/>
    <w:rsid w:val="00291B9C"/>
    <w:rsid w:val="00291C6D"/>
    <w:rsid w:val="00291F46"/>
    <w:rsid w:val="00292004"/>
    <w:rsid w:val="0029217E"/>
    <w:rsid w:val="00292296"/>
    <w:rsid w:val="002922AA"/>
    <w:rsid w:val="00292529"/>
    <w:rsid w:val="00292604"/>
    <w:rsid w:val="00292DAB"/>
    <w:rsid w:val="00293275"/>
    <w:rsid w:val="0029343E"/>
    <w:rsid w:val="00293B18"/>
    <w:rsid w:val="00293B41"/>
    <w:rsid w:val="002941D4"/>
    <w:rsid w:val="0029434D"/>
    <w:rsid w:val="00294386"/>
    <w:rsid w:val="0029452B"/>
    <w:rsid w:val="002945C0"/>
    <w:rsid w:val="00294F44"/>
    <w:rsid w:val="002950DA"/>
    <w:rsid w:val="00295257"/>
    <w:rsid w:val="002955D3"/>
    <w:rsid w:val="00295CFB"/>
    <w:rsid w:val="00295D7E"/>
    <w:rsid w:val="00295E12"/>
    <w:rsid w:val="00295FA3"/>
    <w:rsid w:val="00296497"/>
    <w:rsid w:val="00296589"/>
    <w:rsid w:val="00296E4C"/>
    <w:rsid w:val="00296FC7"/>
    <w:rsid w:val="002971ED"/>
    <w:rsid w:val="00297265"/>
    <w:rsid w:val="00297342"/>
    <w:rsid w:val="002976B4"/>
    <w:rsid w:val="00297754"/>
    <w:rsid w:val="002977D5"/>
    <w:rsid w:val="00297AD5"/>
    <w:rsid w:val="00297B94"/>
    <w:rsid w:val="002A02D1"/>
    <w:rsid w:val="002A033D"/>
    <w:rsid w:val="002A06D4"/>
    <w:rsid w:val="002A12C8"/>
    <w:rsid w:val="002A142A"/>
    <w:rsid w:val="002A18E5"/>
    <w:rsid w:val="002A1AA8"/>
    <w:rsid w:val="002A229D"/>
    <w:rsid w:val="002A2575"/>
    <w:rsid w:val="002A257E"/>
    <w:rsid w:val="002A2823"/>
    <w:rsid w:val="002A2BC9"/>
    <w:rsid w:val="002A2BEF"/>
    <w:rsid w:val="002A2DB7"/>
    <w:rsid w:val="002A2FA7"/>
    <w:rsid w:val="002A3917"/>
    <w:rsid w:val="002A3C46"/>
    <w:rsid w:val="002A4304"/>
    <w:rsid w:val="002A4ACE"/>
    <w:rsid w:val="002A4E1C"/>
    <w:rsid w:val="002A5304"/>
    <w:rsid w:val="002A531B"/>
    <w:rsid w:val="002A5CD0"/>
    <w:rsid w:val="002A5D2D"/>
    <w:rsid w:val="002A6027"/>
    <w:rsid w:val="002A61D6"/>
    <w:rsid w:val="002A63BA"/>
    <w:rsid w:val="002A6C3F"/>
    <w:rsid w:val="002A6D29"/>
    <w:rsid w:val="002A6F3A"/>
    <w:rsid w:val="002A6FFA"/>
    <w:rsid w:val="002A7AB4"/>
    <w:rsid w:val="002A7B09"/>
    <w:rsid w:val="002A7C5A"/>
    <w:rsid w:val="002A7C80"/>
    <w:rsid w:val="002B0403"/>
    <w:rsid w:val="002B042B"/>
    <w:rsid w:val="002B074E"/>
    <w:rsid w:val="002B090D"/>
    <w:rsid w:val="002B0A77"/>
    <w:rsid w:val="002B0B1A"/>
    <w:rsid w:val="002B0D4B"/>
    <w:rsid w:val="002B0E21"/>
    <w:rsid w:val="002B0E91"/>
    <w:rsid w:val="002B0F63"/>
    <w:rsid w:val="002B0F85"/>
    <w:rsid w:val="002B10F1"/>
    <w:rsid w:val="002B1372"/>
    <w:rsid w:val="002B14F3"/>
    <w:rsid w:val="002B1913"/>
    <w:rsid w:val="002B1FD7"/>
    <w:rsid w:val="002B2035"/>
    <w:rsid w:val="002B212F"/>
    <w:rsid w:val="002B2451"/>
    <w:rsid w:val="002B25E2"/>
    <w:rsid w:val="002B26BD"/>
    <w:rsid w:val="002B29F8"/>
    <w:rsid w:val="002B2B35"/>
    <w:rsid w:val="002B2D7D"/>
    <w:rsid w:val="002B2E14"/>
    <w:rsid w:val="002B331D"/>
    <w:rsid w:val="002B3F6B"/>
    <w:rsid w:val="002B40D6"/>
    <w:rsid w:val="002B4108"/>
    <w:rsid w:val="002B426A"/>
    <w:rsid w:val="002B44ED"/>
    <w:rsid w:val="002B49A3"/>
    <w:rsid w:val="002B4EFE"/>
    <w:rsid w:val="002B5354"/>
    <w:rsid w:val="002B56A8"/>
    <w:rsid w:val="002B5782"/>
    <w:rsid w:val="002B5941"/>
    <w:rsid w:val="002B5D56"/>
    <w:rsid w:val="002B5DF6"/>
    <w:rsid w:val="002B62F0"/>
    <w:rsid w:val="002B6644"/>
    <w:rsid w:val="002B69B7"/>
    <w:rsid w:val="002B6A4D"/>
    <w:rsid w:val="002B6CF2"/>
    <w:rsid w:val="002B6EED"/>
    <w:rsid w:val="002B7208"/>
    <w:rsid w:val="002B732C"/>
    <w:rsid w:val="002B77E0"/>
    <w:rsid w:val="002B7A4F"/>
    <w:rsid w:val="002B7FCC"/>
    <w:rsid w:val="002C022C"/>
    <w:rsid w:val="002C039D"/>
    <w:rsid w:val="002C06BF"/>
    <w:rsid w:val="002C0829"/>
    <w:rsid w:val="002C0A56"/>
    <w:rsid w:val="002C0A77"/>
    <w:rsid w:val="002C0D0E"/>
    <w:rsid w:val="002C1606"/>
    <w:rsid w:val="002C1BF6"/>
    <w:rsid w:val="002C1F2F"/>
    <w:rsid w:val="002C2239"/>
    <w:rsid w:val="002C2681"/>
    <w:rsid w:val="002C297E"/>
    <w:rsid w:val="002C2EB2"/>
    <w:rsid w:val="002C2EB8"/>
    <w:rsid w:val="002C3282"/>
    <w:rsid w:val="002C32C2"/>
    <w:rsid w:val="002C3508"/>
    <w:rsid w:val="002C3767"/>
    <w:rsid w:val="002C39A7"/>
    <w:rsid w:val="002C39D4"/>
    <w:rsid w:val="002C3BFA"/>
    <w:rsid w:val="002C4031"/>
    <w:rsid w:val="002C467C"/>
    <w:rsid w:val="002C4EA6"/>
    <w:rsid w:val="002C5031"/>
    <w:rsid w:val="002C52B1"/>
    <w:rsid w:val="002C54D3"/>
    <w:rsid w:val="002C571D"/>
    <w:rsid w:val="002C5739"/>
    <w:rsid w:val="002C5AF0"/>
    <w:rsid w:val="002C5D30"/>
    <w:rsid w:val="002C6175"/>
    <w:rsid w:val="002C6211"/>
    <w:rsid w:val="002C6597"/>
    <w:rsid w:val="002C6C41"/>
    <w:rsid w:val="002C6C74"/>
    <w:rsid w:val="002C6D61"/>
    <w:rsid w:val="002C6D7B"/>
    <w:rsid w:val="002C704C"/>
    <w:rsid w:val="002C754B"/>
    <w:rsid w:val="002C7943"/>
    <w:rsid w:val="002C796C"/>
    <w:rsid w:val="002C7D24"/>
    <w:rsid w:val="002C7E33"/>
    <w:rsid w:val="002C7F5D"/>
    <w:rsid w:val="002D00D2"/>
    <w:rsid w:val="002D0329"/>
    <w:rsid w:val="002D043F"/>
    <w:rsid w:val="002D053A"/>
    <w:rsid w:val="002D07A1"/>
    <w:rsid w:val="002D08D4"/>
    <w:rsid w:val="002D097B"/>
    <w:rsid w:val="002D0999"/>
    <w:rsid w:val="002D0A02"/>
    <w:rsid w:val="002D0F41"/>
    <w:rsid w:val="002D1BBF"/>
    <w:rsid w:val="002D24E4"/>
    <w:rsid w:val="002D271E"/>
    <w:rsid w:val="002D2BA2"/>
    <w:rsid w:val="002D2C37"/>
    <w:rsid w:val="002D2C57"/>
    <w:rsid w:val="002D2C66"/>
    <w:rsid w:val="002D2CA5"/>
    <w:rsid w:val="002D2DA6"/>
    <w:rsid w:val="002D30BA"/>
    <w:rsid w:val="002D31DF"/>
    <w:rsid w:val="002D3508"/>
    <w:rsid w:val="002D38FE"/>
    <w:rsid w:val="002D3C6B"/>
    <w:rsid w:val="002D3D00"/>
    <w:rsid w:val="002D4044"/>
    <w:rsid w:val="002D407B"/>
    <w:rsid w:val="002D41E5"/>
    <w:rsid w:val="002D43E0"/>
    <w:rsid w:val="002D4D32"/>
    <w:rsid w:val="002D4EB4"/>
    <w:rsid w:val="002D4F21"/>
    <w:rsid w:val="002D4FC5"/>
    <w:rsid w:val="002D5B0F"/>
    <w:rsid w:val="002D5B4A"/>
    <w:rsid w:val="002D5B8B"/>
    <w:rsid w:val="002D60E7"/>
    <w:rsid w:val="002D6499"/>
    <w:rsid w:val="002D6527"/>
    <w:rsid w:val="002D65A9"/>
    <w:rsid w:val="002D66FB"/>
    <w:rsid w:val="002D68E3"/>
    <w:rsid w:val="002D6AB9"/>
    <w:rsid w:val="002D6BAF"/>
    <w:rsid w:val="002D6FF3"/>
    <w:rsid w:val="002D713B"/>
    <w:rsid w:val="002D71B4"/>
    <w:rsid w:val="002D7467"/>
    <w:rsid w:val="002D7612"/>
    <w:rsid w:val="002D790E"/>
    <w:rsid w:val="002D79D4"/>
    <w:rsid w:val="002D7B60"/>
    <w:rsid w:val="002D7BE1"/>
    <w:rsid w:val="002E021B"/>
    <w:rsid w:val="002E0342"/>
    <w:rsid w:val="002E0986"/>
    <w:rsid w:val="002E0C70"/>
    <w:rsid w:val="002E100E"/>
    <w:rsid w:val="002E1035"/>
    <w:rsid w:val="002E162B"/>
    <w:rsid w:val="002E17B0"/>
    <w:rsid w:val="002E17BB"/>
    <w:rsid w:val="002E1FC5"/>
    <w:rsid w:val="002E1FEE"/>
    <w:rsid w:val="002E27C2"/>
    <w:rsid w:val="002E28BF"/>
    <w:rsid w:val="002E2FE6"/>
    <w:rsid w:val="002E318E"/>
    <w:rsid w:val="002E31D7"/>
    <w:rsid w:val="002E32A2"/>
    <w:rsid w:val="002E34F1"/>
    <w:rsid w:val="002E3574"/>
    <w:rsid w:val="002E37F0"/>
    <w:rsid w:val="002E3A51"/>
    <w:rsid w:val="002E3C39"/>
    <w:rsid w:val="002E3CDF"/>
    <w:rsid w:val="002E41D3"/>
    <w:rsid w:val="002E497C"/>
    <w:rsid w:val="002E4BF0"/>
    <w:rsid w:val="002E4EE6"/>
    <w:rsid w:val="002E4F13"/>
    <w:rsid w:val="002E52A6"/>
    <w:rsid w:val="002E5E42"/>
    <w:rsid w:val="002E5FDA"/>
    <w:rsid w:val="002E61BE"/>
    <w:rsid w:val="002E6499"/>
    <w:rsid w:val="002E649B"/>
    <w:rsid w:val="002E66F4"/>
    <w:rsid w:val="002E6945"/>
    <w:rsid w:val="002E71BA"/>
    <w:rsid w:val="002E739A"/>
    <w:rsid w:val="002E77F9"/>
    <w:rsid w:val="002E7CF6"/>
    <w:rsid w:val="002E7EC5"/>
    <w:rsid w:val="002E7EE3"/>
    <w:rsid w:val="002F02FF"/>
    <w:rsid w:val="002F09D2"/>
    <w:rsid w:val="002F0B90"/>
    <w:rsid w:val="002F0FA8"/>
    <w:rsid w:val="002F1174"/>
    <w:rsid w:val="002F1448"/>
    <w:rsid w:val="002F211B"/>
    <w:rsid w:val="002F253C"/>
    <w:rsid w:val="002F2689"/>
    <w:rsid w:val="002F272A"/>
    <w:rsid w:val="002F2CCD"/>
    <w:rsid w:val="002F2DAA"/>
    <w:rsid w:val="002F30B9"/>
    <w:rsid w:val="002F3423"/>
    <w:rsid w:val="002F3747"/>
    <w:rsid w:val="002F3A2B"/>
    <w:rsid w:val="002F3BEE"/>
    <w:rsid w:val="002F3D1A"/>
    <w:rsid w:val="002F3F23"/>
    <w:rsid w:val="002F3FBC"/>
    <w:rsid w:val="002F4020"/>
    <w:rsid w:val="002F43D2"/>
    <w:rsid w:val="002F4452"/>
    <w:rsid w:val="002F4A40"/>
    <w:rsid w:val="002F4ACB"/>
    <w:rsid w:val="002F4B15"/>
    <w:rsid w:val="002F53B5"/>
    <w:rsid w:val="002F6112"/>
    <w:rsid w:val="002F6367"/>
    <w:rsid w:val="002F63B8"/>
    <w:rsid w:val="002F63E7"/>
    <w:rsid w:val="002F6433"/>
    <w:rsid w:val="002F64B3"/>
    <w:rsid w:val="002F6898"/>
    <w:rsid w:val="002F6B4C"/>
    <w:rsid w:val="002F6BFE"/>
    <w:rsid w:val="002F6C03"/>
    <w:rsid w:val="002F6F08"/>
    <w:rsid w:val="002F6FD6"/>
    <w:rsid w:val="002F7626"/>
    <w:rsid w:val="002F7CB8"/>
    <w:rsid w:val="002F7CF1"/>
    <w:rsid w:val="002F7D4A"/>
    <w:rsid w:val="00300101"/>
    <w:rsid w:val="00300154"/>
    <w:rsid w:val="003002E9"/>
    <w:rsid w:val="00300B2A"/>
    <w:rsid w:val="00300D75"/>
    <w:rsid w:val="0030101E"/>
    <w:rsid w:val="003010BB"/>
    <w:rsid w:val="003010FA"/>
    <w:rsid w:val="00301296"/>
    <w:rsid w:val="003014CB"/>
    <w:rsid w:val="003016B8"/>
    <w:rsid w:val="0030191B"/>
    <w:rsid w:val="00301AB8"/>
    <w:rsid w:val="00301AF9"/>
    <w:rsid w:val="00301BDA"/>
    <w:rsid w:val="00302B6A"/>
    <w:rsid w:val="003030A1"/>
    <w:rsid w:val="0030317C"/>
    <w:rsid w:val="003036BB"/>
    <w:rsid w:val="003037B3"/>
    <w:rsid w:val="00303BD6"/>
    <w:rsid w:val="00303D3A"/>
    <w:rsid w:val="0030407D"/>
    <w:rsid w:val="00304163"/>
    <w:rsid w:val="003049F1"/>
    <w:rsid w:val="003052C6"/>
    <w:rsid w:val="00305350"/>
    <w:rsid w:val="00305D7A"/>
    <w:rsid w:val="00305E1F"/>
    <w:rsid w:val="00305F6C"/>
    <w:rsid w:val="00306304"/>
    <w:rsid w:val="0030642A"/>
    <w:rsid w:val="00306439"/>
    <w:rsid w:val="00306C48"/>
    <w:rsid w:val="00306F14"/>
    <w:rsid w:val="00307008"/>
    <w:rsid w:val="003076CD"/>
    <w:rsid w:val="003078A4"/>
    <w:rsid w:val="00307C1B"/>
    <w:rsid w:val="00310108"/>
    <w:rsid w:val="003101F8"/>
    <w:rsid w:val="00310584"/>
    <w:rsid w:val="003108CD"/>
    <w:rsid w:val="00310C38"/>
    <w:rsid w:val="00310E50"/>
    <w:rsid w:val="00310FEC"/>
    <w:rsid w:val="0031115A"/>
    <w:rsid w:val="00311195"/>
    <w:rsid w:val="003112CF"/>
    <w:rsid w:val="0031217E"/>
    <w:rsid w:val="0031247A"/>
    <w:rsid w:val="00312593"/>
    <w:rsid w:val="0031287F"/>
    <w:rsid w:val="00312E05"/>
    <w:rsid w:val="00312EB2"/>
    <w:rsid w:val="00313110"/>
    <w:rsid w:val="003136F5"/>
    <w:rsid w:val="003142C9"/>
    <w:rsid w:val="00314654"/>
    <w:rsid w:val="003147EE"/>
    <w:rsid w:val="00314A83"/>
    <w:rsid w:val="00314ADF"/>
    <w:rsid w:val="00314DCA"/>
    <w:rsid w:val="00314F6F"/>
    <w:rsid w:val="00315101"/>
    <w:rsid w:val="0031519D"/>
    <w:rsid w:val="003151EE"/>
    <w:rsid w:val="003152BE"/>
    <w:rsid w:val="003152DB"/>
    <w:rsid w:val="0031552E"/>
    <w:rsid w:val="003156D1"/>
    <w:rsid w:val="003159AE"/>
    <w:rsid w:val="00315F63"/>
    <w:rsid w:val="0031631C"/>
    <w:rsid w:val="00316457"/>
    <w:rsid w:val="00316661"/>
    <w:rsid w:val="0031667E"/>
    <w:rsid w:val="003167BA"/>
    <w:rsid w:val="003175B8"/>
    <w:rsid w:val="003177C8"/>
    <w:rsid w:val="00317805"/>
    <w:rsid w:val="0031788B"/>
    <w:rsid w:val="00317C5D"/>
    <w:rsid w:val="00317C7B"/>
    <w:rsid w:val="00317CC1"/>
    <w:rsid w:val="00317F1C"/>
    <w:rsid w:val="0032000A"/>
    <w:rsid w:val="0032065D"/>
    <w:rsid w:val="00320693"/>
    <w:rsid w:val="00320C4D"/>
    <w:rsid w:val="00320FAF"/>
    <w:rsid w:val="003215DB"/>
    <w:rsid w:val="00321A41"/>
    <w:rsid w:val="00321A61"/>
    <w:rsid w:val="00321A75"/>
    <w:rsid w:val="00321B67"/>
    <w:rsid w:val="00321CBC"/>
    <w:rsid w:val="00321D08"/>
    <w:rsid w:val="00321E01"/>
    <w:rsid w:val="00321FC2"/>
    <w:rsid w:val="0032207B"/>
    <w:rsid w:val="00322164"/>
    <w:rsid w:val="003222E4"/>
    <w:rsid w:val="00322832"/>
    <w:rsid w:val="00322853"/>
    <w:rsid w:val="0032298D"/>
    <w:rsid w:val="003229F4"/>
    <w:rsid w:val="00322B5B"/>
    <w:rsid w:val="00322D59"/>
    <w:rsid w:val="00322E17"/>
    <w:rsid w:val="00322FC0"/>
    <w:rsid w:val="003230C1"/>
    <w:rsid w:val="00323106"/>
    <w:rsid w:val="003232C1"/>
    <w:rsid w:val="0032370B"/>
    <w:rsid w:val="00323785"/>
    <w:rsid w:val="00323842"/>
    <w:rsid w:val="00323909"/>
    <w:rsid w:val="00323E3A"/>
    <w:rsid w:val="003242FE"/>
    <w:rsid w:val="00324415"/>
    <w:rsid w:val="0032456F"/>
    <w:rsid w:val="003249D4"/>
    <w:rsid w:val="003249F8"/>
    <w:rsid w:val="00324C81"/>
    <w:rsid w:val="00324D67"/>
    <w:rsid w:val="00324DF8"/>
    <w:rsid w:val="00324E72"/>
    <w:rsid w:val="00324FA7"/>
    <w:rsid w:val="003252DB"/>
    <w:rsid w:val="0032554B"/>
    <w:rsid w:val="003255FC"/>
    <w:rsid w:val="00325FE9"/>
    <w:rsid w:val="00326B35"/>
    <w:rsid w:val="00326F96"/>
    <w:rsid w:val="003270E1"/>
    <w:rsid w:val="00327152"/>
    <w:rsid w:val="003271E8"/>
    <w:rsid w:val="0032740A"/>
    <w:rsid w:val="003300C4"/>
    <w:rsid w:val="00330B49"/>
    <w:rsid w:val="00331178"/>
    <w:rsid w:val="003311E8"/>
    <w:rsid w:val="00331EEE"/>
    <w:rsid w:val="00331FC1"/>
    <w:rsid w:val="0033258A"/>
    <w:rsid w:val="0033269E"/>
    <w:rsid w:val="00332965"/>
    <w:rsid w:val="00332B1D"/>
    <w:rsid w:val="00332E03"/>
    <w:rsid w:val="00332F2E"/>
    <w:rsid w:val="00332FF4"/>
    <w:rsid w:val="0033335C"/>
    <w:rsid w:val="00333778"/>
    <w:rsid w:val="00333842"/>
    <w:rsid w:val="00333AD4"/>
    <w:rsid w:val="00333E24"/>
    <w:rsid w:val="00334108"/>
    <w:rsid w:val="00334159"/>
    <w:rsid w:val="0033436C"/>
    <w:rsid w:val="00334421"/>
    <w:rsid w:val="0033492A"/>
    <w:rsid w:val="00334A32"/>
    <w:rsid w:val="00334C34"/>
    <w:rsid w:val="00334ED5"/>
    <w:rsid w:val="0033579D"/>
    <w:rsid w:val="003357C1"/>
    <w:rsid w:val="00335AE0"/>
    <w:rsid w:val="00335C3A"/>
    <w:rsid w:val="00335DEE"/>
    <w:rsid w:val="003361A9"/>
    <w:rsid w:val="00336394"/>
    <w:rsid w:val="003366EE"/>
    <w:rsid w:val="0033672B"/>
    <w:rsid w:val="00336766"/>
    <w:rsid w:val="0033680E"/>
    <w:rsid w:val="00336B9F"/>
    <w:rsid w:val="0033712A"/>
    <w:rsid w:val="003375D3"/>
    <w:rsid w:val="003376F8"/>
    <w:rsid w:val="0033772A"/>
    <w:rsid w:val="00337F1D"/>
    <w:rsid w:val="003406A8"/>
    <w:rsid w:val="00340799"/>
    <w:rsid w:val="00340EFD"/>
    <w:rsid w:val="003410C7"/>
    <w:rsid w:val="003410D1"/>
    <w:rsid w:val="003410FB"/>
    <w:rsid w:val="00341451"/>
    <w:rsid w:val="003415E3"/>
    <w:rsid w:val="00341853"/>
    <w:rsid w:val="00341899"/>
    <w:rsid w:val="00341DC5"/>
    <w:rsid w:val="0034222C"/>
    <w:rsid w:val="00342408"/>
    <w:rsid w:val="00342A10"/>
    <w:rsid w:val="00342A44"/>
    <w:rsid w:val="003431B8"/>
    <w:rsid w:val="003432E5"/>
    <w:rsid w:val="0034330D"/>
    <w:rsid w:val="00343B26"/>
    <w:rsid w:val="00343BAD"/>
    <w:rsid w:val="00343CDF"/>
    <w:rsid w:val="00343CEC"/>
    <w:rsid w:val="00343E04"/>
    <w:rsid w:val="00343F10"/>
    <w:rsid w:val="003440EF"/>
    <w:rsid w:val="003444ED"/>
    <w:rsid w:val="0034471F"/>
    <w:rsid w:val="00344B4B"/>
    <w:rsid w:val="0034512F"/>
    <w:rsid w:val="00345351"/>
    <w:rsid w:val="003455F9"/>
    <w:rsid w:val="0034564F"/>
    <w:rsid w:val="00345B35"/>
    <w:rsid w:val="00345BE0"/>
    <w:rsid w:val="00345E03"/>
    <w:rsid w:val="003461E8"/>
    <w:rsid w:val="00346A44"/>
    <w:rsid w:val="00346C7E"/>
    <w:rsid w:val="00346D5E"/>
    <w:rsid w:val="00346E46"/>
    <w:rsid w:val="00347041"/>
    <w:rsid w:val="0034728C"/>
    <w:rsid w:val="00347308"/>
    <w:rsid w:val="00347471"/>
    <w:rsid w:val="00347A80"/>
    <w:rsid w:val="00347F83"/>
    <w:rsid w:val="0035001D"/>
    <w:rsid w:val="0035002D"/>
    <w:rsid w:val="0035024A"/>
    <w:rsid w:val="003504BC"/>
    <w:rsid w:val="00350BFC"/>
    <w:rsid w:val="00350D31"/>
    <w:rsid w:val="00351146"/>
    <w:rsid w:val="003516A0"/>
    <w:rsid w:val="00351769"/>
    <w:rsid w:val="0035205B"/>
    <w:rsid w:val="00352262"/>
    <w:rsid w:val="0035247D"/>
    <w:rsid w:val="00352E0B"/>
    <w:rsid w:val="003531F5"/>
    <w:rsid w:val="0035333C"/>
    <w:rsid w:val="00353382"/>
    <w:rsid w:val="00353903"/>
    <w:rsid w:val="00353BC7"/>
    <w:rsid w:val="00353D15"/>
    <w:rsid w:val="003543F8"/>
    <w:rsid w:val="00354983"/>
    <w:rsid w:val="00354AD8"/>
    <w:rsid w:val="00354B9F"/>
    <w:rsid w:val="00354CD9"/>
    <w:rsid w:val="00354F8C"/>
    <w:rsid w:val="003550A9"/>
    <w:rsid w:val="00355304"/>
    <w:rsid w:val="0035533F"/>
    <w:rsid w:val="003553BC"/>
    <w:rsid w:val="0035570E"/>
    <w:rsid w:val="00355E90"/>
    <w:rsid w:val="003560AD"/>
    <w:rsid w:val="00356305"/>
    <w:rsid w:val="00356717"/>
    <w:rsid w:val="00356BDD"/>
    <w:rsid w:val="0035709C"/>
    <w:rsid w:val="003571F5"/>
    <w:rsid w:val="00357839"/>
    <w:rsid w:val="0035783F"/>
    <w:rsid w:val="00357AB0"/>
    <w:rsid w:val="00357D3F"/>
    <w:rsid w:val="00360034"/>
    <w:rsid w:val="003603B0"/>
    <w:rsid w:val="0036041D"/>
    <w:rsid w:val="00360F4F"/>
    <w:rsid w:val="00360F79"/>
    <w:rsid w:val="003612E2"/>
    <w:rsid w:val="003614E8"/>
    <w:rsid w:val="003616B2"/>
    <w:rsid w:val="00362791"/>
    <w:rsid w:val="00362C9E"/>
    <w:rsid w:val="00362DC3"/>
    <w:rsid w:val="0036310A"/>
    <w:rsid w:val="003633DC"/>
    <w:rsid w:val="0036347C"/>
    <w:rsid w:val="003634B5"/>
    <w:rsid w:val="00363D99"/>
    <w:rsid w:val="00363FBC"/>
    <w:rsid w:val="00364241"/>
    <w:rsid w:val="0036424D"/>
    <w:rsid w:val="0036474B"/>
    <w:rsid w:val="00364999"/>
    <w:rsid w:val="00364B9F"/>
    <w:rsid w:val="00364F91"/>
    <w:rsid w:val="00364FE3"/>
    <w:rsid w:val="00365023"/>
    <w:rsid w:val="00365578"/>
    <w:rsid w:val="00365795"/>
    <w:rsid w:val="00365D63"/>
    <w:rsid w:val="003660B3"/>
    <w:rsid w:val="0036614B"/>
    <w:rsid w:val="00366244"/>
    <w:rsid w:val="00366629"/>
    <w:rsid w:val="00366698"/>
    <w:rsid w:val="0036681E"/>
    <w:rsid w:val="0036696D"/>
    <w:rsid w:val="00366C21"/>
    <w:rsid w:val="00367376"/>
    <w:rsid w:val="00367549"/>
    <w:rsid w:val="003675CB"/>
    <w:rsid w:val="00367786"/>
    <w:rsid w:val="003702B9"/>
    <w:rsid w:val="00370616"/>
    <w:rsid w:val="00370A93"/>
    <w:rsid w:val="00370F53"/>
    <w:rsid w:val="00371394"/>
    <w:rsid w:val="003714CF"/>
    <w:rsid w:val="00371949"/>
    <w:rsid w:val="00371C03"/>
    <w:rsid w:val="00372266"/>
    <w:rsid w:val="00372913"/>
    <w:rsid w:val="003729ED"/>
    <w:rsid w:val="00372C7D"/>
    <w:rsid w:val="00372E01"/>
    <w:rsid w:val="00373207"/>
    <w:rsid w:val="003732DE"/>
    <w:rsid w:val="00373485"/>
    <w:rsid w:val="00373DBB"/>
    <w:rsid w:val="00373F35"/>
    <w:rsid w:val="00373FA0"/>
    <w:rsid w:val="003741AA"/>
    <w:rsid w:val="00374301"/>
    <w:rsid w:val="0037474D"/>
    <w:rsid w:val="00374ED9"/>
    <w:rsid w:val="00374F18"/>
    <w:rsid w:val="0037525A"/>
    <w:rsid w:val="003759F1"/>
    <w:rsid w:val="00375A66"/>
    <w:rsid w:val="00375CB8"/>
    <w:rsid w:val="00375D87"/>
    <w:rsid w:val="00375EF5"/>
    <w:rsid w:val="0037612E"/>
    <w:rsid w:val="003761D7"/>
    <w:rsid w:val="00376640"/>
    <w:rsid w:val="00376698"/>
    <w:rsid w:val="003769B8"/>
    <w:rsid w:val="00376C46"/>
    <w:rsid w:val="00377043"/>
    <w:rsid w:val="0037737E"/>
    <w:rsid w:val="003775B8"/>
    <w:rsid w:val="00377602"/>
    <w:rsid w:val="0037767C"/>
    <w:rsid w:val="003777D6"/>
    <w:rsid w:val="00377D7F"/>
    <w:rsid w:val="00377E1B"/>
    <w:rsid w:val="00380138"/>
    <w:rsid w:val="003806CC"/>
    <w:rsid w:val="00380BA1"/>
    <w:rsid w:val="00380BE7"/>
    <w:rsid w:val="00380D60"/>
    <w:rsid w:val="003810F4"/>
    <w:rsid w:val="00381640"/>
    <w:rsid w:val="003818D6"/>
    <w:rsid w:val="00381B64"/>
    <w:rsid w:val="00381BE5"/>
    <w:rsid w:val="003821D6"/>
    <w:rsid w:val="0038227E"/>
    <w:rsid w:val="0038275E"/>
    <w:rsid w:val="00382792"/>
    <w:rsid w:val="003828DD"/>
    <w:rsid w:val="00382ADD"/>
    <w:rsid w:val="00382F5E"/>
    <w:rsid w:val="00382FCC"/>
    <w:rsid w:val="00383078"/>
    <w:rsid w:val="003831C7"/>
    <w:rsid w:val="003832B0"/>
    <w:rsid w:val="003834C3"/>
    <w:rsid w:val="003835AE"/>
    <w:rsid w:val="00383BE7"/>
    <w:rsid w:val="00384523"/>
    <w:rsid w:val="00384609"/>
    <w:rsid w:val="003847D6"/>
    <w:rsid w:val="003851F4"/>
    <w:rsid w:val="003856C2"/>
    <w:rsid w:val="003859A0"/>
    <w:rsid w:val="00386346"/>
    <w:rsid w:val="00386477"/>
    <w:rsid w:val="003867A9"/>
    <w:rsid w:val="0038708B"/>
    <w:rsid w:val="0038716E"/>
    <w:rsid w:val="00387177"/>
    <w:rsid w:val="00387F8F"/>
    <w:rsid w:val="00387FE6"/>
    <w:rsid w:val="00390054"/>
    <w:rsid w:val="003902B6"/>
    <w:rsid w:val="00390439"/>
    <w:rsid w:val="0039065B"/>
    <w:rsid w:val="00390802"/>
    <w:rsid w:val="00390CC9"/>
    <w:rsid w:val="00390DE1"/>
    <w:rsid w:val="003917B8"/>
    <w:rsid w:val="0039182E"/>
    <w:rsid w:val="00391BD9"/>
    <w:rsid w:val="00391D99"/>
    <w:rsid w:val="00391E7F"/>
    <w:rsid w:val="00391FC3"/>
    <w:rsid w:val="00392113"/>
    <w:rsid w:val="0039228D"/>
    <w:rsid w:val="0039272F"/>
    <w:rsid w:val="0039285A"/>
    <w:rsid w:val="00392D69"/>
    <w:rsid w:val="003933F4"/>
    <w:rsid w:val="00393587"/>
    <w:rsid w:val="003935D0"/>
    <w:rsid w:val="00393860"/>
    <w:rsid w:val="00393B25"/>
    <w:rsid w:val="00393C78"/>
    <w:rsid w:val="00393E20"/>
    <w:rsid w:val="0039419C"/>
    <w:rsid w:val="00394360"/>
    <w:rsid w:val="0039476C"/>
    <w:rsid w:val="00394806"/>
    <w:rsid w:val="003951CE"/>
    <w:rsid w:val="00395361"/>
    <w:rsid w:val="00395433"/>
    <w:rsid w:val="00395B15"/>
    <w:rsid w:val="00395B71"/>
    <w:rsid w:val="00395EF6"/>
    <w:rsid w:val="003962FA"/>
    <w:rsid w:val="003966D8"/>
    <w:rsid w:val="0039682C"/>
    <w:rsid w:val="00396ADE"/>
    <w:rsid w:val="00396CF6"/>
    <w:rsid w:val="00397B21"/>
    <w:rsid w:val="00397CD9"/>
    <w:rsid w:val="00397D05"/>
    <w:rsid w:val="00397F64"/>
    <w:rsid w:val="00397F9D"/>
    <w:rsid w:val="003A01A7"/>
    <w:rsid w:val="003A02AD"/>
    <w:rsid w:val="003A068E"/>
    <w:rsid w:val="003A06BC"/>
    <w:rsid w:val="003A1615"/>
    <w:rsid w:val="003A173A"/>
    <w:rsid w:val="003A1CB7"/>
    <w:rsid w:val="003A2199"/>
    <w:rsid w:val="003A2817"/>
    <w:rsid w:val="003A2C68"/>
    <w:rsid w:val="003A3081"/>
    <w:rsid w:val="003A37F7"/>
    <w:rsid w:val="003A3CE4"/>
    <w:rsid w:val="003A415A"/>
    <w:rsid w:val="003A4208"/>
    <w:rsid w:val="003A4279"/>
    <w:rsid w:val="003A4388"/>
    <w:rsid w:val="003A44E5"/>
    <w:rsid w:val="003A4B77"/>
    <w:rsid w:val="003A4C12"/>
    <w:rsid w:val="003A4E4F"/>
    <w:rsid w:val="003A4F4D"/>
    <w:rsid w:val="003A5383"/>
    <w:rsid w:val="003A59BA"/>
    <w:rsid w:val="003A5D81"/>
    <w:rsid w:val="003A5DA9"/>
    <w:rsid w:val="003A623C"/>
    <w:rsid w:val="003A62EA"/>
    <w:rsid w:val="003A663F"/>
    <w:rsid w:val="003A6C64"/>
    <w:rsid w:val="003A6D50"/>
    <w:rsid w:val="003A7113"/>
    <w:rsid w:val="003A72C8"/>
    <w:rsid w:val="003A76A1"/>
    <w:rsid w:val="003A7D5E"/>
    <w:rsid w:val="003B01F3"/>
    <w:rsid w:val="003B049B"/>
    <w:rsid w:val="003B08D9"/>
    <w:rsid w:val="003B0935"/>
    <w:rsid w:val="003B0B62"/>
    <w:rsid w:val="003B16A0"/>
    <w:rsid w:val="003B1943"/>
    <w:rsid w:val="003B1FB6"/>
    <w:rsid w:val="003B2010"/>
    <w:rsid w:val="003B21F1"/>
    <w:rsid w:val="003B2821"/>
    <w:rsid w:val="003B2863"/>
    <w:rsid w:val="003B28A3"/>
    <w:rsid w:val="003B2C55"/>
    <w:rsid w:val="003B2D50"/>
    <w:rsid w:val="003B34E9"/>
    <w:rsid w:val="003B3601"/>
    <w:rsid w:val="003B382E"/>
    <w:rsid w:val="003B38CB"/>
    <w:rsid w:val="003B39D6"/>
    <w:rsid w:val="003B3A19"/>
    <w:rsid w:val="003B3EA1"/>
    <w:rsid w:val="003B3EC8"/>
    <w:rsid w:val="003B3FD4"/>
    <w:rsid w:val="003B42DF"/>
    <w:rsid w:val="003B4694"/>
    <w:rsid w:val="003B4703"/>
    <w:rsid w:val="003B4F40"/>
    <w:rsid w:val="003B4F7A"/>
    <w:rsid w:val="003B51F1"/>
    <w:rsid w:val="003B5373"/>
    <w:rsid w:val="003B5A1E"/>
    <w:rsid w:val="003B5BC9"/>
    <w:rsid w:val="003B5C4A"/>
    <w:rsid w:val="003B5EF2"/>
    <w:rsid w:val="003B5F93"/>
    <w:rsid w:val="003B5FB7"/>
    <w:rsid w:val="003B67C5"/>
    <w:rsid w:val="003B6802"/>
    <w:rsid w:val="003B6DDE"/>
    <w:rsid w:val="003B6FB0"/>
    <w:rsid w:val="003B6FF3"/>
    <w:rsid w:val="003B70BC"/>
    <w:rsid w:val="003C050D"/>
    <w:rsid w:val="003C0775"/>
    <w:rsid w:val="003C19C8"/>
    <w:rsid w:val="003C1D9E"/>
    <w:rsid w:val="003C1E4B"/>
    <w:rsid w:val="003C1EF6"/>
    <w:rsid w:val="003C1FD3"/>
    <w:rsid w:val="003C255C"/>
    <w:rsid w:val="003C277E"/>
    <w:rsid w:val="003C2844"/>
    <w:rsid w:val="003C28B9"/>
    <w:rsid w:val="003C2AF4"/>
    <w:rsid w:val="003C2E24"/>
    <w:rsid w:val="003C31A4"/>
    <w:rsid w:val="003C341D"/>
    <w:rsid w:val="003C3A71"/>
    <w:rsid w:val="003C3B3D"/>
    <w:rsid w:val="003C3C7F"/>
    <w:rsid w:val="003C3CB3"/>
    <w:rsid w:val="003C3E37"/>
    <w:rsid w:val="003C3E65"/>
    <w:rsid w:val="003C4566"/>
    <w:rsid w:val="003C47CE"/>
    <w:rsid w:val="003C4861"/>
    <w:rsid w:val="003C4889"/>
    <w:rsid w:val="003C4FB9"/>
    <w:rsid w:val="003C4FE1"/>
    <w:rsid w:val="003C5229"/>
    <w:rsid w:val="003C54A3"/>
    <w:rsid w:val="003C54DC"/>
    <w:rsid w:val="003C5A66"/>
    <w:rsid w:val="003C5CD0"/>
    <w:rsid w:val="003C5F10"/>
    <w:rsid w:val="003C6099"/>
    <w:rsid w:val="003C62AF"/>
    <w:rsid w:val="003C652D"/>
    <w:rsid w:val="003C668D"/>
    <w:rsid w:val="003C67F1"/>
    <w:rsid w:val="003C6A72"/>
    <w:rsid w:val="003C6C86"/>
    <w:rsid w:val="003C7064"/>
    <w:rsid w:val="003C7836"/>
    <w:rsid w:val="003C7977"/>
    <w:rsid w:val="003C7A7A"/>
    <w:rsid w:val="003C7F8C"/>
    <w:rsid w:val="003D03CE"/>
    <w:rsid w:val="003D094A"/>
    <w:rsid w:val="003D0988"/>
    <w:rsid w:val="003D09E6"/>
    <w:rsid w:val="003D0DA8"/>
    <w:rsid w:val="003D1376"/>
    <w:rsid w:val="003D13FA"/>
    <w:rsid w:val="003D178A"/>
    <w:rsid w:val="003D1B85"/>
    <w:rsid w:val="003D1EED"/>
    <w:rsid w:val="003D24CF"/>
    <w:rsid w:val="003D269A"/>
    <w:rsid w:val="003D29F8"/>
    <w:rsid w:val="003D2E50"/>
    <w:rsid w:val="003D2E7F"/>
    <w:rsid w:val="003D3052"/>
    <w:rsid w:val="003D309D"/>
    <w:rsid w:val="003D379C"/>
    <w:rsid w:val="003D3AE2"/>
    <w:rsid w:val="003D429C"/>
    <w:rsid w:val="003D4686"/>
    <w:rsid w:val="003D4797"/>
    <w:rsid w:val="003D4D16"/>
    <w:rsid w:val="003D4E49"/>
    <w:rsid w:val="003D4FE4"/>
    <w:rsid w:val="003D54DB"/>
    <w:rsid w:val="003D5DE1"/>
    <w:rsid w:val="003D5E64"/>
    <w:rsid w:val="003D601F"/>
    <w:rsid w:val="003D626F"/>
    <w:rsid w:val="003D63EB"/>
    <w:rsid w:val="003D6AD4"/>
    <w:rsid w:val="003D6E8A"/>
    <w:rsid w:val="003D716F"/>
    <w:rsid w:val="003D72B1"/>
    <w:rsid w:val="003D7662"/>
    <w:rsid w:val="003D7720"/>
    <w:rsid w:val="003D77A6"/>
    <w:rsid w:val="003D77D1"/>
    <w:rsid w:val="003D7804"/>
    <w:rsid w:val="003D789D"/>
    <w:rsid w:val="003D7A06"/>
    <w:rsid w:val="003D7B85"/>
    <w:rsid w:val="003D7C4E"/>
    <w:rsid w:val="003D7CC6"/>
    <w:rsid w:val="003E00A7"/>
    <w:rsid w:val="003E0651"/>
    <w:rsid w:val="003E084E"/>
    <w:rsid w:val="003E0B6F"/>
    <w:rsid w:val="003E1054"/>
    <w:rsid w:val="003E105B"/>
    <w:rsid w:val="003E1125"/>
    <w:rsid w:val="003E1137"/>
    <w:rsid w:val="003E12AB"/>
    <w:rsid w:val="003E159E"/>
    <w:rsid w:val="003E1AAC"/>
    <w:rsid w:val="003E2118"/>
    <w:rsid w:val="003E22A4"/>
    <w:rsid w:val="003E2522"/>
    <w:rsid w:val="003E2DDC"/>
    <w:rsid w:val="003E2FAC"/>
    <w:rsid w:val="003E307D"/>
    <w:rsid w:val="003E3145"/>
    <w:rsid w:val="003E3798"/>
    <w:rsid w:val="003E3842"/>
    <w:rsid w:val="003E39C9"/>
    <w:rsid w:val="003E3A1F"/>
    <w:rsid w:val="003E3DF1"/>
    <w:rsid w:val="003E4013"/>
    <w:rsid w:val="003E43A1"/>
    <w:rsid w:val="003E4635"/>
    <w:rsid w:val="003E46F1"/>
    <w:rsid w:val="003E5004"/>
    <w:rsid w:val="003E5047"/>
    <w:rsid w:val="003E5325"/>
    <w:rsid w:val="003E536F"/>
    <w:rsid w:val="003E5565"/>
    <w:rsid w:val="003E561F"/>
    <w:rsid w:val="003E5765"/>
    <w:rsid w:val="003E57CA"/>
    <w:rsid w:val="003E581E"/>
    <w:rsid w:val="003E5A9D"/>
    <w:rsid w:val="003E5CE2"/>
    <w:rsid w:val="003E5DFF"/>
    <w:rsid w:val="003E5FC4"/>
    <w:rsid w:val="003E620C"/>
    <w:rsid w:val="003E64B0"/>
    <w:rsid w:val="003E65EE"/>
    <w:rsid w:val="003E67A1"/>
    <w:rsid w:val="003E6AF9"/>
    <w:rsid w:val="003E6B15"/>
    <w:rsid w:val="003E6E2A"/>
    <w:rsid w:val="003E72E1"/>
    <w:rsid w:val="003E75B5"/>
    <w:rsid w:val="003E77B0"/>
    <w:rsid w:val="003E7D1C"/>
    <w:rsid w:val="003E7F48"/>
    <w:rsid w:val="003F0013"/>
    <w:rsid w:val="003F001B"/>
    <w:rsid w:val="003F07C2"/>
    <w:rsid w:val="003F0900"/>
    <w:rsid w:val="003F0956"/>
    <w:rsid w:val="003F0FFF"/>
    <w:rsid w:val="003F1128"/>
    <w:rsid w:val="003F14CF"/>
    <w:rsid w:val="003F1770"/>
    <w:rsid w:val="003F1BAA"/>
    <w:rsid w:val="003F20C3"/>
    <w:rsid w:val="003F254F"/>
    <w:rsid w:val="003F29EC"/>
    <w:rsid w:val="003F2D00"/>
    <w:rsid w:val="003F2DE1"/>
    <w:rsid w:val="003F3020"/>
    <w:rsid w:val="003F361B"/>
    <w:rsid w:val="003F3BC6"/>
    <w:rsid w:val="003F3C2D"/>
    <w:rsid w:val="003F3F4F"/>
    <w:rsid w:val="003F3F82"/>
    <w:rsid w:val="003F41FC"/>
    <w:rsid w:val="003F458C"/>
    <w:rsid w:val="003F494E"/>
    <w:rsid w:val="003F49FE"/>
    <w:rsid w:val="003F4A73"/>
    <w:rsid w:val="003F4D9B"/>
    <w:rsid w:val="003F4E96"/>
    <w:rsid w:val="003F50DC"/>
    <w:rsid w:val="003F5216"/>
    <w:rsid w:val="003F53E5"/>
    <w:rsid w:val="003F5425"/>
    <w:rsid w:val="003F5676"/>
    <w:rsid w:val="003F56C9"/>
    <w:rsid w:val="003F5AF7"/>
    <w:rsid w:val="003F5D62"/>
    <w:rsid w:val="003F621A"/>
    <w:rsid w:val="003F6756"/>
    <w:rsid w:val="003F6917"/>
    <w:rsid w:val="003F6BB6"/>
    <w:rsid w:val="003F6C3C"/>
    <w:rsid w:val="003F6CC2"/>
    <w:rsid w:val="003F6EDE"/>
    <w:rsid w:val="003F6FC7"/>
    <w:rsid w:val="003F7058"/>
    <w:rsid w:val="003F7595"/>
    <w:rsid w:val="003F78AD"/>
    <w:rsid w:val="003F792F"/>
    <w:rsid w:val="004000D0"/>
    <w:rsid w:val="004005A5"/>
    <w:rsid w:val="00400847"/>
    <w:rsid w:val="00401388"/>
    <w:rsid w:val="00401914"/>
    <w:rsid w:val="00401B16"/>
    <w:rsid w:val="00401FED"/>
    <w:rsid w:val="00402991"/>
    <w:rsid w:val="004036A3"/>
    <w:rsid w:val="0040391C"/>
    <w:rsid w:val="00403A59"/>
    <w:rsid w:val="00403A71"/>
    <w:rsid w:val="00403BB2"/>
    <w:rsid w:val="00403D14"/>
    <w:rsid w:val="00403E21"/>
    <w:rsid w:val="00403F4C"/>
    <w:rsid w:val="00404055"/>
    <w:rsid w:val="00404370"/>
    <w:rsid w:val="004044B2"/>
    <w:rsid w:val="00404852"/>
    <w:rsid w:val="00404E11"/>
    <w:rsid w:val="00405812"/>
    <w:rsid w:val="00405F96"/>
    <w:rsid w:val="00405FD2"/>
    <w:rsid w:val="0040617F"/>
    <w:rsid w:val="004063D4"/>
    <w:rsid w:val="0040643A"/>
    <w:rsid w:val="004064FA"/>
    <w:rsid w:val="00406C38"/>
    <w:rsid w:val="00406CB4"/>
    <w:rsid w:val="00406E31"/>
    <w:rsid w:val="00407136"/>
    <w:rsid w:val="0040726D"/>
    <w:rsid w:val="00407637"/>
    <w:rsid w:val="0040784F"/>
    <w:rsid w:val="00407A4B"/>
    <w:rsid w:val="00407B58"/>
    <w:rsid w:val="00407CAA"/>
    <w:rsid w:val="00410203"/>
    <w:rsid w:val="0041070E"/>
    <w:rsid w:val="00410760"/>
    <w:rsid w:val="004107EF"/>
    <w:rsid w:val="0041080E"/>
    <w:rsid w:val="00410FFE"/>
    <w:rsid w:val="00411139"/>
    <w:rsid w:val="004114C2"/>
    <w:rsid w:val="004114F3"/>
    <w:rsid w:val="0041152A"/>
    <w:rsid w:val="004115BF"/>
    <w:rsid w:val="00411670"/>
    <w:rsid w:val="00411DA5"/>
    <w:rsid w:val="00411F97"/>
    <w:rsid w:val="00412065"/>
    <w:rsid w:val="00412458"/>
    <w:rsid w:val="004124D4"/>
    <w:rsid w:val="004125D7"/>
    <w:rsid w:val="00412649"/>
    <w:rsid w:val="004128CF"/>
    <w:rsid w:val="0041290F"/>
    <w:rsid w:val="00412A5B"/>
    <w:rsid w:val="00412B4B"/>
    <w:rsid w:val="00412C1A"/>
    <w:rsid w:val="00412C61"/>
    <w:rsid w:val="00412C6C"/>
    <w:rsid w:val="004130FB"/>
    <w:rsid w:val="00413171"/>
    <w:rsid w:val="0041333F"/>
    <w:rsid w:val="00413896"/>
    <w:rsid w:val="00413B8E"/>
    <w:rsid w:val="00414106"/>
    <w:rsid w:val="004146E1"/>
    <w:rsid w:val="00414920"/>
    <w:rsid w:val="00414B01"/>
    <w:rsid w:val="00414BBD"/>
    <w:rsid w:val="0041509F"/>
    <w:rsid w:val="0041525E"/>
    <w:rsid w:val="00415B47"/>
    <w:rsid w:val="0041613C"/>
    <w:rsid w:val="00416816"/>
    <w:rsid w:val="00416BDA"/>
    <w:rsid w:val="00416E48"/>
    <w:rsid w:val="00416F3D"/>
    <w:rsid w:val="00417384"/>
    <w:rsid w:val="004177D5"/>
    <w:rsid w:val="00417982"/>
    <w:rsid w:val="00417AE1"/>
    <w:rsid w:val="00417BC5"/>
    <w:rsid w:val="00420172"/>
    <w:rsid w:val="0042049B"/>
    <w:rsid w:val="0042055C"/>
    <w:rsid w:val="00420AA6"/>
    <w:rsid w:val="00420EE0"/>
    <w:rsid w:val="00421590"/>
    <w:rsid w:val="0042165B"/>
    <w:rsid w:val="00421933"/>
    <w:rsid w:val="00421CC9"/>
    <w:rsid w:val="00421F3F"/>
    <w:rsid w:val="004220D7"/>
    <w:rsid w:val="0042229B"/>
    <w:rsid w:val="00422690"/>
    <w:rsid w:val="004229BE"/>
    <w:rsid w:val="00422B63"/>
    <w:rsid w:val="004233AF"/>
    <w:rsid w:val="004233E1"/>
    <w:rsid w:val="004233FC"/>
    <w:rsid w:val="00423428"/>
    <w:rsid w:val="004238D3"/>
    <w:rsid w:val="00423952"/>
    <w:rsid w:val="00423BBF"/>
    <w:rsid w:val="00423C1B"/>
    <w:rsid w:val="00423E1A"/>
    <w:rsid w:val="00423FBD"/>
    <w:rsid w:val="004242CA"/>
    <w:rsid w:val="004244DD"/>
    <w:rsid w:val="004246C0"/>
    <w:rsid w:val="004248C6"/>
    <w:rsid w:val="00424A8D"/>
    <w:rsid w:val="00424B13"/>
    <w:rsid w:val="00424F3A"/>
    <w:rsid w:val="00425092"/>
    <w:rsid w:val="004257A5"/>
    <w:rsid w:val="0042589B"/>
    <w:rsid w:val="00425956"/>
    <w:rsid w:val="00425B48"/>
    <w:rsid w:val="00426215"/>
    <w:rsid w:val="004263C5"/>
    <w:rsid w:val="004263F0"/>
    <w:rsid w:val="00426BD3"/>
    <w:rsid w:val="00426C53"/>
    <w:rsid w:val="004270A9"/>
    <w:rsid w:val="004271DC"/>
    <w:rsid w:val="004273B2"/>
    <w:rsid w:val="00427818"/>
    <w:rsid w:val="00427D4B"/>
    <w:rsid w:val="00427ED2"/>
    <w:rsid w:val="00430013"/>
    <w:rsid w:val="0043041D"/>
    <w:rsid w:val="004307F3"/>
    <w:rsid w:val="00430889"/>
    <w:rsid w:val="0043091B"/>
    <w:rsid w:val="00431338"/>
    <w:rsid w:val="00431778"/>
    <w:rsid w:val="004318A3"/>
    <w:rsid w:val="00431D0F"/>
    <w:rsid w:val="00431E37"/>
    <w:rsid w:val="00431ED0"/>
    <w:rsid w:val="00432C4E"/>
    <w:rsid w:val="0043324D"/>
    <w:rsid w:val="00433350"/>
    <w:rsid w:val="00433382"/>
    <w:rsid w:val="004339E7"/>
    <w:rsid w:val="00433BE0"/>
    <w:rsid w:val="00433CA3"/>
    <w:rsid w:val="00433F70"/>
    <w:rsid w:val="00433F75"/>
    <w:rsid w:val="00434069"/>
    <w:rsid w:val="004347C9"/>
    <w:rsid w:val="00434C91"/>
    <w:rsid w:val="00434F44"/>
    <w:rsid w:val="00435DAA"/>
    <w:rsid w:val="00435DE4"/>
    <w:rsid w:val="00435FA2"/>
    <w:rsid w:val="00436124"/>
    <w:rsid w:val="00436354"/>
    <w:rsid w:val="004363E3"/>
    <w:rsid w:val="004364A7"/>
    <w:rsid w:val="004375A9"/>
    <w:rsid w:val="004377FB"/>
    <w:rsid w:val="004401B7"/>
    <w:rsid w:val="00440513"/>
    <w:rsid w:val="00440D79"/>
    <w:rsid w:val="00440EB8"/>
    <w:rsid w:val="00440EE3"/>
    <w:rsid w:val="004410FB"/>
    <w:rsid w:val="00441137"/>
    <w:rsid w:val="00441258"/>
    <w:rsid w:val="0044165C"/>
    <w:rsid w:val="00441BFB"/>
    <w:rsid w:val="004424BD"/>
    <w:rsid w:val="004425F5"/>
    <w:rsid w:val="00442947"/>
    <w:rsid w:val="004429EC"/>
    <w:rsid w:val="004429F3"/>
    <w:rsid w:val="00442C79"/>
    <w:rsid w:val="00443434"/>
    <w:rsid w:val="004435A0"/>
    <w:rsid w:val="00443B2E"/>
    <w:rsid w:val="00444151"/>
    <w:rsid w:val="004442F5"/>
    <w:rsid w:val="00444306"/>
    <w:rsid w:val="004443CC"/>
    <w:rsid w:val="004443E5"/>
    <w:rsid w:val="004444C1"/>
    <w:rsid w:val="004445FA"/>
    <w:rsid w:val="00444774"/>
    <w:rsid w:val="0044580B"/>
    <w:rsid w:val="00445C3E"/>
    <w:rsid w:val="00445CB2"/>
    <w:rsid w:val="00445D8A"/>
    <w:rsid w:val="004464CF"/>
    <w:rsid w:val="00446519"/>
    <w:rsid w:val="004466B7"/>
    <w:rsid w:val="004468B4"/>
    <w:rsid w:val="00446934"/>
    <w:rsid w:val="004471BF"/>
    <w:rsid w:val="00447822"/>
    <w:rsid w:val="00447836"/>
    <w:rsid w:val="00447859"/>
    <w:rsid w:val="004478D4"/>
    <w:rsid w:val="00450B8C"/>
    <w:rsid w:val="00450DC2"/>
    <w:rsid w:val="00450ED8"/>
    <w:rsid w:val="00451493"/>
    <w:rsid w:val="004515C8"/>
    <w:rsid w:val="004516A8"/>
    <w:rsid w:val="004518E3"/>
    <w:rsid w:val="00451A46"/>
    <w:rsid w:val="00451F47"/>
    <w:rsid w:val="00451F70"/>
    <w:rsid w:val="0045253B"/>
    <w:rsid w:val="00452656"/>
    <w:rsid w:val="00452842"/>
    <w:rsid w:val="004528DB"/>
    <w:rsid w:val="004531C5"/>
    <w:rsid w:val="0045341F"/>
    <w:rsid w:val="0045346B"/>
    <w:rsid w:val="00454374"/>
    <w:rsid w:val="004549EF"/>
    <w:rsid w:val="00454C7D"/>
    <w:rsid w:val="00454D15"/>
    <w:rsid w:val="004551F9"/>
    <w:rsid w:val="00455466"/>
    <w:rsid w:val="00455919"/>
    <w:rsid w:val="004559ED"/>
    <w:rsid w:val="00456068"/>
    <w:rsid w:val="00456184"/>
    <w:rsid w:val="00456299"/>
    <w:rsid w:val="004562D7"/>
    <w:rsid w:val="00456491"/>
    <w:rsid w:val="004565BC"/>
    <w:rsid w:val="0045696A"/>
    <w:rsid w:val="00456985"/>
    <w:rsid w:val="00456A70"/>
    <w:rsid w:val="00456EFB"/>
    <w:rsid w:val="004572B4"/>
    <w:rsid w:val="004576D8"/>
    <w:rsid w:val="00457C0F"/>
    <w:rsid w:val="00457F93"/>
    <w:rsid w:val="0046030D"/>
    <w:rsid w:val="00460318"/>
    <w:rsid w:val="004607AF"/>
    <w:rsid w:val="0046090D"/>
    <w:rsid w:val="00460AC4"/>
    <w:rsid w:val="00460C7C"/>
    <w:rsid w:val="00460D5D"/>
    <w:rsid w:val="004612EA"/>
    <w:rsid w:val="00461322"/>
    <w:rsid w:val="0046143D"/>
    <w:rsid w:val="0046166A"/>
    <w:rsid w:val="00461728"/>
    <w:rsid w:val="00461A4B"/>
    <w:rsid w:val="00461BA8"/>
    <w:rsid w:val="00461C68"/>
    <w:rsid w:val="00461DA6"/>
    <w:rsid w:val="0046202F"/>
    <w:rsid w:val="0046209B"/>
    <w:rsid w:val="004624D2"/>
    <w:rsid w:val="00462720"/>
    <w:rsid w:val="004629C4"/>
    <w:rsid w:val="00462B2C"/>
    <w:rsid w:val="00462B6E"/>
    <w:rsid w:val="00462B90"/>
    <w:rsid w:val="00462BD5"/>
    <w:rsid w:val="00462FB8"/>
    <w:rsid w:val="00463186"/>
    <w:rsid w:val="00463372"/>
    <w:rsid w:val="0046344D"/>
    <w:rsid w:val="0046354A"/>
    <w:rsid w:val="00463ECC"/>
    <w:rsid w:val="00464588"/>
    <w:rsid w:val="00464CA0"/>
    <w:rsid w:val="00464FC6"/>
    <w:rsid w:val="0046539F"/>
    <w:rsid w:val="0046575D"/>
    <w:rsid w:val="00465AB0"/>
    <w:rsid w:val="00465B6A"/>
    <w:rsid w:val="00465D22"/>
    <w:rsid w:val="00466247"/>
    <w:rsid w:val="0046677C"/>
    <w:rsid w:val="00466818"/>
    <w:rsid w:val="00466833"/>
    <w:rsid w:val="00466835"/>
    <w:rsid w:val="00466E68"/>
    <w:rsid w:val="0046721C"/>
    <w:rsid w:val="00467334"/>
    <w:rsid w:val="004676E0"/>
    <w:rsid w:val="00470154"/>
    <w:rsid w:val="0047017E"/>
    <w:rsid w:val="0047028C"/>
    <w:rsid w:val="00470573"/>
    <w:rsid w:val="004705B2"/>
    <w:rsid w:val="004706C4"/>
    <w:rsid w:val="004708C1"/>
    <w:rsid w:val="0047093B"/>
    <w:rsid w:val="00470A5D"/>
    <w:rsid w:val="00470DBA"/>
    <w:rsid w:val="00470E69"/>
    <w:rsid w:val="00470E8F"/>
    <w:rsid w:val="00470F6F"/>
    <w:rsid w:val="00471041"/>
    <w:rsid w:val="004711A8"/>
    <w:rsid w:val="004711B1"/>
    <w:rsid w:val="00471355"/>
    <w:rsid w:val="004713CE"/>
    <w:rsid w:val="004713D4"/>
    <w:rsid w:val="00471450"/>
    <w:rsid w:val="00471537"/>
    <w:rsid w:val="00471632"/>
    <w:rsid w:val="004719BA"/>
    <w:rsid w:val="00471AB0"/>
    <w:rsid w:val="00471D69"/>
    <w:rsid w:val="00471FDC"/>
    <w:rsid w:val="0047203F"/>
    <w:rsid w:val="0047208B"/>
    <w:rsid w:val="00472104"/>
    <w:rsid w:val="004721A7"/>
    <w:rsid w:val="00472429"/>
    <w:rsid w:val="0047245A"/>
    <w:rsid w:val="0047251C"/>
    <w:rsid w:val="00472564"/>
    <w:rsid w:val="004725A9"/>
    <w:rsid w:val="00472663"/>
    <w:rsid w:val="0047269F"/>
    <w:rsid w:val="00472BD2"/>
    <w:rsid w:val="00472E66"/>
    <w:rsid w:val="004731AB"/>
    <w:rsid w:val="004736F0"/>
    <w:rsid w:val="0047398A"/>
    <w:rsid w:val="00473A7C"/>
    <w:rsid w:val="00473FB6"/>
    <w:rsid w:val="00474155"/>
    <w:rsid w:val="004741B3"/>
    <w:rsid w:val="004743D3"/>
    <w:rsid w:val="00474622"/>
    <w:rsid w:val="004748AD"/>
    <w:rsid w:val="00474DA4"/>
    <w:rsid w:val="00474E5C"/>
    <w:rsid w:val="00475084"/>
    <w:rsid w:val="004753D1"/>
    <w:rsid w:val="004757B9"/>
    <w:rsid w:val="00475B22"/>
    <w:rsid w:val="00475FC3"/>
    <w:rsid w:val="00476112"/>
    <w:rsid w:val="00476772"/>
    <w:rsid w:val="004767E6"/>
    <w:rsid w:val="00476AEE"/>
    <w:rsid w:val="00476BCB"/>
    <w:rsid w:val="00476C62"/>
    <w:rsid w:val="00477270"/>
    <w:rsid w:val="004804E9"/>
    <w:rsid w:val="00480624"/>
    <w:rsid w:val="00480A11"/>
    <w:rsid w:val="00480A98"/>
    <w:rsid w:val="00480CC5"/>
    <w:rsid w:val="00480D64"/>
    <w:rsid w:val="0048156B"/>
    <w:rsid w:val="00481636"/>
    <w:rsid w:val="004816C9"/>
    <w:rsid w:val="004816DE"/>
    <w:rsid w:val="0048195D"/>
    <w:rsid w:val="004819A5"/>
    <w:rsid w:val="00481C10"/>
    <w:rsid w:val="00481F4F"/>
    <w:rsid w:val="0048205A"/>
    <w:rsid w:val="004822E7"/>
    <w:rsid w:val="00482368"/>
    <w:rsid w:val="004827FA"/>
    <w:rsid w:val="004829A7"/>
    <w:rsid w:val="00482BA3"/>
    <w:rsid w:val="00482FF4"/>
    <w:rsid w:val="00483169"/>
    <w:rsid w:val="00483216"/>
    <w:rsid w:val="00484588"/>
    <w:rsid w:val="004848D2"/>
    <w:rsid w:val="00484A97"/>
    <w:rsid w:val="00484C9A"/>
    <w:rsid w:val="0048505A"/>
    <w:rsid w:val="00485064"/>
    <w:rsid w:val="004852C3"/>
    <w:rsid w:val="004854E3"/>
    <w:rsid w:val="00485948"/>
    <w:rsid w:val="00485D46"/>
    <w:rsid w:val="00486130"/>
    <w:rsid w:val="00486523"/>
    <w:rsid w:val="00486700"/>
    <w:rsid w:val="00486B4B"/>
    <w:rsid w:val="00486E6A"/>
    <w:rsid w:val="00486ED6"/>
    <w:rsid w:val="0048708F"/>
    <w:rsid w:val="004872C0"/>
    <w:rsid w:val="004875CA"/>
    <w:rsid w:val="00487E4A"/>
    <w:rsid w:val="0049017F"/>
    <w:rsid w:val="00490186"/>
    <w:rsid w:val="0049048E"/>
    <w:rsid w:val="00490519"/>
    <w:rsid w:val="00490BCE"/>
    <w:rsid w:val="00490CB6"/>
    <w:rsid w:val="0049113B"/>
    <w:rsid w:val="004916BA"/>
    <w:rsid w:val="0049218C"/>
    <w:rsid w:val="004923B3"/>
    <w:rsid w:val="004923D1"/>
    <w:rsid w:val="004923D9"/>
    <w:rsid w:val="0049248A"/>
    <w:rsid w:val="00492650"/>
    <w:rsid w:val="00492857"/>
    <w:rsid w:val="00492AD2"/>
    <w:rsid w:val="0049340C"/>
    <w:rsid w:val="0049367C"/>
    <w:rsid w:val="004938EA"/>
    <w:rsid w:val="00493945"/>
    <w:rsid w:val="00493DD9"/>
    <w:rsid w:val="00493F6A"/>
    <w:rsid w:val="00493FE0"/>
    <w:rsid w:val="00495082"/>
    <w:rsid w:val="00495309"/>
    <w:rsid w:val="0049545B"/>
    <w:rsid w:val="00495A5D"/>
    <w:rsid w:val="00495B1D"/>
    <w:rsid w:val="00495BAD"/>
    <w:rsid w:val="004964D1"/>
    <w:rsid w:val="004967CD"/>
    <w:rsid w:val="00496AE5"/>
    <w:rsid w:val="00497024"/>
    <w:rsid w:val="00497171"/>
    <w:rsid w:val="00497230"/>
    <w:rsid w:val="00497379"/>
    <w:rsid w:val="00497523"/>
    <w:rsid w:val="00497585"/>
    <w:rsid w:val="00497679"/>
    <w:rsid w:val="004A0177"/>
    <w:rsid w:val="004A0308"/>
    <w:rsid w:val="004A0337"/>
    <w:rsid w:val="004A035B"/>
    <w:rsid w:val="004A08C4"/>
    <w:rsid w:val="004A08FB"/>
    <w:rsid w:val="004A0E8F"/>
    <w:rsid w:val="004A0E9C"/>
    <w:rsid w:val="004A0FE4"/>
    <w:rsid w:val="004A1061"/>
    <w:rsid w:val="004A1F00"/>
    <w:rsid w:val="004A1FC8"/>
    <w:rsid w:val="004A205B"/>
    <w:rsid w:val="004A2509"/>
    <w:rsid w:val="004A288D"/>
    <w:rsid w:val="004A2A50"/>
    <w:rsid w:val="004A32C4"/>
    <w:rsid w:val="004A3EBC"/>
    <w:rsid w:val="004A42FB"/>
    <w:rsid w:val="004A445F"/>
    <w:rsid w:val="004A44F9"/>
    <w:rsid w:val="004A463F"/>
    <w:rsid w:val="004A4EAD"/>
    <w:rsid w:val="004A5046"/>
    <w:rsid w:val="004A5441"/>
    <w:rsid w:val="004A57E8"/>
    <w:rsid w:val="004A583E"/>
    <w:rsid w:val="004A5890"/>
    <w:rsid w:val="004A5A66"/>
    <w:rsid w:val="004A5AAD"/>
    <w:rsid w:val="004A5B14"/>
    <w:rsid w:val="004A5B7D"/>
    <w:rsid w:val="004A6014"/>
    <w:rsid w:val="004A6278"/>
    <w:rsid w:val="004A639B"/>
    <w:rsid w:val="004A63DB"/>
    <w:rsid w:val="004A6436"/>
    <w:rsid w:val="004A64E0"/>
    <w:rsid w:val="004A675B"/>
    <w:rsid w:val="004A6929"/>
    <w:rsid w:val="004A6BF4"/>
    <w:rsid w:val="004A755C"/>
    <w:rsid w:val="004A789D"/>
    <w:rsid w:val="004A7901"/>
    <w:rsid w:val="004A791E"/>
    <w:rsid w:val="004A7AC7"/>
    <w:rsid w:val="004B01F5"/>
    <w:rsid w:val="004B02F6"/>
    <w:rsid w:val="004B0373"/>
    <w:rsid w:val="004B0580"/>
    <w:rsid w:val="004B09F7"/>
    <w:rsid w:val="004B0B93"/>
    <w:rsid w:val="004B0F51"/>
    <w:rsid w:val="004B15CF"/>
    <w:rsid w:val="004B1CBC"/>
    <w:rsid w:val="004B1E91"/>
    <w:rsid w:val="004B1F8F"/>
    <w:rsid w:val="004B206C"/>
    <w:rsid w:val="004B2208"/>
    <w:rsid w:val="004B2280"/>
    <w:rsid w:val="004B2466"/>
    <w:rsid w:val="004B25E6"/>
    <w:rsid w:val="004B28D1"/>
    <w:rsid w:val="004B2A06"/>
    <w:rsid w:val="004B2BCD"/>
    <w:rsid w:val="004B2C27"/>
    <w:rsid w:val="004B2E43"/>
    <w:rsid w:val="004B30A7"/>
    <w:rsid w:val="004B3232"/>
    <w:rsid w:val="004B37A3"/>
    <w:rsid w:val="004B3B28"/>
    <w:rsid w:val="004B408D"/>
    <w:rsid w:val="004B42B5"/>
    <w:rsid w:val="004B4AB0"/>
    <w:rsid w:val="004B4D35"/>
    <w:rsid w:val="004B4E03"/>
    <w:rsid w:val="004B5332"/>
    <w:rsid w:val="004B535B"/>
    <w:rsid w:val="004B5412"/>
    <w:rsid w:val="004B584E"/>
    <w:rsid w:val="004B5B43"/>
    <w:rsid w:val="004B5BEB"/>
    <w:rsid w:val="004B5EDE"/>
    <w:rsid w:val="004B6380"/>
    <w:rsid w:val="004B65A1"/>
    <w:rsid w:val="004B6C13"/>
    <w:rsid w:val="004B7209"/>
    <w:rsid w:val="004B734B"/>
    <w:rsid w:val="004B7548"/>
    <w:rsid w:val="004B754C"/>
    <w:rsid w:val="004B761C"/>
    <w:rsid w:val="004B76D9"/>
    <w:rsid w:val="004B79FB"/>
    <w:rsid w:val="004B7CD4"/>
    <w:rsid w:val="004C010F"/>
    <w:rsid w:val="004C043E"/>
    <w:rsid w:val="004C0546"/>
    <w:rsid w:val="004C0941"/>
    <w:rsid w:val="004C1260"/>
    <w:rsid w:val="004C12C5"/>
    <w:rsid w:val="004C1418"/>
    <w:rsid w:val="004C1B36"/>
    <w:rsid w:val="004C1B65"/>
    <w:rsid w:val="004C2237"/>
    <w:rsid w:val="004C2298"/>
    <w:rsid w:val="004C2311"/>
    <w:rsid w:val="004C29D6"/>
    <w:rsid w:val="004C2B64"/>
    <w:rsid w:val="004C2DC1"/>
    <w:rsid w:val="004C36FB"/>
    <w:rsid w:val="004C39B1"/>
    <w:rsid w:val="004C3BD8"/>
    <w:rsid w:val="004C3CE7"/>
    <w:rsid w:val="004C3F3B"/>
    <w:rsid w:val="004C404D"/>
    <w:rsid w:val="004C4313"/>
    <w:rsid w:val="004C48F9"/>
    <w:rsid w:val="004C4A4B"/>
    <w:rsid w:val="004C4BA5"/>
    <w:rsid w:val="004C53B1"/>
    <w:rsid w:val="004C5CDF"/>
    <w:rsid w:val="004C5EC2"/>
    <w:rsid w:val="004C600C"/>
    <w:rsid w:val="004C61F8"/>
    <w:rsid w:val="004C64F7"/>
    <w:rsid w:val="004C6506"/>
    <w:rsid w:val="004C6B5B"/>
    <w:rsid w:val="004C6B62"/>
    <w:rsid w:val="004C6F66"/>
    <w:rsid w:val="004C7051"/>
    <w:rsid w:val="004C7EA7"/>
    <w:rsid w:val="004C7FC4"/>
    <w:rsid w:val="004D0509"/>
    <w:rsid w:val="004D05DE"/>
    <w:rsid w:val="004D06BC"/>
    <w:rsid w:val="004D06F4"/>
    <w:rsid w:val="004D0B0F"/>
    <w:rsid w:val="004D0C57"/>
    <w:rsid w:val="004D0F6D"/>
    <w:rsid w:val="004D1046"/>
    <w:rsid w:val="004D106B"/>
    <w:rsid w:val="004D12EE"/>
    <w:rsid w:val="004D16C2"/>
    <w:rsid w:val="004D16DC"/>
    <w:rsid w:val="004D176A"/>
    <w:rsid w:val="004D1BDA"/>
    <w:rsid w:val="004D1E3D"/>
    <w:rsid w:val="004D2776"/>
    <w:rsid w:val="004D2813"/>
    <w:rsid w:val="004D2CAC"/>
    <w:rsid w:val="004D2DF5"/>
    <w:rsid w:val="004D3059"/>
    <w:rsid w:val="004D331C"/>
    <w:rsid w:val="004D3487"/>
    <w:rsid w:val="004D35AA"/>
    <w:rsid w:val="004D3946"/>
    <w:rsid w:val="004D3A02"/>
    <w:rsid w:val="004D40A3"/>
    <w:rsid w:val="004D451D"/>
    <w:rsid w:val="004D4DAE"/>
    <w:rsid w:val="004D5BC6"/>
    <w:rsid w:val="004D5FCA"/>
    <w:rsid w:val="004D64CD"/>
    <w:rsid w:val="004D6A33"/>
    <w:rsid w:val="004D6D91"/>
    <w:rsid w:val="004D79A7"/>
    <w:rsid w:val="004E05ED"/>
    <w:rsid w:val="004E0939"/>
    <w:rsid w:val="004E09E9"/>
    <w:rsid w:val="004E0A93"/>
    <w:rsid w:val="004E0AE9"/>
    <w:rsid w:val="004E0B11"/>
    <w:rsid w:val="004E0F8C"/>
    <w:rsid w:val="004E0FAE"/>
    <w:rsid w:val="004E1148"/>
    <w:rsid w:val="004E1629"/>
    <w:rsid w:val="004E1BE2"/>
    <w:rsid w:val="004E2202"/>
    <w:rsid w:val="004E24D4"/>
    <w:rsid w:val="004E298B"/>
    <w:rsid w:val="004E2D9B"/>
    <w:rsid w:val="004E2E18"/>
    <w:rsid w:val="004E3256"/>
    <w:rsid w:val="004E37EF"/>
    <w:rsid w:val="004E4324"/>
    <w:rsid w:val="004E47B1"/>
    <w:rsid w:val="004E47F5"/>
    <w:rsid w:val="004E4C15"/>
    <w:rsid w:val="004E505F"/>
    <w:rsid w:val="004E509A"/>
    <w:rsid w:val="004E50B5"/>
    <w:rsid w:val="004E5163"/>
    <w:rsid w:val="004E5186"/>
    <w:rsid w:val="004E5316"/>
    <w:rsid w:val="004E58F4"/>
    <w:rsid w:val="004E5927"/>
    <w:rsid w:val="004E5D14"/>
    <w:rsid w:val="004E5ECA"/>
    <w:rsid w:val="004E5EEA"/>
    <w:rsid w:val="004E639D"/>
    <w:rsid w:val="004E64E7"/>
    <w:rsid w:val="004E6915"/>
    <w:rsid w:val="004E6949"/>
    <w:rsid w:val="004E737F"/>
    <w:rsid w:val="004E766B"/>
    <w:rsid w:val="004E7841"/>
    <w:rsid w:val="004E7B78"/>
    <w:rsid w:val="004E7BF0"/>
    <w:rsid w:val="004E7E47"/>
    <w:rsid w:val="004E7EF0"/>
    <w:rsid w:val="004F005F"/>
    <w:rsid w:val="004F017B"/>
    <w:rsid w:val="004F02DE"/>
    <w:rsid w:val="004F0398"/>
    <w:rsid w:val="004F0672"/>
    <w:rsid w:val="004F0C72"/>
    <w:rsid w:val="004F1484"/>
    <w:rsid w:val="004F14A7"/>
    <w:rsid w:val="004F14DD"/>
    <w:rsid w:val="004F190B"/>
    <w:rsid w:val="004F19C3"/>
    <w:rsid w:val="004F19F6"/>
    <w:rsid w:val="004F1C5B"/>
    <w:rsid w:val="004F1F37"/>
    <w:rsid w:val="004F2197"/>
    <w:rsid w:val="004F24C6"/>
    <w:rsid w:val="004F24E7"/>
    <w:rsid w:val="004F253D"/>
    <w:rsid w:val="004F2685"/>
    <w:rsid w:val="004F2D44"/>
    <w:rsid w:val="004F2EA7"/>
    <w:rsid w:val="004F3015"/>
    <w:rsid w:val="004F3052"/>
    <w:rsid w:val="004F333C"/>
    <w:rsid w:val="004F33CA"/>
    <w:rsid w:val="004F3554"/>
    <w:rsid w:val="004F37B2"/>
    <w:rsid w:val="004F3C2D"/>
    <w:rsid w:val="004F3D43"/>
    <w:rsid w:val="004F3D46"/>
    <w:rsid w:val="004F40FF"/>
    <w:rsid w:val="004F429C"/>
    <w:rsid w:val="004F42F5"/>
    <w:rsid w:val="004F48D7"/>
    <w:rsid w:val="004F4F80"/>
    <w:rsid w:val="004F5045"/>
    <w:rsid w:val="004F50F2"/>
    <w:rsid w:val="004F52FF"/>
    <w:rsid w:val="004F5B9F"/>
    <w:rsid w:val="004F5DC8"/>
    <w:rsid w:val="004F5E9A"/>
    <w:rsid w:val="004F5FC7"/>
    <w:rsid w:val="004F60DB"/>
    <w:rsid w:val="004F60F1"/>
    <w:rsid w:val="004F634E"/>
    <w:rsid w:val="004F6588"/>
    <w:rsid w:val="004F6922"/>
    <w:rsid w:val="004F6A6F"/>
    <w:rsid w:val="004F6D99"/>
    <w:rsid w:val="004F6DAB"/>
    <w:rsid w:val="004F73ED"/>
    <w:rsid w:val="004F746F"/>
    <w:rsid w:val="004F75CA"/>
    <w:rsid w:val="004F7648"/>
    <w:rsid w:val="004F7701"/>
    <w:rsid w:val="004F7731"/>
    <w:rsid w:val="004F7B46"/>
    <w:rsid w:val="004F7CB9"/>
    <w:rsid w:val="005000C9"/>
    <w:rsid w:val="005002F5"/>
    <w:rsid w:val="005004ED"/>
    <w:rsid w:val="0050074F"/>
    <w:rsid w:val="005008C8"/>
    <w:rsid w:val="00501197"/>
    <w:rsid w:val="00501C36"/>
    <w:rsid w:val="00501C6A"/>
    <w:rsid w:val="0050252A"/>
    <w:rsid w:val="005026C3"/>
    <w:rsid w:val="005029CD"/>
    <w:rsid w:val="005029F1"/>
    <w:rsid w:val="00502BD1"/>
    <w:rsid w:val="00503410"/>
    <w:rsid w:val="00503546"/>
    <w:rsid w:val="005039F3"/>
    <w:rsid w:val="00503BB7"/>
    <w:rsid w:val="00503DF5"/>
    <w:rsid w:val="005041CB"/>
    <w:rsid w:val="005042C0"/>
    <w:rsid w:val="005042F9"/>
    <w:rsid w:val="00504727"/>
    <w:rsid w:val="00504EDF"/>
    <w:rsid w:val="0050566D"/>
    <w:rsid w:val="00505C2C"/>
    <w:rsid w:val="0050608C"/>
    <w:rsid w:val="00506128"/>
    <w:rsid w:val="005065C0"/>
    <w:rsid w:val="005066B2"/>
    <w:rsid w:val="005069BE"/>
    <w:rsid w:val="00506A00"/>
    <w:rsid w:val="00506C30"/>
    <w:rsid w:val="00506D2E"/>
    <w:rsid w:val="005074CA"/>
    <w:rsid w:val="00507607"/>
    <w:rsid w:val="00507742"/>
    <w:rsid w:val="00507B82"/>
    <w:rsid w:val="00507D7A"/>
    <w:rsid w:val="00507D8F"/>
    <w:rsid w:val="0051016A"/>
    <w:rsid w:val="005103AC"/>
    <w:rsid w:val="00510617"/>
    <w:rsid w:val="00510A31"/>
    <w:rsid w:val="00510AA0"/>
    <w:rsid w:val="005111F6"/>
    <w:rsid w:val="005112BC"/>
    <w:rsid w:val="0051143C"/>
    <w:rsid w:val="0051150E"/>
    <w:rsid w:val="0051151B"/>
    <w:rsid w:val="00511D32"/>
    <w:rsid w:val="00511F11"/>
    <w:rsid w:val="00511F42"/>
    <w:rsid w:val="0051296F"/>
    <w:rsid w:val="00512D36"/>
    <w:rsid w:val="00512F94"/>
    <w:rsid w:val="005133B4"/>
    <w:rsid w:val="005137E5"/>
    <w:rsid w:val="005139BF"/>
    <w:rsid w:val="0051435A"/>
    <w:rsid w:val="00514509"/>
    <w:rsid w:val="00514B19"/>
    <w:rsid w:val="00515295"/>
    <w:rsid w:val="00515604"/>
    <w:rsid w:val="0051595D"/>
    <w:rsid w:val="00516120"/>
    <w:rsid w:val="0051631F"/>
    <w:rsid w:val="0051649F"/>
    <w:rsid w:val="00516652"/>
    <w:rsid w:val="00516D2B"/>
    <w:rsid w:val="00516F4E"/>
    <w:rsid w:val="0051788C"/>
    <w:rsid w:val="00517BCD"/>
    <w:rsid w:val="00517CEE"/>
    <w:rsid w:val="0052065F"/>
    <w:rsid w:val="005212D5"/>
    <w:rsid w:val="005218FD"/>
    <w:rsid w:val="00521C5C"/>
    <w:rsid w:val="00521E4E"/>
    <w:rsid w:val="00522521"/>
    <w:rsid w:val="00522967"/>
    <w:rsid w:val="00522A0A"/>
    <w:rsid w:val="00522A14"/>
    <w:rsid w:val="00522A4B"/>
    <w:rsid w:val="0052357F"/>
    <w:rsid w:val="005235C1"/>
    <w:rsid w:val="00523B8B"/>
    <w:rsid w:val="00523D68"/>
    <w:rsid w:val="005241B7"/>
    <w:rsid w:val="005241F6"/>
    <w:rsid w:val="005242C6"/>
    <w:rsid w:val="005245E4"/>
    <w:rsid w:val="00524684"/>
    <w:rsid w:val="00524772"/>
    <w:rsid w:val="00524BF3"/>
    <w:rsid w:val="00524DD8"/>
    <w:rsid w:val="00524EC1"/>
    <w:rsid w:val="0052503B"/>
    <w:rsid w:val="005251C5"/>
    <w:rsid w:val="00525581"/>
    <w:rsid w:val="0052570D"/>
    <w:rsid w:val="00526039"/>
    <w:rsid w:val="00526376"/>
    <w:rsid w:val="0052656A"/>
    <w:rsid w:val="005265D7"/>
    <w:rsid w:val="005268A0"/>
    <w:rsid w:val="00526E37"/>
    <w:rsid w:val="005272F7"/>
    <w:rsid w:val="005275C4"/>
    <w:rsid w:val="005279BC"/>
    <w:rsid w:val="00527AFF"/>
    <w:rsid w:val="00527D1F"/>
    <w:rsid w:val="00527F20"/>
    <w:rsid w:val="005307E0"/>
    <w:rsid w:val="00530C6E"/>
    <w:rsid w:val="00530FB1"/>
    <w:rsid w:val="005310B8"/>
    <w:rsid w:val="0053121E"/>
    <w:rsid w:val="00531329"/>
    <w:rsid w:val="0053154B"/>
    <w:rsid w:val="00531787"/>
    <w:rsid w:val="00531B14"/>
    <w:rsid w:val="0053226C"/>
    <w:rsid w:val="00532548"/>
    <w:rsid w:val="005328BD"/>
    <w:rsid w:val="00532995"/>
    <w:rsid w:val="00532C67"/>
    <w:rsid w:val="00532C77"/>
    <w:rsid w:val="00532CE9"/>
    <w:rsid w:val="00532F53"/>
    <w:rsid w:val="0053338B"/>
    <w:rsid w:val="005337D1"/>
    <w:rsid w:val="00534012"/>
    <w:rsid w:val="005340AB"/>
    <w:rsid w:val="00534799"/>
    <w:rsid w:val="00534A25"/>
    <w:rsid w:val="00534BAE"/>
    <w:rsid w:val="00534EFB"/>
    <w:rsid w:val="00535427"/>
    <w:rsid w:val="00535598"/>
    <w:rsid w:val="00535801"/>
    <w:rsid w:val="00535B59"/>
    <w:rsid w:val="00535EAF"/>
    <w:rsid w:val="00536382"/>
    <w:rsid w:val="005364BB"/>
    <w:rsid w:val="0053687D"/>
    <w:rsid w:val="00536EC0"/>
    <w:rsid w:val="005373E6"/>
    <w:rsid w:val="0053746C"/>
    <w:rsid w:val="00537657"/>
    <w:rsid w:val="00537AD2"/>
    <w:rsid w:val="00537D83"/>
    <w:rsid w:val="00537EB7"/>
    <w:rsid w:val="00537F08"/>
    <w:rsid w:val="00537F4C"/>
    <w:rsid w:val="00540B2B"/>
    <w:rsid w:val="00540DB8"/>
    <w:rsid w:val="00541133"/>
    <w:rsid w:val="00541590"/>
    <w:rsid w:val="00541659"/>
    <w:rsid w:val="005418B3"/>
    <w:rsid w:val="00541A5C"/>
    <w:rsid w:val="00541CA6"/>
    <w:rsid w:val="00541DF7"/>
    <w:rsid w:val="00541EBB"/>
    <w:rsid w:val="00542305"/>
    <w:rsid w:val="005426C9"/>
    <w:rsid w:val="00542AFB"/>
    <w:rsid w:val="00542BD4"/>
    <w:rsid w:val="00542E1A"/>
    <w:rsid w:val="00542FD3"/>
    <w:rsid w:val="005432F2"/>
    <w:rsid w:val="00543772"/>
    <w:rsid w:val="005437DB"/>
    <w:rsid w:val="00543D6F"/>
    <w:rsid w:val="00543E74"/>
    <w:rsid w:val="00544363"/>
    <w:rsid w:val="005446FB"/>
    <w:rsid w:val="00544A25"/>
    <w:rsid w:val="00544F8C"/>
    <w:rsid w:val="00544FDB"/>
    <w:rsid w:val="00545260"/>
    <w:rsid w:val="00545341"/>
    <w:rsid w:val="005453C5"/>
    <w:rsid w:val="00545B18"/>
    <w:rsid w:val="00545BDC"/>
    <w:rsid w:val="00545F1C"/>
    <w:rsid w:val="00545F92"/>
    <w:rsid w:val="00546295"/>
    <w:rsid w:val="005464F4"/>
    <w:rsid w:val="00546576"/>
    <w:rsid w:val="005467C8"/>
    <w:rsid w:val="00546A5C"/>
    <w:rsid w:val="00546DAA"/>
    <w:rsid w:val="00547003"/>
    <w:rsid w:val="0054764C"/>
    <w:rsid w:val="00547A00"/>
    <w:rsid w:val="00547B61"/>
    <w:rsid w:val="00547DC6"/>
    <w:rsid w:val="00547E80"/>
    <w:rsid w:val="00547FD5"/>
    <w:rsid w:val="00550451"/>
    <w:rsid w:val="00550583"/>
    <w:rsid w:val="00550631"/>
    <w:rsid w:val="0055065F"/>
    <w:rsid w:val="00550774"/>
    <w:rsid w:val="00550AAE"/>
    <w:rsid w:val="00550B7C"/>
    <w:rsid w:val="00550F97"/>
    <w:rsid w:val="00551384"/>
    <w:rsid w:val="00551986"/>
    <w:rsid w:val="00551A7C"/>
    <w:rsid w:val="00551E30"/>
    <w:rsid w:val="005524A6"/>
    <w:rsid w:val="00552943"/>
    <w:rsid w:val="00552DD3"/>
    <w:rsid w:val="00553147"/>
    <w:rsid w:val="005531FA"/>
    <w:rsid w:val="00553935"/>
    <w:rsid w:val="00553A36"/>
    <w:rsid w:val="00553C17"/>
    <w:rsid w:val="00553D1E"/>
    <w:rsid w:val="00553F58"/>
    <w:rsid w:val="00554044"/>
    <w:rsid w:val="00554166"/>
    <w:rsid w:val="00554B19"/>
    <w:rsid w:val="00554DC7"/>
    <w:rsid w:val="00554EA8"/>
    <w:rsid w:val="00554F2E"/>
    <w:rsid w:val="0055546F"/>
    <w:rsid w:val="005555F4"/>
    <w:rsid w:val="005555F9"/>
    <w:rsid w:val="005556A5"/>
    <w:rsid w:val="00555745"/>
    <w:rsid w:val="005557B7"/>
    <w:rsid w:val="00555A0B"/>
    <w:rsid w:val="00555F45"/>
    <w:rsid w:val="005562B0"/>
    <w:rsid w:val="005565D1"/>
    <w:rsid w:val="00556C5E"/>
    <w:rsid w:val="00556CA8"/>
    <w:rsid w:val="00556F8C"/>
    <w:rsid w:val="00557359"/>
    <w:rsid w:val="0055736D"/>
    <w:rsid w:val="005575B4"/>
    <w:rsid w:val="00557845"/>
    <w:rsid w:val="00557CE6"/>
    <w:rsid w:val="00557D07"/>
    <w:rsid w:val="005600C6"/>
    <w:rsid w:val="005601A1"/>
    <w:rsid w:val="0056078E"/>
    <w:rsid w:val="0056086C"/>
    <w:rsid w:val="005609BB"/>
    <w:rsid w:val="00560D13"/>
    <w:rsid w:val="005612C0"/>
    <w:rsid w:val="00561421"/>
    <w:rsid w:val="0056153E"/>
    <w:rsid w:val="00561EB2"/>
    <w:rsid w:val="005626F3"/>
    <w:rsid w:val="0056275F"/>
    <w:rsid w:val="005629E8"/>
    <w:rsid w:val="00562A95"/>
    <w:rsid w:val="00562B33"/>
    <w:rsid w:val="00562C4E"/>
    <w:rsid w:val="00562CAC"/>
    <w:rsid w:val="005632E9"/>
    <w:rsid w:val="00563713"/>
    <w:rsid w:val="00563D5B"/>
    <w:rsid w:val="005641CA"/>
    <w:rsid w:val="005641CD"/>
    <w:rsid w:val="005649BB"/>
    <w:rsid w:val="00564A90"/>
    <w:rsid w:val="005650A3"/>
    <w:rsid w:val="0056534A"/>
    <w:rsid w:val="00565496"/>
    <w:rsid w:val="0056657C"/>
    <w:rsid w:val="00566759"/>
    <w:rsid w:val="00566CAA"/>
    <w:rsid w:val="00567168"/>
    <w:rsid w:val="0056725C"/>
    <w:rsid w:val="005672CD"/>
    <w:rsid w:val="00567376"/>
    <w:rsid w:val="0056742F"/>
    <w:rsid w:val="0056785A"/>
    <w:rsid w:val="00567A67"/>
    <w:rsid w:val="00570367"/>
    <w:rsid w:val="0057053D"/>
    <w:rsid w:val="005705E9"/>
    <w:rsid w:val="005705ED"/>
    <w:rsid w:val="00570634"/>
    <w:rsid w:val="00570F43"/>
    <w:rsid w:val="00571622"/>
    <w:rsid w:val="00571A37"/>
    <w:rsid w:val="00571C62"/>
    <w:rsid w:val="005724B9"/>
    <w:rsid w:val="005727DE"/>
    <w:rsid w:val="00572FE9"/>
    <w:rsid w:val="0057313E"/>
    <w:rsid w:val="00573211"/>
    <w:rsid w:val="00573529"/>
    <w:rsid w:val="005737B1"/>
    <w:rsid w:val="005740A6"/>
    <w:rsid w:val="0057432F"/>
    <w:rsid w:val="0057465F"/>
    <w:rsid w:val="00574993"/>
    <w:rsid w:val="00574A22"/>
    <w:rsid w:val="00574C77"/>
    <w:rsid w:val="00575077"/>
    <w:rsid w:val="00575294"/>
    <w:rsid w:val="0057593D"/>
    <w:rsid w:val="00575B07"/>
    <w:rsid w:val="00575E2D"/>
    <w:rsid w:val="005767A6"/>
    <w:rsid w:val="0057693F"/>
    <w:rsid w:val="00576C66"/>
    <w:rsid w:val="00576E68"/>
    <w:rsid w:val="00576E77"/>
    <w:rsid w:val="00577913"/>
    <w:rsid w:val="00577F9C"/>
    <w:rsid w:val="00577FE2"/>
    <w:rsid w:val="0058014A"/>
    <w:rsid w:val="00580699"/>
    <w:rsid w:val="005810C4"/>
    <w:rsid w:val="005811CF"/>
    <w:rsid w:val="0058136A"/>
    <w:rsid w:val="00581639"/>
    <w:rsid w:val="00581783"/>
    <w:rsid w:val="005819F5"/>
    <w:rsid w:val="0058203B"/>
    <w:rsid w:val="0058233B"/>
    <w:rsid w:val="005823E0"/>
    <w:rsid w:val="00582509"/>
    <w:rsid w:val="00582577"/>
    <w:rsid w:val="005829FF"/>
    <w:rsid w:val="00582B21"/>
    <w:rsid w:val="00582B6B"/>
    <w:rsid w:val="00582DDB"/>
    <w:rsid w:val="00583821"/>
    <w:rsid w:val="005839D2"/>
    <w:rsid w:val="00583A08"/>
    <w:rsid w:val="00583DEF"/>
    <w:rsid w:val="00584251"/>
    <w:rsid w:val="00584978"/>
    <w:rsid w:val="00584F0C"/>
    <w:rsid w:val="005857F8"/>
    <w:rsid w:val="00585985"/>
    <w:rsid w:val="00585F77"/>
    <w:rsid w:val="0058627B"/>
    <w:rsid w:val="005867AC"/>
    <w:rsid w:val="0058688A"/>
    <w:rsid w:val="00586B41"/>
    <w:rsid w:val="00586C8F"/>
    <w:rsid w:val="00586D11"/>
    <w:rsid w:val="00586D14"/>
    <w:rsid w:val="00586D79"/>
    <w:rsid w:val="00586F15"/>
    <w:rsid w:val="00587467"/>
    <w:rsid w:val="005875F3"/>
    <w:rsid w:val="005877CD"/>
    <w:rsid w:val="00587BBF"/>
    <w:rsid w:val="00587C4C"/>
    <w:rsid w:val="00590B46"/>
    <w:rsid w:val="00590D5B"/>
    <w:rsid w:val="005919D7"/>
    <w:rsid w:val="00591D69"/>
    <w:rsid w:val="00591F30"/>
    <w:rsid w:val="0059239A"/>
    <w:rsid w:val="0059247B"/>
    <w:rsid w:val="00592E6A"/>
    <w:rsid w:val="00592F42"/>
    <w:rsid w:val="00592F58"/>
    <w:rsid w:val="00593358"/>
    <w:rsid w:val="005933E5"/>
    <w:rsid w:val="005942B1"/>
    <w:rsid w:val="00594457"/>
    <w:rsid w:val="00594ECA"/>
    <w:rsid w:val="00594F64"/>
    <w:rsid w:val="005951A0"/>
    <w:rsid w:val="005951A7"/>
    <w:rsid w:val="00595579"/>
    <w:rsid w:val="00595700"/>
    <w:rsid w:val="00595987"/>
    <w:rsid w:val="00595E31"/>
    <w:rsid w:val="0059636C"/>
    <w:rsid w:val="00596373"/>
    <w:rsid w:val="005964EA"/>
    <w:rsid w:val="00596753"/>
    <w:rsid w:val="005967BA"/>
    <w:rsid w:val="00596942"/>
    <w:rsid w:val="00596F20"/>
    <w:rsid w:val="0059714D"/>
    <w:rsid w:val="005973A7"/>
    <w:rsid w:val="0059749D"/>
    <w:rsid w:val="005975D5"/>
    <w:rsid w:val="005976D9"/>
    <w:rsid w:val="00597AFE"/>
    <w:rsid w:val="00597CC5"/>
    <w:rsid w:val="005A037F"/>
    <w:rsid w:val="005A0586"/>
    <w:rsid w:val="005A0CA5"/>
    <w:rsid w:val="005A0E1F"/>
    <w:rsid w:val="005A0F0A"/>
    <w:rsid w:val="005A14B1"/>
    <w:rsid w:val="005A154E"/>
    <w:rsid w:val="005A1559"/>
    <w:rsid w:val="005A15AD"/>
    <w:rsid w:val="005A188E"/>
    <w:rsid w:val="005A1BB8"/>
    <w:rsid w:val="005A1C91"/>
    <w:rsid w:val="005A1EBC"/>
    <w:rsid w:val="005A210D"/>
    <w:rsid w:val="005A213B"/>
    <w:rsid w:val="005A2235"/>
    <w:rsid w:val="005A227E"/>
    <w:rsid w:val="005A239D"/>
    <w:rsid w:val="005A316F"/>
    <w:rsid w:val="005A36B5"/>
    <w:rsid w:val="005A3838"/>
    <w:rsid w:val="005A3E24"/>
    <w:rsid w:val="005A404D"/>
    <w:rsid w:val="005A433A"/>
    <w:rsid w:val="005A4375"/>
    <w:rsid w:val="005A448B"/>
    <w:rsid w:val="005A448F"/>
    <w:rsid w:val="005A483A"/>
    <w:rsid w:val="005A4D24"/>
    <w:rsid w:val="005A57A4"/>
    <w:rsid w:val="005A5832"/>
    <w:rsid w:val="005A597C"/>
    <w:rsid w:val="005A5D86"/>
    <w:rsid w:val="005A64C6"/>
    <w:rsid w:val="005A6CC9"/>
    <w:rsid w:val="005A6FC1"/>
    <w:rsid w:val="005A703A"/>
    <w:rsid w:val="005A70DD"/>
    <w:rsid w:val="005A7405"/>
    <w:rsid w:val="005A75C5"/>
    <w:rsid w:val="005A7AC2"/>
    <w:rsid w:val="005A7BEF"/>
    <w:rsid w:val="005A7DF9"/>
    <w:rsid w:val="005B0433"/>
    <w:rsid w:val="005B0533"/>
    <w:rsid w:val="005B06C0"/>
    <w:rsid w:val="005B094E"/>
    <w:rsid w:val="005B09B9"/>
    <w:rsid w:val="005B0AF0"/>
    <w:rsid w:val="005B0E84"/>
    <w:rsid w:val="005B11C9"/>
    <w:rsid w:val="005B1244"/>
    <w:rsid w:val="005B124B"/>
    <w:rsid w:val="005B1516"/>
    <w:rsid w:val="005B1AF2"/>
    <w:rsid w:val="005B2004"/>
    <w:rsid w:val="005B21F3"/>
    <w:rsid w:val="005B2999"/>
    <w:rsid w:val="005B3051"/>
    <w:rsid w:val="005B39A6"/>
    <w:rsid w:val="005B3A1D"/>
    <w:rsid w:val="005B3A90"/>
    <w:rsid w:val="005B4010"/>
    <w:rsid w:val="005B4127"/>
    <w:rsid w:val="005B41E4"/>
    <w:rsid w:val="005B4540"/>
    <w:rsid w:val="005B48FC"/>
    <w:rsid w:val="005B51B9"/>
    <w:rsid w:val="005B5302"/>
    <w:rsid w:val="005B53C2"/>
    <w:rsid w:val="005B545E"/>
    <w:rsid w:val="005B586A"/>
    <w:rsid w:val="005B589D"/>
    <w:rsid w:val="005B59E2"/>
    <w:rsid w:val="005B5F81"/>
    <w:rsid w:val="005B5FDA"/>
    <w:rsid w:val="005B6068"/>
    <w:rsid w:val="005B65FD"/>
    <w:rsid w:val="005B6AD1"/>
    <w:rsid w:val="005B6DFC"/>
    <w:rsid w:val="005B7100"/>
    <w:rsid w:val="005B72D0"/>
    <w:rsid w:val="005B7346"/>
    <w:rsid w:val="005B7A53"/>
    <w:rsid w:val="005B7B7C"/>
    <w:rsid w:val="005B7B97"/>
    <w:rsid w:val="005B7C70"/>
    <w:rsid w:val="005B7FAD"/>
    <w:rsid w:val="005B7FC7"/>
    <w:rsid w:val="005C0254"/>
    <w:rsid w:val="005C0AAB"/>
    <w:rsid w:val="005C0CBA"/>
    <w:rsid w:val="005C1046"/>
    <w:rsid w:val="005C1072"/>
    <w:rsid w:val="005C1592"/>
    <w:rsid w:val="005C162B"/>
    <w:rsid w:val="005C1861"/>
    <w:rsid w:val="005C1BE5"/>
    <w:rsid w:val="005C1D8B"/>
    <w:rsid w:val="005C1DF7"/>
    <w:rsid w:val="005C243D"/>
    <w:rsid w:val="005C2878"/>
    <w:rsid w:val="005C2A32"/>
    <w:rsid w:val="005C2A34"/>
    <w:rsid w:val="005C2F80"/>
    <w:rsid w:val="005C367B"/>
    <w:rsid w:val="005C3B45"/>
    <w:rsid w:val="005C3F7D"/>
    <w:rsid w:val="005C4573"/>
    <w:rsid w:val="005C46F4"/>
    <w:rsid w:val="005C4960"/>
    <w:rsid w:val="005C4AB1"/>
    <w:rsid w:val="005C5339"/>
    <w:rsid w:val="005C5C43"/>
    <w:rsid w:val="005C649C"/>
    <w:rsid w:val="005C6554"/>
    <w:rsid w:val="005C65C9"/>
    <w:rsid w:val="005C6B03"/>
    <w:rsid w:val="005C6E76"/>
    <w:rsid w:val="005C7182"/>
    <w:rsid w:val="005C71EE"/>
    <w:rsid w:val="005C7303"/>
    <w:rsid w:val="005C739B"/>
    <w:rsid w:val="005C7600"/>
    <w:rsid w:val="005C7737"/>
    <w:rsid w:val="005D06DE"/>
    <w:rsid w:val="005D0A14"/>
    <w:rsid w:val="005D0C9C"/>
    <w:rsid w:val="005D0CAA"/>
    <w:rsid w:val="005D18A5"/>
    <w:rsid w:val="005D18BB"/>
    <w:rsid w:val="005D19CD"/>
    <w:rsid w:val="005D1CA5"/>
    <w:rsid w:val="005D2366"/>
    <w:rsid w:val="005D24EB"/>
    <w:rsid w:val="005D2DE3"/>
    <w:rsid w:val="005D2F1D"/>
    <w:rsid w:val="005D31FA"/>
    <w:rsid w:val="005D32E2"/>
    <w:rsid w:val="005D33ED"/>
    <w:rsid w:val="005D39EF"/>
    <w:rsid w:val="005D3B25"/>
    <w:rsid w:val="005D3B80"/>
    <w:rsid w:val="005D3D0A"/>
    <w:rsid w:val="005D42D5"/>
    <w:rsid w:val="005D42DE"/>
    <w:rsid w:val="005D4495"/>
    <w:rsid w:val="005D4A99"/>
    <w:rsid w:val="005D4AA1"/>
    <w:rsid w:val="005D4C25"/>
    <w:rsid w:val="005D4F12"/>
    <w:rsid w:val="005D522E"/>
    <w:rsid w:val="005D57C8"/>
    <w:rsid w:val="005D5820"/>
    <w:rsid w:val="005D5A38"/>
    <w:rsid w:val="005D5BEF"/>
    <w:rsid w:val="005D61A7"/>
    <w:rsid w:val="005D6310"/>
    <w:rsid w:val="005D65C3"/>
    <w:rsid w:val="005D6785"/>
    <w:rsid w:val="005D6AA2"/>
    <w:rsid w:val="005D6C8E"/>
    <w:rsid w:val="005D7065"/>
    <w:rsid w:val="005D771A"/>
    <w:rsid w:val="005D7A9F"/>
    <w:rsid w:val="005D7C52"/>
    <w:rsid w:val="005E00A0"/>
    <w:rsid w:val="005E01FA"/>
    <w:rsid w:val="005E05BA"/>
    <w:rsid w:val="005E06F5"/>
    <w:rsid w:val="005E07A3"/>
    <w:rsid w:val="005E09BE"/>
    <w:rsid w:val="005E0BCE"/>
    <w:rsid w:val="005E0F3C"/>
    <w:rsid w:val="005E1A0F"/>
    <w:rsid w:val="005E20A2"/>
    <w:rsid w:val="005E22F4"/>
    <w:rsid w:val="005E2EFC"/>
    <w:rsid w:val="005E3647"/>
    <w:rsid w:val="005E3713"/>
    <w:rsid w:val="005E3975"/>
    <w:rsid w:val="005E3B6C"/>
    <w:rsid w:val="005E3BCF"/>
    <w:rsid w:val="005E3CA5"/>
    <w:rsid w:val="005E452F"/>
    <w:rsid w:val="005E456A"/>
    <w:rsid w:val="005E476A"/>
    <w:rsid w:val="005E4AC7"/>
    <w:rsid w:val="005E4AE0"/>
    <w:rsid w:val="005E4BC0"/>
    <w:rsid w:val="005E4D89"/>
    <w:rsid w:val="005E52D0"/>
    <w:rsid w:val="005E5364"/>
    <w:rsid w:val="005E5C52"/>
    <w:rsid w:val="005E5D5C"/>
    <w:rsid w:val="005E65A8"/>
    <w:rsid w:val="005E6E18"/>
    <w:rsid w:val="005E7094"/>
    <w:rsid w:val="005E7588"/>
    <w:rsid w:val="005E77FD"/>
    <w:rsid w:val="005E7A88"/>
    <w:rsid w:val="005E7B58"/>
    <w:rsid w:val="005E7D79"/>
    <w:rsid w:val="005E7EA6"/>
    <w:rsid w:val="005E7F5B"/>
    <w:rsid w:val="005F0559"/>
    <w:rsid w:val="005F0763"/>
    <w:rsid w:val="005F0872"/>
    <w:rsid w:val="005F08E5"/>
    <w:rsid w:val="005F0B52"/>
    <w:rsid w:val="005F0B54"/>
    <w:rsid w:val="005F1AC7"/>
    <w:rsid w:val="005F1B83"/>
    <w:rsid w:val="005F1F4C"/>
    <w:rsid w:val="005F200A"/>
    <w:rsid w:val="005F2062"/>
    <w:rsid w:val="005F2252"/>
    <w:rsid w:val="005F280D"/>
    <w:rsid w:val="005F2C9E"/>
    <w:rsid w:val="005F2F4F"/>
    <w:rsid w:val="005F328A"/>
    <w:rsid w:val="005F364E"/>
    <w:rsid w:val="005F3BF4"/>
    <w:rsid w:val="005F41B4"/>
    <w:rsid w:val="005F41B5"/>
    <w:rsid w:val="005F4351"/>
    <w:rsid w:val="005F4400"/>
    <w:rsid w:val="005F463B"/>
    <w:rsid w:val="005F47A0"/>
    <w:rsid w:val="005F47A4"/>
    <w:rsid w:val="005F4BCA"/>
    <w:rsid w:val="005F4C0C"/>
    <w:rsid w:val="005F4CDA"/>
    <w:rsid w:val="005F5168"/>
    <w:rsid w:val="005F5217"/>
    <w:rsid w:val="005F5A47"/>
    <w:rsid w:val="005F5B5C"/>
    <w:rsid w:val="005F5F2D"/>
    <w:rsid w:val="005F5F74"/>
    <w:rsid w:val="005F5FC7"/>
    <w:rsid w:val="005F62FA"/>
    <w:rsid w:val="005F740C"/>
    <w:rsid w:val="005F7672"/>
    <w:rsid w:val="005F7871"/>
    <w:rsid w:val="005F7BFB"/>
    <w:rsid w:val="005F7E37"/>
    <w:rsid w:val="005F7E5A"/>
    <w:rsid w:val="00600788"/>
    <w:rsid w:val="00600B7F"/>
    <w:rsid w:val="00600E34"/>
    <w:rsid w:val="00600E98"/>
    <w:rsid w:val="00601254"/>
    <w:rsid w:val="00601758"/>
    <w:rsid w:val="00601A74"/>
    <w:rsid w:val="00601DA3"/>
    <w:rsid w:val="0060209D"/>
    <w:rsid w:val="006022C9"/>
    <w:rsid w:val="0060241F"/>
    <w:rsid w:val="0060246E"/>
    <w:rsid w:val="006024FB"/>
    <w:rsid w:val="00602B2B"/>
    <w:rsid w:val="00602CA1"/>
    <w:rsid w:val="00603006"/>
    <w:rsid w:val="006032FD"/>
    <w:rsid w:val="00603621"/>
    <w:rsid w:val="00603BBF"/>
    <w:rsid w:val="00603DF8"/>
    <w:rsid w:val="00603E64"/>
    <w:rsid w:val="006042C0"/>
    <w:rsid w:val="00604548"/>
    <w:rsid w:val="00604618"/>
    <w:rsid w:val="00604852"/>
    <w:rsid w:val="006049ED"/>
    <w:rsid w:val="006051F2"/>
    <w:rsid w:val="00605436"/>
    <w:rsid w:val="00605B30"/>
    <w:rsid w:val="00605EB4"/>
    <w:rsid w:val="00605ED3"/>
    <w:rsid w:val="00605EF6"/>
    <w:rsid w:val="00605FC3"/>
    <w:rsid w:val="0060613D"/>
    <w:rsid w:val="006064EA"/>
    <w:rsid w:val="00606678"/>
    <w:rsid w:val="00606847"/>
    <w:rsid w:val="00606AE7"/>
    <w:rsid w:val="00606B1E"/>
    <w:rsid w:val="00607CC7"/>
    <w:rsid w:val="00607DC5"/>
    <w:rsid w:val="00607E45"/>
    <w:rsid w:val="006103C8"/>
    <w:rsid w:val="00610462"/>
    <w:rsid w:val="006108A6"/>
    <w:rsid w:val="006109B7"/>
    <w:rsid w:val="00610AB2"/>
    <w:rsid w:val="00610B9D"/>
    <w:rsid w:val="00610D3A"/>
    <w:rsid w:val="00610D58"/>
    <w:rsid w:val="00610EBC"/>
    <w:rsid w:val="006111B4"/>
    <w:rsid w:val="00611448"/>
    <w:rsid w:val="006119F4"/>
    <w:rsid w:val="00612408"/>
    <w:rsid w:val="0061246F"/>
    <w:rsid w:val="00612AFE"/>
    <w:rsid w:val="00612F8C"/>
    <w:rsid w:val="0061391E"/>
    <w:rsid w:val="00613D2F"/>
    <w:rsid w:val="00614155"/>
    <w:rsid w:val="00614569"/>
    <w:rsid w:val="0061466B"/>
    <w:rsid w:val="00614959"/>
    <w:rsid w:val="00614B03"/>
    <w:rsid w:val="00614F90"/>
    <w:rsid w:val="00615023"/>
    <w:rsid w:val="006150C9"/>
    <w:rsid w:val="0061512B"/>
    <w:rsid w:val="00615404"/>
    <w:rsid w:val="00615AD6"/>
    <w:rsid w:val="00615D0D"/>
    <w:rsid w:val="00615E93"/>
    <w:rsid w:val="006160B6"/>
    <w:rsid w:val="00616624"/>
    <w:rsid w:val="00616AFC"/>
    <w:rsid w:val="00617D27"/>
    <w:rsid w:val="00617E2D"/>
    <w:rsid w:val="00620118"/>
    <w:rsid w:val="006204BA"/>
    <w:rsid w:val="00620579"/>
    <w:rsid w:val="006208A2"/>
    <w:rsid w:val="006208BE"/>
    <w:rsid w:val="006209F5"/>
    <w:rsid w:val="00620A42"/>
    <w:rsid w:val="0062129F"/>
    <w:rsid w:val="006214A9"/>
    <w:rsid w:val="00621835"/>
    <w:rsid w:val="006218B3"/>
    <w:rsid w:val="00621C1D"/>
    <w:rsid w:val="00622050"/>
    <w:rsid w:val="00622537"/>
    <w:rsid w:val="0062259F"/>
    <w:rsid w:val="0062283F"/>
    <w:rsid w:val="006229C4"/>
    <w:rsid w:val="00622C5C"/>
    <w:rsid w:val="00622E06"/>
    <w:rsid w:val="00622FA9"/>
    <w:rsid w:val="0062358A"/>
    <w:rsid w:val="00623ACE"/>
    <w:rsid w:val="00623BDD"/>
    <w:rsid w:val="00623BE9"/>
    <w:rsid w:val="00623C5A"/>
    <w:rsid w:val="00623CFC"/>
    <w:rsid w:val="00624123"/>
    <w:rsid w:val="0062462C"/>
    <w:rsid w:val="00624826"/>
    <w:rsid w:val="00624A06"/>
    <w:rsid w:val="00624B57"/>
    <w:rsid w:val="006258A4"/>
    <w:rsid w:val="00625E0E"/>
    <w:rsid w:val="00625E34"/>
    <w:rsid w:val="00626096"/>
    <w:rsid w:val="006261B0"/>
    <w:rsid w:val="006264DE"/>
    <w:rsid w:val="006265CF"/>
    <w:rsid w:val="0062662A"/>
    <w:rsid w:val="0062694C"/>
    <w:rsid w:val="006269C1"/>
    <w:rsid w:val="00626D39"/>
    <w:rsid w:val="00627342"/>
    <w:rsid w:val="006276B1"/>
    <w:rsid w:val="006278C3"/>
    <w:rsid w:val="00627B77"/>
    <w:rsid w:val="00627C26"/>
    <w:rsid w:val="00627E8F"/>
    <w:rsid w:val="00627EDC"/>
    <w:rsid w:val="00630212"/>
    <w:rsid w:val="006306C2"/>
    <w:rsid w:val="006309E9"/>
    <w:rsid w:val="0063130B"/>
    <w:rsid w:val="00631367"/>
    <w:rsid w:val="006318F9"/>
    <w:rsid w:val="00631AD9"/>
    <w:rsid w:val="00631DFD"/>
    <w:rsid w:val="00631F06"/>
    <w:rsid w:val="0063212A"/>
    <w:rsid w:val="006323AA"/>
    <w:rsid w:val="00632956"/>
    <w:rsid w:val="00632B9D"/>
    <w:rsid w:val="00632E26"/>
    <w:rsid w:val="006330F6"/>
    <w:rsid w:val="00633147"/>
    <w:rsid w:val="00633783"/>
    <w:rsid w:val="006337F6"/>
    <w:rsid w:val="00633892"/>
    <w:rsid w:val="00634191"/>
    <w:rsid w:val="006342C7"/>
    <w:rsid w:val="00634980"/>
    <w:rsid w:val="00634A29"/>
    <w:rsid w:val="00634E0D"/>
    <w:rsid w:val="00635213"/>
    <w:rsid w:val="00635495"/>
    <w:rsid w:val="0063586F"/>
    <w:rsid w:val="006358A0"/>
    <w:rsid w:val="00635B3F"/>
    <w:rsid w:val="00635B7B"/>
    <w:rsid w:val="00635D89"/>
    <w:rsid w:val="00636355"/>
    <w:rsid w:val="00636536"/>
    <w:rsid w:val="00636627"/>
    <w:rsid w:val="00636733"/>
    <w:rsid w:val="00636806"/>
    <w:rsid w:val="00637237"/>
    <w:rsid w:val="006379C0"/>
    <w:rsid w:val="00637B7D"/>
    <w:rsid w:val="00637BC5"/>
    <w:rsid w:val="0064058B"/>
    <w:rsid w:val="00640A8B"/>
    <w:rsid w:val="00640E3B"/>
    <w:rsid w:val="0064132E"/>
    <w:rsid w:val="0064175D"/>
    <w:rsid w:val="0064183D"/>
    <w:rsid w:val="00641FB5"/>
    <w:rsid w:val="0064206A"/>
    <w:rsid w:val="0064206D"/>
    <w:rsid w:val="00642341"/>
    <w:rsid w:val="00642786"/>
    <w:rsid w:val="006429D8"/>
    <w:rsid w:val="0064319A"/>
    <w:rsid w:val="0064330A"/>
    <w:rsid w:val="00643852"/>
    <w:rsid w:val="00643D5F"/>
    <w:rsid w:val="00643F1B"/>
    <w:rsid w:val="00644B17"/>
    <w:rsid w:val="00644B4A"/>
    <w:rsid w:val="00644EDF"/>
    <w:rsid w:val="006453CD"/>
    <w:rsid w:val="00645637"/>
    <w:rsid w:val="00645846"/>
    <w:rsid w:val="00645CFE"/>
    <w:rsid w:val="00645EFC"/>
    <w:rsid w:val="00645F12"/>
    <w:rsid w:val="00646174"/>
    <w:rsid w:val="00646347"/>
    <w:rsid w:val="0064679E"/>
    <w:rsid w:val="00646E8F"/>
    <w:rsid w:val="006471FF"/>
    <w:rsid w:val="0064723B"/>
    <w:rsid w:val="006473C4"/>
    <w:rsid w:val="006473F3"/>
    <w:rsid w:val="0064770E"/>
    <w:rsid w:val="00647810"/>
    <w:rsid w:val="00647E71"/>
    <w:rsid w:val="006500BE"/>
    <w:rsid w:val="0065016E"/>
    <w:rsid w:val="00650688"/>
    <w:rsid w:val="006507EA"/>
    <w:rsid w:val="00650822"/>
    <w:rsid w:val="006508F4"/>
    <w:rsid w:val="00650B0C"/>
    <w:rsid w:val="00650C7B"/>
    <w:rsid w:val="00650D6D"/>
    <w:rsid w:val="00650D74"/>
    <w:rsid w:val="00650F43"/>
    <w:rsid w:val="00651092"/>
    <w:rsid w:val="006516B4"/>
    <w:rsid w:val="0065185E"/>
    <w:rsid w:val="006518FB"/>
    <w:rsid w:val="00651A15"/>
    <w:rsid w:val="00651B8D"/>
    <w:rsid w:val="00651D83"/>
    <w:rsid w:val="00651DDF"/>
    <w:rsid w:val="00651E2F"/>
    <w:rsid w:val="0065202C"/>
    <w:rsid w:val="006526DB"/>
    <w:rsid w:val="00652719"/>
    <w:rsid w:val="00653755"/>
    <w:rsid w:val="00653ABA"/>
    <w:rsid w:val="006541CA"/>
    <w:rsid w:val="006548C5"/>
    <w:rsid w:val="006548E1"/>
    <w:rsid w:val="00654B7A"/>
    <w:rsid w:val="00654E92"/>
    <w:rsid w:val="00654FB1"/>
    <w:rsid w:val="006556E9"/>
    <w:rsid w:val="00655945"/>
    <w:rsid w:val="006559CA"/>
    <w:rsid w:val="00655AC9"/>
    <w:rsid w:val="00655CAD"/>
    <w:rsid w:val="0065601F"/>
    <w:rsid w:val="0065608D"/>
    <w:rsid w:val="006560EA"/>
    <w:rsid w:val="00656395"/>
    <w:rsid w:val="006563BA"/>
    <w:rsid w:val="006564A5"/>
    <w:rsid w:val="00656890"/>
    <w:rsid w:val="00656EEB"/>
    <w:rsid w:val="006571F7"/>
    <w:rsid w:val="00657725"/>
    <w:rsid w:val="00657E84"/>
    <w:rsid w:val="00660045"/>
    <w:rsid w:val="006600F8"/>
    <w:rsid w:val="00660189"/>
    <w:rsid w:val="006601B8"/>
    <w:rsid w:val="0066025F"/>
    <w:rsid w:val="00660EB9"/>
    <w:rsid w:val="006618B7"/>
    <w:rsid w:val="00661AF2"/>
    <w:rsid w:val="00661BC0"/>
    <w:rsid w:val="006620A6"/>
    <w:rsid w:val="00662ABC"/>
    <w:rsid w:val="006634E6"/>
    <w:rsid w:val="006637C0"/>
    <w:rsid w:val="0066433F"/>
    <w:rsid w:val="0066434E"/>
    <w:rsid w:val="006647C7"/>
    <w:rsid w:val="00664B43"/>
    <w:rsid w:val="00664C6A"/>
    <w:rsid w:val="00664E4C"/>
    <w:rsid w:val="0066522B"/>
    <w:rsid w:val="00665332"/>
    <w:rsid w:val="0066544B"/>
    <w:rsid w:val="006654E0"/>
    <w:rsid w:val="0066555A"/>
    <w:rsid w:val="006656C3"/>
    <w:rsid w:val="00665F77"/>
    <w:rsid w:val="00666212"/>
    <w:rsid w:val="0066622A"/>
    <w:rsid w:val="00666A14"/>
    <w:rsid w:val="00666D3A"/>
    <w:rsid w:val="00667100"/>
    <w:rsid w:val="00667996"/>
    <w:rsid w:val="00667AE3"/>
    <w:rsid w:val="00670235"/>
    <w:rsid w:val="00670634"/>
    <w:rsid w:val="00670721"/>
    <w:rsid w:val="006708C6"/>
    <w:rsid w:val="00670A99"/>
    <w:rsid w:val="00670ABE"/>
    <w:rsid w:val="00671193"/>
    <w:rsid w:val="00671BDC"/>
    <w:rsid w:val="0067265A"/>
    <w:rsid w:val="006726FD"/>
    <w:rsid w:val="00672FD3"/>
    <w:rsid w:val="006732CC"/>
    <w:rsid w:val="006733A3"/>
    <w:rsid w:val="00673703"/>
    <w:rsid w:val="0067386E"/>
    <w:rsid w:val="00673ACE"/>
    <w:rsid w:val="00673B9D"/>
    <w:rsid w:val="00673FB9"/>
    <w:rsid w:val="00674631"/>
    <w:rsid w:val="00674682"/>
    <w:rsid w:val="006747D7"/>
    <w:rsid w:val="00674A58"/>
    <w:rsid w:val="00675BAF"/>
    <w:rsid w:val="00675C80"/>
    <w:rsid w:val="00676376"/>
    <w:rsid w:val="006766B1"/>
    <w:rsid w:val="006767CE"/>
    <w:rsid w:val="006767F9"/>
    <w:rsid w:val="0067705D"/>
    <w:rsid w:val="00677285"/>
    <w:rsid w:val="006775A6"/>
    <w:rsid w:val="00677E77"/>
    <w:rsid w:val="006801AD"/>
    <w:rsid w:val="0068047B"/>
    <w:rsid w:val="0068054E"/>
    <w:rsid w:val="00680DB3"/>
    <w:rsid w:val="00681803"/>
    <w:rsid w:val="00681AD8"/>
    <w:rsid w:val="0068213C"/>
    <w:rsid w:val="00682344"/>
    <w:rsid w:val="00682377"/>
    <w:rsid w:val="006826C9"/>
    <w:rsid w:val="006827FD"/>
    <w:rsid w:val="00682962"/>
    <w:rsid w:val="00682A83"/>
    <w:rsid w:val="00682FB8"/>
    <w:rsid w:val="00683220"/>
    <w:rsid w:val="00683352"/>
    <w:rsid w:val="0068364B"/>
    <w:rsid w:val="00683A12"/>
    <w:rsid w:val="00683EED"/>
    <w:rsid w:val="00683FB7"/>
    <w:rsid w:val="006840F9"/>
    <w:rsid w:val="00684142"/>
    <w:rsid w:val="006841B5"/>
    <w:rsid w:val="006845D1"/>
    <w:rsid w:val="00684C13"/>
    <w:rsid w:val="00684D4E"/>
    <w:rsid w:val="006856B5"/>
    <w:rsid w:val="00685A82"/>
    <w:rsid w:val="00685B35"/>
    <w:rsid w:val="00685D71"/>
    <w:rsid w:val="00685E34"/>
    <w:rsid w:val="00685FE3"/>
    <w:rsid w:val="00686529"/>
    <w:rsid w:val="006866D9"/>
    <w:rsid w:val="00686AB5"/>
    <w:rsid w:val="00686D38"/>
    <w:rsid w:val="00686FC8"/>
    <w:rsid w:val="00687135"/>
    <w:rsid w:val="00687452"/>
    <w:rsid w:val="00687625"/>
    <w:rsid w:val="00687863"/>
    <w:rsid w:val="0069009B"/>
    <w:rsid w:val="00690292"/>
    <w:rsid w:val="00690515"/>
    <w:rsid w:val="00690920"/>
    <w:rsid w:val="00690ABA"/>
    <w:rsid w:val="00691538"/>
    <w:rsid w:val="0069181A"/>
    <w:rsid w:val="0069199C"/>
    <w:rsid w:val="00691C01"/>
    <w:rsid w:val="00691C41"/>
    <w:rsid w:val="00692094"/>
    <w:rsid w:val="0069232B"/>
    <w:rsid w:val="00692493"/>
    <w:rsid w:val="006928F4"/>
    <w:rsid w:val="00692A3E"/>
    <w:rsid w:val="00692F60"/>
    <w:rsid w:val="006930B4"/>
    <w:rsid w:val="006937B2"/>
    <w:rsid w:val="006939F7"/>
    <w:rsid w:val="00693CB9"/>
    <w:rsid w:val="00694024"/>
    <w:rsid w:val="006945FC"/>
    <w:rsid w:val="0069472B"/>
    <w:rsid w:val="00694734"/>
    <w:rsid w:val="00694751"/>
    <w:rsid w:val="0069485D"/>
    <w:rsid w:val="006949B2"/>
    <w:rsid w:val="00694E72"/>
    <w:rsid w:val="00694F04"/>
    <w:rsid w:val="00694F8C"/>
    <w:rsid w:val="00695027"/>
    <w:rsid w:val="006951FB"/>
    <w:rsid w:val="006954B2"/>
    <w:rsid w:val="00695D53"/>
    <w:rsid w:val="00695E5A"/>
    <w:rsid w:val="006960B5"/>
    <w:rsid w:val="0069613C"/>
    <w:rsid w:val="0069650D"/>
    <w:rsid w:val="0069667C"/>
    <w:rsid w:val="006966F3"/>
    <w:rsid w:val="00696E3F"/>
    <w:rsid w:val="00697062"/>
    <w:rsid w:val="006972EC"/>
    <w:rsid w:val="00697EAC"/>
    <w:rsid w:val="006A0244"/>
    <w:rsid w:val="006A02AE"/>
    <w:rsid w:val="006A0539"/>
    <w:rsid w:val="006A054E"/>
    <w:rsid w:val="006A0690"/>
    <w:rsid w:val="006A0748"/>
    <w:rsid w:val="006A0B23"/>
    <w:rsid w:val="006A0B25"/>
    <w:rsid w:val="006A10B1"/>
    <w:rsid w:val="006A13E7"/>
    <w:rsid w:val="006A1491"/>
    <w:rsid w:val="006A152A"/>
    <w:rsid w:val="006A1943"/>
    <w:rsid w:val="006A213A"/>
    <w:rsid w:val="006A275D"/>
    <w:rsid w:val="006A2A16"/>
    <w:rsid w:val="006A2AC6"/>
    <w:rsid w:val="006A2BE0"/>
    <w:rsid w:val="006A2F59"/>
    <w:rsid w:val="006A2FF7"/>
    <w:rsid w:val="006A3578"/>
    <w:rsid w:val="006A369A"/>
    <w:rsid w:val="006A4026"/>
    <w:rsid w:val="006A4A4F"/>
    <w:rsid w:val="006A4E33"/>
    <w:rsid w:val="006A533A"/>
    <w:rsid w:val="006A5426"/>
    <w:rsid w:val="006A5448"/>
    <w:rsid w:val="006A56AF"/>
    <w:rsid w:val="006A587D"/>
    <w:rsid w:val="006A5B32"/>
    <w:rsid w:val="006A5C02"/>
    <w:rsid w:val="006A5D38"/>
    <w:rsid w:val="006A628B"/>
    <w:rsid w:val="006A63A4"/>
    <w:rsid w:val="006A6AC7"/>
    <w:rsid w:val="006A6E85"/>
    <w:rsid w:val="006A7433"/>
    <w:rsid w:val="006A76A1"/>
    <w:rsid w:val="006A7AB5"/>
    <w:rsid w:val="006B000E"/>
    <w:rsid w:val="006B0148"/>
    <w:rsid w:val="006B0638"/>
    <w:rsid w:val="006B0666"/>
    <w:rsid w:val="006B09DD"/>
    <w:rsid w:val="006B0EA9"/>
    <w:rsid w:val="006B2954"/>
    <w:rsid w:val="006B2B7C"/>
    <w:rsid w:val="006B2EEC"/>
    <w:rsid w:val="006B31B4"/>
    <w:rsid w:val="006B3312"/>
    <w:rsid w:val="006B331B"/>
    <w:rsid w:val="006B34D2"/>
    <w:rsid w:val="006B34FD"/>
    <w:rsid w:val="006B3556"/>
    <w:rsid w:val="006B3E99"/>
    <w:rsid w:val="006B400A"/>
    <w:rsid w:val="006B41DA"/>
    <w:rsid w:val="006B4229"/>
    <w:rsid w:val="006B432A"/>
    <w:rsid w:val="006B4AF8"/>
    <w:rsid w:val="006B4B9D"/>
    <w:rsid w:val="006B4BFF"/>
    <w:rsid w:val="006B4D9C"/>
    <w:rsid w:val="006B52D0"/>
    <w:rsid w:val="006B5909"/>
    <w:rsid w:val="006B5ECA"/>
    <w:rsid w:val="006B6063"/>
    <w:rsid w:val="006B64FD"/>
    <w:rsid w:val="006B686F"/>
    <w:rsid w:val="006B7286"/>
    <w:rsid w:val="006B7397"/>
    <w:rsid w:val="006B77DF"/>
    <w:rsid w:val="006B7A3E"/>
    <w:rsid w:val="006B7E77"/>
    <w:rsid w:val="006B7FAC"/>
    <w:rsid w:val="006C010A"/>
    <w:rsid w:val="006C03B1"/>
    <w:rsid w:val="006C0408"/>
    <w:rsid w:val="006C04C3"/>
    <w:rsid w:val="006C0C16"/>
    <w:rsid w:val="006C1BB9"/>
    <w:rsid w:val="006C1BF7"/>
    <w:rsid w:val="006C1E13"/>
    <w:rsid w:val="006C1FC6"/>
    <w:rsid w:val="006C2016"/>
    <w:rsid w:val="006C222E"/>
    <w:rsid w:val="006C22D9"/>
    <w:rsid w:val="006C27C0"/>
    <w:rsid w:val="006C2F1C"/>
    <w:rsid w:val="006C2FE3"/>
    <w:rsid w:val="006C2FE7"/>
    <w:rsid w:val="006C3223"/>
    <w:rsid w:val="006C340B"/>
    <w:rsid w:val="006C36B9"/>
    <w:rsid w:val="006C373B"/>
    <w:rsid w:val="006C3F08"/>
    <w:rsid w:val="006C403D"/>
    <w:rsid w:val="006C4503"/>
    <w:rsid w:val="006C4B62"/>
    <w:rsid w:val="006C4D64"/>
    <w:rsid w:val="006C4FD6"/>
    <w:rsid w:val="006C58F9"/>
    <w:rsid w:val="006C5C52"/>
    <w:rsid w:val="006C5E6D"/>
    <w:rsid w:val="006C6162"/>
    <w:rsid w:val="006C6407"/>
    <w:rsid w:val="006C6467"/>
    <w:rsid w:val="006C64DA"/>
    <w:rsid w:val="006C727A"/>
    <w:rsid w:val="006C79CB"/>
    <w:rsid w:val="006D0714"/>
    <w:rsid w:val="006D0F0B"/>
    <w:rsid w:val="006D118A"/>
    <w:rsid w:val="006D139A"/>
    <w:rsid w:val="006D13F1"/>
    <w:rsid w:val="006D14E9"/>
    <w:rsid w:val="006D1798"/>
    <w:rsid w:val="006D1984"/>
    <w:rsid w:val="006D1FA9"/>
    <w:rsid w:val="006D2036"/>
    <w:rsid w:val="006D244D"/>
    <w:rsid w:val="006D25D9"/>
    <w:rsid w:val="006D25ED"/>
    <w:rsid w:val="006D2988"/>
    <w:rsid w:val="006D29E1"/>
    <w:rsid w:val="006D2A06"/>
    <w:rsid w:val="006D2AB3"/>
    <w:rsid w:val="006D2EFD"/>
    <w:rsid w:val="006D2F79"/>
    <w:rsid w:val="006D3116"/>
    <w:rsid w:val="006D3174"/>
    <w:rsid w:val="006D32E9"/>
    <w:rsid w:val="006D33D1"/>
    <w:rsid w:val="006D3517"/>
    <w:rsid w:val="006D3638"/>
    <w:rsid w:val="006D3A11"/>
    <w:rsid w:val="006D3B8D"/>
    <w:rsid w:val="006D3C37"/>
    <w:rsid w:val="006D3D43"/>
    <w:rsid w:val="006D3F1B"/>
    <w:rsid w:val="006D52F4"/>
    <w:rsid w:val="006D5828"/>
    <w:rsid w:val="006D5E64"/>
    <w:rsid w:val="006D611C"/>
    <w:rsid w:val="006D6246"/>
    <w:rsid w:val="006D63A6"/>
    <w:rsid w:val="006D63D8"/>
    <w:rsid w:val="006D6614"/>
    <w:rsid w:val="006D6974"/>
    <w:rsid w:val="006D6CF0"/>
    <w:rsid w:val="006D7021"/>
    <w:rsid w:val="006D7359"/>
    <w:rsid w:val="006D7677"/>
    <w:rsid w:val="006D771E"/>
    <w:rsid w:val="006D7AAF"/>
    <w:rsid w:val="006D7AF4"/>
    <w:rsid w:val="006E039B"/>
    <w:rsid w:val="006E076D"/>
    <w:rsid w:val="006E08A4"/>
    <w:rsid w:val="006E097C"/>
    <w:rsid w:val="006E0E98"/>
    <w:rsid w:val="006E1134"/>
    <w:rsid w:val="006E17CA"/>
    <w:rsid w:val="006E1916"/>
    <w:rsid w:val="006E1B1B"/>
    <w:rsid w:val="006E1B71"/>
    <w:rsid w:val="006E2416"/>
    <w:rsid w:val="006E2927"/>
    <w:rsid w:val="006E2CBE"/>
    <w:rsid w:val="006E304E"/>
    <w:rsid w:val="006E3192"/>
    <w:rsid w:val="006E35A0"/>
    <w:rsid w:val="006E36E1"/>
    <w:rsid w:val="006E37E0"/>
    <w:rsid w:val="006E3C72"/>
    <w:rsid w:val="006E3D6F"/>
    <w:rsid w:val="006E3F5F"/>
    <w:rsid w:val="006E403B"/>
    <w:rsid w:val="006E4679"/>
    <w:rsid w:val="006E4BF7"/>
    <w:rsid w:val="006E4D2C"/>
    <w:rsid w:val="006E578B"/>
    <w:rsid w:val="006E582F"/>
    <w:rsid w:val="006E593E"/>
    <w:rsid w:val="006E6128"/>
    <w:rsid w:val="006E6394"/>
    <w:rsid w:val="006E6BCF"/>
    <w:rsid w:val="006E6D29"/>
    <w:rsid w:val="006E6F97"/>
    <w:rsid w:val="006E756D"/>
    <w:rsid w:val="006E7833"/>
    <w:rsid w:val="006E78A8"/>
    <w:rsid w:val="006E7BDE"/>
    <w:rsid w:val="006E7BF3"/>
    <w:rsid w:val="006F03DA"/>
    <w:rsid w:val="006F0428"/>
    <w:rsid w:val="006F08B8"/>
    <w:rsid w:val="006F0984"/>
    <w:rsid w:val="006F0C70"/>
    <w:rsid w:val="006F1042"/>
    <w:rsid w:val="006F1174"/>
    <w:rsid w:val="006F121C"/>
    <w:rsid w:val="006F1D33"/>
    <w:rsid w:val="006F20C3"/>
    <w:rsid w:val="006F25B6"/>
    <w:rsid w:val="006F25C9"/>
    <w:rsid w:val="006F297A"/>
    <w:rsid w:val="006F29B8"/>
    <w:rsid w:val="006F2D63"/>
    <w:rsid w:val="006F3110"/>
    <w:rsid w:val="006F324A"/>
    <w:rsid w:val="006F3357"/>
    <w:rsid w:val="006F3628"/>
    <w:rsid w:val="006F38CC"/>
    <w:rsid w:val="006F3A5E"/>
    <w:rsid w:val="006F3DEC"/>
    <w:rsid w:val="006F3EFC"/>
    <w:rsid w:val="006F3F50"/>
    <w:rsid w:val="006F41B6"/>
    <w:rsid w:val="006F47A5"/>
    <w:rsid w:val="006F48B4"/>
    <w:rsid w:val="006F5527"/>
    <w:rsid w:val="006F57CF"/>
    <w:rsid w:val="006F57FE"/>
    <w:rsid w:val="006F5C13"/>
    <w:rsid w:val="006F5C6B"/>
    <w:rsid w:val="006F5C8A"/>
    <w:rsid w:val="006F6537"/>
    <w:rsid w:val="006F6539"/>
    <w:rsid w:val="006F6673"/>
    <w:rsid w:val="006F67C7"/>
    <w:rsid w:val="006F6CA4"/>
    <w:rsid w:val="006F7717"/>
    <w:rsid w:val="006F7886"/>
    <w:rsid w:val="006F7CBE"/>
    <w:rsid w:val="006F7ECA"/>
    <w:rsid w:val="0070013D"/>
    <w:rsid w:val="00700210"/>
    <w:rsid w:val="007003FD"/>
    <w:rsid w:val="00700574"/>
    <w:rsid w:val="007008E0"/>
    <w:rsid w:val="00700A60"/>
    <w:rsid w:val="00700D33"/>
    <w:rsid w:val="007010BF"/>
    <w:rsid w:val="00701230"/>
    <w:rsid w:val="00701342"/>
    <w:rsid w:val="00701927"/>
    <w:rsid w:val="00701B70"/>
    <w:rsid w:val="00701F02"/>
    <w:rsid w:val="00702077"/>
    <w:rsid w:val="007021D3"/>
    <w:rsid w:val="007021D8"/>
    <w:rsid w:val="007022CA"/>
    <w:rsid w:val="007023CD"/>
    <w:rsid w:val="00702AD6"/>
    <w:rsid w:val="00702B2D"/>
    <w:rsid w:val="00703213"/>
    <w:rsid w:val="0070367E"/>
    <w:rsid w:val="007036CF"/>
    <w:rsid w:val="00703742"/>
    <w:rsid w:val="007039D8"/>
    <w:rsid w:val="00703F0A"/>
    <w:rsid w:val="0070416E"/>
    <w:rsid w:val="0070430C"/>
    <w:rsid w:val="00704532"/>
    <w:rsid w:val="0070493B"/>
    <w:rsid w:val="007049FD"/>
    <w:rsid w:val="00704B8D"/>
    <w:rsid w:val="00704D3C"/>
    <w:rsid w:val="00705A64"/>
    <w:rsid w:val="00706031"/>
    <w:rsid w:val="007063A9"/>
    <w:rsid w:val="007064D0"/>
    <w:rsid w:val="00706866"/>
    <w:rsid w:val="00706A26"/>
    <w:rsid w:val="00706DD3"/>
    <w:rsid w:val="00707238"/>
    <w:rsid w:val="00707506"/>
    <w:rsid w:val="00707545"/>
    <w:rsid w:val="00707737"/>
    <w:rsid w:val="007079FC"/>
    <w:rsid w:val="00707ABB"/>
    <w:rsid w:val="00707CC5"/>
    <w:rsid w:val="00707F46"/>
    <w:rsid w:val="007100AE"/>
    <w:rsid w:val="007103C5"/>
    <w:rsid w:val="0071069C"/>
    <w:rsid w:val="007106C8"/>
    <w:rsid w:val="00710846"/>
    <w:rsid w:val="00710B82"/>
    <w:rsid w:val="00710B90"/>
    <w:rsid w:val="00710F17"/>
    <w:rsid w:val="0071131F"/>
    <w:rsid w:val="00711859"/>
    <w:rsid w:val="00711863"/>
    <w:rsid w:val="0071196D"/>
    <w:rsid w:val="00711B8C"/>
    <w:rsid w:val="007120CC"/>
    <w:rsid w:val="0071237A"/>
    <w:rsid w:val="0071275F"/>
    <w:rsid w:val="00712938"/>
    <w:rsid w:val="00712E53"/>
    <w:rsid w:val="00713101"/>
    <w:rsid w:val="00713337"/>
    <w:rsid w:val="007134A4"/>
    <w:rsid w:val="007137EA"/>
    <w:rsid w:val="007137F1"/>
    <w:rsid w:val="00714389"/>
    <w:rsid w:val="0071453C"/>
    <w:rsid w:val="0071477A"/>
    <w:rsid w:val="00714F7B"/>
    <w:rsid w:val="00715393"/>
    <w:rsid w:val="007153AD"/>
    <w:rsid w:val="00715754"/>
    <w:rsid w:val="007157A0"/>
    <w:rsid w:val="007157B8"/>
    <w:rsid w:val="0071583E"/>
    <w:rsid w:val="00715943"/>
    <w:rsid w:val="00715BDE"/>
    <w:rsid w:val="00715CEC"/>
    <w:rsid w:val="00715DA4"/>
    <w:rsid w:val="00715F77"/>
    <w:rsid w:val="007161BE"/>
    <w:rsid w:val="0071697F"/>
    <w:rsid w:val="00716EAE"/>
    <w:rsid w:val="00716FBF"/>
    <w:rsid w:val="0071732F"/>
    <w:rsid w:val="00717C6D"/>
    <w:rsid w:val="007201B8"/>
    <w:rsid w:val="00720573"/>
    <w:rsid w:val="00720C6D"/>
    <w:rsid w:val="00720EA6"/>
    <w:rsid w:val="00720FAF"/>
    <w:rsid w:val="00721410"/>
    <w:rsid w:val="007216A5"/>
    <w:rsid w:val="007217CF"/>
    <w:rsid w:val="007217F6"/>
    <w:rsid w:val="007219A8"/>
    <w:rsid w:val="00721D47"/>
    <w:rsid w:val="007226B4"/>
    <w:rsid w:val="00722919"/>
    <w:rsid w:val="00722963"/>
    <w:rsid w:val="007229BC"/>
    <w:rsid w:val="00722C2D"/>
    <w:rsid w:val="00722C4A"/>
    <w:rsid w:val="00723032"/>
    <w:rsid w:val="0072317C"/>
    <w:rsid w:val="00723440"/>
    <w:rsid w:val="00723AB0"/>
    <w:rsid w:val="00723ECF"/>
    <w:rsid w:val="007240E1"/>
    <w:rsid w:val="00724342"/>
    <w:rsid w:val="007243F2"/>
    <w:rsid w:val="00724498"/>
    <w:rsid w:val="0072456D"/>
    <w:rsid w:val="00724BF0"/>
    <w:rsid w:val="007250A2"/>
    <w:rsid w:val="007251E0"/>
    <w:rsid w:val="00725252"/>
    <w:rsid w:val="0072528B"/>
    <w:rsid w:val="00725BA7"/>
    <w:rsid w:val="00725EC6"/>
    <w:rsid w:val="00725F1B"/>
    <w:rsid w:val="007262C9"/>
    <w:rsid w:val="00726363"/>
    <w:rsid w:val="007264A9"/>
    <w:rsid w:val="0072656C"/>
    <w:rsid w:val="00726614"/>
    <w:rsid w:val="00726B09"/>
    <w:rsid w:val="00726BE2"/>
    <w:rsid w:val="00726EBE"/>
    <w:rsid w:val="00727093"/>
    <w:rsid w:val="00727484"/>
    <w:rsid w:val="00727648"/>
    <w:rsid w:val="00727825"/>
    <w:rsid w:val="00727883"/>
    <w:rsid w:val="00727A43"/>
    <w:rsid w:val="00727A75"/>
    <w:rsid w:val="00727CC1"/>
    <w:rsid w:val="00730550"/>
    <w:rsid w:val="0073071E"/>
    <w:rsid w:val="00730843"/>
    <w:rsid w:val="0073086B"/>
    <w:rsid w:val="0073088D"/>
    <w:rsid w:val="007309F3"/>
    <w:rsid w:val="00730C7A"/>
    <w:rsid w:val="00731322"/>
    <w:rsid w:val="00731328"/>
    <w:rsid w:val="00731542"/>
    <w:rsid w:val="007315A2"/>
    <w:rsid w:val="0073172A"/>
    <w:rsid w:val="0073186C"/>
    <w:rsid w:val="00731C52"/>
    <w:rsid w:val="00731C94"/>
    <w:rsid w:val="00731FCE"/>
    <w:rsid w:val="00732075"/>
    <w:rsid w:val="007323A1"/>
    <w:rsid w:val="007324AA"/>
    <w:rsid w:val="00732622"/>
    <w:rsid w:val="00732E5D"/>
    <w:rsid w:val="00733250"/>
    <w:rsid w:val="0073361E"/>
    <w:rsid w:val="00733666"/>
    <w:rsid w:val="00733C7F"/>
    <w:rsid w:val="0073430F"/>
    <w:rsid w:val="00734810"/>
    <w:rsid w:val="00735215"/>
    <w:rsid w:val="007352C8"/>
    <w:rsid w:val="00735420"/>
    <w:rsid w:val="00735828"/>
    <w:rsid w:val="0073589B"/>
    <w:rsid w:val="00735A55"/>
    <w:rsid w:val="00735CA7"/>
    <w:rsid w:val="00735D1D"/>
    <w:rsid w:val="00735D9F"/>
    <w:rsid w:val="00735F21"/>
    <w:rsid w:val="00736914"/>
    <w:rsid w:val="00736A32"/>
    <w:rsid w:val="007376F8"/>
    <w:rsid w:val="0073771F"/>
    <w:rsid w:val="00737FA1"/>
    <w:rsid w:val="00737FD6"/>
    <w:rsid w:val="007400E9"/>
    <w:rsid w:val="007402F2"/>
    <w:rsid w:val="00740685"/>
    <w:rsid w:val="00740714"/>
    <w:rsid w:val="007409C7"/>
    <w:rsid w:val="007409FE"/>
    <w:rsid w:val="00740D1C"/>
    <w:rsid w:val="00740FF8"/>
    <w:rsid w:val="00741030"/>
    <w:rsid w:val="00741301"/>
    <w:rsid w:val="0074146A"/>
    <w:rsid w:val="00741730"/>
    <w:rsid w:val="00741760"/>
    <w:rsid w:val="00741A20"/>
    <w:rsid w:val="00741C3C"/>
    <w:rsid w:val="007423B8"/>
    <w:rsid w:val="00742FDA"/>
    <w:rsid w:val="0074314B"/>
    <w:rsid w:val="0074325A"/>
    <w:rsid w:val="00743306"/>
    <w:rsid w:val="00743C19"/>
    <w:rsid w:val="00743C5A"/>
    <w:rsid w:val="00743C90"/>
    <w:rsid w:val="00744408"/>
    <w:rsid w:val="00744512"/>
    <w:rsid w:val="007445A7"/>
    <w:rsid w:val="00744725"/>
    <w:rsid w:val="007448E8"/>
    <w:rsid w:val="00744EE7"/>
    <w:rsid w:val="007455FC"/>
    <w:rsid w:val="00745A1B"/>
    <w:rsid w:val="00745A44"/>
    <w:rsid w:val="00745A45"/>
    <w:rsid w:val="00745DB8"/>
    <w:rsid w:val="0074617E"/>
    <w:rsid w:val="007462EA"/>
    <w:rsid w:val="007462F6"/>
    <w:rsid w:val="007468D5"/>
    <w:rsid w:val="00746BF1"/>
    <w:rsid w:val="00746E71"/>
    <w:rsid w:val="00746EC6"/>
    <w:rsid w:val="00746F4D"/>
    <w:rsid w:val="00747711"/>
    <w:rsid w:val="00747C75"/>
    <w:rsid w:val="007508F9"/>
    <w:rsid w:val="00750DE0"/>
    <w:rsid w:val="007517C1"/>
    <w:rsid w:val="00751A4B"/>
    <w:rsid w:val="00751A8D"/>
    <w:rsid w:val="00751DC8"/>
    <w:rsid w:val="007521DB"/>
    <w:rsid w:val="00752806"/>
    <w:rsid w:val="007528B3"/>
    <w:rsid w:val="0075294B"/>
    <w:rsid w:val="00752FCE"/>
    <w:rsid w:val="0075325F"/>
    <w:rsid w:val="007534ED"/>
    <w:rsid w:val="00753D29"/>
    <w:rsid w:val="00753D9C"/>
    <w:rsid w:val="0075409C"/>
    <w:rsid w:val="00754190"/>
    <w:rsid w:val="00754411"/>
    <w:rsid w:val="0075461C"/>
    <w:rsid w:val="0075489B"/>
    <w:rsid w:val="007548F0"/>
    <w:rsid w:val="00754D5D"/>
    <w:rsid w:val="00755457"/>
    <w:rsid w:val="007554EA"/>
    <w:rsid w:val="00755733"/>
    <w:rsid w:val="00755A3C"/>
    <w:rsid w:val="00755B59"/>
    <w:rsid w:val="00755C3E"/>
    <w:rsid w:val="00755C45"/>
    <w:rsid w:val="007561DF"/>
    <w:rsid w:val="007562CC"/>
    <w:rsid w:val="0075640E"/>
    <w:rsid w:val="00756602"/>
    <w:rsid w:val="00756848"/>
    <w:rsid w:val="00756B4C"/>
    <w:rsid w:val="00756D37"/>
    <w:rsid w:val="00756F01"/>
    <w:rsid w:val="00757057"/>
    <w:rsid w:val="00757330"/>
    <w:rsid w:val="0075779A"/>
    <w:rsid w:val="007578CF"/>
    <w:rsid w:val="00757916"/>
    <w:rsid w:val="00757DE3"/>
    <w:rsid w:val="007602B0"/>
    <w:rsid w:val="00760511"/>
    <w:rsid w:val="00760592"/>
    <w:rsid w:val="00760ABD"/>
    <w:rsid w:val="007619A5"/>
    <w:rsid w:val="00761A91"/>
    <w:rsid w:val="00761B9B"/>
    <w:rsid w:val="00761DFA"/>
    <w:rsid w:val="0076206A"/>
    <w:rsid w:val="0076294C"/>
    <w:rsid w:val="00762A48"/>
    <w:rsid w:val="00762AC5"/>
    <w:rsid w:val="00762AF6"/>
    <w:rsid w:val="00762CC8"/>
    <w:rsid w:val="00762DE1"/>
    <w:rsid w:val="00762F6E"/>
    <w:rsid w:val="007630D5"/>
    <w:rsid w:val="00763365"/>
    <w:rsid w:val="00763408"/>
    <w:rsid w:val="007637BC"/>
    <w:rsid w:val="00763860"/>
    <w:rsid w:val="00763BCD"/>
    <w:rsid w:val="00763C4B"/>
    <w:rsid w:val="00763D0C"/>
    <w:rsid w:val="00764591"/>
    <w:rsid w:val="0076468B"/>
    <w:rsid w:val="00764937"/>
    <w:rsid w:val="00764A48"/>
    <w:rsid w:val="00764CF8"/>
    <w:rsid w:val="00766021"/>
    <w:rsid w:val="007661CE"/>
    <w:rsid w:val="007662C6"/>
    <w:rsid w:val="007663E7"/>
    <w:rsid w:val="0076656E"/>
    <w:rsid w:val="00766699"/>
    <w:rsid w:val="007667F2"/>
    <w:rsid w:val="00766984"/>
    <w:rsid w:val="00766B19"/>
    <w:rsid w:val="00766BC3"/>
    <w:rsid w:val="00766C8B"/>
    <w:rsid w:val="00766D6F"/>
    <w:rsid w:val="0076715D"/>
    <w:rsid w:val="007675FD"/>
    <w:rsid w:val="0076762D"/>
    <w:rsid w:val="007677A5"/>
    <w:rsid w:val="0077027A"/>
    <w:rsid w:val="0077082B"/>
    <w:rsid w:val="00770E84"/>
    <w:rsid w:val="00771584"/>
    <w:rsid w:val="0077162F"/>
    <w:rsid w:val="007719B2"/>
    <w:rsid w:val="0077209E"/>
    <w:rsid w:val="00772154"/>
    <w:rsid w:val="0077226A"/>
    <w:rsid w:val="007722B2"/>
    <w:rsid w:val="00772693"/>
    <w:rsid w:val="007727D0"/>
    <w:rsid w:val="007727F4"/>
    <w:rsid w:val="00772989"/>
    <w:rsid w:val="00772A35"/>
    <w:rsid w:val="00772A57"/>
    <w:rsid w:val="00772C83"/>
    <w:rsid w:val="00772EC7"/>
    <w:rsid w:val="00772EE5"/>
    <w:rsid w:val="007736BF"/>
    <w:rsid w:val="00773918"/>
    <w:rsid w:val="00773AED"/>
    <w:rsid w:val="00773B7F"/>
    <w:rsid w:val="00773B9E"/>
    <w:rsid w:val="0077421B"/>
    <w:rsid w:val="00774409"/>
    <w:rsid w:val="00774598"/>
    <w:rsid w:val="007747C8"/>
    <w:rsid w:val="00774BB0"/>
    <w:rsid w:val="00774F57"/>
    <w:rsid w:val="0077544F"/>
    <w:rsid w:val="007756C6"/>
    <w:rsid w:val="00775835"/>
    <w:rsid w:val="00775A4B"/>
    <w:rsid w:val="00775CCE"/>
    <w:rsid w:val="0077623A"/>
    <w:rsid w:val="0077623F"/>
    <w:rsid w:val="00776390"/>
    <w:rsid w:val="0077648C"/>
    <w:rsid w:val="00776C66"/>
    <w:rsid w:val="00776C6F"/>
    <w:rsid w:val="00776DC6"/>
    <w:rsid w:val="00777126"/>
    <w:rsid w:val="0077731D"/>
    <w:rsid w:val="00777343"/>
    <w:rsid w:val="00777769"/>
    <w:rsid w:val="0077780C"/>
    <w:rsid w:val="00777973"/>
    <w:rsid w:val="00777C1C"/>
    <w:rsid w:val="00777C25"/>
    <w:rsid w:val="00777DFA"/>
    <w:rsid w:val="007801AA"/>
    <w:rsid w:val="007801EC"/>
    <w:rsid w:val="00780C05"/>
    <w:rsid w:val="007810DE"/>
    <w:rsid w:val="00781146"/>
    <w:rsid w:val="007811B8"/>
    <w:rsid w:val="00781287"/>
    <w:rsid w:val="00781738"/>
    <w:rsid w:val="00781FB7"/>
    <w:rsid w:val="00782534"/>
    <w:rsid w:val="007825F5"/>
    <w:rsid w:val="00782646"/>
    <w:rsid w:val="007826F6"/>
    <w:rsid w:val="00782887"/>
    <w:rsid w:val="00782C1A"/>
    <w:rsid w:val="007831F2"/>
    <w:rsid w:val="0078345E"/>
    <w:rsid w:val="00783536"/>
    <w:rsid w:val="00783F35"/>
    <w:rsid w:val="00783FBC"/>
    <w:rsid w:val="0078427B"/>
    <w:rsid w:val="0078433C"/>
    <w:rsid w:val="00784611"/>
    <w:rsid w:val="00784642"/>
    <w:rsid w:val="00784765"/>
    <w:rsid w:val="00784885"/>
    <w:rsid w:val="00784901"/>
    <w:rsid w:val="00784A6F"/>
    <w:rsid w:val="00785058"/>
    <w:rsid w:val="0078549F"/>
    <w:rsid w:val="00785B64"/>
    <w:rsid w:val="00785D79"/>
    <w:rsid w:val="00786038"/>
    <w:rsid w:val="0078675D"/>
    <w:rsid w:val="007867C1"/>
    <w:rsid w:val="00786A5D"/>
    <w:rsid w:val="0078758E"/>
    <w:rsid w:val="00787659"/>
    <w:rsid w:val="00787D30"/>
    <w:rsid w:val="00790202"/>
    <w:rsid w:val="0079028C"/>
    <w:rsid w:val="007902F4"/>
    <w:rsid w:val="00790847"/>
    <w:rsid w:val="007908A8"/>
    <w:rsid w:val="00790B82"/>
    <w:rsid w:val="00791169"/>
    <w:rsid w:val="00791294"/>
    <w:rsid w:val="007912C3"/>
    <w:rsid w:val="007914B2"/>
    <w:rsid w:val="0079197D"/>
    <w:rsid w:val="00791F00"/>
    <w:rsid w:val="00792051"/>
    <w:rsid w:val="007927E7"/>
    <w:rsid w:val="007929B9"/>
    <w:rsid w:val="007929F2"/>
    <w:rsid w:val="00792D98"/>
    <w:rsid w:val="00792EC5"/>
    <w:rsid w:val="00793260"/>
    <w:rsid w:val="00793327"/>
    <w:rsid w:val="00793516"/>
    <w:rsid w:val="00793AD0"/>
    <w:rsid w:val="00793BB8"/>
    <w:rsid w:val="00793EF1"/>
    <w:rsid w:val="00794140"/>
    <w:rsid w:val="00794277"/>
    <w:rsid w:val="00794355"/>
    <w:rsid w:val="00794552"/>
    <w:rsid w:val="00794829"/>
    <w:rsid w:val="00794B20"/>
    <w:rsid w:val="00794B76"/>
    <w:rsid w:val="00794BA9"/>
    <w:rsid w:val="00794C72"/>
    <w:rsid w:val="00794C87"/>
    <w:rsid w:val="00794DF0"/>
    <w:rsid w:val="007950B9"/>
    <w:rsid w:val="007958B8"/>
    <w:rsid w:val="00795968"/>
    <w:rsid w:val="00795AFC"/>
    <w:rsid w:val="007960F0"/>
    <w:rsid w:val="00796891"/>
    <w:rsid w:val="00796C36"/>
    <w:rsid w:val="00797031"/>
    <w:rsid w:val="00797048"/>
    <w:rsid w:val="00797372"/>
    <w:rsid w:val="00797938"/>
    <w:rsid w:val="00797AC4"/>
    <w:rsid w:val="00797FDC"/>
    <w:rsid w:val="007A001C"/>
    <w:rsid w:val="007A0519"/>
    <w:rsid w:val="007A0566"/>
    <w:rsid w:val="007A08F0"/>
    <w:rsid w:val="007A0CBF"/>
    <w:rsid w:val="007A0D0D"/>
    <w:rsid w:val="007A0EA4"/>
    <w:rsid w:val="007A0F2C"/>
    <w:rsid w:val="007A11FB"/>
    <w:rsid w:val="007A144B"/>
    <w:rsid w:val="007A14D1"/>
    <w:rsid w:val="007A1ACC"/>
    <w:rsid w:val="007A1EFE"/>
    <w:rsid w:val="007A21B9"/>
    <w:rsid w:val="007A21D5"/>
    <w:rsid w:val="007A250E"/>
    <w:rsid w:val="007A28E4"/>
    <w:rsid w:val="007A2B76"/>
    <w:rsid w:val="007A2E7F"/>
    <w:rsid w:val="007A30E9"/>
    <w:rsid w:val="007A34CD"/>
    <w:rsid w:val="007A35B9"/>
    <w:rsid w:val="007A39EF"/>
    <w:rsid w:val="007A3BB8"/>
    <w:rsid w:val="007A3EDB"/>
    <w:rsid w:val="007A44F8"/>
    <w:rsid w:val="007A455A"/>
    <w:rsid w:val="007A470B"/>
    <w:rsid w:val="007A49D8"/>
    <w:rsid w:val="007A4B77"/>
    <w:rsid w:val="007A4DF5"/>
    <w:rsid w:val="007A536C"/>
    <w:rsid w:val="007A5592"/>
    <w:rsid w:val="007A5AB1"/>
    <w:rsid w:val="007A5BC3"/>
    <w:rsid w:val="007A5E97"/>
    <w:rsid w:val="007A5F09"/>
    <w:rsid w:val="007A628C"/>
    <w:rsid w:val="007A62EE"/>
    <w:rsid w:val="007A65F9"/>
    <w:rsid w:val="007A68E9"/>
    <w:rsid w:val="007A6C0C"/>
    <w:rsid w:val="007A7217"/>
    <w:rsid w:val="007A722C"/>
    <w:rsid w:val="007A7435"/>
    <w:rsid w:val="007A745F"/>
    <w:rsid w:val="007A76BF"/>
    <w:rsid w:val="007A7DAB"/>
    <w:rsid w:val="007B020A"/>
    <w:rsid w:val="007B0A60"/>
    <w:rsid w:val="007B0F9B"/>
    <w:rsid w:val="007B1383"/>
    <w:rsid w:val="007B1973"/>
    <w:rsid w:val="007B1FA1"/>
    <w:rsid w:val="007B2096"/>
    <w:rsid w:val="007B20FD"/>
    <w:rsid w:val="007B22A5"/>
    <w:rsid w:val="007B2572"/>
    <w:rsid w:val="007B25D6"/>
    <w:rsid w:val="007B271B"/>
    <w:rsid w:val="007B27AF"/>
    <w:rsid w:val="007B2A45"/>
    <w:rsid w:val="007B2CAC"/>
    <w:rsid w:val="007B3C23"/>
    <w:rsid w:val="007B4498"/>
    <w:rsid w:val="007B49BC"/>
    <w:rsid w:val="007B4B89"/>
    <w:rsid w:val="007B4E42"/>
    <w:rsid w:val="007B5591"/>
    <w:rsid w:val="007B56D6"/>
    <w:rsid w:val="007B577B"/>
    <w:rsid w:val="007B57C0"/>
    <w:rsid w:val="007B5B55"/>
    <w:rsid w:val="007B63B0"/>
    <w:rsid w:val="007B683C"/>
    <w:rsid w:val="007B699C"/>
    <w:rsid w:val="007B6BBC"/>
    <w:rsid w:val="007B6C58"/>
    <w:rsid w:val="007B6F35"/>
    <w:rsid w:val="007B7675"/>
    <w:rsid w:val="007B7784"/>
    <w:rsid w:val="007B79BF"/>
    <w:rsid w:val="007B79F4"/>
    <w:rsid w:val="007B7B08"/>
    <w:rsid w:val="007C0032"/>
    <w:rsid w:val="007C03A5"/>
    <w:rsid w:val="007C0EEC"/>
    <w:rsid w:val="007C0F3A"/>
    <w:rsid w:val="007C1292"/>
    <w:rsid w:val="007C19AD"/>
    <w:rsid w:val="007C1BD4"/>
    <w:rsid w:val="007C1C04"/>
    <w:rsid w:val="007C2B19"/>
    <w:rsid w:val="007C2CE2"/>
    <w:rsid w:val="007C2D5E"/>
    <w:rsid w:val="007C2E8B"/>
    <w:rsid w:val="007C3481"/>
    <w:rsid w:val="007C36C1"/>
    <w:rsid w:val="007C37C3"/>
    <w:rsid w:val="007C38A8"/>
    <w:rsid w:val="007C394F"/>
    <w:rsid w:val="007C40B9"/>
    <w:rsid w:val="007C4C99"/>
    <w:rsid w:val="007C4E38"/>
    <w:rsid w:val="007C5263"/>
    <w:rsid w:val="007C5581"/>
    <w:rsid w:val="007C5799"/>
    <w:rsid w:val="007C5C29"/>
    <w:rsid w:val="007C5D89"/>
    <w:rsid w:val="007C5DB3"/>
    <w:rsid w:val="007C5DC9"/>
    <w:rsid w:val="007C61B3"/>
    <w:rsid w:val="007C61B7"/>
    <w:rsid w:val="007C64D6"/>
    <w:rsid w:val="007C65D0"/>
    <w:rsid w:val="007C672F"/>
    <w:rsid w:val="007C71F3"/>
    <w:rsid w:val="007C727D"/>
    <w:rsid w:val="007C737A"/>
    <w:rsid w:val="007C7467"/>
    <w:rsid w:val="007C7504"/>
    <w:rsid w:val="007C7AEB"/>
    <w:rsid w:val="007D031A"/>
    <w:rsid w:val="007D043B"/>
    <w:rsid w:val="007D0965"/>
    <w:rsid w:val="007D0D67"/>
    <w:rsid w:val="007D0E6F"/>
    <w:rsid w:val="007D0F7A"/>
    <w:rsid w:val="007D1254"/>
    <w:rsid w:val="007D1308"/>
    <w:rsid w:val="007D13BE"/>
    <w:rsid w:val="007D1822"/>
    <w:rsid w:val="007D1A98"/>
    <w:rsid w:val="007D1ADA"/>
    <w:rsid w:val="007D1AFA"/>
    <w:rsid w:val="007D1B0A"/>
    <w:rsid w:val="007D1B9A"/>
    <w:rsid w:val="007D1CFF"/>
    <w:rsid w:val="007D21B8"/>
    <w:rsid w:val="007D221B"/>
    <w:rsid w:val="007D2558"/>
    <w:rsid w:val="007D2BE1"/>
    <w:rsid w:val="007D2DB2"/>
    <w:rsid w:val="007D305B"/>
    <w:rsid w:val="007D30C5"/>
    <w:rsid w:val="007D30E5"/>
    <w:rsid w:val="007D3923"/>
    <w:rsid w:val="007D3DC7"/>
    <w:rsid w:val="007D3E66"/>
    <w:rsid w:val="007D41D8"/>
    <w:rsid w:val="007D4335"/>
    <w:rsid w:val="007D46DA"/>
    <w:rsid w:val="007D4D0A"/>
    <w:rsid w:val="007D5212"/>
    <w:rsid w:val="007D5215"/>
    <w:rsid w:val="007D55C2"/>
    <w:rsid w:val="007D55EB"/>
    <w:rsid w:val="007D579E"/>
    <w:rsid w:val="007D5F6E"/>
    <w:rsid w:val="007D639D"/>
    <w:rsid w:val="007D665E"/>
    <w:rsid w:val="007D6871"/>
    <w:rsid w:val="007D6C55"/>
    <w:rsid w:val="007D6D28"/>
    <w:rsid w:val="007D74D2"/>
    <w:rsid w:val="007D78EF"/>
    <w:rsid w:val="007D7A19"/>
    <w:rsid w:val="007D7A52"/>
    <w:rsid w:val="007D7A9E"/>
    <w:rsid w:val="007D7F26"/>
    <w:rsid w:val="007E02CF"/>
    <w:rsid w:val="007E071F"/>
    <w:rsid w:val="007E082D"/>
    <w:rsid w:val="007E0888"/>
    <w:rsid w:val="007E0B8D"/>
    <w:rsid w:val="007E119D"/>
    <w:rsid w:val="007E16CD"/>
    <w:rsid w:val="007E1B99"/>
    <w:rsid w:val="007E1C2A"/>
    <w:rsid w:val="007E1FC5"/>
    <w:rsid w:val="007E218F"/>
    <w:rsid w:val="007E2194"/>
    <w:rsid w:val="007E21E4"/>
    <w:rsid w:val="007E2378"/>
    <w:rsid w:val="007E2617"/>
    <w:rsid w:val="007E27EA"/>
    <w:rsid w:val="007E3111"/>
    <w:rsid w:val="007E3363"/>
    <w:rsid w:val="007E37FE"/>
    <w:rsid w:val="007E3C33"/>
    <w:rsid w:val="007E4019"/>
    <w:rsid w:val="007E41CF"/>
    <w:rsid w:val="007E4A93"/>
    <w:rsid w:val="007E4C4F"/>
    <w:rsid w:val="007E4CE4"/>
    <w:rsid w:val="007E4D4D"/>
    <w:rsid w:val="007E52F6"/>
    <w:rsid w:val="007E542D"/>
    <w:rsid w:val="007E5639"/>
    <w:rsid w:val="007E5AB7"/>
    <w:rsid w:val="007E5D1E"/>
    <w:rsid w:val="007E5D72"/>
    <w:rsid w:val="007E5DC1"/>
    <w:rsid w:val="007E5EE3"/>
    <w:rsid w:val="007E5F64"/>
    <w:rsid w:val="007E60F3"/>
    <w:rsid w:val="007E6544"/>
    <w:rsid w:val="007E667F"/>
    <w:rsid w:val="007E67F4"/>
    <w:rsid w:val="007E69A8"/>
    <w:rsid w:val="007E6AD3"/>
    <w:rsid w:val="007E6D6C"/>
    <w:rsid w:val="007E6DE1"/>
    <w:rsid w:val="007E7051"/>
    <w:rsid w:val="007E721C"/>
    <w:rsid w:val="007E74AF"/>
    <w:rsid w:val="007E74D5"/>
    <w:rsid w:val="007E7551"/>
    <w:rsid w:val="007E76F3"/>
    <w:rsid w:val="007F0325"/>
    <w:rsid w:val="007F034D"/>
    <w:rsid w:val="007F0966"/>
    <w:rsid w:val="007F0A8F"/>
    <w:rsid w:val="007F0D3D"/>
    <w:rsid w:val="007F0E4B"/>
    <w:rsid w:val="007F1032"/>
    <w:rsid w:val="007F11FD"/>
    <w:rsid w:val="007F1A81"/>
    <w:rsid w:val="007F1EC4"/>
    <w:rsid w:val="007F1ECB"/>
    <w:rsid w:val="007F21DE"/>
    <w:rsid w:val="007F243A"/>
    <w:rsid w:val="007F25AA"/>
    <w:rsid w:val="007F2A29"/>
    <w:rsid w:val="007F2FE0"/>
    <w:rsid w:val="007F345D"/>
    <w:rsid w:val="007F3C93"/>
    <w:rsid w:val="007F3C97"/>
    <w:rsid w:val="007F417A"/>
    <w:rsid w:val="007F457F"/>
    <w:rsid w:val="007F499D"/>
    <w:rsid w:val="007F5068"/>
    <w:rsid w:val="007F59CC"/>
    <w:rsid w:val="007F6302"/>
    <w:rsid w:val="007F6407"/>
    <w:rsid w:val="007F659F"/>
    <w:rsid w:val="007F666E"/>
    <w:rsid w:val="007F6946"/>
    <w:rsid w:val="007F7578"/>
    <w:rsid w:val="007F7BDE"/>
    <w:rsid w:val="007F7C22"/>
    <w:rsid w:val="0080017F"/>
    <w:rsid w:val="008001B5"/>
    <w:rsid w:val="0080036B"/>
    <w:rsid w:val="00800393"/>
    <w:rsid w:val="0080040C"/>
    <w:rsid w:val="00800466"/>
    <w:rsid w:val="008004F8"/>
    <w:rsid w:val="008005F7"/>
    <w:rsid w:val="00800982"/>
    <w:rsid w:val="00800EA9"/>
    <w:rsid w:val="008011EC"/>
    <w:rsid w:val="00801993"/>
    <w:rsid w:val="00801BFA"/>
    <w:rsid w:val="00801CD5"/>
    <w:rsid w:val="008025EC"/>
    <w:rsid w:val="00802904"/>
    <w:rsid w:val="00802A79"/>
    <w:rsid w:val="00802B26"/>
    <w:rsid w:val="00802FCD"/>
    <w:rsid w:val="00803668"/>
    <w:rsid w:val="008038D2"/>
    <w:rsid w:val="00803FAB"/>
    <w:rsid w:val="008046E2"/>
    <w:rsid w:val="00804940"/>
    <w:rsid w:val="00804978"/>
    <w:rsid w:val="00805039"/>
    <w:rsid w:val="008054FC"/>
    <w:rsid w:val="00805683"/>
    <w:rsid w:val="0080569E"/>
    <w:rsid w:val="00805753"/>
    <w:rsid w:val="008057A2"/>
    <w:rsid w:val="00805ECD"/>
    <w:rsid w:val="00806364"/>
    <w:rsid w:val="008064AB"/>
    <w:rsid w:val="00806680"/>
    <w:rsid w:val="00806C28"/>
    <w:rsid w:val="0080728B"/>
    <w:rsid w:val="008075E1"/>
    <w:rsid w:val="00807923"/>
    <w:rsid w:val="00807A0B"/>
    <w:rsid w:val="00807A60"/>
    <w:rsid w:val="00807BA6"/>
    <w:rsid w:val="00810034"/>
    <w:rsid w:val="0081093A"/>
    <w:rsid w:val="00810C06"/>
    <w:rsid w:val="00810E01"/>
    <w:rsid w:val="00810E21"/>
    <w:rsid w:val="00811108"/>
    <w:rsid w:val="0081125E"/>
    <w:rsid w:val="0081137C"/>
    <w:rsid w:val="00811CE1"/>
    <w:rsid w:val="00811E28"/>
    <w:rsid w:val="00811F8D"/>
    <w:rsid w:val="00812089"/>
    <w:rsid w:val="008124FB"/>
    <w:rsid w:val="00812A1A"/>
    <w:rsid w:val="00813078"/>
    <w:rsid w:val="00813399"/>
    <w:rsid w:val="00813794"/>
    <w:rsid w:val="008139B4"/>
    <w:rsid w:val="00813FB7"/>
    <w:rsid w:val="00814054"/>
    <w:rsid w:val="00814334"/>
    <w:rsid w:val="00814554"/>
    <w:rsid w:val="0081463B"/>
    <w:rsid w:val="008146D2"/>
    <w:rsid w:val="00814846"/>
    <w:rsid w:val="00814A08"/>
    <w:rsid w:val="008157D5"/>
    <w:rsid w:val="008157DB"/>
    <w:rsid w:val="008158E6"/>
    <w:rsid w:val="0081597C"/>
    <w:rsid w:val="00815BDC"/>
    <w:rsid w:val="008162BE"/>
    <w:rsid w:val="008164D0"/>
    <w:rsid w:val="008165EB"/>
    <w:rsid w:val="00816971"/>
    <w:rsid w:val="00816D8A"/>
    <w:rsid w:val="008170B7"/>
    <w:rsid w:val="008171E5"/>
    <w:rsid w:val="00817635"/>
    <w:rsid w:val="008176C2"/>
    <w:rsid w:val="008178F2"/>
    <w:rsid w:val="00817EC8"/>
    <w:rsid w:val="008203DF"/>
    <w:rsid w:val="00820778"/>
    <w:rsid w:val="008208C5"/>
    <w:rsid w:val="008209D8"/>
    <w:rsid w:val="00820C41"/>
    <w:rsid w:val="00820D70"/>
    <w:rsid w:val="00821096"/>
    <w:rsid w:val="00821585"/>
    <w:rsid w:val="008217D6"/>
    <w:rsid w:val="008220A6"/>
    <w:rsid w:val="00822A48"/>
    <w:rsid w:val="00822AB6"/>
    <w:rsid w:val="00822B1D"/>
    <w:rsid w:val="008230B1"/>
    <w:rsid w:val="00823471"/>
    <w:rsid w:val="0082361A"/>
    <w:rsid w:val="0082409A"/>
    <w:rsid w:val="00824499"/>
    <w:rsid w:val="0082460E"/>
    <w:rsid w:val="008247C5"/>
    <w:rsid w:val="00824BC5"/>
    <w:rsid w:val="00825120"/>
    <w:rsid w:val="00825329"/>
    <w:rsid w:val="00825BA3"/>
    <w:rsid w:val="0082658D"/>
    <w:rsid w:val="0082682C"/>
    <w:rsid w:val="00826A77"/>
    <w:rsid w:val="00826F3D"/>
    <w:rsid w:val="0082702A"/>
    <w:rsid w:val="008271E9"/>
    <w:rsid w:val="008272FD"/>
    <w:rsid w:val="00827441"/>
    <w:rsid w:val="00827500"/>
    <w:rsid w:val="00827898"/>
    <w:rsid w:val="008279D6"/>
    <w:rsid w:val="00827A37"/>
    <w:rsid w:val="008300BA"/>
    <w:rsid w:val="008301AB"/>
    <w:rsid w:val="008304CD"/>
    <w:rsid w:val="00830865"/>
    <w:rsid w:val="00830A03"/>
    <w:rsid w:val="00830AFA"/>
    <w:rsid w:val="008310A3"/>
    <w:rsid w:val="008315AC"/>
    <w:rsid w:val="00831699"/>
    <w:rsid w:val="00831884"/>
    <w:rsid w:val="00831976"/>
    <w:rsid w:val="00831B09"/>
    <w:rsid w:val="00831B71"/>
    <w:rsid w:val="00831B96"/>
    <w:rsid w:val="00832391"/>
    <w:rsid w:val="008324D0"/>
    <w:rsid w:val="0083260F"/>
    <w:rsid w:val="008329E1"/>
    <w:rsid w:val="00832BAA"/>
    <w:rsid w:val="00832D6A"/>
    <w:rsid w:val="00832DF1"/>
    <w:rsid w:val="00833584"/>
    <w:rsid w:val="0083378E"/>
    <w:rsid w:val="0083384A"/>
    <w:rsid w:val="008338B2"/>
    <w:rsid w:val="0083398D"/>
    <w:rsid w:val="00833A85"/>
    <w:rsid w:val="00833A94"/>
    <w:rsid w:val="008340A9"/>
    <w:rsid w:val="0083421D"/>
    <w:rsid w:val="008342B2"/>
    <w:rsid w:val="00834CCD"/>
    <w:rsid w:val="00835149"/>
    <w:rsid w:val="00835550"/>
    <w:rsid w:val="00835CA2"/>
    <w:rsid w:val="00836593"/>
    <w:rsid w:val="00836FF1"/>
    <w:rsid w:val="00837278"/>
    <w:rsid w:val="0083761A"/>
    <w:rsid w:val="008376E6"/>
    <w:rsid w:val="0083795B"/>
    <w:rsid w:val="008379DF"/>
    <w:rsid w:val="00837C3C"/>
    <w:rsid w:val="008402AE"/>
    <w:rsid w:val="00840A66"/>
    <w:rsid w:val="00840B3B"/>
    <w:rsid w:val="008411A8"/>
    <w:rsid w:val="008417C2"/>
    <w:rsid w:val="00841944"/>
    <w:rsid w:val="00841985"/>
    <w:rsid w:val="00842481"/>
    <w:rsid w:val="008426B1"/>
    <w:rsid w:val="0084299B"/>
    <w:rsid w:val="00842C95"/>
    <w:rsid w:val="00843118"/>
    <w:rsid w:val="00843D25"/>
    <w:rsid w:val="00843DC8"/>
    <w:rsid w:val="008441E3"/>
    <w:rsid w:val="008444CF"/>
    <w:rsid w:val="00844B0D"/>
    <w:rsid w:val="00844BD0"/>
    <w:rsid w:val="00844CC6"/>
    <w:rsid w:val="00844E97"/>
    <w:rsid w:val="00844F6E"/>
    <w:rsid w:val="008451DA"/>
    <w:rsid w:val="00845AD1"/>
    <w:rsid w:val="00845B4A"/>
    <w:rsid w:val="008463F4"/>
    <w:rsid w:val="00846A7E"/>
    <w:rsid w:val="00846BC7"/>
    <w:rsid w:val="00846E45"/>
    <w:rsid w:val="00846F81"/>
    <w:rsid w:val="00846F8A"/>
    <w:rsid w:val="0085027E"/>
    <w:rsid w:val="008507F8"/>
    <w:rsid w:val="00850936"/>
    <w:rsid w:val="00850C0E"/>
    <w:rsid w:val="00850C71"/>
    <w:rsid w:val="00850F88"/>
    <w:rsid w:val="00851103"/>
    <w:rsid w:val="0085116E"/>
    <w:rsid w:val="00851872"/>
    <w:rsid w:val="00851EAF"/>
    <w:rsid w:val="00852641"/>
    <w:rsid w:val="00852713"/>
    <w:rsid w:val="0085294C"/>
    <w:rsid w:val="008529FF"/>
    <w:rsid w:val="00852B02"/>
    <w:rsid w:val="00853164"/>
    <w:rsid w:val="008534B7"/>
    <w:rsid w:val="0085362B"/>
    <w:rsid w:val="00853B10"/>
    <w:rsid w:val="00853C56"/>
    <w:rsid w:val="00853DBE"/>
    <w:rsid w:val="00853DCA"/>
    <w:rsid w:val="0085407F"/>
    <w:rsid w:val="008540D7"/>
    <w:rsid w:val="008542DA"/>
    <w:rsid w:val="0085453F"/>
    <w:rsid w:val="00854646"/>
    <w:rsid w:val="0085478D"/>
    <w:rsid w:val="0085479B"/>
    <w:rsid w:val="008548E8"/>
    <w:rsid w:val="008549F7"/>
    <w:rsid w:val="00854EAF"/>
    <w:rsid w:val="008550A4"/>
    <w:rsid w:val="008554D1"/>
    <w:rsid w:val="00855815"/>
    <w:rsid w:val="00855B73"/>
    <w:rsid w:val="00855C4C"/>
    <w:rsid w:val="00855D2F"/>
    <w:rsid w:val="00855D96"/>
    <w:rsid w:val="00855DDA"/>
    <w:rsid w:val="008561C7"/>
    <w:rsid w:val="00856201"/>
    <w:rsid w:val="0085620D"/>
    <w:rsid w:val="008563D2"/>
    <w:rsid w:val="008570C0"/>
    <w:rsid w:val="00857295"/>
    <w:rsid w:val="0085790A"/>
    <w:rsid w:val="00857976"/>
    <w:rsid w:val="008579B6"/>
    <w:rsid w:val="008601BD"/>
    <w:rsid w:val="008604F1"/>
    <w:rsid w:val="008606A1"/>
    <w:rsid w:val="008607CD"/>
    <w:rsid w:val="00860A40"/>
    <w:rsid w:val="00860C05"/>
    <w:rsid w:val="00860CE1"/>
    <w:rsid w:val="00860E5A"/>
    <w:rsid w:val="0086151D"/>
    <w:rsid w:val="0086155B"/>
    <w:rsid w:val="0086181A"/>
    <w:rsid w:val="00861A16"/>
    <w:rsid w:val="00861A85"/>
    <w:rsid w:val="00861C37"/>
    <w:rsid w:val="00861FAD"/>
    <w:rsid w:val="0086201B"/>
    <w:rsid w:val="0086247C"/>
    <w:rsid w:val="008626B2"/>
    <w:rsid w:val="00862945"/>
    <w:rsid w:val="00862AE1"/>
    <w:rsid w:val="00862D34"/>
    <w:rsid w:val="00862E83"/>
    <w:rsid w:val="00862F5A"/>
    <w:rsid w:val="008635A5"/>
    <w:rsid w:val="00863ECA"/>
    <w:rsid w:val="008641DF"/>
    <w:rsid w:val="008646CA"/>
    <w:rsid w:val="0086471E"/>
    <w:rsid w:val="00864767"/>
    <w:rsid w:val="00864840"/>
    <w:rsid w:val="0086484E"/>
    <w:rsid w:val="00864A23"/>
    <w:rsid w:val="00864A66"/>
    <w:rsid w:val="00864ABD"/>
    <w:rsid w:val="00864CEE"/>
    <w:rsid w:val="00864F0D"/>
    <w:rsid w:val="00864F12"/>
    <w:rsid w:val="0086500A"/>
    <w:rsid w:val="00865152"/>
    <w:rsid w:val="008651A5"/>
    <w:rsid w:val="008651DC"/>
    <w:rsid w:val="0086542B"/>
    <w:rsid w:val="0086578A"/>
    <w:rsid w:val="00865928"/>
    <w:rsid w:val="00865E9C"/>
    <w:rsid w:val="00866007"/>
    <w:rsid w:val="00866227"/>
    <w:rsid w:val="0086623C"/>
    <w:rsid w:val="00866893"/>
    <w:rsid w:val="00866913"/>
    <w:rsid w:val="00866DDB"/>
    <w:rsid w:val="00866F37"/>
    <w:rsid w:val="0086728A"/>
    <w:rsid w:val="00867436"/>
    <w:rsid w:val="008676C7"/>
    <w:rsid w:val="00867CAF"/>
    <w:rsid w:val="00870045"/>
    <w:rsid w:val="008701C9"/>
    <w:rsid w:val="0087070C"/>
    <w:rsid w:val="008709B7"/>
    <w:rsid w:val="00870B5D"/>
    <w:rsid w:val="00870BA4"/>
    <w:rsid w:val="008716D9"/>
    <w:rsid w:val="00871798"/>
    <w:rsid w:val="00871FDB"/>
    <w:rsid w:val="00872432"/>
    <w:rsid w:val="00872449"/>
    <w:rsid w:val="00872503"/>
    <w:rsid w:val="008725D7"/>
    <w:rsid w:val="0087275D"/>
    <w:rsid w:val="0087286C"/>
    <w:rsid w:val="0087287C"/>
    <w:rsid w:val="00872F5A"/>
    <w:rsid w:val="00873601"/>
    <w:rsid w:val="0087368D"/>
    <w:rsid w:val="00873849"/>
    <w:rsid w:val="00873E14"/>
    <w:rsid w:val="00875083"/>
    <w:rsid w:val="00875087"/>
    <w:rsid w:val="0087522D"/>
    <w:rsid w:val="00875237"/>
    <w:rsid w:val="0087552F"/>
    <w:rsid w:val="00875707"/>
    <w:rsid w:val="00875A4C"/>
    <w:rsid w:val="00875C64"/>
    <w:rsid w:val="00875DFA"/>
    <w:rsid w:val="00875E12"/>
    <w:rsid w:val="00875F5A"/>
    <w:rsid w:val="00876254"/>
    <w:rsid w:val="00876713"/>
    <w:rsid w:val="00876CE4"/>
    <w:rsid w:val="00876CEC"/>
    <w:rsid w:val="00876E17"/>
    <w:rsid w:val="0087755A"/>
    <w:rsid w:val="00877B34"/>
    <w:rsid w:val="008805C5"/>
    <w:rsid w:val="0088067E"/>
    <w:rsid w:val="00880772"/>
    <w:rsid w:val="00880B06"/>
    <w:rsid w:val="00880D37"/>
    <w:rsid w:val="00880D4F"/>
    <w:rsid w:val="00881012"/>
    <w:rsid w:val="00881064"/>
    <w:rsid w:val="008812FE"/>
    <w:rsid w:val="00881545"/>
    <w:rsid w:val="008817DE"/>
    <w:rsid w:val="008821E4"/>
    <w:rsid w:val="00882489"/>
    <w:rsid w:val="00882805"/>
    <w:rsid w:val="00882DEE"/>
    <w:rsid w:val="00882E00"/>
    <w:rsid w:val="0088334B"/>
    <w:rsid w:val="008834E1"/>
    <w:rsid w:val="008838B4"/>
    <w:rsid w:val="0088392C"/>
    <w:rsid w:val="00883C8E"/>
    <w:rsid w:val="00883F09"/>
    <w:rsid w:val="00884438"/>
    <w:rsid w:val="008848BD"/>
    <w:rsid w:val="00884952"/>
    <w:rsid w:val="00884A34"/>
    <w:rsid w:val="00884A36"/>
    <w:rsid w:val="00884BDB"/>
    <w:rsid w:val="00884E24"/>
    <w:rsid w:val="008856F3"/>
    <w:rsid w:val="00885D24"/>
    <w:rsid w:val="008863E1"/>
    <w:rsid w:val="008868DE"/>
    <w:rsid w:val="00886AA1"/>
    <w:rsid w:val="00886C47"/>
    <w:rsid w:val="00886E5A"/>
    <w:rsid w:val="00886FC1"/>
    <w:rsid w:val="0088721F"/>
    <w:rsid w:val="008874AC"/>
    <w:rsid w:val="00887B3D"/>
    <w:rsid w:val="00887B73"/>
    <w:rsid w:val="00887BC1"/>
    <w:rsid w:val="00887BC6"/>
    <w:rsid w:val="00887F39"/>
    <w:rsid w:val="0089017E"/>
    <w:rsid w:val="00890266"/>
    <w:rsid w:val="00890439"/>
    <w:rsid w:val="008904BB"/>
    <w:rsid w:val="00891512"/>
    <w:rsid w:val="00891782"/>
    <w:rsid w:val="00891785"/>
    <w:rsid w:val="00891851"/>
    <w:rsid w:val="00891856"/>
    <w:rsid w:val="00891C62"/>
    <w:rsid w:val="00891DF3"/>
    <w:rsid w:val="008922FC"/>
    <w:rsid w:val="00892572"/>
    <w:rsid w:val="00892637"/>
    <w:rsid w:val="00892698"/>
    <w:rsid w:val="0089299E"/>
    <w:rsid w:val="008932B5"/>
    <w:rsid w:val="008932C5"/>
    <w:rsid w:val="00893627"/>
    <w:rsid w:val="008939C0"/>
    <w:rsid w:val="00893A2D"/>
    <w:rsid w:val="00893F9F"/>
    <w:rsid w:val="008944B5"/>
    <w:rsid w:val="008946C9"/>
    <w:rsid w:val="0089493D"/>
    <w:rsid w:val="00895199"/>
    <w:rsid w:val="008954D3"/>
    <w:rsid w:val="00895BF0"/>
    <w:rsid w:val="00896029"/>
    <w:rsid w:val="0089626D"/>
    <w:rsid w:val="00896380"/>
    <w:rsid w:val="00897197"/>
    <w:rsid w:val="0089761D"/>
    <w:rsid w:val="00897AE9"/>
    <w:rsid w:val="00897BBA"/>
    <w:rsid w:val="00897D99"/>
    <w:rsid w:val="008A0020"/>
    <w:rsid w:val="008A02AE"/>
    <w:rsid w:val="008A063D"/>
    <w:rsid w:val="008A09AD"/>
    <w:rsid w:val="008A20B4"/>
    <w:rsid w:val="008A2295"/>
    <w:rsid w:val="008A25FC"/>
    <w:rsid w:val="008A292C"/>
    <w:rsid w:val="008A2AA2"/>
    <w:rsid w:val="008A2C08"/>
    <w:rsid w:val="008A2CCE"/>
    <w:rsid w:val="008A30D3"/>
    <w:rsid w:val="008A341C"/>
    <w:rsid w:val="008A34BF"/>
    <w:rsid w:val="008A34D5"/>
    <w:rsid w:val="008A38F8"/>
    <w:rsid w:val="008A3C31"/>
    <w:rsid w:val="008A3FCF"/>
    <w:rsid w:val="008A3FD7"/>
    <w:rsid w:val="008A3FFB"/>
    <w:rsid w:val="008A41B8"/>
    <w:rsid w:val="008A4297"/>
    <w:rsid w:val="008A46E4"/>
    <w:rsid w:val="008A48C3"/>
    <w:rsid w:val="008A4A1A"/>
    <w:rsid w:val="008A4A43"/>
    <w:rsid w:val="008A509C"/>
    <w:rsid w:val="008A5667"/>
    <w:rsid w:val="008A5AEB"/>
    <w:rsid w:val="008A5B61"/>
    <w:rsid w:val="008A5E88"/>
    <w:rsid w:val="008A60CB"/>
    <w:rsid w:val="008A61BA"/>
    <w:rsid w:val="008A6853"/>
    <w:rsid w:val="008A717F"/>
    <w:rsid w:val="008A7341"/>
    <w:rsid w:val="008A7868"/>
    <w:rsid w:val="008A79CB"/>
    <w:rsid w:val="008A7D33"/>
    <w:rsid w:val="008A7E4C"/>
    <w:rsid w:val="008B009F"/>
    <w:rsid w:val="008B00F1"/>
    <w:rsid w:val="008B0422"/>
    <w:rsid w:val="008B04E2"/>
    <w:rsid w:val="008B05C4"/>
    <w:rsid w:val="008B07AE"/>
    <w:rsid w:val="008B0821"/>
    <w:rsid w:val="008B09E7"/>
    <w:rsid w:val="008B0F60"/>
    <w:rsid w:val="008B101D"/>
    <w:rsid w:val="008B1196"/>
    <w:rsid w:val="008B11EA"/>
    <w:rsid w:val="008B1597"/>
    <w:rsid w:val="008B16D8"/>
    <w:rsid w:val="008B1810"/>
    <w:rsid w:val="008B1A15"/>
    <w:rsid w:val="008B1A6F"/>
    <w:rsid w:val="008B1BD0"/>
    <w:rsid w:val="008B20C3"/>
    <w:rsid w:val="008B231D"/>
    <w:rsid w:val="008B253A"/>
    <w:rsid w:val="008B25C9"/>
    <w:rsid w:val="008B28EA"/>
    <w:rsid w:val="008B2A9C"/>
    <w:rsid w:val="008B2C0C"/>
    <w:rsid w:val="008B2C30"/>
    <w:rsid w:val="008B39E7"/>
    <w:rsid w:val="008B3AAB"/>
    <w:rsid w:val="008B3ED1"/>
    <w:rsid w:val="008B42D0"/>
    <w:rsid w:val="008B45C4"/>
    <w:rsid w:val="008B4804"/>
    <w:rsid w:val="008B480E"/>
    <w:rsid w:val="008B567D"/>
    <w:rsid w:val="008B56F8"/>
    <w:rsid w:val="008B5712"/>
    <w:rsid w:val="008B5796"/>
    <w:rsid w:val="008B5CB2"/>
    <w:rsid w:val="008B611A"/>
    <w:rsid w:val="008B6269"/>
    <w:rsid w:val="008B63A6"/>
    <w:rsid w:val="008B658B"/>
    <w:rsid w:val="008B66ED"/>
    <w:rsid w:val="008B6905"/>
    <w:rsid w:val="008B6AA1"/>
    <w:rsid w:val="008B6B52"/>
    <w:rsid w:val="008B6CA1"/>
    <w:rsid w:val="008B6E1B"/>
    <w:rsid w:val="008B6EEA"/>
    <w:rsid w:val="008B7259"/>
    <w:rsid w:val="008B72CE"/>
    <w:rsid w:val="008B7602"/>
    <w:rsid w:val="008B77EF"/>
    <w:rsid w:val="008B788D"/>
    <w:rsid w:val="008B791B"/>
    <w:rsid w:val="008B7E5A"/>
    <w:rsid w:val="008C0584"/>
    <w:rsid w:val="008C068F"/>
    <w:rsid w:val="008C0856"/>
    <w:rsid w:val="008C08DE"/>
    <w:rsid w:val="008C183D"/>
    <w:rsid w:val="008C1872"/>
    <w:rsid w:val="008C1B51"/>
    <w:rsid w:val="008C20FA"/>
    <w:rsid w:val="008C2685"/>
    <w:rsid w:val="008C3896"/>
    <w:rsid w:val="008C38FD"/>
    <w:rsid w:val="008C3CD5"/>
    <w:rsid w:val="008C3DCA"/>
    <w:rsid w:val="008C43E7"/>
    <w:rsid w:val="008C46B7"/>
    <w:rsid w:val="008C4710"/>
    <w:rsid w:val="008C47E3"/>
    <w:rsid w:val="008C499C"/>
    <w:rsid w:val="008C4A6E"/>
    <w:rsid w:val="008C4CD5"/>
    <w:rsid w:val="008C4F1F"/>
    <w:rsid w:val="008C513F"/>
    <w:rsid w:val="008C532B"/>
    <w:rsid w:val="008C55CC"/>
    <w:rsid w:val="008C562A"/>
    <w:rsid w:val="008C56DD"/>
    <w:rsid w:val="008C5718"/>
    <w:rsid w:val="008C5A22"/>
    <w:rsid w:val="008C5BC9"/>
    <w:rsid w:val="008C614C"/>
    <w:rsid w:val="008C6373"/>
    <w:rsid w:val="008C6902"/>
    <w:rsid w:val="008C6A50"/>
    <w:rsid w:val="008C6A77"/>
    <w:rsid w:val="008C6C01"/>
    <w:rsid w:val="008C775E"/>
    <w:rsid w:val="008C7D85"/>
    <w:rsid w:val="008D0029"/>
    <w:rsid w:val="008D00E1"/>
    <w:rsid w:val="008D0104"/>
    <w:rsid w:val="008D018D"/>
    <w:rsid w:val="008D026F"/>
    <w:rsid w:val="008D028F"/>
    <w:rsid w:val="008D0517"/>
    <w:rsid w:val="008D0789"/>
    <w:rsid w:val="008D1324"/>
    <w:rsid w:val="008D148E"/>
    <w:rsid w:val="008D1A0F"/>
    <w:rsid w:val="008D1AF7"/>
    <w:rsid w:val="008D2BA9"/>
    <w:rsid w:val="008D328A"/>
    <w:rsid w:val="008D3479"/>
    <w:rsid w:val="008D34DE"/>
    <w:rsid w:val="008D36B9"/>
    <w:rsid w:val="008D387E"/>
    <w:rsid w:val="008D3997"/>
    <w:rsid w:val="008D3A33"/>
    <w:rsid w:val="008D3A86"/>
    <w:rsid w:val="008D3AAB"/>
    <w:rsid w:val="008D3B4F"/>
    <w:rsid w:val="008D3C6C"/>
    <w:rsid w:val="008D3FF3"/>
    <w:rsid w:val="008D419F"/>
    <w:rsid w:val="008D42AA"/>
    <w:rsid w:val="008D42FE"/>
    <w:rsid w:val="008D4326"/>
    <w:rsid w:val="008D433E"/>
    <w:rsid w:val="008D4BA3"/>
    <w:rsid w:val="008D4BDF"/>
    <w:rsid w:val="008D4CBB"/>
    <w:rsid w:val="008D5048"/>
    <w:rsid w:val="008D5233"/>
    <w:rsid w:val="008D54A7"/>
    <w:rsid w:val="008D5555"/>
    <w:rsid w:val="008D569E"/>
    <w:rsid w:val="008D57F8"/>
    <w:rsid w:val="008D5AF3"/>
    <w:rsid w:val="008D5B3D"/>
    <w:rsid w:val="008D5C80"/>
    <w:rsid w:val="008D6226"/>
    <w:rsid w:val="008D62C7"/>
    <w:rsid w:val="008D62FF"/>
    <w:rsid w:val="008D669F"/>
    <w:rsid w:val="008D6DA4"/>
    <w:rsid w:val="008D6F80"/>
    <w:rsid w:val="008D6F82"/>
    <w:rsid w:val="008D7096"/>
    <w:rsid w:val="008D78C6"/>
    <w:rsid w:val="008E05A5"/>
    <w:rsid w:val="008E0762"/>
    <w:rsid w:val="008E0B58"/>
    <w:rsid w:val="008E0CC2"/>
    <w:rsid w:val="008E0D69"/>
    <w:rsid w:val="008E10FC"/>
    <w:rsid w:val="008E1553"/>
    <w:rsid w:val="008E1CBA"/>
    <w:rsid w:val="008E1EBC"/>
    <w:rsid w:val="008E2850"/>
    <w:rsid w:val="008E2BB3"/>
    <w:rsid w:val="008E2DA3"/>
    <w:rsid w:val="008E2E63"/>
    <w:rsid w:val="008E3055"/>
    <w:rsid w:val="008E3128"/>
    <w:rsid w:val="008E3147"/>
    <w:rsid w:val="008E34C9"/>
    <w:rsid w:val="008E3D92"/>
    <w:rsid w:val="008E3F77"/>
    <w:rsid w:val="008E3FA6"/>
    <w:rsid w:val="008E40AB"/>
    <w:rsid w:val="008E41A8"/>
    <w:rsid w:val="008E4212"/>
    <w:rsid w:val="008E48F4"/>
    <w:rsid w:val="008E4D36"/>
    <w:rsid w:val="008E4D57"/>
    <w:rsid w:val="008E4FE5"/>
    <w:rsid w:val="008E508A"/>
    <w:rsid w:val="008E5983"/>
    <w:rsid w:val="008E5EA4"/>
    <w:rsid w:val="008E5FC7"/>
    <w:rsid w:val="008E6096"/>
    <w:rsid w:val="008E6112"/>
    <w:rsid w:val="008E6440"/>
    <w:rsid w:val="008E64AC"/>
    <w:rsid w:val="008E6520"/>
    <w:rsid w:val="008E730B"/>
    <w:rsid w:val="008E7354"/>
    <w:rsid w:val="008E765E"/>
    <w:rsid w:val="008E7664"/>
    <w:rsid w:val="008E7F1E"/>
    <w:rsid w:val="008F0191"/>
    <w:rsid w:val="008F0277"/>
    <w:rsid w:val="008F04B7"/>
    <w:rsid w:val="008F09C9"/>
    <w:rsid w:val="008F0AC9"/>
    <w:rsid w:val="008F0E03"/>
    <w:rsid w:val="008F0F8D"/>
    <w:rsid w:val="008F1269"/>
    <w:rsid w:val="008F1A7F"/>
    <w:rsid w:val="008F1D83"/>
    <w:rsid w:val="008F203B"/>
    <w:rsid w:val="008F22B7"/>
    <w:rsid w:val="008F2838"/>
    <w:rsid w:val="008F2B3A"/>
    <w:rsid w:val="008F2B40"/>
    <w:rsid w:val="008F2DD8"/>
    <w:rsid w:val="008F3036"/>
    <w:rsid w:val="008F32E0"/>
    <w:rsid w:val="008F34B7"/>
    <w:rsid w:val="008F36F6"/>
    <w:rsid w:val="008F373A"/>
    <w:rsid w:val="008F3F6E"/>
    <w:rsid w:val="008F40EF"/>
    <w:rsid w:val="008F41E9"/>
    <w:rsid w:val="008F43C6"/>
    <w:rsid w:val="008F526E"/>
    <w:rsid w:val="008F5763"/>
    <w:rsid w:val="008F6235"/>
    <w:rsid w:val="008F649C"/>
    <w:rsid w:val="008F64D6"/>
    <w:rsid w:val="008F67C2"/>
    <w:rsid w:val="008F6858"/>
    <w:rsid w:val="008F68C0"/>
    <w:rsid w:val="008F6F04"/>
    <w:rsid w:val="008F6FC8"/>
    <w:rsid w:val="008F73C5"/>
    <w:rsid w:val="008F7687"/>
    <w:rsid w:val="008F76E1"/>
    <w:rsid w:val="008F77CF"/>
    <w:rsid w:val="008F77DF"/>
    <w:rsid w:val="008F7AF8"/>
    <w:rsid w:val="008F7C8B"/>
    <w:rsid w:val="008F7EAE"/>
    <w:rsid w:val="009003D0"/>
    <w:rsid w:val="00900B46"/>
    <w:rsid w:val="009010D4"/>
    <w:rsid w:val="00901131"/>
    <w:rsid w:val="009012F5"/>
    <w:rsid w:val="00901464"/>
    <w:rsid w:val="0090148F"/>
    <w:rsid w:val="009018B1"/>
    <w:rsid w:val="009019CD"/>
    <w:rsid w:val="00901A50"/>
    <w:rsid w:val="00901E2B"/>
    <w:rsid w:val="0090289A"/>
    <w:rsid w:val="00902950"/>
    <w:rsid w:val="00902B4C"/>
    <w:rsid w:val="00903064"/>
    <w:rsid w:val="00903121"/>
    <w:rsid w:val="00903249"/>
    <w:rsid w:val="009034E2"/>
    <w:rsid w:val="00903649"/>
    <w:rsid w:val="00903AFD"/>
    <w:rsid w:val="00903ED8"/>
    <w:rsid w:val="0090410A"/>
    <w:rsid w:val="0090421C"/>
    <w:rsid w:val="009045E4"/>
    <w:rsid w:val="00904912"/>
    <w:rsid w:val="00904A1E"/>
    <w:rsid w:val="00904A50"/>
    <w:rsid w:val="00904C49"/>
    <w:rsid w:val="00904EA5"/>
    <w:rsid w:val="00904EB8"/>
    <w:rsid w:val="00904F1C"/>
    <w:rsid w:val="0090560D"/>
    <w:rsid w:val="0090594B"/>
    <w:rsid w:val="00905C02"/>
    <w:rsid w:val="00905FB6"/>
    <w:rsid w:val="00906431"/>
    <w:rsid w:val="00906472"/>
    <w:rsid w:val="009066CA"/>
    <w:rsid w:val="00906F32"/>
    <w:rsid w:val="00907040"/>
    <w:rsid w:val="00907541"/>
    <w:rsid w:val="0090770A"/>
    <w:rsid w:val="00907881"/>
    <w:rsid w:val="009078EC"/>
    <w:rsid w:val="00907A04"/>
    <w:rsid w:val="00907C36"/>
    <w:rsid w:val="00907CB2"/>
    <w:rsid w:val="0091001B"/>
    <w:rsid w:val="0091020E"/>
    <w:rsid w:val="009104D7"/>
    <w:rsid w:val="00910B0D"/>
    <w:rsid w:val="00910B2C"/>
    <w:rsid w:val="00910DA4"/>
    <w:rsid w:val="009110EA"/>
    <w:rsid w:val="0091113B"/>
    <w:rsid w:val="009111A6"/>
    <w:rsid w:val="00911487"/>
    <w:rsid w:val="0091177C"/>
    <w:rsid w:val="00911C9A"/>
    <w:rsid w:val="00911CDE"/>
    <w:rsid w:val="00911CE0"/>
    <w:rsid w:val="00911ECA"/>
    <w:rsid w:val="00911F30"/>
    <w:rsid w:val="0091205E"/>
    <w:rsid w:val="00912237"/>
    <w:rsid w:val="009122BD"/>
    <w:rsid w:val="009124EE"/>
    <w:rsid w:val="00912735"/>
    <w:rsid w:val="00912738"/>
    <w:rsid w:val="00912A75"/>
    <w:rsid w:val="00912CF0"/>
    <w:rsid w:val="00912FA0"/>
    <w:rsid w:val="00913085"/>
    <w:rsid w:val="009135AD"/>
    <w:rsid w:val="0091379C"/>
    <w:rsid w:val="009141CC"/>
    <w:rsid w:val="00914347"/>
    <w:rsid w:val="0091435D"/>
    <w:rsid w:val="0091451A"/>
    <w:rsid w:val="00914C4A"/>
    <w:rsid w:val="00915797"/>
    <w:rsid w:val="00915B45"/>
    <w:rsid w:val="00915BC9"/>
    <w:rsid w:val="00915D72"/>
    <w:rsid w:val="00915F05"/>
    <w:rsid w:val="00915F35"/>
    <w:rsid w:val="00916232"/>
    <w:rsid w:val="00916633"/>
    <w:rsid w:val="009169E6"/>
    <w:rsid w:val="00916BC9"/>
    <w:rsid w:val="00916D92"/>
    <w:rsid w:val="00916E3E"/>
    <w:rsid w:val="009170B7"/>
    <w:rsid w:val="009176AB"/>
    <w:rsid w:val="00917819"/>
    <w:rsid w:val="00917D87"/>
    <w:rsid w:val="00917DDD"/>
    <w:rsid w:val="00917DEA"/>
    <w:rsid w:val="009201B2"/>
    <w:rsid w:val="009202E4"/>
    <w:rsid w:val="00920A0F"/>
    <w:rsid w:val="00920C68"/>
    <w:rsid w:val="0092141B"/>
    <w:rsid w:val="0092152F"/>
    <w:rsid w:val="00921AEF"/>
    <w:rsid w:val="00921C47"/>
    <w:rsid w:val="009223EC"/>
    <w:rsid w:val="009225A3"/>
    <w:rsid w:val="00922A29"/>
    <w:rsid w:val="00922D53"/>
    <w:rsid w:val="00922DC3"/>
    <w:rsid w:val="00923014"/>
    <w:rsid w:val="0092316C"/>
    <w:rsid w:val="00923308"/>
    <w:rsid w:val="00923368"/>
    <w:rsid w:val="009234C1"/>
    <w:rsid w:val="0092389B"/>
    <w:rsid w:val="00923B85"/>
    <w:rsid w:val="00923BF9"/>
    <w:rsid w:val="00924754"/>
    <w:rsid w:val="009248D4"/>
    <w:rsid w:val="0092497C"/>
    <w:rsid w:val="009249C6"/>
    <w:rsid w:val="00924B9F"/>
    <w:rsid w:val="00924EEC"/>
    <w:rsid w:val="0092504B"/>
    <w:rsid w:val="009252FC"/>
    <w:rsid w:val="00925835"/>
    <w:rsid w:val="009259CB"/>
    <w:rsid w:val="00925AEA"/>
    <w:rsid w:val="00925EED"/>
    <w:rsid w:val="00925F7E"/>
    <w:rsid w:val="00926363"/>
    <w:rsid w:val="009264E3"/>
    <w:rsid w:val="009265FD"/>
    <w:rsid w:val="00926B39"/>
    <w:rsid w:val="00926B52"/>
    <w:rsid w:val="00926FE4"/>
    <w:rsid w:val="0092721C"/>
    <w:rsid w:val="009277CC"/>
    <w:rsid w:val="00927800"/>
    <w:rsid w:val="00927811"/>
    <w:rsid w:val="0092791A"/>
    <w:rsid w:val="00927B24"/>
    <w:rsid w:val="00927B69"/>
    <w:rsid w:val="00927C66"/>
    <w:rsid w:val="00927C6D"/>
    <w:rsid w:val="00927E03"/>
    <w:rsid w:val="00927EFC"/>
    <w:rsid w:val="009303F7"/>
    <w:rsid w:val="009303F8"/>
    <w:rsid w:val="009306B3"/>
    <w:rsid w:val="009306EF"/>
    <w:rsid w:val="0093081E"/>
    <w:rsid w:val="00930968"/>
    <w:rsid w:val="00930C2C"/>
    <w:rsid w:val="009310AD"/>
    <w:rsid w:val="009310E4"/>
    <w:rsid w:val="009311AE"/>
    <w:rsid w:val="009314A8"/>
    <w:rsid w:val="0093154E"/>
    <w:rsid w:val="00931929"/>
    <w:rsid w:val="00931BD0"/>
    <w:rsid w:val="00931D16"/>
    <w:rsid w:val="00931DA6"/>
    <w:rsid w:val="00932389"/>
    <w:rsid w:val="00932429"/>
    <w:rsid w:val="0093257D"/>
    <w:rsid w:val="00932657"/>
    <w:rsid w:val="00932A2E"/>
    <w:rsid w:val="00932A99"/>
    <w:rsid w:val="00932E1E"/>
    <w:rsid w:val="00933460"/>
    <w:rsid w:val="009341BD"/>
    <w:rsid w:val="00934396"/>
    <w:rsid w:val="00934738"/>
    <w:rsid w:val="009347C8"/>
    <w:rsid w:val="00934CAE"/>
    <w:rsid w:val="00934CE3"/>
    <w:rsid w:val="00935169"/>
    <w:rsid w:val="0093562E"/>
    <w:rsid w:val="00935669"/>
    <w:rsid w:val="009357B9"/>
    <w:rsid w:val="0093593F"/>
    <w:rsid w:val="00935CD8"/>
    <w:rsid w:val="009360E4"/>
    <w:rsid w:val="009360FB"/>
    <w:rsid w:val="00936427"/>
    <w:rsid w:val="009366FE"/>
    <w:rsid w:val="00936721"/>
    <w:rsid w:val="00936C6E"/>
    <w:rsid w:val="00936C8A"/>
    <w:rsid w:val="00936E50"/>
    <w:rsid w:val="009372D2"/>
    <w:rsid w:val="00937666"/>
    <w:rsid w:val="0093792B"/>
    <w:rsid w:val="00937B0D"/>
    <w:rsid w:val="00940238"/>
    <w:rsid w:val="0094033E"/>
    <w:rsid w:val="00940442"/>
    <w:rsid w:val="0094048F"/>
    <w:rsid w:val="00940726"/>
    <w:rsid w:val="009409A3"/>
    <w:rsid w:val="00940B6C"/>
    <w:rsid w:val="00940F2E"/>
    <w:rsid w:val="0094129B"/>
    <w:rsid w:val="0094158C"/>
    <w:rsid w:val="0094165E"/>
    <w:rsid w:val="009417F7"/>
    <w:rsid w:val="00941D1A"/>
    <w:rsid w:val="00941E21"/>
    <w:rsid w:val="00941E58"/>
    <w:rsid w:val="009424CD"/>
    <w:rsid w:val="00942D83"/>
    <w:rsid w:val="00942E36"/>
    <w:rsid w:val="00942FB7"/>
    <w:rsid w:val="00942FEF"/>
    <w:rsid w:val="009432BA"/>
    <w:rsid w:val="0094347C"/>
    <w:rsid w:val="009435B0"/>
    <w:rsid w:val="009436BB"/>
    <w:rsid w:val="0094394A"/>
    <w:rsid w:val="009439F3"/>
    <w:rsid w:val="00943BE4"/>
    <w:rsid w:val="00943F46"/>
    <w:rsid w:val="00943FD1"/>
    <w:rsid w:val="009447AA"/>
    <w:rsid w:val="00944B0B"/>
    <w:rsid w:val="00944E69"/>
    <w:rsid w:val="009450C3"/>
    <w:rsid w:val="009451EB"/>
    <w:rsid w:val="0094528C"/>
    <w:rsid w:val="00945361"/>
    <w:rsid w:val="00945C60"/>
    <w:rsid w:val="00946058"/>
    <w:rsid w:val="009462D5"/>
    <w:rsid w:val="00946396"/>
    <w:rsid w:val="0094649D"/>
    <w:rsid w:val="00946793"/>
    <w:rsid w:val="00946A88"/>
    <w:rsid w:val="00946CA9"/>
    <w:rsid w:val="00946F07"/>
    <w:rsid w:val="0094718E"/>
    <w:rsid w:val="009475D9"/>
    <w:rsid w:val="0094791F"/>
    <w:rsid w:val="009479E6"/>
    <w:rsid w:val="009500AB"/>
    <w:rsid w:val="009501CE"/>
    <w:rsid w:val="009504F1"/>
    <w:rsid w:val="009508B5"/>
    <w:rsid w:val="009508BD"/>
    <w:rsid w:val="00950CDA"/>
    <w:rsid w:val="00950FDE"/>
    <w:rsid w:val="0095148C"/>
    <w:rsid w:val="00951859"/>
    <w:rsid w:val="00951A83"/>
    <w:rsid w:val="00952741"/>
    <w:rsid w:val="009527F1"/>
    <w:rsid w:val="00952B59"/>
    <w:rsid w:val="00952C26"/>
    <w:rsid w:val="0095310C"/>
    <w:rsid w:val="009533A5"/>
    <w:rsid w:val="00953507"/>
    <w:rsid w:val="009537EC"/>
    <w:rsid w:val="009539FA"/>
    <w:rsid w:val="00953BF6"/>
    <w:rsid w:val="00953C5F"/>
    <w:rsid w:val="00953CCC"/>
    <w:rsid w:val="00954613"/>
    <w:rsid w:val="009549D1"/>
    <w:rsid w:val="00954B48"/>
    <w:rsid w:val="00954CA9"/>
    <w:rsid w:val="00954E18"/>
    <w:rsid w:val="00954ECA"/>
    <w:rsid w:val="00955182"/>
    <w:rsid w:val="00955406"/>
    <w:rsid w:val="00955484"/>
    <w:rsid w:val="009554B7"/>
    <w:rsid w:val="0095577E"/>
    <w:rsid w:val="00955B53"/>
    <w:rsid w:val="00955ED6"/>
    <w:rsid w:val="009560B7"/>
    <w:rsid w:val="00956655"/>
    <w:rsid w:val="00956916"/>
    <w:rsid w:val="00956B97"/>
    <w:rsid w:val="00957179"/>
    <w:rsid w:val="0095784A"/>
    <w:rsid w:val="00957A49"/>
    <w:rsid w:val="00957C63"/>
    <w:rsid w:val="00957DB7"/>
    <w:rsid w:val="00957E48"/>
    <w:rsid w:val="009602DF"/>
    <w:rsid w:val="00960438"/>
    <w:rsid w:val="00960C87"/>
    <w:rsid w:val="00960D54"/>
    <w:rsid w:val="009610E5"/>
    <w:rsid w:val="00961153"/>
    <w:rsid w:val="00961703"/>
    <w:rsid w:val="00961D2B"/>
    <w:rsid w:val="00961FE7"/>
    <w:rsid w:val="00962631"/>
    <w:rsid w:val="0096295F"/>
    <w:rsid w:val="009629DF"/>
    <w:rsid w:val="00962BAC"/>
    <w:rsid w:val="00962E2F"/>
    <w:rsid w:val="00963155"/>
    <w:rsid w:val="009631F2"/>
    <w:rsid w:val="0096345B"/>
    <w:rsid w:val="00963578"/>
    <w:rsid w:val="0096381E"/>
    <w:rsid w:val="009638BE"/>
    <w:rsid w:val="00963AD0"/>
    <w:rsid w:val="00963FFE"/>
    <w:rsid w:val="00964016"/>
    <w:rsid w:val="009645FC"/>
    <w:rsid w:val="009649D6"/>
    <w:rsid w:val="0096500D"/>
    <w:rsid w:val="00965239"/>
    <w:rsid w:val="00965573"/>
    <w:rsid w:val="00965942"/>
    <w:rsid w:val="009659A9"/>
    <w:rsid w:val="00965B77"/>
    <w:rsid w:val="00965D0B"/>
    <w:rsid w:val="00965DA6"/>
    <w:rsid w:val="00965F63"/>
    <w:rsid w:val="0096602B"/>
    <w:rsid w:val="00966F0D"/>
    <w:rsid w:val="00967171"/>
    <w:rsid w:val="009673E7"/>
    <w:rsid w:val="00967747"/>
    <w:rsid w:val="0096795A"/>
    <w:rsid w:val="00967ACF"/>
    <w:rsid w:val="00967AE8"/>
    <w:rsid w:val="00967DD6"/>
    <w:rsid w:val="0097031D"/>
    <w:rsid w:val="00970572"/>
    <w:rsid w:val="00970DF2"/>
    <w:rsid w:val="00970F39"/>
    <w:rsid w:val="00971100"/>
    <w:rsid w:val="009711DC"/>
    <w:rsid w:val="00971988"/>
    <w:rsid w:val="00971B0F"/>
    <w:rsid w:val="00971CE3"/>
    <w:rsid w:val="009720F6"/>
    <w:rsid w:val="009723BA"/>
    <w:rsid w:val="00972728"/>
    <w:rsid w:val="00972953"/>
    <w:rsid w:val="0097296E"/>
    <w:rsid w:val="00972E8F"/>
    <w:rsid w:val="00973237"/>
    <w:rsid w:val="0097348B"/>
    <w:rsid w:val="00973B6A"/>
    <w:rsid w:val="00973CF8"/>
    <w:rsid w:val="00974506"/>
    <w:rsid w:val="00974B52"/>
    <w:rsid w:val="00974DC7"/>
    <w:rsid w:val="0097574E"/>
    <w:rsid w:val="00976367"/>
    <w:rsid w:val="009764D2"/>
    <w:rsid w:val="00976783"/>
    <w:rsid w:val="0097682F"/>
    <w:rsid w:val="00976D74"/>
    <w:rsid w:val="00977119"/>
    <w:rsid w:val="00977443"/>
    <w:rsid w:val="00977592"/>
    <w:rsid w:val="00977615"/>
    <w:rsid w:val="009776F1"/>
    <w:rsid w:val="00977EE9"/>
    <w:rsid w:val="00980391"/>
    <w:rsid w:val="009805CD"/>
    <w:rsid w:val="009807D2"/>
    <w:rsid w:val="0098098C"/>
    <w:rsid w:val="00981094"/>
    <w:rsid w:val="0098158B"/>
    <w:rsid w:val="00981824"/>
    <w:rsid w:val="009818BD"/>
    <w:rsid w:val="00981DB7"/>
    <w:rsid w:val="00981F25"/>
    <w:rsid w:val="0098235B"/>
    <w:rsid w:val="0098245A"/>
    <w:rsid w:val="009825AF"/>
    <w:rsid w:val="00982A8A"/>
    <w:rsid w:val="00982B2B"/>
    <w:rsid w:val="00983347"/>
    <w:rsid w:val="00983357"/>
    <w:rsid w:val="00983443"/>
    <w:rsid w:val="00983C4C"/>
    <w:rsid w:val="00984298"/>
    <w:rsid w:val="009846E8"/>
    <w:rsid w:val="00984D51"/>
    <w:rsid w:val="009857CD"/>
    <w:rsid w:val="009857EB"/>
    <w:rsid w:val="00985875"/>
    <w:rsid w:val="009858EB"/>
    <w:rsid w:val="009859C0"/>
    <w:rsid w:val="00985D23"/>
    <w:rsid w:val="0098615E"/>
    <w:rsid w:val="0098642D"/>
    <w:rsid w:val="00986487"/>
    <w:rsid w:val="00986730"/>
    <w:rsid w:val="009867D8"/>
    <w:rsid w:val="009867DB"/>
    <w:rsid w:val="009868DC"/>
    <w:rsid w:val="00986A99"/>
    <w:rsid w:val="00986C2B"/>
    <w:rsid w:val="00986D11"/>
    <w:rsid w:val="00987546"/>
    <w:rsid w:val="00987C74"/>
    <w:rsid w:val="00987DE9"/>
    <w:rsid w:val="00987F72"/>
    <w:rsid w:val="009905C8"/>
    <w:rsid w:val="00990C37"/>
    <w:rsid w:val="00990F3D"/>
    <w:rsid w:val="00990FBB"/>
    <w:rsid w:val="00991935"/>
    <w:rsid w:val="009920FF"/>
    <w:rsid w:val="009921DB"/>
    <w:rsid w:val="009921EF"/>
    <w:rsid w:val="009927A8"/>
    <w:rsid w:val="009929FA"/>
    <w:rsid w:val="00992B7C"/>
    <w:rsid w:val="00992C15"/>
    <w:rsid w:val="00992C36"/>
    <w:rsid w:val="00992E48"/>
    <w:rsid w:val="00993089"/>
    <w:rsid w:val="0099354E"/>
    <w:rsid w:val="00993663"/>
    <w:rsid w:val="00993861"/>
    <w:rsid w:val="009942EB"/>
    <w:rsid w:val="009947E0"/>
    <w:rsid w:val="0099489B"/>
    <w:rsid w:val="00994ACC"/>
    <w:rsid w:val="0099574E"/>
    <w:rsid w:val="00995A07"/>
    <w:rsid w:val="00995D1E"/>
    <w:rsid w:val="00995F53"/>
    <w:rsid w:val="00996221"/>
    <w:rsid w:val="009962D8"/>
    <w:rsid w:val="00996382"/>
    <w:rsid w:val="009963D3"/>
    <w:rsid w:val="00996471"/>
    <w:rsid w:val="0099663B"/>
    <w:rsid w:val="00996A5E"/>
    <w:rsid w:val="00996BFB"/>
    <w:rsid w:val="00997347"/>
    <w:rsid w:val="0099739E"/>
    <w:rsid w:val="00997890"/>
    <w:rsid w:val="00997AC5"/>
    <w:rsid w:val="00997E67"/>
    <w:rsid w:val="009A009E"/>
    <w:rsid w:val="009A019B"/>
    <w:rsid w:val="009A053B"/>
    <w:rsid w:val="009A0545"/>
    <w:rsid w:val="009A07EA"/>
    <w:rsid w:val="009A08C2"/>
    <w:rsid w:val="009A0B5A"/>
    <w:rsid w:val="009A1074"/>
    <w:rsid w:val="009A12D4"/>
    <w:rsid w:val="009A134F"/>
    <w:rsid w:val="009A1382"/>
    <w:rsid w:val="009A148D"/>
    <w:rsid w:val="009A1500"/>
    <w:rsid w:val="009A1B03"/>
    <w:rsid w:val="009A1CA3"/>
    <w:rsid w:val="009A1DFD"/>
    <w:rsid w:val="009A238A"/>
    <w:rsid w:val="009A2544"/>
    <w:rsid w:val="009A2714"/>
    <w:rsid w:val="009A2B15"/>
    <w:rsid w:val="009A2CF8"/>
    <w:rsid w:val="009A30F4"/>
    <w:rsid w:val="009A37B8"/>
    <w:rsid w:val="009A396D"/>
    <w:rsid w:val="009A4107"/>
    <w:rsid w:val="009A45B0"/>
    <w:rsid w:val="009A47AC"/>
    <w:rsid w:val="009A4CE4"/>
    <w:rsid w:val="009A5208"/>
    <w:rsid w:val="009A56C3"/>
    <w:rsid w:val="009A5CCF"/>
    <w:rsid w:val="009A605F"/>
    <w:rsid w:val="009A6422"/>
    <w:rsid w:val="009A67E7"/>
    <w:rsid w:val="009A6CFD"/>
    <w:rsid w:val="009A7EC9"/>
    <w:rsid w:val="009A7F85"/>
    <w:rsid w:val="009B04F6"/>
    <w:rsid w:val="009B0598"/>
    <w:rsid w:val="009B05C8"/>
    <w:rsid w:val="009B074A"/>
    <w:rsid w:val="009B0A24"/>
    <w:rsid w:val="009B0B3F"/>
    <w:rsid w:val="009B0DA6"/>
    <w:rsid w:val="009B0DFA"/>
    <w:rsid w:val="009B148A"/>
    <w:rsid w:val="009B1D14"/>
    <w:rsid w:val="009B1EAF"/>
    <w:rsid w:val="009B1F57"/>
    <w:rsid w:val="009B2017"/>
    <w:rsid w:val="009B211C"/>
    <w:rsid w:val="009B2136"/>
    <w:rsid w:val="009B284B"/>
    <w:rsid w:val="009B2A78"/>
    <w:rsid w:val="009B2A91"/>
    <w:rsid w:val="009B2CA7"/>
    <w:rsid w:val="009B30C3"/>
    <w:rsid w:val="009B30CB"/>
    <w:rsid w:val="009B31B3"/>
    <w:rsid w:val="009B35EA"/>
    <w:rsid w:val="009B3647"/>
    <w:rsid w:val="009B3995"/>
    <w:rsid w:val="009B3BAE"/>
    <w:rsid w:val="009B42F8"/>
    <w:rsid w:val="009B4499"/>
    <w:rsid w:val="009B47AB"/>
    <w:rsid w:val="009B4C6A"/>
    <w:rsid w:val="009B4D6A"/>
    <w:rsid w:val="009B4E55"/>
    <w:rsid w:val="009B541D"/>
    <w:rsid w:val="009B568F"/>
    <w:rsid w:val="009B575B"/>
    <w:rsid w:val="009B57AB"/>
    <w:rsid w:val="009B58A3"/>
    <w:rsid w:val="009B59E1"/>
    <w:rsid w:val="009B5A00"/>
    <w:rsid w:val="009B5AD3"/>
    <w:rsid w:val="009B5FE9"/>
    <w:rsid w:val="009B60A3"/>
    <w:rsid w:val="009B61C4"/>
    <w:rsid w:val="009B6436"/>
    <w:rsid w:val="009B6517"/>
    <w:rsid w:val="009B67DD"/>
    <w:rsid w:val="009B682F"/>
    <w:rsid w:val="009B6850"/>
    <w:rsid w:val="009B6A99"/>
    <w:rsid w:val="009B6A9E"/>
    <w:rsid w:val="009B7316"/>
    <w:rsid w:val="009B746F"/>
    <w:rsid w:val="009B7758"/>
    <w:rsid w:val="009B7C73"/>
    <w:rsid w:val="009B7C9E"/>
    <w:rsid w:val="009C0441"/>
    <w:rsid w:val="009C0783"/>
    <w:rsid w:val="009C0A0C"/>
    <w:rsid w:val="009C107B"/>
    <w:rsid w:val="009C1576"/>
    <w:rsid w:val="009C18D5"/>
    <w:rsid w:val="009C1A42"/>
    <w:rsid w:val="009C1AE3"/>
    <w:rsid w:val="009C1C7F"/>
    <w:rsid w:val="009C2021"/>
    <w:rsid w:val="009C2318"/>
    <w:rsid w:val="009C2872"/>
    <w:rsid w:val="009C29E2"/>
    <w:rsid w:val="009C2EF6"/>
    <w:rsid w:val="009C2F5D"/>
    <w:rsid w:val="009C3064"/>
    <w:rsid w:val="009C314D"/>
    <w:rsid w:val="009C38BA"/>
    <w:rsid w:val="009C3A07"/>
    <w:rsid w:val="009C3B14"/>
    <w:rsid w:val="009C3D9C"/>
    <w:rsid w:val="009C405C"/>
    <w:rsid w:val="009C41A1"/>
    <w:rsid w:val="009C4232"/>
    <w:rsid w:val="009C45E8"/>
    <w:rsid w:val="009C4BBF"/>
    <w:rsid w:val="009C4BCB"/>
    <w:rsid w:val="009C4EF7"/>
    <w:rsid w:val="009C512C"/>
    <w:rsid w:val="009C55E9"/>
    <w:rsid w:val="009C56E6"/>
    <w:rsid w:val="009C5C21"/>
    <w:rsid w:val="009C5D8E"/>
    <w:rsid w:val="009C6168"/>
    <w:rsid w:val="009C6361"/>
    <w:rsid w:val="009C650F"/>
    <w:rsid w:val="009C65ED"/>
    <w:rsid w:val="009C682E"/>
    <w:rsid w:val="009C6EEB"/>
    <w:rsid w:val="009C6FDD"/>
    <w:rsid w:val="009C70B2"/>
    <w:rsid w:val="009C737A"/>
    <w:rsid w:val="009C7862"/>
    <w:rsid w:val="009C79AA"/>
    <w:rsid w:val="009C7A12"/>
    <w:rsid w:val="009C7CA4"/>
    <w:rsid w:val="009C7D46"/>
    <w:rsid w:val="009C7D86"/>
    <w:rsid w:val="009D0130"/>
    <w:rsid w:val="009D013D"/>
    <w:rsid w:val="009D0205"/>
    <w:rsid w:val="009D028E"/>
    <w:rsid w:val="009D0A6C"/>
    <w:rsid w:val="009D1089"/>
    <w:rsid w:val="009D1105"/>
    <w:rsid w:val="009D115F"/>
    <w:rsid w:val="009D16C4"/>
    <w:rsid w:val="009D1788"/>
    <w:rsid w:val="009D17CD"/>
    <w:rsid w:val="009D1F28"/>
    <w:rsid w:val="009D1F9B"/>
    <w:rsid w:val="009D20BC"/>
    <w:rsid w:val="009D231F"/>
    <w:rsid w:val="009D2BA2"/>
    <w:rsid w:val="009D2E77"/>
    <w:rsid w:val="009D385F"/>
    <w:rsid w:val="009D39D3"/>
    <w:rsid w:val="009D405F"/>
    <w:rsid w:val="009D4424"/>
    <w:rsid w:val="009D474D"/>
    <w:rsid w:val="009D4DCA"/>
    <w:rsid w:val="009D4F59"/>
    <w:rsid w:val="009D567B"/>
    <w:rsid w:val="009D571F"/>
    <w:rsid w:val="009D58AD"/>
    <w:rsid w:val="009D5917"/>
    <w:rsid w:val="009D6438"/>
    <w:rsid w:val="009D6BE3"/>
    <w:rsid w:val="009D72CE"/>
    <w:rsid w:val="009D7679"/>
    <w:rsid w:val="009D77B8"/>
    <w:rsid w:val="009D7A10"/>
    <w:rsid w:val="009D7AA1"/>
    <w:rsid w:val="009D7C10"/>
    <w:rsid w:val="009D7CD3"/>
    <w:rsid w:val="009D7EE0"/>
    <w:rsid w:val="009D7F2C"/>
    <w:rsid w:val="009E0481"/>
    <w:rsid w:val="009E07C7"/>
    <w:rsid w:val="009E0BE5"/>
    <w:rsid w:val="009E0D40"/>
    <w:rsid w:val="009E0EA4"/>
    <w:rsid w:val="009E13FB"/>
    <w:rsid w:val="009E1674"/>
    <w:rsid w:val="009E1818"/>
    <w:rsid w:val="009E1A4B"/>
    <w:rsid w:val="009E1E54"/>
    <w:rsid w:val="009E210C"/>
    <w:rsid w:val="009E2286"/>
    <w:rsid w:val="009E23D1"/>
    <w:rsid w:val="009E26E5"/>
    <w:rsid w:val="009E26F3"/>
    <w:rsid w:val="009E274E"/>
    <w:rsid w:val="009E27CC"/>
    <w:rsid w:val="009E2AB0"/>
    <w:rsid w:val="009E2B09"/>
    <w:rsid w:val="009E2B2E"/>
    <w:rsid w:val="009E2F11"/>
    <w:rsid w:val="009E336C"/>
    <w:rsid w:val="009E3390"/>
    <w:rsid w:val="009E35D3"/>
    <w:rsid w:val="009E3663"/>
    <w:rsid w:val="009E37CE"/>
    <w:rsid w:val="009E47A2"/>
    <w:rsid w:val="009E4821"/>
    <w:rsid w:val="009E49FE"/>
    <w:rsid w:val="009E4A71"/>
    <w:rsid w:val="009E5302"/>
    <w:rsid w:val="009E530E"/>
    <w:rsid w:val="009E5698"/>
    <w:rsid w:val="009E5B13"/>
    <w:rsid w:val="009E5CB5"/>
    <w:rsid w:val="009E5DD8"/>
    <w:rsid w:val="009E628C"/>
    <w:rsid w:val="009E6363"/>
    <w:rsid w:val="009E6749"/>
    <w:rsid w:val="009E6F30"/>
    <w:rsid w:val="009E7097"/>
    <w:rsid w:val="009E70B2"/>
    <w:rsid w:val="009E73B7"/>
    <w:rsid w:val="009E78F4"/>
    <w:rsid w:val="009E7935"/>
    <w:rsid w:val="009E7961"/>
    <w:rsid w:val="009E7C7C"/>
    <w:rsid w:val="009E7CEC"/>
    <w:rsid w:val="009E7E6B"/>
    <w:rsid w:val="009F01D8"/>
    <w:rsid w:val="009F06CB"/>
    <w:rsid w:val="009F0CC3"/>
    <w:rsid w:val="009F0F9D"/>
    <w:rsid w:val="009F1109"/>
    <w:rsid w:val="009F14EC"/>
    <w:rsid w:val="009F1579"/>
    <w:rsid w:val="009F15BF"/>
    <w:rsid w:val="009F172F"/>
    <w:rsid w:val="009F1B11"/>
    <w:rsid w:val="009F1E80"/>
    <w:rsid w:val="009F1E9A"/>
    <w:rsid w:val="009F1F0D"/>
    <w:rsid w:val="009F206C"/>
    <w:rsid w:val="009F2680"/>
    <w:rsid w:val="009F2E6E"/>
    <w:rsid w:val="009F3422"/>
    <w:rsid w:val="009F3517"/>
    <w:rsid w:val="009F3809"/>
    <w:rsid w:val="009F3DA4"/>
    <w:rsid w:val="009F4372"/>
    <w:rsid w:val="009F43B7"/>
    <w:rsid w:val="009F4645"/>
    <w:rsid w:val="009F486D"/>
    <w:rsid w:val="009F48EA"/>
    <w:rsid w:val="009F4BC8"/>
    <w:rsid w:val="009F4EA7"/>
    <w:rsid w:val="009F50ED"/>
    <w:rsid w:val="009F52FE"/>
    <w:rsid w:val="009F532E"/>
    <w:rsid w:val="009F58A5"/>
    <w:rsid w:val="009F59E3"/>
    <w:rsid w:val="009F5BF4"/>
    <w:rsid w:val="009F5EBF"/>
    <w:rsid w:val="009F60D6"/>
    <w:rsid w:val="009F64B6"/>
    <w:rsid w:val="009F66AB"/>
    <w:rsid w:val="009F689A"/>
    <w:rsid w:val="009F6A0C"/>
    <w:rsid w:val="009F6BF7"/>
    <w:rsid w:val="009F6D50"/>
    <w:rsid w:val="009F6E37"/>
    <w:rsid w:val="009F719E"/>
    <w:rsid w:val="009F737A"/>
    <w:rsid w:val="009F7476"/>
    <w:rsid w:val="009F75D6"/>
    <w:rsid w:val="009F777B"/>
    <w:rsid w:val="00A0023D"/>
    <w:rsid w:val="00A00303"/>
    <w:rsid w:val="00A00472"/>
    <w:rsid w:val="00A0098F"/>
    <w:rsid w:val="00A00C10"/>
    <w:rsid w:val="00A00F5A"/>
    <w:rsid w:val="00A010CA"/>
    <w:rsid w:val="00A012F9"/>
    <w:rsid w:val="00A013D1"/>
    <w:rsid w:val="00A014B6"/>
    <w:rsid w:val="00A016E3"/>
    <w:rsid w:val="00A01917"/>
    <w:rsid w:val="00A0202D"/>
    <w:rsid w:val="00A03BE6"/>
    <w:rsid w:val="00A03F74"/>
    <w:rsid w:val="00A03F7C"/>
    <w:rsid w:val="00A04193"/>
    <w:rsid w:val="00A041BE"/>
    <w:rsid w:val="00A046BC"/>
    <w:rsid w:val="00A046DD"/>
    <w:rsid w:val="00A0470D"/>
    <w:rsid w:val="00A04A7C"/>
    <w:rsid w:val="00A05439"/>
    <w:rsid w:val="00A054CD"/>
    <w:rsid w:val="00A055D6"/>
    <w:rsid w:val="00A05641"/>
    <w:rsid w:val="00A05A17"/>
    <w:rsid w:val="00A05B99"/>
    <w:rsid w:val="00A05BEE"/>
    <w:rsid w:val="00A05C2A"/>
    <w:rsid w:val="00A05C94"/>
    <w:rsid w:val="00A05FAB"/>
    <w:rsid w:val="00A06958"/>
    <w:rsid w:val="00A06C19"/>
    <w:rsid w:val="00A06DDC"/>
    <w:rsid w:val="00A07086"/>
    <w:rsid w:val="00A071AF"/>
    <w:rsid w:val="00A07214"/>
    <w:rsid w:val="00A07A09"/>
    <w:rsid w:val="00A10886"/>
    <w:rsid w:val="00A1092F"/>
    <w:rsid w:val="00A10B97"/>
    <w:rsid w:val="00A10FE9"/>
    <w:rsid w:val="00A111B4"/>
    <w:rsid w:val="00A1144E"/>
    <w:rsid w:val="00A11593"/>
    <w:rsid w:val="00A120FD"/>
    <w:rsid w:val="00A12304"/>
    <w:rsid w:val="00A12732"/>
    <w:rsid w:val="00A12EA7"/>
    <w:rsid w:val="00A12EBD"/>
    <w:rsid w:val="00A13041"/>
    <w:rsid w:val="00A13200"/>
    <w:rsid w:val="00A132EA"/>
    <w:rsid w:val="00A13449"/>
    <w:rsid w:val="00A14255"/>
    <w:rsid w:val="00A14944"/>
    <w:rsid w:val="00A14BDF"/>
    <w:rsid w:val="00A14BF6"/>
    <w:rsid w:val="00A14CC3"/>
    <w:rsid w:val="00A14DEB"/>
    <w:rsid w:val="00A1504A"/>
    <w:rsid w:val="00A151B7"/>
    <w:rsid w:val="00A15235"/>
    <w:rsid w:val="00A1533C"/>
    <w:rsid w:val="00A154DE"/>
    <w:rsid w:val="00A15B0F"/>
    <w:rsid w:val="00A15DD3"/>
    <w:rsid w:val="00A15E8C"/>
    <w:rsid w:val="00A15F47"/>
    <w:rsid w:val="00A164C4"/>
    <w:rsid w:val="00A16701"/>
    <w:rsid w:val="00A16718"/>
    <w:rsid w:val="00A17113"/>
    <w:rsid w:val="00A1776C"/>
    <w:rsid w:val="00A17DDD"/>
    <w:rsid w:val="00A17E49"/>
    <w:rsid w:val="00A17E71"/>
    <w:rsid w:val="00A17EB0"/>
    <w:rsid w:val="00A20075"/>
    <w:rsid w:val="00A20195"/>
    <w:rsid w:val="00A20491"/>
    <w:rsid w:val="00A204F3"/>
    <w:rsid w:val="00A20880"/>
    <w:rsid w:val="00A20A30"/>
    <w:rsid w:val="00A20B3A"/>
    <w:rsid w:val="00A20B84"/>
    <w:rsid w:val="00A2104D"/>
    <w:rsid w:val="00A211A8"/>
    <w:rsid w:val="00A21877"/>
    <w:rsid w:val="00A21A44"/>
    <w:rsid w:val="00A21C90"/>
    <w:rsid w:val="00A21D71"/>
    <w:rsid w:val="00A21F33"/>
    <w:rsid w:val="00A22271"/>
    <w:rsid w:val="00A22B66"/>
    <w:rsid w:val="00A22DD0"/>
    <w:rsid w:val="00A22EB1"/>
    <w:rsid w:val="00A23661"/>
    <w:rsid w:val="00A23A96"/>
    <w:rsid w:val="00A23F47"/>
    <w:rsid w:val="00A241B5"/>
    <w:rsid w:val="00A2455F"/>
    <w:rsid w:val="00A2570E"/>
    <w:rsid w:val="00A25936"/>
    <w:rsid w:val="00A2597D"/>
    <w:rsid w:val="00A25F25"/>
    <w:rsid w:val="00A26741"/>
    <w:rsid w:val="00A270E5"/>
    <w:rsid w:val="00A27197"/>
    <w:rsid w:val="00A27C9F"/>
    <w:rsid w:val="00A27EBD"/>
    <w:rsid w:val="00A27ED9"/>
    <w:rsid w:val="00A3084F"/>
    <w:rsid w:val="00A3088F"/>
    <w:rsid w:val="00A3099B"/>
    <w:rsid w:val="00A30B80"/>
    <w:rsid w:val="00A30C15"/>
    <w:rsid w:val="00A30D33"/>
    <w:rsid w:val="00A315CE"/>
    <w:rsid w:val="00A315DB"/>
    <w:rsid w:val="00A31728"/>
    <w:rsid w:val="00A3190F"/>
    <w:rsid w:val="00A31A96"/>
    <w:rsid w:val="00A31E17"/>
    <w:rsid w:val="00A32228"/>
    <w:rsid w:val="00A3268A"/>
    <w:rsid w:val="00A326E2"/>
    <w:rsid w:val="00A329CE"/>
    <w:rsid w:val="00A32E4D"/>
    <w:rsid w:val="00A331AC"/>
    <w:rsid w:val="00A339BC"/>
    <w:rsid w:val="00A34210"/>
    <w:rsid w:val="00A34354"/>
    <w:rsid w:val="00A344C3"/>
    <w:rsid w:val="00A346CA"/>
    <w:rsid w:val="00A34B48"/>
    <w:rsid w:val="00A354AC"/>
    <w:rsid w:val="00A35828"/>
    <w:rsid w:val="00A35A3F"/>
    <w:rsid w:val="00A35B93"/>
    <w:rsid w:val="00A361D1"/>
    <w:rsid w:val="00A36A8E"/>
    <w:rsid w:val="00A36CBB"/>
    <w:rsid w:val="00A36FCF"/>
    <w:rsid w:val="00A373E2"/>
    <w:rsid w:val="00A3771B"/>
    <w:rsid w:val="00A37739"/>
    <w:rsid w:val="00A379EB"/>
    <w:rsid w:val="00A37FD9"/>
    <w:rsid w:val="00A40AFE"/>
    <w:rsid w:val="00A40B18"/>
    <w:rsid w:val="00A40B66"/>
    <w:rsid w:val="00A40CA6"/>
    <w:rsid w:val="00A40E99"/>
    <w:rsid w:val="00A410E1"/>
    <w:rsid w:val="00A41502"/>
    <w:rsid w:val="00A41599"/>
    <w:rsid w:val="00A41677"/>
    <w:rsid w:val="00A41D14"/>
    <w:rsid w:val="00A41E9B"/>
    <w:rsid w:val="00A42237"/>
    <w:rsid w:val="00A422F2"/>
    <w:rsid w:val="00A425F9"/>
    <w:rsid w:val="00A42B08"/>
    <w:rsid w:val="00A43133"/>
    <w:rsid w:val="00A431AC"/>
    <w:rsid w:val="00A43265"/>
    <w:rsid w:val="00A43BB2"/>
    <w:rsid w:val="00A43C4D"/>
    <w:rsid w:val="00A43E42"/>
    <w:rsid w:val="00A43FE0"/>
    <w:rsid w:val="00A44B36"/>
    <w:rsid w:val="00A44E25"/>
    <w:rsid w:val="00A44E79"/>
    <w:rsid w:val="00A452D6"/>
    <w:rsid w:val="00A4546A"/>
    <w:rsid w:val="00A45894"/>
    <w:rsid w:val="00A45CCC"/>
    <w:rsid w:val="00A45D94"/>
    <w:rsid w:val="00A4601A"/>
    <w:rsid w:val="00A460E0"/>
    <w:rsid w:val="00A464E8"/>
    <w:rsid w:val="00A46746"/>
    <w:rsid w:val="00A4796B"/>
    <w:rsid w:val="00A47EB0"/>
    <w:rsid w:val="00A47F5B"/>
    <w:rsid w:val="00A47FE9"/>
    <w:rsid w:val="00A5019F"/>
    <w:rsid w:val="00A50336"/>
    <w:rsid w:val="00A50738"/>
    <w:rsid w:val="00A50BF9"/>
    <w:rsid w:val="00A50FA2"/>
    <w:rsid w:val="00A519E8"/>
    <w:rsid w:val="00A51A3C"/>
    <w:rsid w:val="00A51C1B"/>
    <w:rsid w:val="00A51D13"/>
    <w:rsid w:val="00A520EE"/>
    <w:rsid w:val="00A52152"/>
    <w:rsid w:val="00A52286"/>
    <w:rsid w:val="00A524AF"/>
    <w:rsid w:val="00A52548"/>
    <w:rsid w:val="00A52A28"/>
    <w:rsid w:val="00A52DEA"/>
    <w:rsid w:val="00A532E3"/>
    <w:rsid w:val="00A5333B"/>
    <w:rsid w:val="00A53552"/>
    <w:rsid w:val="00A535CA"/>
    <w:rsid w:val="00A5382A"/>
    <w:rsid w:val="00A53835"/>
    <w:rsid w:val="00A53939"/>
    <w:rsid w:val="00A53C7D"/>
    <w:rsid w:val="00A5437F"/>
    <w:rsid w:val="00A54550"/>
    <w:rsid w:val="00A54671"/>
    <w:rsid w:val="00A54722"/>
    <w:rsid w:val="00A54B57"/>
    <w:rsid w:val="00A54E85"/>
    <w:rsid w:val="00A54FE9"/>
    <w:rsid w:val="00A55072"/>
    <w:rsid w:val="00A55450"/>
    <w:rsid w:val="00A55762"/>
    <w:rsid w:val="00A55917"/>
    <w:rsid w:val="00A5677D"/>
    <w:rsid w:val="00A567D5"/>
    <w:rsid w:val="00A56D20"/>
    <w:rsid w:val="00A572A3"/>
    <w:rsid w:val="00A5770B"/>
    <w:rsid w:val="00A578D2"/>
    <w:rsid w:val="00A57B5F"/>
    <w:rsid w:val="00A57FB6"/>
    <w:rsid w:val="00A603EA"/>
    <w:rsid w:val="00A60A1F"/>
    <w:rsid w:val="00A60C6C"/>
    <w:rsid w:val="00A60F8C"/>
    <w:rsid w:val="00A610E0"/>
    <w:rsid w:val="00A61337"/>
    <w:rsid w:val="00A6135D"/>
    <w:rsid w:val="00A61960"/>
    <w:rsid w:val="00A61C23"/>
    <w:rsid w:val="00A61C34"/>
    <w:rsid w:val="00A61C66"/>
    <w:rsid w:val="00A623E5"/>
    <w:rsid w:val="00A6240A"/>
    <w:rsid w:val="00A6275A"/>
    <w:rsid w:val="00A629F2"/>
    <w:rsid w:val="00A62A75"/>
    <w:rsid w:val="00A62EA2"/>
    <w:rsid w:val="00A630D5"/>
    <w:rsid w:val="00A6311F"/>
    <w:rsid w:val="00A635AA"/>
    <w:rsid w:val="00A63925"/>
    <w:rsid w:val="00A63B31"/>
    <w:rsid w:val="00A64124"/>
    <w:rsid w:val="00A64241"/>
    <w:rsid w:val="00A64786"/>
    <w:rsid w:val="00A65B5B"/>
    <w:rsid w:val="00A65E41"/>
    <w:rsid w:val="00A65EF8"/>
    <w:rsid w:val="00A66139"/>
    <w:rsid w:val="00A66213"/>
    <w:rsid w:val="00A66571"/>
    <w:rsid w:val="00A66887"/>
    <w:rsid w:val="00A66E3C"/>
    <w:rsid w:val="00A670BE"/>
    <w:rsid w:val="00A67344"/>
    <w:rsid w:val="00A6783F"/>
    <w:rsid w:val="00A67A50"/>
    <w:rsid w:val="00A67BDD"/>
    <w:rsid w:val="00A70773"/>
    <w:rsid w:val="00A70C2B"/>
    <w:rsid w:val="00A70D6E"/>
    <w:rsid w:val="00A70E6C"/>
    <w:rsid w:val="00A716A8"/>
    <w:rsid w:val="00A7175A"/>
    <w:rsid w:val="00A7194B"/>
    <w:rsid w:val="00A71F19"/>
    <w:rsid w:val="00A72220"/>
    <w:rsid w:val="00A722BD"/>
    <w:rsid w:val="00A725C7"/>
    <w:rsid w:val="00A729C4"/>
    <w:rsid w:val="00A72C52"/>
    <w:rsid w:val="00A72D74"/>
    <w:rsid w:val="00A73231"/>
    <w:rsid w:val="00A732EA"/>
    <w:rsid w:val="00A7336F"/>
    <w:rsid w:val="00A73FC6"/>
    <w:rsid w:val="00A74100"/>
    <w:rsid w:val="00A7441A"/>
    <w:rsid w:val="00A74766"/>
    <w:rsid w:val="00A748FA"/>
    <w:rsid w:val="00A74C14"/>
    <w:rsid w:val="00A74E07"/>
    <w:rsid w:val="00A751E0"/>
    <w:rsid w:val="00A755CE"/>
    <w:rsid w:val="00A7571D"/>
    <w:rsid w:val="00A75F6B"/>
    <w:rsid w:val="00A761F8"/>
    <w:rsid w:val="00A7696C"/>
    <w:rsid w:val="00A76A42"/>
    <w:rsid w:val="00A76A5A"/>
    <w:rsid w:val="00A76B0A"/>
    <w:rsid w:val="00A76BAD"/>
    <w:rsid w:val="00A76DE9"/>
    <w:rsid w:val="00A76EA6"/>
    <w:rsid w:val="00A7706A"/>
    <w:rsid w:val="00A77103"/>
    <w:rsid w:val="00A776B6"/>
    <w:rsid w:val="00A77807"/>
    <w:rsid w:val="00A77B72"/>
    <w:rsid w:val="00A77EE7"/>
    <w:rsid w:val="00A805F5"/>
    <w:rsid w:val="00A807D3"/>
    <w:rsid w:val="00A809B4"/>
    <w:rsid w:val="00A80B88"/>
    <w:rsid w:val="00A80C4F"/>
    <w:rsid w:val="00A80D0C"/>
    <w:rsid w:val="00A80F06"/>
    <w:rsid w:val="00A80F70"/>
    <w:rsid w:val="00A810C2"/>
    <w:rsid w:val="00A81725"/>
    <w:rsid w:val="00A81AD9"/>
    <w:rsid w:val="00A81D8B"/>
    <w:rsid w:val="00A82268"/>
    <w:rsid w:val="00A825F4"/>
    <w:rsid w:val="00A827DF"/>
    <w:rsid w:val="00A82A39"/>
    <w:rsid w:val="00A82A52"/>
    <w:rsid w:val="00A82E71"/>
    <w:rsid w:val="00A8301F"/>
    <w:rsid w:val="00A8327D"/>
    <w:rsid w:val="00A8328E"/>
    <w:rsid w:val="00A83291"/>
    <w:rsid w:val="00A83792"/>
    <w:rsid w:val="00A83DDB"/>
    <w:rsid w:val="00A83E3C"/>
    <w:rsid w:val="00A83F70"/>
    <w:rsid w:val="00A84280"/>
    <w:rsid w:val="00A84359"/>
    <w:rsid w:val="00A843D7"/>
    <w:rsid w:val="00A84A15"/>
    <w:rsid w:val="00A84DCC"/>
    <w:rsid w:val="00A85123"/>
    <w:rsid w:val="00A85270"/>
    <w:rsid w:val="00A85433"/>
    <w:rsid w:val="00A85A24"/>
    <w:rsid w:val="00A85A6A"/>
    <w:rsid w:val="00A85D52"/>
    <w:rsid w:val="00A85E23"/>
    <w:rsid w:val="00A85E53"/>
    <w:rsid w:val="00A85F91"/>
    <w:rsid w:val="00A869E0"/>
    <w:rsid w:val="00A86B5D"/>
    <w:rsid w:val="00A86F39"/>
    <w:rsid w:val="00A86FE4"/>
    <w:rsid w:val="00A871B2"/>
    <w:rsid w:val="00A90194"/>
    <w:rsid w:val="00A9051F"/>
    <w:rsid w:val="00A907D4"/>
    <w:rsid w:val="00A90A45"/>
    <w:rsid w:val="00A90C90"/>
    <w:rsid w:val="00A90E9F"/>
    <w:rsid w:val="00A911FB"/>
    <w:rsid w:val="00A91279"/>
    <w:rsid w:val="00A913B5"/>
    <w:rsid w:val="00A9186A"/>
    <w:rsid w:val="00A91B5C"/>
    <w:rsid w:val="00A91D06"/>
    <w:rsid w:val="00A91DAF"/>
    <w:rsid w:val="00A91F1D"/>
    <w:rsid w:val="00A9212F"/>
    <w:rsid w:val="00A92173"/>
    <w:rsid w:val="00A92B09"/>
    <w:rsid w:val="00A92CA4"/>
    <w:rsid w:val="00A92F6C"/>
    <w:rsid w:val="00A93082"/>
    <w:rsid w:val="00A9340E"/>
    <w:rsid w:val="00A93574"/>
    <w:rsid w:val="00A937B3"/>
    <w:rsid w:val="00A93912"/>
    <w:rsid w:val="00A9396F"/>
    <w:rsid w:val="00A93B82"/>
    <w:rsid w:val="00A93BE1"/>
    <w:rsid w:val="00A93DBB"/>
    <w:rsid w:val="00A9417F"/>
    <w:rsid w:val="00A944E3"/>
    <w:rsid w:val="00A9489E"/>
    <w:rsid w:val="00A949FF"/>
    <w:rsid w:val="00A94A5A"/>
    <w:rsid w:val="00A9502E"/>
    <w:rsid w:val="00A952FB"/>
    <w:rsid w:val="00A95419"/>
    <w:rsid w:val="00A965C4"/>
    <w:rsid w:val="00A9663D"/>
    <w:rsid w:val="00A96ABA"/>
    <w:rsid w:val="00A972E7"/>
    <w:rsid w:val="00A97321"/>
    <w:rsid w:val="00A97470"/>
    <w:rsid w:val="00A974BF"/>
    <w:rsid w:val="00A97B13"/>
    <w:rsid w:val="00A97DF5"/>
    <w:rsid w:val="00AA03DF"/>
    <w:rsid w:val="00AA0990"/>
    <w:rsid w:val="00AA0A78"/>
    <w:rsid w:val="00AA0B3F"/>
    <w:rsid w:val="00AA0C67"/>
    <w:rsid w:val="00AA0FD3"/>
    <w:rsid w:val="00AA1715"/>
    <w:rsid w:val="00AA1C8C"/>
    <w:rsid w:val="00AA1DBC"/>
    <w:rsid w:val="00AA2687"/>
    <w:rsid w:val="00AA2857"/>
    <w:rsid w:val="00AA31BB"/>
    <w:rsid w:val="00AA38C9"/>
    <w:rsid w:val="00AA3CA6"/>
    <w:rsid w:val="00AA3FD8"/>
    <w:rsid w:val="00AA40E9"/>
    <w:rsid w:val="00AA4B4E"/>
    <w:rsid w:val="00AA4B8F"/>
    <w:rsid w:val="00AA5099"/>
    <w:rsid w:val="00AA522A"/>
    <w:rsid w:val="00AA573C"/>
    <w:rsid w:val="00AA58D6"/>
    <w:rsid w:val="00AA58DD"/>
    <w:rsid w:val="00AA610B"/>
    <w:rsid w:val="00AA62BD"/>
    <w:rsid w:val="00AA62E7"/>
    <w:rsid w:val="00AA6591"/>
    <w:rsid w:val="00AA6CF5"/>
    <w:rsid w:val="00AA7977"/>
    <w:rsid w:val="00AA7986"/>
    <w:rsid w:val="00AA79ED"/>
    <w:rsid w:val="00AB03C6"/>
    <w:rsid w:val="00AB0705"/>
    <w:rsid w:val="00AB0815"/>
    <w:rsid w:val="00AB0ACD"/>
    <w:rsid w:val="00AB0CAD"/>
    <w:rsid w:val="00AB0F63"/>
    <w:rsid w:val="00AB0F6F"/>
    <w:rsid w:val="00AB11E5"/>
    <w:rsid w:val="00AB1286"/>
    <w:rsid w:val="00AB1AA2"/>
    <w:rsid w:val="00AB20CB"/>
    <w:rsid w:val="00AB221C"/>
    <w:rsid w:val="00AB269E"/>
    <w:rsid w:val="00AB26D0"/>
    <w:rsid w:val="00AB2727"/>
    <w:rsid w:val="00AB2883"/>
    <w:rsid w:val="00AB2BA0"/>
    <w:rsid w:val="00AB2F4C"/>
    <w:rsid w:val="00AB3033"/>
    <w:rsid w:val="00AB303A"/>
    <w:rsid w:val="00AB304E"/>
    <w:rsid w:val="00AB32D7"/>
    <w:rsid w:val="00AB338E"/>
    <w:rsid w:val="00AB3497"/>
    <w:rsid w:val="00AB3589"/>
    <w:rsid w:val="00AB3635"/>
    <w:rsid w:val="00AB369C"/>
    <w:rsid w:val="00AB3BB3"/>
    <w:rsid w:val="00AB3E6F"/>
    <w:rsid w:val="00AB4092"/>
    <w:rsid w:val="00AB40E3"/>
    <w:rsid w:val="00AB4247"/>
    <w:rsid w:val="00AB4698"/>
    <w:rsid w:val="00AB4719"/>
    <w:rsid w:val="00AB47BB"/>
    <w:rsid w:val="00AB490C"/>
    <w:rsid w:val="00AB4A3A"/>
    <w:rsid w:val="00AB50E9"/>
    <w:rsid w:val="00AB5186"/>
    <w:rsid w:val="00AB5379"/>
    <w:rsid w:val="00AB55CB"/>
    <w:rsid w:val="00AB5B54"/>
    <w:rsid w:val="00AB5D6F"/>
    <w:rsid w:val="00AB60B9"/>
    <w:rsid w:val="00AB64A4"/>
    <w:rsid w:val="00AB6533"/>
    <w:rsid w:val="00AB6C83"/>
    <w:rsid w:val="00AB6D74"/>
    <w:rsid w:val="00AB6F7A"/>
    <w:rsid w:val="00AB7193"/>
    <w:rsid w:val="00AB7222"/>
    <w:rsid w:val="00AB7633"/>
    <w:rsid w:val="00AB7659"/>
    <w:rsid w:val="00AB7ADE"/>
    <w:rsid w:val="00AB7F5C"/>
    <w:rsid w:val="00AC00D3"/>
    <w:rsid w:val="00AC0670"/>
    <w:rsid w:val="00AC06B5"/>
    <w:rsid w:val="00AC083A"/>
    <w:rsid w:val="00AC131F"/>
    <w:rsid w:val="00AC13F5"/>
    <w:rsid w:val="00AC179D"/>
    <w:rsid w:val="00AC1900"/>
    <w:rsid w:val="00AC1AAE"/>
    <w:rsid w:val="00AC1AEA"/>
    <w:rsid w:val="00AC1B00"/>
    <w:rsid w:val="00AC1D83"/>
    <w:rsid w:val="00AC23F2"/>
    <w:rsid w:val="00AC24D7"/>
    <w:rsid w:val="00AC255C"/>
    <w:rsid w:val="00AC2711"/>
    <w:rsid w:val="00AC28A4"/>
    <w:rsid w:val="00AC2B01"/>
    <w:rsid w:val="00AC2D6A"/>
    <w:rsid w:val="00AC2E03"/>
    <w:rsid w:val="00AC2E4B"/>
    <w:rsid w:val="00AC3AC0"/>
    <w:rsid w:val="00AC3AE7"/>
    <w:rsid w:val="00AC3C5A"/>
    <w:rsid w:val="00AC3EB2"/>
    <w:rsid w:val="00AC3FD5"/>
    <w:rsid w:val="00AC46C9"/>
    <w:rsid w:val="00AC49B1"/>
    <w:rsid w:val="00AC4E76"/>
    <w:rsid w:val="00AC5060"/>
    <w:rsid w:val="00AC517E"/>
    <w:rsid w:val="00AC51C2"/>
    <w:rsid w:val="00AC5317"/>
    <w:rsid w:val="00AC538B"/>
    <w:rsid w:val="00AC53A2"/>
    <w:rsid w:val="00AC58CE"/>
    <w:rsid w:val="00AC5F0D"/>
    <w:rsid w:val="00AC6458"/>
    <w:rsid w:val="00AC6D17"/>
    <w:rsid w:val="00AC6E7A"/>
    <w:rsid w:val="00AC7A62"/>
    <w:rsid w:val="00AC7E2E"/>
    <w:rsid w:val="00AC7F92"/>
    <w:rsid w:val="00AC7FCB"/>
    <w:rsid w:val="00AD0293"/>
    <w:rsid w:val="00AD0522"/>
    <w:rsid w:val="00AD0622"/>
    <w:rsid w:val="00AD0968"/>
    <w:rsid w:val="00AD13BF"/>
    <w:rsid w:val="00AD151C"/>
    <w:rsid w:val="00AD1521"/>
    <w:rsid w:val="00AD167D"/>
    <w:rsid w:val="00AD1932"/>
    <w:rsid w:val="00AD19BE"/>
    <w:rsid w:val="00AD1AFD"/>
    <w:rsid w:val="00AD2199"/>
    <w:rsid w:val="00AD233F"/>
    <w:rsid w:val="00AD2384"/>
    <w:rsid w:val="00AD2601"/>
    <w:rsid w:val="00AD2B3A"/>
    <w:rsid w:val="00AD2C8D"/>
    <w:rsid w:val="00AD2CF9"/>
    <w:rsid w:val="00AD2F87"/>
    <w:rsid w:val="00AD347B"/>
    <w:rsid w:val="00AD3809"/>
    <w:rsid w:val="00AD38F5"/>
    <w:rsid w:val="00AD391C"/>
    <w:rsid w:val="00AD3988"/>
    <w:rsid w:val="00AD3C3E"/>
    <w:rsid w:val="00AD4BA3"/>
    <w:rsid w:val="00AD4C98"/>
    <w:rsid w:val="00AD515E"/>
    <w:rsid w:val="00AD52A7"/>
    <w:rsid w:val="00AD5551"/>
    <w:rsid w:val="00AD62C9"/>
    <w:rsid w:val="00AD67F1"/>
    <w:rsid w:val="00AD695E"/>
    <w:rsid w:val="00AD6A23"/>
    <w:rsid w:val="00AD7035"/>
    <w:rsid w:val="00AD7225"/>
    <w:rsid w:val="00AD729D"/>
    <w:rsid w:val="00AD73EC"/>
    <w:rsid w:val="00AD741D"/>
    <w:rsid w:val="00AD7A34"/>
    <w:rsid w:val="00AD7FFE"/>
    <w:rsid w:val="00AE0175"/>
    <w:rsid w:val="00AE10F8"/>
    <w:rsid w:val="00AE1638"/>
    <w:rsid w:val="00AE2078"/>
    <w:rsid w:val="00AE217C"/>
    <w:rsid w:val="00AE2409"/>
    <w:rsid w:val="00AE25CC"/>
    <w:rsid w:val="00AE2CC6"/>
    <w:rsid w:val="00AE345C"/>
    <w:rsid w:val="00AE377C"/>
    <w:rsid w:val="00AE4A53"/>
    <w:rsid w:val="00AE4E87"/>
    <w:rsid w:val="00AE54B6"/>
    <w:rsid w:val="00AE5BAB"/>
    <w:rsid w:val="00AE5EDC"/>
    <w:rsid w:val="00AE5F45"/>
    <w:rsid w:val="00AE638E"/>
    <w:rsid w:val="00AE65CD"/>
    <w:rsid w:val="00AE6620"/>
    <w:rsid w:val="00AE6A6F"/>
    <w:rsid w:val="00AE6B1C"/>
    <w:rsid w:val="00AE744F"/>
    <w:rsid w:val="00AE762D"/>
    <w:rsid w:val="00AE7A04"/>
    <w:rsid w:val="00AE7CF8"/>
    <w:rsid w:val="00AE7F17"/>
    <w:rsid w:val="00AF0066"/>
    <w:rsid w:val="00AF0691"/>
    <w:rsid w:val="00AF0794"/>
    <w:rsid w:val="00AF07F6"/>
    <w:rsid w:val="00AF0853"/>
    <w:rsid w:val="00AF09DA"/>
    <w:rsid w:val="00AF0C49"/>
    <w:rsid w:val="00AF0E46"/>
    <w:rsid w:val="00AF1050"/>
    <w:rsid w:val="00AF13EE"/>
    <w:rsid w:val="00AF15BC"/>
    <w:rsid w:val="00AF15FD"/>
    <w:rsid w:val="00AF18E8"/>
    <w:rsid w:val="00AF1967"/>
    <w:rsid w:val="00AF1AFD"/>
    <w:rsid w:val="00AF1B9D"/>
    <w:rsid w:val="00AF20B9"/>
    <w:rsid w:val="00AF21CD"/>
    <w:rsid w:val="00AF27E2"/>
    <w:rsid w:val="00AF28E8"/>
    <w:rsid w:val="00AF3215"/>
    <w:rsid w:val="00AF339D"/>
    <w:rsid w:val="00AF33E8"/>
    <w:rsid w:val="00AF3453"/>
    <w:rsid w:val="00AF34F3"/>
    <w:rsid w:val="00AF34F7"/>
    <w:rsid w:val="00AF35EA"/>
    <w:rsid w:val="00AF3725"/>
    <w:rsid w:val="00AF3A51"/>
    <w:rsid w:val="00AF3E8D"/>
    <w:rsid w:val="00AF3F48"/>
    <w:rsid w:val="00AF425A"/>
    <w:rsid w:val="00AF42D3"/>
    <w:rsid w:val="00AF466E"/>
    <w:rsid w:val="00AF4E40"/>
    <w:rsid w:val="00AF501F"/>
    <w:rsid w:val="00AF507E"/>
    <w:rsid w:val="00AF5192"/>
    <w:rsid w:val="00AF55A8"/>
    <w:rsid w:val="00AF56CA"/>
    <w:rsid w:val="00AF56F5"/>
    <w:rsid w:val="00AF574A"/>
    <w:rsid w:val="00AF57C6"/>
    <w:rsid w:val="00AF5A47"/>
    <w:rsid w:val="00AF5D49"/>
    <w:rsid w:val="00AF64F0"/>
    <w:rsid w:val="00AF651D"/>
    <w:rsid w:val="00AF6592"/>
    <w:rsid w:val="00AF6672"/>
    <w:rsid w:val="00AF6945"/>
    <w:rsid w:val="00AF6B58"/>
    <w:rsid w:val="00AF6C0E"/>
    <w:rsid w:val="00AF6CFF"/>
    <w:rsid w:val="00AF6F48"/>
    <w:rsid w:val="00AF7077"/>
    <w:rsid w:val="00AF7150"/>
    <w:rsid w:val="00AF775D"/>
    <w:rsid w:val="00AF78B6"/>
    <w:rsid w:val="00AF7F7F"/>
    <w:rsid w:val="00AF7FDF"/>
    <w:rsid w:val="00B00045"/>
    <w:rsid w:val="00B00202"/>
    <w:rsid w:val="00B0070C"/>
    <w:rsid w:val="00B0075F"/>
    <w:rsid w:val="00B00AF7"/>
    <w:rsid w:val="00B00E7D"/>
    <w:rsid w:val="00B00F01"/>
    <w:rsid w:val="00B012CC"/>
    <w:rsid w:val="00B012D2"/>
    <w:rsid w:val="00B013FB"/>
    <w:rsid w:val="00B01571"/>
    <w:rsid w:val="00B0163B"/>
    <w:rsid w:val="00B016B1"/>
    <w:rsid w:val="00B019DC"/>
    <w:rsid w:val="00B01A4B"/>
    <w:rsid w:val="00B01E92"/>
    <w:rsid w:val="00B022EF"/>
    <w:rsid w:val="00B0250C"/>
    <w:rsid w:val="00B02601"/>
    <w:rsid w:val="00B02C57"/>
    <w:rsid w:val="00B03F57"/>
    <w:rsid w:val="00B04547"/>
    <w:rsid w:val="00B04FA2"/>
    <w:rsid w:val="00B05159"/>
    <w:rsid w:val="00B05725"/>
    <w:rsid w:val="00B059A9"/>
    <w:rsid w:val="00B05BE3"/>
    <w:rsid w:val="00B05CDF"/>
    <w:rsid w:val="00B05E04"/>
    <w:rsid w:val="00B05E7F"/>
    <w:rsid w:val="00B068AD"/>
    <w:rsid w:val="00B06BBC"/>
    <w:rsid w:val="00B06E56"/>
    <w:rsid w:val="00B06F03"/>
    <w:rsid w:val="00B07337"/>
    <w:rsid w:val="00B073AF"/>
    <w:rsid w:val="00B075AA"/>
    <w:rsid w:val="00B075B4"/>
    <w:rsid w:val="00B077E7"/>
    <w:rsid w:val="00B07D40"/>
    <w:rsid w:val="00B07F7A"/>
    <w:rsid w:val="00B10077"/>
    <w:rsid w:val="00B1027A"/>
    <w:rsid w:val="00B1030A"/>
    <w:rsid w:val="00B10A6C"/>
    <w:rsid w:val="00B10BA5"/>
    <w:rsid w:val="00B1121C"/>
    <w:rsid w:val="00B1131B"/>
    <w:rsid w:val="00B114AC"/>
    <w:rsid w:val="00B118E4"/>
    <w:rsid w:val="00B11B2A"/>
    <w:rsid w:val="00B11B61"/>
    <w:rsid w:val="00B11B92"/>
    <w:rsid w:val="00B12345"/>
    <w:rsid w:val="00B12663"/>
    <w:rsid w:val="00B12C65"/>
    <w:rsid w:val="00B12E61"/>
    <w:rsid w:val="00B12F04"/>
    <w:rsid w:val="00B135AE"/>
    <w:rsid w:val="00B136BA"/>
    <w:rsid w:val="00B13747"/>
    <w:rsid w:val="00B141DD"/>
    <w:rsid w:val="00B144CD"/>
    <w:rsid w:val="00B14921"/>
    <w:rsid w:val="00B149E1"/>
    <w:rsid w:val="00B14C7B"/>
    <w:rsid w:val="00B14CA2"/>
    <w:rsid w:val="00B14D28"/>
    <w:rsid w:val="00B14E88"/>
    <w:rsid w:val="00B152CB"/>
    <w:rsid w:val="00B15555"/>
    <w:rsid w:val="00B1561D"/>
    <w:rsid w:val="00B159BB"/>
    <w:rsid w:val="00B15BCC"/>
    <w:rsid w:val="00B1699D"/>
    <w:rsid w:val="00B169A8"/>
    <w:rsid w:val="00B16ABA"/>
    <w:rsid w:val="00B16C2D"/>
    <w:rsid w:val="00B16EE0"/>
    <w:rsid w:val="00B16F33"/>
    <w:rsid w:val="00B17169"/>
    <w:rsid w:val="00B175C0"/>
    <w:rsid w:val="00B1766B"/>
    <w:rsid w:val="00B1766C"/>
    <w:rsid w:val="00B176F7"/>
    <w:rsid w:val="00B17AAF"/>
    <w:rsid w:val="00B204F0"/>
    <w:rsid w:val="00B20CEA"/>
    <w:rsid w:val="00B2133F"/>
    <w:rsid w:val="00B2157F"/>
    <w:rsid w:val="00B215D3"/>
    <w:rsid w:val="00B21B3E"/>
    <w:rsid w:val="00B21C3D"/>
    <w:rsid w:val="00B21C61"/>
    <w:rsid w:val="00B220E9"/>
    <w:rsid w:val="00B229B1"/>
    <w:rsid w:val="00B22A37"/>
    <w:rsid w:val="00B231DA"/>
    <w:rsid w:val="00B233D0"/>
    <w:rsid w:val="00B2350B"/>
    <w:rsid w:val="00B23562"/>
    <w:rsid w:val="00B2390F"/>
    <w:rsid w:val="00B23C20"/>
    <w:rsid w:val="00B23E63"/>
    <w:rsid w:val="00B241B0"/>
    <w:rsid w:val="00B244B0"/>
    <w:rsid w:val="00B244FC"/>
    <w:rsid w:val="00B247F6"/>
    <w:rsid w:val="00B2489F"/>
    <w:rsid w:val="00B24BEA"/>
    <w:rsid w:val="00B24C9B"/>
    <w:rsid w:val="00B24F82"/>
    <w:rsid w:val="00B257F5"/>
    <w:rsid w:val="00B262C5"/>
    <w:rsid w:val="00B26817"/>
    <w:rsid w:val="00B26AD8"/>
    <w:rsid w:val="00B26E1B"/>
    <w:rsid w:val="00B2704F"/>
    <w:rsid w:val="00B30088"/>
    <w:rsid w:val="00B300B2"/>
    <w:rsid w:val="00B3074D"/>
    <w:rsid w:val="00B307DA"/>
    <w:rsid w:val="00B30CFF"/>
    <w:rsid w:val="00B30D57"/>
    <w:rsid w:val="00B31613"/>
    <w:rsid w:val="00B31750"/>
    <w:rsid w:val="00B31893"/>
    <w:rsid w:val="00B31C0B"/>
    <w:rsid w:val="00B31FCA"/>
    <w:rsid w:val="00B321CF"/>
    <w:rsid w:val="00B323FD"/>
    <w:rsid w:val="00B32E45"/>
    <w:rsid w:val="00B33004"/>
    <w:rsid w:val="00B3327F"/>
    <w:rsid w:val="00B33302"/>
    <w:rsid w:val="00B333A8"/>
    <w:rsid w:val="00B33539"/>
    <w:rsid w:val="00B3489D"/>
    <w:rsid w:val="00B34921"/>
    <w:rsid w:val="00B34A22"/>
    <w:rsid w:val="00B34BE8"/>
    <w:rsid w:val="00B3526C"/>
    <w:rsid w:val="00B35312"/>
    <w:rsid w:val="00B3550F"/>
    <w:rsid w:val="00B35563"/>
    <w:rsid w:val="00B356C9"/>
    <w:rsid w:val="00B35A11"/>
    <w:rsid w:val="00B35C1E"/>
    <w:rsid w:val="00B36327"/>
    <w:rsid w:val="00B36851"/>
    <w:rsid w:val="00B36E24"/>
    <w:rsid w:val="00B36E41"/>
    <w:rsid w:val="00B37372"/>
    <w:rsid w:val="00B373F3"/>
    <w:rsid w:val="00B374CF"/>
    <w:rsid w:val="00B37702"/>
    <w:rsid w:val="00B405FB"/>
    <w:rsid w:val="00B4094F"/>
    <w:rsid w:val="00B4124C"/>
    <w:rsid w:val="00B416E5"/>
    <w:rsid w:val="00B41818"/>
    <w:rsid w:val="00B418A5"/>
    <w:rsid w:val="00B41998"/>
    <w:rsid w:val="00B41C18"/>
    <w:rsid w:val="00B41D8C"/>
    <w:rsid w:val="00B41DC4"/>
    <w:rsid w:val="00B42180"/>
    <w:rsid w:val="00B42AA6"/>
    <w:rsid w:val="00B42B57"/>
    <w:rsid w:val="00B42D68"/>
    <w:rsid w:val="00B42E06"/>
    <w:rsid w:val="00B42E98"/>
    <w:rsid w:val="00B43262"/>
    <w:rsid w:val="00B4337E"/>
    <w:rsid w:val="00B4343F"/>
    <w:rsid w:val="00B436D5"/>
    <w:rsid w:val="00B4388E"/>
    <w:rsid w:val="00B43C05"/>
    <w:rsid w:val="00B44002"/>
    <w:rsid w:val="00B448CF"/>
    <w:rsid w:val="00B44BCC"/>
    <w:rsid w:val="00B44DC8"/>
    <w:rsid w:val="00B44DF3"/>
    <w:rsid w:val="00B4500D"/>
    <w:rsid w:val="00B454D9"/>
    <w:rsid w:val="00B45539"/>
    <w:rsid w:val="00B45551"/>
    <w:rsid w:val="00B4564E"/>
    <w:rsid w:val="00B4570A"/>
    <w:rsid w:val="00B45792"/>
    <w:rsid w:val="00B45C98"/>
    <w:rsid w:val="00B45CDB"/>
    <w:rsid w:val="00B45CEE"/>
    <w:rsid w:val="00B46474"/>
    <w:rsid w:val="00B465FD"/>
    <w:rsid w:val="00B466FB"/>
    <w:rsid w:val="00B46C38"/>
    <w:rsid w:val="00B46D13"/>
    <w:rsid w:val="00B46D66"/>
    <w:rsid w:val="00B46E07"/>
    <w:rsid w:val="00B471F9"/>
    <w:rsid w:val="00B47252"/>
    <w:rsid w:val="00B47AB2"/>
    <w:rsid w:val="00B47E32"/>
    <w:rsid w:val="00B50019"/>
    <w:rsid w:val="00B5007F"/>
    <w:rsid w:val="00B502E8"/>
    <w:rsid w:val="00B503A7"/>
    <w:rsid w:val="00B50433"/>
    <w:rsid w:val="00B5078C"/>
    <w:rsid w:val="00B507A2"/>
    <w:rsid w:val="00B50987"/>
    <w:rsid w:val="00B50F04"/>
    <w:rsid w:val="00B50FCB"/>
    <w:rsid w:val="00B511D5"/>
    <w:rsid w:val="00B51240"/>
    <w:rsid w:val="00B5127B"/>
    <w:rsid w:val="00B5158E"/>
    <w:rsid w:val="00B516A8"/>
    <w:rsid w:val="00B51831"/>
    <w:rsid w:val="00B5189F"/>
    <w:rsid w:val="00B51F00"/>
    <w:rsid w:val="00B5207A"/>
    <w:rsid w:val="00B524D9"/>
    <w:rsid w:val="00B5252D"/>
    <w:rsid w:val="00B52730"/>
    <w:rsid w:val="00B52B48"/>
    <w:rsid w:val="00B5315F"/>
    <w:rsid w:val="00B53588"/>
    <w:rsid w:val="00B536FC"/>
    <w:rsid w:val="00B53A36"/>
    <w:rsid w:val="00B53A3E"/>
    <w:rsid w:val="00B53F24"/>
    <w:rsid w:val="00B54751"/>
    <w:rsid w:val="00B54D71"/>
    <w:rsid w:val="00B54F1B"/>
    <w:rsid w:val="00B54FE8"/>
    <w:rsid w:val="00B550FD"/>
    <w:rsid w:val="00B553E8"/>
    <w:rsid w:val="00B55792"/>
    <w:rsid w:val="00B55968"/>
    <w:rsid w:val="00B563D5"/>
    <w:rsid w:val="00B56890"/>
    <w:rsid w:val="00B56B05"/>
    <w:rsid w:val="00B56CAB"/>
    <w:rsid w:val="00B56CBE"/>
    <w:rsid w:val="00B56E4A"/>
    <w:rsid w:val="00B56F25"/>
    <w:rsid w:val="00B56FA8"/>
    <w:rsid w:val="00B57187"/>
    <w:rsid w:val="00B573B0"/>
    <w:rsid w:val="00B574E0"/>
    <w:rsid w:val="00B576E2"/>
    <w:rsid w:val="00B5789E"/>
    <w:rsid w:val="00B57999"/>
    <w:rsid w:val="00B5799C"/>
    <w:rsid w:val="00B57A25"/>
    <w:rsid w:val="00B57A6D"/>
    <w:rsid w:val="00B60157"/>
    <w:rsid w:val="00B60686"/>
    <w:rsid w:val="00B606E0"/>
    <w:rsid w:val="00B60710"/>
    <w:rsid w:val="00B60C4F"/>
    <w:rsid w:val="00B60D86"/>
    <w:rsid w:val="00B61A64"/>
    <w:rsid w:val="00B62E44"/>
    <w:rsid w:val="00B63280"/>
    <w:rsid w:val="00B6356B"/>
    <w:rsid w:val="00B63F91"/>
    <w:rsid w:val="00B64457"/>
    <w:rsid w:val="00B649E2"/>
    <w:rsid w:val="00B64A2F"/>
    <w:rsid w:val="00B64A88"/>
    <w:rsid w:val="00B64A90"/>
    <w:rsid w:val="00B64C00"/>
    <w:rsid w:val="00B64C82"/>
    <w:rsid w:val="00B65098"/>
    <w:rsid w:val="00B654D7"/>
    <w:rsid w:val="00B656F3"/>
    <w:rsid w:val="00B65BEA"/>
    <w:rsid w:val="00B65D4A"/>
    <w:rsid w:val="00B66211"/>
    <w:rsid w:val="00B662AA"/>
    <w:rsid w:val="00B6630C"/>
    <w:rsid w:val="00B664A5"/>
    <w:rsid w:val="00B664E4"/>
    <w:rsid w:val="00B6699D"/>
    <w:rsid w:val="00B66BD3"/>
    <w:rsid w:val="00B66F10"/>
    <w:rsid w:val="00B6707F"/>
    <w:rsid w:val="00B67165"/>
    <w:rsid w:val="00B671C7"/>
    <w:rsid w:val="00B676DA"/>
    <w:rsid w:val="00B677E6"/>
    <w:rsid w:val="00B6798E"/>
    <w:rsid w:val="00B67CC1"/>
    <w:rsid w:val="00B67DE1"/>
    <w:rsid w:val="00B67E92"/>
    <w:rsid w:val="00B67FDB"/>
    <w:rsid w:val="00B70399"/>
    <w:rsid w:val="00B70508"/>
    <w:rsid w:val="00B70656"/>
    <w:rsid w:val="00B70840"/>
    <w:rsid w:val="00B70BB4"/>
    <w:rsid w:val="00B70C05"/>
    <w:rsid w:val="00B713FC"/>
    <w:rsid w:val="00B71532"/>
    <w:rsid w:val="00B7195D"/>
    <w:rsid w:val="00B71980"/>
    <w:rsid w:val="00B71CBD"/>
    <w:rsid w:val="00B7208D"/>
    <w:rsid w:val="00B723DD"/>
    <w:rsid w:val="00B72519"/>
    <w:rsid w:val="00B7280F"/>
    <w:rsid w:val="00B72F50"/>
    <w:rsid w:val="00B72FA1"/>
    <w:rsid w:val="00B730F5"/>
    <w:rsid w:val="00B732A2"/>
    <w:rsid w:val="00B733EC"/>
    <w:rsid w:val="00B734B1"/>
    <w:rsid w:val="00B73C23"/>
    <w:rsid w:val="00B7405E"/>
    <w:rsid w:val="00B7436B"/>
    <w:rsid w:val="00B746B3"/>
    <w:rsid w:val="00B74ABF"/>
    <w:rsid w:val="00B75681"/>
    <w:rsid w:val="00B759F3"/>
    <w:rsid w:val="00B75B61"/>
    <w:rsid w:val="00B75ED3"/>
    <w:rsid w:val="00B75F44"/>
    <w:rsid w:val="00B76062"/>
    <w:rsid w:val="00B760D0"/>
    <w:rsid w:val="00B766B3"/>
    <w:rsid w:val="00B76818"/>
    <w:rsid w:val="00B76862"/>
    <w:rsid w:val="00B773C4"/>
    <w:rsid w:val="00B7750D"/>
    <w:rsid w:val="00B77635"/>
    <w:rsid w:val="00B777C8"/>
    <w:rsid w:val="00B77C10"/>
    <w:rsid w:val="00B77C77"/>
    <w:rsid w:val="00B8067F"/>
    <w:rsid w:val="00B80836"/>
    <w:rsid w:val="00B808A2"/>
    <w:rsid w:val="00B80A06"/>
    <w:rsid w:val="00B80BC1"/>
    <w:rsid w:val="00B80C24"/>
    <w:rsid w:val="00B80DDE"/>
    <w:rsid w:val="00B8116D"/>
    <w:rsid w:val="00B81276"/>
    <w:rsid w:val="00B81722"/>
    <w:rsid w:val="00B8178C"/>
    <w:rsid w:val="00B818C5"/>
    <w:rsid w:val="00B81A32"/>
    <w:rsid w:val="00B81BE2"/>
    <w:rsid w:val="00B81E9B"/>
    <w:rsid w:val="00B82061"/>
    <w:rsid w:val="00B8219E"/>
    <w:rsid w:val="00B8234A"/>
    <w:rsid w:val="00B829BA"/>
    <w:rsid w:val="00B834EF"/>
    <w:rsid w:val="00B83542"/>
    <w:rsid w:val="00B837A0"/>
    <w:rsid w:val="00B8386F"/>
    <w:rsid w:val="00B83C0B"/>
    <w:rsid w:val="00B83D4F"/>
    <w:rsid w:val="00B8437B"/>
    <w:rsid w:val="00B8456E"/>
    <w:rsid w:val="00B845CE"/>
    <w:rsid w:val="00B847FA"/>
    <w:rsid w:val="00B84DCE"/>
    <w:rsid w:val="00B850B3"/>
    <w:rsid w:val="00B8520F"/>
    <w:rsid w:val="00B8547B"/>
    <w:rsid w:val="00B85894"/>
    <w:rsid w:val="00B85AF1"/>
    <w:rsid w:val="00B85C34"/>
    <w:rsid w:val="00B85CA0"/>
    <w:rsid w:val="00B86064"/>
    <w:rsid w:val="00B86139"/>
    <w:rsid w:val="00B861E4"/>
    <w:rsid w:val="00B86739"/>
    <w:rsid w:val="00B8676F"/>
    <w:rsid w:val="00B86CB5"/>
    <w:rsid w:val="00B872FE"/>
    <w:rsid w:val="00B8772F"/>
    <w:rsid w:val="00B87C2E"/>
    <w:rsid w:val="00B87C85"/>
    <w:rsid w:val="00B87DB9"/>
    <w:rsid w:val="00B87DC1"/>
    <w:rsid w:val="00B90037"/>
    <w:rsid w:val="00B90198"/>
    <w:rsid w:val="00B908E8"/>
    <w:rsid w:val="00B90D32"/>
    <w:rsid w:val="00B918FE"/>
    <w:rsid w:val="00B91B44"/>
    <w:rsid w:val="00B91C3D"/>
    <w:rsid w:val="00B91D90"/>
    <w:rsid w:val="00B91ED9"/>
    <w:rsid w:val="00B91F5B"/>
    <w:rsid w:val="00B9219A"/>
    <w:rsid w:val="00B92469"/>
    <w:rsid w:val="00B92BBB"/>
    <w:rsid w:val="00B92DF1"/>
    <w:rsid w:val="00B92EB1"/>
    <w:rsid w:val="00B93243"/>
    <w:rsid w:val="00B93371"/>
    <w:rsid w:val="00B933DC"/>
    <w:rsid w:val="00B93420"/>
    <w:rsid w:val="00B935AE"/>
    <w:rsid w:val="00B93F4A"/>
    <w:rsid w:val="00B940AE"/>
    <w:rsid w:val="00B95980"/>
    <w:rsid w:val="00B95B05"/>
    <w:rsid w:val="00B95B78"/>
    <w:rsid w:val="00B95C06"/>
    <w:rsid w:val="00B9608E"/>
    <w:rsid w:val="00B962DA"/>
    <w:rsid w:val="00B969BC"/>
    <w:rsid w:val="00B96BC2"/>
    <w:rsid w:val="00B96D71"/>
    <w:rsid w:val="00B97196"/>
    <w:rsid w:val="00B9732C"/>
    <w:rsid w:val="00B975DB"/>
    <w:rsid w:val="00B975EE"/>
    <w:rsid w:val="00B97681"/>
    <w:rsid w:val="00B97E38"/>
    <w:rsid w:val="00B97EAC"/>
    <w:rsid w:val="00B97FBA"/>
    <w:rsid w:val="00BA002C"/>
    <w:rsid w:val="00BA0332"/>
    <w:rsid w:val="00BA0413"/>
    <w:rsid w:val="00BA0525"/>
    <w:rsid w:val="00BA09CB"/>
    <w:rsid w:val="00BA135A"/>
    <w:rsid w:val="00BA1410"/>
    <w:rsid w:val="00BA15E4"/>
    <w:rsid w:val="00BA1C1E"/>
    <w:rsid w:val="00BA22C0"/>
    <w:rsid w:val="00BA2355"/>
    <w:rsid w:val="00BA2853"/>
    <w:rsid w:val="00BA296A"/>
    <w:rsid w:val="00BA2FDF"/>
    <w:rsid w:val="00BA3628"/>
    <w:rsid w:val="00BA384F"/>
    <w:rsid w:val="00BA432F"/>
    <w:rsid w:val="00BA4824"/>
    <w:rsid w:val="00BA4A38"/>
    <w:rsid w:val="00BA4B09"/>
    <w:rsid w:val="00BA4D27"/>
    <w:rsid w:val="00BA522C"/>
    <w:rsid w:val="00BA52DE"/>
    <w:rsid w:val="00BA5744"/>
    <w:rsid w:val="00BA5FEA"/>
    <w:rsid w:val="00BA602B"/>
    <w:rsid w:val="00BA6184"/>
    <w:rsid w:val="00BA6620"/>
    <w:rsid w:val="00BA686C"/>
    <w:rsid w:val="00BA68D3"/>
    <w:rsid w:val="00BA6972"/>
    <w:rsid w:val="00BA6C3A"/>
    <w:rsid w:val="00BA6C42"/>
    <w:rsid w:val="00BA6C51"/>
    <w:rsid w:val="00BA6FD7"/>
    <w:rsid w:val="00BA71D0"/>
    <w:rsid w:val="00BA7879"/>
    <w:rsid w:val="00BA7958"/>
    <w:rsid w:val="00BB0144"/>
    <w:rsid w:val="00BB0262"/>
    <w:rsid w:val="00BB04F1"/>
    <w:rsid w:val="00BB05DA"/>
    <w:rsid w:val="00BB1139"/>
    <w:rsid w:val="00BB1758"/>
    <w:rsid w:val="00BB180E"/>
    <w:rsid w:val="00BB1A4C"/>
    <w:rsid w:val="00BB1B1E"/>
    <w:rsid w:val="00BB219C"/>
    <w:rsid w:val="00BB25BC"/>
    <w:rsid w:val="00BB25F7"/>
    <w:rsid w:val="00BB29DF"/>
    <w:rsid w:val="00BB33D1"/>
    <w:rsid w:val="00BB3787"/>
    <w:rsid w:val="00BB384B"/>
    <w:rsid w:val="00BB38B6"/>
    <w:rsid w:val="00BB3A7D"/>
    <w:rsid w:val="00BB3AE1"/>
    <w:rsid w:val="00BB3B7F"/>
    <w:rsid w:val="00BB4773"/>
    <w:rsid w:val="00BB48EA"/>
    <w:rsid w:val="00BB4BBA"/>
    <w:rsid w:val="00BB530B"/>
    <w:rsid w:val="00BB55B9"/>
    <w:rsid w:val="00BB57EB"/>
    <w:rsid w:val="00BB5A0A"/>
    <w:rsid w:val="00BB5F14"/>
    <w:rsid w:val="00BB60FE"/>
    <w:rsid w:val="00BB6296"/>
    <w:rsid w:val="00BB6951"/>
    <w:rsid w:val="00BB6B1A"/>
    <w:rsid w:val="00BB6C79"/>
    <w:rsid w:val="00BB6FF9"/>
    <w:rsid w:val="00BB736E"/>
    <w:rsid w:val="00BB73BF"/>
    <w:rsid w:val="00BB7712"/>
    <w:rsid w:val="00BB78AC"/>
    <w:rsid w:val="00BB7D41"/>
    <w:rsid w:val="00BB7D91"/>
    <w:rsid w:val="00BB7F6D"/>
    <w:rsid w:val="00BC002A"/>
    <w:rsid w:val="00BC00C8"/>
    <w:rsid w:val="00BC011B"/>
    <w:rsid w:val="00BC03BF"/>
    <w:rsid w:val="00BC081E"/>
    <w:rsid w:val="00BC0924"/>
    <w:rsid w:val="00BC127E"/>
    <w:rsid w:val="00BC15CD"/>
    <w:rsid w:val="00BC16FE"/>
    <w:rsid w:val="00BC1715"/>
    <w:rsid w:val="00BC17E4"/>
    <w:rsid w:val="00BC1AC5"/>
    <w:rsid w:val="00BC1B77"/>
    <w:rsid w:val="00BC2223"/>
    <w:rsid w:val="00BC254A"/>
    <w:rsid w:val="00BC3193"/>
    <w:rsid w:val="00BC31BB"/>
    <w:rsid w:val="00BC3323"/>
    <w:rsid w:val="00BC34CD"/>
    <w:rsid w:val="00BC3799"/>
    <w:rsid w:val="00BC3A48"/>
    <w:rsid w:val="00BC3EFE"/>
    <w:rsid w:val="00BC3FA8"/>
    <w:rsid w:val="00BC40D7"/>
    <w:rsid w:val="00BC44F9"/>
    <w:rsid w:val="00BC4A02"/>
    <w:rsid w:val="00BC4ACB"/>
    <w:rsid w:val="00BC4E01"/>
    <w:rsid w:val="00BC4F1D"/>
    <w:rsid w:val="00BC511E"/>
    <w:rsid w:val="00BC51C2"/>
    <w:rsid w:val="00BC5327"/>
    <w:rsid w:val="00BC5401"/>
    <w:rsid w:val="00BC57C9"/>
    <w:rsid w:val="00BC5A3F"/>
    <w:rsid w:val="00BC5BCC"/>
    <w:rsid w:val="00BC60A3"/>
    <w:rsid w:val="00BC6339"/>
    <w:rsid w:val="00BC646F"/>
    <w:rsid w:val="00BC6576"/>
    <w:rsid w:val="00BC65FC"/>
    <w:rsid w:val="00BC66C6"/>
    <w:rsid w:val="00BC675C"/>
    <w:rsid w:val="00BC71B7"/>
    <w:rsid w:val="00BC75CA"/>
    <w:rsid w:val="00BC7750"/>
    <w:rsid w:val="00BC79C2"/>
    <w:rsid w:val="00BC7C70"/>
    <w:rsid w:val="00BC7F70"/>
    <w:rsid w:val="00BD05C6"/>
    <w:rsid w:val="00BD09D4"/>
    <w:rsid w:val="00BD0A0B"/>
    <w:rsid w:val="00BD0B4D"/>
    <w:rsid w:val="00BD1308"/>
    <w:rsid w:val="00BD1945"/>
    <w:rsid w:val="00BD1D6B"/>
    <w:rsid w:val="00BD2502"/>
    <w:rsid w:val="00BD266C"/>
    <w:rsid w:val="00BD29AA"/>
    <w:rsid w:val="00BD2A74"/>
    <w:rsid w:val="00BD2BC0"/>
    <w:rsid w:val="00BD2EAA"/>
    <w:rsid w:val="00BD2F4B"/>
    <w:rsid w:val="00BD3125"/>
    <w:rsid w:val="00BD31A4"/>
    <w:rsid w:val="00BD33EE"/>
    <w:rsid w:val="00BD3603"/>
    <w:rsid w:val="00BD3C25"/>
    <w:rsid w:val="00BD4504"/>
    <w:rsid w:val="00BD468E"/>
    <w:rsid w:val="00BD472D"/>
    <w:rsid w:val="00BD4912"/>
    <w:rsid w:val="00BD49C3"/>
    <w:rsid w:val="00BD4B9D"/>
    <w:rsid w:val="00BD4CD2"/>
    <w:rsid w:val="00BD4F46"/>
    <w:rsid w:val="00BD5147"/>
    <w:rsid w:val="00BD57FA"/>
    <w:rsid w:val="00BD5B37"/>
    <w:rsid w:val="00BD5F5D"/>
    <w:rsid w:val="00BD5FD0"/>
    <w:rsid w:val="00BD6280"/>
    <w:rsid w:val="00BD63A8"/>
    <w:rsid w:val="00BD67C1"/>
    <w:rsid w:val="00BD6815"/>
    <w:rsid w:val="00BD6992"/>
    <w:rsid w:val="00BD6D30"/>
    <w:rsid w:val="00BD707D"/>
    <w:rsid w:val="00BD752D"/>
    <w:rsid w:val="00BD76E5"/>
    <w:rsid w:val="00BD7821"/>
    <w:rsid w:val="00BD7C4E"/>
    <w:rsid w:val="00BD7C9D"/>
    <w:rsid w:val="00BD7CC1"/>
    <w:rsid w:val="00BD7F76"/>
    <w:rsid w:val="00BE021D"/>
    <w:rsid w:val="00BE0588"/>
    <w:rsid w:val="00BE061A"/>
    <w:rsid w:val="00BE06DD"/>
    <w:rsid w:val="00BE06F3"/>
    <w:rsid w:val="00BE0AA0"/>
    <w:rsid w:val="00BE0E43"/>
    <w:rsid w:val="00BE0E57"/>
    <w:rsid w:val="00BE1239"/>
    <w:rsid w:val="00BE1282"/>
    <w:rsid w:val="00BE1359"/>
    <w:rsid w:val="00BE15C2"/>
    <w:rsid w:val="00BE1794"/>
    <w:rsid w:val="00BE1AAF"/>
    <w:rsid w:val="00BE1D35"/>
    <w:rsid w:val="00BE1DDE"/>
    <w:rsid w:val="00BE1FD0"/>
    <w:rsid w:val="00BE214B"/>
    <w:rsid w:val="00BE218D"/>
    <w:rsid w:val="00BE23A2"/>
    <w:rsid w:val="00BE24B2"/>
    <w:rsid w:val="00BE27F0"/>
    <w:rsid w:val="00BE29CC"/>
    <w:rsid w:val="00BE2AA0"/>
    <w:rsid w:val="00BE2B4F"/>
    <w:rsid w:val="00BE2B55"/>
    <w:rsid w:val="00BE2BC7"/>
    <w:rsid w:val="00BE2E21"/>
    <w:rsid w:val="00BE2F0F"/>
    <w:rsid w:val="00BE3055"/>
    <w:rsid w:val="00BE46A3"/>
    <w:rsid w:val="00BE4862"/>
    <w:rsid w:val="00BE4A1B"/>
    <w:rsid w:val="00BE4B84"/>
    <w:rsid w:val="00BE4CD8"/>
    <w:rsid w:val="00BE4D21"/>
    <w:rsid w:val="00BE5141"/>
    <w:rsid w:val="00BE546C"/>
    <w:rsid w:val="00BE54AA"/>
    <w:rsid w:val="00BE5667"/>
    <w:rsid w:val="00BE584E"/>
    <w:rsid w:val="00BE59FF"/>
    <w:rsid w:val="00BE5C30"/>
    <w:rsid w:val="00BE5F21"/>
    <w:rsid w:val="00BE6175"/>
    <w:rsid w:val="00BE61B0"/>
    <w:rsid w:val="00BE62C5"/>
    <w:rsid w:val="00BE651C"/>
    <w:rsid w:val="00BE677F"/>
    <w:rsid w:val="00BE6916"/>
    <w:rsid w:val="00BE702F"/>
    <w:rsid w:val="00BE70F6"/>
    <w:rsid w:val="00BE719A"/>
    <w:rsid w:val="00BE73C5"/>
    <w:rsid w:val="00BE75B6"/>
    <w:rsid w:val="00BE7BE0"/>
    <w:rsid w:val="00BE7D03"/>
    <w:rsid w:val="00BE7F0A"/>
    <w:rsid w:val="00BF001B"/>
    <w:rsid w:val="00BF0321"/>
    <w:rsid w:val="00BF03A4"/>
    <w:rsid w:val="00BF0E8A"/>
    <w:rsid w:val="00BF0F13"/>
    <w:rsid w:val="00BF0FA2"/>
    <w:rsid w:val="00BF1088"/>
    <w:rsid w:val="00BF1267"/>
    <w:rsid w:val="00BF163F"/>
    <w:rsid w:val="00BF17DD"/>
    <w:rsid w:val="00BF18D1"/>
    <w:rsid w:val="00BF1A35"/>
    <w:rsid w:val="00BF1C1C"/>
    <w:rsid w:val="00BF1D82"/>
    <w:rsid w:val="00BF1E14"/>
    <w:rsid w:val="00BF1EFE"/>
    <w:rsid w:val="00BF1F1A"/>
    <w:rsid w:val="00BF2002"/>
    <w:rsid w:val="00BF285F"/>
    <w:rsid w:val="00BF28F5"/>
    <w:rsid w:val="00BF2A95"/>
    <w:rsid w:val="00BF2B6F"/>
    <w:rsid w:val="00BF3067"/>
    <w:rsid w:val="00BF3EBC"/>
    <w:rsid w:val="00BF4028"/>
    <w:rsid w:val="00BF40AF"/>
    <w:rsid w:val="00BF4A65"/>
    <w:rsid w:val="00BF4AB7"/>
    <w:rsid w:val="00BF4FFC"/>
    <w:rsid w:val="00BF514F"/>
    <w:rsid w:val="00BF515D"/>
    <w:rsid w:val="00BF52AE"/>
    <w:rsid w:val="00BF5430"/>
    <w:rsid w:val="00BF589D"/>
    <w:rsid w:val="00BF5926"/>
    <w:rsid w:val="00BF5D45"/>
    <w:rsid w:val="00BF5DA4"/>
    <w:rsid w:val="00BF61A4"/>
    <w:rsid w:val="00BF6578"/>
    <w:rsid w:val="00BF6683"/>
    <w:rsid w:val="00BF66D9"/>
    <w:rsid w:val="00BF6ADC"/>
    <w:rsid w:val="00BF6E9D"/>
    <w:rsid w:val="00BF7358"/>
    <w:rsid w:val="00BF771F"/>
    <w:rsid w:val="00BF7932"/>
    <w:rsid w:val="00BF7A7A"/>
    <w:rsid w:val="00BF7AEA"/>
    <w:rsid w:val="00BF7D6B"/>
    <w:rsid w:val="00C00761"/>
    <w:rsid w:val="00C00900"/>
    <w:rsid w:val="00C00A55"/>
    <w:rsid w:val="00C00B08"/>
    <w:rsid w:val="00C00B18"/>
    <w:rsid w:val="00C00B8D"/>
    <w:rsid w:val="00C01271"/>
    <w:rsid w:val="00C0148E"/>
    <w:rsid w:val="00C017CB"/>
    <w:rsid w:val="00C01864"/>
    <w:rsid w:val="00C01BA1"/>
    <w:rsid w:val="00C01C35"/>
    <w:rsid w:val="00C02248"/>
    <w:rsid w:val="00C026F0"/>
    <w:rsid w:val="00C026FC"/>
    <w:rsid w:val="00C02743"/>
    <w:rsid w:val="00C0291E"/>
    <w:rsid w:val="00C02D94"/>
    <w:rsid w:val="00C02EA8"/>
    <w:rsid w:val="00C032D3"/>
    <w:rsid w:val="00C032DF"/>
    <w:rsid w:val="00C032F2"/>
    <w:rsid w:val="00C04009"/>
    <w:rsid w:val="00C042FF"/>
    <w:rsid w:val="00C04790"/>
    <w:rsid w:val="00C0488F"/>
    <w:rsid w:val="00C048FC"/>
    <w:rsid w:val="00C04A91"/>
    <w:rsid w:val="00C05259"/>
    <w:rsid w:val="00C052B0"/>
    <w:rsid w:val="00C059F7"/>
    <w:rsid w:val="00C05AD1"/>
    <w:rsid w:val="00C05C9E"/>
    <w:rsid w:val="00C05F32"/>
    <w:rsid w:val="00C06054"/>
    <w:rsid w:val="00C06071"/>
    <w:rsid w:val="00C06327"/>
    <w:rsid w:val="00C063A4"/>
    <w:rsid w:val="00C064FB"/>
    <w:rsid w:val="00C0685A"/>
    <w:rsid w:val="00C06946"/>
    <w:rsid w:val="00C069AE"/>
    <w:rsid w:val="00C07059"/>
    <w:rsid w:val="00C070B6"/>
    <w:rsid w:val="00C07248"/>
    <w:rsid w:val="00C077BB"/>
    <w:rsid w:val="00C07A70"/>
    <w:rsid w:val="00C07AC1"/>
    <w:rsid w:val="00C07C33"/>
    <w:rsid w:val="00C07E72"/>
    <w:rsid w:val="00C07ECE"/>
    <w:rsid w:val="00C07F8C"/>
    <w:rsid w:val="00C10071"/>
    <w:rsid w:val="00C1030F"/>
    <w:rsid w:val="00C1041F"/>
    <w:rsid w:val="00C10A53"/>
    <w:rsid w:val="00C10AF7"/>
    <w:rsid w:val="00C10C24"/>
    <w:rsid w:val="00C10ED0"/>
    <w:rsid w:val="00C10F1B"/>
    <w:rsid w:val="00C11061"/>
    <w:rsid w:val="00C11211"/>
    <w:rsid w:val="00C1126E"/>
    <w:rsid w:val="00C1175D"/>
    <w:rsid w:val="00C11763"/>
    <w:rsid w:val="00C11A2B"/>
    <w:rsid w:val="00C11D82"/>
    <w:rsid w:val="00C121D1"/>
    <w:rsid w:val="00C12264"/>
    <w:rsid w:val="00C12489"/>
    <w:rsid w:val="00C1251F"/>
    <w:rsid w:val="00C12663"/>
    <w:rsid w:val="00C12E20"/>
    <w:rsid w:val="00C12E2B"/>
    <w:rsid w:val="00C13150"/>
    <w:rsid w:val="00C13C6A"/>
    <w:rsid w:val="00C13E7C"/>
    <w:rsid w:val="00C13FAE"/>
    <w:rsid w:val="00C14159"/>
    <w:rsid w:val="00C142ED"/>
    <w:rsid w:val="00C1464B"/>
    <w:rsid w:val="00C147E7"/>
    <w:rsid w:val="00C148B9"/>
    <w:rsid w:val="00C1495D"/>
    <w:rsid w:val="00C1498F"/>
    <w:rsid w:val="00C14A4E"/>
    <w:rsid w:val="00C14D53"/>
    <w:rsid w:val="00C15358"/>
    <w:rsid w:val="00C15967"/>
    <w:rsid w:val="00C15A12"/>
    <w:rsid w:val="00C15A6A"/>
    <w:rsid w:val="00C164BA"/>
    <w:rsid w:val="00C166D9"/>
    <w:rsid w:val="00C1684E"/>
    <w:rsid w:val="00C16C65"/>
    <w:rsid w:val="00C16CA2"/>
    <w:rsid w:val="00C16F69"/>
    <w:rsid w:val="00C171C3"/>
    <w:rsid w:val="00C1783C"/>
    <w:rsid w:val="00C17A59"/>
    <w:rsid w:val="00C17ADA"/>
    <w:rsid w:val="00C17ADB"/>
    <w:rsid w:val="00C17FC2"/>
    <w:rsid w:val="00C20306"/>
    <w:rsid w:val="00C20560"/>
    <w:rsid w:val="00C20668"/>
    <w:rsid w:val="00C20794"/>
    <w:rsid w:val="00C20A93"/>
    <w:rsid w:val="00C20B16"/>
    <w:rsid w:val="00C20C58"/>
    <w:rsid w:val="00C20CB0"/>
    <w:rsid w:val="00C21390"/>
    <w:rsid w:val="00C214B7"/>
    <w:rsid w:val="00C218A8"/>
    <w:rsid w:val="00C21B54"/>
    <w:rsid w:val="00C21E14"/>
    <w:rsid w:val="00C2234B"/>
    <w:rsid w:val="00C2261E"/>
    <w:rsid w:val="00C227EB"/>
    <w:rsid w:val="00C22872"/>
    <w:rsid w:val="00C228A6"/>
    <w:rsid w:val="00C22B4E"/>
    <w:rsid w:val="00C22E29"/>
    <w:rsid w:val="00C23040"/>
    <w:rsid w:val="00C235D9"/>
    <w:rsid w:val="00C238D9"/>
    <w:rsid w:val="00C23A77"/>
    <w:rsid w:val="00C24444"/>
    <w:rsid w:val="00C245DC"/>
    <w:rsid w:val="00C24ADD"/>
    <w:rsid w:val="00C24D0A"/>
    <w:rsid w:val="00C24E40"/>
    <w:rsid w:val="00C25025"/>
    <w:rsid w:val="00C255D2"/>
    <w:rsid w:val="00C25C0F"/>
    <w:rsid w:val="00C2612F"/>
    <w:rsid w:val="00C261F5"/>
    <w:rsid w:val="00C262A0"/>
    <w:rsid w:val="00C26432"/>
    <w:rsid w:val="00C266C6"/>
    <w:rsid w:val="00C2685D"/>
    <w:rsid w:val="00C26AE4"/>
    <w:rsid w:val="00C26B24"/>
    <w:rsid w:val="00C26DBA"/>
    <w:rsid w:val="00C270CB"/>
    <w:rsid w:val="00C27112"/>
    <w:rsid w:val="00C27833"/>
    <w:rsid w:val="00C27A1B"/>
    <w:rsid w:val="00C27C8B"/>
    <w:rsid w:val="00C27CF3"/>
    <w:rsid w:val="00C27F92"/>
    <w:rsid w:val="00C30054"/>
    <w:rsid w:val="00C300FC"/>
    <w:rsid w:val="00C303E8"/>
    <w:rsid w:val="00C3070E"/>
    <w:rsid w:val="00C307A2"/>
    <w:rsid w:val="00C309C1"/>
    <w:rsid w:val="00C30A6F"/>
    <w:rsid w:val="00C30B24"/>
    <w:rsid w:val="00C30DD1"/>
    <w:rsid w:val="00C31293"/>
    <w:rsid w:val="00C31337"/>
    <w:rsid w:val="00C314D0"/>
    <w:rsid w:val="00C316F4"/>
    <w:rsid w:val="00C31B46"/>
    <w:rsid w:val="00C31CE0"/>
    <w:rsid w:val="00C31DBD"/>
    <w:rsid w:val="00C31EE1"/>
    <w:rsid w:val="00C31F5A"/>
    <w:rsid w:val="00C32740"/>
    <w:rsid w:val="00C32811"/>
    <w:rsid w:val="00C32A80"/>
    <w:rsid w:val="00C32DBE"/>
    <w:rsid w:val="00C32F2B"/>
    <w:rsid w:val="00C33225"/>
    <w:rsid w:val="00C33316"/>
    <w:rsid w:val="00C3352B"/>
    <w:rsid w:val="00C3356F"/>
    <w:rsid w:val="00C33E32"/>
    <w:rsid w:val="00C33EBB"/>
    <w:rsid w:val="00C33F4B"/>
    <w:rsid w:val="00C33FDA"/>
    <w:rsid w:val="00C3426D"/>
    <w:rsid w:val="00C3442B"/>
    <w:rsid w:val="00C345AC"/>
    <w:rsid w:val="00C348AA"/>
    <w:rsid w:val="00C34B12"/>
    <w:rsid w:val="00C34B98"/>
    <w:rsid w:val="00C34BEA"/>
    <w:rsid w:val="00C35657"/>
    <w:rsid w:val="00C356D4"/>
    <w:rsid w:val="00C357F2"/>
    <w:rsid w:val="00C35982"/>
    <w:rsid w:val="00C35998"/>
    <w:rsid w:val="00C35C41"/>
    <w:rsid w:val="00C36194"/>
    <w:rsid w:val="00C369B6"/>
    <w:rsid w:val="00C36E02"/>
    <w:rsid w:val="00C376CE"/>
    <w:rsid w:val="00C37C62"/>
    <w:rsid w:val="00C40153"/>
    <w:rsid w:val="00C401DC"/>
    <w:rsid w:val="00C404C2"/>
    <w:rsid w:val="00C405D9"/>
    <w:rsid w:val="00C406D9"/>
    <w:rsid w:val="00C406F5"/>
    <w:rsid w:val="00C40744"/>
    <w:rsid w:val="00C41234"/>
    <w:rsid w:val="00C415C1"/>
    <w:rsid w:val="00C419C0"/>
    <w:rsid w:val="00C41DEC"/>
    <w:rsid w:val="00C41E40"/>
    <w:rsid w:val="00C41FEC"/>
    <w:rsid w:val="00C42129"/>
    <w:rsid w:val="00C422C6"/>
    <w:rsid w:val="00C422EC"/>
    <w:rsid w:val="00C42910"/>
    <w:rsid w:val="00C429D4"/>
    <w:rsid w:val="00C42A34"/>
    <w:rsid w:val="00C42BD7"/>
    <w:rsid w:val="00C42CC4"/>
    <w:rsid w:val="00C430D2"/>
    <w:rsid w:val="00C430E6"/>
    <w:rsid w:val="00C43263"/>
    <w:rsid w:val="00C4341B"/>
    <w:rsid w:val="00C4347C"/>
    <w:rsid w:val="00C4362F"/>
    <w:rsid w:val="00C43874"/>
    <w:rsid w:val="00C4455A"/>
    <w:rsid w:val="00C4484B"/>
    <w:rsid w:val="00C44858"/>
    <w:rsid w:val="00C45088"/>
    <w:rsid w:val="00C450F1"/>
    <w:rsid w:val="00C45231"/>
    <w:rsid w:val="00C452FE"/>
    <w:rsid w:val="00C4544D"/>
    <w:rsid w:val="00C45636"/>
    <w:rsid w:val="00C458E5"/>
    <w:rsid w:val="00C45D73"/>
    <w:rsid w:val="00C4609D"/>
    <w:rsid w:val="00C46291"/>
    <w:rsid w:val="00C4646D"/>
    <w:rsid w:val="00C4682C"/>
    <w:rsid w:val="00C46D63"/>
    <w:rsid w:val="00C46DF6"/>
    <w:rsid w:val="00C46F5E"/>
    <w:rsid w:val="00C46F95"/>
    <w:rsid w:val="00C47016"/>
    <w:rsid w:val="00C471E7"/>
    <w:rsid w:val="00C47249"/>
    <w:rsid w:val="00C47273"/>
    <w:rsid w:val="00C474E2"/>
    <w:rsid w:val="00C478A4"/>
    <w:rsid w:val="00C47E05"/>
    <w:rsid w:val="00C47E4D"/>
    <w:rsid w:val="00C5016C"/>
    <w:rsid w:val="00C50558"/>
    <w:rsid w:val="00C5079D"/>
    <w:rsid w:val="00C50A9D"/>
    <w:rsid w:val="00C50BBA"/>
    <w:rsid w:val="00C51177"/>
    <w:rsid w:val="00C5149A"/>
    <w:rsid w:val="00C51632"/>
    <w:rsid w:val="00C51A86"/>
    <w:rsid w:val="00C51D37"/>
    <w:rsid w:val="00C522AD"/>
    <w:rsid w:val="00C52455"/>
    <w:rsid w:val="00C52614"/>
    <w:rsid w:val="00C52738"/>
    <w:rsid w:val="00C5276E"/>
    <w:rsid w:val="00C52D81"/>
    <w:rsid w:val="00C534DF"/>
    <w:rsid w:val="00C53C19"/>
    <w:rsid w:val="00C53E51"/>
    <w:rsid w:val="00C5470A"/>
    <w:rsid w:val="00C5475F"/>
    <w:rsid w:val="00C5480E"/>
    <w:rsid w:val="00C54889"/>
    <w:rsid w:val="00C549A2"/>
    <w:rsid w:val="00C54BDA"/>
    <w:rsid w:val="00C54CD8"/>
    <w:rsid w:val="00C55177"/>
    <w:rsid w:val="00C55227"/>
    <w:rsid w:val="00C55302"/>
    <w:rsid w:val="00C55356"/>
    <w:rsid w:val="00C553DC"/>
    <w:rsid w:val="00C5562D"/>
    <w:rsid w:val="00C55879"/>
    <w:rsid w:val="00C55934"/>
    <w:rsid w:val="00C55BF5"/>
    <w:rsid w:val="00C55D82"/>
    <w:rsid w:val="00C55F83"/>
    <w:rsid w:val="00C56039"/>
    <w:rsid w:val="00C5639F"/>
    <w:rsid w:val="00C56403"/>
    <w:rsid w:val="00C5643A"/>
    <w:rsid w:val="00C56537"/>
    <w:rsid w:val="00C566BD"/>
    <w:rsid w:val="00C5671C"/>
    <w:rsid w:val="00C56757"/>
    <w:rsid w:val="00C5688F"/>
    <w:rsid w:val="00C56ED1"/>
    <w:rsid w:val="00C5721D"/>
    <w:rsid w:val="00C5730C"/>
    <w:rsid w:val="00C5753E"/>
    <w:rsid w:val="00C578B8"/>
    <w:rsid w:val="00C57AB3"/>
    <w:rsid w:val="00C57B1D"/>
    <w:rsid w:val="00C60CA5"/>
    <w:rsid w:val="00C60D78"/>
    <w:rsid w:val="00C61030"/>
    <w:rsid w:val="00C61759"/>
    <w:rsid w:val="00C617DD"/>
    <w:rsid w:val="00C61899"/>
    <w:rsid w:val="00C61C05"/>
    <w:rsid w:val="00C61C32"/>
    <w:rsid w:val="00C61C8B"/>
    <w:rsid w:val="00C620A7"/>
    <w:rsid w:val="00C62188"/>
    <w:rsid w:val="00C621FC"/>
    <w:rsid w:val="00C6236A"/>
    <w:rsid w:val="00C624BF"/>
    <w:rsid w:val="00C62C4E"/>
    <w:rsid w:val="00C62CC6"/>
    <w:rsid w:val="00C631A6"/>
    <w:rsid w:val="00C63DA1"/>
    <w:rsid w:val="00C645B8"/>
    <w:rsid w:val="00C646F2"/>
    <w:rsid w:val="00C64871"/>
    <w:rsid w:val="00C6493B"/>
    <w:rsid w:val="00C650C4"/>
    <w:rsid w:val="00C651A3"/>
    <w:rsid w:val="00C65455"/>
    <w:rsid w:val="00C654E5"/>
    <w:rsid w:val="00C65832"/>
    <w:rsid w:val="00C65878"/>
    <w:rsid w:val="00C65A9F"/>
    <w:rsid w:val="00C65B12"/>
    <w:rsid w:val="00C65BBA"/>
    <w:rsid w:val="00C661BD"/>
    <w:rsid w:val="00C662F8"/>
    <w:rsid w:val="00C6645F"/>
    <w:rsid w:val="00C679DA"/>
    <w:rsid w:val="00C67C83"/>
    <w:rsid w:val="00C67F14"/>
    <w:rsid w:val="00C7024C"/>
    <w:rsid w:val="00C70996"/>
    <w:rsid w:val="00C70F94"/>
    <w:rsid w:val="00C710D2"/>
    <w:rsid w:val="00C71428"/>
    <w:rsid w:val="00C716DB"/>
    <w:rsid w:val="00C71A1E"/>
    <w:rsid w:val="00C71AC8"/>
    <w:rsid w:val="00C71BD7"/>
    <w:rsid w:val="00C71E58"/>
    <w:rsid w:val="00C72055"/>
    <w:rsid w:val="00C72378"/>
    <w:rsid w:val="00C72904"/>
    <w:rsid w:val="00C72AA6"/>
    <w:rsid w:val="00C72EE2"/>
    <w:rsid w:val="00C7331A"/>
    <w:rsid w:val="00C73460"/>
    <w:rsid w:val="00C73515"/>
    <w:rsid w:val="00C736E3"/>
    <w:rsid w:val="00C73F9B"/>
    <w:rsid w:val="00C740DB"/>
    <w:rsid w:val="00C74667"/>
    <w:rsid w:val="00C746C4"/>
    <w:rsid w:val="00C7491D"/>
    <w:rsid w:val="00C74992"/>
    <w:rsid w:val="00C749BA"/>
    <w:rsid w:val="00C74B57"/>
    <w:rsid w:val="00C74F5C"/>
    <w:rsid w:val="00C7529C"/>
    <w:rsid w:val="00C7533B"/>
    <w:rsid w:val="00C7542E"/>
    <w:rsid w:val="00C7580B"/>
    <w:rsid w:val="00C75B6B"/>
    <w:rsid w:val="00C75DC2"/>
    <w:rsid w:val="00C75E72"/>
    <w:rsid w:val="00C76B7D"/>
    <w:rsid w:val="00C7728F"/>
    <w:rsid w:val="00C777BD"/>
    <w:rsid w:val="00C77B85"/>
    <w:rsid w:val="00C77BCC"/>
    <w:rsid w:val="00C800C8"/>
    <w:rsid w:val="00C80158"/>
    <w:rsid w:val="00C801E0"/>
    <w:rsid w:val="00C8020E"/>
    <w:rsid w:val="00C8052B"/>
    <w:rsid w:val="00C8075B"/>
    <w:rsid w:val="00C80B05"/>
    <w:rsid w:val="00C80DA6"/>
    <w:rsid w:val="00C80F12"/>
    <w:rsid w:val="00C818F2"/>
    <w:rsid w:val="00C81D79"/>
    <w:rsid w:val="00C81E63"/>
    <w:rsid w:val="00C81F5D"/>
    <w:rsid w:val="00C82307"/>
    <w:rsid w:val="00C8235B"/>
    <w:rsid w:val="00C82854"/>
    <w:rsid w:val="00C828CF"/>
    <w:rsid w:val="00C82C73"/>
    <w:rsid w:val="00C82D24"/>
    <w:rsid w:val="00C82E05"/>
    <w:rsid w:val="00C83285"/>
    <w:rsid w:val="00C833D3"/>
    <w:rsid w:val="00C8348E"/>
    <w:rsid w:val="00C83706"/>
    <w:rsid w:val="00C837CF"/>
    <w:rsid w:val="00C83BF7"/>
    <w:rsid w:val="00C83E71"/>
    <w:rsid w:val="00C83F5F"/>
    <w:rsid w:val="00C84126"/>
    <w:rsid w:val="00C84811"/>
    <w:rsid w:val="00C84DC5"/>
    <w:rsid w:val="00C85232"/>
    <w:rsid w:val="00C8565B"/>
    <w:rsid w:val="00C857B1"/>
    <w:rsid w:val="00C85B35"/>
    <w:rsid w:val="00C85DD2"/>
    <w:rsid w:val="00C86520"/>
    <w:rsid w:val="00C867E5"/>
    <w:rsid w:val="00C86A5B"/>
    <w:rsid w:val="00C86B26"/>
    <w:rsid w:val="00C87329"/>
    <w:rsid w:val="00C8781C"/>
    <w:rsid w:val="00C87C45"/>
    <w:rsid w:val="00C87F89"/>
    <w:rsid w:val="00C90041"/>
    <w:rsid w:val="00C90529"/>
    <w:rsid w:val="00C90A67"/>
    <w:rsid w:val="00C90AD7"/>
    <w:rsid w:val="00C90B5A"/>
    <w:rsid w:val="00C90D04"/>
    <w:rsid w:val="00C912BF"/>
    <w:rsid w:val="00C9154C"/>
    <w:rsid w:val="00C91578"/>
    <w:rsid w:val="00C915AF"/>
    <w:rsid w:val="00C91697"/>
    <w:rsid w:val="00C916AB"/>
    <w:rsid w:val="00C9176F"/>
    <w:rsid w:val="00C9190B"/>
    <w:rsid w:val="00C919ED"/>
    <w:rsid w:val="00C91AF5"/>
    <w:rsid w:val="00C91BD3"/>
    <w:rsid w:val="00C91D5F"/>
    <w:rsid w:val="00C92112"/>
    <w:rsid w:val="00C924BB"/>
    <w:rsid w:val="00C92607"/>
    <w:rsid w:val="00C926AA"/>
    <w:rsid w:val="00C92AA7"/>
    <w:rsid w:val="00C92BA8"/>
    <w:rsid w:val="00C931D7"/>
    <w:rsid w:val="00C94363"/>
    <w:rsid w:val="00C9452F"/>
    <w:rsid w:val="00C94A24"/>
    <w:rsid w:val="00C94B70"/>
    <w:rsid w:val="00C94CF8"/>
    <w:rsid w:val="00C94EB8"/>
    <w:rsid w:val="00C95358"/>
    <w:rsid w:val="00C95A8C"/>
    <w:rsid w:val="00C95B33"/>
    <w:rsid w:val="00C95DC1"/>
    <w:rsid w:val="00C9649F"/>
    <w:rsid w:val="00C96816"/>
    <w:rsid w:val="00C96D38"/>
    <w:rsid w:val="00C970DA"/>
    <w:rsid w:val="00C9731C"/>
    <w:rsid w:val="00C97603"/>
    <w:rsid w:val="00C97850"/>
    <w:rsid w:val="00C97869"/>
    <w:rsid w:val="00C978BC"/>
    <w:rsid w:val="00C9794B"/>
    <w:rsid w:val="00C97A55"/>
    <w:rsid w:val="00CA078F"/>
    <w:rsid w:val="00CA0EE2"/>
    <w:rsid w:val="00CA0FC5"/>
    <w:rsid w:val="00CA11B4"/>
    <w:rsid w:val="00CA141D"/>
    <w:rsid w:val="00CA155E"/>
    <w:rsid w:val="00CA18CE"/>
    <w:rsid w:val="00CA1B6B"/>
    <w:rsid w:val="00CA2101"/>
    <w:rsid w:val="00CA24C2"/>
    <w:rsid w:val="00CA29A4"/>
    <w:rsid w:val="00CA2BBA"/>
    <w:rsid w:val="00CA2D83"/>
    <w:rsid w:val="00CA2E16"/>
    <w:rsid w:val="00CA2FED"/>
    <w:rsid w:val="00CA3013"/>
    <w:rsid w:val="00CA301E"/>
    <w:rsid w:val="00CA321B"/>
    <w:rsid w:val="00CA37ED"/>
    <w:rsid w:val="00CA3E0D"/>
    <w:rsid w:val="00CA3F3D"/>
    <w:rsid w:val="00CA4095"/>
    <w:rsid w:val="00CA4353"/>
    <w:rsid w:val="00CA437E"/>
    <w:rsid w:val="00CA43C8"/>
    <w:rsid w:val="00CA4919"/>
    <w:rsid w:val="00CA493D"/>
    <w:rsid w:val="00CA4DFC"/>
    <w:rsid w:val="00CA4E6B"/>
    <w:rsid w:val="00CA4F8E"/>
    <w:rsid w:val="00CA52B7"/>
    <w:rsid w:val="00CA5366"/>
    <w:rsid w:val="00CA582C"/>
    <w:rsid w:val="00CA5874"/>
    <w:rsid w:val="00CA59EF"/>
    <w:rsid w:val="00CA642C"/>
    <w:rsid w:val="00CA687F"/>
    <w:rsid w:val="00CA6EE5"/>
    <w:rsid w:val="00CA7584"/>
    <w:rsid w:val="00CA760D"/>
    <w:rsid w:val="00CA7A6D"/>
    <w:rsid w:val="00CA7BFF"/>
    <w:rsid w:val="00CA7E4D"/>
    <w:rsid w:val="00CA7FF9"/>
    <w:rsid w:val="00CB0208"/>
    <w:rsid w:val="00CB081D"/>
    <w:rsid w:val="00CB0944"/>
    <w:rsid w:val="00CB099D"/>
    <w:rsid w:val="00CB0A56"/>
    <w:rsid w:val="00CB0D8E"/>
    <w:rsid w:val="00CB1020"/>
    <w:rsid w:val="00CB16D3"/>
    <w:rsid w:val="00CB178C"/>
    <w:rsid w:val="00CB1A51"/>
    <w:rsid w:val="00CB1D3C"/>
    <w:rsid w:val="00CB1D55"/>
    <w:rsid w:val="00CB1E45"/>
    <w:rsid w:val="00CB1FA9"/>
    <w:rsid w:val="00CB272F"/>
    <w:rsid w:val="00CB2BDE"/>
    <w:rsid w:val="00CB2DFB"/>
    <w:rsid w:val="00CB3245"/>
    <w:rsid w:val="00CB373E"/>
    <w:rsid w:val="00CB37AC"/>
    <w:rsid w:val="00CB39D0"/>
    <w:rsid w:val="00CB3E3F"/>
    <w:rsid w:val="00CB4577"/>
    <w:rsid w:val="00CB47F9"/>
    <w:rsid w:val="00CB487C"/>
    <w:rsid w:val="00CB4ED6"/>
    <w:rsid w:val="00CB4EE9"/>
    <w:rsid w:val="00CB5106"/>
    <w:rsid w:val="00CB5369"/>
    <w:rsid w:val="00CB57FA"/>
    <w:rsid w:val="00CB5B40"/>
    <w:rsid w:val="00CB5B9E"/>
    <w:rsid w:val="00CB5F9E"/>
    <w:rsid w:val="00CB6191"/>
    <w:rsid w:val="00CB6353"/>
    <w:rsid w:val="00CB636A"/>
    <w:rsid w:val="00CB67F1"/>
    <w:rsid w:val="00CB67F3"/>
    <w:rsid w:val="00CB6C8D"/>
    <w:rsid w:val="00CB7010"/>
    <w:rsid w:val="00CB7108"/>
    <w:rsid w:val="00CB73BB"/>
    <w:rsid w:val="00CB744F"/>
    <w:rsid w:val="00CB74DB"/>
    <w:rsid w:val="00CB7C47"/>
    <w:rsid w:val="00CB7D34"/>
    <w:rsid w:val="00CB7F85"/>
    <w:rsid w:val="00CC0470"/>
    <w:rsid w:val="00CC05F4"/>
    <w:rsid w:val="00CC0D4D"/>
    <w:rsid w:val="00CC0F9C"/>
    <w:rsid w:val="00CC11FF"/>
    <w:rsid w:val="00CC16AD"/>
    <w:rsid w:val="00CC1845"/>
    <w:rsid w:val="00CC1898"/>
    <w:rsid w:val="00CC1BED"/>
    <w:rsid w:val="00CC1C54"/>
    <w:rsid w:val="00CC1C6D"/>
    <w:rsid w:val="00CC1D53"/>
    <w:rsid w:val="00CC1F48"/>
    <w:rsid w:val="00CC2023"/>
    <w:rsid w:val="00CC263E"/>
    <w:rsid w:val="00CC29BA"/>
    <w:rsid w:val="00CC2C88"/>
    <w:rsid w:val="00CC2D80"/>
    <w:rsid w:val="00CC2F06"/>
    <w:rsid w:val="00CC310D"/>
    <w:rsid w:val="00CC3125"/>
    <w:rsid w:val="00CC3322"/>
    <w:rsid w:val="00CC336E"/>
    <w:rsid w:val="00CC3412"/>
    <w:rsid w:val="00CC37B2"/>
    <w:rsid w:val="00CC389E"/>
    <w:rsid w:val="00CC3918"/>
    <w:rsid w:val="00CC3C57"/>
    <w:rsid w:val="00CC3FD5"/>
    <w:rsid w:val="00CC40A0"/>
    <w:rsid w:val="00CC4232"/>
    <w:rsid w:val="00CC4392"/>
    <w:rsid w:val="00CC43A6"/>
    <w:rsid w:val="00CC4B24"/>
    <w:rsid w:val="00CC4BB3"/>
    <w:rsid w:val="00CC4E3E"/>
    <w:rsid w:val="00CC4F1C"/>
    <w:rsid w:val="00CC4F63"/>
    <w:rsid w:val="00CC4FED"/>
    <w:rsid w:val="00CC5386"/>
    <w:rsid w:val="00CC55F1"/>
    <w:rsid w:val="00CC5A1D"/>
    <w:rsid w:val="00CC5AB5"/>
    <w:rsid w:val="00CC61DD"/>
    <w:rsid w:val="00CC6500"/>
    <w:rsid w:val="00CC6756"/>
    <w:rsid w:val="00CC6976"/>
    <w:rsid w:val="00CC6C60"/>
    <w:rsid w:val="00CC6D02"/>
    <w:rsid w:val="00CC6E6E"/>
    <w:rsid w:val="00CC6FF1"/>
    <w:rsid w:val="00CC76D9"/>
    <w:rsid w:val="00CC7A52"/>
    <w:rsid w:val="00CC7DBE"/>
    <w:rsid w:val="00CC7DF9"/>
    <w:rsid w:val="00CC7ED3"/>
    <w:rsid w:val="00CD01F9"/>
    <w:rsid w:val="00CD0417"/>
    <w:rsid w:val="00CD0565"/>
    <w:rsid w:val="00CD107B"/>
    <w:rsid w:val="00CD154C"/>
    <w:rsid w:val="00CD17C5"/>
    <w:rsid w:val="00CD2777"/>
    <w:rsid w:val="00CD27B8"/>
    <w:rsid w:val="00CD2ABD"/>
    <w:rsid w:val="00CD324C"/>
    <w:rsid w:val="00CD332B"/>
    <w:rsid w:val="00CD3524"/>
    <w:rsid w:val="00CD3B0F"/>
    <w:rsid w:val="00CD3D8A"/>
    <w:rsid w:val="00CD3DE8"/>
    <w:rsid w:val="00CD3EDD"/>
    <w:rsid w:val="00CD403C"/>
    <w:rsid w:val="00CD4046"/>
    <w:rsid w:val="00CD41FF"/>
    <w:rsid w:val="00CD4261"/>
    <w:rsid w:val="00CD45B9"/>
    <w:rsid w:val="00CD4A81"/>
    <w:rsid w:val="00CD4DB0"/>
    <w:rsid w:val="00CD4E0D"/>
    <w:rsid w:val="00CD4ECE"/>
    <w:rsid w:val="00CD50B9"/>
    <w:rsid w:val="00CD50F6"/>
    <w:rsid w:val="00CD522F"/>
    <w:rsid w:val="00CD56A5"/>
    <w:rsid w:val="00CD57BA"/>
    <w:rsid w:val="00CD59FD"/>
    <w:rsid w:val="00CD5A09"/>
    <w:rsid w:val="00CD5C45"/>
    <w:rsid w:val="00CD6219"/>
    <w:rsid w:val="00CD6AE4"/>
    <w:rsid w:val="00CD6CB6"/>
    <w:rsid w:val="00CD70F7"/>
    <w:rsid w:val="00CD749D"/>
    <w:rsid w:val="00CD7896"/>
    <w:rsid w:val="00CE045D"/>
    <w:rsid w:val="00CE0EAB"/>
    <w:rsid w:val="00CE1572"/>
    <w:rsid w:val="00CE1939"/>
    <w:rsid w:val="00CE1CCA"/>
    <w:rsid w:val="00CE2192"/>
    <w:rsid w:val="00CE21FF"/>
    <w:rsid w:val="00CE22F6"/>
    <w:rsid w:val="00CE2507"/>
    <w:rsid w:val="00CE2ABD"/>
    <w:rsid w:val="00CE2B2E"/>
    <w:rsid w:val="00CE2BA6"/>
    <w:rsid w:val="00CE2BE5"/>
    <w:rsid w:val="00CE3270"/>
    <w:rsid w:val="00CE3581"/>
    <w:rsid w:val="00CE39C9"/>
    <w:rsid w:val="00CE4211"/>
    <w:rsid w:val="00CE43A2"/>
    <w:rsid w:val="00CE466D"/>
    <w:rsid w:val="00CE4CF9"/>
    <w:rsid w:val="00CE4E9A"/>
    <w:rsid w:val="00CE4EF5"/>
    <w:rsid w:val="00CE50A1"/>
    <w:rsid w:val="00CE546A"/>
    <w:rsid w:val="00CE55EF"/>
    <w:rsid w:val="00CE5926"/>
    <w:rsid w:val="00CE5DAF"/>
    <w:rsid w:val="00CE5DBA"/>
    <w:rsid w:val="00CE5DCA"/>
    <w:rsid w:val="00CE5EF9"/>
    <w:rsid w:val="00CE5F53"/>
    <w:rsid w:val="00CE618E"/>
    <w:rsid w:val="00CE62D3"/>
    <w:rsid w:val="00CE6EBF"/>
    <w:rsid w:val="00CE703D"/>
    <w:rsid w:val="00CE73D1"/>
    <w:rsid w:val="00CE7686"/>
    <w:rsid w:val="00CE7AD1"/>
    <w:rsid w:val="00CE7E45"/>
    <w:rsid w:val="00CE7F54"/>
    <w:rsid w:val="00CF03D7"/>
    <w:rsid w:val="00CF051E"/>
    <w:rsid w:val="00CF0AC3"/>
    <w:rsid w:val="00CF0E3D"/>
    <w:rsid w:val="00CF14C9"/>
    <w:rsid w:val="00CF1D20"/>
    <w:rsid w:val="00CF1E4F"/>
    <w:rsid w:val="00CF1F50"/>
    <w:rsid w:val="00CF2072"/>
    <w:rsid w:val="00CF250D"/>
    <w:rsid w:val="00CF2512"/>
    <w:rsid w:val="00CF278B"/>
    <w:rsid w:val="00CF29E6"/>
    <w:rsid w:val="00CF2CCA"/>
    <w:rsid w:val="00CF2CF0"/>
    <w:rsid w:val="00CF2D37"/>
    <w:rsid w:val="00CF301A"/>
    <w:rsid w:val="00CF3F24"/>
    <w:rsid w:val="00CF4127"/>
    <w:rsid w:val="00CF4528"/>
    <w:rsid w:val="00CF4B8C"/>
    <w:rsid w:val="00CF4CF1"/>
    <w:rsid w:val="00CF4F02"/>
    <w:rsid w:val="00CF5778"/>
    <w:rsid w:val="00CF58F0"/>
    <w:rsid w:val="00CF5EF9"/>
    <w:rsid w:val="00CF6CAF"/>
    <w:rsid w:val="00CF7212"/>
    <w:rsid w:val="00CF79C0"/>
    <w:rsid w:val="00CF7AE5"/>
    <w:rsid w:val="00CF7AF2"/>
    <w:rsid w:val="00CF7DA7"/>
    <w:rsid w:val="00D0000C"/>
    <w:rsid w:val="00D0008F"/>
    <w:rsid w:val="00D0013C"/>
    <w:rsid w:val="00D00C29"/>
    <w:rsid w:val="00D00F82"/>
    <w:rsid w:val="00D012AC"/>
    <w:rsid w:val="00D015D5"/>
    <w:rsid w:val="00D017BC"/>
    <w:rsid w:val="00D01DE2"/>
    <w:rsid w:val="00D020ED"/>
    <w:rsid w:val="00D02345"/>
    <w:rsid w:val="00D025F7"/>
    <w:rsid w:val="00D02760"/>
    <w:rsid w:val="00D0293D"/>
    <w:rsid w:val="00D02D0C"/>
    <w:rsid w:val="00D03380"/>
    <w:rsid w:val="00D03B26"/>
    <w:rsid w:val="00D04140"/>
    <w:rsid w:val="00D0432E"/>
    <w:rsid w:val="00D043BC"/>
    <w:rsid w:val="00D045B2"/>
    <w:rsid w:val="00D04C80"/>
    <w:rsid w:val="00D04DF3"/>
    <w:rsid w:val="00D04FE5"/>
    <w:rsid w:val="00D057C0"/>
    <w:rsid w:val="00D057D1"/>
    <w:rsid w:val="00D05D82"/>
    <w:rsid w:val="00D05E08"/>
    <w:rsid w:val="00D05E4F"/>
    <w:rsid w:val="00D06123"/>
    <w:rsid w:val="00D06547"/>
    <w:rsid w:val="00D06717"/>
    <w:rsid w:val="00D06B98"/>
    <w:rsid w:val="00D06C40"/>
    <w:rsid w:val="00D06CBF"/>
    <w:rsid w:val="00D06D4D"/>
    <w:rsid w:val="00D073CF"/>
    <w:rsid w:val="00D07471"/>
    <w:rsid w:val="00D07D0A"/>
    <w:rsid w:val="00D07D7B"/>
    <w:rsid w:val="00D07DCA"/>
    <w:rsid w:val="00D10265"/>
    <w:rsid w:val="00D10448"/>
    <w:rsid w:val="00D10B46"/>
    <w:rsid w:val="00D10D18"/>
    <w:rsid w:val="00D10F88"/>
    <w:rsid w:val="00D11205"/>
    <w:rsid w:val="00D11281"/>
    <w:rsid w:val="00D117AE"/>
    <w:rsid w:val="00D11C26"/>
    <w:rsid w:val="00D12048"/>
    <w:rsid w:val="00D12380"/>
    <w:rsid w:val="00D12685"/>
    <w:rsid w:val="00D1275A"/>
    <w:rsid w:val="00D12791"/>
    <w:rsid w:val="00D128C1"/>
    <w:rsid w:val="00D12AED"/>
    <w:rsid w:val="00D1344C"/>
    <w:rsid w:val="00D134F0"/>
    <w:rsid w:val="00D13F48"/>
    <w:rsid w:val="00D14059"/>
    <w:rsid w:val="00D14748"/>
    <w:rsid w:val="00D14ABE"/>
    <w:rsid w:val="00D14D2D"/>
    <w:rsid w:val="00D14FC9"/>
    <w:rsid w:val="00D151B1"/>
    <w:rsid w:val="00D153FD"/>
    <w:rsid w:val="00D154DB"/>
    <w:rsid w:val="00D158A4"/>
    <w:rsid w:val="00D15C98"/>
    <w:rsid w:val="00D15CDE"/>
    <w:rsid w:val="00D15F65"/>
    <w:rsid w:val="00D16399"/>
    <w:rsid w:val="00D164F2"/>
    <w:rsid w:val="00D17D76"/>
    <w:rsid w:val="00D17E9E"/>
    <w:rsid w:val="00D17F78"/>
    <w:rsid w:val="00D17FB4"/>
    <w:rsid w:val="00D2022C"/>
    <w:rsid w:val="00D20671"/>
    <w:rsid w:val="00D206C4"/>
    <w:rsid w:val="00D20D4C"/>
    <w:rsid w:val="00D20E24"/>
    <w:rsid w:val="00D20F88"/>
    <w:rsid w:val="00D2104E"/>
    <w:rsid w:val="00D21153"/>
    <w:rsid w:val="00D21406"/>
    <w:rsid w:val="00D218A5"/>
    <w:rsid w:val="00D21976"/>
    <w:rsid w:val="00D21BD6"/>
    <w:rsid w:val="00D21C33"/>
    <w:rsid w:val="00D21C78"/>
    <w:rsid w:val="00D21FA6"/>
    <w:rsid w:val="00D221E0"/>
    <w:rsid w:val="00D22287"/>
    <w:rsid w:val="00D22721"/>
    <w:rsid w:val="00D228A9"/>
    <w:rsid w:val="00D22974"/>
    <w:rsid w:val="00D2302E"/>
    <w:rsid w:val="00D23176"/>
    <w:rsid w:val="00D2333E"/>
    <w:rsid w:val="00D2339F"/>
    <w:rsid w:val="00D2382E"/>
    <w:rsid w:val="00D2387E"/>
    <w:rsid w:val="00D23B9A"/>
    <w:rsid w:val="00D23DA8"/>
    <w:rsid w:val="00D243BA"/>
    <w:rsid w:val="00D24543"/>
    <w:rsid w:val="00D246F6"/>
    <w:rsid w:val="00D24DF1"/>
    <w:rsid w:val="00D25389"/>
    <w:rsid w:val="00D25651"/>
    <w:rsid w:val="00D2594A"/>
    <w:rsid w:val="00D25A65"/>
    <w:rsid w:val="00D25BF3"/>
    <w:rsid w:val="00D25F48"/>
    <w:rsid w:val="00D26147"/>
    <w:rsid w:val="00D261F0"/>
    <w:rsid w:val="00D26648"/>
    <w:rsid w:val="00D2682A"/>
    <w:rsid w:val="00D26922"/>
    <w:rsid w:val="00D26A31"/>
    <w:rsid w:val="00D26D8F"/>
    <w:rsid w:val="00D26F1E"/>
    <w:rsid w:val="00D276FA"/>
    <w:rsid w:val="00D27BB3"/>
    <w:rsid w:val="00D30020"/>
    <w:rsid w:val="00D30892"/>
    <w:rsid w:val="00D30CF0"/>
    <w:rsid w:val="00D30E6E"/>
    <w:rsid w:val="00D31068"/>
    <w:rsid w:val="00D31604"/>
    <w:rsid w:val="00D317A0"/>
    <w:rsid w:val="00D317BD"/>
    <w:rsid w:val="00D32593"/>
    <w:rsid w:val="00D32820"/>
    <w:rsid w:val="00D33269"/>
    <w:rsid w:val="00D33936"/>
    <w:rsid w:val="00D340A1"/>
    <w:rsid w:val="00D3422B"/>
    <w:rsid w:val="00D3452E"/>
    <w:rsid w:val="00D348FD"/>
    <w:rsid w:val="00D34CD2"/>
    <w:rsid w:val="00D3514E"/>
    <w:rsid w:val="00D35184"/>
    <w:rsid w:val="00D35360"/>
    <w:rsid w:val="00D3542B"/>
    <w:rsid w:val="00D35FC6"/>
    <w:rsid w:val="00D364BC"/>
    <w:rsid w:val="00D3676B"/>
    <w:rsid w:val="00D36EFE"/>
    <w:rsid w:val="00D36FA9"/>
    <w:rsid w:val="00D3747A"/>
    <w:rsid w:val="00D37A0F"/>
    <w:rsid w:val="00D37B90"/>
    <w:rsid w:val="00D37ED2"/>
    <w:rsid w:val="00D405FF"/>
    <w:rsid w:val="00D4096C"/>
    <w:rsid w:val="00D41221"/>
    <w:rsid w:val="00D41324"/>
    <w:rsid w:val="00D4132F"/>
    <w:rsid w:val="00D423AD"/>
    <w:rsid w:val="00D425BB"/>
    <w:rsid w:val="00D4274B"/>
    <w:rsid w:val="00D42DE7"/>
    <w:rsid w:val="00D43020"/>
    <w:rsid w:val="00D431F1"/>
    <w:rsid w:val="00D43204"/>
    <w:rsid w:val="00D43640"/>
    <w:rsid w:val="00D4365C"/>
    <w:rsid w:val="00D438E0"/>
    <w:rsid w:val="00D43B62"/>
    <w:rsid w:val="00D44048"/>
    <w:rsid w:val="00D44119"/>
    <w:rsid w:val="00D442CD"/>
    <w:rsid w:val="00D44638"/>
    <w:rsid w:val="00D44B0D"/>
    <w:rsid w:val="00D44BBF"/>
    <w:rsid w:val="00D44CFD"/>
    <w:rsid w:val="00D45114"/>
    <w:rsid w:val="00D45CE0"/>
    <w:rsid w:val="00D45D0F"/>
    <w:rsid w:val="00D45DBF"/>
    <w:rsid w:val="00D45DF0"/>
    <w:rsid w:val="00D45F74"/>
    <w:rsid w:val="00D463F7"/>
    <w:rsid w:val="00D46555"/>
    <w:rsid w:val="00D46652"/>
    <w:rsid w:val="00D46821"/>
    <w:rsid w:val="00D46952"/>
    <w:rsid w:val="00D469EA"/>
    <w:rsid w:val="00D46CD1"/>
    <w:rsid w:val="00D46DB5"/>
    <w:rsid w:val="00D46FCC"/>
    <w:rsid w:val="00D47055"/>
    <w:rsid w:val="00D47247"/>
    <w:rsid w:val="00D4728F"/>
    <w:rsid w:val="00D47659"/>
    <w:rsid w:val="00D4778E"/>
    <w:rsid w:val="00D47A13"/>
    <w:rsid w:val="00D47DD4"/>
    <w:rsid w:val="00D47F20"/>
    <w:rsid w:val="00D5005A"/>
    <w:rsid w:val="00D503BD"/>
    <w:rsid w:val="00D503E5"/>
    <w:rsid w:val="00D505EE"/>
    <w:rsid w:val="00D507BA"/>
    <w:rsid w:val="00D50B7C"/>
    <w:rsid w:val="00D510C5"/>
    <w:rsid w:val="00D5149E"/>
    <w:rsid w:val="00D51904"/>
    <w:rsid w:val="00D5213F"/>
    <w:rsid w:val="00D527EC"/>
    <w:rsid w:val="00D52875"/>
    <w:rsid w:val="00D528C7"/>
    <w:rsid w:val="00D52A58"/>
    <w:rsid w:val="00D52A83"/>
    <w:rsid w:val="00D53B29"/>
    <w:rsid w:val="00D53B7A"/>
    <w:rsid w:val="00D53C8B"/>
    <w:rsid w:val="00D53D0E"/>
    <w:rsid w:val="00D543BC"/>
    <w:rsid w:val="00D54544"/>
    <w:rsid w:val="00D545FC"/>
    <w:rsid w:val="00D54661"/>
    <w:rsid w:val="00D5497F"/>
    <w:rsid w:val="00D54A13"/>
    <w:rsid w:val="00D54C41"/>
    <w:rsid w:val="00D553B0"/>
    <w:rsid w:val="00D5540C"/>
    <w:rsid w:val="00D554A4"/>
    <w:rsid w:val="00D5576B"/>
    <w:rsid w:val="00D55B23"/>
    <w:rsid w:val="00D5643E"/>
    <w:rsid w:val="00D56444"/>
    <w:rsid w:val="00D5666B"/>
    <w:rsid w:val="00D56726"/>
    <w:rsid w:val="00D56896"/>
    <w:rsid w:val="00D56A45"/>
    <w:rsid w:val="00D56BB3"/>
    <w:rsid w:val="00D56C09"/>
    <w:rsid w:val="00D56F62"/>
    <w:rsid w:val="00D57060"/>
    <w:rsid w:val="00D57137"/>
    <w:rsid w:val="00D57152"/>
    <w:rsid w:val="00D5735B"/>
    <w:rsid w:val="00D57B48"/>
    <w:rsid w:val="00D57B52"/>
    <w:rsid w:val="00D57BAF"/>
    <w:rsid w:val="00D57DAE"/>
    <w:rsid w:val="00D60B39"/>
    <w:rsid w:val="00D60B60"/>
    <w:rsid w:val="00D60D24"/>
    <w:rsid w:val="00D6124C"/>
    <w:rsid w:val="00D615F6"/>
    <w:rsid w:val="00D617B3"/>
    <w:rsid w:val="00D618A3"/>
    <w:rsid w:val="00D61934"/>
    <w:rsid w:val="00D61C1A"/>
    <w:rsid w:val="00D61CAB"/>
    <w:rsid w:val="00D61E30"/>
    <w:rsid w:val="00D61FB7"/>
    <w:rsid w:val="00D62194"/>
    <w:rsid w:val="00D63117"/>
    <w:rsid w:val="00D6315E"/>
    <w:rsid w:val="00D633E7"/>
    <w:rsid w:val="00D636AD"/>
    <w:rsid w:val="00D6388B"/>
    <w:rsid w:val="00D6388E"/>
    <w:rsid w:val="00D63983"/>
    <w:rsid w:val="00D63992"/>
    <w:rsid w:val="00D639A5"/>
    <w:rsid w:val="00D63CAA"/>
    <w:rsid w:val="00D63E91"/>
    <w:rsid w:val="00D64096"/>
    <w:rsid w:val="00D6415C"/>
    <w:rsid w:val="00D6417E"/>
    <w:rsid w:val="00D641F0"/>
    <w:rsid w:val="00D644F3"/>
    <w:rsid w:val="00D64524"/>
    <w:rsid w:val="00D6470E"/>
    <w:rsid w:val="00D64919"/>
    <w:rsid w:val="00D64AC4"/>
    <w:rsid w:val="00D64F29"/>
    <w:rsid w:val="00D65141"/>
    <w:rsid w:val="00D6521E"/>
    <w:rsid w:val="00D65389"/>
    <w:rsid w:val="00D6562C"/>
    <w:rsid w:val="00D6568B"/>
    <w:rsid w:val="00D656CE"/>
    <w:rsid w:val="00D65750"/>
    <w:rsid w:val="00D658E2"/>
    <w:rsid w:val="00D65A78"/>
    <w:rsid w:val="00D65C4A"/>
    <w:rsid w:val="00D6646A"/>
    <w:rsid w:val="00D66494"/>
    <w:rsid w:val="00D66EF1"/>
    <w:rsid w:val="00D66F43"/>
    <w:rsid w:val="00D670A6"/>
    <w:rsid w:val="00D673DB"/>
    <w:rsid w:val="00D673EE"/>
    <w:rsid w:val="00D67443"/>
    <w:rsid w:val="00D67634"/>
    <w:rsid w:val="00D6773A"/>
    <w:rsid w:val="00D67DE3"/>
    <w:rsid w:val="00D7014C"/>
    <w:rsid w:val="00D7070F"/>
    <w:rsid w:val="00D709DE"/>
    <w:rsid w:val="00D70ABE"/>
    <w:rsid w:val="00D70F7D"/>
    <w:rsid w:val="00D70FA7"/>
    <w:rsid w:val="00D710A2"/>
    <w:rsid w:val="00D710D8"/>
    <w:rsid w:val="00D712CD"/>
    <w:rsid w:val="00D71760"/>
    <w:rsid w:val="00D71A78"/>
    <w:rsid w:val="00D71B03"/>
    <w:rsid w:val="00D71D69"/>
    <w:rsid w:val="00D71E22"/>
    <w:rsid w:val="00D71E60"/>
    <w:rsid w:val="00D72220"/>
    <w:rsid w:val="00D72867"/>
    <w:rsid w:val="00D72A6D"/>
    <w:rsid w:val="00D72EE2"/>
    <w:rsid w:val="00D72EED"/>
    <w:rsid w:val="00D730F4"/>
    <w:rsid w:val="00D73122"/>
    <w:rsid w:val="00D732E2"/>
    <w:rsid w:val="00D73352"/>
    <w:rsid w:val="00D73563"/>
    <w:rsid w:val="00D7382B"/>
    <w:rsid w:val="00D73850"/>
    <w:rsid w:val="00D73A90"/>
    <w:rsid w:val="00D73ACE"/>
    <w:rsid w:val="00D74056"/>
    <w:rsid w:val="00D74242"/>
    <w:rsid w:val="00D744C3"/>
    <w:rsid w:val="00D748AF"/>
    <w:rsid w:val="00D74B54"/>
    <w:rsid w:val="00D74BFF"/>
    <w:rsid w:val="00D74C4F"/>
    <w:rsid w:val="00D74F0C"/>
    <w:rsid w:val="00D750EB"/>
    <w:rsid w:val="00D750FA"/>
    <w:rsid w:val="00D75A6E"/>
    <w:rsid w:val="00D762A0"/>
    <w:rsid w:val="00D762CA"/>
    <w:rsid w:val="00D763A1"/>
    <w:rsid w:val="00D765CB"/>
    <w:rsid w:val="00D76A12"/>
    <w:rsid w:val="00D76B5D"/>
    <w:rsid w:val="00D76C64"/>
    <w:rsid w:val="00D76E83"/>
    <w:rsid w:val="00D7706A"/>
    <w:rsid w:val="00D7794A"/>
    <w:rsid w:val="00D77CF8"/>
    <w:rsid w:val="00D77E37"/>
    <w:rsid w:val="00D77FD8"/>
    <w:rsid w:val="00D801DE"/>
    <w:rsid w:val="00D8052B"/>
    <w:rsid w:val="00D80706"/>
    <w:rsid w:val="00D809A6"/>
    <w:rsid w:val="00D80FD2"/>
    <w:rsid w:val="00D81237"/>
    <w:rsid w:val="00D81619"/>
    <w:rsid w:val="00D81975"/>
    <w:rsid w:val="00D819DA"/>
    <w:rsid w:val="00D82088"/>
    <w:rsid w:val="00D82970"/>
    <w:rsid w:val="00D82BF6"/>
    <w:rsid w:val="00D82BFD"/>
    <w:rsid w:val="00D8311D"/>
    <w:rsid w:val="00D83316"/>
    <w:rsid w:val="00D8334C"/>
    <w:rsid w:val="00D83360"/>
    <w:rsid w:val="00D83525"/>
    <w:rsid w:val="00D83E0B"/>
    <w:rsid w:val="00D84137"/>
    <w:rsid w:val="00D8451A"/>
    <w:rsid w:val="00D84567"/>
    <w:rsid w:val="00D845A4"/>
    <w:rsid w:val="00D84A39"/>
    <w:rsid w:val="00D84B17"/>
    <w:rsid w:val="00D84B41"/>
    <w:rsid w:val="00D84CD7"/>
    <w:rsid w:val="00D84EE4"/>
    <w:rsid w:val="00D84F4A"/>
    <w:rsid w:val="00D85010"/>
    <w:rsid w:val="00D8577D"/>
    <w:rsid w:val="00D85912"/>
    <w:rsid w:val="00D86006"/>
    <w:rsid w:val="00D8683D"/>
    <w:rsid w:val="00D86950"/>
    <w:rsid w:val="00D86DDE"/>
    <w:rsid w:val="00D872DD"/>
    <w:rsid w:val="00D874CA"/>
    <w:rsid w:val="00D874DA"/>
    <w:rsid w:val="00D878A6"/>
    <w:rsid w:val="00D87936"/>
    <w:rsid w:val="00D87F04"/>
    <w:rsid w:val="00D9000E"/>
    <w:rsid w:val="00D9004A"/>
    <w:rsid w:val="00D90088"/>
    <w:rsid w:val="00D904E5"/>
    <w:rsid w:val="00D9157B"/>
    <w:rsid w:val="00D926D5"/>
    <w:rsid w:val="00D927E5"/>
    <w:rsid w:val="00D93624"/>
    <w:rsid w:val="00D93842"/>
    <w:rsid w:val="00D93BD5"/>
    <w:rsid w:val="00D93EA5"/>
    <w:rsid w:val="00D941A3"/>
    <w:rsid w:val="00D94710"/>
    <w:rsid w:val="00D94892"/>
    <w:rsid w:val="00D94939"/>
    <w:rsid w:val="00D949EF"/>
    <w:rsid w:val="00D952C9"/>
    <w:rsid w:val="00D957FA"/>
    <w:rsid w:val="00D959D0"/>
    <w:rsid w:val="00D95AB4"/>
    <w:rsid w:val="00D95C1F"/>
    <w:rsid w:val="00D96028"/>
    <w:rsid w:val="00D9682D"/>
    <w:rsid w:val="00D969C5"/>
    <w:rsid w:val="00D96CB9"/>
    <w:rsid w:val="00D96E4F"/>
    <w:rsid w:val="00D96ED8"/>
    <w:rsid w:val="00D970D7"/>
    <w:rsid w:val="00D97125"/>
    <w:rsid w:val="00D972F7"/>
    <w:rsid w:val="00D97316"/>
    <w:rsid w:val="00D97467"/>
    <w:rsid w:val="00D97CB0"/>
    <w:rsid w:val="00DA0548"/>
    <w:rsid w:val="00DA07C3"/>
    <w:rsid w:val="00DA0811"/>
    <w:rsid w:val="00DA0860"/>
    <w:rsid w:val="00DA091C"/>
    <w:rsid w:val="00DA0970"/>
    <w:rsid w:val="00DA0E4F"/>
    <w:rsid w:val="00DA1076"/>
    <w:rsid w:val="00DA14B2"/>
    <w:rsid w:val="00DA170B"/>
    <w:rsid w:val="00DA171B"/>
    <w:rsid w:val="00DA1B20"/>
    <w:rsid w:val="00DA1CF2"/>
    <w:rsid w:val="00DA1D6D"/>
    <w:rsid w:val="00DA2127"/>
    <w:rsid w:val="00DA2200"/>
    <w:rsid w:val="00DA28F4"/>
    <w:rsid w:val="00DA2B22"/>
    <w:rsid w:val="00DA2B79"/>
    <w:rsid w:val="00DA30AE"/>
    <w:rsid w:val="00DA325D"/>
    <w:rsid w:val="00DA33CE"/>
    <w:rsid w:val="00DA340D"/>
    <w:rsid w:val="00DA3489"/>
    <w:rsid w:val="00DA3670"/>
    <w:rsid w:val="00DA3998"/>
    <w:rsid w:val="00DA3C6E"/>
    <w:rsid w:val="00DA3F00"/>
    <w:rsid w:val="00DA4024"/>
    <w:rsid w:val="00DA41A0"/>
    <w:rsid w:val="00DA44F7"/>
    <w:rsid w:val="00DA4584"/>
    <w:rsid w:val="00DA4B06"/>
    <w:rsid w:val="00DA4CE6"/>
    <w:rsid w:val="00DA5503"/>
    <w:rsid w:val="00DA5625"/>
    <w:rsid w:val="00DA5626"/>
    <w:rsid w:val="00DA5E98"/>
    <w:rsid w:val="00DA6154"/>
    <w:rsid w:val="00DA62DF"/>
    <w:rsid w:val="00DA648E"/>
    <w:rsid w:val="00DA6745"/>
    <w:rsid w:val="00DA6963"/>
    <w:rsid w:val="00DA6C61"/>
    <w:rsid w:val="00DA6CD2"/>
    <w:rsid w:val="00DA7995"/>
    <w:rsid w:val="00DA7AF6"/>
    <w:rsid w:val="00DA7CA7"/>
    <w:rsid w:val="00DA7CE1"/>
    <w:rsid w:val="00DA7EC5"/>
    <w:rsid w:val="00DA7F01"/>
    <w:rsid w:val="00DA7FD7"/>
    <w:rsid w:val="00DB015F"/>
    <w:rsid w:val="00DB05E1"/>
    <w:rsid w:val="00DB0906"/>
    <w:rsid w:val="00DB0D32"/>
    <w:rsid w:val="00DB17B7"/>
    <w:rsid w:val="00DB1C4D"/>
    <w:rsid w:val="00DB1C99"/>
    <w:rsid w:val="00DB1DFE"/>
    <w:rsid w:val="00DB20A3"/>
    <w:rsid w:val="00DB22EE"/>
    <w:rsid w:val="00DB24DB"/>
    <w:rsid w:val="00DB2CD1"/>
    <w:rsid w:val="00DB2FA6"/>
    <w:rsid w:val="00DB3445"/>
    <w:rsid w:val="00DB34BF"/>
    <w:rsid w:val="00DB3BEB"/>
    <w:rsid w:val="00DB3D07"/>
    <w:rsid w:val="00DB3E75"/>
    <w:rsid w:val="00DB3F60"/>
    <w:rsid w:val="00DB410C"/>
    <w:rsid w:val="00DB413F"/>
    <w:rsid w:val="00DB4A60"/>
    <w:rsid w:val="00DB4AD1"/>
    <w:rsid w:val="00DB4BDA"/>
    <w:rsid w:val="00DB4C3E"/>
    <w:rsid w:val="00DB5144"/>
    <w:rsid w:val="00DB51B4"/>
    <w:rsid w:val="00DB5315"/>
    <w:rsid w:val="00DB5457"/>
    <w:rsid w:val="00DB58B7"/>
    <w:rsid w:val="00DB5CFF"/>
    <w:rsid w:val="00DB5F06"/>
    <w:rsid w:val="00DB5F88"/>
    <w:rsid w:val="00DB5FDF"/>
    <w:rsid w:val="00DB6674"/>
    <w:rsid w:val="00DB6701"/>
    <w:rsid w:val="00DB67EC"/>
    <w:rsid w:val="00DB68F2"/>
    <w:rsid w:val="00DB69A2"/>
    <w:rsid w:val="00DB6AD7"/>
    <w:rsid w:val="00DB70B2"/>
    <w:rsid w:val="00DB7225"/>
    <w:rsid w:val="00DB740F"/>
    <w:rsid w:val="00DB7434"/>
    <w:rsid w:val="00DB74EE"/>
    <w:rsid w:val="00DB78CA"/>
    <w:rsid w:val="00DB7A2E"/>
    <w:rsid w:val="00DB7BAC"/>
    <w:rsid w:val="00DB7C06"/>
    <w:rsid w:val="00DC0078"/>
    <w:rsid w:val="00DC06E1"/>
    <w:rsid w:val="00DC0817"/>
    <w:rsid w:val="00DC0FFF"/>
    <w:rsid w:val="00DC13B7"/>
    <w:rsid w:val="00DC1588"/>
    <w:rsid w:val="00DC1AD5"/>
    <w:rsid w:val="00DC1C39"/>
    <w:rsid w:val="00DC1D29"/>
    <w:rsid w:val="00DC21C6"/>
    <w:rsid w:val="00DC2AB5"/>
    <w:rsid w:val="00DC3128"/>
    <w:rsid w:val="00DC349D"/>
    <w:rsid w:val="00DC34BC"/>
    <w:rsid w:val="00DC352E"/>
    <w:rsid w:val="00DC364D"/>
    <w:rsid w:val="00DC3836"/>
    <w:rsid w:val="00DC39C4"/>
    <w:rsid w:val="00DC3C38"/>
    <w:rsid w:val="00DC3CC1"/>
    <w:rsid w:val="00DC3DCF"/>
    <w:rsid w:val="00DC3EE1"/>
    <w:rsid w:val="00DC4175"/>
    <w:rsid w:val="00DC4CA3"/>
    <w:rsid w:val="00DC4FC1"/>
    <w:rsid w:val="00DC501E"/>
    <w:rsid w:val="00DC578E"/>
    <w:rsid w:val="00DC5A7D"/>
    <w:rsid w:val="00DC5D51"/>
    <w:rsid w:val="00DC5E03"/>
    <w:rsid w:val="00DC63F1"/>
    <w:rsid w:val="00DC644D"/>
    <w:rsid w:val="00DC6665"/>
    <w:rsid w:val="00DC6934"/>
    <w:rsid w:val="00DC6B6E"/>
    <w:rsid w:val="00DC727A"/>
    <w:rsid w:val="00DC73D3"/>
    <w:rsid w:val="00DC7892"/>
    <w:rsid w:val="00DC7EAD"/>
    <w:rsid w:val="00DC7F92"/>
    <w:rsid w:val="00DC7FC1"/>
    <w:rsid w:val="00DD039B"/>
    <w:rsid w:val="00DD03FB"/>
    <w:rsid w:val="00DD07A2"/>
    <w:rsid w:val="00DD0864"/>
    <w:rsid w:val="00DD08A9"/>
    <w:rsid w:val="00DD0DBF"/>
    <w:rsid w:val="00DD12C5"/>
    <w:rsid w:val="00DD1644"/>
    <w:rsid w:val="00DD17E9"/>
    <w:rsid w:val="00DD1AC3"/>
    <w:rsid w:val="00DD2127"/>
    <w:rsid w:val="00DD2808"/>
    <w:rsid w:val="00DD2D87"/>
    <w:rsid w:val="00DD340A"/>
    <w:rsid w:val="00DD356C"/>
    <w:rsid w:val="00DD36EF"/>
    <w:rsid w:val="00DD3C81"/>
    <w:rsid w:val="00DD3FD1"/>
    <w:rsid w:val="00DD41F0"/>
    <w:rsid w:val="00DD4337"/>
    <w:rsid w:val="00DD44FD"/>
    <w:rsid w:val="00DD45E7"/>
    <w:rsid w:val="00DD48D3"/>
    <w:rsid w:val="00DD4D1F"/>
    <w:rsid w:val="00DD5378"/>
    <w:rsid w:val="00DD56E4"/>
    <w:rsid w:val="00DD6165"/>
    <w:rsid w:val="00DD6353"/>
    <w:rsid w:val="00DD63D3"/>
    <w:rsid w:val="00DD6473"/>
    <w:rsid w:val="00DD66B3"/>
    <w:rsid w:val="00DD6748"/>
    <w:rsid w:val="00DD6F70"/>
    <w:rsid w:val="00DD721E"/>
    <w:rsid w:val="00DD7946"/>
    <w:rsid w:val="00DE0201"/>
    <w:rsid w:val="00DE09EC"/>
    <w:rsid w:val="00DE0BC2"/>
    <w:rsid w:val="00DE0CA5"/>
    <w:rsid w:val="00DE18F0"/>
    <w:rsid w:val="00DE1BF1"/>
    <w:rsid w:val="00DE1EE7"/>
    <w:rsid w:val="00DE2015"/>
    <w:rsid w:val="00DE2069"/>
    <w:rsid w:val="00DE212E"/>
    <w:rsid w:val="00DE259D"/>
    <w:rsid w:val="00DE271E"/>
    <w:rsid w:val="00DE274C"/>
    <w:rsid w:val="00DE2889"/>
    <w:rsid w:val="00DE2C01"/>
    <w:rsid w:val="00DE2D21"/>
    <w:rsid w:val="00DE2FD6"/>
    <w:rsid w:val="00DE3171"/>
    <w:rsid w:val="00DE32CD"/>
    <w:rsid w:val="00DE33C9"/>
    <w:rsid w:val="00DE3466"/>
    <w:rsid w:val="00DE3BBF"/>
    <w:rsid w:val="00DE478C"/>
    <w:rsid w:val="00DE4BAE"/>
    <w:rsid w:val="00DE4C2D"/>
    <w:rsid w:val="00DE4FA7"/>
    <w:rsid w:val="00DE58C5"/>
    <w:rsid w:val="00DE5E67"/>
    <w:rsid w:val="00DE6106"/>
    <w:rsid w:val="00DE64EB"/>
    <w:rsid w:val="00DE68A8"/>
    <w:rsid w:val="00DE6A71"/>
    <w:rsid w:val="00DE6F9E"/>
    <w:rsid w:val="00DE7064"/>
    <w:rsid w:val="00DE70C7"/>
    <w:rsid w:val="00DE71C8"/>
    <w:rsid w:val="00DE71E9"/>
    <w:rsid w:val="00DE7598"/>
    <w:rsid w:val="00DE7B16"/>
    <w:rsid w:val="00DF039B"/>
    <w:rsid w:val="00DF084D"/>
    <w:rsid w:val="00DF0B14"/>
    <w:rsid w:val="00DF0C33"/>
    <w:rsid w:val="00DF0D50"/>
    <w:rsid w:val="00DF0D61"/>
    <w:rsid w:val="00DF0DB7"/>
    <w:rsid w:val="00DF0DEE"/>
    <w:rsid w:val="00DF0FFF"/>
    <w:rsid w:val="00DF116F"/>
    <w:rsid w:val="00DF1721"/>
    <w:rsid w:val="00DF197F"/>
    <w:rsid w:val="00DF19F2"/>
    <w:rsid w:val="00DF1FAA"/>
    <w:rsid w:val="00DF20BE"/>
    <w:rsid w:val="00DF213B"/>
    <w:rsid w:val="00DF2201"/>
    <w:rsid w:val="00DF27E3"/>
    <w:rsid w:val="00DF28FB"/>
    <w:rsid w:val="00DF29BF"/>
    <w:rsid w:val="00DF2B58"/>
    <w:rsid w:val="00DF2C45"/>
    <w:rsid w:val="00DF3044"/>
    <w:rsid w:val="00DF3479"/>
    <w:rsid w:val="00DF3730"/>
    <w:rsid w:val="00DF38DB"/>
    <w:rsid w:val="00DF3AEB"/>
    <w:rsid w:val="00DF416B"/>
    <w:rsid w:val="00DF42C6"/>
    <w:rsid w:val="00DF48C3"/>
    <w:rsid w:val="00DF48C9"/>
    <w:rsid w:val="00DF4AA5"/>
    <w:rsid w:val="00DF4B63"/>
    <w:rsid w:val="00DF4D04"/>
    <w:rsid w:val="00DF530A"/>
    <w:rsid w:val="00DF5464"/>
    <w:rsid w:val="00DF59B7"/>
    <w:rsid w:val="00DF5B3A"/>
    <w:rsid w:val="00DF5C1E"/>
    <w:rsid w:val="00DF610B"/>
    <w:rsid w:val="00DF622E"/>
    <w:rsid w:val="00DF6646"/>
    <w:rsid w:val="00DF6B67"/>
    <w:rsid w:val="00DF6BFD"/>
    <w:rsid w:val="00DF6FA7"/>
    <w:rsid w:val="00DF7104"/>
    <w:rsid w:val="00DF7142"/>
    <w:rsid w:val="00DF76D3"/>
    <w:rsid w:val="00DF7831"/>
    <w:rsid w:val="00DF7F1A"/>
    <w:rsid w:val="00E000EC"/>
    <w:rsid w:val="00E002F5"/>
    <w:rsid w:val="00E0044B"/>
    <w:rsid w:val="00E0074C"/>
    <w:rsid w:val="00E00D9E"/>
    <w:rsid w:val="00E01002"/>
    <w:rsid w:val="00E01038"/>
    <w:rsid w:val="00E0112B"/>
    <w:rsid w:val="00E01438"/>
    <w:rsid w:val="00E01731"/>
    <w:rsid w:val="00E01F5B"/>
    <w:rsid w:val="00E0213B"/>
    <w:rsid w:val="00E0224D"/>
    <w:rsid w:val="00E02423"/>
    <w:rsid w:val="00E028C0"/>
    <w:rsid w:val="00E02A69"/>
    <w:rsid w:val="00E02B03"/>
    <w:rsid w:val="00E02BC5"/>
    <w:rsid w:val="00E02E2D"/>
    <w:rsid w:val="00E032D5"/>
    <w:rsid w:val="00E03753"/>
    <w:rsid w:val="00E03838"/>
    <w:rsid w:val="00E03A56"/>
    <w:rsid w:val="00E03CC2"/>
    <w:rsid w:val="00E042ED"/>
    <w:rsid w:val="00E044CB"/>
    <w:rsid w:val="00E04D7A"/>
    <w:rsid w:val="00E051BA"/>
    <w:rsid w:val="00E052C4"/>
    <w:rsid w:val="00E05518"/>
    <w:rsid w:val="00E055F3"/>
    <w:rsid w:val="00E06150"/>
    <w:rsid w:val="00E062BD"/>
    <w:rsid w:val="00E065DC"/>
    <w:rsid w:val="00E069A8"/>
    <w:rsid w:val="00E07077"/>
    <w:rsid w:val="00E076A1"/>
    <w:rsid w:val="00E07FCF"/>
    <w:rsid w:val="00E10358"/>
    <w:rsid w:val="00E107AB"/>
    <w:rsid w:val="00E1085B"/>
    <w:rsid w:val="00E108CC"/>
    <w:rsid w:val="00E10918"/>
    <w:rsid w:val="00E10FBA"/>
    <w:rsid w:val="00E1110C"/>
    <w:rsid w:val="00E11C03"/>
    <w:rsid w:val="00E11EC2"/>
    <w:rsid w:val="00E12261"/>
    <w:rsid w:val="00E12450"/>
    <w:rsid w:val="00E126FF"/>
    <w:rsid w:val="00E1271C"/>
    <w:rsid w:val="00E12722"/>
    <w:rsid w:val="00E12DC8"/>
    <w:rsid w:val="00E1351F"/>
    <w:rsid w:val="00E137A7"/>
    <w:rsid w:val="00E13823"/>
    <w:rsid w:val="00E13BA5"/>
    <w:rsid w:val="00E13D4E"/>
    <w:rsid w:val="00E13EF7"/>
    <w:rsid w:val="00E14027"/>
    <w:rsid w:val="00E142AF"/>
    <w:rsid w:val="00E14571"/>
    <w:rsid w:val="00E14AC0"/>
    <w:rsid w:val="00E14B2A"/>
    <w:rsid w:val="00E14BFE"/>
    <w:rsid w:val="00E14C81"/>
    <w:rsid w:val="00E154D3"/>
    <w:rsid w:val="00E15773"/>
    <w:rsid w:val="00E1589A"/>
    <w:rsid w:val="00E15EF7"/>
    <w:rsid w:val="00E16010"/>
    <w:rsid w:val="00E161B8"/>
    <w:rsid w:val="00E16578"/>
    <w:rsid w:val="00E1677A"/>
    <w:rsid w:val="00E168BB"/>
    <w:rsid w:val="00E16B75"/>
    <w:rsid w:val="00E172D8"/>
    <w:rsid w:val="00E173CE"/>
    <w:rsid w:val="00E177E9"/>
    <w:rsid w:val="00E17A4F"/>
    <w:rsid w:val="00E17C4C"/>
    <w:rsid w:val="00E17DBB"/>
    <w:rsid w:val="00E17F03"/>
    <w:rsid w:val="00E17F57"/>
    <w:rsid w:val="00E201D4"/>
    <w:rsid w:val="00E20349"/>
    <w:rsid w:val="00E2062A"/>
    <w:rsid w:val="00E20BA5"/>
    <w:rsid w:val="00E20C6F"/>
    <w:rsid w:val="00E20D66"/>
    <w:rsid w:val="00E20DD1"/>
    <w:rsid w:val="00E20EB5"/>
    <w:rsid w:val="00E21159"/>
    <w:rsid w:val="00E2118D"/>
    <w:rsid w:val="00E21212"/>
    <w:rsid w:val="00E21235"/>
    <w:rsid w:val="00E2149D"/>
    <w:rsid w:val="00E21959"/>
    <w:rsid w:val="00E21F9E"/>
    <w:rsid w:val="00E222DF"/>
    <w:rsid w:val="00E2257E"/>
    <w:rsid w:val="00E22ACF"/>
    <w:rsid w:val="00E22B2C"/>
    <w:rsid w:val="00E22B95"/>
    <w:rsid w:val="00E22D0E"/>
    <w:rsid w:val="00E23152"/>
    <w:rsid w:val="00E23362"/>
    <w:rsid w:val="00E2346E"/>
    <w:rsid w:val="00E23898"/>
    <w:rsid w:val="00E24110"/>
    <w:rsid w:val="00E24322"/>
    <w:rsid w:val="00E243ED"/>
    <w:rsid w:val="00E244EB"/>
    <w:rsid w:val="00E245AE"/>
    <w:rsid w:val="00E245C7"/>
    <w:rsid w:val="00E24D8E"/>
    <w:rsid w:val="00E251BC"/>
    <w:rsid w:val="00E2564B"/>
    <w:rsid w:val="00E2589E"/>
    <w:rsid w:val="00E258F8"/>
    <w:rsid w:val="00E25A11"/>
    <w:rsid w:val="00E25B4E"/>
    <w:rsid w:val="00E25CAA"/>
    <w:rsid w:val="00E25E12"/>
    <w:rsid w:val="00E25E82"/>
    <w:rsid w:val="00E269BD"/>
    <w:rsid w:val="00E26AD5"/>
    <w:rsid w:val="00E26FD9"/>
    <w:rsid w:val="00E27235"/>
    <w:rsid w:val="00E279B2"/>
    <w:rsid w:val="00E279C1"/>
    <w:rsid w:val="00E27C4F"/>
    <w:rsid w:val="00E27FE8"/>
    <w:rsid w:val="00E300C4"/>
    <w:rsid w:val="00E30126"/>
    <w:rsid w:val="00E301E7"/>
    <w:rsid w:val="00E301E8"/>
    <w:rsid w:val="00E30548"/>
    <w:rsid w:val="00E307F7"/>
    <w:rsid w:val="00E30D5B"/>
    <w:rsid w:val="00E31388"/>
    <w:rsid w:val="00E314DD"/>
    <w:rsid w:val="00E31C23"/>
    <w:rsid w:val="00E326EC"/>
    <w:rsid w:val="00E32A25"/>
    <w:rsid w:val="00E3322D"/>
    <w:rsid w:val="00E333E0"/>
    <w:rsid w:val="00E336AD"/>
    <w:rsid w:val="00E336DD"/>
    <w:rsid w:val="00E33990"/>
    <w:rsid w:val="00E34150"/>
    <w:rsid w:val="00E341E5"/>
    <w:rsid w:val="00E34245"/>
    <w:rsid w:val="00E34391"/>
    <w:rsid w:val="00E344BD"/>
    <w:rsid w:val="00E34758"/>
    <w:rsid w:val="00E34897"/>
    <w:rsid w:val="00E34B50"/>
    <w:rsid w:val="00E34C87"/>
    <w:rsid w:val="00E35066"/>
    <w:rsid w:val="00E352B4"/>
    <w:rsid w:val="00E35643"/>
    <w:rsid w:val="00E35E78"/>
    <w:rsid w:val="00E35ECC"/>
    <w:rsid w:val="00E360D1"/>
    <w:rsid w:val="00E36172"/>
    <w:rsid w:val="00E36262"/>
    <w:rsid w:val="00E363AE"/>
    <w:rsid w:val="00E3677D"/>
    <w:rsid w:val="00E36B69"/>
    <w:rsid w:val="00E36BAA"/>
    <w:rsid w:val="00E36D6A"/>
    <w:rsid w:val="00E375A6"/>
    <w:rsid w:val="00E37872"/>
    <w:rsid w:val="00E37A36"/>
    <w:rsid w:val="00E37AA5"/>
    <w:rsid w:val="00E37D45"/>
    <w:rsid w:val="00E37F96"/>
    <w:rsid w:val="00E40715"/>
    <w:rsid w:val="00E4082E"/>
    <w:rsid w:val="00E40B27"/>
    <w:rsid w:val="00E40C64"/>
    <w:rsid w:val="00E40F13"/>
    <w:rsid w:val="00E412B1"/>
    <w:rsid w:val="00E420ED"/>
    <w:rsid w:val="00E422BF"/>
    <w:rsid w:val="00E4245E"/>
    <w:rsid w:val="00E426A8"/>
    <w:rsid w:val="00E427FF"/>
    <w:rsid w:val="00E429E5"/>
    <w:rsid w:val="00E42F3D"/>
    <w:rsid w:val="00E43527"/>
    <w:rsid w:val="00E4356C"/>
    <w:rsid w:val="00E4389C"/>
    <w:rsid w:val="00E43B3E"/>
    <w:rsid w:val="00E44128"/>
    <w:rsid w:val="00E44573"/>
    <w:rsid w:val="00E4485B"/>
    <w:rsid w:val="00E449EE"/>
    <w:rsid w:val="00E44A19"/>
    <w:rsid w:val="00E44ABD"/>
    <w:rsid w:val="00E44D5A"/>
    <w:rsid w:val="00E44F2C"/>
    <w:rsid w:val="00E44F49"/>
    <w:rsid w:val="00E4515A"/>
    <w:rsid w:val="00E451D7"/>
    <w:rsid w:val="00E45283"/>
    <w:rsid w:val="00E45371"/>
    <w:rsid w:val="00E45AEC"/>
    <w:rsid w:val="00E45EB8"/>
    <w:rsid w:val="00E45F6C"/>
    <w:rsid w:val="00E467AD"/>
    <w:rsid w:val="00E46A9D"/>
    <w:rsid w:val="00E46C8A"/>
    <w:rsid w:val="00E46D6A"/>
    <w:rsid w:val="00E46E67"/>
    <w:rsid w:val="00E4745C"/>
    <w:rsid w:val="00E475C8"/>
    <w:rsid w:val="00E4777D"/>
    <w:rsid w:val="00E479C7"/>
    <w:rsid w:val="00E47E17"/>
    <w:rsid w:val="00E500D0"/>
    <w:rsid w:val="00E5024B"/>
    <w:rsid w:val="00E502EF"/>
    <w:rsid w:val="00E50408"/>
    <w:rsid w:val="00E506F1"/>
    <w:rsid w:val="00E50847"/>
    <w:rsid w:val="00E508C2"/>
    <w:rsid w:val="00E50A64"/>
    <w:rsid w:val="00E50BD4"/>
    <w:rsid w:val="00E50EDA"/>
    <w:rsid w:val="00E51126"/>
    <w:rsid w:val="00E51462"/>
    <w:rsid w:val="00E51491"/>
    <w:rsid w:val="00E514A1"/>
    <w:rsid w:val="00E51B8C"/>
    <w:rsid w:val="00E51BF3"/>
    <w:rsid w:val="00E525DE"/>
    <w:rsid w:val="00E52AF5"/>
    <w:rsid w:val="00E52B61"/>
    <w:rsid w:val="00E52C85"/>
    <w:rsid w:val="00E52E10"/>
    <w:rsid w:val="00E5304A"/>
    <w:rsid w:val="00E53086"/>
    <w:rsid w:val="00E5340E"/>
    <w:rsid w:val="00E534FF"/>
    <w:rsid w:val="00E5359B"/>
    <w:rsid w:val="00E53A39"/>
    <w:rsid w:val="00E53A47"/>
    <w:rsid w:val="00E54111"/>
    <w:rsid w:val="00E54241"/>
    <w:rsid w:val="00E54978"/>
    <w:rsid w:val="00E54A95"/>
    <w:rsid w:val="00E54CB9"/>
    <w:rsid w:val="00E54D8A"/>
    <w:rsid w:val="00E55077"/>
    <w:rsid w:val="00E553C7"/>
    <w:rsid w:val="00E5541A"/>
    <w:rsid w:val="00E557E3"/>
    <w:rsid w:val="00E55893"/>
    <w:rsid w:val="00E55940"/>
    <w:rsid w:val="00E55C74"/>
    <w:rsid w:val="00E55DAD"/>
    <w:rsid w:val="00E55E37"/>
    <w:rsid w:val="00E56039"/>
    <w:rsid w:val="00E56311"/>
    <w:rsid w:val="00E5662C"/>
    <w:rsid w:val="00E5664C"/>
    <w:rsid w:val="00E56A92"/>
    <w:rsid w:val="00E56C13"/>
    <w:rsid w:val="00E56DB0"/>
    <w:rsid w:val="00E57014"/>
    <w:rsid w:val="00E57151"/>
    <w:rsid w:val="00E57538"/>
    <w:rsid w:val="00E579B3"/>
    <w:rsid w:val="00E57B92"/>
    <w:rsid w:val="00E57D0E"/>
    <w:rsid w:val="00E57D26"/>
    <w:rsid w:val="00E60002"/>
    <w:rsid w:val="00E60020"/>
    <w:rsid w:val="00E6004D"/>
    <w:rsid w:val="00E6020C"/>
    <w:rsid w:val="00E60791"/>
    <w:rsid w:val="00E60AC7"/>
    <w:rsid w:val="00E6132C"/>
    <w:rsid w:val="00E6152C"/>
    <w:rsid w:val="00E616F3"/>
    <w:rsid w:val="00E619A9"/>
    <w:rsid w:val="00E61E46"/>
    <w:rsid w:val="00E62636"/>
    <w:rsid w:val="00E6279B"/>
    <w:rsid w:val="00E628E3"/>
    <w:rsid w:val="00E62998"/>
    <w:rsid w:val="00E62B7D"/>
    <w:rsid w:val="00E62C7F"/>
    <w:rsid w:val="00E63A9B"/>
    <w:rsid w:val="00E63C71"/>
    <w:rsid w:val="00E63DC2"/>
    <w:rsid w:val="00E63E37"/>
    <w:rsid w:val="00E643E7"/>
    <w:rsid w:val="00E64505"/>
    <w:rsid w:val="00E6459D"/>
    <w:rsid w:val="00E64B80"/>
    <w:rsid w:val="00E64E51"/>
    <w:rsid w:val="00E64F02"/>
    <w:rsid w:val="00E651A3"/>
    <w:rsid w:val="00E655DC"/>
    <w:rsid w:val="00E658EE"/>
    <w:rsid w:val="00E65AF3"/>
    <w:rsid w:val="00E65B7C"/>
    <w:rsid w:val="00E65C97"/>
    <w:rsid w:val="00E65D53"/>
    <w:rsid w:val="00E65DB0"/>
    <w:rsid w:val="00E65F5A"/>
    <w:rsid w:val="00E66029"/>
    <w:rsid w:val="00E6607B"/>
    <w:rsid w:val="00E66243"/>
    <w:rsid w:val="00E66248"/>
    <w:rsid w:val="00E66E92"/>
    <w:rsid w:val="00E66F3B"/>
    <w:rsid w:val="00E67006"/>
    <w:rsid w:val="00E67323"/>
    <w:rsid w:val="00E673A4"/>
    <w:rsid w:val="00E67888"/>
    <w:rsid w:val="00E67C83"/>
    <w:rsid w:val="00E67E82"/>
    <w:rsid w:val="00E67F5C"/>
    <w:rsid w:val="00E70306"/>
    <w:rsid w:val="00E705BA"/>
    <w:rsid w:val="00E70F7C"/>
    <w:rsid w:val="00E7100E"/>
    <w:rsid w:val="00E710A7"/>
    <w:rsid w:val="00E71528"/>
    <w:rsid w:val="00E71A3E"/>
    <w:rsid w:val="00E71C47"/>
    <w:rsid w:val="00E720BC"/>
    <w:rsid w:val="00E725D7"/>
    <w:rsid w:val="00E72A7E"/>
    <w:rsid w:val="00E72FAA"/>
    <w:rsid w:val="00E730CA"/>
    <w:rsid w:val="00E73170"/>
    <w:rsid w:val="00E7338F"/>
    <w:rsid w:val="00E7354F"/>
    <w:rsid w:val="00E739A3"/>
    <w:rsid w:val="00E742C2"/>
    <w:rsid w:val="00E74509"/>
    <w:rsid w:val="00E74B56"/>
    <w:rsid w:val="00E74D24"/>
    <w:rsid w:val="00E74D87"/>
    <w:rsid w:val="00E74DA1"/>
    <w:rsid w:val="00E75100"/>
    <w:rsid w:val="00E751B0"/>
    <w:rsid w:val="00E751EF"/>
    <w:rsid w:val="00E753AE"/>
    <w:rsid w:val="00E755BE"/>
    <w:rsid w:val="00E756E5"/>
    <w:rsid w:val="00E75821"/>
    <w:rsid w:val="00E758A0"/>
    <w:rsid w:val="00E75909"/>
    <w:rsid w:val="00E7616D"/>
    <w:rsid w:val="00E764DF"/>
    <w:rsid w:val="00E765DB"/>
    <w:rsid w:val="00E768BF"/>
    <w:rsid w:val="00E76B36"/>
    <w:rsid w:val="00E7701C"/>
    <w:rsid w:val="00E77218"/>
    <w:rsid w:val="00E77317"/>
    <w:rsid w:val="00E7787D"/>
    <w:rsid w:val="00E77949"/>
    <w:rsid w:val="00E77DBC"/>
    <w:rsid w:val="00E77DEB"/>
    <w:rsid w:val="00E8003F"/>
    <w:rsid w:val="00E800B5"/>
    <w:rsid w:val="00E806D0"/>
    <w:rsid w:val="00E80C0B"/>
    <w:rsid w:val="00E80CD1"/>
    <w:rsid w:val="00E814A8"/>
    <w:rsid w:val="00E81B1E"/>
    <w:rsid w:val="00E81DCE"/>
    <w:rsid w:val="00E81FCB"/>
    <w:rsid w:val="00E8201D"/>
    <w:rsid w:val="00E826F8"/>
    <w:rsid w:val="00E82EE4"/>
    <w:rsid w:val="00E8307F"/>
    <w:rsid w:val="00E83177"/>
    <w:rsid w:val="00E831E7"/>
    <w:rsid w:val="00E834A4"/>
    <w:rsid w:val="00E834FC"/>
    <w:rsid w:val="00E8356D"/>
    <w:rsid w:val="00E836F8"/>
    <w:rsid w:val="00E83923"/>
    <w:rsid w:val="00E83A14"/>
    <w:rsid w:val="00E83B22"/>
    <w:rsid w:val="00E84034"/>
    <w:rsid w:val="00E8472F"/>
    <w:rsid w:val="00E848AF"/>
    <w:rsid w:val="00E84C2C"/>
    <w:rsid w:val="00E85253"/>
    <w:rsid w:val="00E852B3"/>
    <w:rsid w:val="00E8546F"/>
    <w:rsid w:val="00E855E2"/>
    <w:rsid w:val="00E856EB"/>
    <w:rsid w:val="00E8594A"/>
    <w:rsid w:val="00E85AE7"/>
    <w:rsid w:val="00E85C53"/>
    <w:rsid w:val="00E85EBF"/>
    <w:rsid w:val="00E861C4"/>
    <w:rsid w:val="00E862A4"/>
    <w:rsid w:val="00E86539"/>
    <w:rsid w:val="00E8653C"/>
    <w:rsid w:val="00E865A0"/>
    <w:rsid w:val="00E866A1"/>
    <w:rsid w:val="00E867F1"/>
    <w:rsid w:val="00E86ADF"/>
    <w:rsid w:val="00E86E14"/>
    <w:rsid w:val="00E87107"/>
    <w:rsid w:val="00E87130"/>
    <w:rsid w:val="00E871A2"/>
    <w:rsid w:val="00E875DE"/>
    <w:rsid w:val="00E900FA"/>
    <w:rsid w:val="00E909CD"/>
    <w:rsid w:val="00E909E3"/>
    <w:rsid w:val="00E90A4B"/>
    <w:rsid w:val="00E90F73"/>
    <w:rsid w:val="00E918A2"/>
    <w:rsid w:val="00E91BC9"/>
    <w:rsid w:val="00E92109"/>
    <w:rsid w:val="00E92456"/>
    <w:rsid w:val="00E928CB"/>
    <w:rsid w:val="00E9292B"/>
    <w:rsid w:val="00E92B51"/>
    <w:rsid w:val="00E92F9C"/>
    <w:rsid w:val="00E937BF"/>
    <w:rsid w:val="00E94041"/>
    <w:rsid w:val="00E9447C"/>
    <w:rsid w:val="00E94832"/>
    <w:rsid w:val="00E94C0F"/>
    <w:rsid w:val="00E94C55"/>
    <w:rsid w:val="00E951D2"/>
    <w:rsid w:val="00E95598"/>
    <w:rsid w:val="00E955B1"/>
    <w:rsid w:val="00E9569D"/>
    <w:rsid w:val="00E95C81"/>
    <w:rsid w:val="00E95D16"/>
    <w:rsid w:val="00E95F0D"/>
    <w:rsid w:val="00E96317"/>
    <w:rsid w:val="00E964AD"/>
    <w:rsid w:val="00E967B4"/>
    <w:rsid w:val="00E96C81"/>
    <w:rsid w:val="00E96DD7"/>
    <w:rsid w:val="00E96E2A"/>
    <w:rsid w:val="00E9724B"/>
    <w:rsid w:val="00E97535"/>
    <w:rsid w:val="00E97608"/>
    <w:rsid w:val="00E97A10"/>
    <w:rsid w:val="00EA01EC"/>
    <w:rsid w:val="00EA050C"/>
    <w:rsid w:val="00EA05A1"/>
    <w:rsid w:val="00EA0755"/>
    <w:rsid w:val="00EA0C66"/>
    <w:rsid w:val="00EA0C93"/>
    <w:rsid w:val="00EA0CE0"/>
    <w:rsid w:val="00EA109D"/>
    <w:rsid w:val="00EA12AC"/>
    <w:rsid w:val="00EA130A"/>
    <w:rsid w:val="00EA1761"/>
    <w:rsid w:val="00EA1927"/>
    <w:rsid w:val="00EA1929"/>
    <w:rsid w:val="00EA1E4C"/>
    <w:rsid w:val="00EA2158"/>
    <w:rsid w:val="00EA2426"/>
    <w:rsid w:val="00EA248D"/>
    <w:rsid w:val="00EA2605"/>
    <w:rsid w:val="00EA2A21"/>
    <w:rsid w:val="00EA2AEE"/>
    <w:rsid w:val="00EA2BEA"/>
    <w:rsid w:val="00EA3077"/>
    <w:rsid w:val="00EA31C7"/>
    <w:rsid w:val="00EA3342"/>
    <w:rsid w:val="00EA3537"/>
    <w:rsid w:val="00EA35A0"/>
    <w:rsid w:val="00EA35C0"/>
    <w:rsid w:val="00EA36D6"/>
    <w:rsid w:val="00EA3DB9"/>
    <w:rsid w:val="00EA3E5D"/>
    <w:rsid w:val="00EA4089"/>
    <w:rsid w:val="00EA40D9"/>
    <w:rsid w:val="00EA4154"/>
    <w:rsid w:val="00EA43A3"/>
    <w:rsid w:val="00EA4420"/>
    <w:rsid w:val="00EA4687"/>
    <w:rsid w:val="00EA4A79"/>
    <w:rsid w:val="00EA4AA0"/>
    <w:rsid w:val="00EA4B79"/>
    <w:rsid w:val="00EA4D81"/>
    <w:rsid w:val="00EA4E89"/>
    <w:rsid w:val="00EA5423"/>
    <w:rsid w:val="00EA59DB"/>
    <w:rsid w:val="00EA59F6"/>
    <w:rsid w:val="00EA5EB5"/>
    <w:rsid w:val="00EA5F84"/>
    <w:rsid w:val="00EA62A8"/>
    <w:rsid w:val="00EA62AD"/>
    <w:rsid w:val="00EA62C6"/>
    <w:rsid w:val="00EA62D7"/>
    <w:rsid w:val="00EA64DB"/>
    <w:rsid w:val="00EA65A1"/>
    <w:rsid w:val="00EA67C5"/>
    <w:rsid w:val="00EA6968"/>
    <w:rsid w:val="00EA6B97"/>
    <w:rsid w:val="00EA6BD4"/>
    <w:rsid w:val="00EA6BF5"/>
    <w:rsid w:val="00EA701F"/>
    <w:rsid w:val="00EA72CA"/>
    <w:rsid w:val="00EA73F2"/>
    <w:rsid w:val="00EA76DD"/>
    <w:rsid w:val="00EA79A5"/>
    <w:rsid w:val="00EA7ABD"/>
    <w:rsid w:val="00EA7C0A"/>
    <w:rsid w:val="00EB036D"/>
    <w:rsid w:val="00EB06A0"/>
    <w:rsid w:val="00EB077A"/>
    <w:rsid w:val="00EB0807"/>
    <w:rsid w:val="00EB0BB6"/>
    <w:rsid w:val="00EB0C18"/>
    <w:rsid w:val="00EB10B1"/>
    <w:rsid w:val="00EB10C5"/>
    <w:rsid w:val="00EB11C9"/>
    <w:rsid w:val="00EB1281"/>
    <w:rsid w:val="00EB12C6"/>
    <w:rsid w:val="00EB131A"/>
    <w:rsid w:val="00EB217F"/>
    <w:rsid w:val="00EB2AB0"/>
    <w:rsid w:val="00EB2C87"/>
    <w:rsid w:val="00EB3288"/>
    <w:rsid w:val="00EB3303"/>
    <w:rsid w:val="00EB332E"/>
    <w:rsid w:val="00EB3B74"/>
    <w:rsid w:val="00EB3CCA"/>
    <w:rsid w:val="00EB3DFA"/>
    <w:rsid w:val="00EB3EC4"/>
    <w:rsid w:val="00EB3F76"/>
    <w:rsid w:val="00EB4013"/>
    <w:rsid w:val="00EB4093"/>
    <w:rsid w:val="00EB409C"/>
    <w:rsid w:val="00EB44D2"/>
    <w:rsid w:val="00EB45B4"/>
    <w:rsid w:val="00EB4825"/>
    <w:rsid w:val="00EB489D"/>
    <w:rsid w:val="00EB4935"/>
    <w:rsid w:val="00EB49D7"/>
    <w:rsid w:val="00EB4A15"/>
    <w:rsid w:val="00EB4ACA"/>
    <w:rsid w:val="00EB4B0F"/>
    <w:rsid w:val="00EB4D59"/>
    <w:rsid w:val="00EB4F9E"/>
    <w:rsid w:val="00EB4FA6"/>
    <w:rsid w:val="00EB54DF"/>
    <w:rsid w:val="00EB58F7"/>
    <w:rsid w:val="00EB5B29"/>
    <w:rsid w:val="00EB5B4C"/>
    <w:rsid w:val="00EB6241"/>
    <w:rsid w:val="00EB68A7"/>
    <w:rsid w:val="00EB6CFA"/>
    <w:rsid w:val="00EB6D68"/>
    <w:rsid w:val="00EB7493"/>
    <w:rsid w:val="00EB7603"/>
    <w:rsid w:val="00EB7B02"/>
    <w:rsid w:val="00EB7FD8"/>
    <w:rsid w:val="00EC0108"/>
    <w:rsid w:val="00EC02C7"/>
    <w:rsid w:val="00EC02D7"/>
    <w:rsid w:val="00EC0757"/>
    <w:rsid w:val="00EC09B4"/>
    <w:rsid w:val="00EC0B02"/>
    <w:rsid w:val="00EC0D79"/>
    <w:rsid w:val="00EC100C"/>
    <w:rsid w:val="00EC1134"/>
    <w:rsid w:val="00EC149D"/>
    <w:rsid w:val="00EC1687"/>
    <w:rsid w:val="00EC1A4E"/>
    <w:rsid w:val="00EC2007"/>
    <w:rsid w:val="00EC271B"/>
    <w:rsid w:val="00EC2807"/>
    <w:rsid w:val="00EC296A"/>
    <w:rsid w:val="00EC3047"/>
    <w:rsid w:val="00EC32E7"/>
    <w:rsid w:val="00EC3B10"/>
    <w:rsid w:val="00EC44EC"/>
    <w:rsid w:val="00EC4751"/>
    <w:rsid w:val="00EC4D33"/>
    <w:rsid w:val="00EC4DF0"/>
    <w:rsid w:val="00EC543A"/>
    <w:rsid w:val="00EC548B"/>
    <w:rsid w:val="00EC5747"/>
    <w:rsid w:val="00EC5DD1"/>
    <w:rsid w:val="00EC5E11"/>
    <w:rsid w:val="00EC5F93"/>
    <w:rsid w:val="00EC5FE8"/>
    <w:rsid w:val="00EC62CA"/>
    <w:rsid w:val="00EC6511"/>
    <w:rsid w:val="00EC660C"/>
    <w:rsid w:val="00EC67FD"/>
    <w:rsid w:val="00EC730D"/>
    <w:rsid w:val="00EC740C"/>
    <w:rsid w:val="00EC7D2C"/>
    <w:rsid w:val="00EC7E1A"/>
    <w:rsid w:val="00ED01A1"/>
    <w:rsid w:val="00ED0614"/>
    <w:rsid w:val="00ED07D0"/>
    <w:rsid w:val="00ED0BCC"/>
    <w:rsid w:val="00ED1199"/>
    <w:rsid w:val="00ED14CF"/>
    <w:rsid w:val="00ED1589"/>
    <w:rsid w:val="00ED172E"/>
    <w:rsid w:val="00ED1ECF"/>
    <w:rsid w:val="00ED1FE9"/>
    <w:rsid w:val="00ED21B5"/>
    <w:rsid w:val="00ED2202"/>
    <w:rsid w:val="00ED2275"/>
    <w:rsid w:val="00ED2279"/>
    <w:rsid w:val="00ED249A"/>
    <w:rsid w:val="00ED2552"/>
    <w:rsid w:val="00ED2788"/>
    <w:rsid w:val="00ED299E"/>
    <w:rsid w:val="00ED2BBE"/>
    <w:rsid w:val="00ED2DAB"/>
    <w:rsid w:val="00ED2E03"/>
    <w:rsid w:val="00ED3205"/>
    <w:rsid w:val="00ED326F"/>
    <w:rsid w:val="00ED32CF"/>
    <w:rsid w:val="00ED37B3"/>
    <w:rsid w:val="00ED38C3"/>
    <w:rsid w:val="00ED3B26"/>
    <w:rsid w:val="00ED3C78"/>
    <w:rsid w:val="00ED3D79"/>
    <w:rsid w:val="00ED3E51"/>
    <w:rsid w:val="00ED4263"/>
    <w:rsid w:val="00ED42F4"/>
    <w:rsid w:val="00ED4906"/>
    <w:rsid w:val="00ED4BC4"/>
    <w:rsid w:val="00ED4DE7"/>
    <w:rsid w:val="00ED4E39"/>
    <w:rsid w:val="00ED4EF9"/>
    <w:rsid w:val="00ED5064"/>
    <w:rsid w:val="00ED50BF"/>
    <w:rsid w:val="00ED5334"/>
    <w:rsid w:val="00ED567D"/>
    <w:rsid w:val="00ED58DE"/>
    <w:rsid w:val="00ED5B90"/>
    <w:rsid w:val="00ED5D04"/>
    <w:rsid w:val="00ED5D0E"/>
    <w:rsid w:val="00ED668F"/>
    <w:rsid w:val="00ED686F"/>
    <w:rsid w:val="00ED68A4"/>
    <w:rsid w:val="00ED691E"/>
    <w:rsid w:val="00ED6F22"/>
    <w:rsid w:val="00ED7083"/>
    <w:rsid w:val="00ED73C4"/>
    <w:rsid w:val="00ED74B7"/>
    <w:rsid w:val="00ED769F"/>
    <w:rsid w:val="00ED7703"/>
    <w:rsid w:val="00ED7C66"/>
    <w:rsid w:val="00ED7CA5"/>
    <w:rsid w:val="00ED7D69"/>
    <w:rsid w:val="00EE0015"/>
    <w:rsid w:val="00EE015B"/>
    <w:rsid w:val="00EE042E"/>
    <w:rsid w:val="00EE044C"/>
    <w:rsid w:val="00EE0969"/>
    <w:rsid w:val="00EE09F1"/>
    <w:rsid w:val="00EE0DED"/>
    <w:rsid w:val="00EE0E05"/>
    <w:rsid w:val="00EE0E80"/>
    <w:rsid w:val="00EE0F67"/>
    <w:rsid w:val="00EE1017"/>
    <w:rsid w:val="00EE11F0"/>
    <w:rsid w:val="00EE1207"/>
    <w:rsid w:val="00EE148B"/>
    <w:rsid w:val="00EE1A82"/>
    <w:rsid w:val="00EE1BAE"/>
    <w:rsid w:val="00EE1C46"/>
    <w:rsid w:val="00EE1E18"/>
    <w:rsid w:val="00EE22CE"/>
    <w:rsid w:val="00EE249F"/>
    <w:rsid w:val="00EE2521"/>
    <w:rsid w:val="00EE25DD"/>
    <w:rsid w:val="00EE2B6C"/>
    <w:rsid w:val="00EE2DEB"/>
    <w:rsid w:val="00EE2E0B"/>
    <w:rsid w:val="00EE2E69"/>
    <w:rsid w:val="00EE35AE"/>
    <w:rsid w:val="00EE39CA"/>
    <w:rsid w:val="00EE3B60"/>
    <w:rsid w:val="00EE3CFA"/>
    <w:rsid w:val="00EE3E83"/>
    <w:rsid w:val="00EE49FC"/>
    <w:rsid w:val="00EE4B81"/>
    <w:rsid w:val="00EE4CFF"/>
    <w:rsid w:val="00EE4D16"/>
    <w:rsid w:val="00EE4DD3"/>
    <w:rsid w:val="00EE4F9C"/>
    <w:rsid w:val="00EE4FC2"/>
    <w:rsid w:val="00EE5243"/>
    <w:rsid w:val="00EE57E9"/>
    <w:rsid w:val="00EE63D5"/>
    <w:rsid w:val="00EE6C4A"/>
    <w:rsid w:val="00EE7201"/>
    <w:rsid w:val="00EE7659"/>
    <w:rsid w:val="00EE76F4"/>
    <w:rsid w:val="00EE7C02"/>
    <w:rsid w:val="00EE7C51"/>
    <w:rsid w:val="00EE7DA9"/>
    <w:rsid w:val="00EE7FBC"/>
    <w:rsid w:val="00EF0250"/>
    <w:rsid w:val="00EF02A3"/>
    <w:rsid w:val="00EF02AE"/>
    <w:rsid w:val="00EF09EE"/>
    <w:rsid w:val="00EF0A13"/>
    <w:rsid w:val="00EF1D4B"/>
    <w:rsid w:val="00EF1F89"/>
    <w:rsid w:val="00EF1FD7"/>
    <w:rsid w:val="00EF1FDD"/>
    <w:rsid w:val="00EF205E"/>
    <w:rsid w:val="00EF2824"/>
    <w:rsid w:val="00EF2923"/>
    <w:rsid w:val="00EF2B64"/>
    <w:rsid w:val="00EF2D7A"/>
    <w:rsid w:val="00EF3223"/>
    <w:rsid w:val="00EF3230"/>
    <w:rsid w:val="00EF3680"/>
    <w:rsid w:val="00EF4262"/>
    <w:rsid w:val="00EF485D"/>
    <w:rsid w:val="00EF494D"/>
    <w:rsid w:val="00EF4E1D"/>
    <w:rsid w:val="00EF4F08"/>
    <w:rsid w:val="00EF4F49"/>
    <w:rsid w:val="00EF523A"/>
    <w:rsid w:val="00EF52AA"/>
    <w:rsid w:val="00EF56B8"/>
    <w:rsid w:val="00EF5732"/>
    <w:rsid w:val="00EF58D6"/>
    <w:rsid w:val="00EF5A89"/>
    <w:rsid w:val="00EF5BB3"/>
    <w:rsid w:val="00EF5C25"/>
    <w:rsid w:val="00EF5F68"/>
    <w:rsid w:val="00EF61E5"/>
    <w:rsid w:val="00EF69C0"/>
    <w:rsid w:val="00EF7125"/>
    <w:rsid w:val="00EF7197"/>
    <w:rsid w:val="00EF7413"/>
    <w:rsid w:val="00EF7459"/>
    <w:rsid w:val="00EF7F55"/>
    <w:rsid w:val="00F003EF"/>
    <w:rsid w:val="00F00C1B"/>
    <w:rsid w:val="00F00C4B"/>
    <w:rsid w:val="00F00F64"/>
    <w:rsid w:val="00F010BA"/>
    <w:rsid w:val="00F01A5F"/>
    <w:rsid w:val="00F02230"/>
    <w:rsid w:val="00F02466"/>
    <w:rsid w:val="00F02508"/>
    <w:rsid w:val="00F02870"/>
    <w:rsid w:val="00F02A33"/>
    <w:rsid w:val="00F02A88"/>
    <w:rsid w:val="00F02B27"/>
    <w:rsid w:val="00F02E22"/>
    <w:rsid w:val="00F031BD"/>
    <w:rsid w:val="00F0322D"/>
    <w:rsid w:val="00F03310"/>
    <w:rsid w:val="00F0341D"/>
    <w:rsid w:val="00F0393A"/>
    <w:rsid w:val="00F03C65"/>
    <w:rsid w:val="00F03C7A"/>
    <w:rsid w:val="00F03DEF"/>
    <w:rsid w:val="00F03EFC"/>
    <w:rsid w:val="00F040AB"/>
    <w:rsid w:val="00F0428B"/>
    <w:rsid w:val="00F042D9"/>
    <w:rsid w:val="00F046D5"/>
    <w:rsid w:val="00F04CD7"/>
    <w:rsid w:val="00F04F6E"/>
    <w:rsid w:val="00F05324"/>
    <w:rsid w:val="00F05670"/>
    <w:rsid w:val="00F05741"/>
    <w:rsid w:val="00F057C1"/>
    <w:rsid w:val="00F05AAE"/>
    <w:rsid w:val="00F061B2"/>
    <w:rsid w:val="00F06202"/>
    <w:rsid w:val="00F062DC"/>
    <w:rsid w:val="00F068B1"/>
    <w:rsid w:val="00F06A03"/>
    <w:rsid w:val="00F07161"/>
    <w:rsid w:val="00F074F8"/>
    <w:rsid w:val="00F0777B"/>
    <w:rsid w:val="00F10173"/>
    <w:rsid w:val="00F101DE"/>
    <w:rsid w:val="00F101EA"/>
    <w:rsid w:val="00F10456"/>
    <w:rsid w:val="00F10B11"/>
    <w:rsid w:val="00F10E90"/>
    <w:rsid w:val="00F10EFB"/>
    <w:rsid w:val="00F118BD"/>
    <w:rsid w:val="00F11AF9"/>
    <w:rsid w:val="00F11B9D"/>
    <w:rsid w:val="00F11C62"/>
    <w:rsid w:val="00F11CEE"/>
    <w:rsid w:val="00F12062"/>
    <w:rsid w:val="00F121F8"/>
    <w:rsid w:val="00F124ED"/>
    <w:rsid w:val="00F12B48"/>
    <w:rsid w:val="00F12F6D"/>
    <w:rsid w:val="00F13098"/>
    <w:rsid w:val="00F138E8"/>
    <w:rsid w:val="00F13A9D"/>
    <w:rsid w:val="00F13B2D"/>
    <w:rsid w:val="00F14AB0"/>
    <w:rsid w:val="00F14B9E"/>
    <w:rsid w:val="00F14BEC"/>
    <w:rsid w:val="00F14D43"/>
    <w:rsid w:val="00F15431"/>
    <w:rsid w:val="00F1547D"/>
    <w:rsid w:val="00F157E7"/>
    <w:rsid w:val="00F1597C"/>
    <w:rsid w:val="00F15D13"/>
    <w:rsid w:val="00F15EEC"/>
    <w:rsid w:val="00F15F08"/>
    <w:rsid w:val="00F161FC"/>
    <w:rsid w:val="00F1670B"/>
    <w:rsid w:val="00F16B98"/>
    <w:rsid w:val="00F16C4F"/>
    <w:rsid w:val="00F16D39"/>
    <w:rsid w:val="00F16DDF"/>
    <w:rsid w:val="00F16E0D"/>
    <w:rsid w:val="00F17334"/>
    <w:rsid w:val="00F17741"/>
    <w:rsid w:val="00F17968"/>
    <w:rsid w:val="00F17A00"/>
    <w:rsid w:val="00F17AC6"/>
    <w:rsid w:val="00F17C6D"/>
    <w:rsid w:val="00F201F6"/>
    <w:rsid w:val="00F20518"/>
    <w:rsid w:val="00F20A84"/>
    <w:rsid w:val="00F20D51"/>
    <w:rsid w:val="00F20FA0"/>
    <w:rsid w:val="00F21202"/>
    <w:rsid w:val="00F214BC"/>
    <w:rsid w:val="00F21539"/>
    <w:rsid w:val="00F21834"/>
    <w:rsid w:val="00F2189A"/>
    <w:rsid w:val="00F21A13"/>
    <w:rsid w:val="00F2226A"/>
    <w:rsid w:val="00F22721"/>
    <w:rsid w:val="00F227F3"/>
    <w:rsid w:val="00F2296D"/>
    <w:rsid w:val="00F22D06"/>
    <w:rsid w:val="00F22FD1"/>
    <w:rsid w:val="00F2315D"/>
    <w:rsid w:val="00F231D5"/>
    <w:rsid w:val="00F231E9"/>
    <w:rsid w:val="00F232A0"/>
    <w:rsid w:val="00F23A2B"/>
    <w:rsid w:val="00F23A59"/>
    <w:rsid w:val="00F23BDB"/>
    <w:rsid w:val="00F23CB1"/>
    <w:rsid w:val="00F23F41"/>
    <w:rsid w:val="00F23FAA"/>
    <w:rsid w:val="00F240F7"/>
    <w:rsid w:val="00F2419F"/>
    <w:rsid w:val="00F241D2"/>
    <w:rsid w:val="00F242FB"/>
    <w:rsid w:val="00F2433B"/>
    <w:rsid w:val="00F251E8"/>
    <w:rsid w:val="00F25403"/>
    <w:rsid w:val="00F2540B"/>
    <w:rsid w:val="00F255E6"/>
    <w:rsid w:val="00F2561C"/>
    <w:rsid w:val="00F25893"/>
    <w:rsid w:val="00F2603F"/>
    <w:rsid w:val="00F26092"/>
    <w:rsid w:val="00F26414"/>
    <w:rsid w:val="00F26F28"/>
    <w:rsid w:val="00F26FF2"/>
    <w:rsid w:val="00F270E0"/>
    <w:rsid w:val="00F270E2"/>
    <w:rsid w:val="00F27188"/>
    <w:rsid w:val="00F273F8"/>
    <w:rsid w:val="00F2778A"/>
    <w:rsid w:val="00F277F6"/>
    <w:rsid w:val="00F279D9"/>
    <w:rsid w:val="00F303F3"/>
    <w:rsid w:val="00F306D7"/>
    <w:rsid w:val="00F3086F"/>
    <w:rsid w:val="00F30873"/>
    <w:rsid w:val="00F30C42"/>
    <w:rsid w:val="00F30D9B"/>
    <w:rsid w:val="00F312E6"/>
    <w:rsid w:val="00F3159C"/>
    <w:rsid w:val="00F317F1"/>
    <w:rsid w:val="00F31D5E"/>
    <w:rsid w:val="00F32354"/>
    <w:rsid w:val="00F3252F"/>
    <w:rsid w:val="00F32562"/>
    <w:rsid w:val="00F326F7"/>
    <w:rsid w:val="00F3282D"/>
    <w:rsid w:val="00F32A61"/>
    <w:rsid w:val="00F32E71"/>
    <w:rsid w:val="00F32EA5"/>
    <w:rsid w:val="00F33308"/>
    <w:rsid w:val="00F33356"/>
    <w:rsid w:val="00F335B0"/>
    <w:rsid w:val="00F33E66"/>
    <w:rsid w:val="00F33EBF"/>
    <w:rsid w:val="00F3420D"/>
    <w:rsid w:val="00F3438E"/>
    <w:rsid w:val="00F3502A"/>
    <w:rsid w:val="00F3506C"/>
    <w:rsid w:val="00F3523F"/>
    <w:rsid w:val="00F35394"/>
    <w:rsid w:val="00F3544B"/>
    <w:rsid w:val="00F354B2"/>
    <w:rsid w:val="00F357DB"/>
    <w:rsid w:val="00F35B01"/>
    <w:rsid w:val="00F35C2F"/>
    <w:rsid w:val="00F35EF8"/>
    <w:rsid w:val="00F36669"/>
    <w:rsid w:val="00F36F59"/>
    <w:rsid w:val="00F373E7"/>
    <w:rsid w:val="00F37B46"/>
    <w:rsid w:val="00F40417"/>
    <w:rsid w:val="00F40AC1"/>
    <w:rsid w:val="00F42003"/>
    <w:rsid w:val="00F42404"/>
    <w:rsid w:val="00F42572"/>
    <w:rsid w:val="00F426F4"/>
    <w:rsid w:val="00F42705"/>
    <w:rsid w:val="00F4293C"/>
    <w:rsid w:val="00F42998"/>
    <w:rsid w:val="00F42F81"/>
    <w:rsid w:val="00F432DE"/>
    <w:rsid w:val="00F43568"/>
    <w:rsid w:val="00F4369C"/>
    <w:rsid w:val="00F438D8"/>
    <w:rsid w:val="00F439E9"/>
    <w:rsid w:val="00F43B81"/>
    <w:rsid w:val="00F446A1"/>
    <w:rsid w:val="00F448C4"/>
    <w:rsid w:val="00F44C06"/>
    <w:rsid w:val="00F44DF3"/>
    <w:rsid w:val="00F44E36"/>
    <w:rsid w:val="00F44EF7"/>
    <w:rsid w:val="00F4541B"/>
    <w:rsid w:val="00F4551A"/>
    <w:rsid w:val="00F459E3"/>
    <w:rsid w:val="00F46576"/>
    <w:rsid w:val="00F46A0A"/>
    <w:rsid w:val="00F47755"/>
    <w:rsid w:val="00F4795B"/>
    <w:rsid w:val="00F47E37"/>
    <w:rsid w:val="00F47EAD"/>
    <w:rsid w:val="00F50365"/>
    <w:rsid w:val="00F5037D"/>
    <w:rsid w:val="00F50569"/>
    <w:rsid w:val="00F507F5"/>
    <w:rsid w:val="00F50812"/>
    <w:rsid w:val="00F50A37"/>
    <w:rsid w:val="00F510F6"/>
    <w:rsid w:val="00F51705"/>
    <w:rsid w:val="00F519E5"/>
    <w:rsid w:val="00F51F43"/>
    <w:rsid w:val="00F5210E"/>
    <w:rsid w:val="00F52430"/>
    <w:rsid w:val="00F53454"/>
    <w:rsid w:val="00F53A3B"/>
    <w:rsid w:val="00F53EE0"/>
    <w:rsid w:val="00F53FFC"/>
    <w:rsid w:val="00F5411D"/>
    <w:rsid w:val="00F5450B"/>
    <w:rsid w:val="00F548BA"/>
    <w:rsid w:val="00F54C26"/>
    <w:rsid w:val="00F55483"/>
    <w:rsid w:val="00F555E2"/>
    <w:rsid w:val="00F55869"/>
    <w:rsid w:val="00F55937"/>
    <w:rsid w:val="00F55C44"/>
    <w:rsid w:val="00F55D5B"/>
    <w:rsid w:val="00F56716"/>
    <w:rsid w:val="00F56CF2"/>
    <w:rsid w:val="00F56DB7"/>
    <w:rsid w:val="00F56E0E"/>
    <w:rsid w:val="00F56E84"/>
    <w:rsid w:val="00F56FDF"/>
    <w:rsid w:val="00F57213"/>
    <w:rsid w:val="00F572A5"/>
    <w:rsid w:val="00F57E3B"/>
    <w:rsid w:val="00F601BA"/>
    <w:rsid w:val="00F60FEF"/>
    <w:rsid w:val="00F6209C"/>
    <w:rsid w:val="00F6287D"/>
    <w:rsid w:val="00F62947"/>
    <w:rsid w:val="00F629E2"/>
    <w:rsid w:val="00F62C78"/>
    <w:rsid w:val="00F62C9A"/>
    <w:rsid w:val="00F63005"/>
    <w:rsid w:val="00F6317E"/>
    <w:rsid w:val="00F63AF0"/>
    <w:rsid w:val="00F63D7D"/>
    <w:rsid w:val="00F64662"/>
    <w:rsid w:val="00F64987"/>
    <w:rsid w:val="00F64F63"/>
    <w:rsid w:val="00F65198"/>
    <w:rsid w:val="00F65E06"/>
    <w:rsid w:val="00F663A6"/>
    <w:rsid w:val="00F666F6"/>
    <w:rsid w:val="00F66AD3"/>
    <w:rsid w:val="00F66C5E"/>
    <w:rsid w:val="00F671AA"/>
    <w:rsid w:val="00F6725B"/>
    <w:rsid w:val="00F675D5"/>
    <w:rsid w:val="00F67BE4"/>
    <w:rsid w:val="00F67C4C"/>
    <w:rsid w:val="00F67E36"/>
    <w:rsid w:val="00F700A1"/>
    <w:rsid w:val="00F704B9"/>
    <w:rsid w:val="00F70AD9"/>
    <w:rsid w:val="00F70B20"/>
    <w:rsid w:val="00F70BAD"/>
    <w:rsid w:val="00F70C44"/>
    <w:rsid w:val="00F70D68"/>
    <w:rsid w:val="00F70E55"/>
    <w:rsid w:val="00F71112"/>
    <w:rsid w:val="00F7117F"/>
    <w:rsid w:val="00F71586"/>
    <w:rsid w:val="00F717E8"/>
    <w:rsid w:val="00F71B7A"/>
    <w:rsid w:val="00F71C3E"/>
    <w:rsid w:val="00F71E98"/>
    <w:rsid w:val="00F7267A"/>
    <w:rsid w:val="00F72C34"/>
    <w:rsid w:val="00F72C73"/>
    <w:rsid w:val="00F72C9D"/>
    <w:rsid w:val="00F72DF3"/>
    <w:rsid w:val="00F73619"/>
    <w:rsid w:val="00F73D81"/>
    <w:rsid w:val="00F74850"/>
    <w:rsid w:val="00F748E4"/>
    <w:rsid w:val="00F7492A"/>
    <w:rsid w:val="00F74F3D"/>
    <w:rsid w:val="00F74FAA"/>
    <w:rsid w:val="00F750CC"/>
    <w:rsid w:val="00F7535B"/>
    <w:rsid w:val="00F753FE"/>
    <w:rsid w:val="00F75446"/>
    <w:rsid w:val="00F75626"/>
    <w:rsid w:val="00F758FD"/>
    <w:rsid w:val="00F75ACE"/>
    <w:rsid w:val="00F75D25"/>
    <w:rsid w:val="00F75E2B"/>
    <w:rsid w:val="00F75E70"/>
    <w:rsid w:val="00F76067"/>
    <w:rsid w:val="00F760D9"/>
    <w:rsid w:val="00F7654C"/>
    <w:rsid w:val="00F76867"/>
    <w:rsid w:val="00F768DC"/>
    <w:rsid w:val="00F76ACF"/>
    <w:rsid w:val="00F76CA0"/>
    <w:rsid w:val="00F770C1"/>
    <w:rsid w:val="00F774E7"/>
    <w:rsid w:val="00F77A40"/>
    <w:rsid w:val="00F77B80"/>
    <w:rsid w:val="00F77F45"/>
    <w:rsid w:val="00F77FCD"/>
    <w:rsid w:val="00F802C5"/>
    <w:rsid w:val="00F806AA"/>
    <w:rsid w:val="00F80FF3"/>
    <w:rsid w:val="00F81681"/>
    <w:rsid w:val="00F816AE"/>
    <w:rsid w:val="00F81871"/>
    <w:rsid w:val="00F81AE3"/>
    <w:rsid w:val="00F81C68"/>
    <w:rsid w:val="00F81F06"/>
    <w:rsid w:val="00F820D9"/>
    <w:rsid w:val="00F82B10"/>
    <w:rsid w:val="00F82E66"/>
    <w:rsid w:val="00F82F76"/>
    <w:rsid w:val="00F82FEB"/>
    <w:rsid w:val="00F83129"/>
    <w:rsid w:val="00F83834"/>
    <w:rsid w:val="00F839FE"/>
    <w:rsid w:val="00F83A3A"/>
    <w:rsid w:val="00F841C7"/>
    <w:rsid w:val="00F843F1"/>
    <w:rsid w:val="00F84468"/>
    <w:rsid w:val="00F84505"/>
    <w:rsid w:val="00F84B00"/>
    <w:rsid w:val="00F84B1B"/>
    <w:rsid w:val="00F8511D"/>
    <w:rsid w:val="00F8516C"/>
    <w:rsid w:val="00F85247"/>
    <w:rsid w:val="00F8526F"/>
    <w:rsid w:val="00F856BC"/>
    <w:rsid w:val="00F856FC"/>
    <w:rsid w:val="00F8608A"/>
    <w:rsid w:val="00F86502"/>
    <w:rsid w:val="00F86545"/>
    <w:rsid w:val="00F86704"/>
    <w:rsid w:val="00F869DF"/>
    <w:rsid w:val="00F86C6B"/>
    <w:rsid w:val="00F86CBE"/>
    <w:rsid w:val="00F87193"/>
    <w:rsid w:val="00F87380"/>
    <w:rsid w:val="00F8769E"/>
    <w:rsid w:val="00F876EE"/>
    <w:rsid w:val="00F878B0"/>
    <w:rsid w:val="00F878D4"/>
    <w:rsid w:val="00F87B52"/>
    <w:rsid w:val="00F87C11"/>
    <w:rsid w:val="00F87E06"/>
    <w:rsid w:val="00F90885"/>
    <w:rsid w:val="00F90916"/>
    <w:rsid w:val="00F9096F"/>
    <w:rsid w:val="00F90978"/>
    <w:rsid w:val="00F90C04"/>
    <w:rsid w:val="00F90F82"/>
    <w:rsid w:val="00F91392"/>
    <w:rsid w:val="00F91BCA"/>
    <w:rsid w:val="00F91D88"/>
    <w:rsid w:val="00F920F7"/>
    <w:rsid w:val="00F9251A"/>
    <w:rsid w:val="00F92575"/>
    <w:rsid w:val="00F925AF"/>
    <w:rsid w:val="00F925FC"/>
    <w:rsid w:val="00F92BFE"/>
    <w:rsid w:val="00F92F24"/>
    <w:rsid w:val="00F930DD"/>
    <w:rsid w:val="00F931BA"/>
    <w:rsid w:val="00F9321F"/>
    <w:rsid w:val="00F93A25"/>
    <w:rsid w:val="00F93B00"/>
    <w:rsid w:val="00F9451A"/>
    <w:rsid w:val="00F94B60"/>
    <w:rsid w:val="00F9516C"/>
    <w:rsid w:val="00F952FF"/>
    <w:rsid w:val="00F95337"/>
    <w:rsid w:val="00F9544F"/>
    <w:rsid w:val="00F9584E"/>
    <w:rsid w:val="00F95ECE"/>
    <w:rsid w:val="00F963AC"/>
    <w:rsid w:val="00F964C3"/>
    <w:rsid w:val="00F96567"/>
    <w:rsid w:val="00F966DC"/>
    <w:rsid w:val="00F96700"/>
    <w:rsid w:val="00F96A34"/>
    <w:rsid w:val="00F96B12"/>
    <w:rsid w:val="00F96B2F"/>
    <w:rsid w:val="00F96E62"/>
    <w:rsid w:val="00F9718F"/>
    <w:rsid w:val="00F971C2"/>
    <w:rsid w:val="00F97586"/>
    <w:rsid w:val="00F97BBC"/>
    <w:rsid w:val="00F97F02"/>
    <w:rsid w:val="00FA0215"/>
    <w:rsid w:val="00FA0323"/>
    <w:rsid w:val="00FA0367"/>
    <w:rsid w:val="00FA04F5"/>
    <w:rsid w:val="00FA06A3"/>
    <w:rsid w:val="00FA06C8"/>
    <w:rsid w:val="00FA093F"/>
    <w:rsid w:val="00FA09BA"/>
    <w:rsid w:val="00FA0CB1"/>
    <w:rsid w:val="00FA0FD6"/>
    <w:rsid w:val="00FA1485"/>
    <w:rsid w:val="00FA169F"/>
    <w:rsid w:val="00FA186D"/>
    <w:rsid w:val="00FA1C74"/>
    <w:rsid w:val="00FA1E87"/>
    <w:rsid w:val="00FA1E8D"/>
    <w:rsid w:val="00FA2681"/>
    <w:rsid w:val="00FA2755"/>
    <w:rsid w:val="00FA2975"/>
    <w:rsid w:val="00FA2E0D"/>
    <w:rsid w:val="00FA2E3F"/>
    <w:rsid w:val="00FA30D7"/>
    <w:rsid w:val="00FA318B"/>
    <w:rsid w:val="00FA337E"/>
    <w:rsid w:val="00FA3C1B"/>
    <w:rsid w:val="00FA3C45"/>
    <w:rsid w:val="00FA409D"/>
    <w:rsid w:val="00FA4174"/>
    <w:rsid w:val="00FA465F"/>
    <w:rsid w:val="00FA4B1B"/>
    <w:rsid w:val="00FA4DED"/>
    <w:rsid w:val="00FA4FB2"/>
    <w:rsid w:val="00FA59A5"/>
    <w:rsid w:val="00FA5BF3"/>
    <w:rsid w:val="00FA5C8D"/>
    <w:rsid w:val="00FA619E"/>
    <w:rsid w:val="00FA631F"/>
    <w:rsid w:val="00FA6B3D"/>
    <w:rsid w:val="00FA722E"/>
    <w:rsid w:val="00FA73B9"/>
    <w:rsid w:val="00FA79AF"/>
    <w:rsid w:val="00FB03B7"/>
    <w:rsid w:val="00FB0547"/>
    <w:rsid w:val="00FB0732"/>
    <w:rsid w:val="00FB090C"/>
    <w:rsid w:val="00FB0AC3"/>
    <w:rsid w:val="00FB0DB5"/>
    <w:rsid w:val="00FB0E84"/>
    <w:rsid w:val="00FB0F83"/>
    <w:rsid w:val="00FB13CD"/>
    <w:rsid w:val="00FB16E1"/>
    <w:rsid w:val="00FB1BAD"/>
    <w:rsid w:val="00FB1E82"/>
    <w:rsid w:val="00FB21BE"/>
    <w:rsid w:val="00FB21E6"/>
    <w:rsid w:val="00FB230B"/>
    <w:rsid w:val="00FB2357"/>
    <w:rsid w:val="00FB2B2B"/>
    <w:rsid w:val="00FB354F"/>
    <w:rsid w:val="00FB356D"/>
    <w:rsid w:val="00FB36E6"/>
    <w:rsid w:val="00FB3D94"/>
    <w:rsid w:val="00FB4080"/>
    <w:rsid w:val="00FB41E6"/>
    <w:rsid w:val="00FB4625"/>
    <w:rsid w:val="00FB517D"/>
    <w:rsid w:val="00FB526D"/>
    <w:rsid w:val="00FB5FB8"/>
    <w:rsid w:val="00FB60EC"/>
    <w:rsid w:val="00FB6313"/>
    <w:rsid w:val="00FB6314"/>
    <w:rsid w:val="00FB64C6"/>
    <w:rsid w:val="00FB668C"/>
    <w:rsid w:val="00FB66D8"/>
    <w:rsid w:val="00FB682A"/>
    <w:rsid w:val="00FB69B2"/>
    <w:rsid w:val="00FB6B50"/>
    <w:rsid w:val="00FB6C51"/>
    <w:rsid w:val="00FB6E28"/>
    <w:rsid w:val="00FB6FE9"/>
    <w:rsid w:val="00FB74B7"/>
    <w:rsid w:val="00FB7946"/>
    <w:rsid w:val="00FB7BC4"/>
    <w:rsid w:val="00FB7CCE"/>
    <w:rsid w:val="00FB7D2B"/>
    <w:rsid w:val="00FB7D60"/>
    <w:rsid w:val="00FB7ED9"/>
    <w:rsid w:val="00FC01AF"/>
    <w:rsid w:val="00FC0BB1"/>
    <w:rsid w:val="00FC0F2C"/>
    <w:rsid w:val="00FC1147"/>
    <w:rsid w:val="00FC1A6B"/>
    <w:rsid w:val="00FC1C16"/>
    <w:rsid w:val="00FC1F4B"/>
    <w:rsid w:val="00FC1FBE"/>
    <w:rsid w:val="00FC2283"/>
    <w:rsid w:val="00FC2370"/>
    <w:rsid w:val="00FC28FE"/>
    <w:rsid w:val="00FC350D"/>
    <w:rsid w:val="00FC35F2"/>
    <w:rsid w:val="00FC37B9"/>
    <w:rsid w:val="00FC3A3A"/>
    <w:rsid w:val="00FC3E54"/>
    <w:rsid w:val="00FC3EE9"/>
    <w:rsid w:val="00FC4136"/>
    <w:rsid w:val="00FC4572"/>
    <w:rsid w:val="00FC483A"/>
    <w:rsid w:val="00FC4A12"/>
    <w:rsid w:val="00FC4B0E"/>
    <w:rsid w:val="00FC4B66"/>
    <w:rsid w:val="00FC4B90"/>
    <w:rsid w:val="00FC4FFE"/>
    <w:rsid w:val="00FC52D6"/>
    <w:rsid w:val="00FC533B"/>
    <w:rsid w:val="00FC5373"/>
    <w:rsid w:val="00FC5A8B"/>
    <w:rsid w:val="00FC5D52"/>
    <w:rsid w:val="00FC5F54"/>
    <w:rsid w:val="00FC6433"/>
    <w:rsid w:val="00FC69AA"/>
    <w:rsid w:val="00FC6D23"/>
    <w:rsid w:val="00FC6F61"/>
    <w:rsid w:val="00FC71EB"/>
    <w:rsid w:val="00FC751F"/>
    <w:rsid w:val="00FC7D2F"/>
    <w:rsid w:val="00FC7E39"/>
    <w:rsid w:val="00FC7F03"/>
    <w:rsid w:val="00FC7FA1"/>
    <w:rsid w:val="00FD01E1"/>
    <w:rsid w:val="00FD0541"/>
    <w:rsid w:val="00FD05D1"/>
    <w:rsid w:val="00FD06E8"/>
    <w:rsid w:val="00FD0AB9"/>
    <w:rsid w:val="00FD0B9A"/>
    <w:rsid w:val="00FD0C2B"/>
    <w:rsid w:val="00FD0E1C"/>
    <w:rsid w:val="00FD1746"/>
    <w:rsid w:val="00FD2006"/>
    <w:rsid w:val="00FD247A"/>
    <w:rsid w:val="00FD2A30"/>
    <w:rsid w:val="00FD2CE8"/>
    <w:rsid w:val="00FD2EF0"/>
    <w:rsid w:val="00FD34B0"/>
    <w:rsid w:val="00FD398C"/>
    <w:rsid w:val="00FD3EBD"/>
    <w:rsid w:val="00FD4365"/>
    <w:rsid w:val="00FD47AF"/>
    <w:rsid w:val="00FD49C4"/>
    <w:rsid w:val="00FD4C62"/>
    <w:rsid w:val="00FD4D67"/>
    <w:rsid w:val="00FD4F3A"/>
    <w:rsid w:val="00FD5083"/>
    <w:rsid w:val="00FD5747"/>
    <w:rsid w:val="00FD5863"/>
    <w:rsid w:val="00FD593F"/>
    <w:rsid w:val="00FD5DE2"/>
    <w:rsid w:val="00FD5F00"/>
    <w:rsid w:val="00FD6072"/>
    <w:rsid w:val="00FD610B"/>
    <w:rsid w:val="00FD616C"/>
    <w:rsid w:val="00FD628E"/>
    <w:rsid w:val="00FD65EE"/>
    <w:rsid w:val="00FD6A48"/>
    <w:rsid w:val="00FD70BE"/>
    <w:rsid w:val="00FD763B"/>
    <w:rsid w:val="00FD76A3"/>
    <w:rsid w:val="00FD78E0"/>
    <w:rsid w:val="00FD7D84"/>
    <w:rsid w:val="00FE0157"/>
    <w:rsid w:val="00FE0273"/>
    <w:rsid w:val="00FE04FE"/>
    <w:rsid w:val="00FE05A9"/>
    <w:rsid w:val="00FE0649"/>
    <w:rsid w:val="00FE0705"/>
    <w:rsid w:val="00FE07EA"/>
    <w:rsid w:val="00FE09AF"/>
    <w:rsid w:val="00FE0B22"/>
    <w:rsid w:val="00FE1107"/>
    <w:rsid w:val="00FE1170"/>
    <w:rsid w:val="00FE1332"/>
    <w:rsid w:val="00FE133E"/>
    <w:rsid w:val="00FE1357"/>
    <w:rsid w:val="00FE1405"/>
    <w:rsid w:val="00FE1613"/>
    <w:rsid w:val="00FE1634"/>
    <w:rsid w:val="00FE178C"/>
    <w:rsid w:val="00FE1B28"/>
    <w:rsid w:val="00FE2212"/>
    <w:rsid w:val="00FE25E2"/>
    <w:rsid w:val="00FE2710"/>
    <w:rsid w:val="00FE2CBF"/>
    <w:rsid w:val="00FE2E64"/>
    <w:rsid w:val="00FE2EE1"/>
    <w:rsid w:val="00FE2FDD"/>
    <w:rsid w:val="00FE346C"/>
    <w:rsid w:val="00FE3548"/>
    <w:rsid w:val="00FE37E7"/>
    <w:rsid w:val="00FE38C6"/>
    <w:rsid w:val="00FE3AF9"/>
    <w:rsid w:val="00FE3C62"/>
    <w:rsid w:val="00FE408E"/>
    <w:rsid w:val="00FE47E4"/>
    <w:rsid w:val="00FE4999"/>
    <w:rsid w:val="00FE4FD2"/>
    <w:rsid w:val="00FE5577"/>
    <w:rsid w:val="00FE562F"/>
    <w:rsid w:val="00FE5B1C"/>
    <w:rsid w:val="00FE5DA3"/>
    <w:rsid w:val="00FE5DC7"/>
    <w:rsid w:val="00FE5F22"/>
    <w:rsid w:val="00FE6904"/>
    <w:rsid w:val="00FE70A2"/>
    <w:rsid w:val="00FE7279"/>
    <w:rsid w:val="00FE72DB"/>
    <w:rsid w:val="00FE748E"/>
    <w:rsid w:val="00FE7555"/>
    <w:rsid w:val="00FE7578"/>
    <w:rsid w:val="00FE759E"/>
    <w:rsid w:val="00FE75FC"/>
    <w:rsid w:val="00FE763D"/>
    <w:rsid w:val="00FE76CC"/>
    <w:rsid w:val="00FE77DC"/>
    <w:rsid w:val="00FE7903"/>
    <w:rsid w:val="00FE794F"/>
    <w:rsid w:val="00FE7C1D"/>
    <w:rsid w:val="00FE7D00"/>
    <w:rsid w:val="00FE7FA9"/>
    <w:rsid w:val="00FF00AF"/>
    <w:rsid w:val="00FF05F7"/>
    <w:rsid w:val="00FF0F6F"/>
    <w:rsid w:val="00FF170C"/>
    <w:rsid w:val="00FF194F"/>
    <w:rsid w:val="00FF1A55"/>
    <w:rsid w:val="00FF1F0E"/>
    <w:rsid w:val="00FF2408"/>
    <w:rsid w:val="00FF2566"/>
    <w:rsid w:val="00FF2A3D"/>
    <w:rsid w:val="00FF2B49"/>
    <w:rsid w:val="00FF2B8D"/>
    <w:rsid w:val="00FF2D0F"/>
    <w:rsid w:val="00FF33D3"/>
    <w:rsid w:val="00FF3455"/>
    <w:rsid w:val="00FF36FC"/>
    <w:rsid w:val="00FF3702"/>
    <w:rsid w:val="00FF372B"/>
    <w:rsid w:val="00FF3BC6"/>
    <w:rsid w:val="00FF3BED"/>
    <w:rsid w:val="00FF3C99"/>
    <w:rsid w:val="00FF3EEC"/>
    <w:rsid w:val="00FF3FD7"/>
    <w:rsid w:val="00FF42C2"/>
    <w:rsid w:val="00FF4374"/>
    <w:rsid w:val="00FF4923"/>
    <w:rsid w:val="00FF4A28"/>
    <w:rsid w:val="00FF4B69"/>
    <w:rsid w:val="00FF4D89"/>
    <w:rsid w:val="00FF4FA8"/>
    <w:rsid w:val="00FF5294"/>
    <w:rsid w:val="00FF5579"/>
    <w:rsid w:val="00FF5632"/>
    <w:rsid w:val="00FF596D"/>
    <w:rsid w:val="00FF5A59"/>
    <w:rsid w:val="00FF5AFD"/>
    <w:rsid w:val="00FF5B6C"/>
    <w:rsid w:val="00FF5DC6"/>
    <w:rsid w:val="00FF6106"/>
    <w:rsid w:val="00FF65D7"/>
    <w:rsid w:val="00FF6600"/>
    <w:rsid w:val="00FF6E79"/>
    <w:rsid w:val="00FF72D3"/>
    <w:rsid w:val="00FF7E2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6C126C"/>
  <w15:docId w15:val="{7EA2D6A3-F9B9-4F5D-A9D8-16E7FA2A7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587C"/>
    <w:pPr>
      <w:autoSpaceDE w:val="0"/>
      <w:autoSpaceDN w:val="0"/>
      <w:spacing w:line="260" w:lineRule="atLeast"/>
    </w:pPr>
    <w:rPr>
      <w:sz w:val="22"/>
      <w:szCs w:val="22"/>
      <w:lang w:val="en-GB"/>
    </w:rPr>
  </w:style>
  <w:style w:type="paragraph" w:styleId="Heading1">
    <w:name w:val="heading 1"/>
    <w:basedOn w:val="Heading2"/>
    <w:next w:val="BodyText"/>
    <w:qFormat/>
    <w:rsid w:val="002164F8"/>
    <w:pPr>
      <w:numPr>
        <w:numId w:val="1"/>
      </w:numPr>
      <w:ind w:left="0" w:firstLine="0"/>
      <w:outlineLvl w:val="0"/>
    </w:pPr>
  </w:style>
  <w:style w:type="paragraph" w:styleId="Heading2">
    <w:name w:val="heading 2"/>
    <w:basedOn w:val="Heading3"/>
    <w:next w:val="BodyText"/>
    <w:qFormat/>
    <w:rsid w:val="002164F8"/>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2164F8"/>
    <w:pPr>
      <w:keepNext/>
      <w:keepLines/>
      <w:spacing w:after="130"/>
      <w:outlineLvl w:val="2"/>
    </w:pPr>
    <w:rPr>
      <w:i/>
      <w:iCs/>
    </w:rPr>
  </w:style>
  <w:style w:type="paragraph" w:styleId="Heading4">
    <w:name w:val="heading 4"/>
    <w:basedOn w:val="BodyText"/>
    <w:next w:val="BodyText"/>
    <w:qFormat/>
    <w:rsid w:val="002164F8"/>
    <w:pPr>
      <w:outlineLvl w:val="3"/>
    </w:pPr>
  </w:style>
  <w:style w:type="paragraph" w:styleId="Heading5">
    <w:name w:val="heading 5"/>
    <w:basedOn w:val="Normal"/>
    <w:next w:val="Normal"/>
    <w:qFormat/>
    <w:rsid w:val="002164F8"/>
    <w:pPr>
      <w:outlineLvl w:val="4"/>
    </w:pPr>
  </w:style>
  <w:style w:type="paragraph" w:styleId="Heading6">
    <w:name w:val="heading 6"/>
    <w:basedOn w:val="Normal"/>
    <w:next w:val="Normal"/>
    <w:qFormat/>
    <w:rsid w:val="002164F8"/>
    <w:pPr>
      <w:outlineLvl w:val="5"/>
    </w:pPr>
  </w:style>
  <w:style w:type="paragraph" w:styleId="Heading7">
    <w:name w:val="heading 7"/>
    <w:basedOn w:val="Normal"/>
    <w:next w:val="Normal"/>
    <w:qFormat/>
    <w:rsid w:val="002164F8"/>
    <w:pPr>
      <w:outlineLvl w:val="6"/>
    </w:pPr>
  </w:style>
  <w:style w:type="paragraph" w:styleId="Heading8">
    <w:name w:val="heading 8"/>
    <w:basedOn w:val="Normal"/>
    <w:next w:val="Normal"/>
    <w:qFormat/>
    <w:rsid w:val="002164F8"/>
    <w:pPr>
      <w:outlineLvl w:val="7"/>
    </w:pPr>
  </w:style>
  <w:style w:type="paragraph" w:styleId="Heading9">
    <w:name w:val="heading 9"/>
    <w:basedOn w:val="Normal"/>
    <w:next w:val="Normal"/>
    <w:qFormat/>
    <w:rsid w:val="002164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164F8"/>
    <w:pPr>
      <w:spacing w:after="260"/>
    </w:pPr>
  </w:style>
  <w:style w:type="paragraph" w:styleId="Footer">
    <w:name w:val="footer"/>
    <w:basedOn w:val="Normal"/>
    <w:link w:val="FooterChar"/>
    <w:uiPriority w:val="99"/>
    <w:rsid w:val="002164F8"/>
    <w:pPr>
      <w:tabs>
        <w:tab w:val="right" w:pos="8505"/>
      </w:tabs>
    </w:pPr>
    <w:rPr>
      <w:sz w:val="18"/>
      <w:szCs w:val="18"/>
    </w:rPr>
  </w:style>
  <w:style w:type="paragraph" w:styleId="Header">
    <w:name w:val="header"/>
    <w:basedOn w:val="Normal"/>
    <w:link w:val="HeaderChar"/>
    <w:rsid w:val="002164F8"/>
    <w:pPr>
      <w:spacing w:line="220" w:lineRule="exact"/>
      <w:jc w:val="right"/>
    </w:pPr>
    <w:rPr>
      <w:i/>
      <w:iCs/>
      <w:sz w:val="18"/>
      <w:szCs w:val="18"/>
    </w:rPr>
  </w:style>
  <w:style w:type="paragraph" w:styleId="ListBullet">
    <w:name w:val="List Bullet"/>
    <w:basedOn w:val="BodyText"/>
    <w:autoRedefine/>
    <w:rsid w:val="002164F8"/>
    <w:pPr>
      <w:ind w:left="340" w:hanging="340"/>
    </w:pPr>
  </w:style>
  <w:style w:type="paragraph" w:styleId="ListBullet2">
    <w:name w:val="List Bullet 2"/>
    <w:basedOn w:val="ListBullet"/>
    <w:autoRedefine/>
    <w:rsid w:val="002164F8"/>
    <w:pPr>
      <w:ind w:left="680"/>
    </w:pPr>
  </w:style>
  <w:style w:type="paragraph" w:styleId="BodyTextIndent">
    <w:name w:val="Body Text Indent"/>
    <w:basedOn w:val="Normal"/>
    <w:rsid w:val="002164F8"/>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2164F8"/>
    <w:rPr>
      <w:sz w:val="18"/>
      <w:szCs w:val="18"/>
    </w:rPr>
  </w:style>
  <w:style w:type="paragraph" w:customStyle="1" w:styleId="zdisclaimer">
    <w:name w:val="zdisclaimer"/>
    <w:basedOn w:val="Normal"/>
    <w:next w:val="Footer"/>
    <w:rsid w:val="002164F8"/>
    <w:pPr>
      <w:framePr w:wrap="auto" w:vAnchor="page" w:hAnchor="page" w:x="3238" w:y="14685"/>
      <w:spacing w:line="240" w:lineRule="exact"/>
    </w:pPr>
    <w:rPr>
      <w:sz w:val="20"/>
      <w:szCs w:val="20"/>
    </w:rPr>
  </w:style>
  <w:style w:type="paragraph" w:styleId="FootnoteText">
    <w:name w:val="footnote text"/>
    <w:basedOn w:val="Normal"/>
    <w:semiHidden/>
    <w:rsid w:val="002164F8"/>
    <w:rPr>
      <w:sz w:val="18"/>
      <w:szCs w:val="18"/>
    </w:rPr>
  </w:style>
  <w:style w:type="paragraph" w:customStyle="1" w:styleId="zsubject">
    <w:name w:val="zsubject"/>
    <w:basedOn w:val="Normal"/>
    <w:rsid w:val="002164F8"/>
    <w:pPr>
      <w:spacing w:after="520"/>
    </w:pPr>
    <w:rPr>
      <w:b/>
      <w:bCs/>
    </w:rPr>
  </w:style>
  <w:style w:type="paragraph" w:customStyle="1" w:styleId="zDistnHeader">
    <w:name w:val="zDistnHeader"/>
    <w:basedOn w:val="Normal"/>
    <w:next w:val="Normal"/>
    <w:rsid w:val="002164F8"/>
    <w:pPr>
      <w:keepNext/>
      <w:spacing w:before="520"/>
    </w:pPr>
  </w:style>
  <w:style w:type="paragraph" w:customStyle="1" w:styleId="Graphic">
    <w:name w:val="Graphic"/>
    <w:basedOn w:val="Signature"/>
    <w:rsid w:val="002164F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164F8"/>
    <w:pPr>
      <w:spacing w:line="240" w:lineRule="auto"/>
    </w:pPr>
  </w:style>
  <w:style w:type="paragraph" w:customStyle="1" w:styleId="zdetails">
    <w:name w:val="zdetails"/>
    <w:basedOn w:val="Normal"/>
    <w:rsid w:val="002164F8"/>
    <w:pPr>
      <w:spacing w:line="240" w:lineRule="exact"/>
    </w:pPr>
    <w:rPr>
      <w:sz w:val="16"/>
      <w:szCs w:val="16"/>
    </w:rPr>
  </w:style>
  <w:style w:type="paragraph" w:customStyle="1" w:styleId="zbrand">
    <w:name w:val="zbrand"/>
    <w:basedOn w:val="Normal"/>
    <w:rsid w:val="002164F8"/>
    <w:pPr>
      <w:keepLines/>
      <w:framePr w:wrap="auto" w:vAnchor="page" w:hAnchor="page" w:x="3063" w:y="1458"/>
      <w:spacing w:line="240" w:lineRule="atLeast"/>
    </w:pPr>
    <w:rPr>
      <w:noProof/>
      <w:lang w:val="en-US"/>
    </w:rPr>
  </w:style>
  <w:style w:type="character" w:styleId="PageNumber">
    <w:name w:val="page number"/>
    <w:rsid w:val="002164F8"/>
    <w:rPr>
      <w:rFonts w:cs="Times New Roman"/>
      <w:sz w:val="22"/>
      <w:szCs w:val="22"/>
    </w:rPr>
  </w:style>
  <w:style w:type="paragraph" w:styleId="Title">
    <w:name w:val="Title"/>
    <w:basedOn w:val="Normal"/>
    <w:qFormat/>
    <w:rsid w:val="002164F8"/>
    <w:pPr>
      <w:spacing w:line="240" w:lineRule="auto"/>
      <w:ind w:left="540" w:right="749"/>
      <w:jc w:val="center"/>
    </w:pPr>
    <w:rPr>
      <w:sz w:val="24"/>
      <w:szCs w:val="24"/>
      <w:u w:val="single"/>
      <w:lang w:val="en-US"/>
    </w:rPr>
  </w:style>
  <w:style w:type="paragraph" w:styleId="BlockText">
    <w:name w:val="Block Text"/>
    <w:basedOn w:val="Normal"/>
    <w:rsid w:val="002164F8"/>
    <w:pPr>
      <w:spacing w:before="240" w:line="240" w:lineRule="auto"/>
      <w:ind w:left="547" w:right="749" w:firstLine="1440"/>
      <w:jc w:val="both"/>
    </w:pPr>
    <w:rPr>
      <w:sz w:val="28"/>
      <w:szCs w:val="28"/>
      <w:lang w:val="en-US"/>
    </w:rPr>
  </w:style>
  <w:style w:type="paragraph" w:styleId="Caption">
    <w:name w:val="caption"/>
    <w:basedOn w:val="Normal"/>
    <w:next w:val="Normal"/>
    <w:qFormat/>
    <w:rsid w:val="002164F8"/>
    <w:pPr>
      <w:spacing w:before="240" w:line="240" w:lineRule="auto"/>
      <w:ind w:right="389"/>
      <w:jc w:val="both"/>
    </w:pPr>
    <w:rPr>
      <w:sz w:val="28"/>
      <w:szCs w:val="28"/>
    </w:rPr>
  </w:style>
  <w:style w:type="paragraph" w:styleId="BodyText3">
    <w:name w:val="Body Text 3"/>
    <w:basedOn w:val="Normal"/>
    <w:rsid w:val="002164F8"/>
    <w:pPr>
      <w:tabs>
        <w:tab w:val="left" w:pos="540"/>
      </w:tabs>
      <w:spacing w:line="240" w:lineRule="auto"/>
      <w:ind w:right="389"/>
      <w:jc w:val="both"/>
    </w:pPr>
    <w:rPr>
      <w:sz w:val="28"/>
      <w:szCs w:val="28"/>
    </w:rPr>
  </w:style>
  <w:style w:type="paragraph" w:customStyle="1" w:styleId="BlockQuotation">
    <w:name w:val="Block Quotation"/>
    <w:basedOn w:val="Normal"/>
    <w:rsid w:val="002164F8"/>
    <w:pPr>
      <w:widowControl w:val="0"/>
      <w:spacing w:before="120" w:line="240" w:lineRule="auto"/>
      <w:ind w:left="547" w:right="389"/>
      <w:jc w:val="both"/>
    </w:pPr>
    <w:rPr>
      <w:sz w:val="28"/>
      <w:szCs w:val="28"/>
      <w:lang w:val="en-US"/>
    </w:rPr>
  </w:style>
  <w:style w:type="paragraph" w:styleId="BodyTextIndent2">
    <w:name w:val="Body Text Indent 2"/>
    <w:basedOn w:val="Normal"/>
    <w:rsid w:val="002164F8"/>
    <w:pPr>
      <w:ind w:left="1260" w:hanging="1260"/>
    </w:pPr>
    <w:rPr>
      <w:sz w:val="32"/>
      <w:szCs w:val="32"/>
    </w:rPr>
  </w:style>
  <w:style w:type="paragraph" w:styleId="BalloonText">
    <w:name w:val="Balloon Text"/>
    <w:basedOn w:val="Normal"/>
    <w:semiHidden/>
    <w:rsid w:val="002164F8"/>
    <w:rPr>
      <w:sz w:val="16"/>
      <w:szCs w:val="16"/>
    </w:rPr>
  </w:style>
  <w:style w:type="table" w:styleId="TableGrid">
    <w:name w:val="Table Grid"/>
    <w:basedOn w:val="TableNormal"/>
    <w:uiPriority w:val="3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link w:val="ListParagraphChar"/>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
    <w:name w:val="Char Char Char อักขระ อักขระ Char Char อักขระ อักขระ"/>
    <w:basedOn w:val="Normal"/>
    <w:rsid w:val="004B1CB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Normal"/>
    <w:rsid w:val="006C5C52"/>
    <w:pPr>
      <w:autoSpaceDE/>
      <w:autoSpaceDN/>
      <w:spacing w:after="160" w:line="240" w:lineRule="exact"/>
    </w:pPr>
    <w:rPr>
      <w:rFonts w:ascii="Verdana" w:hAnsi="Verdana" w:cs="Times New Roman"/>
      <w:sz w:val="20"/>
      <w:szCs w:val="20"/>
      <w:lang w:val="en-US" w:bidi="ar-SA"/>
    </w:rPr>
  </w:style>
  <w:style w:type="character" w:styleId="Hyperlink">
    <w:name w:val="Hyperlink"/>
    <w:rsid w:val="00B8520F"/>
    <w:rPr>
      <w:color w:val="0000FF"/>
      <w:u w:val="single"/>
    </w:rPr>
  </w:style>
  <w:style w:type="paragraph" w:customStyle="1" w:styleId="BodyTextIndentAngsanaNew">
    <w:name w:val="Body Text Indent  + Angsana New"/>
    <w:basedOn w:val="BodyTextIndent2"/>
    <w:link w:val="BodyTextIndentAngsanaNewChar"/>
    <w:rsid w:val="00F50A37"/>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50A37"/>
    <w:rPr>
      <w:rFonts w:ascii="Angsana New" w:eastAsia="Cordia New" w:hAnsi="Angsana New"/>
      <w:sz w:val="28"/>
      <w:szCs w:val="28"/>
    </w:rPr>
  </w:style>
  <w:style w:type="paragraph" w:customStyle="1" w:styleId="AccPolicysubhead">
    <w:name w:val="Acc Policy sub head"/>
    <w:basedOn w:val="BodyText"/>
    <w:next w:val="BodyText"/>
    <w:link w:val="AccPolicysubheadChar"/>
    <w:autoRedefine/>
    <w:rsid w:val="007A30E9"/>
    <w:pPr>
      <w:autoSpaceDE/>
      <w:autoSpaceDN/>
      <w:spacing w:after="0" w:line="240" w:lineRule="auto"/>
      <w:ind w:left="426"/>
      <w:jc w:val="thaiDistribute"/>
    </w:pPr>
    <w:rPr>
      <w:rFonts w:cs="Times New Roman"/>
      <w:b/>
      <w:lang w:val="en-US" w:eastAsia="en-GB"/>
    </w:rPr>
  </w:style>
  <w:style w:type="character" w:customStyle="1" w:styleId="AccPolicysubheadChar">
    <w:name w:val="Acc Policy sub head Char"/>
    <w:basedOn w:val="DefaultParagraphFont"/>
    <w:link w:val="AccPolicysubhead"/>
    <w:rsid w:val="007A30E9"/>
    <w:rPr>
      <w:rFonts w:cs="Times New Roman"/>
      <w:b/>
      <w:sz w:val="22"/>
      <w:szCs w:val="22"/>
      <w:lang w:eastAsia="en-GB"/>
    </w:rPr>
  </w:style>
  <w:style w:type="paragraph" w:styleId="NoSpacing">
    <w:name w:val="No Spacing"/>
    <w:uiPriority w:val="1"/>
    <w:qFormat/>
    <w:rsid w:val="000344B5"/>
    <w:rPr>
      <w:rFonts w:asciiTheme="minorHAnsi" w:eastAsiaTheme="minorHAnsi" w:hAnsiTheme="minorHAnsi" w:cstheme="minorBidi"/>
      <w:sz w:val="22"/>
      <w:szCs w:val="28"/>
    </w:rPr>
  </w:style>
  <w:style w:type="numbering" w:customStyle="1" w:styleId="Style1">
    <w:name w:val="Style1"/>
    <w:uiPriority w:val="99"/>
    <w:rsid w:val="00FD78E0"/>
    <w:pPr>
      <w:numPr>
        <w:numId w:val="3"/>
      </w:numPr>
    </w:pPr>
  </w:style>
  <w:style w:type="character" w:customStyle="1" w:styleId="BodyTextChar1">
    <w:name w:val="Body Text Char1"/>
    <w:aliases w:val="bt Char,body text Char,Body Char"/>
    <w:rsid w:val="00341451"/>
  </w:style>
  <w:style w:type="paragraph" w:customStyle="1" w:styleId="a">
    <w:name w:val="???????"/>
    <w:basedOn w:val="Normal"/>
    <w:uiPriority w:val="99"/>
    <w:rsid w:val="00341899"/>
    <w:pPr>
      <w:tabs>
        <w:tab w:val="left" w:pos="1080"/>
      </w:tabs>
      <w:autoSpaceDE/>
      <w:autoSpaceDN/>
      <w:spacing w:line="240" w:lineRule="auto"/>
    </w:pPr>
    <w:rPr>
      <w:sz w:val="30"/>
      <w:szCs w:val="30"/>
      <w:lang w:val="th-TH"/>
    </w:rPr>
  </w:style>
  <w:style w:type="character" w:styleId="CommentReference">
    <w:name w:val="annotation reference"/>
    <w:basedOn w:val="DefaultParagraphFont"/>
    <w:semiHidden/>
    <w:unhideWhenUsed/>
    <w:rsid w:val="007462EA"/>
    <w:rPr>
      <w:sz w:val="16"/>
      <w:szCs w:val="18"/>
    </w:rPr>
  </w:style>
  <w:style w:type="paragraph" w:styleId="CommentText">
    <w:name w:val="annotation text"/>
    <w:basedOn w:val="Normal"/>
    <w:link w:val="CommentTextChar"/>
    <w:semiHidden/>
    <w:unhideWhenUsed/>
    <w:rsid w:val="007462EA"/>
    <w:pPr>
      <w:spacing w:line="240" w:lineRule="auto"/>
    </w:pPr>
    <w:rPr>
      <w:sz w:val="20"/>
      <w:szCs w:val="25"/>
    </w:rPr>
  </w:style>
  <w:style w:type="character" w:customStyle="1" w:styleId="CommentTextChar">
    <w:name w:val="Comment Text Char"/>
    <w:basedOn w:val="DefaultParagraphFont"/>
    <w:link w:val="CommentText"/>
    <w:semiHidden/>
    <w:rsid w:val="007462EA"/>
    <w:rPr>
      <w:szCs w:val="25"/>
      <w:lang w:val="en-GB"/>
    </w:rPr>
  </w:style>
  <w:style w:type="paragraph" w:styleId="CommentSubject">
    <w:name w:val="annotation subject"/>
    <w:basedOn w:val="CommentText"/>
    <w:next w:val="CommentText"/>
    <w:link w:val="CommentSubjectChar"/>
    <w:semiHidden/>
    <w:unhideWhenUsed/>
    <w:rsid w:val="007462EA"/>
    <w:rPr>
      <w:b/>
      <w:bCs/>
    </w:rPr>
  </w:style>
  <w:style w:type="character" w:customStyle="1" w:styleId="CommentSubjectChar">
    <w:name w:val="Comment Subject Char"/>
    <w:basedOn w:val="CommentTextChar"/>
    <w:link w:val="CommentSubject"/>
    <w:semiHidden/>
    <w:rsid w:val="007462EA"/>
    <w:rPr>
      <w:b/>
      <w:bCs/>
      <w:szCs w:val="25"/>
      <w:lang w:val="en-GB"/>
    </w:rPr>
  </w:style>
  <w:style w:type="paragraph" w:styleId="Index8">
    <w:name w:val="index 8"/>
    <w:basedOn w:val="Normal"/>
    <w:next w:val="Normal"/>
    <w:semiHidden/>
    <w:rsid w:val="008351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sz w:val="18"/>
      <w:szCs w:val="18"/>
      <w:lang w:val="en-US"/>
    </w:rPr>
  </w:style>
  <w:style w:type="paragraph" w:customStyle="1" w:styleId="a0">
    <w:name w:val="Åº"/>
    <w:basedOn w:val="Normal"/>
    <w:rsid w:val="00835149"/>
    <w:pPr>
      <w:tabs>
        <w:tab w:val="left" w:pos="360"/>
        <w:tab w:val="left" w:pos="720"/>
        <w:tab w:val="left" w:pos="1080"/>
      </w:tabs>
      <w:autoSpaceDE/>
      <w:autoSpaceDN/>
      <w:spacing w:line="240" w:lineRule="auto"/>
    </w:pPr>
    <w:rPr>
      <w:sz w:val="28"/>
      <w:szCs w:val="28"/>
      <w:lang w:val="th-TH"/>
    </w:rPr>
  </w:style>
  <w:style w:type="paragraph" w:customStyle="1" w:styleId="E">
    <w:name w:val="Å§ª×èÍ E"/>
    <w:basedOn w:val="Normal"/>
    <w:rsid w:val="00835149"/>
    <w:pPr>
      <w:autoSpaceDE/>
      <w:autoSpaceDN/>
      <w:spacing w:line="240" w:lineRule="auto"/>
      <w:ind w:left="5040" w:right="540"/>
      <w:jc w:val="center"/>
    </w:pPr>
    <w:rPr>
      <w:rFonts w:ascii="Book Antiqua" w:hAnsi="Book Antiqua"/>
      <w:lang w:val="th-TH"/>
    </w:rPr>
  </w:style>
  <w:style w:type="character" w:customStyle="1" w:styleId="tlid-translation">
    <w:name w:val="tlid-translation"/>
    <w:basedOn w:val="DefaultParagraphFont"/>
    <w:rsid w:val="006D3C37"/>
  </w:style>
  <w:style w:type="character" w:customStyle="1" w:styleId="BodyTextChar">
    <w:name w:val="Body Text Char"/>
    <w:link w:val="BodyText"/>
    <w:rsid w:val="00861FAD"/>
    <w:rPr>
      <w:sz w:val="22"/>
      <w:szCs w:val="22"/>
      <w:lang w:val="en-GB"/>
    </w:rPr>
  </w:style>
  <w:style w:type="character" w:customStyle="1" w:styleId="ListParagraphChar">
    <w:name w:val="List Paragraph Char"/>
    <w:link w:val="ListParagraph"/>
    <w:uiPriority w:val="34"/>
    <w:locked/>
    <w:rsid w:val="005F4400"/>
    <w:rPr>
      <w:rFonts w:eastAsia="SimSun"/>
      <w:sz w:val="22"/>
      <w:szCs w:val="28"/>
      <w:lang w:val="en-GB"/>
    </w:rPr>
  </w:style>
  <w:style w:type="character" w:customStyle="1" w:styleId="jlqj4b">
    <w:name w:val="jlqj4b"/>
    <w:basedOn w:val="DefaultParagraphFont"/>
    <w:rsid w:val="006C36B9"/>
  </w:style>
  <w:style w:type="paragraph" w:customStyle="1" w:styleId="AONormal">
    <w:name w:val="AONormal"/>
    <w:rsid w:val="00A7336F"/>
    <w:pPr>
      <w:spacing w:line="260" w:lineRule="atLeast"/>
    </w:pPr>
    <w:rPr>
      <w:rFonts w:eastAsia="SimSun"/>
      <w:sz w:val="22"/>
      <w:szCs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57986">
      <w:bodyDiv w:val="1"/>
      <w:marLeft w:val="0"/>
      <w:marRight w:val="0"/>
      <w:marTop w:val="0"/>
      <w:marBottom w:val="0"/>
      <w:divBdr>
        <w:top w:val="none" w:sz="0" w:space="0" w:color="auto"/>
        <w:left w:val="none" w:sz="0" w:space="0" w:color="auto"/>
        <w:bottom w:val="none" w:sz="0" w:space="0" w:color="auto"/>
        <w:right w:val="none" w:sz="0" w:space="0" w:color="auto"/>
      </w:divBdr>
    </w:div>
    <w:div w:id="84305894">
      <w:bodyDiv w:val="1"/>
      <w:marLeft w:val="0"/>
      <w:marRight w:val="0"/>
      <w:marTop w:val="0"/>
      <w:marBottom w:val="0"/>
      <w:divBdr>
        <w:top w:val="none" w:sz="0" w:space="0" w:color="auto"/>
        <w:left w:val="none" w:sz="0" w:space="0" w:color="auto"/>
        <w:bottom w:val="none" w:sz="0" w:space="0" w:color="auto"/>
        <w:right w:val="none" w:sz="0" w:space="0" w:color="auto"/>
      </w:divBdr>
    </w:div>
    <w:div w:id="117451694">
      <w:bodyDiv w:val="1"/>
      <w:marLeft w:val="0"/>
      <w:marRight w:val="0"/>
      <w:marTop w:val="0"/>
      <w:marBottom w:val="0"/>
      <w:divBdr>
        <w:top w:val="none" w:sz="0" w:space="0" w:color="auto"/>
        <w:left w:val="none" w:sz="0" w:space="0" w:color="auto"/>
        <w:bottom w:val="none" w:sz="0" w:space="0" w:color="auto"/>
        <w:right w:val="none" w:sz="0" w:space="0" w:color="auto"/>
      </w:divBdr>
    </w:div>
    <w:div w:id="139883093">
      <w:bodyDiv w:val="1"/>
      <w:marLeft w:val="0"/>
      <w:marRight w:val="0"/>
      <w:marTop w:val="0"/>
      <w:marBottom w:val="0"/>
      <w:divBdr>
        <w:top w:val="none" w:sz="0" w:space="0" w:color="auto"/>
        <w:left w:val="none" w:sz="0" w:space="0" w:color="auto"/>
        <w:bottom w:val="none" w:sz="0" w:space="0" w:color="auto"/>
        <w:right w:val="none" w:sz="0" w:space="0" w:color="auto"/>
      </w:divBdr>
    </w:div>
    <w:div w:id="160971753">
      <w:bodyDiv w:val="1"/>
      <w:marLeft w:val="0"/>
      <w:marRight w:val="0"/>
      <w:marTop w:val="0"/>
      <w:marBottom w:val="0"/>
      <w:divBdr>
        <w:top w:val="none" w:sz="0" w:space="0" w:color="auto"/>
        <w:left w:val="none" w:sz="0" w:space="0" w:color="auto"/>
        <w:bottom w:val="none" w:sz="0" w:space="0" w:color="auto"/>
        <w:right w:val="none" w:sz="0" w:space="0" w:color="auto"/>
      </w:divBdr>
    </w:div>
    <w:div w:id="180314560">
      <w:bodyDiv w:val="1"/>
      <w:marLeft w:val="0"/>
      <w:marRight w:val="0"/>
      <w:marTop w:val="0"/>
      <w:marBottom w:val="0"/>
      <w:divBdr>
        <w:top w:val="none" w:sz="0" w:space="0" w:color="auto"/>
        <w:left w:val="none" w:sz="0" w:space="0" w:color="auto"/>
        <w:bottom w:val="none" w:sz="0" w:space="0" w:color="auto"/>
        <w:right w:val="none" w:sz="0" w:space="0" w:color="auto"/>
      </w:divBdr>
    </w:div>
    <w:div w:id="234166424">
      <w:bodyDiv w:val="1"/>
      <w:marLeft w:val="0"/>
      <w:marRight w:val="0"/>
      <w:marTop w:val="0"/>
      <w:marBottom w:val="0"/>
      <w:divBdr>
        <w:top w:val="none" w:sz="0" w:space="0" w:color="auto"/>
        <w:left w:val="none" w:sz="0" w:space="0" w:color="auto"/>
        <w:bottom w:val="none" w:sz="0" w:space="0" w:color="auto"/>
        <w:right w:val="none" w:sz="0" w:space="0" w:color="auto"/>
      </w:divBdr>
    </w:div>
    <w:div w:id="246689859">
      <w:bodyDiv w:val="1"/>
      <w:marLeft w:val="0"/>
      <w:marRight w:val="0"/>
      <w:marTop w:val="0"/>
      <w:marBottom w:val="0"/>
      <w:divBdr>
        <w:top w:val="none" w:sz="0" w:space="0" w:color="auto"/>
        <w:left w:val="none" w:sz="0" w:space="0" w:color="auto"/>
        <w:bottom w:val="none" w:sz="0" w:space="0" w:color="auto"/>
        <w:right w:val="none" w:sz="0" w:space="0" w:color="auto"/>
      </w:divBdr>
    </w:div>
    <w:div w:id="286203675">
      <w:bodyDiv w:val="1"/>
      <w:marLeft w:val="0"/>
      <w:marRight w:val="0"/>
      <w:marTop w:val="0"/>
      <w:marBottom w:val="0"/>
      <w:divBdr>
        <w:top w:val="none" w:sz="0" w:space="0" w:color="auto"/>
        <w:left w:val="none" w:sz="0" w:space="0" w:color="auto"/>
        <w:bottom w:val="none" w:sz="0" w:space="0" w:color="auto"/>
        <w:right w:val="none" w:sz="0" w:space="0" w:color="auto"/>
      </w:divBdr>
    </w:div>
    <w:div w:id="299767744">
      <w:bodyDiv w:val="1"/>
      <w:marLeft w:val="0"/>
      <w:marRight w:val="0"/>
      <w:marTop w:val="0"/>
      <w:marBottom w:val="0"/>
      <w:divBdr>
        <w:top w:val="none" w:sz="0" w:space="0" w:color="auto"/>
        <w:left w:val="none" w:sz="0" w:space="0" w:color="auto"/>
        <w:bottom w:val="none" w:sz="0" w:space="0" w:color="auto"/>
        <w:right w:val="none" w:sz="0" w:space="0" w:color="auto"/>
      </w:divBdr>
    </w:div>
    <w:div w:id="330303247">
      <w:bodyDiv w:val="1"/>
      <w:marLeft w:val="0"/>
      <w:marRight w:val="0"/>
      <w:marTop w:val="0"/>
      <w:marBottom w:val="0"/>
      <w:divBdr>
        <w:top w:val="none" w:sz="0" w:space="0" w:color="auto"/>
        <w:left w:val="none" w:sz="0" w:space="0" w:color="auto"/>
        <w:bottom w:val="none" w:sz="0" w:space="0" w:color="auto"/>
        <w:right w:val="none" w:sz="0" w:space="0" w:color="auto"/>
      </w:divBdr>
    </w:div>
    <w:div w:id="345524564">
      <w:bodyDiv w:val="1"/>
      <w:marLeft w:val="0"/>
      <w:marRight w:val="0"/>
      <w:marTop w:val="0"/>
      <w:marBottom w:val="0"/>
      <w:divBdr>
        <w:top w:val="none" w:sz="0" w:space="0" w:color="auto"/>
        <w:left w:val="none" w:sz="0" w:space="0" w:color="auto"/>
        <w:bottom w:val="none" w:sz="0" w:space="0" w:color="auto"/>
        <w:right w:val="none" w:sz="0" w:space="0" w:color="auto"/>
      </w:divBdr>
    </w:div>
    <w:div w:id="352999741">
      <w:bodyDiv w:val="1"/>
      <w:marLeft w:val="0"/>
      <w:marRight w:val="0"/>
      <w:marTop w:val="0"/>
      <w:marBottom w:val="0"/>
      <w:divBdr>
        <w:top w:val="none" w:sz="0" w:space="0" w:color="auto"/>
        <w:left w:val="none" w:sz="0" w:space="0" w:color="auto"/>
        <w:bottom w:val="none" w:sz="0" w:space="0" w:color="auto"/>
        <w:right w:val="none" w:sz="0" w:space="0" w:color="auto"/>
      </w:divBdr>
    </w:div>
    <w:div w:id="439569908">
      <w:bodyDiv w:val="1"/>
      <w:marLeft w:val="0"/>
      <w:marRight w:val="0"/>
      <w:marTop w:val="0"/>
      <w:marBottom w:val="0"/>
      <w:divBdr>
        <w:top w:val="none" w:sz="0" w:space="0" w:color="auto"/>
        <w:left w:val="none" w:sz="0" w:space="0" w:color="auto"/>
        <w:bottom w:val="none" w:sz="0" w:space="0" w:color="auto"/>
        <w:right w:val="none" w:sz="0" w:space="0" w:color="auto"/>
      </w:divBdr>
    </w:div>
    <w:div w:id="450630310">
      <w:bodyDiv w:val="1"/>
      <w:marLeft w:val="0"/>
      <w:marRight w:val="0"/>
      <w:marTop w:val="0"/>
      <w:marBottom w:val="0"/>
      <w:divBdr>
        <w:top w:val="none" w:sz="0" w:space="0" w:color="auto"/>
        <w:left w:val="none" w:sz="0" w:space="0" w:color="auto"/>
        <w:bottom w:val="none" w:sz="0" w:space="0" w:color="auto"/>
        <w:right w:val="none" w:sz="0" w:space="0" w:color="auto"/>
      </w:divBdr>
    </w:div>
    <w:div w:id="472526530">
      <w:bodyDiv w:val="1"/>
      <w:marLeft w:val="0"/>
      <w:marRight w:val="0"/>
      <w:marTop w:val="0"/>
      <w:marBottom w:val="0"/>
      <w:divBdr>
        <w:top w:val="none" w:sz="0" w:space="0" w:color="auto"/>
        <w:left w:val="none" w:sz="0" w:space="0" w:color="auto"/>
        <w:bottom w:val="none" w:sz="0" w:space="0" w:color="auto"/>
        <w:right w:val="none" w:sz="0" w:space="0" w:color="auto"/>
      </w:divBdr>
    </w:div>
    <w:div w:id="499152561">
      <w:bodyDiv w:val="1"/>
      <w:marLeft w:val="0"/>
      <w:marRight w:val="0"/>
      <w:marTop w:val="0"/>
      <w:marBottom w:val="0"/>
      <w:divBdr>
        <w:top w:val="none" w:sz="0" w:space="0" w:color="auto"/>
        <w:left w:val="none" w:sz="0" w:space="0" w:color="auto"/>
        <w:bottom w:val="none" w:sz="0" w:space="0" w:color="auto"/>
        <w:right w:val="none" w:sz="0" w:space="0" w:color="auto"/>
      </w:divBdr>
    </w:div>
    <w:div w:id="568422315">
      <w:bodyDiv w:val="1"/>
      <w:marLeft w:val="0"/>
      <w:marRight w:val="0"/>
      <w:marTop w:val="0"/>
      <w:marBottom w:val="0"/>
      <w:divBdr>
        <w:top w:val="none" w:sz="0" w:space="0" w:color="auto"/>
        <w:left w:val="none" w:sz="0" w:space="0" w:color="auto"/>
        <w:bottom w:val="none" w:sz="0" w:space="0" w:color="auto"/>
        <w:right w:val="none" w:sz="0" w:space="0" w:color="auto"/>
      </w:divBdr>
    </w:div>
    <w:div w:id="599341141">
      <w:bodyDiv w:val="1"/>
      <w:marLeft w:val="0"/>
      <w:marRight w:val="0"/>
      <w:marTop w:val="0"/>
      <w:marBottom w:val="0"/>
      <w:divBdr>
        <w:top w:val="none" w:sz="0" w:space="0" w:color="auto"/>
        <w:left w:val="none" w:sz="0" w:space="0" w:color="auto"/>
        <w:bottom w:val="none" w:sz="0" w:space="0" w:color="auto"/>
        <w:right w:val="none" w:sz="0" w:space="0" w:color="auto"/>
      </w:divBdr>
    </w:div>
    <w:div w:id="600187573">
      <w:bodyDiv w:val="1"/>
      <w:marLeft w:val="0"/>
      <w:marRight w:val="0"/>
      <w:marTop w:val="0"/>
      <w:marBottom w:val="0"/>
      <w:divBdr>
        <w:top w:val="none" w:sz="0" w:space="0" w:color="auto"/>
        <w:left w:val="none" w:sz="0" w:space="0" w:color="auto"/>
        <w:bottom w:val="none" w:sz="0" w:space="0" w:color="auto"/>
        <w:right w:val="none" w:sz="0" w:space="0" w:color="auto"/>
      </w:divBdr>
    </w:div>
    <w:div w:id="606929911">
      <w:bodyDiv w:val="1"/>
      <w:marLeft w:val="0"/>
      <w:marRight w:val="0"/>
      <w:marTop w:val="0"/>
      <w:marBottom w:val="0"/>
      <w:divBdr>
        <w:top w:val="none" w:sz="0" w:space="0" w:color="auto"/>
        <w:left w:val="none" w:sz="0" w:space="0" w:color="auto"/>
        <w:bottom w:val="none" w:sz="0" w:space="0" w:color="auto"/>
        <w:right w:val="none" w:sz="0" w:space="0" w:color="auto"/>
      </w:divBdr>
    </w:div>
    <w:div w:id="635337384">
      <w:bodyDiv w:val="1"/>
      <w:marLeft w:val="0"/>
      <w:marRight w:val="0"/>
      <w:marTop w:val="0"/>
      <w:marBottom w:val="0"/>
      <w:divBdr>
        <w:top w:val="none" w:sz="0" w:space="0" w:color="auto"/>
        <w:left w:val="none" w:sz="0" w:space="0" w:color="auto"/>
        <w:bottom w:val="none" w:sz="0" w:space="0" w:color="auto"/>
        <w:right w:val="none" w:sz="0" w:space="0" w:color="auto"/>
      </w:divBdr>
    </w:div>
    <w:div w:id="638146535">
      <w:bodyDiv w:val="1"/>
      <w:marLeft w:val="0"/>
      <w:marRight w:val="0"/>
      <w:marTop w:val="0"/>
      <w:marBottom w:val="0"/>
      <w:divBdr>
        <w:top w:val="none" w:sz="0" w:space="0" w:color="auto"/>
        <w:left w:val="none" w:sz="0" w:space="0" w:color="auto"/>
        <w:bottom w:val="none" w:sz="0" w:space="0" w:color="auto"/>
        <w:right w:val="none" w:sz="0" w:space="0" w:color="auto"/>
      </w:divBdr>
    </w:div>
    <w:div w:id="672218995">
      <w:bodyDiv w:val="1"/>
      <w:marLeft w:val="0"/>
      <w:marRight w:val="0"/>
      <w:marTop w:val="0"/>
      <w:marBottom w:val="0"/>
      <w:divBdr>
        <w:top w:val="none" w:sz="0" w:space="0" w:color="auto"/>
        <w:left w:val="none" w:sz="0" w:space="0" w:color="auto"/>
        <w:bottom w:val="none" w:sz="0" w:space="0" w:color="auto"/>
        <w:right w:val="none" w:sz="0" w:space="0" w:color="auto"/>
      </w:divBdr>
    </w:div>
    <w:div w:id="693648905">
      <w:bodyDiv w:val="1"/>
      <w:marLeft w:val="0"/>
      <w:marRight w:val="0"/>
      <w:marTop w:val="0"/>
      <w:marBottom w:val="0"/>
      <w:divBdr>
        <w:top w:val="none" w:sz="0" w:space="0" w:color="auto"/>
        <w:left w:val="none" w:sz="0" w:space="0" w:color="auto"/>
        <w:bottom w:val="none" w:sz="0" w:space="0" w:color="auto"/>
        <w:right w:val="none" w:sz="0" w:space="0" w:color="auto"/>
      </w:divBdr>
    </w:div>
    <w:div w:id="705369232">
      <w:bodyDiv w:val="1"/>
      <w:marLeft w:val="0"/>
      <w:marRight w:val="0"/>
      <w:marTop w:val="0"/>
      <w:marBottom w:val="0"/>
      <w:divBdr>
        <w:top w:val="none" w:sz="0" w:space="0" w:color="auto"/>
        <w:left w:val="none" w:sz="0" w:space="0" w:color="auto"/>
        <w:bottom w:val="none" w:sz="0" w:space="0" w:color="auto"/>
        <w:right w:val="none" w:sz="0" w:space="0" w:color="auto"/>
      </w:divBdr>
    </w:div>
    <w:div w:id="740296623">
      <w:bodyDiv w:val="1"/>
      <w:marLeft w:val="0"/>
      <w:marRight w:val="0"/>
      <w:marTop w:val="0"/>
      <w:marBottom w:val="0"/>
      <w:divBdr>
        <w:top w:val="none" w:sz="0" w:space="0" w:color="auto"/>
        <w:left w:val="none" w:sz="0" w:space="0" w:color="auto"/>
        <w:bottom w:val="none" w:sz="0" w:space="0" w:color="auto"/>
        <w:right w:val="none" w:sz="0" w:space="0" w:color="auto"/>
      </w:divBdr>
    </w:div>
    <w:div w:id="815995707">
      <w:bodyDiv w:val="1"/>
      <w:marLeft w:val="0"/>
      <w:marRight w:val="0"/>
      <w:marTop w:val="0"/>
      <w:marBottom w:val="0"/>
      <w:divBdr>
        <w:top w:val="none" w:sz="0" w:space="0" w:color="auto"/>
        <w:left w:val="none" w:sz="0" w:space="0" w:color="auto"/>
        <w:bottom w:val="none" w:sz="0" w:space="0" w:color="auto"/>
        <w:right w:val="none" w:sz="0" w:space="0" w:color="auto"/>
      </w:divBdr>
    </w:div>
    <w:div w:id="862939293">
      <w:bodyDiv w:val="1"/>
      <w:marLeft w:val="0"/>
      <w:marRight w:val="0"/>
      <w:marTop w:val="0"/>
      <w:marBottom w:val="0"/>
      <w:divBdr>
        <w:top w:val="none" w:sz="0" w:space="0" w:color="auto"/>
        <w:left w:val="none" w:sz="0" w:space="0" w:color="auto"/>
        <w:bottom w:val="none" w:sz="0" w:space="0" w:color="auto"/>
        <w:right w:val="none" w:sz="0" w:space="0" w:color="auto"/>
      </w:divBdr>
    </w:div>
    <w:div w:id="893271142">
      <w:bodyDiv w:val="1"/>
      <w:marLeft w:val="0"/>
      <w:marRight w:val="0"/>
      <w:marTop w:val="0"/>
      <w:marBottom w:val="0"/>
      <w:divBdr>
        <w:top w:val="none" w:sz="0" w:space="0" w:color="auto"/>
        <w:left w:val="none" w:sz="0" w:space="0" w:color="auto"/>
        <w:bottom w:val="none" w:sz="0" w:space="0" w:color="auto"/>
        <w:right w:val="none" w:sz="0" w:space="0" w:color="auto"/>
      </w:divBdr>
    </w:div>
    <w:div w:id="898125918">
      <w:bodyDiv w:val="1"/>
      <w:marLeft w:val="0"/>
      <w:marRight w:val="0"/>
      <w:marTop w:val="0"/>
      <w:marBottom w:val="0"/>
      <w:divBdr>
        <w:top w:val="none" w:sz="0" w:space="0" w:color="auto"/>
        <w:left w:val="none" w:sz="0" w:space="0" w:color="auto"/>
        <w:bottom w:val="none" w:sz="0" w:space="0" w:color="auto"/>
        <w:right w:val="none" w:sz="0" w:space="0" w:color="auto"/>
      </w:divBdr>
    </w:div>
    <w:div w:id="899824288">
      <w:bodyDiv w:val="1"/>
      <w:marLeft w:val="0"/>
      <w:marRight w:val="0"/>
      <w:marTop w:val="0"/>
      <w:marBottom w:val="0"/>
      <w:divBdr>
        <w:top w:val="none" w:sz="0" w:space="0" w:color="auto"/>
        <w:left w:val="none" w:sz="0" w:space="0" w:color="auto"/>
        <w:bottom w:val="none" w:sz="0" w:space="0" w:color="auto"/>
        <w:right w:val="none" w:sz="0" w:space="0" w:color="auto"/>
      </w:divBdr>
    </w:div>
    <w:div w:id="924614139">
      <w:bodyDiv w:val="1"/>
      <w:marLeft w:val="0"/>
      <w:marRight w:val="0"/>
      <w:marTop w:val="0"/>
      <w:marBottom w:val="0"/>
      <w:divBdr>
        <w:top w:val="none" w:sz="0" w:space="0" w:color="auto"/>
        <w:left w:val="none" w:sz="0" w:space="0" w:color="auto"/>
        <w:bottom w:val="none" w:sz="0" w:space="0" w:color="auto"/>
        <w:right w:val="none" w:sz="0" w:space="0" w:color="auto"/>
      </w:divBdr>
    </w:div>
    <w:div w:id="979921188">
      <w:bodyDiv w:val="1"/>
      <w:marLeft w:val="0"/>
      <w:marRight w:val="0"/>
      <w:marTop w:val="0"/>
      <w:marBottom w:val="0"/>
      <w:divBdr>
        <w:top w:val="none" w:sz="0" w:space="0" w:color="auto"/>
        <w:left w:val="none" w:sz="0" w:space="0" w:color="auto"/>
        <w:bottom w:val="none" w:sz="0" w:space="0" w:color="auto"/>
        <w:right w:val="none" w:sz="0" w:space="0" w:color="auto"/>
      </w:divBdr>
    </w:div>
    <w:div w:id="985816768">
      <w:bodyDiv w:val="1"/>
      <w:marLeft w:val="0"/>
      <w:marRight w:val="0"/>
      <w:marTop w:val="0"/>
      <w:marBottom w:val="0"/>
      <w:divBdr>
        <w:top w:val="none" w:sz="0" w:space="0" w:color="auto"/>
        <w:left w:val="none" w:sz="0" w:space="0" w:color="auto"/>
        <w:bottom w:val="none" w:sz="0" w:space="0" w:color="auto"/>
        <w:right w:val="none" w:sz="0" w:space="0" w:color="auto"/>
      </w:divBdr>
    </w:div>
    <w:div w:id="986133299">
      <w:bodyDiv w:val="1"/>
      <w:marLeft w:val="0"/>
      <w:marRight w:val="0"/>
      <w:marTop w:val="0"/>
      <w:marBottom w:val="0"/>
      <w:divBdr>
        <w:top w:val="none" w:sz="0" w:space="0" w:color="auto"/>
        <w:left w:val="none" w:sz="0" w:space="0" w:color="auto"/>
        <w:bottom w:val="none" w:sz="0" w:space="0" w:color="auto"/>
        <w:right w:val="none" w:sz="0" w:space="0" w:color="auto"/>
      </w:divBdr>
    </w:div>
    <w:div w:id="1014382820">
      <w:bodyDiv w:val="1"/>
      <w:marLeft w:val="0"/>
      <w:marRight w:val="0"/>
      <w:marTop w:val="0"/>
      <w:marBottom w:val="0"/>
      <w:divBdr>
        <w:top w:val="none" w:sz="0" w:space="0" w:color="auto"/>
        <w:left w:val="none" w:sz="0" w:space="0" w:color="auto"/>
        <w:bottom w:val="none" w:sz="0" w:space="0" w:color="auto"/>
        <w:right w:val="none" w:sz="0" w:space="0" w:color="auto"/>
      </w:divBdr>
    </w:div>
    <w:div w:id="1032730394">
      <w:bodyDiv w:val="1"/>
      <w:marLeft w:val="0"/>
      <w:marRight w:val="0"/>
      <w:marTop w:val="0"/>
      <w:marBottom w:val="0"/>
      <w:divBdr>
        <w:top w:val="none" w:sz="0" w:space="0" w:color="auto"/>
        <w:left w:val="none" w:sz="0" w:space="0" w:color="auto"/>
        <w:bottom w:val="none" w:sz="0" w:space="0" w:color="auto"/>
        <w:right w:val="none" w:sz="0" w:space="0" w:color="auto"/>
      </w:divBdr>
    </w:div>
    <w:div w:id="1043333965">
      <w:bodyDiv w:val="1"/>
      <w:marLeft w:val="0"/>
      <w:marRight w:val="0"/>
      <w:marTop w:val="0"/>
      <w:marBottom w:val="0"/>
      <w:divBdr>
        <w:top w:val="none" w:sz="0" w:space="0" w:color="auto"/>
        <w:left w:val="none" w:sz="0" w:space="0" w:color="auto"/>
        <w:bottom w:val="none" w:sz="0" w:space="0" w:color="auto"/>
        <w:right w:val="none" w:sz="0" w:space="0" w:color="auto"/>
      </w:divBdr>
    </w:div>
    <w:div w:id="1115909274">
      <w:bodyDiv w:val="1"/>
      <w:marLeft w:val="0"/>
      <w:marRight w:val="0"/>
      <w:marTop w:val="0"/>
      <w:marBottom w:val="0"/>
      <w:divBdr>
        <w:top w:val="none" w:sz="0" w:space="0" w:color="auto"/>
        <w:left w:val="none" w:sz="0" w:space="0" w:color="auto"/>
        <w:bottom w:val="none" w:sz="0" w:space="0" w:color="auto"/>
        <w:right w:val="none" w:sz="0" w:space="0" w:color="auto"/>
      </w:divBdr>
    </w:div>
    <w:div w:id="114288612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65051953">
      <w:bodyDiv w:val="1"/>
      <w:marLeft w:val="0"/>
      <w:marRight w:val="0"/>
      <w:marTop w:val="0"/>
      <w:marBottom w:val="0"/>
      <w:divBdr>
        <w:top w:val="none" w:sz="0" w:space="0" w:color="auto"/>
        <w:left w:val="none" w:sz="0" w:space="0" w:color="auto"/>
        <w:bottom w:val="none" w:sz="0" w:space="0" w:color="auto"/>
        <w:right w:val="none" w:sz="0" w:space="0" w:color="auto"/>
      </w:divBdr>
    </w:div>
    <w:div w:id="1168907838">
      <w:bodyDiv w:val="1"/>
      <w:marLeft w:val="0"/>
      <w:marRight w:val="0"/>
      <w:marTop w:val="0"/>
      <w:marBottom w:val="0"/>
      <w:divBdr>
        <w:top w:val="none" w:sz="0" w:space="0" w:color="auto"/>
        <w:left w:val="none" w:sz="0" w:space="0" w:color="auto"/>
        <w:bottom w:val="none" w:sz="0" w:space="0" w:color="auto"/>
        <w:right w:val="none" w:sz="0" w:space="0" w:color="auto"/>
      </w:divBdr>
    </w:div>
    <w:div w:id="1184051200">
      <w:bodyDiv w:val="1"/>
      <w:marLeft w:val="0"/>
      <w:marRight w:val="0"/>
      <w:marTop w:val="0"/>
      <w:marBottom w:val="0"/>
      <w:divBdr>
        <w:top w:val="none" w:sz="0" w:space="0" w:color="auto"/>
        <w:left w:val="none" w:sz="0" w:space="0" w:color="auto"/>
        <w:bottom w:val="none" w:sz="0" w:space="0" w:color="auto"/>
        <w:right w:val="none" w:sz="0" w:space="0" w:color="auto"/>
      </w:divBdr>
    </w:div>
    <w:div w:id="1199275846">
      <w:bodyDiv w:val="1"/>
      <w:marLeft w:val="0"/>
      <w:marRight w:val="0"/>
      <w:marTop w:val="0"/>
      <w:marBottom w:val="0"/>
      <w:divBdr>
        <w:top w:val="none" w:sz="0" w:space="0" w:color="auto"/>
        <w:left w:val="none" w:sz="0" w:space="0" w:color="auto"/>
        <w:bottom w:val="none" w:sz="0" w:space="0" w:color="auto"/>
        <w:right w:val="none" w:sz="0" w:space="0" w:color="auto"/>
      </w:divBdr>
    </w:div>
    <w:div w:id="1210189025">
      <w:bodyDiv w:val="1"/>
      <w:marLeft w:val="0"/>
      <w:marRight w:val="0"/>
      <w:marTop w:val="0"/>
      <w:marBottom w:val="0"/>
      <w:divBdr>
        <w:top w:val="none" w:sz="0" w:space="0" w:color="auto"/>
        <w:left w:val="none" w:sz="0" w:space="0" w:color="auto"/>
        <w:bottom w:val="none" w:sz="0" w:space="0" w:color="auto"/>
        <w:right w:val="none" w:sz="0" w:space="0" w:color="auto"/>
      </w:divBdr>
    </w:div>
    <w:div w:id="1257440332">
      <w:bodyDiv w:val="1"/>
      <w:marLeft w:val="0"/>
      <w:marRight w:val="0"/>
      <w:marTop w:val="0"/>
      <w:marBottom w:val="0"/>
      <w:divBdr>
        <w:top w:val="none" w:sz="0" w:space="0" w:color="auto"/>
        <w:left w:val="none" w:sz="0" w:space="0" w:color="auto"/>
        <w:bottom w:val="none" w:sz="0" w:space="0" w:color="auto"/>
        <w:right w:val="none" w:sz="0" w:space="0" w:color="auto"/>
      </w:divBdr>
    </w:div>
    <w:div w:id="1259366904">
      <w:bodyDiv w:val="1"/>
      <w:marLeft w:val="0"/>
      <w:marRight w:val="0"/>
      <w:marTop w:val="0"/>
      <w:marBottom w:val="0"/>
      <w:divBdr>
        <w:top w:val="none" w:sz="0" w:space="0" w:color="auto"/>
        <w:left w:val="none" w:sz="0" w:space="0" w:color="auto"/>
        <w:bottom w:val="none" w:sz="0" w:space="0" w:color="auto"/>
        <w:right w:val="none" w:sz="0" w:space="0" w:color="auto"/>
      </w:divBdr>
    </w:div>
    <w:div w:id="1261596398">
      <w:bodyDiv w:val="1"/>
      <w:marLeft w:val="0"/>
      <w:marRight w:val="0"/>
      <w:marTop w:val="0"/>
      <w:marBottom w:val="0"/>
      <w:divBdr>
        <w:top w:val="none" w:sz="0" w:space="0" w:color="auto"/>
        <w:left w:val="none" w:sz="0" w:space="0" w:color="auto"/>
        <w:bottom w:val="none" w:sz="0" w:space="0" w:color="auto"/>
        <w:right w:val="none" w:sz="0" w:space="0" w:color="auto"/>
      </w:divBdr>
    </w:div>
    <w:div w:id="1291859774">
      <w:bodyDiv w:val="1"/>
      <w:marLeft w:val="0"/>
      <w:marRight w:val="0"/>
      <w:marTop w:val="0"/>
      <w:marBottom w:val="0"/>
      <w:divBdr>
        <w:top w:val="none" w:sz="0" w:space="0" w:color="auto"/>
        <w:left w:val="none" w:sz="0" w:space="0" w:color="auto"/>
        <w:bottom w:val="none" w:sz="0" w:space="0" w:color="auto"/>
        <w:right w:val="none" w:sz="0" w:space="0" w:color="auto"/>
      </w:divBdr>
    </w:div>
    <w:div w:id="1303923595">
      <w:bodyDiv w:val="1"/>
      <w:marLeft w:val="0"/>
      <w:marRight w:val="0"/>
      <w:marTop w:val="0"/>
      <w:marBottom w:val="0"/>
      <w:divBdr>
        <w:top w:val="none" w:sz="0" w:space="0" w:color="auto"/>
        <w:left w:val="none" w:sz="0" w:space="0" w:color="auto"/>
        <w:bottom w:val="none" w:sz="0" w:space="0" w:color="auto"/>
        <w:right w:val="none" w:sz="0" w:space="0" w:color="auto"/>
      </w:divBdr>
    </w:div>
    <w:div w:id="1318535887">
      <w:bodyDiv w:val="1"/>
      <w:marLeft w:val="0"/>
      <w:marRight w:val="0"/>
      <w:marTop w:val="0"/>
      <w:marBottom w:val="0"/>
      <w:divBdr>
        <w:top w:val="none" w:sz="0" w:space="0" w:color="auto"/>
        <w:left w:val="none" w:sz="0" w:space="0" w:color="auto"/>
        <w:bottom w:val="none" w:sz="0" w:space="0" w:color="auto"/>
        <w:right w:val="none" w:sz="0" w:space="0" w:color="auto"/>
      </w:divBdr>
    </w:div>
    <w:div w:id="1328367182">
      <w:bodyDiv w:val="1"/>
      <w:marLeft w:val="0"/>
      <w:marRight w:val="0"/>
      <w:marTop w:val="0"/>
      <w:marBottom w:val="0"/>
      <w:divBdr>
        <w:top w:val="none" w:sz="0" w:space="0" w:color="auto"/>
        <w:left w:val="none" w:sz="0" w:space="0" w:color="auto"/>
        <w:bottom w:val="none" w:sz="0" w:space="0" w:color="auto"/>
        <w:right w:val="none" w:sz="0" w:space="0" w:color="auto"/>
      </w:divBdr>
    </w:div>
    <w:div w:id="1436025085">
      <w:bodyDiv w:val="1"/>
      <w:marLeft w:val="0"/>
      <w:marRight w:val="0"/>
      <w:marTop w:val="0"/>
      <w:marBottom w:val="0"/>
      <w:divBdr>
        <w:top w:val="none" w:sz="0" w:space="0" w:color="auto"/>
        <w:left w:val="none" w:sz="0" w:space="0" w:color="auto"/>
        <w:bottom w:val="none" w:sz="0" w:space="0" w:color="auto"/>
        <w:right w:val="none" w:sz="0" w:space="0" w:color="auto"/>
      </w:divBdr>
    </w:div>
    <w:div w:id="1461650314">
      <w:bodyDiv w:val="1"/>
      <w:marLeft w:val="0"/>
      <w:marRight w:val="0"/>
      <w:marTop w:val="0"/>
      <w:marBottom w:val="0"/>
      <w:divBdr>
        <w:top w:val="none" w:sz="0" w:space="0" w:color="auto"/>
        <w:left w:val="none" w:sz="0" w:space="0" w:color="auto"/>
        <w:bottom w:val="none" w:sz="0" w:space="0" w:color="auto"/>
        <w:right w:val="none" w:sz="0" w:space="0" w:color="auto"/>
      </w:divBdr>
    </w:div>
    <w:div w:id="1502085298">
      <w:bodyDiv w:val="1"/>
      <w:marLeft w:val="0"/>
      <w:marRight w:val="0"/>
      <w:marTop w:val="0"/>
      <w:marBottom w:val="0"/>
      <w:divBdr>
        <w:top w:val="none" w:sz="0" w:space="0" w:color="auto"/>
        <w:left w:val="none" w:sz="0" w:space="0" w:color="auto"/>
        <w:bottom w:val="none" w:sz="0" w:space="0" w:color="auto"/>
        <w:right w:val="none" w:sz="0" w:space="0" w:color="auto"/>
      </w:divBdr>
    </w:div>
    <w:div w:id="1517885644">
      <w:bodyDiv w:val="1"/>
      <w:marLeft w:val="0"/>
      <w:marRight w:val="0"/>
      <w:marTop w:val="0"/>
      <w:marBottom w:val="0"/>
      <w:divBdr>
        <w:top w:val="none" w:sz="0" w:space="0" w:color="auto"/>
        <w:left w:val="none" w:sz="0" w:space="0" w:color="auto"/>
        <w:bottom w:val="none" w:sz="0" w:space="0" w:color="auto"/>
        <w:right w:val="none" w:sz="0" w:space="0" w:color="auto"/>
      </w:divBdr>
    </w:div>
    <w:div w:id="1527061031">
      <w:bodyDiv w:val="1"/>
      <w:marLeft w:val="0"/>
      <w:marRight w:val="0"/>
      <w:marTop w:val="0"/>
      <w:marBottom w:val="0"/>
      <w:divBdr>
        <w:top w:val="none" w:sz="0" w:space="0" w:color="auto"/>
        <w:left w:val="none" w:sz="0" w:space="0" w:color="auto"/>
        <w:bottom w:val="none" w:sz="0" w:space="0" w:color="auto"/>
        <w:right w:val="none" w:sz="0" w:space="0" w:color="auto"/>
      </w:divBdr>
    </w:div>
    <w:div w:id="1527600331">
      <w:bodyDiv w:val="1"/>
      <w:marLeft w:val="0"/>
      <w:marRight w:val="0"/>
      <w:marTop w:val="0"/>
      <w:marBottom w:val="0"/>
      <w:divBdr>
        <w:top w:val="none" w:sz="0" w:space="0" w:color="auto"/>
        <w:left w:val="none" w:sz="0" w:space="0" w:color="auto"/>
        <w:bottom w:val="none" w:sz="0" w:space="0" w:color="auto"/>
        <w:right w:val="none" w:sz="0" w:space="0" w:color="auto"/>
      </w:divBdr>
    </w:div>
    <w:div w:id="1530139170">
      <w:bodyDiv w:val="1"/>
      <w:marLeft w:val="0"/>
      <w:marRight w:val="0"/>
      <w:marTop w:val="0"/>
      <w:marBottom w:val="0"/>
      <w:divBdr>
        <w:top w:val="none" w:sz="0" w:space="0" w:color="auto"/>
        <w:left w:val="none" w:sz="0" w:space="0" w:color="auto"/>
        <w:bottom w:val="none" w:sz="0" w:space="0" w:color="auto"/>
        <w:right w:val="none" w:sz="0" w:space="0" w:color="auto"/>
      </w:divBdr>
    </w:div>
    <w:div w:id="1534419271">
      <w:bodyDiv w:val="1"/>
      <w:marLeft w:val="0"/>
      <w:marRight w:val="0"/>
      <w:marTop w:val="0"/>
      <w:marBottom w:val="0"/>
      <w:divBdr>
        <w:top w:val="none" w:sz="0" w:space="0" w:color="auto"/>
        <w:left w:val="none" w:sz="0" w:space="0" w:color="auto"/>
        <w:bottom w:val="none" w:sz="0" w:space="0" w:color="auto"/>
        <w:right w:val="none" w:sz="0" w:space="0" w:color="auto"/>
      </w:divBdr>
    </w:div>
    <w:div w:id="1543010949">
      <w:bodyDiv w:val="1"/>
      <w:marLeft w:val="0"/>
      <w:marRight w:val="0"/>
      <w:marTop w:val="0"/>
      <w:marBottom w:val="0"/>
      <w:divBdr>
        <w:top w:val="none" w:sz="0" w:space="0" w:color="auto"/>
        <w:left w:val="none" w:sz="0" w:space="0" w:color="auto"/>
        <w:bottom w:val="none" w:sz="0" w:space="0" w:color="auto"/>
        <w:right w:val="none" w:sz="0" w:space="0" w:color="auto"/>
      </w:divBdr>
    </w:div>
    <w:div w:id="1559972655">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13627939">
      <w:bodyDiv w:val="1"/>
      <w:marLeft w:val="0"/>
      <w:marRight w:val="0"/>
      <w:marTop w:val="0"/>
      <w:marBottom w:val="0"/>
      <w:divBdr>
        <w:top w:val="none" w:sz="0" w:space="0" w:color="auto"/>
        <w:left w:val="none" w:sz="0" w:space="0" w:color="auto"/>
        <w:bottom w:val="none" w:sz="0" w:space="0" w:color="auto"/>
        <w:right w:val="none" w:sz="0" w:space="0" w:color="auto"/>
      </w:divBdr>
    </w:div>
    <w:div w:id="1661348253">
      <w:bodyDiv w:val="1"/>
      <w:marLeft w:val="0"/>
      <w:marRight w:val="0"/>
      <w:marTop w:val="0"/>
      <w:marBottom w:val="0"/>
      <w:divBdr>
        <w:top w:val="none" w:sz="0" w:space="0" w:color="auto"/>
        <w:left w:val="none" w:sz="0" w:space="0" w:color="auto"/>
        <w:bottom w:val="none" w:sz="0" w:space="0" w:color="auto"/>
        <w:right w:val="none" w:sz="0" w:space="0" w:color="auto"/>
      </w:divBdr>
    </w:div>
    <w:div w:id="1661763315">
      <w:bodyDiv w:val="1"/>
      <w:marLeft w:val="0"/>
      <w:marRight w:val="0"/>
      <w:marTop w:val="0"/>
      <w:marBottom w:val="0"/>
      <w:divBdr>
        <w:top w:val="none" w:sz="0" w:space="0" w:color="auto"/>
        <w:left w:val="none" w:sz="0" w:space="0" w:color="auto"/>
        <w:bottom w:val="none" w:sz="0" w:space="0" w:color="auto"/>
        <w:right w:val="none" w:sz="0" w:space="0" w:color="auto"/>
      </w:divBdr>
    </w:div>
    <w:div w:id="1663852803">
      <w:bodyDiv w:val="1"/>
      <w:marLeft w:val="0"/>
      <w:marRight w:val="0"/>
      <w:marTop w:val="0"/>
      <w:marBottom w:val="0"/>
      <w:divBdr>
        <w:top w:val="none" w:sz="0" w:space="0" w:color="auto"/>
        <w:left w:val="none" w:sz="0" w:space="0" w:color="auto"/>
        <w:bottom w:val="none" w:sz="0" w:space="0" w:color="auto"/>
        <w:right w:val="none" w:sz="0" w:space="0" w:color="auto"/>
      </w:divBdr>
    </w:div>
    <w:div w:id="1670600646">
      <w:bodyDiv w:val="1"/>
      <w:marLeft w:val="0"/>
      <w:marRight w:val="0"/>
      <w:marTop w:val="0"/>
      <w:marBottom w:val="0"/>
      <w:divBdr>
        <w:top w:val="none" w:sz="0" w:space="0" w:color="auto"/>
        <w:left w:val="none" w:sz="0" w:space="0" w:color="auto"/>
        <w:bottom w:val="none" w:sz="0" w:space="0" w:color="auto"/>
        <w:right w:val="none" w:sz="0" w:space="0" w:color="auto"/>
      </w:divBdr>
    </w:div>
    <w:div w:id="1760710691">
      <w:bodyDiv w:val="1"/>
      <w:marLeft w:val="0"/>
      <w:marRight w:val="0"/>
      <w:marTop w:val="0"/>
      <w:marBottom w:val="0"/>
      <w:divBdr>
        <w:top w:val="none" w:sz="0" w:space="0" w:color="auto"/>
        <w:left w:val="none" w:sz="0" w:space="0" w:color="auto"/>
        <w:bottom w:val="none" w:sz="0" w:space="0" w:color="auto"/>
        <w:right w:val="none" w:sz="0" w:space="0" w:color="auto"/>
      </w:divBdr>
    </w:div>
    <w:div w:id="1789860880">
      <w:bodyDiv w:val="1"/>
      <w:marLeft w:val="0"/>
      <w:marRight w:val="0"/>
      <w:marTop w:val="0"/>
      <w:marBottom w:val="0"/>
      <w:divBdr>
        <w:top w:val="none" w:sz="0" w:space="0" w:color="auto"/>
        <w:left w:val="none" w:sz="0" w:space="0" w:color="auto"/>
        <w:bottom w:val="none" w:sz="0" w:space="0" w:color="auto"/>
        <w:right w:val="none" w:sz="0" w:space="0" w:color="auto"/>
      </w:divBdr>
    </w:div>
    <w:div w:id="1804537976">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0512892">
      <w:bodyDiv w:val="1"/>
      <w:marLeft w:val="0"/>
      <w:marRight w:val="0"/>
      <w:marTop w:val="0"/>
      <w:marBottom w:val="0"/>
      <w:divBdr>
        <w:top w:val="none" w:sz="0" w:space="0" w:color="auto"/>
        <w:left w:val="none" w:sz="0" w:space="0" w:color="auto"/>
        <w:bottom w:val="none" w:sz="0" w:space="0" w:color="auto"/>
        <w:right w:val="none" w:sz="0" w:space="0" w:color="auto"/>
      </w:divBdr>
    </w:div>
    <w:div w:id="1817723721">
      <w:bodyDiv w:val="1"/>
      <w:marLeft w:val="0"/>
      <w:marRight w:val="0"/>
      <w:marTop w:val="0"/>
      <w:marBottom w:val="0"/>
      <w:divBdr>
        <w:top w:val="none" w:sz="0" w:space="0" w:color="auto"/>
        <w:left w:val="none" w:sz="0" w:space="0" w:color="auto"/>
        <w:bottom w:val="none" w:sz="0" w:space="0" w:color="auto"/>
        <w:right w:val="none" w:sz="0" w:space="0" w:color="auto"/>
      </w:divBdr>
    </w:div>
    <w:div w:id="1821654461">
      <w:bodyDiv w:val="1"/>
      <w:marLeft w:val="0"/>
      <w:marRight w:val="0"/>
      <w:marTop w:val="0"/>
      <w:marBottom w:val="0"/>
      <w:divBdr>
        <w:top w:val="none" w:sz="0" w:space="0" w:color="auto"/>
        <w:left w:val="none" w:sz="0" w:space="0" w:color="auto"/>
        <w:bottom w:val="none" w:sz="0" w:space="0" w:color="auto"/>
        <w:right w:val="none" w:sz="0" w:space="0" w:color="auto"/>
      </w:divBdr>
    </w:div>
    <w:div w:id="1874688087">
      <w:bodyDiv w:val="1"/>
      <w:marLeft w:val="0"/>
      <w:marRight w:val="0"/>
      <w:marTop w:val="0"/>
      <w:marBottom w:val="0"/>
      <w:divBdr>
        <w:top w:val="none" w:sz="0" w:space="0" w:color="auto"/>
        <w:left w:val="none" w:sz="0" w:space="0" w:color="auto"/>
        <w:bottom w:val="none" w:sz="0" w:space="0" w:color="auto"/>
        <w:right w:val="none" w:sz="0" w:space="0" w:color="auto"/>
      </w:divBdr>
    </w:div>
    <w:div w:id="1878925855">
      <w:bodyDiv w:val="1"/>
      <w:marLeft w:val="0"/>
      <w:marRight w:val="0"/>
      <w:marTop w:val="0"/>
      <w:marBottom w:val="0"/>
      <w:divBdr>
        <w:top w:val="none" w:sz="0" w:space="0" w:color="auto"/>
        <w:left w:val="none" w:sz="0" w:space="0" w:color="auto"/>
        <w:bottom w:val="none" w:sz="0" w:space="0" w:color="auto"/>
        <w:right w:val="none" w:sz="0" w:space="0" w:color="auto"/>
      </w:divBdr>
    </w:div>
    <w:div w:id="1926919204">
      <w:bodyDiv w:val="1"/>
      <w:marLeft w:val="0"/>
      <w:marRight w:val="0"/>
      <w:marTop w:val="0"/>
      <w:marBottom w:val="0"/>
      <w:divBdr>
        <w:top w:val="none" w:sz="0" w:space="0" w:color="auto"/>
        <w:left w:val="none" w:sz="0" w:space="0" w:color="auto"/>
        <w:bottom w:val="none" w:sz="0" w:space="0" w:color="auto"/>
        <w:right w:val="none" w:sz="0" w:space="0" w:color="auto"/>
      </w:divBdr>
    </w:div>
    <w:div w:id="1955015619">
      <w:bodyDiv w:val="1"/>
      <w:marLeft w:val="0"/>
      <w:marRight w:val="0"/>
      <w:marTop w:val="0"/>
      <w:marBottom w:val="0"/>
      <w:divBdr>
        <w:top w:val="none" w:sz="0" w:space="0" w:color="auto"/>
        <w:left w:val="none" w:sz="0" w:space="0" w:color="auto"/>
        <w:bottom w:val="none" w:sz="0" w:space="0" w:color="auto"/>
        <w:right w:val="none" w:sz="0" w:space="0" w:color="auto"/>
      </w:divBdr>
    </w:div>
    <w:div w:id="1978753618">
      <w:bodyDiv w:val="1"/>
      <w:marLeft w:val="0"/>
      <w:marRight w:val="0"/>
      <w:marTop w:val="0"/>
      <w:marBottom w:val="0"/>
      <w:divBdr>
        <w:top w:val="none" w:sz="0" w:space="0" w:color="auto"/>
        <w:left w:val="none" w:sz="0" w:space="0" w:color="auto"/>
        <w:bottom w:val="none" w:sz="0" w:space="0" w:color="auto"/>
        <w:right w:val="none" w:sz="0" w:space="0" w:color="auto"/>
      </w:divBdr>
    </w:div>
    <w:div w:id="2030058480">
      <w:bodyDiv w:val="1"/>
      <w:marLeft w:val="0"/>
      <w:marRight w:val="0"/>
      <w:marTop w:val="0"/>
      <w:marBottom w:val="0"/>
      <w:divBdr>
        <w:top w:val="none" w:sz="0" w:space="0" w:color="auto"/>
        <w:left w:val="none" w:sz="0" w:space="0" w:color="auto"/>
        <w:bottom w:val="none" w:sz="0" w:space="0" w:color="auto"/>
        <w:right w:val="none" w:sz="0" w:space="0" w:color="auto"/>
      </w:divBdr>
    </w:div>
    <w:div w:id="2051149227">
      <w:bodyDiv w:val="1"/>
      <w:marLeft w:val="0"/>
      <w:marRight w:val="0"/>
      <w:marTop w:val="0"/>
      <w:marBottom w:val="0"/>
      <w:divBdr>
        <w:top w:val="none" w:sz="0" w:space="0" w:color="auto"/>
        <w:left w:val="none" w:sz="0" w:space="0" w:color="auto"/>
        <w:bottom w:val="none" w:sz="0" w:space="0" w:color="auto"/>
        <w:right w:val="none" w:sz="0" w:space="0" w:color="auto"/>
      </w:divBdr>
      <w:divsChild>
        <w:div w:id="1432430424">
          <w:marLeft w:val="0"/>
          <w:marRight w:val="0"/>
          <w:marTop w:val="0"/>
          <w:marBottom w:val="0"/>
          <w:divBdr>
            <w:top w:val="none" w:sz="0" w:space="0" w:color="auto"/>
            <w:left w:val="none" w:sz="0" w:space="0" w:color="auto"/>
            <w:bottom w:val="none" w:sz="0" w:space="0" w:color="auto"/>
            <w:right w:val="none" w:sz="0" w:space="0" w:color="auto"/>
          </w:divBdr>
          <w:divsChild>
            <w:div w:id="246234962">
              <w:marLeft w:val="0"/>
              <w:marRight w:val="60"/>
              <w:marTop w:val="0"/>
              <w:marBottom w:val="0"/>
              <w:divBdr>
                <w:top w:val="none" w:sz="0" w:space="0" w:color="auto"/>
                <w:left w:val="none" w:sz="0" w:space="0" w:color="auto"/>
                <w:bottom w:val="none" w:sz="0" w:space="0" w:color="auto"/>
                <w:right w:val="none" w:sz="0" w:space="0" w:color="auto"/>
              </w:divBdr>
              <w:divsChild>
                <w:div w:id="144978025">
                  <w:marLeft w:val="0"/>
                  <w:marRight w:val="0"/>
                  <w:marTop w:val="0"/>
                  <w:marBottom w:val="120"/>
                  <w:divBdr>
                    <w:top w:val="single" w:sz="6" w:space="0" w:color="C0C0C0"/>
                    <w:left w:val="single" w:sz="6" w:space="0" w:color="D9D9D9"/>
                    <w:bottom w:val="single" w:sz="6" w:space="0" w:color="D9D9D9"/>
                    <w:right w:val="single" w:sz="6" w:space="0" w:color="D9D9D9"/>
                  </w:divBdr>
                  <w:divsChild>
                    <w:div w:id="254021731">
                      <w:marLeft w:val="0"/>
                      <w:marRight w:val="0"/>
                      <w:marTop w:val="0"/>
                      <w:marBottom w:val="0"/>
                      <w:divBdr>
                        <w:top w:val="none" w:sz="0" w:space="0" w:color="auto"/>
                        <w:left w:val="none" w:sz="0" w:space="0" w:color="auto"/>
                        <w:bottom w:val="none" w:sz="0" w:space="0" w:color="auto"/>
                        <w:right w:val="none" w:sz="0" w:space="0" w:color="auto"/>
                      </w:divBdr>
                    </w:div>
                    <w:div w:id="1108432235">
                      <w:marLeft w:val="0"/>
                      <w:marRight w:val="0"/>
                      <w:marTop w:val="0"/>
                      <w:marBottom w:val="0"/>
                      <w:divBdr>
                        <w:top w:val="none" w:sz="0" w:space="0" w:color="auto"/>
                        <w:left w:val="none" w:sz="0" w:space="0" w:color="auto"/>
                        <w:bottom w:val="none" w:sz="0" w:space="0" w:color="auto"/>
                        <w:right w:val="none" w:sz="0" w:space="0" w:color="auto"/>
                      </w:divBdr>
                    </w:div>
                  </w:divsChild>
                </w:div>
                <w:div w:id="1310549423">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528951425">
          <w:marLeft w:val="0"/>
          <w:marRight w:val="0"/>
          <w:marTop w:val="0"/>
          <w:marBottom w:val="0"/>
          <w:divBdr>
            <w:top w:val="none" w:sz="0" w:space="0" w:color="auto"/>
            <w:left w:val="none" w:sz="0" w:space="0" w:color="auto"/>
            <w:bottom w:val="none" w:sz="0" w:space="0" w:color="auto"/>
            <w:right w:val="none" w:sz="0" w:space="0" w:color="auto"/>
          </w:divBdr>
          <w:divsChild>
            <w:div w:id="1920019536">
              <w:marLeft w:val="60"/>
              <w:marRight w:val="0"/>
              <w:marTop w:val="0"/>
              <w:marBottom w:val="0"/>
              <w:divBdr>
                <w:top w:val="none" w:sz="0" w:space="0" w:color="auto"/>
                <w:left w:val="none" w:sz="0" w:space="0" w:color="auto"/>
                <w:bottom w:val="none" w:sz="0" w:space="0" w:color="auto"/>
                <w:right w:val="none" w:sz="0" w:space="0" w:color="auto"/>
              </w:divBdr>
              <w:divsChild>
                <w:div w:id="1606838482">
                  <w:marLeft w:val="0"/>
                  <w:marRight w:val="0"/>
                  <w:marTop w:val="0"/>
                  <w:marBottom w:val="0"/>
                  <w:divBdr>
                    <w:top w:val="none" w:sz="0" w:space="0" w:color="auto"/>
                    <w:left w:val="none" w:sz="0" w:space="0" w:color="auto"/>
                    <w:bottom w:val="none" w:sz="0" w:space="0" w:color="auto"/>
                    <w:right w:val="none" w:sz="0" w:space="0" w:color="auto"/>
                  </w:divBdr>
                  <w:divsChild>
                    <w:div w:id="1279943953">
                      <w:marLeft w:val="0"/>
                      <w:marRight w:val="0"/>
                      <w:marTop w:val="0"/>
                      <w:marBottom w:val="120"/>
                      <w:divBdr>
                        <w:top w:val="single" w:sz="6" w:space="0" w:color="F5F5F5"/>
                        <w:left w:val="single" w:sz="6" w:space="0" w:color="F5F5F5"/>
                        <w:bottom w:val="single" w:sz="6" w:space="0" w:color="F5F5F5"/>
                        <w:right w:val="single" w:sz="6" w:space="0" w:color="F5F5F5"/>
                      </w:divBdr>
                      <w:divsChild>
                        <w:div w:id="546457243">
                          <w:marLeft w:val="0"/>
                          <w:marRight w:val="0"/>
                          <w:marTop w:val="0"/>
                          <w:marBottom w:val="0"/>
                          <w:divBdr>
                            <w:top w:val="none" w:sz="0" w:space="0" w:color="auto"/>
                            <w:left w:val="none" w:sz="0" w:space="0" w:color="auto"/>
                            <w:bottom w:val="none" w:sz="0" w:space="0" w:color="auto"/>
                            <w:right w:val="none" w:sz="0" w:space="0" w:color="auto"/>
                          </w:divBdr>
                          <w:divsChild>
                            <w:div w:id="191944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6394573">
      <w:bodyDiv w:val="1"/>
      <w:marLeft w:val="0"/>
      <w:marRight w:val="0"/>
      <w:marTop w:val="0"/>
      <w:marBottom w:val="0"/>
      <w:divBdr>
        <w:top w:val="none" w:sz="0" w:space="0" w:color="auto"/>
        <w:left w:val="none" w:sz="0" w:space="0" w:color="auto"/>
        <w:bottom w:val="none" w:sz="0" w:space="0" w:color="auto"/>
        <w:right w:val="none" w:sz="0" w:space="0" w:color="auto"/>
      </w:divBdr>
    </w:div>
    <w:div w:id="2108234613">
      <w:bodyDiv w:val="1"/>
      <w:marLeft w:val="0"/>
      <w:marRight w:val="0"/>
      <w:marTop w:val="0"/>
      <w:marBottom w:val="0"/>
      <w:divBdr>
        <w:top w:val="none" w:sz="0" w:space="0" w:color="auto"/>
        <w:left w:val="none" w:sz="0" w:space="0" w:color="auto"/>
        <w:bottom w:val="none" w:sz="0" w:space="0" w:color="auto"/>
        <w:right w:val="none" w:sz="0" w:space="0" w:color="auto"/>
      </w:divBdr>
    </w:div>
    <w:div w:id="2124180881">
      <w:bodyDiv w:val="1"/>
      <w:marLeft w:val="0"/>
      <w:marRight w:val="0"/>
      <w:marTop w:val="0"/>
      <w:marBottom w:val="0"/>
      <w:divBdr>
        <w:top w:val="none" w:sz="0" w:space="0" w:color="auto"/>
        <w:left w:val="none" w:sz="0" w:space="0" w:color="auto"/>
        <w:bottom w:val="none" w:sz="0" w:space="0" w:color="auto"/>
        <w:right w:val="none" w:sz="0" w:space="0" w:color="auto"/>
      </w:divBdr>
    </w:div>
    <w:div w:id="2124616332">
      <w:bodyDiv w:val="1"/>
      <w:marLeft w:val="0"/>
      <w:marRight w:val="0"/>
      <w:marTop w:val="0"/>
      <w:marBottom w:val="0"/>
      <w:divBdr>
        <w:top w:val="none" w:sz="0" w:space="0" w:color="auto"/>
        <w:left w:val="none" w:sz="0" w:space="0" w:color="auto"/>
        <w:bottom w:val="none" w:sz="0" w:space="0" w:color="auto"/>
        <w:right w:val="none" w:sz="0" w:space="0" w:color="auto"/>
      </w:divBdr>
    </w:div>
    <w:div w:id="2129084818">
      <w:bodyDiv w:val="1"/>
      <w:marLeft w:val="0"/>
      <w:marRight w:val="0"/>
      <w:marTop w:val="0"/>
      <w:marBottom w:val="0"/>
      <w:divBdr>
        <w:top w:val="none" w:sz="0" w:space="0" w:color="auto"/>
        <w:left w:val="none" w:sz="0" w:space="0" w:color="auto"/>
        <w:bottom w:val="none" w:sz="0" w:space="0" w:color="auto"/>
        <w:right w:val="none" w:sz="0" w:space="0" w:color="auto"/>
      </w:divBdr>
    </w:div>
    <w:div w:id="214584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C80A2-8119-4BAE-929C-58537CB0D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28</Pages>
  <Words>6869</Words>
  <Characters>39154</Characters>
  <Application>Microsoft Office Word</Application>
  <DocSecurity>0</DocSecurity>
  <Lines>326</Lines>
  <Paragraphs>91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45932</CharactersWithSpaces>
  <SharedDoc>false</SharedDoc>
  <HLinks>
    <vt:vector size="12" baseType="variant">
      <vt:variant>
        <vt:i4>4849682</vt:i4>
      </vt:variant>
      <vt:variant>
        <vt:i4>108</vt:i4>
      </vt:variant>
      <vt:variant>
        <vt:i4>0</vt:i4>
      </vt:variant>
      <vt:variant>
        <vt:i4>5</vt:i4>
      </vt:variant>
      <vt:variant>
        <vt:lpwstr>http://dict.longdo.com/search/as a result</vt:lpwstr>
      </vt:variant>
      <vt:variant>
        <vt:lpwstr/>
      </vt:variant>
      <vt:variant>
        <vt:i4>4849682</vt:i4>
      </vt:variant>
      <vt:variant>
        <vt:i4>63</vt:i4>
      </vt:variant>
      <vt:variant>
        <vt:i4>0</vt:i4>
      </vt:variant>
      <vt:variant>
        <vt:i4>5</vt:i4>
      </vt:variant>
      <vt:variant>
        <vt:lpwstr>http://dict.longdo.com/search/as a result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suwannisa</dc:creator>
  <cp:lastModifiedBy>สุภาภรณ์ เพิ่มพูล</cp:lastModifiedBy>
  <cp:revision>8</cp:revision>
  <cp:lastPrinted>2022-08-09T07:03:00Z</cp:lastPrinted>
  <dcterms:created xsi:type="dcterms:W3CDTF">2022-11-14T03:02:00Z</dcterms:created>
  <dcterms:modified xsi:type="dcterms:W3CDTF">2022-11-14T10:13:00Z</dcterms:modified>
</cp:coreProperties>
</file>