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84666" w14:textId="22195090" w:rsidR="0056607B" w:rsidRPr="0056607B" w:rsidRDefault="0056607B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607B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 (มหาชน)</w:t>
      </w:r>
    </w:p>
    <w:p w14:paraId="51698AE6" w14:textId="45D50500" w:rsidR="0056607B" w:rsidRPr="00CA2248" w:rsidRDefault="00B62F4D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2248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  </w:t>
      </w:r>
      <w:r w:rsidR="0056607B" w:rsidRPr="00CA2248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="0056607B" w:rsidRPr="00CA22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เดิมชื่อ “</w:t>
      </w:r>
      <w:r w:rsidRPr="00CA22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56607B" w:rsidRPr="00CA22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”)</w:t>
      </w:r>
    </w:p>
    <w:p w14:paraId="5E24FE1B" w14:textId="77777777" w:rsidR="00B62F4D" w:rsidRDefault="00B62F4D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3293760F" w:rsidR="001963F6" w:rsidRPr="00561A1E" w:rsidRDefault="00B803A7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1963F6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14:paraId="6C35AE5E" w14:textId="77777777" w:rsidR="00B803A7" w:rsidRPr="00561A1E" w:rsidRDefault="001963F6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3CC3904F" w:rsidR="00B803A7" w:rsidRPr="00561A1E" w:rsidRDefault="00CC310A" w:rsidP="00B1166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11DD3" w:rsidRPr="00211DD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A1C6A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E97C1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</w:t>
      </w:r>
      <w:r w:rsidR="00E97C17" w:rsidRPr="00E97C1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นยายน</w:t>
      </w:r>
      <w:r w:rsidR="00E22682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211DD3" w:rsidRPr="00211DD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3565B77F" w14:textId="77777777" w:rsidR="00150FDE" w:rsidRPr="00561A1E" w:rsidRDefault="00150FDE" w:rsidP="00AA1C6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B1166F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61A1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5250B0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6768A1" w14:textId="5AA41A35" w:rsidR="001F559B" w:rsidRPr="005250B0" w:rsidRDefault="0007024D" w:rsidP="00CA05C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250B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65636" w:rsidRPr="005250B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250B0">
        <w:rPr>
          <w:rFonts w:ascii="Browallia New" w:hAnsi="Browallia New" w:cs="Browallia New"/>
          <w:color w:val="CF4A02"/>
          <w:sz w:val="26"/>
          <w:szCs w:val="26"/>
          <w:cs/>
        </w:rPr>
        <w:t xml:space="preserve"> ผู้ถือหุ้น</w:t>
      </w:r>
      <w:r w:rsidR="00914F57" w:rsidRPr="005250B0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5250B0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56607B" w:rsidRPr="0056607B">
        <w:rPr>
          <w:rFonts w:ascii="Browallia New" w:hAnsi="Browallia New" w:cs="Browallia New"/>
          <w:color w:val="CF4A02"/>
          <w:sz w:val="26"/>
          <w:szCs w:val="26"/>
          <w:cs/>
        </w:rPr>
        <w:t>บริษัท กิจเจริญ เอ็นจิเนียริ่ง อีเลคทริค จำกัด (มหาชน)</w:t>
      </w:r>
    </w:p>
    <w:p w14:paraId="252AE93F" w14:textId="4411C21E" w:rsidR="0007024D" w:rsidRPr="0056607B" w:rsidRDefault="0056607B" w:rsidP="00CA05C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6607B">
        <w:rPr>
          <w:rFonts w:ascii="Browallia New" w:hAnsi="Browallia New" w:cs="Browallia New"/>
          <w:color w:val="CF4A02"/>
          <w:sz w:val="26"/>
          <w:szCs w:val="26"/>
        </w:rPr>
        <w:t xml:space="preserve">             (</w:t>
      </w:r>
      <w:r w:rsidRPr="0056607B">
        <w:rPr>
          <w:rFonts w:ascii="Browallia New" w:hAnsi="Browallia New" w:cs="Browallia New"/>
          <w:color w:val="CF4A02"/>
          <w:sz w:val="26"/>
          <w:szCs w:val="26"/>
          <w:cs/>
        </w:rPr>
        <w:t>เดิมชื่อ “</w:t>
      </w:r>
      <w:r w:rsidRPr="005250B0">
        <w:rPr>
          <w:rFonts w:ascii="Browallia New" w:hAnsi="Browallia New" w:cs="Browallia New"/>
          <w:color w:val="CF4A02"/>
          <w:sz w:val="26"/>
          <w:szCs w:val="26"/>
          <w:cs/>
        </w:rPr>
        <w:t>บริษัท กิจเจริญ เอ็นจิเนียริ่ง อีเลคทริค จำกัด</w:t>
      </w:r>
      <w:r w:rsidRPr="0056607B">
        <w:rPr>
          <w:rFonts w:ascii="Browallia New" w:hAnsi="Browallia New" w:cs="Browallia New"/>
          <w:color w:val="CF4A02"/>
          <w:sz w:val="26"/>
          <w:szCs w:val="26"/>
          <w:cs/>
        </w:rPr>
        <w:t>”)</w:t>
      </w:r>
    </w:p>
    <w:p w14:paraId="05A373E1" w14:textId="77777777" w:rsidR="0056607B" w:rsidRPr="005250B0" w:rsidRDefault="0056607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FC859C" w14:textId="21E7D8E5" w:rsidR="00E97C17" w:rsidRPr="00B1166F" w:rsidRDefault="00E97C17" w:rsidP="00E97C1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1166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</w:t>
      </w:r>
      <w:r w:rsidR="00B62F4D" w:rsidRPr="00B1166F">
        <w:rPr>
          <w:rFonts w:ascii="Browallia New" w:hAnsi="Browallia New" w:cs="Browallia New"/>
          <w:spacing w:val="-4"/>
          <w:sz w:val="26"/>
          <w:szCs w:val="26"/>
          <w:cs/>
        </w:rPr>
        <w:t>กิจเจริญ เอ็นจิเนียริ่ง อีเลคทริค จำกัด (มหาชน)</w:t>
      </w:r>
      <w:r w:rsidR="00B62F4D" w:rsidRPr="00B116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166F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</w:t>
      </w:r>
      <w:r w:rsidRPr="00B1166F">
        <w:rPr>
          <w:rFonts w:ascii="Browallia New" w:hAnsi="Browallia New" w:cs="Browallia New"/>
          <w:sz w:val="26"/>
          <w:szCs w:val="26"/>
          <w:cs/>
        </w:rPr>
        <w:t xml:space="preserve"> งบแสดงฐานะการเงิน</w:t>
      </w:r>
      <w:r w:rsidRPr="00B1166F">
        <w:rPr>
          <w:rFonts w:ascii="Browallia New" w:hAnsi="Browallia New" w:cs="Browallia New"/>
          <w:sz w:val="26"/>
          <w:szCs w:val="26"/>
        </w:rPr>
        <w:t xml:space="preserve"> </w:t>
      </w:r>
      <w:r w:rsidRPr="00B116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1DD3" w:rsidRPr="00211DD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116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166F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11DD3" w:rsidRPr="00211DD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1166F">
        <w:rPr>
          <w:rFonts w:ascii="Browallia New" w:hAnsi="Browallia New" w:cs="Browallia New"/>
          <w:sz w:val="26"/>
          <w:szCs w:val="26"/>
        </w:rPr>
        <w:t xml:space="preserve"> </w:t>
      </w:r>
      <w:r w:rsidRPr="00B116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งบกำไรขาดทุนเบ็ดเสร็จสำหรับงวดสามเดือนและ</w:t>
      </w:r>
      <w:r w:rsidRPr="00B1166F">
        <w:rPr>
          <w:rFonts w:ascii="Browallia New" w:hAnsi="Browallia New" w:cs="Browallia New" w:hint="cs"/>
          <w:sz w:val="26"/>
          <w:szCs w:val="26"/>
          <w:cs/>
        </w:rPr>
        <w:t>เ</w:t>
      </w:r>
      <w:r w:rsidRPr="00B1166F">
        <w:rPr>
          <w:rFonts w:ascii="Browallia New" w:hAnsi="Browallia New" w:cs="Browallia New"/>
          <w:sz w:val="26"/>
          <w:szCs w:val="26"/>
          <w:cs/>
        </w:rPr>
        <w:t>ก</w:t>
      </w:r>
      <w:r w:rsidRPr="00B1166F">
        <w:rPr>
          <w:rFonts w:ascii="Browallia New" w:hAnsi="Browallia New" w:cs="Browallia New" w:hint="cs"/>
          <w:sz w:val="26"/>
          <w:szCs w:val="26"/>
          <w:cs/>
        </w:rPr>
        <w:t>้า</w:t>
      </w:r>
      <w:r w:rsidRPr="00B1166F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B1166F">
        <w:rPr>
          <w:rFonts w:ascii="Browallia New" w:hAnsi="Browallia New" w:cs="Browallia New"/>
          <w:sz w:val="26"/>
          <w:szCs w:val="26"/>
        </w:rPr>
        <w:br/>
      </w:r>
      <w:r w:rsidRPr="00B1166F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B1166F">
        <w:rPr>
          <w:rFonts w:ascii="Browallia New" w:hAnsi="Browallia New" w:cs="Browallia New"/>
          <w:sz w:val="26"/>
          <w:szCs w:val="26"/>
        </w:rPr>
        <w:t xml:space="preserve"> </w:t>
      </w:r>
      <w:r w:rsidRPr="00B1166F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 </w:t>
      </w:r>
      <w:r w:rsidRPr="00B1166F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B1166F">
        <w:rPr>
          <w:rFonts w:ascii="Browallia New" w:hAnsi="Browallia New" w:cs="Browallia New"/>
          <w:sz w:val="26"/>
          <w:szCs w:val="26"/>
          <w:cs/>
        </w:rPr>
        <w:t>งบกระแสเงินสดสำหรับงวด</w:t>
      </w:r>
      <w:r w:rsidRPr="00B1166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B1166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B1166F">
        <w:rPr>
          <w:rFonts w:ascii="Browallia New" w:hAnsi="Browallia New" w:cs="Browallia New"/>
          <w:sz w:val="26"/>
          <w:szCs w:val="26"/>
        </w:rPr>
        <w:br/>
      </w:r>
      <w:r w:rsidRPr="00B1166F">
        <w:rPr>
          <w:rFonts w:ascii="Browallia New" w:hAnsi="Browallia New" w:cs="Browallia New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211DD3" w:rsidRPr="00211DD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1166F">
        <w:rPr>
          <w:rFonts w:ascii="Browallia New" w:hAnsi="Browallia New" w:cs="Browallia New"/>
          <w:sz w:val="26"/>
          <w:szCs w:val="26"/>
        </w:rPr>
        <w:t xml:space="preserve"> </w:t>
      </w:r>
      <w:r w:rsidRPr="00B116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B1166F">
        <w:rPr>
          <w:rFonts w:ascii="Browallia New" w:hAnsi="Browallia New" w:cs="Browallia New"/>
          <w:sz w:val="26"/>
          <w:szCs w:val="26"/>
        </w:rPr>
        <w:t xml:space="preserve"> </w:t>
      </w:r>
      <w:r w:rsidR="00B1166F">
        <w:rPr>
          <w:rFonts w:ascii="Browallia New" w:hAnsi="Browallia New" w:cs="Browallia New"/>
          <w:sz w:val="26"/>
          <w:szCs w:val="26"/>
        </w:rPr>
        <w:br/>
      </w:r>
      <w:r w:rsidRPr="00B1166F">
        <w:rPr>
          <w:rFonts w:ascii="Browallia New" w:hAnsi="Browallia New" w:cs="Browalli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C7A93B" w14:textId="77777777" w:rsidR="00526B5E" w:rsidRPr="005250B0" w:rsidRDefault="00526B5E" w:rsidP="00CA05C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7AB3F9B9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801E5F" w14:textId="77777777" w:rsidR="00AA7036" w:rsidRPr="005250B0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7B8A0C22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11DD3" w:rsidRPr="00211DD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รับอนุญาตของกิจการ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</w:t>
      </w:r>
      <w:r w:rsidR="00526B5E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ข้อมูลทางการเงินระหว่างกาล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A1DB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ซึ่งอาจจะพบได้จากการตรวจสอบ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2839DD96" w14:textId="77777777" w:rsidR="00F12C53" w:rsidRPr="005250B0" w:rsidRDefault="00F12C53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F68A26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31EB8A8" w14:textId="77777777" w:rsidR="001F559B" w:rsidRPr="005250B0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7D9B67E1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11DD3" w:rsidRPr="00211DD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C91301" w:rsidRPr="00561A1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5250B0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4095A0" w14:textId="77777777" w:rsidR="004656C0" w:rsidRPr="005250B0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B920A6" w14:textId="77777777" w:rsidR="00526B5E" w:rsidRPr="00561A1E" w:rsidRDefault="00526B5E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561A1E" w:rsidRDefault="00873D5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16E3E4A3" w:rsidR="009A1C0D" w:rsidRDefault="009A1C0D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561A1E" w:rsidRDefault="0070167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561A1E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วิเชียร</w:t>
      </w:r>
      <w:r w:rsidR="00873D5B"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กิ่งมนตรี</w:t>
      </w:r>
    </w:p>
    <w:p w14:paraId="7310CD25" w14:textId="31626B33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11DD3" w:rsidRPr="00211DD3">
        <w:rPr>
          <w:rFonts w:ascii="Browallia New" w:hAnsi="Browallia New" w:cs="Browallia New"/>
          <w:color w:val="auto"/>
          <w:sz w:val="26"/>
          <w:szCs w:val="26"/>
          <w:lang w:val="en-GB"/>
        </w:rPr>
        <w:t>3977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69AE9B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0060E0A" w14:textId="6C1646F5" w:rsidR="00A44332" w:rsidRPr="00561A1E" w:rsidRDefault="00211DD3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1DD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6A4F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4F36">
        <w:rPr>
          <w:rFonts w:ascii="Browallia New" w:hAnsi="Browallia New" w:cs="Browallia New" w:hint="cs"/>
          <w:color w:val="auto"/>
          <w:sz w:val="26"/>
          <w:szCs w:val="26"/>
          <w:cs/>
        </w:rPr>
        <w:t>พฤศจิกายน</w:t>
      </w:r>
      <w:r w:rsidR="000B5630" w:rsidRPr="00561A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11DD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561A1E" w:rsidSect="00B1166F">
      <w:pgSz w:w="11906" w:h="16838" w:code="9"/>
      <w:pgMar w:top="302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637D" w14:textId="77777777" w:rsidR="00B95CBF" w:rsidRDefault="00B95CBF">
      <w:r>
        <w:separator/>
      </w:r>
    </w:p>
  </w:endnote>
  <w:endnote w:type="continuationSeparator" w:id="0">
    <w:p w14:paraId="2602A235" w14:textId="77777777" w:rsidR="00B95CBF" w:rsidRDefault="00B9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E3A54" w14:textId="77777777" w:rsidR="00B95CBF" w:rsidRDefault="00B95CBF">
      <w:r>
        <w:separator/>
      </w:r>
    </w:p>
  </w:footnote>
  <w:footnote w:type="continuationSeparator" w:id="0">
    <w:p w14:paraId="13686D7F" w14:textId="77777777" w:rsidR="00B95CBF" w:rsidRDefault="00B95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4F25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DD3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27A43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50B0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6607B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1BE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F36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7013D8"/>
    <w:rsid w:val="0070167B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C6A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6F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2F4D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F94"/>
    <w:rsid w:val="00B873D4"/>
    <w:rsid w:val="00B91B41"/>
    <w:rsid w:val="00B93113"/>
    <w:rsid w:val="00B93D79"/>
    <w:rsid w:val="00B94777"/>
    <w:rsid w:val="00B95CBF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36A67"/>
    <w:rsid w:val="00C40C8E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BB3"/>
    <w:rsid w:val="00C93862"/>
    <w:rsid w:val="00C940E6"/>
    <w:rsid w:val="00C9521A"/>
    <w:rsid w:val="00C95822"/>
    <w:rsid w:val="00C96348"/>
    <w:rsid w:val="00CA0092"/>
    <w:rsid w:val="00CA05CF"/>
    <w:rsid w:val="00CA2248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1FF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C17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27</cp:revision>
  <cp:lastPrinted>2022-11-01T06:14:00Z</cp:lastPrinted>
  <dcterms:created xsi:type="dcterms:W3CDTF">2021-10-27T07:49:00Z</dcterms:created>
  <dcterms:modified xsi:type="dcterms:W3CDTF">2022-11-01T06:14:00Z</dcterms:modified>
</cp:coreProperties>
</file>