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A737E" w14:textId="77777777" w:rsidR="00496D6D" w:rsidRDefault="00496D6D">
      <w:pPr>
        <w:spacing w:line="240" w:lineRule="atLeast"/>
        <w:jc w:val="center"/>
        <w:rPr>
          <w:b/>
          <w:bCs/>
          <w:sz w:val="40"/>
          <w:szCs w:val="40"/>
          <w:cs/>
          <w:lang w:val="en-US" w:bidi="th-TH"/>
        </w:rPr>
      </w:pPr>
    </w:p>
    <w:p w14:paraId="1885208F" w14:textId="66E33BAC" w:rsidR="00947127" w:rsidRPr="00A00FC2" w:rsidRDefault="00395809">
      <w:pPr>
        <w:spacing w:line="240" w:lineRule="atLeast"/>
        <w:jc w:val="center"/>
        <w:rPr>
          <w:b/>
          <w:bCs/>
          <w:sz w:val="40"/>
          <w:szCs w:val="40"/>
          <w:cs/>
          <w:lang w:val="en-US" w:bidi="th-TH"/>
        </w:rPr>
      </w:pPr>
      <w:r>
        <w:rPr>
          <w:b/>
          <w:bCs/>
          <w:sz w:val="40"/>
          <w:szCs w:val="40"/>
          <w:lang w:val="en-US" w:bidi="th-TH"/>
        </w:rPr>
        <w:t xml:space="preserve">                                </w:t>
      </w:r>
    </w:p>
    <w:p w14:paraId="463EC279" w14:textId="77777777" w:rsidR="00D41B10" w:rsidRPr="00DA1AC6" w:rsidRDefault="00185A3C">
      <w:pPr>
        <w:spacing w:line="240" w:lineRule="atLeast"/>
        <w:jc w:val="center"/>
        <w:rPr>
          <w:b/>
          <w:bCs/>
          <w:sz w:val="40"/>
          <w:szCs w:val="40"/>
          <w:lang w:bidi="th-TH"/>
        </w:rPr>
      </w:pPr>
      <w:r>
        <w:rPr>
          <w:b/>
          <w:bCs/>
          <w:sz w:val="40"/>
          <w:szCs w:val="40"/>
          <w:lang w:bidi="th-TH"/>
        </w:rPr>
        <w:tab/>
      </w:r>
    </w:p>
    <w:p w14:paraId="70B78275" w14:textId="77777777" w:rsidR="00D41B10" w:rsidRPr="00DA1AC6" w:rsidRDefault="00391FA2" w:rsidP="00391FA2">
      <w:pPr>
        <w:tabs>
          <w:tab w:val="left" w:pos="6950"/>
        </w:tabs>
        <w:spacing w:line="240" w:lineRule="atLeast"/>
        <w:rPr>
          <w:b/>
          <w:bCs/>
          <w:sz w:val="40"/>
          <w:szCs w:val="40"/>
          <w:lang w:bidi="th-TH"/>
        </w:rPr>
      </w:pPr>
      <w:r>
        <w:rPr>
          <w:b/>
          <w:bCs/>
          <w:sz w:val="40"/>
          <w:szCs w:val="40"/>
          <w:lang w:bidi="th-TH"/>
        </w:rPr>
        <w:tab/>
      </w:r>
    </w:p>
    <w:p w14:paraId="4B14AEED" w14:textId="77777777" w:rsidR="00D41B10" w:rsidRPr="004D212A" w:rsidRDefault="00D41B10">
      <w:pPr>
        <w:spacing w:line="240" w:lineRule="atLeast"/>
        <w:jc w:val="center"/>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047525A6" w14:textId="276F64DB" w:rsidR="00EC3272" w:rsidRPr="00DA1AC6" w:rsidRDefault="00EC3272" w:rsidP="00EC3272">
      <w:pPr>
        <w:spacing w:after="120" w:line="240" w:lineRule="auto"/>
        <w:jc w:val="center"/>
        <w:rPr>
          <w:sz w:val="36"/>
          <w:szCs w:val="36"/>
        </w:rPr>
      </w:pPr>
      <w:r w:rsidRPr="00DA1AC6">
        <w:rPr>
          <w:b/>
          <w:bCs/>
          <w:sz w:val="40"/>
          <w:szCs w:val="40"/>
        </w:rPr>
        <w:br/>
      </w:r>
      <w:r w:rsidRPr="00DA1AC6">
        <w:rPr>
          <w:sz w:val="36"/>
          <w:szCs w:val="36"/>
          <w:lang w:val="en-US" w:bidi="th-TH"/>
        </w:rPr>
        <w:t>F</w:t>
      </w:r>
      <w:proofErr w:type="spellStart"/>
      <w:r w:rsidRPr="00DA1AC6">
        <w:rPr>
          <w:sz w:val="36"/>
          <w:szCs w:val="36"/>
        </w:rPr>
        <w:t>inancial</w:t>
      </w:r>
      <w:proofErr w:type="spellEnd"/>
      <w:r w:rsidRPr="00DA1AC6">
        <w:rPr>
          <w:sz w:val="36"/>
          <w:szCs w:val="36"/>
        </w:rPr>
        <w:t xml:space="preserve"> </w:t>
      </w:r>
      <w:proofErr w:type="spellStart"/>
      <w:r w:rsidRPr="00DA1AC6">
        <w:rPr>
          <w:sz w:val="36"/>
          <w:szCs w:val="36"/>
        </w:rPr>
        <w:t>statem</w:t>
      </w:r>
      <w:proofErr w:type="spellEnd"/>
      <w:r w:rsidR="00064FD7">
        <w:rPr>
          <w:sz w:val="36"/>
          <w:szCs w:val="36"/>
        </w:rPr>
        <w:t xml:space="preserve"> </w:t>
      </w:r>
      <w:proofErr w:type="spellStart"/>
      <w:r w:rsidRPr="00DA1AC6">
        <w:rPr>
          <w:sz w:val="36"/>
          <w:szCs w:val="36"/>
        </w:rPr>
        <w:t>ents</w:t>
      </w:r>
      <w:proofErr w:type="spellEnd"/>
      <w:r w:rsidRPr="00DA1AC6">
        <w:rPr>
          <w:sz w:val="36"/>
          <w:szCs w:val="36"/>
        </w:rPr>
        <w:t xml:space="preserve"> for the </w:t>
      </w:r>
      <w:r w:rsidR="0002503E">
        <w:rPr>
          <w:sz w:val="36"/>
          <w:szCs w:val="36"/>
        </w:rPr>
        <w:t>year</w:t>
      </w:r>
      <w:r w:rsidRPr="00DA1AC6">
        <w:rPr>
          <w:sz w:val="36"/>
          <w:szCs w:val="36"/>
        </w:rPr>
        <w:t xml:space="preserve"> ended</w:t>
      </w:r>
    </w:p>
    <w:p w14:paraId="1D320E00" w14:textId="695F1608" w:rsidR="00EC3272" w:rsidRPr="007E2276" w:rsidRDefault="00EC3272" w:rsidP="00EC3272">
      <w:pPr>
        <w:spacing w:after="120" w:line="240" w:lineRule="auto"/>
        <w:jc w:val="center"/>
        <w:rPr>
          <w:sz w:val="36"/>
          <w:szCs w:val="36"/>
          <w:shd w:val="clear" w:color="auto" w:fill="FFFFFF"/>
          <w:lang w:val="en-US" w:bidi="th-TH"/>
        </w:rPr>
      </w:pPr>
      <w:r w:rsidRPr="007E2276">
        <w:rPr>
          <w:sz w:val="36"/>
          <w:szCs w:val="36"/>
          <w:shd w:val="clear" w:color="auto" w:fill="FFFFFF"/>
        </w:rPr>
        <w:t>30 September 20</w:t>
      </w:r>
      <w:r w:rsidR="008F38FD" w:rsidRPr="007E2276">
        <w:rPr>
          <w:sz w:val="36"/>
          <w:szCs w:val="36"/>
          <w:shd w:val="clear" w:color="auto" w:fill="FFFFFF"/>
        </w:rPr>
        <w:t>2</w:t>
      </w:r>
      <w:r w:rsidR="00496D6D" w:rsidRPr="007E2276">
        <w:rPr>
          <w:sz w:val="36"/>
          <w:szCs w:val="36"/>
          <w:shd w:val="clear" w:color="auto" w:fill="FFFFFF"/>
        </w:rPr>
        <w:t>2</w:t>
      </w:r>
    </w:p>
    <w:p w14:paraId="244FCE6C" w14:textId="77777777" w:rsidR="00EC3272" w:rsidRPr="00064FD7" w:rsidRDefault="00EC3272" w:rsidP="00EC3272">
      <w:pPr>
        <w:spacing w:after="120" w:line="240" w:lineRule="auto"/>
        <w:jc w:val="center"/>
        <w:rPr>
          <w:sz w:val="36"/>
          <w:szCs w:val="36"/>
          <w:shd w:val="clear" w:color="auto" w:fill="FFFFFF"/>
        </w:rPr>
      </w:pPr>
      <w:r w:rsidRPr="00064FD7">
        <w:rPr>
          <w:sz w:val="36"/>
          <w:szCs w:val="36"/>
          <w:shd w:val="clear" w:color="auto" w:fill="FFFFFF"/>
        </w:rPr>
        <w:t>and</w:t>
      </w:r>
    </w:p>
    <w:p w14:paraId="24AED675" w14:textId="77777777" w:rsidR="00EC3272" w:rsidRPr="00064FD7" w:rsidRDefault="00EC3272" w:rsidP="00EC3272">
      <w:pPr>
        <w:spacing w:after="120" w:line="240" w:lineRule="auto"/>
        <w:jc w:val="center"/>
        <w:rPr>
          <w:sz w:val="36"/>
          <w:szCs w:val="36"/>
          <w:shd w:val="clear" w:color="auto" w:fill="FFFFFF"/>
        </w:rPr>
      </w:pPr>
      <w:r w:rsidRPr="00064FD7">
        <w:rPr>
          <w:sz w:val="36"/>
          <w:szCs w:val="36"/>
          <w:shd w:val="clear" w:color="auto" w:fill="FFFFFF"/>
        </w:rPr>
        <w:t>Independent Auditor’s Report</w:t>
      </w:r>
    </w:p>
    <w:p w14:paraId="62661C72" w14:textId="77777777" w:rsidR="001D4FF1" w:rsidRPr="00DA1AC6" w:rsidRDefault="001D4FF1" w:rsidP="00F62601">
      <w:pPr>
        <w:spacing w:after="120" w:line="240" w:lineRule="auto"/>
        <w:jc w:val="center"/>
        <w:rPr>
          <w:sz w:val="32"/>
          <w:szCs w:val="32"/>
          <w:shd w:val="clear" w:color="auto" w:fill="FFFFFF"/>
        </w:rPr>
      </w:pPr>
    </w:p>
    <w:p w14:paraId="28B5B06A" w14:textId="77777777" w:rsidR="001D4FF1" w:rsidRDefault="001D4FF1" w:rsidP="00F62601">
      <w:pPr>
        <w:spacing w:after="120" w:line="240" w:lineRule="auto"/>
        <w:jc w:val="center"/>
        <w:rPr>
          <w:sz w:val="32"/>
          <w:szCs w:val="32"/>
          <w:shd w:val="clear" w:color="auto" w:fill="FFFFFF"/>
        </w:rPr>
      </w:pPr>
      <w:r w:rsidRPr="00DA1AC6">
        <w:rPr>
          <w:sz w:val="32"/>
          <w:szCs w:val="32"/>
          <w:shd w:val="clear" w:color="auto" w:fill="FFFFFF"/>
        </w:rPr>
        <w:t xml:space="preserve"> </w:t>
      </w:r>
    </w:p>
    <w:p w14:paraId="536436B0" w14:textId="77777777" w:rsidR="00A42D8A" w:rsidRPr="00A27B9A" w:rsidRDefault="00A42D8A" w:rsidP="00A27B9A">
      <w:pPr>
        <w:rPr>
          <w:sz w:val="32"/>
          <w:szCs w:val="32"/>
          <w:lang w:bidi="th-TH"/>
        </w:rPr>
      </w:pPr>
    </w:p>
    <w:p w14:paraId="08D1B176" w14:textId="77777777" w:rsidR="00A42D8A" w:rsidRPr="00A27B9A" w:rsidRDefault="00A42D8A" w:rsidP="00A27B9A">
      <w:pPr>
        <w:rPr>
          <w:sz w:val="32"/>
          <w:szCs w:val="32"/>
          <w:lang w:bidi="th-TH"/>
        </w:rPr>
      </w:pPr>
    </w:p>
    <w:p w14:paraId="45031D7E" w14:textId="77777777" w:rsidR="00A42D8A" w:rsidRDefault="00A42D8A" w:rsidP="008E6406">
      <w:pPr>
        <w:rPr>
          <w:sz w:val="32"/>
          <w:szCs w:val="32"/>
          <w:shd w:val="clear" w:color="auto" w:fill="FFFFFF"/>
        </w:rPr>
      </w:pPr>
    </w:p>
    <w:p w14:paraId="48E95C7C" w14:textId="77777777" w:rsidR="00A42D8A" w:rsidRPr="00A27B9A" w:rsidRDefault="00A42D8A">
      <w:pPr>
        <w:rPr>
          <w:sz w:val="32"/>
          <w:szCs w:val="32"/>
          <w:lang w:bidi="th-TH"/>
        </w:rPr>
      </w:pPr>
    </w:p>
    <w:p w14:paraId="4C9D01EE" w14:textId="7E5BE3C3" w:rsidR="00A42D8A" w:rsidRDefault="00A42D8A" w:rsidP="00A27B9A">
      <w:pPr>
        <w:tabs>
          <w:tab w:val="left" w:pos="1360"/>
        </w:tabs>
        <w:rPr>
          <w:sz w:val="32"/>
          <w:szCs w:val="32"/>
          <w:shd w:val="clear" w:color="auto" w:fill="FFFFFF"/>
        </w:rPr>
      </w:pPr>
      <w:r>
        <w:rPr>
          <w:sz w:val="32"/>
          <w:szCs w:val="32"/>
          <w:shd w:val="clear" w:color="auto" w:fill="FFFFFF"/>
        </w:rPr>
        <w:tab/>
      </w:r>
    </w:p>
    <w:p w14:paraId="025E285F" w14:textId="3E5FDADB" w:rsidR="00A42D8A" w:rsidRDefault="00A42D8A" w:rsidP="00A27B9A">
      <w:pPr>
        <w:tabs>
          <w:tab w:val="left" w:pos="1360"/>
        </w:tabs>
        <w:rPr>
          <w:sz w:val="32"/>
          <w:szCs w:val="32"/>
          <w:cs/>
          <w:lang w:bidi="th-TH"/>
        </w:rPr>
        <w:sectPr w:rsidR="00A42D8A" w:rsidSect="003D7CAA">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r>
        <w:rPr>
          <w:sz w:val="32"/>
          <w:szCs w:val="32"/>
          <w:lang w:bidi="th-TH"/>
        </w:rPr>
        <w:tab/>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77777777" w:rsidR="00E34FB8" w:rsidRDefault="00E34FB8" w:rsidP="001C76FA">
      <w:pPr>
        <w:spacing w:line="240" w:lineRule="atLeast"/>
        <w:rPr>
          <w:b/>
          <w:bCs/>
          <w:sz w:val="28"/>
          <w:szCs w:val="28"/>
        </w:rPr>
      </w:pPr>
    </w:p>
    <w:p w14:paraId="5C4C0F21" w14:textId="77777777" w:rsidR="00E34FB8" w:rsidRDefault="00E34FB8"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77777777" w:rsidR="001C76FA" w:rsidRPr="002404BF" w:rsidRDefault="001C76FA" w:rsidP="001C76FA">
      <w:pPr>
        <w:spacing w:line="240" w:lineRule="atLeast"/>
        <w:rPr>
          <w:b/>
          <w:bCs/>
          <w:sz w:val="28"/>
          <w:szCs w:val="28"/>
        </w:rPr>
      </w:pPr>
      <w:r w:rsidRPr="002404BF">
        <w:rPr>
          <w:b/>
          <w:bCs/>
          <w:sz w:val="28"/>
          <w:szCs w:val="28"/>
        </w:rPr>
        <w:t>Independent Auditor’s Report</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57EF79ED" w14:textId="77777777" w:rsidR="001C76FA" w:rsidRDefault="001C76FA" w:rsidP="001C76FA">
      <w:pPr>
        <w:spacing w:line="240" w:lineRule="atLeast"/>
        <w:jc w:val="both"/>
        <w:rPr>
          <w:b/>
          <w:bCs/>
          <w:color w:val="0000FF"/>
          <w:lang w:bidi="th-TH"/>
        </w:rPr>
      </w:pPr>
      <w:r w:rsidRPr="002404BF">
        <w:rPr>
          <w:b/>
          <w:bCs/>
        </w:rPr>
        <w:t>To the Shareholder</w:t>
      </w:r>
      <w:r w:rsidRPr="00BB45A3">
        <w:rPr>
          <w:b/>
          <w:bCs/>
        </w:rPr>
        <w:t xml:space="preserve">s of </w:t>
      </w:r>
      <w:r w:rsidRPr="00BB45A3">
        <w:rPr>
          <w:b/>
          <w:bCs/>
          <w:szCs w:val="22"/>
        </w:rPr>
        <w:t>Siam Food Products Public Company Limited</w:t>
      </w:r>
    </w:p>
    <w:p w14:paraId="192566F2" w14:textId="77777777" w:rsidR="001C76FA" w:rsidRPr="004416F2" w:rsidRDefault="001C76FA" w:rsidP="001C76FA">
      <w:pPr>
        <w:spacing w:line="240" w:lineRule="atLeast"/>
        <w:jc w:val="both"/>
        <w:rPr>
          <w:color w:val="0000FF"/>
          <w:lang w:bidi="th-TH"/>
        </w:rPr>
      </w:pPr>
    </w:p>
    <w:p w14:paraId="4AEB1054" w14:textId="77777777" w:rsidR="001C76FA" w:rsidRPr="004416F2" w:rsidRDefault="001C76FA" w:rsidP="001C76FA">
      <w:pPr>
        <w:spacing w:line="240" w:lineRule="atLeast"/>
        <w:jc w:val="both"/>
        <w:rPr>
          <w:color w:val="0000FF"/>
          <w:lang w:bidi="th-TH"/>
        </w:rPr>
      </w:pPr>
    </w:p>
    <w:p w14:paraId="36DE4C1F" w14:textId="77777777" w:rsidR="00DC5791" w:rsidRPr="00BB45A3" w:rsidRDefault="00DC5791" w:rsidP="00DC5791">
      <w:pPr>
        <w:spacing w:line="240" w:lineRule="atLeast"/>
        <w:jc w:val="both"/>
        <w:outlineLvl w:val="0"/>
        <w:rPr>
          <w:i/>
          <w:iCs/>
          <w:szCs w:val="22"/>
        </w:rPr>
      </w:pPr>
      <w:r w:rsidRPr="00BB45A3">
        <w:rPr>
          <w:i/>
          <w:iCs/>
          <w:szCs w:val="22"/>
        </w:rPr>
        <w:t>Opinion</w:t>
      </w:r>
    </w:p>
    <w:p w14:paraId="091B006E" w14:textId="77777777" w:rsidR="00DC5791" w:rsidRPr="00BB45A3" w:rsidRDefault="00DC5791" w:rsidP="00DC5791">
      <w:pPr>
        <w:tabs>
          <w:tab w:val="left" w:pos="2925"/>
        </w:tabs>
        <w:spacing w:line="240" w:lineRule="atLeast"/>
        <w:jc w:val="both"/>
        <w:outlineLvl w:val="0"/>
        <w:rPr>
          <w:i/>
          <w:iCs/>
          <w:szCs w:val="22"/>
        </w:rPr>
      </w:pPr>
      <w:r w:rsidRPr="00BB45A3">
        <w:rPr>
          <w:i/>
          <w:iCs/>
          <w:szCs w:val="22"/>
        </w:rPr>
        <w:tab/>
      </w:r>
    </w:p>
    <w:p w14:paraId="5F99C536" w14:textId="6C39839C" w:rsidR="00DC5791" w:rsidRPr="00BB45A3" w:rsidRDefault="00DC5791" w:rsidP="00695CF6">
      <w:pPr>
        <w:spacing w:line="240" w:lineRule="atLeast"/>
        <w:jc w:val="thaiDistribute"/>
      </w:pPr>
      <w:r w:rsidRPr="2259CDC6">
        <w:rPr>
          <w:spacing w:val="-4"/>
          <w:lang w:bidi="th-TH"/>
        </w:rPr>
        <w:t xml:space="preserve">I have audited </w:t>
      </w:r>
      <w:r w:rsidRPr="2259CDC6">
        <w:rPr>
          <w:spacing w:val="-4"/>
        </w:rPr>
        <w:t>the consolidated</w:t>
      </w:r>
      <w:r w:rsidRPr="2259CDC6">
        <w:rPr>
          <w:spacing w:val="-4"/>
          <w:lang w:bidi="th-TH"/>
        </w:rPr>
        <w:t xml:space="preserve"> and separate financial statements of </w:t>
      </w:r>
      <w:r w:rsidRPr="2259CDC6">
        <w:rPr>
          <w:spacing w:val="-4"/>
        </w:rPr>
        <w:t>Siam Food Products Public Company Limited</w:t>
      </w:r>
      <w:r w:rsidRPr="2259CDC6">
        <w:t xml:space="preserve"> and its subsidiaries (the</w:t>
      </w:r>
      <w:r w:rsidR="00DD3543">
        <w:rPr>
          <w:szCs w:val="22"/>
        </w:rPr>
        <w:t xml:space="preserve"> </w:t>
      </w:r>
      <w:r w:rsidRPr="2259CDC6">
        <w:t xml:space="preserve">“Group”) and of Siam Food Products Public Company Limited (the “Company”), </w:t>
      </w:r>
      <w:r w:rsidRPr="2259CDC6">
        <w:rPr>
          <w:spacing w:val="-4"/>
        </w:rPr>
        <w:t xml:space="preserve">respectively, which comprise the consolidated and separate statements of financial </w:t>
      </w:r>
      <w:r w:rsidR="00920261" w:rsidRPr="2259CDC6">
        <w:rPr>
          <w:spacing w:val="-4"/>
        </w:rPr>
        <w:t xml:space="preserve">position as at 30 September </w:t>
      </w:r>
      <w:r w:rsidR="7D52321E" w:rsidRPr="2259CDC6">
        <w:rPr>
          <w:spacing w:val="-4"/>
        </w:rPr>
        <w:t>20</w:t>
      </w:r>
      <w:r w:rsidR="008F38FD" w:rsidRPr="2259CDC6">
        <w:rPr>
          <w:spacing w:val="-4"/>
        </w:rPr>
        <w:t>2</w:t>
      </w:r>
      <w:r w:rsidR="4FFF5E89" w:rsidRPr="2259CDC6">
        <w:rPr>
          <w:spacing w:val="-4"/>
        </w:rPr>
        <w:t>2</w:t>
      </w:r>
      <w:r w:rsidRPr="006038CB">
        <w:rPr>
          <w:spacing w:val="-4"/>
          <w:szCs w:val="22"/>
        </w:rPr>
        <w:t>,</w:t>
      </w:r>
      <w:r w:rsidRPr="00BB45A3">
        <w:rPr>
          <w:szCs w:val="22"/>
        </w:rPr>
        <w:t xml:space="preserve"> </w:t>
      </w:r>
      <w:r w:rsidRPr="2259CDC6">
        <w:rPr>
          <w:spacing w:val="10"/>
        </w:rPr>
        <w:t>the consolidated and separate statements of comprehensive income, changes in equity and cash flows</w:t>
      </w:r>
      <w:r w:rsidRPr="2259CDC6">
        <w:t xml:space="preserve"> for the year then ended</w:t>
      </w:r>
      <w:r w:rsidRPr="2259CDC6">
        <w:rPr>
          <w:lang w:bidi="th-TH"/>
        </w:rPr>
        <w:t>, and notes, comprising a summary of significant accounting policies and other explanatory information.</w:t>
      </w:r>
    </w:p>
    <w:p w14:paraId="292F8B00" w14:textId="77777777" w:rsidR="00DC5791" w:rsidRPr="00695CF6" w:rsidRDefault="00DC5791" w:rsidP="00DC5791">
      <w:pPr>
        <w:spacing w:line="240" w:lineRule="atLeast"/>
        <w:jc w:val="both"/>
        <w:rPr>
          <w:szCs w:val="22"/>
          <w:lang w:bidi="th-TH"/>
        </w:rPr>
      </w:pPr>
    </w:p>
    <w:p w14:paraId="1FF4456F" w14:textId="2634E07C" w:rsidR="00DC5791" w:rsidRPr="00BB45A3" w:rsidRDefault="00DC5791" w:rsidP="00DC5791">
      <w:pPr>
        <w:spacing w:line="240" w:lineRule="atLeast"/>
        <w:jc w:val="thaiDistribute"/>
        <w:rPr>
          <w:szCs w:val="22"/>
        </w:rPr>
      </w:pPr>
      <w:r w:rsidRPr="00BB45A3">
        <w:rPr>
          <w:szCs w:val="22"/>
        </w:rPr>
        <w:t xml:space="preserve">In my opinion, the </w:t>
      </w:r>
      <w:r w:rsidRPr="00BB45A3">
        <w:rPr>
          <w:szCs w:val="22"/>
          <w:lang w:bidi="th-TH"/>
        </w:rPr>
        <w:t>accompanying</w:t>
      </w:r>
      <w:r w:rsidRPr="00BB45A3">
        <w:rPr>
          <w:szCs w:val="22"/>
        </w:rPr>
        <w:t xml:space="preserve"> consolidated and separate financial statements present fairly, in all material respects, the financial position of the Group and the Company, respectively, as </w:t>
      </w:r>
      <w:proofErr w:type="gramStart"/>
      <w:r w:rsidR="00DD294E">
        <w:rPr>
          <w:szCs w:val="22"/>
        </w:rPr>
        <w:t>at</w:t>
      </w:r>
      <w:proofErr w:type="gramEnd"/>
      <w:r w:rsidR="00DD294E">
        <w:rPr>
          <w:szCs w:val="22"/>
        </w:rPr>
        <w:t xml:space="preserve"> 30 September 20</w:t>
      </w:r>
      <w:r w:rsidR="008F38FD">
        <w:rPr>
          <w:szCs w:val="22"/>
        </w:rPr>
        <w:t>2</w:t>
      </w:r>
      <w:r w:rsidR="003C2227">
        <w:rPr>
          <w:szCs w:val="22"/>
        </w:rPr>
        <w:t>2</w:t>
      </w:r>
      <w:r w:rsidRPr="00BB45A3">
        <w:rPr>
          <w:szCs w:val="22"/>
        </w:rPr>
        <w:t xml:space="preserve"> and their financial performance and cash flows for the year then ended in accordance with Thai Financial Reporting Standards (TFRSs).</w:t>
      </w:r>
    </w:p>
    <w:p w14:paraId="79188345" w14:textId="77777777" w:rsidR="00DC5791" w:rsidRPr="00BB45A3" w:rsidRDefault="00DC5791" w:rsidP="00DC5791">
      <w:pPr>
        <w:shd w:val="clear" w:color="auto" w:fill="FFFFFF"/>
        <w:spacing w:line="240" w:lineRule="atLeast"/>
        <w:jc w:val="both"/>
        <w:rPr>
          <w:szCs w:val="22"/>
          <w:lang w:bidi="th-TH"/>
        </w:rPr>
      </w:pPr>
    </w:p>
    <w:p w14:paraId="3C70E700" w14:textId="77777777" w:rsidR="00DC5791" w:rsidRPr="00BB45A3" w:rsidRDefault="00DC5791" w:rsidP="00DC5791">
      <w:pPr>
        <w:autoSpaceDE w:val="0"/>
        <w:autoSpaceDN w:val="0"/>
        <w:adjustRightInd w:val="0"/>
        <w:spacing w:line="240" w:lineRule="atLeast"/>
        <w:rPr>
          <w:i/>
          <w:iCs/>
          <w:szCs w:val="22"/>
          <w:lang w:bidi="th-TH"/>
        </w:rPr>
      </w:pPr>
      <w:r w:rsidRPr="00BB45A3">
        <w:rPr>
          <w:i/>
          <w:iCs/>
          <w:szCs w:val="22"/>
          <w:lang w:bidi="th-TH"/>
        </w:rPr>
        <w:t xml:space="preserve">Basis for Opinion </w:t>
      </w:r>
    </w:p>
    <w:p w14:paraId="525ACB6F" w14:textId="77777777" w:rsidR="00DC5791" w:rsidRPr="00BB45A3" w:rsidRDefault="00DC5791" w:rsidP="00DC5791">
      <w:pPr>
        <w:autoSpaceDE w:val="0"/>
        <w:autoSpaceDN w:val="0"/>
        <w:adjustRightInd w:val="0"/>
        <w:spacing w:line="240" w:lineRule="atLeast"/>
        <w:rPr>
          <w:szCs w:val="22"/>
          <w:lang w:bidi="th-TH"/>
        </w:rPr>
      </w:pPr>
    </w:p>
    <w:p w14:paraId="003B3267" w14:textId="77777777" w:rsidR="00DC5791" w:rsidRPr="00BB45A3" w:rsidRDefault="00DC5791" w:rsidP="00DC5791">
      <w:pPr>
        <w:spacing w:line="240" w:lineRule="atLeast"/>
        <w:jc w:val="both"/>
        <w:rPr>
          <w:szCs w:val="22"/>
        </w:rPr>
      </w:pPr>
      <w:r w:rsidRPr="00BB45A3">
        <w:rPr>
          <w:color w:val="000000"/>
          <w:szCs w:val="22"/>
        </w:rPr>
        <w:t xml:space="preserve">I conducted my audit in accordance with Thai Standards on </w:t>
      </w:r>
      <w:r w:rsidRPr="00BB45A3">
        <w:rPr>
          <w:szCs w:val="22"/>
        </w:rPr>
        <w:t xml:space="preserve">Auditing (TSAs). My responsibilities under those standards are further described in the </w:t>
      </w:r>
      <w:r w:rsidRPr="00E23064">
        <w:rPr>
          <w:i/>
          <w:iCs/>
          <w:szCs w:val="22"/>
        </w:rPr>
        <w:t>Auditor’s Responsibilities for the Audit of the Consolidated and Separate Financial Statements</w:t>
      </w:r>
      <w:r w:rsidRPr="00BB45A3">
        <w:rPr>
          <w:i/>
          <w:iCs/>
          <w:szCs w:val="22"/>
        </w:rPr>
        <w:t xml:space="preserve"> </w:t>
      </w:r>
      <w:r w:rsidRPr="00BB45A3">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A093B0F" w14:textId="77777777" w:rsidR="00DC5791" w:rsidRPr="00BB45A3" w:rsidRDefault="00DC5791" w:rsidP="00DC5791">
      <w:pPr>
        <w:shd w:val="clear" w:color="auto" w:fill="FFFFFF"/>
        <w:spacing w:line="240" w:lineRule="atLeast"/>
        <w:jc w:val="both"/>
        <w:rPr>
          <w:szCs w:val="22"/>
          <w:cs/>
          <w:lang w:bidi="th-TH"/>
        </w:rPr>
      </w:pPr>
    </w:p>
    <w:p w14:paraId="4F2B9DA5" w14:textId="77777777" w:rsidR="00DC5791" w:rsidRPr="00BB45A3" w:rsidRDefault="00DC5791" w:rsidP="00DC5791">
      <w:pPr>
        <w:autoSpaceDE w:val="0"/>
        <w:autoSpaceDN w:val="0"/>
        <w:adjustRightInd w:val="0"/>
        <w:spacing w:line="240" w:lineRule="atLeast"/>
        <w:rPr>
          <w:i/>
          <w:iCs/>
          <w:szCs w:val="22"/>
        </w:rPr>
      </w:pPr>
      <w:r w:rsidRPr="00BB45A3">
        <w:rPr>
          <w:i/>
          <w:iCs/>
          <w:szCs w:val="22"/>
        </w:rPr>
        <w:t>Key Audit Matters</w:t>
      </w:r>
    </w:p>
    <w:p w14:paraId="574B9A15" w14:textId="77777777" w:rsidR="00DC5791" w:rsidRPr="004E5C17" w:rsidRDefault="00DC5791" w:rsidP="00DC5791">
      <w:pPr>
        <w:autoSpaceDE w:val="0"/>
        <w:autoSpaceDN w:val="0"/>
        <w:adjustRightInd w:val="0"/>
        <w:spacing w:line="240" w:lineRule="atLeast"/>
        <w:rPr>
          <w:color w:val="000000"/>
          <w:szCs w:val="22"/>
        </w:rPr>
      </w:pPr>
      <w:r w:rsidRPr="00BB45A3">
        <w:rPr>
          <w:b/>
          <w:bCs/>
          <w:szCs w:val="22"/>
        </w:rPr>
        <w:t xml:space="preserve"> </w:t>
      </w:r>
    </w:p>
    <w:p w14:paraId="0A62FAFD" w14:textId="784AA35E" w:rsidR="00DC5791" w:rsidRDefault="00DC5791" w:rsidP="00DC5791">
      <w:pPr>
        <w:pStyle w:val="BodyText"/>
        <w:jc w:val="thaiDistribute"/>
        <w:rPr>
          <w:szCs w:val="22"/>
        </w:rPr>
      </w:pPr>
      <w:r w:rsidRPr="00BB45A3">
        <w:rPr>
          <w:szCs w:val="22"/>
        </w:rPr>
        <w:t xml:space="preserve">Key audit matters are those matters that, in </w:t>
      </w:r>
      <w:r w:rsidR="00A02BC0">
        <w:rPr>
          <w:szCs w:val="22"/>
        </w:rPr>
        <w:t>my</w:t>
      </w:r>
      <w:r w:rsidRPr="00BB45A3">
        <w:rPr>
          <w:szCs w:val="22"/>
        </w:rPr>
        <w:t xml:space="preserve"> professional judgment, were of most significance in </w:t>
      </w:r>
      <w:r w:rsidR="00A02BC0">
        <w:rPr>
          <w:szCs w:val="22"/>
        </w:rPr>
        <w:t>my</w:t>
      </w:r>
      <w:r w:rsidRPr="00BB45A3">
        <w:rPr>
          <w:szCs w:val="22"/>
        </w:rPr>
        <w:t xml:space="preserve"> audit of the consolidated and separate financial statement of the current period. These matters were addressed in the context of </w:t>
      </w:r>
      <w:r w:rsidRPr="00D54716">
        <w:rPr>
          <w:szCs w:val="22"/>
        </w:rPr>
        <w:t xml:space="preserve">my audit of the consolidated and separate financial </w:t>
      </w:r>
      <w:proofErr w:type="gramStart"/>
      <w:r w:rsidRPr="00D54716">
        <w:rPr>
          <w:szCs w:val="22"/>
        </w:rPr>
        <w:t>statement</w:t>
      </w:r>
      <w:r w:rsidR="00217289">
        <w:rPr>
          <w:szCs w:val="22"/>
        </w:rPr>
        <w:t>s</w:t>
      </w:r>
      <w:r w:rsidRPr="00D54716">
        <w:rPr>
          <w:szCs w:val="22"/>
        </w:rPr>
        <w:t xml:space="preserve"> as a whole, and</w:t>
      </w:r>
      <w:proofErr w:type="gramEnd"/>
      <w:r w:rsidRPr="00D54716">
        <w:rPr>
          <w:szCs w:val="22"/>
        </w:rPr>
        <w:t xml:space="preserve"> in forming </w:t>
      </w:r>
      <w:r w:rsidR="00A02BC0">
        <w:rPr>
          <w:szCs w:val="22"/>
        </w:rPr>
        <w:t>my</w:t>
      </w:r>
      <w:r w:rsidRPr="00D54716">
        <w:rPr>
          <w:szCs w:val="22"/>
        </w:rPr>
        <w:t xml:space="preserve"> opinion thereon, and I do not provide a separate opinion on these matters.</w:t>
      </w:r>
    </w:p>
    <w:p w14:paraId="626A3B84" w14:textId="77777777" w:rsidR="00BE07D5" w:rsidRDefault="00BE07D5" w:rsidP="00DC5791">
      <w:pPr>
        <w:pStyle w:val="BodyText"/>
        <w:jc w:val="thaiDistribute"/>
        <w:rPr>
          <w:szCs w:val="22"/>
        </w:rPr>
      </w:pPr>
    </w:p>
    <w:p w14:paraId="7057EDCC" w14:textId="77777777" w:rsidR="00BE07D5" w:rsidRDefault="00BE07D5" w:rsidP="00DC5791">
      <w:pPr>
        <w:pStyle w:val="BodyText"/>
        <w:jc w:val="thaiDistribute"/>
        <w:rPr>
          <w:szCs w:val="22"/>
        </w:rPr>
        <w:sectPr w:rsidR="00BE07D5" w:rsidSect="003D7CAA">
          <w:headerReference w:type="default" r:id="rId12"/>
          <w:footerReference w:type="default" r:id="rId13"/>
          <w:footerReference w:type="first" r:id="rId14"/>
          <w:pgSz w:w="11907" w:h="16840" w:code="9"/>
          <w:pgMar w:top="691" w:right="1152" w:bottom="576" w:left="1152" w:header="720" w:footer="720" w:gutter="0"/>
          <w:pgNumType w:start="1"/>
          <w:cols w:space="720"/>
          <w:titlePg/>
        </w:sect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E2197A" w:rsidRPr="00D54716" w14:paraId="5F0D9187" w14:textId="77777777" w:rsidTr="00DE24DD">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857CB3" w14:textId="77777777" w:rsidR="00E2197A" w:rsidRPr="009E23D5" w:rsidRDefault="00271007" w:rsidP="00DE24DD">
            <w:pPr>
              <w:autoSpaceDE w:val="0"/>
              <w:autoSpaceDN w:val="0"/>
              <w:adjustRightInd w:val="0"/>
              <w:rPr>
                <w:szCs w:val="28"/>
                <w:lang w:bidi="th-TH"/>
              </w:rPr>
            </w:pPr>
            <w:r>
              <w:rPr>
                <w:szCs w:val="22"/>
                <w:lang w:val="en-US"/>
              </w:rPr>
              <w:lastRenderedPageBreak/>
              <w:t xml:space="preserve">Valuation </w:t>
            </w:r>
            <w:r w:rsidR="00E2197A" w:rsidRPr="00D54716">
              <w:rPr>
                <w:szCs w:val="22"/>
              </w:rPr>
              <w:t>of deferred tax assets</w:t>
            </w:r>
          </w:p>
        </w:tc>
      </w:tr>
      <w:tr w:rsidR="00E2197A" w:rsidRPr="00D54716" w14:paraId="36517095" w14:textId="77777777" w:rsidTr="00DE24DD">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94D238" w14:textId="3A798BE7" w:rsidR="00E2197A" w:rsidRPr="00D54716" w:rsidRDefault="00E2197A" w:rsidP="00DE24DD">
            <w:pPr>
              <w:autoSpaceDE w:val="0"/>
              <w:autoSpaceDN w:val="0"/>
              <w:adjustRightInd w:val="0"/>
              <w:rPr>
                <w:szCs w:val="22"/>
              </w:rPr>
            </w:pPr>
            <w:r w:rsidRPr="00D54716">
              <w:rPr>
                <w:szCs w:val="22"/>
              </w:rPr>
              <w:t xml:space="preserve">Refer to </w:t>
            </w:r>
            <w:r w:rsidR="007C0AC7">
              <w:rPr>
                <w:szCs w:val="22"/>
                <w:lang w:val="en-US" w:bidi="th-TH"/>
              </w:rPr>
              <w:t>N</w:t>
            </w:r>
            <w:proofErr w:type="spellStart"/>
            <w:r w:rsidRPr="007C6C1B">
              <w:rPr>
                <w:szCs w:val="22"/>
              </w:rPr>
              <w:t>otes</w:t>
            </w:r>
            <w:proofErr w:type="spellEnd"/>
            <w:r w:rsidRPr="007C6C1B">
              <w:rPr>
                <w:szCs w:val="22"/>
              </w:rPr>
              <w:t xml:space="preserve"> 4 (</w:t>
            </w:r>
            <w:r w:rsidR="00B02FB0">
              <w:rPr>
                <w:szCs w:val="22"/>
              </w:rPr>
              <w:t>r</w:t>
            </w:r>
            <w:r w:rsidRPr="007C6C1B">
              <w:rPr>
                <w:szCs w:val="22"/>
              </w:rPr>
              <w:t>) and 2</w:t>
            </w:r>
            <w:r w:rsidR="00BA1C5A" w:rsidRPr="007C6C1B">
              <w:rPr>
                <w:szCs w:val="22"/>
              </w:rPr>
              <w:t>2</w:t>
            </w:r>
            <w:r w:rsidRPr="007C6C1B">
              <w:rPr>
                <w:szCs w:val="22"/>
              </w:rPr>
              <w:t xml:space="preserve"> to</w:t>
            </w:r>
            <w:r w:rsidRPr="00D54716">
              <w:rPr>
                <w:szCs w:val="22"/>
              </w:rPr>
              <w:t xml:space="preserve"> the financial statements</w:t>
            </w:r>
          </w:p>
        </w:tc>
      </w:tr>
      <w:tr w:rsidR="00E2197A" w:rsidRPr="00D54716" w14:paraId="7BFFECCB" w14:textId="77777777" w:rsidTr="00DE24DD">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D58CD7B" w14:textId="77777777" w:rsidR="00E2197A" w:rsidRPr="00D54716" w:rsidRDefault="00E2197A" w:rsidP="00DE24DD">
            <w:pPr>
              <w:autoSpaceDE w:val="0"/>
              <w:autoSpaceDN w:val="0"/>
              <w:adjustRightInd w:val="0"/>
              <w:rPr>
                <w:b/>
                <w:bCs/>
                <w:szCs w:val="22"/>
              </w:rPr>
            </w:pPr>
            <w:r w:rsidRPr="00D54716">
              <w:rPr>
                <w:b/>
                <w:bCs/>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02CFE139" w14:textId="77777777" w:rsidR="00E2197A" w:rsidRPr="00D54716" w:rsidRDefault="00E2197A" w:rsidP="00DE24DD">
            <w:pPr>
              <w:autoSpaceDE w:val="0"/>
              <w:autoSpaceDN w:val="0"/>
              <w:adjustRightInd w:val="0"/>
              <w:rPr>
                <w:b/>
                <w:bCs/>
                <w:szCs w:val="22"/>
              </w:rPr>
            </w:pPr>
            <w:r w:rsidRPr="00D54716">
              <w:rPr>
                <w:b/>
                <w:bCs/>
                <w:szCs w:val="22"/>
              </w:rPr>
              <w:t>How the matter was addressed in the audit</w:t>
            </w:r>
          </w:p>
        </w:tc>
      </w:tr>
      <w:tr w:rsidR="00E2197A" w:rsidRPr="00D54716" w14:paraId="1458BB44" w14:textId="77777777" w:rsidTr="000D73F8">
        <w:trPr>
          <w:trHeight w:val="4879"/>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04600CC2" w14:textId="0CDF8850" w:rsidR="00E2197A" w:rsidRPr="00D54716" w:rsidRDefault="00271007" w:rsidP="000D73F8">
            <w:pPr>
              <w:jc w:val="both"/>
              <w:rPr>
                <w:szCs w:val="22"/>
              </w:rPr>
            </w:pPr>
            <w:r>
              <w:t xml:space="preserve">The </w:t>
            </w:r>
            <w:r w:rsidR="003E3C7B">
              <w:t>Company ha</w:t>
            </w:r>
            <w:r w:rsidR="001A7FC8">
              <w:t>s</w:t>
            </w:r>
            <w:r w:rsidR="003E3C7B">
              <w:t xml:space="preserve"> recogni</w:t>
            </w:r>
            <w:r w:rsidR="000D73F8">
              <w:t>s</w:t>
            </w:r>
            <w:r w:rsidR="003E3C7B">
              <w:t xml:space="preserve">ed </w:t>
            </w:r>
            <w:r w:rsidR="003E3C7B" w:rsidRPr="00003BA0">
              <w:t>defer</w:t>
            </w:r>
            <w:r w:rsidR="003E3C7B">
              <w:t>red</w:t>
            </w:r>
            <w:r w:rsidR="003E3C7B" w:rsidRPr="00003BA0">
              <w:t xml:space="preserve"> tax assets </w:t>
            </w:r>
            <w:r w:rsidR="003E3C7B" w:rsidRPr="009E23D5">
              <w:t>arising</w:t>
            </w:r>
            <w:r w:rsidR="003E3C7B" w:rsidRPr="00003BA0">
              <w:t xml:space="preserve"> from loss </w:t>
            </w:r>
            <w:r w:rsidR="003E3C7B">
              <w:t xml:space="preserve">carry </w:t>
            </w:r>
            <w:r w:rsidR="003E3C7B" w:rsidRPr="00003BA0">
              <w:t>forward</w:t>
            </w:r>
            <w:r w:rsidR="003E3C7B">
              <w:t xml:space="preserve"> of </w:t>
            </w:r>
            <w:r w:rsidR="003E3C7B" w:rsidRPr="00BA1C5A">
              <w:t xml:space="preserve">Baht </w:t>
            </w:r>
            <w:r w:rsidR="007D4EB5">
              <w:t>46</w:t>
            </w:r>
            <w:r w:rsidR="001A7FC8" w:rsidRPr="00BA1C5A">
              <w:t>.</w:t>
            </w:r>
            <w:r w:rsidR="007D4EB5">
              <w:t>55</w:t>
            </w:r>
            <w:r w:rsidR="001A7FC8">
              <w:t xml:space="preserve"> </w:t>
            </w:r>
            <w:r w:rsidR="003E3C7B">
              <w:t>million. The tax losses will expire</w:t>
            </w:r>
            <w:r w:rsidR="001A7FC8">
              <w:t xml:space="preserve"> </w:t>
            </w:r>
            <w:r w:rsidR="000D73F8">
              <w:t xml:space="preserve">over the coming years </w:t>
            </w:r>
            <w:r w:rsidR="001A7FC8">
              <w:t>202</w:t>
            </w:r>
            <w:r w:rsidR="00BA1C5A">
              <w:t>4</w:t>
            </w:r>
            <w:r w:rsidR="001A7FC8">
              <w:t xml:space="preserve"> </w:t>
            </w:r>
            <w:r w:rsidR="007D4EB5">
              <w:t>and</w:t>
            </w:r>
            <w:r w:rsidR="001A7FC8">
              <w:t xml:space="preserve"> 202</w:t>
            </w:r>
            <w:r w:rsidR="00BA1C5A">
              <w:t>5</w:t>
            </w:r>
            <w:r w:rsidR="003E3C7B">
              <w:t xml:space="preserve">. </w:t>
            </w:r>
            <w:r w:rsidR="003E3C7B" w:rsidRPr="00003BA0">
              <w:t>The recoverability of the deferred tax asset</w:t>
            </w:r>
            <w:r w:rsidR="003E3C7B">
              <w:t xml:space="preserve">s </w:t>
            </w:r>
            <w:r w:rsidR="003E3C7B" w:rsidRPr="00003BA0">
              <w:t>depend</w:t>
            </w:r>
            <w:r w:rsidR="003E3C7B">
              <w:t>s</w:t>
            </w:r>
            <w:r w:rsidR="003E3C7B" w:rsidRPr="00003BA0">
              <w:t xml:space="preserve"> on </w:t>
            </w:r>
            <w:r w:rsidR="003E3C7B">
              <w:t>the availability</w:t>
            </w:r>
            <w:r w:rsidR="00BB6310">
              <w:rPr>
                <w:cs/>
              </w:rPr>
              <w:br/>
            </w:r>
            <w:r w:rsidR="003E3C7B">
              <w:t xml:space="preserve">of sufficient taxable profits in coming years to offset the loss carry forwards before they expire. </w:t>
            </w:r>
            <w:r w:rsidR="003E3C7B" w:rsidRPr="004E71C6">
              <w:rPr>
                <w:spacing w:val="-4"/>
              </w:rPr>
              <w:t>Management prepared forecasts showing sufficient</w:t>
            </w:r>
            <w:r w:rsidR="003E3C7B">
              <w:t xml:space="preserve"> future taxable profits. The preparation of forecasts </w:t>
            </w:r>
            <w:r w:rsidR="00B609A8" w:rsidRPr="00A27B9A">
              <w:rPr>
                <w:spacing w:val="-8"/>
              </w:rPr>
              <w:t xml:space="preserve">future taxable profits </w:t>
            </w:r>
            <w:r w:rsidR="00D85741" w:rsidRPr="00A27B9A">
              <w:rPr>
                <w:spacing w:val="-8"/>
              </w:rPr>
              <w:t>from operation</w:t>
            </w:r>
            <w:r w:rsidR="00B609A8" w:rsidRPr="00A27B9A">
              <w:rPr>
                <w:spacing w:val="-8"/>
              </w:rPr>
              <w:t xml:space="preserve"> and </w:t>
            </w:r>
            <w:r w:rsidR="00816BCC" w:rsidRPr="00A27B9A">
              <w:rPr>
                <w:spacing w:val="-8"/>
              </w:rPr>
              <w:t>management’s</w:t>
            </w:r>
            <w:r w:rsidR="00816BCC">
              <w:t xml:space="preserve"> plan</w:t>
            </w:r>
            <w:r w:rsidR="00B42B14">
              <w:t xml:space="preserve"> for disposal o</w:t>
            </w:r>
            <w:r w:rsidR="00516A0F">
              <w:t>f</w:t>
            </w:r>
            <w:r w:rsidR="00B42B14">
              <w:t xml:space="preserve"> assets</w:t>
            </w:r>
            <w:r w:rsidR="003E3C7B">
              <w:t xml:space="preserve"> </w:t>
            </w:r>
            <w:r w:rsidR="00D85741">
              <w:t xml:space="preserve">involved </w:t>
            </w:r>
            <w:r w:rsidR="00D85741" w:rsidRPr="00516A0F">
              <w:rPr>
                <w:lang w:val="en-US"/>
              </w:rPr>
              <w:t xml:space="preserve">to </w:t>
            </w:r>
            <w:r w:rsidR="003E3C7B" w:rsidRPr="00516A0F">
              <w:t>s</w:t>
            </w:r>
            <w:r w:rsidR="003E3C7B" w:rsidRPr="00A27B9A">
              <w:t>ignificant judgement in determining</w:t>
            </w:r>
            <w:r w:rsidR="00D85741" w:rsidRPr="00A27B9A">
              <w:t xml:space="preserve"> </w:t>
            </w:r>
            <w:r w:rsidR="003E3C7B" w:rsidRPr="00A27B9A">
              <w:t>the key assumptions</w:t>
            </w:r>
            <w:r w:rsidR="002E3865" w:rsidRPr="00516A0F">
              <w:rPr>
                <w:rFonts w:hint="cs"/>
                <w:cs/>
                <w:lang w:bidi="th-TH"/>
              </w:rPr>
              <w:t xml:space="preserve"> </w:t>
            </w:r>
            <w:r w:rsidR="002E3865" w:rsidRPr="00516A0F">
              <w:rPr>
                <w:lang w:val="en-US" w:bidi="th-TH"/>
              </w:rPr>
              <w:t>an</w:t>
            </w:r>
            <w:r w:rsidR="002E3865">
              <w:rPr>
                <w:lang w:val="en-US" w:bidi="th-TH"/>
              </w:rPr>
              <w:t xml:space="preserve">d </w:t>
            </w:r>
            <w:r w:rsidR="00585EBC">
              <w:rPr>
                <w:lang w:val="en-US" w:bidi="th-TH"/>
              </w:rPr>
              <w:t>pl</w:t>
            </w:r>
            <w:r w:rsidR="007A6706">
              <w:rPr>
                <w:lang w:val="en-US" w:bidi="th-TH"/>
              </w:rPr>
              <w:t>a</w:t>
            </w:r>
            <w:r w:rsidR="00585EBC">
              <w:rPr>
                <w:lang w:val="en-US" w:bidi="th-TH"/>
              </w:rPr>
              <w:t>n for disposal of assets</w:t>
            </w:r>
            <w:r w:rsidR="00622F4D" w:rsidRPr="00A27B9A">
              <w:rPr>
                <w:spacing w:val="-4"/>
                <w:lang w:val="en-US" w:bidi="th-TH"/>
              </w:rPr>
              <w:t xml:space="preserve"> </w:t>
            </w:r>
            <w:r w:rsidR="00D20B72" w:rsidRPr="00A27B9A">
              <w:rPr>
                <w:spacing w:val="-4"/>
                <w:lang w:val="en-US" w:bidi="th-TH"/>
              </w:rPr>
              <w:t>depend</w:t>
            </w:r>
            <w:r w:rsidR="00622F4D" w:rsidRPr="00A27B9A">
              <w:rPr>
                <w:spacing w:val="-4"/>
                <w:lang w:val="en-US" w:bidi="th-TH"/>
              </w:rPr>
              <w:t xml:space="preserve"> on market condition</w:t>
            </w:r>
            <w:r w:rsidR="00365ABE">
              <w:rPr>
                <w:spacing w:val="-4"/>
                <w:lang w:val="en-US" w:bidi="th-TH"/>
              </w:rPr>
              <w:t>s</w:t>
            </w:r>
            <w:r w:rsidR="00622F4D">
              <w:rPr>
                <w:lang w:val="en-US" w:bidi="th-TH"/>
              </w:rPr>
              <w:t xml:space="preserve"> and </w:t>
            </w:r>
            <w:r w:rsidR="00516A0F">
              <w:rPr>
                <w:lang w:val="en-US" w:bidi="th-TH"/>
              </w:rPr>
              <w:t>economic condition</w:t>
            </w:r>
            <w:r w:rsidR="00F43A89">
              <w:rPr>
                <w:lang w:val="en-US" w:bidi="th-TH"/>
              </w:rPr>
              <w:t>s</w:t>
            </w:r>
            <w:r w:rsidR="00516A0F">
              <w:rPr>
                <w:lang w:val="en-US" w:bidi="th-TH"/>
              </w:rPr>
              <w:t xml:space="preserve"> in the future</w:t>
            </w:r>
            <w:r w:rsidR="0035388B">
              <w:t xml:space="preserve">. </w:t>
            </w:r>
            <w:r w:rsidR="0035388B">
              <w:rPr>
                <w:rFonts w:cs="Times New Roman"/>
                <w:color w:val="000000"/>
              </w:rPr>
              <w:t>Therefore, this was an area of focus in my audit.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3D6288B" w14:textId="77777777" w:rsidR="003E3C7B" w:rsidRPr="00892832" w:rsidRDefault="003E3C7B" w:rsidP="003E3C7B">
            <w:pPr>
              <w:tabs>
                <w:tab w:val="left" w:pos="7170"/>
              </w:tabs>
              <w:autoSpaceDE w:val="0"/>
              <w:autoSpaceDN w:val="0"/>
              <w:adjustRightInd w:val="0"/>
              <w:spacing w:line="240" w:lineRule="atLeast"/>
              <w:ind w:right="612"/>
              <w:jc w:val="both"/>
              <w:rPr>
                <w:color w:val="000000"/>
                <w:szCs w:val="28"/>
                <w:lang w:bidi="th-TH"/>
              </w:rPr>
            </w:pPr>
            <w:r>
              <w:rPr>
                <w:color w:val="000000"/>
                <w:szCs w:val="22"/>
              </w:rPr>
              <w:t>My audit procedures included</w:t>
            </w:r>
            <w:r>
              <w:rPr>
                <w:color w:val="000000"/>
                <w:szCs w:val="28"/>
                <w:lang w:bidi="th-TH"/>
              </w:rPr>
              <w:t>:</w:t>
            </w:r>
          </w:p>
          <w:p w14:paraId="79DE53EE" w14:textId="77777777" w:rsidR="00D0385D" w:rsidRPr="009F7F54" w:rsidRDefault="00D0385D" w:rsidP="00D0385D">
            <w:pPr>
              <w:tabs>
                <w:tab w:val="left" w:pos="7170"/>
              </w:tabs>
              <w:autoSpaceDE w:val="0"/>
              <w:autoSpaceDN w:val="0"/>
              <w:adjustRightInd w:val="0"/>
              <w:spacing w:line="240" w:lineRule="atLeast"/>
              <w:ind w:right="612"/>
              <w:jc w:val="both"/>
              <w:rPr>
                <w:color w:val="000000"/>
                <w:sz w:val="18"/>
                <w:szCs w:val="18"/>
              </w:rPr>
            </w:pPr>
            <w:r w:rsidRPr="00D54716">
              <w:rPr>
                <w:color w:val="000000"/>
                <w:szCs w:val="22"/>
              </w:rPr>
              <w:t xml:space="preserve"> </w:t>
            </w:r>
          </w:p>
          <w:p w14:paraId="6146BFFA" w14:textId="77777777" w:rsidR="00D0385D" w:rsidRDefault="00D0385D" w:rsidP="005E76FA">
            <w:pPr>
              <w:pStyle w:val="ListParagraph"/>
              <w:numPr>
                <w:ilvl w:val="0"/>
                <w:numId w:val="22"/>
              </w:numPr>
              <w:spacing w:line="240" w:lineRule="auto"/>
              <w:ind w:left="357"/>
              <w:contextualSpacing/>
              <w:jc w:val="both"/>
              <w:rPr>
                <w:rFonts w:cs="Times New Roman"/>
              </w:rPr>
            </w:pPr>
            <w:r w:rsidRPr="006734D9">
              <w:rPr>
                <w:rFonts w:cs="Times New Roman"/>
              </w:rPr>
              <w:t>understanding the basis of forecasting future taxable</w:t>
            </w:r>
            <w:r>
              <w:rPr>
                <w:rFonts w:cs="Times New Roman"/>
              </w:rPr>
              <w:t xml:space="preserve"> </w:t>
            </w:r>
            <w:proofErr w:type="gramStart"/>
            <w:r>
              <w:rPr>
                <w:rFonts w:cs="Times New Roman"/>
              </w:rPr>
              <w:t>profit;</w:t>
            </w:r>
            <w:proofErr w:type="gramEnd"/>
          </w:p>
          <w:p w14:paraId="723FD706" w14:textId="77777777" w:rsidR="001A7FC8" w:rsidRDefault="001A7FC8" w:rsidP="001A7FC8">
            <w:pPr>
              <w:pStyle w:val="ListParagraph"/>
              <w:spacing w:line="240" w:lineRule="auto"/>
              <w:ind w:left="357"/>
              <w:contextualSpacing/>
              <w:jc w:val="both"/>
              <w:rPr>
                <w:rFonts w:cs="Times New Roman"/>
              </w:rPr>
            </w:pPr>
          </w:p>
          <w:p w14:paraId="1628EF07" w14:textId="7B1009A1" w:rsidR="00D0385D" w:rsidRPr="00A27B9A" w:rsidRDefault="006D45AE" w:rsidP="005E76FA">
            <w:pPr>
              <w:pStyle w:val="ListParagraph"/>
              <w:numPr>
                <w:ilvl w:val="0"/>
                <w:numId w:val="22"/>
              </w:numPr>
              <w:spacing w:line="240" w:lineRule="auto"/>
              <w:ind w:left="357"/>
              <w:contextualSpacing/>
              <w:jc w:val="both"/>
              <w:rPr>
                <w:rFonts w:cs="Times New Roman"/>
                <w:spacing w:val="-6"/>
              </w:rPr>
            </w:pPr>
            <w:r w:rsidRPr="00EF28B2">
              <w:rPr>
                <w:rFonts w:cs="Times New Roman"/>
                <w:spacing w:val="-6"/>
                <w:szCs w:val="22"/>
              </w:rPr>
              <w:t>assessing the reasonableness of the key assumptions</w:t>
            </w:r>
            <w:r w:rsidRPr="00A651B5">
              <w:rPr>
                <w:rFonts w:cs="Times New Roman"/>
                <w:szCs w:val="22"/>
              </w:rPr>
              <w:t xml:space="preserve"> </w:t>
            </w:r>
            <w:r w:rsidRPr="00EF28B2">
              <w:rPr>
                <w:rFonts w:cs="Times New Roman"/>
                <w:spacing w:val="-4"/>
                <w:szCs w:val="22"/>
              </w:rPr>
              <w:t xml:space="preserve">use by management in </w:t>
            </w:r>
            <w:r w:rsidRPr="00EF28B2">
              <w:rPr>
                <w:rFonts w:cs="Times New Roman"/>
                <w:color w:val="000000"/>
                <w:spacing w:val="-4"/>
              </w:rPr>
              <w:t>the forecast of future profit</w:t>
            </w:r>
            <w:r>
              <w:rPr>
                <w:rFonts w:cs="Times New Roman"/>
                <w:color w:val="000000"/>
              </w:rPr>
              <w:t xml:space="preserve"> such as quantities of pineapples processed, purchase and sales prices, by comparing with internal and external sources of information and considering </w:t>
            </w:r>
            <w:r w:rsidRPr="00633E26">
              <w:rPr>
                <w:rFonts w:cs="Times New Roman"/>
                <w:color w:val="000000"/>
                <w:spacing w:val="-6"/>
              </w:rPr>
              <w:t>the operation plan approved by management against</w:t>
            </w:r>
            <w:r>
              <w:rPr>
                <w:rFonts w:cs="Times New Roman"/>
                <w:color w:val="000000"/>
              </w:rPr>
              <w:t xml:space="preserve"> actual and historical results</w:t>
            </w:r>
            <w:r>
              <w:rPr>
                <w:rFonts w:cs="Times New Roman"/>
                <w:szCs w:val="22"/>
                <w:lang w:val="en-US"/>
              </w:rPr>
              <w:t xml:space="preserve">, </w:t>
            </w:r>
            <w:r w:rsidRPr="00A27B9A">
              <w:rPr>
                <w:rFonts w:cs="Times New Roman"/>
                <w:spacing w:val="-6"/>
                <w:szCs w:val="22"/>
                <w:lang w:val="en-US"/>
              </w:rPr>
              <w:t xml:space="preserve">and </w:t>
            </w:r>
            <w:r w:rsidRPr="001B7C32">
              <w:rPr>
                <w:rFonts w:cs="Times New Roman"/>
                <w:spacing w:val="-6"/>
                <w:szCs w:val="22"/>
              </w:rPr>
              <w:t xml:space="preserve">assessing the </w:t>
            </w:r>
            <w:r w:rsidR="001B7C32" w:rsidRPr="00A27B9A">
              <w:rPr>
                <w:rFonts w:cs="Times New Roman"/>
                <w:spacing w:val="-6"/>
                <w:szCs w:val="22"/>
              </w:rPr>
              <w:t xml:space="preserve">management’s </w:t>
            </w:r>
            <w:r w:rsidR="001D5AD7">
              <w:rPr>
                <w:rFonts w:cs="Times New Roman"/>
                <w:spacing w:val="-6"/>
                <w:szCs w:val="22"/>
              </w:rPr>
              <w:t xml:space="preserve">plan for disposal of </w:t>
            </w:r>
            <w:proofErr w:type="gramStart"/>
            <w:r w:rsidR="001C3C54" w:rsidRPr="00A27B9A">
              <w:rPr>
                <w:spacing w:val="-6"/>
                <w:lang w:val="en-US" w:bidi="th-TH"/>
              </w:rPr>
              <w:t>assets</w:t>
            </w:r>
            <w:r w:rsidR="00A73E00">
              <w:rPr>
                <w:spacing w:val="-6"/>
              </w:rPr>
              <w:t>;</w:t>
            </w:r>
            <w:proofErr w:type="gramEnd"/>
          </w:p>
          <w:p w14:paraId="3B669E1C" w14:textId="77777777" w:rsidR="000D73F8" w:rsidRDefault="000D73F8" w:rsidP="000D73F8">
            <w:pPr>
              <w:pStyle w:val="ListParagraph"/>
              <w:rPr>
                <w:rFonts w:cs="Times New Roman"/>
              </w:rPr>
            </w:pPr>
          </w:p>
          <w:p w14:paraId="6ACC6559" w14:textId="314E5129" w:rsidR="00D0385D" w:rsidRPr="00041879" w:rsidRDefault="00674E8B" w:rsidP="005E76FA">
            <w:pPr>
              <w:pStyle w:val="ListParagraph"/>
              <w:numPr>
                <w:ilvl w:val="0"/>
                <w:numId w:val="22"/>
              </w:numPr>
              <w:spacing w:line="240" w:lineRule="auto"/>
              <w:ind w:left="357"/>
              <w:contextualSpacing/>
              <w:jc w:val="both"/>
              <w:rPr>
                <w:rFonts w:cs="Times New Roman"/>
              </w:rPr>
            </w:pPr>
            <w:r>
              <w:rPr>
                <w:rFonts w:cs="Times New Roman"/>
                <w:szCs w:val="22"/>
              </w:rPr>
              <w:t>c</w:t>
            </w:r>
            <w:r w:rsidR="00D0385D" w:rsidRPr="000D73F8">
              <w:rPr>
                <w:rFonts w:cs="Times New Roman"/>
                <w:szCs w:val="22"/>
              </w:rPr>
              <w:t xml:space="preserve">arrying out a sensitivity analysis of the key </w:t>
            </w:r>
            <w:proofErr w:type="gramStart"/>
            <w:r w:rsidR="00D0385D" w:rsidRPr="000D73F8">
              <w:rPr>
                <w:rFonts w:cs="Times New Roman"/>
                <w:szCs w:val="22"/>
              </w:rPr>
              <w:t>assumption</w:t>
            </w:r>
            <w:r w:rsidR="00A73E00">
              <w:rPr>
                <w:rFonts w:cs="Times New Roman"/>
                <w:szCs w:val="22"/>
              </w:rPr>
              <w:t>s;</w:t>
            </w:r>
            <w:proofErr w:type="gramEnd"/>
          </w:p>
          <w:p w14:paraId="3E58E49E" w14:textId="77777777" w:rsidR="00041879" w:rsidRDefault="00041879" w:rsidP="00041879">
            <w:pPr>
              <w:pStyle w:val="ListParagraph"/>
              <w:rPr>
                <w:rFonts w:cs="Times New Roman"/>
              </w:rPr>
            </w:pPr>
          </w:p>
          <w:p w14:paraId="0523F300" w14:textId="2357D734" w:rsidR="00E2197A" w:rsidRPr="00A27B9A" w:rsidRDefault="00041879" w:rsidP="005E76FA">
            <w:pPr>
              <w:pStyle w:val="ListParagraph"/>
              <w:numPr>
                <w:ilvl w:val="0"/>
                <w:numId w:val="22"/>
              </w:numPr>
              <w:spacing w:line="240" w:lineRule="auto"/>
              <w:ind w:left="357"/>
              <w:contextualSpacing/>
              <w:jc w:val="both"/>
              <w:rPr>
                <w:rFonts w:cs="Times New Roman"/>
              </w:rPr>
            </w:pPr>
            <w:r>
              <w:rPr>
                <w:rFonts w:cs="Times New Roman"/>
              </w:rPr>
              <w:t>e</w:t>
            </w:r>
            <w:r w:rsidRPr="006450A8">
              <w:rPr>
                <w:rFonts w:cs="Times New Roman"/>
              </w:rPr>
              <w:t xml:space="preserve">valuating the adequacy of the disclosure in </w:t>
            </w:r>
            <w:r w:rsidRPr="00674E8B">
              <w:rPr>
                <w:rFonts w:cs="Times New Roman"/>
                <w:spacing w:val="-8"/>
              </w:rPr>
              <w:t>accordance with Thai Financial Reporting Standards</w:t>
            </w:r>
            <w:r w:rsidR="00A73E00">
              <w:rPr>
                <w:rFonts w:cs="Times New Roman"/>
                <w:spacing w:val="-8"/>
              </w:rPr>
              <w:t>.</w:t>
            </w:r>
          </w:p>
          <w:p w14:paraId="734760C8" w14:textId="02F17BB8" w:rsidR="00BC39C0" w:rsidRPr="00A27B9A" w:rsidRDefault="00BC39C0" w:rsidP="00A27B9A">
            <w:pPr>
              <w:spacing w:line="240" w:lineRule="auto"/>
              <w:contextualSpacing/>
              <w:jc w:val="both"/>
              <w:rPr>
                <w:rFonts w:cs="Times New Roman"/>
                <w:sz w:val="10"/>
                <w:szCs w:val="8"/>
              </w:rPr>
            </w:pPr>
          </w:p>
        </w:tc>
      </w:tr>
    </w:tbl>
    <w:p w14:paraId="2B14D4AE" w14:textId="77777777" w:rsidR="001C76FA" w:rsidRPr="00AE0770" w:rsidRDefault="001C76FA" w:rsidP="001C76FA">
      <w:pPr>
        <w:autoSpaceDE w:val="0"/>
        <w:autoSpaceDN w:val="0"/>
        <w:adjustRightInd w:val="0"/>
        <w:spacing w:line="240" w:lineRule="atLeast"/>
        <w:rPr>
          <w:color w:val="000000"/>
          <w:sz w:val="24"/>
          <w:szCs w:val="24"/>
        </w:rPr>
      </w:pPr>
    </w:p>
    <w:tbl>
      <w:tblPr>
        <w:tblW w:w="951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917"/>
      </w:tblGrid>
      <w:tr w:rsidR="001C76FA" w:rsidRPr="00D54716" w14:paraId="1BE997CF" w14:textId="77777777" w:rsidTr="00A6169A">
        <w:tc>
          <w:tcPr>
            <w:tcW w:w="951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2FDACC" w14:textId="248C6C7C" w:rsidR="001C76FA" w:rsidRPr="00D53617" w:rsidRDefault="001C76FA" w:rsidP="00C63B11">
            <w:pPr>
              <w:jc w:val="thaiDistribute"/>
              <w:rPr>
                <w:rFonts w:cs="Cordia New"/>
                <w:szCs w:val="28"/>
                <w:lang w:bidi="th-TH"/>
              </w:rPr>
            </w:pPr>
            <w:r w:rsidRPr="00D53617">
              <w:rPr>
                <w:szCs w:val="28"/>
                <w:lang w:bidi="th-TH"/>
              </w:rPr>
              <w:t>Valuation of</w:t>
            </w:r>
            <w:r w:rsidRPr="00D53617">
              <w:rPr>
                <w:szCs w:val="22"/>
              </w:rPr>
              <w:t xml:space="preserve"> investments in subsidiaries</w:t>
            </w:r>
            <w:r w:rsidRPr="00D53617">
              <w:rPr>
                <w:rFonts w:cs="Cordia New"/>
                <w:szCs w:val="28"/>
                <w:cs/>
                <w:lang w:bidi="th-TH"/>
              </w:rPr>
              <w:t xml:space="preserve"> </w:t>
            </w:r>
            <w:r w:rsidRPr="00D53617">
              <w:rPr>
                <w:szCs w:val="22"/>
              </w:rPr>
              <w:t xml:space="preserve">and property, </w:t>
            </w:r>
            <w:proofErr w:type="gramStart"/>
            <w:r w:rsidRPr="00D53617">
              <w:rPr>
                <w:szCs w:val="22"/>
              </w:rPr>
              <w:t>plant</w:t>
            </w:r>
            <w:proofErr w:type="gramEnd"/>
            <w:r w:rsidRPr="00D53617">
              <w:rPr>
                <w:szCs w:val="22"/>
              </w:rPr>
              <w:t xml:space="preserve"> and equipment of </w:t>
            </w:r>
            <w:r w:rsidR="00E23064" w:rsidRPr="00D53617">
              <w:rPr>
                <w:szCs w:val="22"/>
              </w:rPr>
              <w:t>the</w:t>
            </w:r>
            <w:r w:rsidR="003536C9" w:rsidRPr="00D53617">
              <w:rPr>
                <w:szCs w:val="22"/>
              </w:rPr>
              <w:t xml:space="preserve"> Group</w:t>
            </w:r>
          </w:p>
        </w:tc>
      </w:tr>
      <w:tr w:rsidR="001C76FA" w:rsidRPr="00D54716" w14:paraId="7E9D0CA1" w14:textId="77777777" w:rsidTr="00A6169A">
        <w:tc>
          <w:tcPr>
            <w:tcW w:w="9517" w:type="dxa"/>
            <w:gridSpan w:val="2"/>
            <w:shd w:val="clear" w:color="auto" w:fill="auto"/>
          </w:tcPr>
          <w:p w14:paraId="6B718F8D" w14:textId="1AD1E650" w:rsidR="001C76FA" w:rsidRPr="00D53617" w:rsidRDefault="001C76FA" w:rsidP="00927440">
            <w:pPr>
              <w:autoSpaceDE w:val="0"/>
              <w:autoSpaceDN w:val="0"/>
              <w:adjustRightInd w:val="0"/>
              <w:rPr>
                <w:szCs w:val="22"/>
              </w:rPr>
            </w:pPr>
            <w:r w:rsidRPr="00D53617">
              <w:rPr>
                <w:szCs w:val="22"/>
              </w:rPr>
              <w:t xml:space="preserve">Refer to notes </w:t>
            </w:r>
            <w:r w:rsidR="00052F25" w:rsidRPr="005B2DE3">
              <w:rPr>
                <w:szCs w:val="22"/>
              </w:rPr>
              <w:t>4</w:t>
            </w:r>
            <w:r w:rsidR="009A5BA7" w:rsidRPr="005B2DE3">
              <w:rPr>
                <w:szCs w:val="22"/>
              </w:rPr>
              <w:t xml:space="preserve"> (</w:t>
            </w:r>
            <w:r w:rsidR="00E80664" w:rsidRPr="005B2DE3">
              <w:rPr>
                <w:szCs w:val="22"/>
              </w:rPr>
              <w:t>b</w:t>
            </w:r>
            <w:r w:rsidR="009A5BA7" w:rsidRPr="005B2DE3">
              <w:rPr>
                <w:szCs w:val="22"/>
              </w:rPr>
              <w:t xml:space="preserve">), </w:t>
            </w:r>
            <w:r w:rsidR="00052F25" w:rsidRPr="005B2DE3">
              <w:rPr>
                <w:szCs w:val="22"/>
              </w:rPr>
              <w:t>4</w:t>
            </w:r>
            <w:r w:rsidR="003B35F1" w:rsidRPr="005B2DE3">
              <w:rPr>
                <w:szCs w:val="22"/>
              </w:rPr>
              <w:t xml:space="preserve"> (</w:t>
            </w:r>
            <w:r w:rsidR="00486EC5" w:rsidRPr="005B2DE3">
              <w:rPr>
                <w:szCs w:val="22"/>
              </w:rPr>
              <w:t>j</w:t>
            </w:r>
            <w:r w:rsidR="003B35F1" w:rsidRPr="005B2DE3">
              <w:rPr>
                <w:szCs w:val="22"/>
              </w:rPr>
              <w:t xml:space="preserve">), </w:t>
            </w:r>
            <w:r w:rsidR="009A5BA7" w:rsidRPr="005B2DE3">
              <w:rPr>
                <w:szCs w:val="22"/>
              </w:rPr>
              <w:t>1</w:t>
            </w:r>
            <w:r w:rsidR="00CA3F4C" w:rsidRPr="005B2DE3">
              <w:rPr>
                <w:szCs w:val="22"/>
                <w:lang w:val="en-US" w:bidi="th-TH"/>
              </w:rPr>
              <w:t>1</w:t>
            </w:r>
            <w:r w:rsidR="00CA3F4C" w:rsidRPr="00AE0770">
              <w:rPr>
                <w:szCs w:val="22"/>
                <w:lang w:val="en-US" w:bidi="th-TH"/>
              </w:rPr>
              <w:t xml:space="preserve"> </w:t>
            </w:r>
            <w:r w:rsidR="009A5BA7" w:rsidRPr="00D53617">
              <w:rPr>
                <w:szCs w:val="22"/>
              </w:rPr>
              <w:t>and 1</w:t>
            </w:r>
            <w:r w:rsidR="00CA3F4C" w:rsidRPr="00AE0770">
              <w:rPr>
                <w:szCs w:val="22"/>
              </w:rPr>
              <w:t>3</w:t>
            </w:r>
            <w:r w:rsidRPr="00D53617">
              <w:rPr>
                <w:szCs w:val="22"/>
              </w:rPr>
              <w:t xml:space="preserve"> to the financial statements</w:t>
            </w:r>
          </w:p>
        </w:tc>
      </w:tr>
      <w:tr w:rsidR="001C76FA" w:rsidRPr="00D54716" w14:paraId="10537E68" w14:textId="77777777" w:rsidTr="00A6169A">
        <w:tc>
          <w:tcPr>
            <w:tcW w:w="4600" w:type="dxa"/>
            <w:shd w:val="clear" w:color="auto" w:fill="auto"/>
          </w:tcPr>
          <w:p w14:paraId="69FA78CB" w14:textId="77777777" w:rsidR="001C76FA" w:rsidRPr="00D54716" w:rsidRDefault="001C76FA" w:rsidP="00927440">
            <w:pPr>
              <w:autoSpaceDE w:val="0"/>
              <w:autoSpaceDN w:val="0"/>
              <w:adjustRightInd w:val="0"/>
              <w:jc w:val="both"/>
              <w:rPr>
                <w:b/>
                <w:bCs/>
                <w:szCs w:val="22"/>
              </w:rPr>
            </w:pPr>
            <w:r w:rsidRPr="00D54716">
              <w:rPr>
                <w:b/>
                <w:bCs/>
                <w:szCs w:val="22"/>
              </w:rPr>
              <w:t>The key audit matter</w:t>
            </w:r>
          </w:p>
        </w:tc>
        <w:tc>
          <w:tcPr>
            <w:tcW w:w="4917" w:type="dxa"/>
            <w:shd w:val="clear" w:color="auto" w:fill="auto"/>
          </w:tcPr>
          <w:p w14:paraId="48F8EAC6" w14:textId="77777777" w:rsidR="001C76FA" w:rsidRPr="00D54716" w:rsidRDefault="001C76FA" w:rsidP="00927440">
            <w:pPr>
              <w:autoSpaceDE w:val="0"/>
              <w:autoSpaceDN w:val="0"/>
              <w:adjustRightInd w:val="0"/>
              <w:jc w:val="both"/>
              <w:rPr>
                <w:b/>
                <w:bCs/>
                <w:szCs w:val="22"/>
              </w:rPr>
            </w:pPr>
            <w:r w:rsidRPr="00D54716">
              <w:rPr>
                <w:b/>
                <w:bCs/>
                <w:szCs w:val="22"/>
              </w:rPr>
              <w:t>How the matter was addressed in the audit</w:t>
            </w:r>
          </w:p>
        </w:tc>
      </w:tr>
      <w:tr w:rsidR="001C76FA" w:rsidRPr="00D54716" w14:paraId="5C46340C" w14:textId="77777777" w:rsidTr="00A6169A">
        <w:tc>
          <w:tcPr>
            <w:tcW w:w="4600" w:type="dxa"/>
            <w:shd w:val="clear" w:color="auto" w:fill="auto"/>
          </w:tcPr>
          <w:p w14:paraId="6E251267" w14:textId="488BB106" w:rsidR="00DC5791" w:rsidRPr="00AE0770" w:rsidRDefault="00957EF2" w:rsidP="003536C9">
            <w:pPr>
              <w:autoSpaceDE w:val="0"/>
              <w:autoSpaceDN w:val="0"/>
              <w:adjustRightInd w:val="0"/>
              <w:ind w:right="72"/>
              <w:jc w:val="thaiDistribute"/>
              <w:rPr>
                <w:lang w:bidi="th-TH"/>
              </w:rPr>
            </w:pPr>
            <w:r>
              <w:t xml:space="preserve">A </w:t>
            </w:r>
            <w:r w:rsidR="005526EA">
              <w:t>subsidiary ha</w:t>
            </w:r>
            <w:r>
              <w:t>d</w:t>
            </w:r>
            <w:r w:rsidR="005526EA">
              <w:t xml:space="preserve"> operating los</w:t>
            </w:r>
            <w:r w:rsidR="00896CCF">
              <w:t xml:space="preserve">s </w:t>
            </w:r>
            <w:r w:rsidR="00896CCF">
              <w:rPr>
                <w:spacing w:val="-4"/>
                <w:szCs w:val="30"/>
                <w:lang w:bidi="th-TH"/>
              </w:rPr>
              <w:t>and accumulated</w:t>
            </w:r>
            <w:r w:rsidR="00896CCF" w:rsidRPr="00130BE9">
              <w:rPr>
                <w:spacing w:val="-4"/>
                <w:szCs w:val="30"/>
                <w:lang w:bidi="th-TH"/>
              </w:rPr>
              <w:t xml:space="preserve"> loss</w:t>
            </w:r>
            <w:r w:rsidR="00896CCF">
              <w:rPr>
                <w:spacing w:val="-4"/>
                <w:szCs w:val="30"/>
                <w:lang w:bidi="th-TH"/>
              </w:rPr>
              <w:t>es</w:t>
            </w:r>
            <w:r w:rsidR="00896CCF" w:rsidRPr="00486EC5">
              <w:rPr>
                <w:spacing w:val="-8"/>
                <w:szCs w:val="30"/>
                <w:lang w:bidi="th-TH"/>
              </w:rPr>
              <w:t xml:space="preserve">. </w:t>
            </w:r>
            <w:r w:rsidR="00896CCF" w:rsidRPr="00486EC5">
              <w:rPr>
                <w:spacing w:val="-8"/>
              </w:rPr>
              <w:t>This indicates that</w:t>
            </w:r>
            <w:r w:rsidR="00896CCF">
              <w:t xml:space="preserve"> the </w:t>
            </w:r>
            <w:r w:rsidR="00EE7C05">
              <w:t>Group</w:t>
            </w:r>
            <w:r w:rsidR="00896CCF">
              <w:t>’</w:t>
            </w:r>
            <w:r w:rsidR="00453136">
              <w:t>s</w:t>
            </w:r>
            <w:r w:rsidR="00896CCF">
              <w:t xml:space="preserve"> </w:t>
            </w:r>
            <w:r w:rsidR="00896CCF" w:rsidRPr="00130BE9">
              <w:rPr>
                <w:spacing w:val="8"/>
              </w:rPr>
              <w:t xml:space="preserve">property, plant and </w:t>
            </w:r>
            <w:r w:rsidR="00896CCF" w:rsidRPr="00174498">
              <w:rPr>
                <w:spacing w:val="-8"/>
              </w:rPr>
              <w:t xml:space="preserve">equipment </w:t>
            </w:r>
            <w:r w:rsidR="001F2ED1">
              <w:t>and</w:t>
            </w:r>
            <w:r w:rsidR="001F2ED1" w:rsidRPr="00486EC5">
              <w:rPr>
                <w:spacing w:val="-8"/>
              </w:rPr>
              <w:t xml:space="preserve"> </w:t>
            </w:r>
            <w:r w:rsidR="001F2ED1">
              <w:rPr>
                <w:spacing w:val="-8"/>
              </w:rPr>
              <w:t>i</w:t>
            </w:r>
            <w:r w:rsidR="001F2ED1" w:rsidRPr="00486EC5">
              <w:rPr>
                <w:spacing w:val="-8"/>
              </w:rPr>
              <w:t xml:space="preserve">nvestments in </w:t>
            </w:r>
            <w:r w:rsidR="00BA7B6C">
              <w:rPr>
                <w:spacing w:val="-8"/>
              </w:rPr>
              <w:t xml:space="preserve">the </w:t>
            </w:r>
            <w:r w:rsidR="001F2ED1" w:rsidRPr="00486EC5">
              <w:rPr>
                <w:spacing w:val="-8"/>
              </w:rPr>
              <w:t>subsidiar</w:t>
            </w:r>
            <w:r w:rsidR="00453136">
              <w:rPr>
                <w:spacing w:val="-8"/>
              </w:rPr>
              <w:t>y</w:t>
            </w:r>
            <w:r w:rsidR="00816CB5">
              <w:rPr>
                <w:spacing w:val="-8"/>
              </w:rPr>
              <w:t xml:space="preserve"> </w:t>
            </w:r>
            <w:r w:rsidR="00A53228">
              <w:rPr>
                <w:spacing w:val="-8"/>
              </w:rPr>
              <w:t>on the</w:t>
            </w:r>
            <w:r w:rsidR="00816CB5">
              <w:rPr>
                <w:spacing w:val="-8"/>
              </w:rPr>
              <w:t xml:space="preserve"> separate fi</w:t>
            </w:r>
            <w:r w:rsidR="00C144B6">
              <w:rPr>
                <w:spacing w:val="-8"/>
              </w:rPr>
              <w:t>nan</w:t>
            </w:r>
            <w:r w:rsidR="00816CB5">
              <w:rPr>
                <w:spacing w:val="-8"/>
              </w:rPr>
              <w:t>cial statement</w:t>
            </w:r>
            <w:r w:rsidR="00A53228">
              <w:rPr>
                <w:spacing w:val="-8"/>
              </w:rPr>
              <w:t>s</w:t>
            </w:r>
            <w:r w:rsidR="001F2ED1">
              <w:t xml:space="preserve"> </w:t>
            </w:r>
            <w:r w:rsidR="00BB7DF6">
              <w:t xml:space="preserve">were </w:t>
            </w:r>
            <w:r w:rsidR="001F2ED1" w:rsidRPr="00174498">
              <w:rPr>
                <w:spacing w:val="-8"/>
              </w:rPr>
              <w:t>potentiall</w:t>
            </w:r>
            <w:r w:rsidR="001F2ED1">
              <w:rPr>
                <w:spacing w:val="-8"/>
              </w:rPr>
              <w:t>y</w:t>
            </w:r>
            <w:r w:rsidR="00896CCF" w:rsidRPr="00174498">
              <w:rPr>
                <w:spacing w:val="-8"/>
              </w:rPr>
              <w:t xml:space="preserve"> impaired.</w:t>
            </w:r>
            <w:r w:rsidR="00896CCF">
              <w:rPr>
                <w:spacing w:val="-8"/>
              </w:rPr>
              <w:t xml:space="preserve"> </w:t>
            </w:r>
            <w:r w:rsidR="009B4419" w:rsidRPr="00AE0770">
              <w:t xml:space="preserve">The </w:t>
            </w:r>
            <w:r w:rsidR="00DC5791" w:rsidRPr="00AE0770">
              <w:t>management consider</w:t>
            </w:r>
            <w:r w:rsidR="00BB7DF6">
              <w:t>ed</w:t>
            </w:r>
            <w:r w:rsidR="00DC5791" w:rsidRPr="003E7F46">
              <w:t xml:space="preserve"> </w:t>
            </w:r>
            <w:r w:rsidR="00DC5791" w:rsidRPr="00AE0770">
              <w:t>the impairment at the</w:t>
            </w:r>
            <w:r w:rsidR="003E7F46" w:rsidRPr="00AE0770">
              <w:t xml:space="preserve"> </w:t>
            </w:r>
            <w:r w:rsidR="00DC5791" w:rsidRPr="003E7F46">
              <w:rPr>
                <w:spacing w:val="-4"/>
              </w:rPr>
              <w:t xml:space="preserve">reporting </w:t>
            </w:r>
            <w:r w:rsidR="00486EC5" w:rsidRPr="003E7F46">
              <w:rPr>
                <w:spacing w:val="-4"/>
              </w:rPr>
              <w:t>date</w:t>
            </w:r>
            <w:r w:rsidR="00DC5791" w:rsidRPr="003E7F46">
              <w:rPr>
                <w:spacing w:val="-4"/>
              </w:rPr>
              <w:t xml:space="preserve"> by estimat</w:t>
            </w:r>
            <w:r w:rsidR="00486EC5" w:rsidRPr="003E7F46">
              <w:rPr>
                <w:spacing w:val="-4"/>
              </w:rPr>
              <w:t>ing</w:t>
            </w:r>
            <w:r w:rsidR="00DC5791" w:rsidRPr="00AE0770">
              <w:rPr>
                <w:spacing w:val="-4"/>
              </w:rPr>
              <w:t xml:space="preserve"> </w:t>
            </w:r>
            <w:r w:rsidR="00174498" w:rsidRPr="00AE0770">
              <w:rPr>
                <w:spacing w:val="-4"/>
              </w:rPr>
              <w:t xml:space="preserve">the </w:t>
            </w:r>
            <w:r w:rsidR="00DC5791" w:rsidRPr="00AE0770">
              <w:rPr>
                <w:spacing w:val="-4"/>
              </w:rPr>
              <w:t>recoverable amount</w:t>
            </w:r>
            <w:r w:rsidR="00DC5791" w:rsidRPr="00AE0770">
              <w:t xml:space="preserve"> </w:t>
            </w:r>
            <w:r w:rsidR="00174498" w:rsidRPr="00AE0770">
              <w:rPr>
                <w:rFonts w:cs="Times New Roman"/>
                <w:color w:val="000000"/>
              </w:rPr>
              <w:t>of</w:t>
            </w:r>
            <w:r w:rsidR="003E7F46" w:rsidRPr="00AE0770">
              <w:rPr>
                <w:rFonts w:cs="Times New Roman"/>
                <w:color w:val="000000"/>
              </w:rPr>
              <w:t xml:space="preserve"> </w:t>
            </w:r>
            <w:r w:rsidR="00174498" w:rsidRPr="00AE0770">
              <w:rPr>
                <w:rFonts w:cs="Times New Roman"/>
                <w:color w:val="000000"/>
              </w:rPr>
              <w:t>investments in subsidiar</w:t>
            </w:r>
            <w:r w:rsidR="00C144B6">
              <w:rPr>
                <w:rFonts w:cs="Times New Roman"/>
                <w:color w:val="000000"/>
              </w:rPr>
              <w:t>y</w:t>
            </w:r>
            <w:r w:rsidR="00174498" w:rsidRPr="003E7F46">
              <w:rPr>
                <w:rFonts w:cs="Times New Roman"/>
                <w:color w:val="000000"/>
              </w:rPr>
              <w:t xml:space="preserve"> and property, plant and equipment based on their value in use, determined by discounting expected future cash flows from its operations</w:t>
            </w:r>
            <w:r w:rsidR="00D35D19">
              <w:rPr>
                <w:rFonts w:cs="Times New Roman"/>
                <w:color w:val="000000"/>
              </w:rPr>
              <w:t xml:space="preserve"> and </w:t>
            </w:r>
            <w:r w:rsidR="00E932BB">
              <w:rPr>
                <w:rFonts w:cs="Times New Roman"/>
                <w:color w:val="000000"/>
              </w:rPr>
              <w:t xml:space="preserve">based on </w:t>
            </w:r>
            <w:r w:rsidR="00E932BB" w:rsidRPr="00633E26">
              <w:rPr>
                <w:rFonts w:cs="Times New Roman"/>
                <w:spacing w:val="-6"/>
                <w:szCs w:val="22"/>
              </w:rPr>
              <w:t xml:space="preserve">management’s </w:t>
            </w:r>
            <w:r w:rsidR="00E932BB" w:rsidRPr="00633E26">
              <w:rPr>
                <w:spacing w:val="-6"/>
                <w:lang w:val="en-US" w:bidi="th-TH"/>
              </w:rPr>
              <w:t>plan</w:t>
            </w:r>
            <w:r w:rsidR="00E932BB">
              <w:rPr>
                <w:spacing w:val="-6"/>
                <w:lang w:val="en-US" w:bidi="th-TH"/>
              </w:rPr>
              <w:t xml:space="preserve"> </w:t>
            </w:r>
            <w:r w:rsidR="009C51C4">
              <w:rPr>
                <w:spacing w:val="-6"/>
                <w:lang w:val="en-US" w:bidi="th-TH"/>
              </w:rPr>
              <w:t>for disposal of assets</w:t>
            </w:r>
            <w:r w:rsidR="00E932BB">
              <w:rPr>
                <w:spacing w:val="-6"/>
                <w:lang w:val="en-US" w:bidi="th-TH"/>
              </w:rPr>
              <w:t xml:space="preserve"> in the future</w:t>
            </w:r>
            <w:r w:rsidR="00174498" w:rsidRPr="003E7F46">
              <w:rPr>
                <w:rFonts w:cs="Times New Roman"/>
                <w:color w:val="000000"/>
              </w:rPr>
              <w:t>.</w:t>
            </w:r>
          </w:p>
          <w:p w14:paraId="1F3FE338" w14:textId="1ACA19F8" w:rsidR="00DC5791" w:rsidRPr="00E2197A" w:rsidRDefault="001F2ED1" w:rsidP="00DC5791">
            <w:pPr>
              <w:autoSpaceDE w:val="0"/>
              <w:autoSpaceDN w:val="0"/>
              <w:adjustRightInd w:val="0"/>
              <w:ind w:right="72"/>
              <w:jc w:val="thaiDistribute"/>
              <w:rPr>
                <w:sz w:val="16"/>
                <w:szCs w:val="16"/>
              </w:rPr>
            </w:pPr>
            <w:r>
              <w:rPr>
                <w:sz w:val="16"/>
                <w:szCs w:val="16"/>
              </w:rPr>
              <w:t xml:space="preserve"> </w:t>
            </w:r>
          </w:p>
          <w:p w14:paraId="70FCA119" w14:textId="77777777" w:rsidR="00174498" w:rsidRDefault="00174498" w:rsidP="00A27B9A">
            <w:pPr>
              <w:autoSpaceDE w:val="0"/>
              <w:autoSpaceDN w:val="0"/>
              <w:jc w:val="thaiDistribute"/>
              <w:rPr>
                <w:rFonts w:cs="Times New Roman"/>
                <w:color w:val="000000"/>
                <w:lang w:val="en-US" w:bidi="th-TH"/>
              </w:rPr>
            </w:pPr>
            <w:r w:rsidRPr="00174498">
              <w:rPr>
                <w:rFonts w:cs="Times New Roman"/>
                <w:color w:val="000000"/>
                <w:spacing w:val="4"/>
              </w:rPr>
              <w:t>Because the projection of cash flows involves a</w:t>
            </w:r>
            <w:r>
              <w:rPr>
                <w:rFonts w:cs="Times New Roman"/>
                <w:color w:val="000000"/>
              </w:rPr>
              <w:t xml:space="preserve"> </w:t>
            </w:r>
            <w:r w:rsidRPr="00174498">
              <w:rPr>
                <w:rFonts w:cs="Times New Roman"/>
                <w:color w:val="000000"/>
                <w:spacing w:val="4"/>
              </w:rPr>
              <w:t>significant level of judgment by management in</w:t>
            </w:r>
            <w:r>
              <w:rPr>
                <w:rFonts w:cs="Times New Roman"/>
                <w:color w:val="000000"/>
              </w:rPr>
              <w:t xml:space="preserve"> determining the key assumptions. Therefore, this was an area of focus in my audit.   </w:t>
            </w:r>
          </w:p>
          <w:p w14:paraId="26BD4068" w14:textId="77777777" w:rsidR="00DC5791" w:rsidRPr="00A95CD3" w:rsidRDefault="00DC5791" w:rsidP="00DC5791">
            <w:pPr>
              <w:autoSpaceDE w:val="0"/>
              <w:autoSpaceDN w:val="0"/>
              <w:adjustRightInd w:val="0"/>
              <w:ind w:right="72"/>
              <w:jc w:val="thaiDistribute"/>
            </w:pPr>
          </w:p>
          <w:p w14:paraId="455CA73A" w14:textId="77777777" w:rsidR="001C76FA" w:rsidRPr="00D54716" w:rsidRDefault="001C76FA" w:rsidP="00CF499C">
            <w:pPr>
              <w:pStyle w:val="ListParagraph"/>
              <w:spacing w:line="240" w:lineRule="auto"/>
              <w:ind w:left="357"/>
              <w:contextualSpacing/>
              <w:jc w:val="both"/>
              <w:rPr>
                <w:szCs w:val="22"/>
              </w:rPr>
            </w:pPr>
          </w:p>
        </w:tc>
        <w:tc>
          <w:tcPr>
            <w:tcW w:w="4917" w:type="dxa"/>
            <w:shd w:val="clear" w:color="auto" w:fill="auto"/>
          </w:tcPr>
          <w:p w14:paraId="0E8846EC" w14:textId="77777777" w:rsidR="001C76FA" w:rsidRDefault="001C76FA" w:rsidP="00927440">
            <w:pPr>
              <w:tabs>
                <w:tab w:val="left" w:pos="7170"/>
              </w:tabs>
              <w:autoSpaceDE w:val="0"/>
              <w:autoSpaceDN w:val="0"/>
              <w:adjustRightInd w:val="0"/>
              <w:spacing w:line="240" w:lineRule="atLeast"/>
              <w:ind w:right="612"/>
              <w:jc w:val="both"/>
              <w:rPr>
                <w:color w:val="000000"/>
                <w:szCs w:val="22"/>
              </w:rPr>
            </w:pPr>
            <w:r w:rsidRPr="00275285">
              <w:rPr>
                <w:color w:val="000000"/>
                <w:szCs w:val="22"/>
              </w:rPr>
              <w:t>My audit pro</w:t>
            </w:r>
            <w:r>
              <w:rPr>
                <w:color w:val="000000"/>
                <w:szCs w:val="22"/>
              </w:rPr>
              <w:t>cedures included:</w:t>
            </w:r>
          </w:p>
          <w:p w14:paraId="1D157FF6" w14:textId="77777777" w:rsidR="001C76FA" w:rsidRPr="00F56CC4" w:rsidRDefault="001C76FA" w:rsidP="00927440">
            <w:pPr>
              <w:pStyle w:val="ListParagraph"/>
              <w:spacing w:line="240" w:lineRule="auto"/>
              <w:ind w:left="0"/>
              <w:jc w:val="both"/>
              <w:rPr>
                <w:rFonts w:cs="Times New Roman"/>
                <w:sz w:val="12"/>
                <w:szCs w:val="12"/>
              </w:rPr>
            </w:pPr>
          </w:p>
          <w:p w14:paraId="5CDACAFF" w14:textId="77777777" w:rsidR="00DC5791" w:rsidRDefault="00DC5791" w:rsidP="005E76FA">
            <w:pPr>
              <w:pStyle w:val="ListParagraph"/>
              <w:numPr>
                <w:ilvl w:val="0"/>
                <w:numId w:val="22"/>
              </w:numPr>
              <w:spacing w:line="240" w:lineRule="auto"/>
              <w:ind w:left="357"/>
              <w:contextualSpacing/>
              <w:jc w:val="both"/>
              <w:rPr>
                <w:rFonts w:cs="Times New Roman"/>
              </w:rPr>
            </w:pPr>
            <w:r w:rsidRPr="00A03807">
              <w:rPr>
                <w:rFonts w:cs="Times New Roman"/>
                <w:spacing w:val="-10"/>
              </w:rPr>
              <w:t xml:space="preserve">understanding the process of identifying </w:t>
            </w:r>
            <w:r w:rsidR="00486EC5" w:rsidRPr="00A03807">
              <w:rPr>
                <w:rFonts w:cs="Times New Roman"/>
                <w:spacing w:val="-10"/>
              </w:rPr>
              <w:t>impairment</w:t>
            </w:r>
            <w:r w:rsidR="00486EC5">
              <w:rPr>
                <w:rFonts w:cs="Times New Roman"/>
              </w:rPr>
              <w:t xml:space="preserve"> indicators </w:t>
            </w:r>
            <w:r w:rsidRPr="004D458B">
              <w:rPr>
                <w:rFonts w:cs="Times New Roman"/>
              </w:rPr>
              <w:t>and considering the assessment of impairment on investment</w:t>
            </w:r>
            <w:r w:rsidR="00947127">
              <w:rPr>
                <w:rFonts w:cs="Times New Roman"/>
              </w:rPr>
              <w:t>s</w:t>
            </w:r>
            <w:r w:rsidRPr="004D458B">
              <w:rPr>
                <w:rFonts w:cs="Times New Roman"/>
              </w:rPr>
              <w:t xml:space="preserve"> in subsidiaries</w:t>
            </w:r>
            <w:r>
              <w:rPr>
                <w:rFonts w:cs="Times New Roman"/>
              </w:rPr>
              <w:t xml:space="preserve"> and pr</w:t>
            </w:r>
            <w:r w:rsidR="009B0B04">
              <w:rPr>
                <w:rFonts w:cs="Times New Roman"/>
              </w:rPr>
              <w:t xml:space="preserve">operty, plant and </w:t>
            </w:r>
            <w:proofErr w:type="gramStart"/>
            <w:r w:rsidR="009B0B04">
              <w:rPr>
                <w:rFonts w:cs="Times New Roman"/>
              </w:rPr>
              <w:t>equipment;</w:t>
            </w:r>
            <w:proofErr w:type="gramEnd"/>
            <w:r w:rsidR="009B0B04">
              <w:rPr>
                <w:rFonts w:cs="Times New Roman"/>
              </w:rPr>
              <w:t xml:space="preserve"> </w:t>
            </w:r>
          </w:p>
          <w:p w14:paraId="50AA6F2E" w14:textId="77777777" w:rsidR="001C76FA" w:rsidRPr="00F56CC4" w:rsidRDefault="001C76FA" w:rsidP="00927440">
            <w:pPr>
              <w:pStyle w:val="ListParagraph"/>
              <w:spacing w:line="240" w:lineRule="auto"/>
              <w:ind w:left="-3"/>
              <w:jc w:val="both"/>
              <w:rPr>
                <w:rFonts w:cs="Times New Roman"/>
                <w:sz w:val="12"/>
                <w:szCs w:val="12"/>
              </w:rPr>
            </w:pPr>
          </w:p>
          <w:p w14:paraId="357809AF" w14:textId="0E71F4BD" w:rsidR="00CF499C" w:rsidRPr="009C51C4" w:rsidRDefault="00DC5791" w:rsidP="005E76FA">
            <w:pPr>
              <w:pStyle w:val="ListParagraph"/>
              <w:numPr>
                <w:ilvl w:val="0"/>
                <w:numId w:val="22"/>
              </w:numPr>
              <w:spacing w:line="240" w:lineRule="auto"/>
              <w:ind w:left="357"/>
              <w:contextualSpacing/>
              <w:jc w:val="both"/>
              <w:rPr>
                <w:rFonts w:cs="Times New Roman"/>
              </w:rPr>
            </w:pPr>
            <w:r w:rsidRPr="00EF28B2">
              <w:rPr>
                <w:rFonts w:cs="Times New Roman"/>
                <w:spacing w:val="-6"/>
                <w:szCs w:val="22"/>
              </w:rPr>
              <w:t>assessing the reasonableness of the key assumptions</w:t>
            </w:r>
            <w:r w:rsidRPr="00A651B5">
              <w:rPr>
                <w:rFonts w:cs="Times New Roman"/>
                <w:szCs w:val="22"/>
              </w:rPr>
              <w:t xml:space="preserve"> </w:t>
            </w:r>
            <w:r w:rsidRPr="00EF28B2">
              <w:rPr>
                <w:rFonts w:cs="Times New Roman"/>
                <w:spacing w:val="-4"/>
                <w:szCs w:val="22"/>
              </w:rPr>
              <w:t xml:space="preserve">use by management in </w:t>
            </w:r>
            <w:r w:rsidR="00EF28B2" w:rsidRPr="00EF28B2">
              <w:rPr>
                <w:rFonts w:cs="Times New Roman"/>
                <w:color w:val="000000"/>
                <w:spacing w:val="-4"/>
              </w:rPr>
              <w:t>the forecast of future profit</w:t>
            </w:r>
            <w:r w:rsidR="00EF28B2">
              <w:rPr>
                <w:rFonts w:cs="Times New Roman"/>
                <w:color w:val="000000"/>
              </w:rPr>
              <w:t xml:space="preserve"> and cash flows such as quantities</w:t>
            </w:r>
            <w:r w:rsidR="00486EC5">
              <w:rPr>
                <w:rFonts w:cs="Times New Roman"/>
                <w:color w:val="000000"/>
              </w:rPr>
              <w:t xml:space="preserve"> of pineapples </w:t>
            </w:r>
            <w:r w:rsidR="00EF28B2">
              <w:rPr>
                <w:rFonts w:cs="Times New Roman"/>
                <w:color w:val="000000"/>
              </w:rPr>
              <w:t xml:space="preserve">processed, purchase and sales prices as well as the discount rate, by comparing with internal and external sources of information and considering </w:t>
            </w:r>
            <w:r w:rsidR="00EF28B2" w:rsidRPr="00AE0770">
              <w:rPr>
                <w:rFonts w:cs="Times New Roman"/>
                <w:color w:val="000000"/>
                <w:spacing w:val="-6"/>
              </w:rPr>
              <w:t>the operation plan approved by management against</w:t>
            </w:r>
            <w:r w:rsidR="00EF28B2">
              <w:rPr>
                <w:rFonts w:cs="Times New Roman"/>
                <w:color w:val="000000"/>
              </w:rPr>
              <w:t xml:space="preserve"> actual and historical results,</w:t>
            </w:r>
            <w:r w:rsidR="00622C1F" w:rsidRPr="00633E26">
              <w:rPr>
                <w:rFonts w:cs="Times New Roman"/>
                <w:spacing w:val="-6"/>
                <w:szCs w:val="22"/>
                <w:lang w:val="en-US"/>
              </w:rPr>
              <w:t xml:space="preserve"> and </w:t>
            </w:r>
            <w:r w:rsidR="00622C1F" w:rsidRPr="00633E26">
              <w:rPr>
                <w:rFonts w:cs="Times New Roman"/>
                <w:spacing w:val="-6"/>
                <w:szCs w:val="22"/>
              </w:rPr>
              <w:t xml:space="preserve">assessing the </w:t>
            </w:r>
            <w:r w:rsidR="00622C1F" w:rsidRPr="009C51C4">
              <w:rPr>
                <w:rFonts w:cs="Times New Roman"/>
                <w:spacing w:val="-6"/>
                <w:szCs w:val="22"/>
              </w:rPr>
              <w:t xml:space="preserve">reasonableness of management’s </w:t>
            </w:r>
            <w:r w:rsidR="009C51C4" w:rsidRPr="00A27B9A">
              <w:rPr>
                <w:rFonts w:cs="Times New Roman"/>
                <w:spacing w:val="-6"/>
                <w:szCs w:val="22"/>
              </w:rPr>
              <w:t xml:space="preserve">plan for disposal of </w:t>
            </w:r>
            <w:proofErr w:type="gramStart"/>
            <w:r w:rsidR="009C51C4" w:rsidRPr="00A27B9A">
              <w:rPr>
                <w:rFonts w:cs="Times New Roman"/>
                <w:spacing w:val="-6"/>
                <w:szCs w:val="22"/>
              </w:rPr>
              <w:t>assets</w:t>
            </w:r>
            <w:r w:rsidR="009C51C4" w:rsidRPr="00A27B9A">
              <w:rPr>
                <w:spacing w:val="-6"/>
                <w:lang w:val="en-US" w:bidi="th-TH"/>
              </w:rPr>
              <w:t xml:space="preserve"> </w:t>
            </w:r>
            <w:r w:rsidR="00A73E00" w:rsidRPr="009C51C4">
              <w:rPr>
                <w:rFonts w:cs="Times New Roman"/>
                <w:color w:val="000000"/>
              </w:rPr>
              <w:t>;</w:t>
            </w:r>
            <w:proofErr w:type="gramEnd"/>
          </w:p>
          <w:p w14:paraId="59184D79" w14:textId="77777777" w:rsidR="00674E8B" w:rsidRPr="00674E8B" w:rsidRDefault="00674E8B" w:rsidP="00674E8B">
            <w:pPr>
              <w:pStyle w:val="ListParagraph"/>
              <w:spacing w:line="240" w:lineRule="auto"/>
              <w:ind w:left="0"/>
              <w:contextualSpacing/>
              <w:jc w:val="both"/>
              <w:rPr>
                <w:rFonts w:cs="Times New Roman"/>
                <w:sz w:val="12"/>
                <w:szCs w:val="12"/>
              </w:rPr>
            </w:pPr>
          </w:p>
          <w:p w14:paraId="1460FF10" w14:textId="44C6A0D8" w:rsidR="00CF499C" w:rsidRPr="009A5289" w:rsidRDefault="00A43CF6" w:rsidP="005E76FA">
            <w:pPr>
              <w:pStyle w:val="ListParagraph"/>
              <w:numPr>
                <w:ilvl w:val="0"/>
                <w:numId w:val="22"/>
              </w:numPr>
              <w:spacing w:line="240" w:lineRule="auto"/>
              <w:ind w:left="357"/>
              <w:contextualSpacing/>
              <w:jc w:val="thaiDistribute"/>
              <w:rPr>
                <w:rFonts w:cs="Times New Roman"/>
              </w:rPr>
            </w:pPr>
            <w:r>
              <w:rPr>
                <w:rFonts w:cs="Times New Roman"/>
                <w:spacing w:val="-2"/>
              </w:rPr>
              <w:t>u</w:t>
            </w:r>
            <w:r w:rsidR="00283A79" w:rsidRPr="004427D0">
              <w:rPr>
                <w:rFonts w:cs="Times New Roman"/>
                <w:spacing w:val="-2"/>
              </w:rPr>
              <w:t>n</w:t>
            </w:r>
            <w:r w:rsidR="00CF499C" w:rsidRPr="004427D0">
              <w:rPr>
                <w:rFonts w:cs="Times New Roman"/>
                <w:spacing w:val="-2"/>
              </w:rPr>
              <w:t>derstanding the process and valuation methods</w:t>
            </w:r>
            <w:r w:rsidR="00CF499C">
              <w:rPr>
                <w:rFonts w:cs="Times New Roman"/>
              </w:rPr>
              <w:t xml:space="preserve"> </w:t>
            </w:r>
            <w:r w:rsidR="00CF499C" w:rsidRPr="003536C9">
              <w:rPr>
                <w:rFonts w:cs="Times New Roman"/>
                <w:spacing w:val="-4"/>
              </w:rPr>
              <w:t>of</w:t>
            </w:r>
            <w:r w:rsidR="003536C9" w:rsidRPr="003536C9">
              <w:rPr>
                <w:rFonts w:cs="Times New Roman"/>
                <w:spacing w:val="-4"/>
              </w:rPr>
              <w:t xml:space="preserve"> land</w:t>
            </w:r>
            <w:r w:rsidR="00CF499C" w:rsidRPr="003536C9">
              <w:rPr>
                <w:rFonts w:cs="Times New Roman"/>
                <w:spacing w:val="-4"/>
              </w:rPr>
              <w:t xml:space="preserve"> and building</w:t>
            </w:r>
            <w:r w:rsidR="003536C9">
              <w:rPr>
                <w:rFonts w:cs="Times New Roman"/>
                <w:spacing w:val="-4"/>
              </w:rPr>
              <w:t>s</w:t>
            </w:r>
            <w:r w:rsidR="00CF499C" w:rsidRPr="003536C9">
              <w:rPr>
                <w:rFonts w:cs="Times New Roman"/>
                <w:spacing w:val="-4"/>
              </w:rPr>
              <w:t>, assessing the</w:t>
            </w:r>
            <w:r w:rsidR="003536C9">
              <w:rPr>
                <w:rFonts w:cs="Times New Roman"/>
                <w:spacing w:val="-4"/>
              </w:rPr>
              <w:t xml:space="preserve"> </w:t>
            </w:r>
            <w:r w:rsidR="00CF499C" w:rsidRPr="003536C9">
              <w:rPr>
                <w:rFonts w:cs="Times New Roman"/>
                <w:spacing w:val="-4"/>
              </w:rPr>
              <w:t>independence</w:t>
            </w:r>
            <w:r w:rsidR="00CF499C">
              <w:rPr>
                <w:rFonts w:cs="Times New Roman"/>
              </w:rPr>
              <w:t xml:space="preserve">, competency, professional qualifications and experience of the external </w:t>
            </w:r>
            <w:proofErr w:type="gramStart"/>
            <w:r w:rsidR="00CF499C">
              <w:rPr>
                <w:rFonts w:cs="Times New Roman"/>
              </w:rPr>
              <w:t>expert</w:t>
            </w:r>
            <w:r w:rsidR="00A73E00">
              <w:rPr>
                <w:rFonts w:cs="Times New Roman"/>
              </w:rPr>
              <w:t>;</w:t>
            </w:r>
            <w:proofErr w:type="gramEnd"/>
          </w:p>
          <w:p w14:paraId="6825D610" w14:textId="77777777" w:rsidR="00E34FB8" w:rsidRPr="00F56CC4" w:rsidRDefault="00E34FB8" w:rsidP="00E34FB8">
            <w:pPr>
              <w:pStyle w:val="ListParagraph"/>
              <w:spacing w:line="240" w:lineRule="auto"/>
              <w:ind w:left="0"/>
              <w:contextualSpacing/>
              <w:jc w:val="both"/>
              <w:rPr>
                <w:rFonts w:cs="Times New Roman"/>
                <w:sz w:val="12"/>
                <w:szCs w:val="12"/>
              </w:rPr>
            </w:pPr>
          </w:p>
          <w:p w14:paraId="0E920812" w14:textId="77777777" w:rsidR="00E34FB8" w:rsidRPr="00E34FB8" w:rsidRDefault="00E34FB8" w:rsidP="005E76FA">
            <w:pPr>
              <w:pStyle w:val="ListParagraph"/>
              <w:numPr>
                <w:ilvl w:val="0"/>
                <w:numId w:val="22"/>
              </w:numPr>
              <w:spacing w:line="240" w:lineRule="auto"/>
              <w:ind w:left="357"/>
              <w:contextualSpacing/>
              <w:jc w:val="both"/>
              <w:rPr>
                <w:rFonts w:cs="Times New Roman"/>
                <w:spacing w:val="-4"/>
              </w:rPr>
            </w:pPr>
            <w:r w:rsidRPr="00E34FB8">
              <w:rPr>
                <w:rFonts w:cs="Times New Roman"/>
                <w:spacing w:val="-4"/>
              </w:rPr>
              <w:t>evaluating the sensitivity of key assumptions used in future cash flows projection which affect to the recoverable amo</w:t>
            </w:r>
            <w:r w:rsidR="009B0B04">
              <w:rPr>
                <w:rFonts w:cs="Times New Roman"/>
                <w:spacing w:val="-4"/>
              </w:rPr>
              <w:t xml:space="preserve">unt of cash-generating </w:t>
            </w:r>
            <w:proofErr w:type="gramStart"/>
            <w:r w:rsidR="009B0B04">
              <w:rPr>
                <w:rFonts w:cs="Times New Roman"/>
                <w:spacing w:val="-4"/>
              </w:rPr>
              <w:t>unit;</w:t>
            </w:r>
            <w:proofErr w:type="gramEnd"/>
          </w:p>
          <w:p w14:paraId="134C4F5E" w14:textId="77777777" w:rsidR="001C76FA" w:rsidRPr="00F56CC4" w:rsidRDefault="001C76FA" w:rsidP="00927440">
            <w:pPr>
              <w:pStyle w:val="ListParagraph"/>
              <w:spacing w:line="240" w:lineRule="auto"/>
              <w:ind w:left="0"/>
              <w:jc w:val="both"/>
              <w:rPr>
                <w:rFonts w:cs="Times New Roman"/>
                <w:sz w:val="12"/>
                <w:szCs w:val="12"/>
              </w:rPr>
            </w:pPr>
          </w:p>
          <w:p w14:paraId="718D7ECB" w14:textId="77777777" w:rsidR="00622C1F" w:rsidRPr="00A27B9A" w:rsidRDefault="00DC5791">
            <w:pPr>
              <w:pStyle w:val="ListParagraph"/>
              <w:numPr>
                <w:ilvl w:val="0"/>
                <w:numId w:val="22"/>
              </w:numPr>
              <w:spacing w:line="240" w:lineRule="auto"/>
              <w:ind w:left="357"/>
              <w:contextualSpacing/>
              <w:jc w:val="both"/>
              <w:rPr>
                <w:rFonts w:cs="Times New Roman"/>
                <w:sz w:val="10"/>
                <w:szCs w:val="8"/>
              </w:rPr>
            </w:pPr>
            <w:r>
              <w:rPr>
                <w:rFonts w:cs="Times New Roman"/>
              </w:rPr>
              <w:t>e</w:t>
            </w:r>
            <w:r w:rsidRPr="00A651B5">
              <w:rPr>
                <w:rFonts w:cs="Times New Roman"/>
              </w:rPr>
              <w:t xml:space="preserve">valuating the adequacy of the disclosure in </w:t>
            </w:r>
            <w:r w:rsidRPr="00A27B9A">
              <w:rPr>
                <w:rFonts w:cs="Times New Roman"/>
                <w:spacing w:val="-6"/>
              </w:rPr>
              <w:t>accordance with Thai Financial Reporting Standards.</w:t>
            </w:r>
          </w:p>
        </w:tc>
      </w:tr>
    </w:tbl>
    <w:p w14:paraId="2ED5A07A" w14:textId="77777777" w:rsidR="00E23064" w:rsidRDefault="00E23064" w:rsidP="00DC5791">
      <w:pPr>
        <w:pStyle w:val="Default"/>
        <w:spacing w:line="240" w:lineRule="atLeast"/>
        <w:rPr>
          <w:rFonts w:ascii="Times New Roman" w:hAnsi="Times New Roman" w:cs="Times New Roman"/>
          <w:i/>
          <w:iCs/>
          <w:sz w:val="22"/>
          <w:szCs w:val="22"/>
        </w:rPr>
      </w:pPr>
      <w:r w:rsidRPr="00A11270">
        <w:rPr>
          <w:rFonts w:ascii="Times New Roman" w:hAnsi="Times New Roman" w:cs="Times New Roman"/>
          <w:i/>
          <w:iCs/>
          <w:sz w:val="22"/>
          <w:szCs w:val="22"/>
        </w:rPr>
        <w:lastRenderedPageBreak/>
        <w:t>Other Information</w:t>
      </w:r>
    </w:p>
    <w:p w14:paraId="547A3CEA" w14:textId="77777777" w:rsidR="00674E8B" w:rsidRPr="00AE0770" w:rsidRDefault="00674E8B" w:rsidP="00DC5791">
      <w:pPr>
        <w:pStyle w:val="Default"/>
        <w:spacing w:line="240" w:lineRule="atLeast"/>
        <w:rPr>
          <w:rFonts w:ascii="Times New Roman" w:hAnsi="Times New Roman" w:cs="Times New Roman"/>
          <w:sz w:val="22"/>
          <w:szCs w:val="22"/>
        </w:rPr>
      </w:pPr>
    </w:p>
    <w:p w14:paraId="707FB99E" w14:textId="77777777" w:rsidR="00DC5791" w:rsidRDefault="002A7A87" w:rsidP="00074B7F">
      <w:pPr>
        <w:pStyle w:val="Default"/>
        <w:spacing w:line="240" w:lineRule="atLeast"/>
        <w:jc w:val="thaiDistribute"/>
        <w:rPr>
          <w:rFonts w:ascii="Times New Roman" w:hAnsi="Times New Roman" w:cs="Times New Roman"/>
          <w:color w:val="auto"/>
          <w:sz w:val="22"/>
          <w:szCs w:val="22"/>
        </w:rPr>
      </w:pPr>
      <w:r w:rsidRPr="002A7A8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A7A87">
        <w:rPr>
          <w:rFonts w:ascii="Times New Roman" w:hAnsi="Times New Roman" w:cs="Times New Roman"/>
          <w:color w:val="auto"/>
          <w:sz w:val="22"/>
          <w:szCs w:val="22"/>
        </w:rPr>
        <w:t>report, but</w:t>
      </w:r>
      <w:proofErr w:type="gramEnd"/>
      <w:r w:rsidRPr="002A7A87">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3536C9">
        <w:rPr>
          <w:rFonts w:ascii="Times New Roman" w:hAnsi="Times New Roman" w:cs="Times New Roman"/>
          <w:color w:val="auto"/>
          <w:sz w:val="22"/>
          <w:szCs w:val="22"/>
        </w:rPr>
        <w:t>’</w:t>
      </w:r>
      <w:r w:rsidRPr="002A7A87">
        <w:rPr>
          <w:rFonts w:ascii="Times New Roman" w:hAnsi="Times New Roman" w:cs="Times New Roman"/>
          <w:color w:val="auto"/>
          <w:sz w:val="22"/>
          <w:szCs w:val="22"/>
        </w:rPr>
        <w:t>s report.</w:t>
      </w:r>
    </w:p>
    <w:p w14:paraId="6F00CFB7" w14:textId="77777777" w:rsidR="002A7A87" w:rsidRPr="00CB3747" w:rsidRDefault="002A7A87" w:rsidP="00DC5791">
      <w:pPr>
        <w:pStyle w:val="Default"/>
        <w:spacing w:line="240" w:lineRule="atLeast"/>
        <w:rPr>
          <w:rFonts w:ascii="Times New Roman" w:hAnsi="Times New Roman" w:cs="Times New Roman"/>
          <w:sz w:val="22"/>
          <w:szCs w:val="22"/>
        </w:rPr>
      </w:pPr>
    </w:p>
    <w:p w14:paraId="0D2DA049" w14:textId="77777777" w:rsidR="00DC5791" w:rsidRPr="00CB3747" w:rsidRDefault="00DC5791" w:rsidP="00DC5791">
      <w:pPr>
        <w:autoSpaceDE w:val="0"/>
        <w:autoSpaceDN w:val="0"/>
        <w:adjustRightInd w:val="0"/>
        <w:jc w:val="both"/>
        <w:rPr>
          <w:szCs w:val="22"/>
        </w:rPr>
      </w:pPr>
      <w:r w:rsidRPr="00CB3747">
        <w:rPr>
          <w:szCs w:val="22"/>
        </w:rPr>
        <w:t xml:space="preserve">My opinion on the consolidated and separate financial statements does not cover the other information and </w:t>
      </w:r>
      <w:r w:rsidR="003B35F1">
        <w:rPr>
          <w:szCs w:val="22"/>
        </w:rPr>
        <w:br/>
      </w:r>
      <w:r w:rsidRPr="00CB3747">
        <w:rPr>
          <w:szCs w:val="22"/>
        </w:rPr>
        <w:t xml:space="preserve">I will not express any form of assurance conclusion thereon. </w:t>
      </w:r>
    </w:p>
    <w:p w14:paraId="2A6ACD4A" w14:textId="77777777" w:rsidR="00DC5791" w:rsidRPr="00CB3747" w:rsidRDefault="00DC5791" w:rsidP="00DC5791">
      <w:pPr>
        <w:autoSpaceDE w:val="0"/>
        <w:autoSpaceDN w:val="0"/>
        <w:adjustRightInd w:val="0"/>
        <w:spacing w:line="240" w:lineRule="atLeast"/>
        <w:rPr>
          <w:color w:val="000000"/>
          <w:szCs w:val="22"/>
        </w:rPr>
      </w:pPr>
    </w:p>
    <w:p w14:paraId="5E524F45" w14:textId="77777777" w:rsidR="001C76FA" w:rsidRDefault="002A7A87" w:rsidP="001C76FA">
      <w:pPr>
        <w:spacing w:line="240" w:lineRule="atLeast"/>
        <w:jc w:val="both"/>
        <w:rPr>
          <w:szCs w:val="22"/>
        </w:rPr>
      </w:pPr>
      <w:r w:rsidRPr="002A7A87">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6B7FD89" w14:textId="77777777" w:rsidR="00A547D5" w:rsidRDefault="00A547D5" w:rsidP="001C76FA">
      <w:pPr>
        <w:spacing w:line="240" w:lineRule="atLeast"/>
        <w:jc w:val="both"/>
        <w:rPr>
          <w:szCs w:val="22"/>
        </w:rPr>
      </w:pPr>
    </w:p>
    <w:p w14:paraId="2B8620BA" w14:textId="77777777" w:rsidR="002A7A87" w:rsidRDefault="0093152D" w:rsidP="001C76FA">
      <w:pPr>
        <w:spacing w:line="240" w:lineRule="atLeast"/>
        <w:jc w:val="both"/>
        <w:rPr>
          <w:szCs w:val="22"/>
        </w:rPr>
      </w:pPr>
      <w:r w:rsidRPr="0093152D">
        <w:rPr>
          <w:szCs w:val="22"/>
        </w:rPr>
        <w:t>When I read the annual report, if I conclude that there is a material misstatement therein, I am required to communicate the matter to those charged with governance and request that the correction be made.</w:t>
      </w:r>
    </w:p>
    <w:p w14:paraId="53A23CA3" w14:textId="77777777" w:rsidR="00674E8B" w:rsidRPr="00CE450C" w:rsidRDefault="00674E8B" w:rsidP="001C76FA">
      <w:pPr>
        <w:spacing w:line="240" w:lineRule="atLeast"/>
        <w:jc w:val="both"/>
        <w:rPr>
          <w:szCs w:val="22"/>
        </w:rPr>
      </w:pPr>
    </w:p>
    <w:p w14:paraId="11FD147B" w14:textId="77777777" w:rsidR="001C76FA" w:rsidRPr="00CB3747" w:rsidRDefault="00DC5791" w:rsidP="001C76FA">
      <w:pPr>
        <w:autoSpaceDE w:val="0"/>
        <w:autoSpaceDN w:val="0"/>
        <w:adjustRightInd w:val="0"/>
        <w:jc w:val="both"/>
        <w:rPr>
          <w:szCs w:val="22"/>
        </w:rPr>
      </w:pPr>
      <w:r w:rsidRPr="00CB3747">
        <w:rPr>
          <w:i/>
          <w:iCs/>
          <w:szCs w:val="22"/>
        </w:rPr>
        <w:t>Responsibilities of Management and Those Charged with Governance for the Consolidated and Separate Financial Statements</w:t>
      </w:r>
    </w:p>
    <w:p w14:paraId="35076F4D" w14:textId="77777777" w:rsidR="001C76FA" w:rsidRPr="00CB3747" w:rsidRDefault="001C76FA" w:rsidP="001C76FA">
      <w:pPr>
        <w:tabs>
          <w:tab w:val="left" w:pos="2370"/>
        </w:tabs>
        <w:autoSpaceDE w:val="0"/>
        <w:autoSpaceDN w:val="0"/>
        <w:adjustRightInd w:val="0"/>
        <w:spacing w:line="240" w:lineRule="atLeast"/>
        <w:rPr>
          <w:color w:val="000000"/>
          <w:szCs w:val="22"/>
        </w:rPr>
      </w:pPr>
      <w:r w:rsidRPr="00CB3747">
        <w:rPr>
          <w:color w:val="000000"/>
          <w:szCs w:val="22"/>
        </w:rPr>
        <w:tab/>
      </w:r>
    </w:p>
    <w:p w14:paraId="7945B4C9" w14:textId="77777777" w:rsidR="00DC5791" w:rsidRPr="00CB3747" w:rsidRDefault="00DC5791" w:rsidP="00DC5791">
      <w:pPr>
        <w:autoSpaceDE w:val="0"/>
        <w:autoSpaceDN w:val="0"/>
        <w:adjustRightInd w:val="0"/>
        <w:jc w:val="both"/>
        <w:rPr>
          <w:szCs w:val="22"/>
        </w:rPr>
      </w:pPr>
      <w:r w:rsidRPr="00CB374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357EBB" w14:textId="77777777" w:rsidR="00DC5791" w:rsidRPr="00CB3747" w:rsidRDefault="00DC5791" w:rsidP="00DC5791">
      <w:pPr>
        <w:autoSpaceDE w:val="0"/>
        <w:autoSpaceDN w:val="0"/>
        <w:adjustRightInd w:val="0"/>
        <w:spacing w:line="240" w:lineRule="atLeast"/>
        <w:jc w:val="both"/>
        <w:rPr>
          <w:color w:val="000000"/>
          <w:szCs w:val="22"/>
        </w:rPr>
      </w:pPr>
    </w:p>
    <w:p w14:paraId="594B7B36" w14:textId="77777777" w:rsidR="00DC5791" w:rsidRPr="00CB3747" w:rsidRDefault="00DC5791" w:rsidP="00DC5791">
      <w:pPr>
        <w:autoSpaceDE w:val="0"/>
        <w:autoSpaceDN w:val="0"/>
        <w:adjustRightInd w:val="0"/>
        <w:jc w:val="both"/>
        <w:rPr>
          <w:szCs w:val="22"/>
        </w:rPr>
      </w:pPr>
      <w:r w:rsidRPr="00CB374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C2B810" w14:textId="77777777" w:rsidR="00DC5791" w:rsidRPr="00A11270" w:rsidRDefault="00DC5791" w:rsidP="00DC5791">
      <w:pPr>
        <w:autoSpaceDE w:val="0"/>
        <w:autoSpaceDN w:val="0"/>
        <w:adjustRightInd w:val="0"/>
        <w:spacing w:line="240" w:lineRule="atLeast"/>
        <w:jc w:val="both"/>
        <w:rPr>
          <w:szCs w:val="22"/>
        </w:rPr>
      </w:pPr>
    </w:p>
    <w:p w14:paraId="2C1C0871" w14:textId="77777777" w:rsidR="00DC5791" w:rsidRPr="00CB3747" w:rsidRDefault="00DC5791" w:rsidP="00DC5791">
      <w:pPr>
        <w:autoSpaceDE w:val="0"/>
        <w:autoSpaceDN w:val="0"/>
        <w:adjustRightInd w:val="0"/>
        <w:jc w:val="both"/>
        <w:rPr>
          <w:szCs w:val="22"/>
        </w:rPr>
      </w:pPr>
      <w:r w:rsidRPr="00CB3747">
        <w:rPr>
          <w:szCs w:val="22"/>
        </w:rPr>
        <w:t xml:space="preserve">Those charged with governance are responsible for overseeing the Group’s and the Company’s financial reporting process. </w:t>
      </w:r>
    </w:p>
    <w:p w14:paraId="4A7CAD98" w14:textId="77777777" w:rsidR="00DC5791" w:rsidRPr="00CB3747" w:rsidRDefault="00DC5791" w:rsidP="00DC5791">
      <w:pPr>
        <w:autoSpaceDE w:val="0"/>
        <w:autoSpaceDN w:val="0"/>
        <w:adjustRightInd w:val="0"/>
        <w:spacing w:line="240" w:lineRule="atLeast"/>
        <w:rPr>
          <w:szCs w:val="22"/>
        </w:rPr>
      </w:pPr>
    </w:p>
    <w:p w14:paraId="2C1C7231" w14:textId="77777777" w:rsidR="00DC5791" w:rsidRPr="00CB3747" w:rsidRDefault="00DC5791" w:rsidP="00DC5791">
      <w:pPr>
        <w:autoSpaceDE w:val="0"/>
        <w:autoSpaceDN w:val="0"/>
        <w:adjustRightInd w:val="0"/>
        <w:jc w:val="thaiDistribute"/>
        <w:rPr>
          <w:i/>
          <w:iCs/>
          <w:szCs w:val="22"/>
        </w:rPr>
      </w:pPr>
      <w:r w:rsidRPr="00CB3747">
        <w:rPr>
          <w:i/>
          <w:iCs/>
          <w:szCs w:val="22"/>
        </w:rPr>
        <w:t xml:space="preserve">Auditor’s Responsibilities for the Audit of the Consolidated and Separate Financial Statements </w:t>
      </w:r>
    </w:p>
    <w:p w14:paraId="5A5590B3" w14:textId="77777777" w:rsidR="00DC5791" w:rsidRPr="00CB3747" w:rsidRDefault="00DC5791" w:rsidP="00DC5791">
      <w:pPr>
        <w:autoSpaceDE w:val="0"/>
        <w:autoSpaceDN w:val="0"/>
        <w:adjustRightInd w:val="0"/>
        <w:spacing w:line="240" w:lineRule="atLeast"/>
        <w:rPr>
          <w:szCs w:val="22"/>
        </w:rPr>
      </w:pPr>
    </w:p>
    <w:p w14:paraId="1F9D0722" w14:textId="77777777" w:rsidR="00DC5791" w:rsidRPr="0020348E" w:rsidRDefault="00DC5791" w:rsidP="00DC5791">
      <w:pPr>
        <w:autoSpaceDE w:val="0"/>
        <w:autoSpaceDN w:val="0"/>
        <w:adjustRightInd w:val="0"/>
        <w:jc w:val="both"/>
        <w:rPr>
          <w:szCs w:val="22"/>
          <w:lang w:val="en-US"/>
        </w:rPr>
      </w:pPr>
      <w:r w:rsidRPr="00CB3747">
        <w:rPr>
          <w:szCs w:val="22"/>
        </w:rPr>
        <w:t xml:space="preserve">My objectives are to obtain reasonable assurance about whether the consolidated and separate financial statements </w:t>
      </w:r>
      <w:proofErr w:type="gramStart"/>
      <w:r w:rsidRPr="00CB3747">
        <w:rPr>
          <w:szCs w:val="22"/>
        </w:rPr>
        <w:t>as a whole are</w:t>
      </w:r>
      <w:proofErr w:type="gramEnd"/>
      <w:r w:rsidRPr="00CB3747">
        <w:rPr>
          <w:szCs w:val="22"/>
        </w:rPr>
        <w:t xml:space="preserve"> free from material misstatement, whether due to fraud or error, and to issue an auditor’s report that includes my opinion. Reasonable assurance is a high level of </w:t>
      </w:r>
      <w:proofErr w:type="gramStart"/>
      <w:r w:rsidRPr="00CB3747">
        <w:rPr>
          <w:szCs w:val="22"/>
        </w:rPr>
        <w:t>assurance, but</w:t>
      </w:r>
      <w:proofErr w:type="gramEnd"/>
      <w:r w:rsidRPr="00CB374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B3747">
        <w:rPr>
          <w:szCs w:val="22"/>
        </w:rPr>
        <w:t>on the basis of</w:t>
      </w:r>
      <w:proofErr w:type="gramEnd"/>
      <w:r w:rsidRPr="00CB3747">
        <w:rPr>
          <w:szCs w:val="22"/>
        </w:rPr>
        <w:t xml:space="preserve"> these consolidated and separate financial statements. </w:t>
      </w:r>
    </w:p>
    <w:p w14:paraId="6627709A" w14:textId="77777777" w:rsidR="00DC5791" w:rsidRPr="00CB3747" w:rsidRDefault="00DC5791" w:rsidP="00DC5791">
      <w:pPr>
        <w:autoSpaceDE w:val="0"/>
        <w:autoSpaceDN w:val="0"/>
        <w:adjustRightInd w:val="0"/>
        <w:spacing w:line="240" w:lineRule="atLeast"/>
        <w:jc w:val="both"/>
        <w:rPr>
          <w:color w:val="000000"/>
          <w:szCs w:val="22"/>
        </w:rPr>
      </w:pPr>
    </w:p>
    <w:p w14:paraId="1217A834" w14:textId="77777777" w:rsidR="001C76FA" w:rsidRDefault="00DC5791" w:rsidP="0020348E">
      <w:pPr>
        <w:autoSpaceDE w:val="0"/>
        <w:autoSpaceDN w:val="0"/>
        <w:adjustRightInd w:val="0"/>
        <w:jc w:val="both"/>
        <w:rPr>
          <w:szCs w:val="22"/>
        </w:rPr>
      </w:pPr>
      <w:r w:rsidRPr="00CB3747">
        <w:rPr>
          <w:szCs w:val="22"/>
        </w:rPr>
        <w:t xml:space="preserve">As part of an audit in accordance with TSAs, I exercise professional judgment and maintain professional </w:t>
      </w:r>
      <w:proofErr w:type="spellStart"/>
      <w:r w:rsidRPr="00CB3747">
        <w:rPr>
          <w:szCs w:val="22"/>
        </w:rPr>
        <w:t>skepticism</w:t>
      </w:r>
      <w:proofErr w:type="spellEnd"/>
      <w:r w:rsidRPr="00CB3747">
        <w:rPr>
          <w:szCs w:val="22"/>
        </w:rPr>
        <w:t xml:space="preserve"> throughout the audit. I also: </w:t>
      </w:r>
    </w:p>
    <w:p w14:paraId="309C87B7" w14:textId="77777777" w:rsidR="00D0385D" w:rsidRPr="00CB3747" w:rsidRDefault="00D0385D" w:rsidP="0020348E">
      <w:pPr>
        <w:autoSpaceDE w:val="0"/>
        <w:autoSpaceDN w:val="0"/>
        <w:adjustRightInd w:val="0"/>
        <w:jc w:val="both"/>
        <w:rPr>
          <w:szCs w:val="22"/>
        </w:rPr>
      </w:pPr>
    </w:p>
    <w:p w14:paraId="000F537F" w14:textId="77777777" w:rsidR="00DC5791" w:rsidRPr="00CB3747" w:rsidRDefault="00DC5791" w:rsidP="005E76FA">
      <w:pPr>
        <w:pStyle w:val="ListParagraph"/>
        <w:numPr>
          <w:ilvl w:val="0"/>
          <w:numId w:val="19"/>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2E4B5" w14:textId="77777777" w:rsidR="00DC5791" w:rsidRPr="00CB3747"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lastRenderedPageBreak/>
        <w:t xml:space="preserve">Obtain an understanding of internal control relevant to the audit </w:t>
      </w:r>
      <w:proofErr w:type="gramStart"/>
      <w:r w:rsidRPr="00CB3747">
        <w:rPr>
          <w:rFonts w:cs="Times New Roman"/>
          <w:szCs w:val="22"/>
        </w:rPr>
        <w:t>in order to</w:t>
      </w:r>
      <w:proofErr w:type="gramEnd"/>
      <w:r w:rsidRPr="00CB3747">
        <w:rPr>
          <w:rFonts w:cs="Times New Roman"/>
          <w:szCs w:val="22"/>
        </w:rPr>
        <w:t xml:space="preserve"> design audit procedures that are appropriate in the circumstances, but not for the purpose of expressing an opinion on the effectiveness of the Group’s and the Company’s internal control.</w:t>
      </w:r>
    </w:p>
    <w:p w14:paraId="750CEF16" w14:textId="77777777" w:rsidR="00DC5791" w:rsidRPr="00CB3747"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Evaluate the appropriateness of accounting policies used and the reasonableness of accounting estimates and related disclosures made by management. </w:t>
      </w:r>
    </w:p>
    <w:p w14:paraId="0C3D05B9" w14:textId="77777777" w:rsidR="00DC5791"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C113EE2" w14:textId="77777777" w:rsidR="00CE450C" w:rsidRPr="00A547D5" w:rsidRDefault="00DC5791" w:rsidP="005E76FA">
      <w:pPr>
        <w:pStyle w:val="ListParagraph"/>
        <w:numPr>
          <w:ilvl w:val="0"/>
          <w:numId w:val="21"/>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Evaluate the overall presentation, </w:t>
      </w:r>
      <w:proofErr w:type="gramStart"/>
      <w:r w:rsidRPr="00CB3747">
        <w:rPr>
          <w:rFonts w:cs="Times New Roman"/>
          <w:szCs w:val="22"/>
        </w:rPr>
        <w:t>structure</w:t>
      </w:r>
      <w:proofErr w:type="gramEnd"/>
      <w:r w:rsidRPr="00CB3747">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1C76FA" w:rsidRPr="00CB3747">
        <w:rPr>
          <w:rFonts w:cs="Times New Roman"/>
          <w:szCs w:val="22"/>
        </w:rPr>
        <w:t xml:space="preserve"> </w:t>
      </w:r>
    </w:p>
    <w:p w14:paraId="5CA6322D" w14:textId="77777777" w:rsidR="00DC5791" w:rsidRPr="00CB3747" w:rsidRDefault="00DC5791" w:rsidP="005E76FA">
      <w:pPr>
        <w:pStyle w:val="ListParagraph"/>
        <w:numPr>
          <w:ilvl w:val="0"/>
          <w:numId w:val="21"/>
        </w:numPr>
        <w:autoSpaceDE w:val="0"/>
        <w:autoSpaceDN w:val="0"/>
        <w:adjustRightInd w:val="0"/>
        <w:spacing w:line="276" w:lineRule="auto"/>
        <w:contextualSpacing/>
        <w:jc w:val="both"/>
        <w:rPr>
          <w:rFonts w:cs="Times New Roman"/>
          <w:szCs w:val="22"/>
        </w:rPr>
      </w:pPr>
      <w:r w:rsidRPr="00CB3747">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B3747">
        <w:rPr>
          <w:rFonts w:cs="Times New Roman"/>
          <w:szCs w:val="22"/>
        </w:rPr>
        <w:t>supervision</w:t>
      </w:r>
      <w:proofErr w:type="gramEnd"/>
      <w:r w:rsidRPr="00CB3747">
        <w:rPr>
          <w:rFonts w:cs="Times New Roman"/>
          <w:szCs w:val="22"/>
        </w:rPr>
        <w:t xml:space="preserve"> and performance of the group audit. I remain solely responsible for my audit opinion. </w:t>
      </w:r>
    </w:p>
    <w:p w14:paraId="6EDFCC86" w14:textId="77777777" w:rsidR="00DC5791" w:rsidRPr="006E64A9" w:rsidRDefault="00DC5791" w:rsidP="006E64A9">
      <w:pPr>
        <w:autoSpaceDE w:val="0"/>
        <w:autoSpaceDN w:val="0"/>
        <w:adjustRightInd w:val="0"/>
        <w:spacing w:line="0" w:lineRule="atLeast"/>
        <w:rPr>
          <w:color w:val="000000"/>
          <w:sz w:val="18"/>
          <w:szCs w:val="18"/>
        </w:rPr>
      </w:pPr>
    </w:p>
    <w:p w14:paraId="1AB62B44" w14:textId="77777777" w:rsidR="00DC5791" w:rsidRPr="00CB3747" w:rsidRDefault="00DC5791" w:rsidP="00DC5791">
      <w:pPr>
        <w:autoSpaceDE w:val="0"/>
        <w:autoSpaceDN w:val="0"/>
        <w:adjustRightInd w:val="0"/>
        <w:jc w:val="both"/>
        <w:rPr>
          <w:szCs w:val="22"/>
        </w:rPr>
      </w:pPr>
      <w:r w:rsidRPr="00CB374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9A68979" w14:textId="77777777" w:rsidR="00DC5791" w:rsidRPr="006E64A9" w:rsidRDefault="00DC5791" w:rsidP="00DC5791">
      <w:pPr>
        <w:autoSpaceDE w:val="0"/>
        <w:autoSpaceDN w:val="0"/>
        <w:adjustRightInd w:val="0"/>
        <w:spacing w:line="240" w:lineRule="atLeast"/>
        <w:rPr>
          <w:sz w:val="20"/>
        </w:rPr>
      </w:pPr>
    </w:p>
    <w:p w14:paraId="64F4C284" w14:textId="77777777" w:rsidR="00DC5791" w:rsidRPr="00CB3747" w:rsidRDefault="00DC5791" w:rsidP="00DC5791">
      <w:pPr>
        <w:autoSpaceDE w:val="0"/>
        <w:autoSpaceDN w:val="0"/>
        <w:adjustRightInd w:val="0"/>
        <w:jc w:val="both"/>
        <w:rPr>
          <w:szCs w:val="22"/>
        </w:rPr>
      </w:pPr>
      <w:r w:rsidRPr="00CB374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CD740CF" w14:textId="77777777" w:rsidR="00DC5791" w:rsidRPr="006E64A9" w:rsidRDefault="00DC5791" w:rsidP="00DC5791">
      <w:pPr>
        <w:autoSpaceDE w:val="0"/>
        <w:autoSpaceDN w:val="0"/>
        <w:adjustRightInd w:val="0"/>
        <w:jc w:val="both"/>
        <w:rPr>
          <w:sz w:val="20"/>
        </w:rPr>
      </w:pPr>
    </w:p>
    <w:p w14:paraId="08DE0C89" w14:textId="77777777" w:rsidR="00DC5791" w:rsidRPr="00CB3747" w:rsidRDefault="00DC5791" w:rsidP="00DC5791">
      <w:pPr>
        <w:autoSpaceDE w:val="0"/>
        <w:autoSpaceDN w:val="0"/>
        <w:adjustRightInd w:val="0"/>
        <w:jc w:val="both"/>
        <w:rPr>
          <w:szCs w:val="22"/>
        </w:rPr>
      </w:pPr>
      <w:r w:rsidRPr="00CB374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93943F" w14:textId="77777777" w:rsidR="00BC5BE5" w:rsidRDefault="00BC5BE5" w:rsidP="00DC5791">
      <w:pPr>
        <w:spacing w:line="240" w:lineRule="atLeast"/>
        <w:ind w:right="47"/>
        <w:jc w:val="both"/>
        <w:rPr>
          <w:szCs w:val="22"/>
        </w:rPr>
      </w:pPr>
    </w:p>
    <w:p w14:paraId="3DAB22BB" w14:textId="77777777" w:rsidR="0014133A" w:rsidRDefault="0014133A" w:rsidP="00DC5791">
      <w:pPr>
        <w:spacing w:line="240" w:lineRule="atLeast"/>
        <w:ind w:right="47"/>
        <w:jc w:val="both"/>
        <w:rPr>
          <w:szCs w:val="22"/>
        </w:rPr>
      </w:pPr>
    </w:p>
    <w:p w14:paraId="696044B6" w14:textId="77777777" w:rsidR="0014133A" w:rsidRDefault="0014133A" w:rsidP="00DC5791">
      <w:pPr>
        <w:spacing w:line="240" w:lineRule="atLeast"/>
        <w:ind w:right="47"/>
        <w:jc w:val="both"/>
        <w:rPr>
          <w:szCs w:val="22"/>
        </w:rPr>
      </w:pPr>
    </w:p>
    <w:p w14:paraId="2D38DFB9" w14:textId="77777777" w:rsidR="00A547D5" w:rsidRDefault="00A547D5" w:rsidP="00DC5791">
      <w:pPr>
        <w:spacing w:line="240" w:lineRule="atLeast"/>
        <w:ind w:right="47"/>
        <w:jc w:val="both"/>
        <w:rPr>
          <w:szCs w:val="22"/>
        </w:rPr>
      </w:pPr>
    </w:p>
    <w:p w14:paraId="79EB7B5E" w14:textId="77777777" w:rsidR="00A547D5" w:rsidRDefault="00A547D5" w:rsidP="00DC5791">
      <w:pPr>
        <w:spacing w:line="240" w:lineRule="atLeast"/>
        <w:ind w:right="47"/>
        <w:jc w:val="both"/>
        <w:rPr>
          <w:szCs w:val="22"/>
        </w:rPr>
      </w:pPr>
    </w:p>
    <w:p w14:paraId="59E8CA12" w14:textId="77777777" w:rsidR="00A547D5" w:rsidRDefault="00A547D5" w:rsidP="00DC5791">
      <w:pPr>
        <w:spacing w:line="240" w:lineRule="atLeast"/>
        <w:ind w:right="47"/>
        <w:jc w:val="both"/>
        <w:rPr>
          <w:szCs w:val="22"/>
        </w:rPr>
      </w:pPr>
    </w:p>
    <w:p w14:paraId="529CF75E" w14:textId="77777777" w:rsidR="00C07C12" w:rsidRPr="00FE75B3" w:rsidRDefault="00C07C12" w:rsidP="00C07C12">
      <w:pPr>
        <w:pStyle w:val="RNormal"/>
        <w:spacing w:line="240" w:lineRule="atLeast"/>
      </w:pPr>
      <w:r w:rsidRPr="00FE75B3">
        <w:t>(</w:t>
      </w:r>
      <w:r>
        <w:rPr>
          <w:szCs w:val="22"/>
        </w:rPr>
        <w:t>Ekkasit Chuthamsatid</w:t>
      </w:r>
      <w:r w:rsidRPr="00FE75B3">
        <w:t xml:space="preserve">) </w:t>
      </w:r>
    </w:p>
    <w:p w14:paraId="6ACAC164" w14:textId="77777777" w:rsidR="00C07C12" w:rsidRPr="00FE75B3" w:rsidRDefault="00C07C12" w:rsidP="00C07C12">
      <w:pPr>
        <w:pStyle w:val="RNormal"/>
        <w:spacing w:line="240" w:lineRule="atLeast"/>
      </w:pPr>
      <w:r w:rsidRPr="00FE75B3">
        <w:t>Certified Public Accountant</w:t>
      </w:r>
    </w:p>
    <w:p w14:paraId="7F69F6E9" w14:textId="77777777" w:rsidR="00C07C12" w:rsidRPr="00FE75B3" w:rsidRDefault="00C07C12" w:rsidP="00C07C12">
      <w:pPr>
        <w:pStyle w:val="RNormal"/>
        <w:spacing w:line="240" w:lineRule="atLeast"/>
        <w:rPr>
          <w:color w:val="0000FF"/>
          <w:lang w:bidi="th-TH"/>
        </w:rPr>
      </w:pPr>
      <w:r w:rsidRPr="00FE75B3">
        <w:t xml:space="preserve">Registration No. </w:t>
      </w:r>
      <w:r>
        <w:rPr>
          <w:szCs w:val="22"/>
        </w:rPr>
        <w:t>4195</w:t>
      </w:r>
    </w:p>
    <w:p w14:paraId="1F3243E7" w14:textId="16E16F59" w:rsidR="00DC5791" w:rsidRDefault="00DC5791" w:rsidP="006E64A9">
      <w:pPr>
        <w:spacing w:line="0" w:lineRule="atLeast"/>
        <w:ind w:right="43"/>
        <w:jc w:val="both"/>
        <w:rPr>
          <w:sz w:val="20"/>
          <w:lang w:val="en-US"/>
        </w:rPr>
      </w:pPr>
    </w:p>
    <w:p w14:paraId="6663C71D" w14:textId="77777777" w:rsidR="00DC5791" w:rsidRPr="008C1D07" w:rsidRDefault="00DC5791" w:rsidP="00DC5791">
      <w:pPr>
        <w:spacing w:line="240" w:lineRule="atLeast"/>
        <w:jc w:val="both"/>
        <w:rPr>
          <w:szCs w:val="22"/>
        </w:rPr>
      </w:pPr>
      <w:r w:rsidRPr="008C1D07">
        <w:rPr>
          <w:szCs w:val="22"/>
        </w:rPr>
        <w:t xml:space="preserve">KPMG </w:t>
      </w:r>
      <w:proofErr w:type="spellStart"/>
      <w:r w:rsidRPr="008C1D07">
        <w:rPr>
          <w:szCs w:val="22"/>
        </w:rPr>
        <w:t>Phoomchai</w:t>
      </w:r>
      <w:proofErr w:type="spellEnd"/>
      <w:r w:rsidRPr="008C1D07">
        <w:rPr>
          <w:szCs w:val="22"/>
        </w:rPr>
        <w:t xml:space="preserve"> Audit Ltd.</w:t>
      </w:r>
    </w:p>
    <w:p w14:paraId="1CDA8758" w14:textId="77777777" w:rsidR="00DC5791" w:rsidRPr="008C1D07" w:rsidRDefault="00DC5791" w:rsidP="00DC5791">
      <w:pPr>
        <w:spacing w:line="240" w:lineRule="atLeast"/>
        <w:jc w:val="both"/>
        <w:rPr>
          <w:szCs w:val="22"/>
        </w:rPr>
      </w:pPr>
      <w:smartTag w:uri="urn:schemas-microsoft-com:office:smarttags" w:element="City">
        <w:smartTag w:uri="urn:schemas-microsoft-com:office:smarttags" w:element="place">
          <w:r w:rsidRPr="008C1D07">
            <w:rPr>
              <w:szCs w:val="22"/>
            </w:rPr>
            <w:t>Bangkok</w:t>
          </w:r>
        </w:smartTag>
      </w:smartTag>
    </w:p>
    <w:p w14:paraId="0919286F" w14:textId="77777777" w:rsidR="0044265C" w:rsidRDefault="00A6169A" w:rsidP="005E3F7C">
      <w:pPr>
        <w:pStyle w:val="RNormal"/>
        <w:spacing w:line="240" w:lineRule="atLeast"/>
        <w:rPr>
          <w:lang w:bidi="th-TH"/>
        </w:rPr>
      </w:pPr>
      <w:r>
        <w:rPr>
          <w:lang w:bidi="th-TH"/>
        </w:rPr>
        <w:t>29 November 2022</w:t>
      </w:r>
    </w:p>
    <w:p w14:paraId="5455911E" w14:textId="4D902866" w:rsidR="007B729B" w:rsidRDefault="007B729B" w:rsidP="00BE07D5">
      <w:pPr>
        <w:pStyle w:val="IndexHeading1"/>
        <w:spacing w:after="0" w:line="240" w:lineRule="atLeast"/>
        <w:ind w:left="1080" w:hanging="1080"/>
        <w:outlineLvl w:val="0"/>
        <w:rPr>
          <w:highlight w:val="yellow"/>
          <w:lang w:bidi="th-TH"/>
        </w:rPr>
      </w:pPr>
    </w:p>
    <w:sectPr w:rsidR="007B729B" w:rsidSect="00BE07D5">
      <w:headerReference w:type="default" r:id="rId15"/>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4EE0F" w14:textId="77777777" w:rsidR="00BE409F" w:rsidRDefault="00BE409F">
      <w:r>
        <w:separator/>
      </w:r>
    </w:p>
  </w:endnote>
  <w:endnote w:type="continuationSeparator" w:id="0">
    <w:p w14:paraId="7D4B072D" w14:textId="77777777" w:rsidR="00BE409F" w:rsidRDefault="00BE409F">
      <w:r>
        <w:continuationSeparator/>
      </w:r>
    </w:p>
  </w:endnote>
  <w:endnote w:type="continuationNotice" w:id="1">
    <w:p w14:paraId="599BBA51" w14:textId="77777777" w:rsidR="00BE409F" w:rsidRDefault="00BE40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3C45" w14:textId="77777777" w:rsidR="00412C8C" w:rsidRDefault="00412C8C"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412C8C" w:rsidRDefault="00412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05A9" w14:textId="33F13F5F" w:rsidR="00412C8C" w:rsidRPr="006D23C7" w:rsidRDefault="00BE07D5" w:rsidP="006D23C7">
    <w:pPr>
      <w:pStyle w:val="Footer"/>
      <w:rPr>
        <w:i/>
        <w:iCs/>
        <w:szCs w:val="22"/>
      </w:rPr>
    </w:pPr>
    <w:r>
      <w:fldChar w:fldCharType="begin"/>
    </w:r>
    <w:r>
      <w:instrText>FILENAME   \* MERGEFORMAT</w:instrText>
    </w:r>
    <w:r>
      <w:fldChar w:fldCharType="separate"/>
    </w:r>
    <w:r w:rsidRPr="00BE07D5">
      <w:rPr>
        <w:i/>
        <w:iCs/>
        <w:noProof/>
      </w:rPr>
      <w:t>SFPe1-YE'22-set</w:t>
    </w:r>
    <w:r>
      <w:rPr>
        <w:noProof/>
      </w:rPr>
      <w:fldChar w:fldCharType="end"/>
    </w:r>
  </w:p>
  <w:p w14:paraId="4FE113AA" w14:textId="77777777" w:rsidR="00412C8C" w:rsidRPr="00EB3469" w:rsidRDefault="00412C8C"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5003" w14:textId="77777777" w:rsidR="00412C8C" w:rsidRPr="00E45237" w:rsidRDefault="00412C8C"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E844" w14:textId="77777777" w:rsidR="00BE07D5" w:rsidRDefault="00BE07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3133" w14:textId="77777777" w:rsidR="00BE07D5" w:rsidRPr="00E45237" w:rsidRDefault="00BE07D5"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DE1D" w14:textId="77777777" w:rsidR="00BE409F" w:rsidRDefault="00BE409F">
      <w:r>
        <w:separator/>
      </w:r>
    </w:p>
  </w:footnote>
  <w:footnote w:type="continuationSeparator" w:id="0">
    <w:p w14:paraId="5C6B4E48" w14:textId="77777777" w:rsidR="00BE409F" w:rsidRDefault="00BE409F">
      <w:r>
        <w:continuationSeparator/>
      </w:r>
    </w:p>
  </w:footnote>
  <w:footnote w:type="continuationNotice" w:id="1">
    <w:p w14:paraId="74B6C4EB" w14:textId="77777777" w:rsidR="00BE409F" w:rsidRDefault="00BE40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0194" w14:textId="77777777" w:rsidR="00412C8C" w:rsidRDefault="00412C8C">
    <w:pPr>
      <w:pStyle w:val="Header"/>
      <w:jc w:val="left"/>
      <w:rPr>
        <w:sz w:val="22"/>
        <w:szCs w:val="22"/>
        <w:lang w:bidi="th-TH"/>
      </w:rPr>
    </w:pPr>
  </w:p>
  <w:p w14:paraId="72AD8366" w14:textId="77777777" w:rsidR="00412C8C" w:rsidRDefault="00412C8C">
    <w:pPr>
      <w:pStyle w:val="Header"/>
      <w:jc w:val="left"/>
      <w:rPr>
        <w:sz w:val="22"/>
        <w:szCs w:val="22"/>
        <w:lang w:bidi="th-TH"/>
      </w:rPr>
    </w:pPr>
  </w:p>
  <w:p w14:paraId="0596CAFB" w14:textId="77777777" w:rsidR="00412C8C" w:rsidRDefault="00412C8C">
    <w:pPr>
      <w:pStyle w:val="Header"/>
      <w:jc w:val="left"/>
      <w:rPr>
        <w:sz w:val="22"/>
        <w:szCs w:val="22"/>
        <w:lang w:bidi="th-TH"/>
      </w:rPr>
    </w:pPr>
  </w:p>
  <w:p w14:paraId="04F5BA75" w14:textId="77777777" w:rsidR="00412C8C" w:rsidRDefault="00412C8C">
    <w:pPr>
      <w:pStyle w:val="Header"/>
      <w:jc w:val="left"/>
      <w:rPr>
        <w:sz w:val="22"/>
        <w:szCs w:val="22"/>
        <w:lang w:bidi="th-TH"/>
      </w:rPr>
    </w:pPr>
  </w:p>
  <w:p w14:paraId="61FEC19D" w14:textId="77777777" w:rsidR="00412C8C" w:rsidRDefault="00412C8C">
    <w:pPr>
      <w:pStyle w:val="Header"/>
      <w:jc w:val="left"/>
      <w:rPr>
        <w:sz w:val="22"/>
        <w:szCs w:val="22"/>
        <w:lang w:bidi="th-TH"/>
      </w:rPr>
    </w:pPr>
  </w:p>
  <w:p w14:paraId="05569D33" w14:textId="77777777" w:rsidR="00412C8C" w:rsidRDefault="00412C8C">
    <w:pPr>
      <w:pStyle w:val="Header"/>
      <w:jc w:val="left"/>
      <w:rPr>
        <w:sz w:val="22"/>
        <w:szCs w:val="22"/>
        <w:lang w:bidi="th-TH"/>
      </w:rPr>
    </w:pPr>
  </w:p>
  <w:p w14:paraId="66D955FD" w14:textId="77777777" w:rsidR="00412C8C" w:rsidRDefault="00412C8C">
    <w:pPr>
      <w:pStyle w:val="Header"/>
      <w:jc w:val="left"/>
      <w:rPr>
        <w:sz w:val="22"/>
        <w:szCs w:val="22"/>
        <w:lang w:bidi="th-TH"/>
      </w:rPr>
    </w:pPr>
  </w:p>
  <w:p w14:paraId="3AC4A80C" w14:textId="77777777" w:rsidR="00412C8C" w:rsidRDefault="00412C8C">
    <w:pPr>
      <w:pStyle w:val="Header"/>
      <w:jc w:val="left"/>
      <w:rPr>
        <w:sz w:val="22"/>
        <w:szCs w:val="22"/>
        <w:lang w:bidi="th-TH"/>
      </w:rPr>
    </w:pPr>
  </w:p>
  <w:p w14:paraId="256FA5BC" w14:textId="77777777" w:rsidR="00412C8C" w:rsidRDefault="00412C8C">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2C6F" w14:textId="77777777" w:rsidR="00A42D8A" w:rsidRPr="00A27B9A" w:rsidRDefault="00A42D8A">
    <w:pPr>
      <w:pStyle w:val="Header"/>
      <w:jc w:val="left"/>
      <w:rPr>
        <w:i w:val="0"/>
        <w:iCs/>
        <w:sz w:val="30"/>
        <w:szCs w:val="30"/>
        <w:lang w:val="en-US"/>
      </w:rPr>
    </w:pPr>
  </w:p>
  <w:p w14:paraId="6C7E97D8" w14:textId="77777777" w:rsidR="00A42D8A" w:rsidRPr="00A27B9A" w:rsidRDefault="00A42D8A">
    <w:pPr>
      <w:pStyle w:val="Header"/>
      <w:jc w:val="left"/>
      <w:rPr>
        <w:i w:val="0"/>
        <w:iCs/>
        <w:sz w:val="30"/>
        <w:szCs w:val="30"/>
        <w:lang w:val="en-US"/>
      </w:rPr>
    </w:pPr>
  </w:p>
  <w:p w14:paraId="4FD48AD9" w14:textId="77777777" w:rsidR="00A42D8A" w:rsidRPr="00A27B9A" w:rsidRDefault="00A42D8A">
    <w:pPr>
      <w:pStyle w:val="Header"/>
      <w:jc w:val="left"/>
      <w:rPr>
        <w:i w:val="0"/>
        <w:iCs/>
        <w:sz w:val="30"/>
        <w:szCs w:val="30"/>
        <w:lang w:val="en-US"/>
      </w:rPr>
    </w:pPr>
  </w:p>
  <w:p w14:paraId="4297AC55" w14:textId="77777777" w:rsidR="00A42D8A" w:rsidRPr="00A27B9A" w:rsidRDefault="00A42D8A">
    <w:pPr>
      <w:pStyle w:val="Header"/>
      <w:jc w:val="left"/>
      <w:rPr>
        <w:i w:val="0"/>
        <w:iCs/>
        <w:sz w:val="30"/>
        <w:szCs w:val="30"/>
        <w:lang w:val="en-US"/>
      </w:rPr>
    </w:pPr>
  </w:p>
  <w:p w14:paraId="369FA296" w14:textId="77777777" w:rsidR="00A42D8A" w:rsidRPr="00A27B9A" w:rsidRDefault="00A42D8A">
    <w:pPr>
      <w:pStyle w:val="Header"/>
      <w:jc w:val="left"/>
      <w:rPr>
        <w:i w:val="0"/>
        <w:iCs/>
        <w:sz w:val="30"/>
        <w:szCs w:val="30"/>
        <w:lang w:val="en-US"/>
      </w:rPr>
    </w:pPr>
  </w:p>
  <w:p w14:paraId="553CE488" w14:textId="77777777" w:rsidR="00412C8C" w:rsidRPr="00A27B9A" w:rsidRDefault="00412C8C">
    <w:pPr>
      <w:pStyle w:val="Header"/>
      <w:jc w:val="left"/>
      <w:rPr>
        <w:i w:val="0"/>
        <w:iCs/>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8B3D" w14:textId="77777777" w:rsidR="00412C8C" w:rsidRDefault="00412C8C">
    <w:pPr>
      <w:pStyle w:val="Header"/>
      <w:jc w:val="left"/>
      <w:rPr>
        <w:sz w:val="22"/>
        <w:szCs w:val="22"/>
        <w:lang w:bidi="th-TH"/>
      </w:rPr>
    </w:pPr>
  </w:p>
  <w:p w14:paraId="43919952" w14:textId="77777777" w:rsidR="00412C8C" w:rsidRDefault="00412C8C">
    <w:pPr>
      <w:pStyle w:val="Header"/>
      <w:jc w:val="left"/>
      <w:rPr>
        <w:sz w:val="22"/>
        <w:szCs w:val="22"/>
        <w:lang w:bidi="th-TH"/>
      </w:rPr>
    </w:pPr>
  </w:p>
  <w:p w14:paraId="43B3C9DD" w14:textId="77777777" w:rsidR="00412C8C" w:rsidRDefault="00412C8C">
    <w:pPr>
      <w:pStyle w:val="Header"/>
      <w:jc w:val="left"/>
      <w:rPr>
        <w:sz w:val="22"/>
        <w:szCs w:val="22"/>
        <w:lang w:bidi="th-TH"/>
      </w:rPr>
    </w:pPr>
  </w:p>
  <w:p w14:paraId="6353EC6A" w14:textId="77777777" w:rsidR="00412C8C" w:rsidRDefault="00412C8C">
    <w:pPr>
      <w:pStyle w:val="Header"/>
      <w:jc w:val="left"/>
      <w:rPr>
        <w:sz w:val="22"/>
        <w:szCs w:val="22"/>
        <w:lang w:bidi="th-TH"/>
      </w:rPr>
    </w:pPr>
  </w:p>
  <w:p w14:paraId="25A18323" w14:textId="77777777" w:rsidR="00412C8C" w:rsidRDefault="00412C8C">
    <w:pPr>
      <w:pStyle w:val="Header"/>
      <w:jc w:val="left"/>
      <w:rPr>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8B0B" w14:textId="43C94305" w:rsidR="00A941F8" w:rsidRDefault="00A941F8" w:rsidP="00F83DF0">
    <w:pPr>
      <w:pStyle w:val="acctmainheading"/>
      <w:spacing w:after="0" w:line="240" w:lineRule="atLeast"/>
      <w:rPr>
        <w:sz w:val="24"/>
        <w:szCs w:val="24"/>
      </w:rPr>
    </w:pPr>
  </w:p>
  <w:p w14:paraId="1B1CFCA6" w14:textId="42151A03" w:rsidR="00BE07D5" w:rsidRDefault="00BE07D5" w:rsidP="00F83DF0">
    <w:pPr>
      <w:pStyle w:val="acctmainheading"/>
      <w:spacing w:after="0" w:line="240" w:lineRule="atLeast"/>
      <w:rPr>
        <w:sz w:val="24"/>
        <w:szCs w:val="24"/>
      </w:rPr>
    </w:pPr>
  </w:p>
  <w:p w14:paraId="3E93B749" w14:textId="77777777" w:rsidR="00BE07D5" w:rsidRDefault="00BE07D5" w:rsidP="00F83DF0">
    <w:pPr>
      <w:pStyle w:val="acctmainheading"/>
      <w:spacing w:after="0" w:line="240" w:lineRule="atLeast"/>
      <w:rPr>
        <w:sz w:val="24"/>
        <w:szCs w:val="24"/>
      </w:rPr>
    </w:pPr>
  </w:p>
  <w:p w14:paraId="39E6D534" w14:textId="77777777" w:rsidR="00A941F8" w:rsidRPr="00F83DF0" w:rsidRDefault="00A941F8" w:rsidP="00F83DF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B99051DC"/>
    <w:lvl w:ilvl="0" w:tplc="C4F8E9C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C94AA7"/>
    <w:multiLevelType w:val="hybridMultilevel"/>
    <w:tmpl w:val="61100F2E"/>
    <w:lvl w:ilvl="0" w:tplc="EC369504">
      <w:start w:val="1"/>
      <w:numFmt w:val="bullet"/>
      <w:lvlText w:val=""/>
      <w:lvlJc w:val="left"/>
      <w:pPr>
        <w:ind w:left="1335" w:hanging="360"/>
      </w:pPr>
      <w:rPr>
        <w:rFonts w:ascii="Symbol" w:hAnsi="Symbol" w:hint="default"/>
      </w:rPr>
    </w:lvl>
    <w:lvl w:ilvl="1" w:tplc="5C548A76">
      <w:start w:val="1"/>
      <w:numFmt w:val="bullet"/>
      <w:lvlText w:val="o"/>
      <w:lvlJc w:val="left"/>
      <w:pPr>
        <w:ind w:left="2055" w:hanging="360"/>
      </w:pPr>
      <w:rPr>
        <w:rFonts w:ascii="Courier New" w:hAnsi="Courier New" w:cs="Courier New" w:hint="default"/>
      </w:rPr>
    </w:lvl>
    <w:lvl w:ilvl="2" w:tplc="60703AB6" w:tentative="1">
      <w:start w:val="1"/>
      <w:numFmt w:val="bullet"/>
      <w:lvlText w:val=""/>
      <w:lvlJc w:val="left"/>
      <w:pPr>
        <w:ind w:left="2775" w:hanging="360"/>
      </w:pPr>
      <w:rPr>
        <w:rFonts w:ascii="Wingdings" w:hAnsi="Wingdings" w:hint="default"/>
      </w:rPr>
    </w:lvl>
    <w:lvl w:ilvl="3" w:tplc="C3A89818" w:tentative="1">
      <w:start w:val="1"/>
      <w:numFmt w:val="bullet"/>
      <w:lvlText w:val=""/>
      <w:lvlJc w:val="left"/>
      <w:pPr>
        <w:ind w:left="3495" w:hanging="360"/>
      </w:pPr>
      <w:rPr>
        <w:rFonts w:ascii="Symbol" w:hAnsi="Symbol" w:hint="default"/>
      </w:rPr>
    </w:lvl>
    <w:lvl w:ilvl="4" w:tplc="3BD829E2" w:tentative="1">
      <w:start w:val="1"/>
      <w:numFmt w:val="bullet"/>
      <w:lvlText w:val="o"/>
      <w:lvlJc w:val="left"/>
      <w:pPr>
        <w:ind w:left="4215" w:hanging="360"/>
      </w:pPr>
      <w:rPr>
        <w:rFonts w:ascii="Courier New" w:hAnsi="Courier New" w:cs="Courier New" w:hint="default"/>
      </w:rPr>
    </w:lvl>
    <w:lvl w:ilvl="5" w:tplc="064E340C" w:tentative="1">
      <w:start w:val="1"/>
      <w:numFmt w:val="bullet"/>
      <w:lvlText w:val=""/>
      <w:lvlJc w:val="left"/>
      <w:pPr>
        <w:ind w:left="4935" w:hanging="360"/>
      </w:pPr>
      <w:rPr>
        <w:rFonts w:ascii="Wingdings" w:hAnsi="Wingdings" w:hint="default"/>
      </w:rPr>
    </w:lvl>
    <w:lvl w:ilvl="6" w:tplc="2C16BB0A" w:tentative="1">
      <w:start w:val="1"/>
      <w:numFmt w:val="bullet"/>
      <w:lvlText w:val=""/>
      <w:lvlJc w:val="left"/>
      <w:pPr>
        <w:ind w:left="5655" w:hanging="360"/>
      </w:pPr>
      <w:rPr>
        <w:rFonts w:ascii="Symbol" w:hAnsi="Symbol" w:hint="default"/>
      </w:rPr>
    </w:lvl>
    <w:lvl w:ilvl="7" w:tplc="18AE4F30" w:tentative="1">
      <w:start w:val="1"/>
      <w:numFmt w:val="bullet"/>
      <w:lvlText w:val="o"/>
      <w:lvlJc w:val="left"/>
      <w:pPr>
        <w:ind w:left="6375" w:hanging="360"/>
      </w:pPr>
      <w:rPr>
        <w:rFonts w:ascii="Courier New" w:hAnsi="Courier New" w:cs="Courier New" w:hint="default"/>
      </w:rPr>
    </w:lvl>
    <w:lvl w:ilvl="8" w:tplc="40182594" w:tentative="1">
      <w:start w:val="1"/>
      <w:numFmt w:val="bullet"/>
      <w:lvlText w:val=""/>
      <w:lvlJc w:val="left"/>
      <w:pPr>
        <w:ind w:left="7095" w:hanging="360"/>
      </w:pPr>
      <w:rPr>
        <w:rFonts w:ascii="Wingdings" w:hAnsi="Wingdings" w:hint="default"/>
      </w:rPr>
    </w:lvl>
  </w:abstractNum>
  <w:abstractNum w:abstractNumId="24"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7"/>
  </w:num>
  <w:num w:numId="8">
    <w:abstractNumId w:val="27"/>
  </w:num>
  <w:num w:numId="9">
    <w:abstractNumId w:val="26"/>
  </w:num>
  <w:num w:numId="10">
    <w:abstractNumId w:val="41"/>
  </w:num>
  <w:num w:numId="11">
    <w:abstractNumId w:val="13"/>
  </w:num>
  <w:num w:numId="12">
    <w:abstractNumId w:val="36"/>
  </w:num>
  <w:num w:numId="13">
    <w:abstractNumId w:val="42"/>
  </w:num>
  <w:num w:numId="14">
    <w:abstractNumId w:val="9"/>
  </w:num>
  <w:num w:numId="15">
    <w:abstractNumId w:val="40"/>
  </w:num>
  <w:num w:numId="16">
    <w:abstractNumId w:val="3"/>
  </w:num>
  <w:num w:numId="17">
    <w:abstractNumId w:val="24"/>
  </w:num>
  <w:num w:numId="18">
    <w:abstractNumId w:val="25"/>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3"/>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8"/>
  </w:num>
  <w:num w:numId="36">
    <w:abstractNumId w:val="35"/>
  </w:num>
  <w:num w:numId="37">
    <w:abstractNumId w:val="11"/>
  </w:num>
  <w:num w:numId="38">
    <w:abstractNumId w:val="15"/>
  </w:num>
  <w:num w:numId="39">
    <w:abstractNumId w:val="19"/>
  </w:num>
  <w:num w:numId="40">
    <w:abstractNumId w:val="40"/>
  </w:num>
  <w:num w:numId="41">
    <w:abstractNumId w:val="40"/>
  </w:num>
  <w:num w:numId="42">
    <w:abstractNumId w:val="40"/>
  </w:num>
  <w:num w:numId="43">
    <w:abstractNumId w:val="40"/>
  </w:num>
  <w:num w:numId="44">
    <w:abstractNumId w:val="40"/>
  </w:num>
  <w:num w:numId="45">
    <w:abstractNumId w:val="40"/>
  </w:num>
  <w:num w:numId="46">
    <w:abstractNumId w:val="40"/>
  </w:num>
  <w:num w:numId="47">
    <w:abstractNumId w:val="40"/>
  </w:num>
  <w:num w:numId="48">
    <w:abstractNumId w:val="40"/>
  </w:num>
  <w:num w:numId="49">
    <w:abstractNumId w:val="40"/>
  </w:num>
  <w:num w:numId="50">
    <w:abstractNumId w:val="40"/>
  </w:num>
  <w:num w:numId="51">
    <w:abstractNumId w:val="40"/>
  </w:num>
  <w:num w:numId="52">
    <w:abstractNumId w:val="40"/>
  </w:num>
  <w:num w:numId="53">
    <w:abstractNumId w:val="40"/>
  </w:num>
  <w:num w:numId="54">
    <w:abstractNumId w:val="40"/>
  </w:num>
  <w:num w:numId="55">
    <w:abstractNumId w:val="40"/>
  </w:num>
  <w:num w:numId="56">
    <w:abstractNumId w:val="40"/>
  </w:num>
  <w:num w:numId="57">
    <w:abstractNumId w:val="40"/>
  </w:num>
  <w:num w:numId="58">
    <w:abstractNumId w:val="40"/>
  </w:num>
  <w:num w:numId="59">
    <w:abstractNumId w:val="40"/>
  </w:num>
  <w:num w:numId="60">
    <w:abstractNumId w:val="40"/>
  </w:num>
  <w:num w:numId="61">
    <w:abstractNumId w:val="40"/>
  </w:num>
  <w:num w:numId="62">
    <w:abstractNumId w:val="39"/>
  </w:num>
  <w:num w:numId="63">
    <w:abstractNumId w:val="40"/>
  </w:num>
  <w:num w:numId="64">
    <w:abstractNumId w:val="40"/>
  </w:num>
  <w:num w:numId="65">
    <w:abstractNumId w:val="40"/>
  </w:num>
  <w:num w:numId="66">
    <w:abstractNumId w:val="40"/>
  </w:num>
  <w:num w:numId="67">
    <w:abstractNumId w:val="40"/>
  </w:num>
  <w:num w:numId="68">
    <w:abstractNumId w:val="40"/>
  </w:num>
  <w:num w:numId="69">
    <w:abstractNumId w:val="40"/>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21B"/>
    <w:rsid w:val="00000778"/>
    <w:rsid w:val="00000D8E"/>
    <w:rsid w:val="00000FBB"/>
    <w:rsid w:val="000011AA"/>
    <w:rsid w:val="0000165D"/>
    <w:rsid w:val="00001A69"/>
    <w:rsid w:val="000021B1"/>
    <w:rsid w:val="0000280B"/>
    <w:rsid w:val="000029CD"/>
    <w:rsid w:val="00002DE0"/>
    <w:rsid w:val="00002E8A"/>
    <w:rsid w:val="00003458"/>
    <w:rsid w:val="000034CF"/>
    <w:rsid w:val="00003AE9"/>
    <w:rsid w:val="00003D9B"/>
    <w:rsid w:val="0000474D"/>
    <w:rsid w:val="00004DD9"/>
    <w:rsid w:val="00005216"/>
    <w:rsid w:val="000052AB"/>
    <w:rsid w:val="000052D6"/>
    <w:rsid w:val="00005531"/>
    <w:rsid w:val="000055E3"/>
    <w:rsid w:val="000058DF"/>
    <w:rsid w:val="00005A48"/>
    <w:rsid w:val="00005F9F"/>
    <w:rsid w:val="0000619B"/>
    <w:rsid w:val="0000627F"/>
    <w:rsid w:val="000063D3"/>
    <w:rsid w:val="00006526"/>
    <w:rsid w:val="00006538"/>
    <w:rsid w:val="00006EFF"/>
    <w:rsid w:val="000073F4"/>
    <w:rsid w:val="000075A0"/>
    <w:rsid w:val="00007A81"/>
    <w:rsid w:val="00007B68"/>
    <w:rsid w:val="00007CCF"/>
    <w:rsid w:val="00007D7E"/>
    <w:rsid w:val="000102B0"/>
    <w:rsid w:val="000102CC"/>
    <w:rsid w:val="000105C2"/>
    <w:rsid w:val="0001071A"/>
    <w:rsid w:val="000108C5"/>
    <w:rsid w:val="00010933"/>
    <w:rsid w:val="00010EDC"/>
    <w:rsid w:val="00010FA8"/>
    <w:rsid w:val="000111D7"/>
    <w:rsid w:val="00011A0E"/>
    <w:rsid w:val="00011A88"/>
    <w:rsid w:val="00011B72"/>
    <w:rsid w:val="00011C2F"/>
    <w:rsid w:val="0001261D"/>
    <w:rsid w:val="00012957"/>
    <w:rsid w:val="00012A04"/>
    <w:rsid w:val="00012E1C"/>
    <w:rsid w:val="000130A3"/>
    <w:rsid w:val="0001371E"/>
    <w:rsid w:val="00013F1D"/>
    <w:rsid w:val="00013FA2"/>
    <w:rsid w:val="0001456F"/>
    <w:rsid w:val="00014BB6"/>
    <w:rsid w:val="000152AB"/>
    <w:rsid w:val="000158A2"/>
    <w:rsid w:val="00015C9D"/>
    <w:rsid w:val="00015D1A"/>
    <w:rsid w:val="00016182"/>
    <w:rsid w:val="000161B7"/>
    <w:rsid w:val="00016310"/>
    <w:rsid w:val="00016549"/>
    <w:rsid w:val="000165A7"/>
    <w:rsid w:val="000168F1"/>
    <w:rsid w:val="00016BBB"/>
    <w:rsid w:val="00016BF7"/>
    <w:rsid w:val="00016D2D"/>
    <w:rsid w:val="00016E36"/>
    <w:rsid w:val="00017030"/>
    <w:rsid w:val="0001773E"/>
    <w:rsid w:val="00017F91"/>
    <w:rsid w:val="0002065F"/>
    <w:rsid w:val="000209D1"/>
    <w:rsid w:val="000209F1"/>
    <w:rsid w:val="00020CDD"/>
    <w:rsid w:val="000211E7"/>
    <w:rsid w:val="000214C6"/>
    <w:rsid w:val="00021803"/>
    <w:rsid w:val="00022193"/>
    <w:rsid w:val="000226E2"/>
    <w:rsid w:val="00022B13"/>
    <w:rsid w:val="00022C8E"/>
    <w:rsid w:val="00022DE3"/>
    <w:rsid w:val="00022E60"/>
    <w:rsid w:val="000238BD"/>
    <w:rsid w:val="00023AD8"/>
    <w:rsid w:val="00023C3B"/>
    <w:rsid w:val="00024192"/>
    <w:rsid w:val="00024258"/>
    <w:rsid w:val="00024722"/>
    <w:rsid w:val="0002503E"/>
    <w:rsid w:val="000251AC"/>
    <w:rsid w:val="0002562D"/>
    <w:rsid w:val="00025CF7"/>
    <w:rsid w:val="00025DC2"/>
    <w:rsid w:val="00026A7C"/>
    <w:rsid w:val="0002788A"/>
    <w:rsid w:val="00027D62"/>
    <w:rsid w:val="000308DE"/>
    <w:rsid w:val="00030935"/>
    <w:rsid w:val="00030941"/>
    <w:rsid w:val="000311A0"/>
    <w:rsid w:val="0003177F"/>
    <w:rsid w:val="000319DE"/>
    <w:rsid w:val="000321A1"/>
    <w:rsid w:val="00032EAF"/>
    <w:rsid w:val="00033163"/>
    <w:rsid w:val="000334EF"/>
    <w:rsid w:val="00033B67"/>
    <w:rsid w:val="00033F7D"/>
    <w:rsid w:val="0003413C"/>
    <w:rsid w:val="000344E3"/>
    <w:rsid w:val="00034661"/>
    <w:rsid w:val="00034953"/>
    <w:rsid w:val="00034A7D"/>
    <w:rsid w:val="00034AA5"/>
    <w:rsid w:val="00034B4D"/>
    <w:rsid w:val="00034DB8"/>
    <w:rsid w:val="00035016"/>
    <w:rsid w:val="00035406"/>
    <w:rsid w:val="00035513"/>
    <w:rsid w:val="00035FB3"/>
    <w:rsid w:val="00036C10"/>
    <w:rsid w:val="00036CD7"/>
    <w:rsid w:val="000370CF"/>
    <w:rsid w:val="0003747A"/>
    <w:rsid w:val="000376BE"/>
    <w:rsid w:val="000377CF"/>
    <w:rsid w:val="00037902"/>
    <w:rsid w:val="00037A89"/>
    <w:rsid w:val="000400C8"/>
    <w:rsid w:val="000405D5"/>
    <w:rsid w:val="00040622"/>
    <w:rsid w:val="00040700"/>
    <w:rsid w:val="00040790"/>
    <w:rsid w:val="00041200"/>
    <w:rsid w:val="00041256"/>
    <w:rsid w:val="00041447"/>
    <w:rsid w:val="000414BF"/>
    <w:rsid w:val="00041879"/>
    <w:rsid w:val="00041AA4"/>
    <w:rsid w:val="00041B94"/>
    <w:rsid w:val="00041E48"/>
    <w:rsid w:val="00042D36"/>
    <w:rsid w:val="000434A3"/>
    <w:rsid w:val="0004359E"/>
    <w:rsid w:val="0004376B"/>
    <w:rsid w:val="000437BC"/>
    <w:rsid w:val="000439B4"/>
    <w:rsid w:val="00043AEE"/>
    <w:rsid w:val="00043FF5"/>
    <w:rsid w:val="00044359"/>
    <w:rsid w:val="00044613"/>
    <w:rsid w:val="000449D3"/>
    <w:rsid w:val="00044B0A"/>
    <w:rsid w:val="00044C1B"/>
    <w:rsid w:val="00044E44"/>
    <w:rsid w:val="00045207"/>
    <w:rsid w:val="00045AD1"/>
    <w:rsid w:val="00045B78"/>
    <w:rsid w:val="00045EAE"/>
    <w:rsid w:val="00046B14"/>
    <w:rsid w:val="00046D0C"/>
    <w:rsid w:val="00046DF7"/>
    <w:rsid w:val="000471F5"/>
    <w:rsid w:val="000474CD"/>
    <w:rsid w:val="00047C88"/>
    <w:rsid w:val="00047F3F"/>
    <w:rsid w:val="00050674"/>
    <w:rsid w:val="000506CA"/>
    <w:rsid w:val="0005081D"/>
    <w:rsid w:val="00051E56"/>
    <w:rsid w:val="00051F04"/>
    <w:rsid w:val="00051FF8"/>
    <w:rsid w:val="0005239A"/>
    <w:rsid w:val="0005278F"/>
    <w:rsid w:val="000528FB"/>
    <w:rsid w:val="00052E49"/>
    <w:rsid w:val="00052F25"/>
    <w:rsid w:val="000531F4"/>
    <w:rsid w:val="00053A0C"/>
    <w:rsid w:val="00053A75"/>
    <w:rsid w:val="00053F92"/>
    <w:rsid w:val="00054011"/>
    <w:rsid w:val="00054AD7"/>
    <w:rsid w:val="00055D9F"/>
    <w:rsid w:val="000566B1"/>
    <w:rsid w:val="000568D3"/>
    <w:rsid w:val="00056B4D"/>
    <w:rsid w:val="00057000"/>
    <w:rsid w:val="00057052"/>
    <w:rsid w:val="0005717D"/>
    <w:rsid w:val="00057547"/>
    <w:rsid w:val="00057701"/>
    <w:rsid w:val="0005787C"/>
    <w:rsid w:val="00057D0F"/>
    <w:rsid w:val="00057DFF"/>
    <w:rsid w:val="00057EAA"/>
    <w:rsid w:val="000600DE"/>
    <w:rsid w:val="000603B1"/>
    <w:rsid w:val="00060D6F"/>
    <w:rsid w:val="00060F98"/>
    <w:rsid w:val="00062467"/>
    <w:rsid w:val="00062C93"/>
    <w:rsid w:val="00063057"/>
    <w:rsid w:val="0006310B"/>
    <w:rsid w:val="000638FC"/>
    <w:rsid w:val="0006410F"/>
    <w:rsid w:val="00064240"/>
    <w:rsid w:val="00064310"/>
    <w:rsid w:val="00064400"/>
    <w:rsid w:val="000648D0"/>
    <w:rsid w:val="00064A77"/>
    <w:rsid w:val="00064E7A"/>
    <w:rsid w:val="00064FD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2BC"/>
    <w:rsid w:val="00071BAC"/>
    <w:rsid w:val="00071F66"/>
    <w:rsid w:val="0007238C"/>
    <w:rsid w:val="000724FC"/>
    <w:rsid w:val="00072D0D"/>
    <w:rsid w:val="00072F8B"/>
    <w:rsid w:val="00072FD5"/>
    <w:rsid w:val="000736C7"/>
    <w:rsid w:val="000736DE"/>
    <w:rsid w:val="000739E6"/>
    <w:rsid w:val="00073C01"/>
    <w:rsid w:val="000742E4"/>
    <w:rsid w:val="00074527"/>
    <w:rsid w:val="000748B5"/>
    <w:rsid w:val="00074947"/>
    <w:rsid w:val="00074B7F"/>
    <w:rsid w:val="000764EC"/>
    <w:rsid w:val="0007670F"/>
    <w:rsid w:val="000767A2"/>
    <w:rsid w:val="00076FE8"/>
    <w:rsid w:val="000771A1"/>
    <w:rsid w:val="00077593"/>
    <w:rsid w:val="000777D8"/>
    <w:rsid w:val="00077A7F"/>
    <w:rsid w:val="00077C4B"/>
    <w:rsid w:val="00077E8C"/>
    <w:rsid w:val="00080611"/>
    <w:rsid w:val="00080642"/>
    <w:rsid w:val="0008114F"/>
    <w:rsid w:val="0008147C"/>
    <w:rsid w:val="00081A22"/>
    <w:rsid w:val="00081BE1"/>
    <w:rsid w:val="00081D97"/>
    <w:rsid w:val="00081E45"/>
    <w:rsid w:val="000825B9"/>
    <w:rsid w:val="00082695"/>
    <w:rsid w:val="00082766"/>
    <w:rsid w:val="00082C41"/>
    <w:rsid w:val="00083163"/>
    <w:rsid w:val="00083A41"/>
    <w:rsid w:val="00083FF3"/>
    <w:rsid w:val="000844F3"/>
    <w:rsid w:val="0008465E"/>
    <w:rsid w:val="00084C6E"/>
    <w:rsid w:val="0008524F"/>
    <w:rsid w:val="000854D3"/>
    <w:rsid w:val="00085BB1"/>
    <w:rsid w:val="00086E8F"/>
    <w:rsid w:val="0008710B"/>
    <w:rsid w:val="00087138"/>
    <w:rsid w:val="000875D8"/>
    <w:rsid w:val="00087996"/>
    <w:rsid w:val="000879B0"/>
    <w:rsid w:val="00087B9D"/>
    <w:rsid w:val="00087D4B"/>
    <w:rsid w:val="000907BD"/>
    <w:rsid w:val="00091170"/>
    <w:rsid w:val="00091584"/>
    <w:rsid w:val="00091685"/>
    <w:rsid w:val="00091A45"/>
    <w:rsid w:val="00092194"/>
    <w:rsid w:val="000926EC"/>
    <w:rsid w:val="00092BFA"/>
    <w:rsid w:val="00092F57"/>
    <w:rsid w:val="0009303D"/>
    <w:rsid w:val="0009327A"/>
    <w:rsid w:val="00093756"/>
    <w:rsid w:val="000938CA"/>
    <w:rsid w:val="0009394C"/>
    <w:rsid w:val="00093A1D"/>
    <w:rsid w:val="0009463B"/>
    <w:rsid w:val="000947DF"/>
    <w:rsid w:val="00095725"/>
    <w:rsid w:val="000957EA"/>
    <w:rsid w:val="00095CEB"/>
    <w:rsid w:val="00095D1D"/>
    <w:rsid w:val="00095FA1"/>
    <w:rsid w:val="000966EE"/>
    <w:rsid w:val="00096C33"/>
    <w:rsid w:val="0009713E"/>
    <w:rsid w:val="000973D6"/>
    <w:rsid w:val="00097669"/>
    <w:rsid w:val="0009776E"/>
    <w:rsid w:val="00097986"/>
    <w:rsid w:val="000A0375"/>
    <w:rsid w:val="000A06DA"/>
    <w:rsid w:val="000A090E"/>
    <w:rsid w:val="000A1EBF"/>
    <w:rsid w:val="000A1EED"/>
    <w:rsid w:val="000A2357"/>
    <w:rsid w:val="000A244F"/>
    <w:rsid w:val="000A3E52"/>
    <w:rsid w:val="000A427E"/>
    <w:rsid w:val="000A4568"/>
    <w:rsid w:val="000A4940"/>
    <w:rsid w:val="000A4A4C"/>
    <w:rsid w:val="000A5045"/>
    <w:rsid w:val="000A558D"/>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174"/>
    <w:rsid w:val="000B0318"/>
    <w:rsid w:val="000B0398"/>
    <w:rsid w:val="000B0AD3"/>
    <w:rsid w:val="000B0F55"/>
    <w:rsid w:val="000B10E1"/>
    <w:rsid w:val="000B11CA"/>
    <w:rsid w:val="000B12B6"/>
    <w:rsid w:val="000B1319"/>
    <w:rsid w:val="000B1E9B"/>
    <w:rsid w:val="000B1F3C"/>
    <w:rsid w:val="000B2221"/>
    <w:rsid w:val="000B2581"/>
    <w:rsid w:val="000B26E5"/>
    <w:rsid w:val="000B2AF0"/>
    <w:rsid w:val="000B2EB9"/>
    <w:rsid w:val="000B35AC"/>
    <w:rsid w:val="000B49C9"/>
    <w:rsid w:val="000B4C76"/>
    <w:rsid w:val="000B509D"/>
    <w:rsid w:val="000B50A6"/>
    <w:rsid w:val="000B54B7"/>
    <w:rsid w:val="000B54BB"/>
    <w:rsid w:val="000B567D"/>
    <w:rsid w:val="000B5BAF"/>
    <w:rsid w:val="000B62B9"/>
    <w:rsid w:val="000B6A05"/>
    <w:rsid w:val="000B6D19"/>
    <w:rsid w:val="000B6E23"/>
    <w:rsid w:val="000B6E5B"/>
    <w:rsid w:val="000B6F57"/>
    <w:rsid w:val="000B720C"/>
    <w:rsid w:val="000B7ED3"/>
    <w:rsid w:val="000C0446"/>
    <w:rsid w:val="000C04B8"/>
    <w:rsid w:val="000C0B02"/>
    <w:rsid w:val="000C0E24"/>
    <w:rsid w:val="000C0F6C"/>
    <w:rsid w:val="000C17A3"/>
    <w:rsid w:val="000C1B5C"/>
    <w:rsid w:val="000C1C49"/>
    <w:rsid w:val="000C224D"/>
    <w:rsid w:val="000C2960"/>
    <w:rsid w:val="000C2A64"/>
    <w:rsid w:val="000C36B6"/>
    <w:rsid w:val="000C3961"/>
    <w:rsid w:val="000C3A4A"/>
    <w:rsid w:val="000C4202"/>
    <w:rsid w:val="000C46B3"/>
    <w:rsid w:val="000C5124"/>
    <w:rsid w:val="000C5821"/>
    <w:rsid w:val="000C5C24"/>
    <w:rsid w:val="000C743C"/>
    <w:rsid w:val="000C75B6"/>
    <w:rsid w:val="000C7656"/>
    <w:rsid w:val="000C76A1"/>
    <w:rsid w:val="000C7B7C"/>
    <w:rsid w:val="000C7D8E"/>
    <w:rsid w:val="000D05B8"/>
    <w:rsid w:val="000D07F7"/>
    <w:rsid w:val="000D156F"/>
    <w:rsid w:val="000D16B4"/>
    <w:rsid w:val="000D1832"/>
    <w:rsid w:val="000D1BB0"/>
    <w:rsid w:val="000D1DC2"/>
    <w:rsid w:val="000D202A"/>
    <w:rsid w:val="000D2130"/>
    <w:rsid w:val="000D228F"/>
    <w:rsid w:val="000D2AF0"/>
    <w:rsid w:val="000D30D9"/>
    <w:rsid w:val="000D36B6"/>
    <w:rsid w:val="000D38B4"/>
    <w:rsid w:val="000D3C60"/>
    <w:rsid w:val="000D3CCD"/>
    <w:rsid w:val="000D3FCE"/>
    <w:rsid w:val="000D409A"/>
    <w:rsid w:val="000D4ECB"/>
    <w:rsid w:val="000D4FEC"/>
    <w:rsid w:val="000D5196"/>
    <w:rsid w:val="000D5542"/>
    <w:rsid w:val="000D5882"/>
    <w:rsid w:val="000D5DC8"/>
    <w:rsid w:val="000D5F9F"/>
    <w:rsid w:val="000D608A"/>
    <w:rsid w:val="000D683B"/>
    <w:rsid w:val="000D6899"/>
    <w:rsid w:val="000D6F5A"/>
    <w:rsid w:val="000D7232"/>
    <w:rsid w:val="000D73F8"/>
    <w:rsid w:val="000D745D"/>
    <w:rsid w:val="000D7DA7"/>
    <w:rsid w:val="000D7E2D"/>
    <w:rsid w:val="000D7E8A"/>
    <w:rsid w:val="000E00B9"/>
    <w:rsid w:val="000E0606"/>
    <w:rsid w:val="000E0E7B"/>
    <w:rsid w:val="000E12AB"/>
    <w:rsid w:val="000E14C4"/>
    <w:rsid w:val="000E199B"/>
    <w:rsid w:val="000E1A16"/>
    <w:rsid w:val="000E22D1"/>
    <w:rsid w:val="000E2478"/>
    <w:rsid w:val="000E2501"/>
    <w:rsid w:val="000E2735"/>
    <w:rsid w:val="000E2806"/>
    <w:rsid w:val="000E3156"/>
    <w:rsid w:val="000E39C3"/>
    <w:rsid w:val="000E3B0D"/>
    <w:rsid w:val="000E3C83"/>
    <w:rsid w:val="000E4CD2"/>
    <w:rsid w:val="000E5741"/>
    <w:rsid w:val="000E5FF3"/>
    <w:rsid w:val="000E648E"/>
    <w:rsid w:val="000E672C"/>
    <w:rsid w:val="000E6DBE"/>
    <w:rsid w:val="000E6DD0"/>
    <w:rsid w:val="000E7C58"/>
    <w:rsid w:val="000E7C79"/>
    <w:rsid w:val="000E7C99"/>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197"/>
    <w:rsid w:val="000F5276"/>
    <w:rsid w:val="000F54CD"/>
    <w:rsid w:val="000F5552"/>
    <w:rsid w:val="000F5ABA"/>
    <w:rsid w:val="000F5EED"/>
    <w:rsid w:val="000F60E6"/>
    <w:rsid w:val="000F6861"/>
    <w:rsid w:val="000F7166"/>
    <w:rsid w:val="000F71F4"/>
    <w:rsid w:val="000F7909"/>
    <w:rsid w:val="000F79BB"/>
    <w:rsid w:val="000F7B7C"/>
    <w:rsid w:val="000F7CD3"/>
    <w:rsid w:val="000F7CD4"/>
    <w:rsid w:val="000F7FAE"/>
    <w:rsid w:val="001003AB"/>
    <w:rsid w:val="001005C5"/>
    <w:rsid w:val="001007BC"/>
    <w:rsid w:val="00100A8D"/>
    <w:rsid w:val="00100CE3"/>
    <w:rsid w:val="00100EBF"/>
    <w:rsid w:val="00100F55"/>
    <w:rsid w:val="0010141B"/>
    <w:rsid w:val="001016BB"/>
    <w:rsid w:val="0010255A"/>
    <w:rsid w:val="001039A7"/>
    <w:rsid w:val="00103A99"/>
    <w:rsid w:val="00104137"/>
    <w:rsid w:val="00104663"/>
    <w:rsid w:val="00104DF6"/>
    <w:rsid w:val="00105273"/>
    <w:rsid w:val="00105635"/>
    <w:rsid w:val="00105C1D"/>
    <w:rsid w:val="00105D0E"/>
    <w:rsid w:val="00105DE0"/>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98"/>
    <w:rsid w:val="00112ED2"/>
    <w:rsid w:val="001134FE"/>
    <w:rsid w:val="00113699"/>
    <w:rsid w:val="00113A6D"/>
    <w:rsid w:val="00113BBF"/>
    <w:rsid w:val="00113C47"/>
    <w:rsid w:val="00113CB7"/>
    <w:rsid w:val="0011416B"/>
    <w:rsid w:val="00114305"/>
    <w:rsid w:val="001143B9"/>
    <w:rsid w:val="00114D85"/>
    <w:rsid w:val="00114E75"/>
    <w:rsid w:val="0011534A"/>
    <w:rsid w:val="0011559A"/>
    <w:rsid w:val="00115B76"/>
    <w:rsid w:val="00115BB5"/>
    <w:rsid w:val="0011602C"/>
    <w:rsid w:val="00116361"/>
    <w:rsid w:val="00116364"/>
    <w:rsid w:val="001164DB"/>
    <w:rsid w:val="00116AFB"/>
    <w:rsid w:val="00117046"/>
    <w:rsid w:val="0011789B"/>
    <w:rsid w:val="00117C10"/>
    <w:rsid w:val="00120147"/>
    <w:rsid w:val="00120165"/>
    <w:rsid w:val="00120177"/>
    <w:rsid w:val="00120407"/>
    <w:rsid w:val="001208A5"/>
    <w:rsid w:val="001214D4"/>
    <w:rsid w:val="00121739"/>
    <w:rsid w:val="00121CD1"/>
    <w:rsid w:val="00121E3A"/>
    <w:rsid w:val="001226AF"/>
    <w:rsid w:val="001230ED"/>
    <w:rsid w:val="00123346"/>
    <w:rsid w:val="001239EE"/>
    <w:rsid w:val="00123AA8"/>
    <w:rsid w:val="00123E3A"/>
    <w:rsid w:val="00123F12"/>
    <w:rsid w:val="00123F68"/>
    <w:rsid w:val="0012414D"/>
    <w:rsid w:val="001245F9"/>
    <w:rsid w:val="0012461F"/>
    <w:rsid w:val="001252D9"/>
    <w:rsid w:val="00125756"/>
    <w:rsid w:val="00125CEE"/>
    <w:rsid w:val="00125FF9"/>
    <w:rsid w:val="00126879"/>
    <w:rsid w:val="00126893"/>
    <w:rsid w:val="00126D06"/>
    <w:rsid w:val="00126D25"/>
    <w:rsid w:val="00127485"/>
    <w:rsid w:val="001274F2"/>
    <w:rsid w:val="00127996"/>
    <w:rsid w:val="00127ACE"/>
    <w:rsid w:val="00127AD7"/>
    <w:rsid w:val="0013055E"/>
    <w:rsid w:val="00130877"/>
    <w:rsid w:val="00130BE9"/>
    <w:rsid w:val="00130C1E"/>
    <w:rsid w:val="00131023"/>
    <w:rsid w:val="0013136C"/>
    <w:rsid w:val="0013199C"/>
    <w:rsid w:val="00131A7C"/>
    <w:rsid w:val="00131C56"/>
    <w:rsid w:val="00132A9D"/>
    <w:rsid w:val="00132EF9"/>
    <w:rsid w:val="00133673"/>
    <w:rsid w:val="00133906"/>
    <w:rsid w:val="00133B20"/>
    <w:rsid w:val="00133C6B"/>
    <w:rsid w:val="001340F4"/>
    <w:rsid w:val="001341DC"/>
    <w:rsid w:val="001345C8"/>
    <w:rsid w:val="00134812"/>
    <w:rsid w:val="0013483F"/>
    <w:rsid w:val="00134A61"/>
    <w:rsid w:val="0013514D"/>
    <w:rsid w:val="001351E7"/>
    <w:rsid w:val="001351FC"/>
    <w:rsid w:val="001359DF"/>
    <w:rsid w:val="001360C9"/>
    <w:rsid w:val="001368BA"/>
    <w:rsid w:val="001369AB"/>
    <w:rsid w:val="00136A27"/>
    <w:rsid w:val="00136BE5"/>
    <w:rsid w:val="001372F6"/>
    <w:rsid w:val="00137836"/>
    <w:rsid w:val="00137867"/>
    <w:rsid w:val="00137872"/>
    <w:rsid w:val="00137D9E"/>
    <w:rsid w:val="00140224"/>
    <w:rsid w:val="001408C4"/>
    <w:rsid w:val="0014133A"/>
    <w:rsid w:val="00141BEC"/>
    <w:rsid w:val="00141D4D"/>
    <w:rsid w:val="00141E94"/>
    <w:rsid w:val="00141F1F"/>
    <w:rsid w:val="001423EA"/>
    <w:rsid w:val="00142EA1"/>
    <w:rsid w:val="001436DC"/>
    <w:rsid w:val="00143AFE"/>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6F39"/>
    <w:rsid w:val="00147995"/>
    <w:rsid w:val="00147A43"/>
    <w:rsid w:val="00147A5C"/>
    <w:rsid w:val="00147E53"/>
    <w:rsid w:val="001501AC"/>
    <w:rsid w:val="00150852"/>
    <w:rsid w:val="001508DE"/>
    <w:rsid w:val="00150E2A"/>
    <w:rsid w:val="00151855"/>
    <w:rsid w:val="00151A84"/>
    <w:rsid w:val="00151E62"/>
    <w:rsid w:val="00151F15"/>
    <w:rsid w:val="0015210B"/>
    <w:rsid w:val="0015215B"/>
    <w:rsid w:val="00152201"/>
    <w:rsid w:val="001524CC"/>
    <w:rsid w:val="00152602"/>
    <w:rsid w:val="00152667"/>
    <w:rsid w:val="00152C1E"/>
    <w:rsid w:val="00152E8D"/>
    <w:rsid w:val="0015382D"/>
    <w:rsid w:val="00153D8C"/>
    <w:rsid w:val="0015434F"/>
    <w:rsid w:val="001544C2"/>
    <w:rsid w:val="00155558"/>
    <w:rsid w:val="00155A9E"/>
    <w:rsid w:val="00156209"/>
    <w:rsid w:val="001562B7"/>
    <w:rsid w:val="0015643E"/>
    <w:rsid w:val="00156CD3"/>
    <w:rsid w:val="0015732A"/>
    <w:rsid w:val="00160256"/>
    <w:rsid w:val="00160E05"/>
    <w:rsid w:val="0016116E"/>
    <w:rsid w:val="001615BB"/>
    <w:rsid w:val="00161711"/>
    <w:rsid w:val="00161891"/>
    <w:rsid w:val="00161A4B"/>
    <w:rsid w:val="00161CCD"/>
    <w:rsid w:val="00161DC3"/>
    <w:rsid w:val="00161DD2"/>
    <w:rsid w:val="0016214F"/>
    <w:rsid w:val="0016235C"/>
    <w:rsid w:val="00162845"/>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335"/>
    <w:rsid w:val="0017047E"/>
    <w:rsid w:val="001707A0"/>
    <w:rsid w:val="00170B71"/>
    <w:rsid w:val="00170B74"/>
    <w:rsid w:val="00170C49"/>
    <w:rsid w:val="0017109F"/>
    <w:rsid w:val="0017124E"/>
    <w:rsid w:val="0017128D"/>
    <w:rsid w:val="0017168F"/>
    <w:rsid w:val="001722C9"/>
    <w:rsid w:val="00172358"/>
    <w:rsid w:val="001724DF"/>
    <w:rsid w:val="00172C89"/>
    <w:rsid w:val="00172E5A"/>
    <w:rsid w:val="00172EC9"/>
    <w:rsid w:val="001731E0"/>
    <w:rsid w:val="001732FA"/>
    <w:rsid w:val="00173501"/>
    <w:rsid w:val="0017364E"/>
    <w:rsid w:val="00173723"/>
    <w:rsid w:val="00173F4E"/>
    <w:rsid w:val="00174498"/>
    <w:rsid w:val="0017453B"/>
    <w:rsid w:val="0017472F"/>
    <w:rsid w:val="00175181"/>
    <w:rsid w:val="001754FD"/>
    <w:rsid w:val="0017573A"/>
    <w:rsid w:val="00175BEC"/>
    <w:rsid w:val="00175C65"/>
    <w:rsid w:val="00175DB3"/>
    <w:rsid w:val="001765FE"/>
    <w:rsid w:val="00176BFE"/>
    <w:rsid w:val="00177473"/>
    <w:rsid w:val="001774F2"/>
    <w:rsid w:val="00177747"/>
    <w:rsid w:val="00177893"/>
    <w:rsid w:val="00177925"/>
    <w:rsid w:val="00177F05"/>
    <w:rsid w:val="001800FD"/>
    <w:rsid w:val="00180147"/>
    <w:rsid w:val="00180379"/>
    <w:rsid w:val="001807E1"/>
    <w:rsid w:val="00180E89"/>
    <w:rsid w:val="001815E4"/>
    <w:rsid w:val="00181711"/>
    <w:rsid w:val="00181CA0"/>
    <w:rsid w:val="00181EE1"/>
    <w:rsid w:val="001823E0"/>
    <w:rsid w:val="00182D59"/>
    <w:rsid w:val="00183027"/>
    <w:rsid w:val="00183783"/>
    <w:rsid w:val="001839C8"/>
    <w:rsid w:val="00183DDC"/>
    <w:rsid w:val="00183EFA"/>
    <w:rsid w:val="00183F0A"/>
    <w:rsid w:val="00184063"/>
    <w:rsid w:val="001840CB"/>
    <w:rsid w:val="001853E7"/>
    <w:rsid w:val="00185463"/>
    <w:rsid w:val="00185592"/>
    <w:rsid w:val="00185933"/>
    <w:rsid w:val="00185A3C"/>
    <w:rsid w:val="00185D6B"/>
    <w:rsid w:val="00185F93"/>
    <w:rsid w:val="0018639B"/>
    <w:rsid w:val="00186494"/>
    <w:rsid w:val="001864FF"/>
    <w:rsid w:val="00186C97"/>
    <w:rsid w:val="00186FC0"/>
    <w:rsid w:val="00186FD2"/>
    <w:rsid w:val="00187386"/>
    <w:rsid w:val="00190322"/>
    <w:rsid w:val="001904AD"/>
    <w:rsid w:val="00190763"/>
    <w:rsid w:val="001907EB"/>
    <w:rsid w:val="00190856"/>
    <w:rsid w:val="00190AFA"/>
    <w:rsid w:val="001912AA"/>
    <w:rsid w:val="00191B04"/>
    <w:rsid w:val="00191F21"/>
    <w:rsid w:val="00191FF7"/>
    <w:rsid w:val="001920D3"/>
    <w:rsid w:val="001921F1"/>
    <w:rsid w:val="00192267"/>
    <w:rsid w:val="00192786"/>
    <w:rsid w:val="00192858"/>
    <w:rsid w:val="001929F2"/>
    <w:rsid w:val="00192B47"/>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2B8"/>
    <w:rsid w:val="001A2437"/>
    <w:rsid w:val="001A26BF"/>
    <w:rsid w:val="001A2812"/>
    <w:rsid w:val="001A28AE"/>
    <w:rsid w:val="001A2918"/>
    <w:rsid w:val="001A2919"/>
    <w:rsid w:val="001A2E0B"/>
    <w:rsid w:val="001A32B8"/>
    <w:rsid w:val="001A358B"/>
    <w:rsid w:val="001A3D27"/>
    <w:rsid w:val="001A48D1"/>
    <w:rsid w:val="001A5342"/>
    <w:rsid w:val="001A541B"/>
    <w:rsid w:val="001A5464"/>
    <w:rsid w:val="001A5790"/>
    <w:rsid w:val="001A5B56"/>
    <w:rsid w:val="001A6124"/>
    <w:rsid w:val="001A63D7"/>
    <w:rsid w:val="001A63E4"/>
    <w:rsid w:val="001A6DC2"/>
    <w:rsid w:val="001A704B"/>
    <w:rsid w:val="001A7475"/>
    <w:rsid w:val="001A7EAF"/>
    <w:rsid w:val="001A7FC8"/>
    <w:rsid w:val="001B0203"/>
    <w:rsid w:val="001B063A"/>
    <w:rsid w:val="001B06B3"/>
    <w:rsid w:val="001B0879"/>
    <w:rsid w:val="001B0BB2"/>
    <w:rsid w:val="001B1311"/>
    <w:rsid w:val="001B1607"/>
    <w:rsid w:val="001B18AE"/>
    <w:rsid w:val="001B1AA7"/>
    <w:rsid w:val="001B2B7D"/>
    <w:rsid w:val="001B2D4A"/>
    <w:rsid w:val="001B2DD9"/>
    <w:rsid w:val="001B317F"/>
    <w:rsid w:val="001B3911"/>
    <w:rsid w:val="001B39A3"/>
    <w:rsid w:val="001B3D35"/>
    <w:rsid w:val="001B50AB"/>
    <w:rsid w:val="001B51D4"/>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B7C32"/>
    <w:rsid w:val="001C0055"/>
    <w:rsid w:val="001C0175"/>
    <w:rsid w:val="001C0342"/>
    <w:rsid w:val="001C0747"/>
    <w:rsid w:val="001C0786"/>
    <w:rsid w:val="001C089D"/>
    <w:rsid w:val="001C1230"/>
    <w:rsid w:val="001C1843"/>
    <w:rsid w:val="001C1FCC"/>
    <w:rsid w:val="001C234F"/>
    <w:rsid w:val="001C24EF"/>
    <w:rsid w:val="001C2777"/>
    <w:rsid w:val="001C2C63"/>
    <w:rsid w:val="001C2F64"/>
    <w:rsid w:val="001C339A"/>
    <w:rsid w:val="001C3C54"/>
    <w:rsid w:val="001C3E36"/>
    <w:rsid w:val="001C447F"/>
    <w:rsid w:val="001C49DE"/>
    <w:rsid w:val="001C4E9D"/>
    <w:rsid w:val="001C5341"/>
    <w:rsid w:val="001C53D7"/>
    <w:rsid w:val="001C55F3"/>
    <w:rsid w:val="001C55FF"/>
    <w:rsid w:val="001C5875"/>
    <w:rsid w:val="001C5B03"/>
    <w:rsid w:val="001C5B4F"/>
    <w:rsid w:val="001C5C42"/>
    <w:rsid w:val="001C5D52"/>
    <w:rsid w:val="001C5FE3"/>
    <w:rsid w:val="001C669B"/>
    <w:rsid w:val="001C66B9"/>
    <w:rsid w:val="001C6B6E"/>
    <w:rsid w:val="001C6C74"/>
    <w:rsid w:val="001C6D39"/>
    <w:rsid w:val="001C6DE9"/>
    <w:rsid w:val="001C70B8"/>
    <w:rsid w:val="001C711D"/>
    <w:rsid w:val="001C7696"/>
    <w:rsid w:val="001C76FA"/>
    <w:rsid w:val="001C7712"/>
    <w:rsid w:val="001C7B9E"/>
    <w:rsid w:val="001C7F84"/>
    <w:rsid w:val="001D025C"/>
    <w:rsid w:val="001D02C7"/>
    <w:rsid w:val="001D045D"/>
    <w:rsid w:val="001D08A4"/>
    <w:rsid w:val="001D09F2"/>
    <w:rsid w:val="001D0C39"/>
    <w:rsid w:val="001D0C8F"/>
    <w:rsid w:val="001D0DBF"/>
    <w:rsid w:val="001D0FCF"/>
    <w:rsid w:val="001D12D5"/>
    <w:rsid w:val="001D1534"/>
    <w:rsid w:val="001D1716"/>
    <w:rsid w:val="001D195E"/>
    <w:rsid w:val="001D19C7"/>
    <w:rsid w:val="001D1BBA"/>
    <w:rsid w:val="001D1C59"/>
    <w:rsid w:val="001D1DD1"/>
    <w:rsid w:val="001D1FAF"/>
    <w:rsid w:val="001D207F"/>
    <w:rsid w:val="001D24F9"/>
    <w:rsid w:val="001D368E"/>
    <w:rsid w:val="001D41A4"/>
    <w:rsid w:val="001D47A0"/>
    <w:rsid w:val="001D4AE7"/>
    <w:rsid w:val="001D4FF1"/>
    <w:rsid w:val="001D5058"/>
    <w:rsid w:val="001D5700"/>
    <w:rsid w:val="001D57C8"/>
    <w:rsid w:val="001D5AD7"/>
    <w:rsid w:val="001D60B2"/>
    <w:rsid w:val="001D66F9"/>
    <w:rsid w:val="001D690A"/>
    <w:rsid w:val="001D69D8"/>
    <w:rsid w:val="001D6A4A"/>
    <w:rsid w:val="001D7044"/>
    <w:rsid w:val="001D7134"/>
    <w:rsid w:val="001E0104"/>
    <w:rsid w:val="001E01EE"/>
    <w:rsid w:val="001E026C"/>
    <w:rsid w:val="001E0545"/>
    <w:rsid w:val="001E0670"/>
    <w:rsid w:val="001E0A67"/>
    <w:rsid w:val="001E0DC8"/>
    <w:rsid w:val="001E0F47"/>
    <w:rsid w:val="001E12EC"/>
    <w:rsid w:val="001E13D9"/>
    <w:rsid w:val="001E1487"/>
    <w:rsid w:val="001E233A"/>
    <w:rsid w:val="001E2358"/>
    <w:rsid w:val="001E2456"/>
    <w:rsid w:val="001E249E"/>
    <w:rsid w:val="001E26F1"/>
    <w:rsid w:val="001E271A"/>
    <w:rsid w:val="001E3240"/>
    <w:rsid w:val="001E3456"/>
    <w:rsid w:val="001E3A21"/>
    <w:rsid w:val="001E3E31"/>
    <w:rsid w:val="001E40EB"/>
    <w:rsid w:val="001E413D"/>
    <w:rsid w:val="001E41AF"/>
    <w:rsid w:val="001E41DD"/>
    <w:rsid w:val="001E4F5C"/>
    <w:rsid w:val="001E545A"/>
    <w:rsid w:val="001E5904"/>
    <w:rsid w:val="001E5B6B"/>
    <w:rsid w:val="001E5C4A"/>
    <w:rsid w:val="001E5F4F"/>
    <w:rsid w:val="001E627B"/>
    <w:rsid w:val="001E6294"/>
    <w:rsid w:val="001E65E9"/>
    <w:rsid w:val="001E6787"/>
    <w:rsid w:val="001E68FB"/>
    <w:rsid w:val="001E7088"/>
    <w:rsid w:val="001E778F"/>
    <w:rsid w:val="001E7802"/>
    <w:rsid w:val="001E7B64"/>
    <w:rsid w:val="001E7FF5"/>
    <w:rsid w:val="001F00CF"/>
    <w:rsid w:val="001F0A64"/>
    <w:rsid w:val="001F10FA"/>
    <w:rsid w:val="001F1145"/>
    <w:rsid w:val="001F165A"/>
    <w:rsid w:val="001F1746"/>
    <w:rsid w:val="001F181B"/>
    <w:rsid w:val="001F1DAB"/>
    <w:rsid w:val="001F21C3"/>
    <w:rsid w:val="001F235A"/>
    <w:rsid w:val="001F23AF"/>
    <w:rsid w:val="001F23B2"/>
    <w:rsid w:val="001F2778"/>
    <w:rsid w:val="001F2AF8"/>
    <w:rsid w:val="001F2ED1"/>
    <w:rsid w:val="001F2F86"/>
    <w:rsid w:val="001F3290"/>
    <w:rsid w:val="001F32F2"/>
    <w:rsid w:val="001F3A97"/>
    <w:rsid w:val="001F3B82"/>
    <w:rsid w:val="001F3C1B"/>
    <w:rsid w:val="001F3EA6"/>
    <w:rsid w:val="001F3F24"/>
    <w:rsid w:val="001F41BC"/>
    <w:rsid w:val="001F4377"/>
    <w:rsid w:val="001F43CC"/>
    <w:rsid w:val="001F4452"/>
    <w:rsid w:val="001F4597"/>
    <w:rsid w:val="001F48B2"/>
    <w:rsid w:val="001F4E95"/>
    <w:rsid w:val="001F52F3"/>
    <w:rsid w:val="001F5567"/>
    <w:rsid w:val="001F561B"/>
    <w:rsid w:val="001F5749"/>
    <w:rsid w:val="001F6538"/>
    <w:rsid w:val="001F657B"/>
    <w:rsid w:val="001F6825"/>
    <w:rsid w:val="001F6AEB"/>
    <w:rsid w:val="001F6E51"/>
    <w:rsid w:val="001F7673"/>
    <w:rsid w:val="001F7AB1"/>
    <w:rsid w:val="001F7C47"/>
    <w:rsid w:val="0020029E"/>
    <w:rsid w:val="002002B5"/>
    <w:rsid w:val="00200A20"/>
    <w:rsid w:val="00200B97"/>
    <w:rsid w:val="00200EC3"/>
    <w:rsid w:val="0020110C"/>
    <w:rsid w:val="0020130A"/>
    <w:rsid w:val="00201982"/>
    <w:rsid w:val="002019C1"/>
    <w:rsid w:val="00201A68"/>
    <w:rsid w:val="002021E7"/>
    <w:rsid w:val="00202770"/>
    <w:rsid w:val="002027D3"/>
    <w:rsid w:val="00203053"/>
    <w:rsid w:val="0020348E"/>
    <w:rsid w:val="002035D3"/>
    <w:rsid w:val="00203D80"/>
    <w:rsid w:val="00203EFE"/>
    <w:rsid w:val="0020433A"/>
    <w:rsid w:val="00204B19"/>
    <w:rsid w:val="00204EA1"/>
    <w:rsid w:val="0020588D"/>
    <w:rsid w:val="00205B50"/>
    <w:rsid w:val="00205F65"/>
    <w:rsid w:val="00206029"/>
    <w:rsid w:val="00206146"/>
    <w:rsid w:val="002061EC"/>
    <w:rsid w:val="00206676"/>
    <w:rsid w:val="0020720B"/>
    <w:rsid w:val="002072CE"/>
    <w:rsid w:val="002072EA"/>
    <w:rsid w:val="00207576"/>
    <w:rsid w:val="00207A26"/>
    <w:rsid w:val="00207A57"/>
    <w:rsid w:val="00207D35"/>
    <w:rsid w:val="0021038F"/>
    <w:rsid w:val="002109B1"/>
    <w:rsid w:val="00210D92"/>
    <w:rsid w:val="00211115"/>
    <w:rsid w:val="00211989"/>
    <w:rsid w:val="00211A3D"/>
    <w:rsid w:val="00211C0E"/>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AA3"/>
    <w:rsid w:val="00216D42"/>
    <w:rsid w:val="00216E83"/>
    <w:rsid w:val="00217055"/>
    <w:rsid w:val="00217289"/>
    <w:rsid w:val="00217450"/>
    <w:rsid w:val="002176D0"/>
    <w:rsid w:val="002179BB"/>
    <w:rsid w:val="00217AA9"/>
    <w:rsid w:val="00217C9E"/>
    <w:rsid w:val="0022029D"/>
    <w:rsid w:val="00220C32"/>
    <w:rsid w:val="00221390"/>
    <w:rsid w:val="002213CB"/>
    <w:rsid w:val="00221748"/>
    <w:rsid w:val="002219D5"/>
    <w:rsid w:val="00221D69"/>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8FE"/>
    <w:rsid w:val="00226CC5"/>
    <w:rsid w:val="00227454"/>
    <w:rsid w:val="0022750F"/>
    <w:rsid w:val="002275CF"/>
    <w:rsid w:val="00227617"/>
    <w:rsid w:val="00230249"/>
    <w:rsid w:val="0023064C"/>
    <w:rsid w:val="0023084A"/>
    <w:rsid w:val="00230B98"/>
    <w:rsid w:val="00231B8A"/>
    <w:rsid w:val="00231CB9"/>
    <w:rsid w:val="00232191"/>
    <w:rsid w:val="00232453"/>
    <w:rsid w:val="00232508"/>
    <w:rsid w:val="002326BB"/>
    <w:rsid w:val="0023291E"/>
    <w:rsid w:val="00232B9B"/>
    <w:rsid w:val="00232FC5"/>
    <w:rsid w:val="00233047"/>
    <w:rsid w:val="0023319F"/>
    <w:rsid w:val="002331E0"/>
    <w:rsid w:val="002336CD"/>
    <w:rsid w:val="00233FF5"/>
    <w:rsid w:val="00235D39"/>
    <w:rsid w:val="00235FAA"/>
    <w:rsid w:val="002368C5"/>
    <w:rsid w:val="00236DE6"/>
    <w:rsid w:val="0023705B"/>
    <w:rsid w:val="0024003B"/>
    <w:rsid w:val="0024016D"/>
    <w:rsid w:val="002408D1"/>
    <w:rsid w:val="00240A24"/>
    <w:rsid w:val="00240B66"/>
    <w:rsid w:val="00240E8A"/>
    <w:rsid w:val="00240EB6"/>
    <w:rsid w:val="00240F67"/>
    <w:rsid w:val="00241452"/>
    <w:rsid w:val="00241528"/>
    <w:rsid w:val="00241740"/>
    <w:rsid w:val="0024175E"/>
    <w:rsid w:val="00241B1B"/>
    <w:rsid w:val="00242104"/>
    <w:rsid w:val="0024222F"/>
    <w:rsid w:val="00242713"/>
    <w:rsid w:val="002427C7"/>
    <w:rsid w:val="002428F1"/>
    <w:rsid w:val="00242DF4"/>
    <w:rsid w:val="00243623"/>
    <w:rsid w:val="002439AA"/>
    <w:rsid w:val="00243C3B"/>
    <w:rsid w:val="002440BB"/>
    <w:rsid w:val="0024492E"/>
    <w:rsid w:val="00244BF0"/>
    <w:rsid w:val="002450F8"/>
    <w:rsid w:val="00245712"/>
    <w:rsid w:val="00245CB3"/>
    <w:rsid w:val="00245F3A"/>
    <w:rsid w:val="0024621C"/>
    <w:rsid w:val="00246692"/>
    <w:rsid w:val="00246799"/>
    <w:rsid w:val="0024684F"/>
    <w:rsid w:val="00246A7B"/>
    <w:rsid w:val="00246DBE"/>
    <w:rsid w:val="00247216"/>
    <w:rsid w:val="00247847"/>
    <w:rsid w:val="002479D5"/>
    <w:rsid w:val="00247BA1"/>
    <w:rsid w:val="00247F76"/>
    <w:rsid w:val="00250EA0"/>
    <w:rsid w:val="00251209"/>
    <w:rsid w:val="002512F9"/>
    <w:rsid w:val="00251589"/>
    <w:rsid w:val="0025176A"/>
    <w:rsid w:val="00252391"/>
    <w:rsid w:val="002525DB"/>
    <w:rsid w:val="002527FB"/>
    <w:rsid w:val="0025285D"/>
    <w:rsid w:val="00253578"/>
    <w:rsid w:val="002535DB"/>
    <w:rsid w:val="00253689"/>
    <w:rsid w:val="00253C64"/>
    <w:rsid w:val="00254291"/>
    <w:rsid w:val="00254299"/>
    <w:rsid w:val="00254413"/>
    <w:rsid w:val="002544CA"/>
    <w:rsid w:val="00254959"/>
    <w:rsid w:val="00254B5A"/>
    <w:rsid w:val="00254B92"/>
    <w:rsid w:val="00254F61"/>
    <w:rsid w:val="0025503A"/>
    <w:rsid w:val="00255EFE"/>
    <w:rsid w:val="002566B2"/>
    <w:rsid w:val="00256C02"/>
    <w:rsid w:val="002570A0"/>
    <w:rsid w:val="0025743F"/>
    <w:rsid w:val="00257737"/>
    <w:rsid w:val="002579D3"/>
    <w:rsid w:val="00257B1E"/>
    <w:rsid w:val="00257C16"/>
    <w:rsid w:val="00260BAC"/>
    <w:rsid w:val="00260D12"/>
    <w:rsid w:val="002610B2"/>
    <w:rsid w:val="002610D2"/>
    <w:rsid w:val="002612E1"/>
    <w:rsid w:val="00261C23"/>
    <w:rsid w:val="002622E8"/>
    <w:rsid w:val="00262870"/>
    <w:rsid w:val="00262DF3"/>
    <w:rsid w:val="00263481"/>
    <w:rsid w:val="00263726"/>
    <w:rsid w:val="002639BE"/>
    <w:rsid w:val="00263A04"/>
    <w:rsid w:val="00263A45"/>
    <w:rsid w:val="00263D44"/>
    <w:rsid w:val="00263EA1"/>
    <w:rsid w:val="00264132"/>
    <w:rsid w:val="0026421C"/>
    <w:rsid w:val="0026439F"/>
    <w:rsid w:val="00264AC3"/>
    <w:rsid w:val="00264C16"/>
    <w:rsid w:val="00264CD0"/>
    <w:rsid w:val="00265845"/>
    <w:rsid w:val="00265863"/>
    <w:rsid w:val="0026599B"/>
    <w:rsid w:val="00265E00"/>
    <w:rsid w:val="00266114"/>
    <w:rsid w:val="0026629A"/>
    <w:rsid w:val="002662FF"/>
    <w:rsid w:val="002663DC"/>
    <w:rsid w:val="002669A5"/>
    <w:rsid w:val="00266B29"/>
    <w:rsid w:val="00267746"/>
    <w:rsid w:val="0026787C"/>
    <w:rsid w:val="002678D6"/>
    <w:rsid w:val="00267996"/>
    <w:rsid w:val="00267E2D"/>
    <w:rsid w:val="002700AD"/>
    <w:rsid w:val="00270CAF"/>
    <w:rsid w:val="00270E37"/>
    <w:rsid w:val="00270F19"/>
    <w:rsid w:val="00271007"/>
    <w:rsid w:val="002717F8"/>
    <w:rsid w:val="002719FE"/>
    <w:rsid w:val="00271AD2"/>
    <w:rsid w:val="00271CD9"/>
    <w:rsid w:val="00271D4F"/>
    <w:rsid w:val="00272333"/>
    <w:rsid w:val="00272A06"/>
    <w:rsid w:val="0027300E"/>
    <w:rsid w:val="00273546"/>
    <w:rsid w:val="00273AB6"/>
    <w:rsid w:val="00273C10"/>
    <w:rsid w:val="00273E5C"/>
    <w:rsid w:val="00274148"/>
    <w:rsid w:val="002744BB"/>
    <w:rsid w:val="002752D0"/>
    <w:rsid w:val="00275426"/>
    <w:rsid w:val="002757EC"/>
    <w:rsid w:val="00275951"/>
    <w:rsid w:val="00276470"/>
    <w:rsid w:val="002764FA"/>
    <w:rsid w:val="00276938"/>
    <w:rsid w:val="00276B0F"/>
    <w:rsid w:val="00276DA9"/>
    <w:rsid w:val="00277D58"/>
    <w:rsid w:val="0028003C"/>
    <w:rsid w:val="00280053"/>
    <w:rsid w:val="0028026A"/>
    <w:rsid w:val="0028029A"/>
    <w:rsid w:val="00280346"/>
    <w:rsid w:val="00280588"/>
    <w:rsid w:val="002808D0"/>
    <w:rsid w:val="00280D94"/>
    <w:rsid w:val="00280E64"/>
    <w:rsid w:val="00281113"/>
    <w:rsid w:val="00281267"/>
    <w:rsid w:val="002813BD"/>
    <w:rsid w:val="002816C6"/>
    <w:rsid w:val="00281721"/>
    <w:rsid w:val="00281929"/>
    <w:rsid w:val="002825C2"/>
    <w:rsid w:val="002829E8"/>
    <w:rsid w:val="00282B6F"/>
    <w:rsid w:val="002831F8"/>
    <w:rsid w:val="00283691"/>
    <w:rsid w:val="00283869"/>
    <w:rsid w:val="00283A79"/>
    <w:rsid w:val="00283BBC"/>
    <w:rsid w:val="00283EFB"/>
    <w:rsid w:val="00283FE0"/>
    <w:rsid w:val="00285222"/>
    <w:rsid w:val="0028641B"/>
    <w:rsid w:val="00286837"/>
    <w:rsid w:val="0028718E"/>
    <w:rsid w:val="002871EE"/>
    <w:rsid w:val="0028744C"/>
    <w:rsid w:val="002877C0"/>
    <w:rsid w:val="00287FF9"/>
    <w:rsid w:val="0029000D"/>
    <w:rsid w:val="0029005A"/>
    <w:rsid w:val="00290323"/>
    <w:rsid w:val="0029092D"/>
    <w:rsid w:val="00290B15"/>
    <w:rsid w:val="00290DC4"/>
    <w:rsid w:val="00290EC4"/>
    <w:rsid w:val="00291A64"/>
    <w:rsid w:val="00291AD1"/>
    <w:rsid w:val="00291E54"/>
    <w:rsid w:val="00291E56"/>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8B8"/>
    <w:rsid w:val="00296BA9"/>
    <w:rsid w:val="00297124"/>
    <w:rsid w:val="00297398"/>
    <w:rsid w:val="00297731"/>
    <w:rsid w:val="00297841"/>
    <w:rsid w:val="00297915"/>
    <w:rsid w:val="00297AD5"/>
    <w:rsid w:val="00297C72"/>
    <w:rsid w:val="00297C95"/>
    <w:rsid w:val="002A017B"/>
    <w:rsid w:val="002A03A9"/>
    <w:rsid w:val="002A03E6"/>
    <w:rsid w:val="002A07DF"/>
    <w:rsid w:val="002A0B31"/>
    <w:rsid w:val="002A0E34"/>
    <w:rsid w:val="002A0E6F"/>
    <w:rsid w:val="002A0F58"/>
    <w:rsid w:val="002A149D"/>
    <w:rsid w:val="002A1865"/>
    <w:rsid w:val="002A18E7"/>
    <w:rsid w:val="002A1D2A"/>
    <w:rsid w:val="002A22FA"/>
    <w:rsid w:val="002A2ADA"/>
    <w:rsid w:val="002A2DED"/>
    <w:rsid w:val="002A2FF8"/>
    <w:rsid w:val="002A3136"/>
    <w:rsid w:val="002A3801"/>
    <w:rsid w:val="002A3F35"/>
    <w:rsid w:val="002A4255"/>
    <w:rsid w:val="002A4A20"/>
    <w:rsid w:val="002A4B8C"/>
    <w:rsid w:val="002A4BD0"/>
    <w:rsid w:val="002A5D76"/>
    <w:rsid w:val="002A5EA3"/>
    <w:rsid w:val="002A5FD3"/>
    <w:rsid w:val="002A6134"/>
    <w:rsid w:val="002A654B"/>
    <w:rsid w:val="002A6626"/>
    <w:rsid w:val="002A6648"/>
    <w:rsid w:val="002A667B"/>
    <w:rsid w:val="002A6689"/>
    <w:rsid w:val="002A6ABF"/>
    <w:rsid w:val="002A7013"/>
    <w:rsid w:val="002A70E0"/>
    <w:rsid w:val="002A7450"/>
    <w:rsid w:val="002A7A87"/>
    <w:rsid w:val="002A7C1C"/>
    <w:rsid w:val="002A7C24"/>
    <w:rsid w:val="002B0220"/>
    <w:rsid w:val="002B0879"/>
    <w:rsid w:val="002B0B3B"/>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55B"/>
    <w:rsid w:val="002B3A88"/>
    <w:rsid w:val="002B4CA5"/>
    <w:rsid w:val="002B4D40"/>
    <w:rsid w:val="002B5008"/>
    <w:rsid w:val="002B5571"/>
    <w:rsid w:val="002B57A9"/>
    <w:rsid w:val="002B58D5"/>
    <w:rsid w:val="002B594D"/>
    <w:rsid w:val="002B5C7B"/>
    <w:rsid w:val="002B5FB3"/>
    <w:rsid w:val="002B6145"/>
    <w:rsid w:val="002B6328"/>
    <w:rsid w:val="002B67C2"/>
    <w:rsid w:val="002B6DF9"/>
    <w:rsid w:val="002B7146"/>
    <w:rsid w:val="002B71AD"/>
    <w:rsid w:val="002B7431"/>
    <w:rsid w:val="002B7574"/>
    <w:rsid w:val="002B795A"/>
    <w:rsid w:val="002C00A9"/>
    <w:rsid w:val="002C0725"/>
    <w:rsid w:val="002C0B1E"/>
    <w:rsid w:val="002C0EBE"/>
    <w:rsid w:val="002C1156"/>
    <w:rsid w:val="002C12B5"/>
    <w:rsid w:val="002C1B93"/>
    <w:rsid w:val="002C1C1D"/>
    <w:rsid w:val="002C1D2C"/>
    <w:rsid w:val="002C1FD5"/>
    <w:rsid w:val="002C2077"/>
    <w:rsid w:val="002C2263"/>
    <w:rsid w:val="002C264A"/>
    <w:rsid w:val="002C26A2"/>
    <w:rsid w:val="002C26B1"/>
    <w:rsid w:val="002C2AEE"/>
    <w:rsid w:val="002C2FFF"/>
    <w:rsid w:val="002C3773"/>
    <w:rsid w:val="002C3BA7"/>
    <w:rsid w:val="002C4068"/>
    <w:rsid w:val="002C465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56C"/>
    <w:rsid w:val="002D099F"/>
    <w:rsid w:val="002D0C0C"/>
    <w:rsid w:val="002D0C2C"/>
    <w:rsid w:val="002D0E11"/>
    <w:rsid w:val="002D117A"/>
    <w:rsid w:val="002D11B9"/>
    <w:rsid w:val="002D1EDD"/>
    <w:rsid w:val="002D1F3D"/>
    <w:rsid w:val="002D224F"/>
    <w:rsid w:val="002D28F3"/>
    <w:rsid w:val="002D46F7"/>
    <w:rsid w:val="002D49FA"/>
    <w:rsid w:val="002D4D43"/>
    <w:rsid w:val="002D4DE7"/>
    <w:rsid w:val="002D52C1"/>
    <w:rsid w:val="002D5434"/>
    <w:rsid w:val="002D59DD"/>
    <w:rsid w:val="002D5A0D"/>
    <w:rsid w:val="002D5D50"/>
    <w:rsid w:val="002D6402"/>
    <w:rsid w:val="002D6620"/>
    <w:rsid w:val="002D6829"/>
    <w:rsid w:val="002D6915"/>
    <w:rsid w:val="002D6F08"/>
    <w:rsid w:val="002D7158"/>
    <w:rsid w:val="002D7D14"/>
    <w:rsid w:val="002D7FFD"/>
    <w:rsid w:val="002E0019"/>
    <w:rsid w:val="002E024C"/>
    <w:rsid w:val="002E0870"/>
    <w:rsid w:val="002E0C7A"/>
    <w:rsid w:val="002E16E6"/>
    <w:rsid w:val="002E17DD"/>
    <w:rsid w:val="002E1B72"/>
    <w:rsid w:val="002E1CD9"/>
    <w:rsid w:val="002E1D84"/>
    <w:rsid w:val="002E210F"/>
    <w:rsid w:val="002E266F"/>
    <w:rsid w:val="002E2684"/>
    <w:rsid w:val="002E2870"/>
    <w:rsid w:val="002E29C2"/>
    <w:rsid w:val="002E2C3C"/>
    <w:rsid w:val="002E2D12"/>
    <w:rsid w:val="002E3865"/>
    <w:rsid w:val="002E38F2"/>
    <w:rsid w:val="002E39AA"/>
    <w:rsid w:val="002E3B8C"/>
    <w:rsid w:val="002E4098"/>
    <w:rsid w:val="002E409E"/>
    <w:rsid w:val="002E47D7"/>
    <w:rsid w:val="002E49EF"/>
    <w:rsid w:val="002E53E9"/>
    <w:rsid w:val="002E57D0"/>
    <w:rsid w:val="002E5A3F"/>
    <w:rsid w:val="002E5FD1"/>
    <w:rsid w:val="002E6E19"/>
    <w:rsid w:val="002E721D"/>
    <w:rsid w:val="002E7536"/>
    <w:rsid w:val="002E78B5"/>
    <w:rsid w:val="002E7A57"/>
    <w:rsid w:val="002E7C08"/>
    <w:rsid w:val="002E7DAE"/>
    <w:rsid w:val="002E7DFD"/>
    <w:rsid w:val="002E7EED"/>
    <w:rsid w:val="002F042A"/>
    <w:rsid w:val="002F0787"/>
    <w:rsid w:val="002F08A2"/>
    <w:rsid w:val="002F0B9A"/>
    <w:rsid w:val="002F0F7E"/>
    <w:rsid w:val="002F0FB4"/>
    <w:rsid w:val="002F11C1"/>
    <w:rsid w:val="002F12C5"/>
    <w:rsid w:val="002F157D"/>
    <w:rsid w:val="002F1A67"/>
    <w:rsid w:val="002F1CC0"/>
    <w:rsid w:val="002F25DA"/>
    <w:rsid w:val="002F2B0A"/>
    <w:rsid w:val="002F2B90"/>
    <w:rsid w:val="002F2C8D"/>
    <w:rsid w:val="002F2DCD"/>
    <w:rsid w:val="002F328E"/>
    <w:rsid w:val="002F34D6"/>
    <w:rsid w:val="002F3621"/>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98"/>
    <w:rsid w:val="002F77AC"/>
    <w:rsid w:val="002F79D9"/>
    <w:rsid w:val="002F7DBC"/>
    <w:rsid w:val="002F7F4F"/>
    <w:rsid w:val="00300276"/>
    <w:rsid w:val="003004EF"/>
    <w:rsid w:val="0030066B"/>
    <w:rsid w:val="003006BF"/>
    <w:rsid w:val="00301A9B"/>
    <w:rsid w:val="00301BBE"/>
    <w:rsid w:val="00301D60"/>
    <w:rsid w:val="00301E2B"/>
    <w:rsid w:val="00301F0A"/>
    <w:rsid w:val="00301FE4"/>
    <w:rsid w:val="00302E17"/>
    <w:rsid w:val="00302F64"/>
    <w:rsid w:val="00303037"/>
    <w:rsid w:val="00303257"/>
    <w:rsid w:val="00303925"/>
    <w:rsid w:val="00303A9E"/>
    <w:rsid w:val="00303C07"/>
    <w:rsid w:val="0030443F"/>
    <w:rsid w:val="00304726"/>
    <w:rsid w:val="00304833"/>
    <w:rsid w:val="00304A78"/>
    <w:rsid w:val="00304B46"/>
    <w:rsid w:val="00305159"/>
    <w:rsid w:val="003052A2"/>
    <w:rsid w:val="00305FE9"/>
    <w:rsid w:val="003062D9"/>
    <w:rsid w:val="00306510"/>
    <w:rsid w:val="00306870"/>
    <w:rsid w:val="00306972"/>
    <w:rsid w:val="00306CBF"/>
    <w:rsid w:val="00306D6B"/>
    <w:rsid w:val="00306DFF"/>
    <w:rsid w:val="00306FA9"/>
    <w:rsid w:val="00306FC8"/>
    <w:rsid w:val="00307B4D"/>
    <w:rsid w:val="003100CA"/>
    <w:rsid w:val="003108E9"/>
    <w:rsid w:val="00310AE0"/>
    <w:rsid w:val="00310F6D"/>
    <w:rsid w:val="00311C54"/>
    <w:rsid w:val="00312B4B"/>
    <w:rsid w:val="00312C4E"/>
    <w:rsid w:val="00312E4D"/>
    <w:rsid w:val="00312E6D"/>
    <w:rsid w:val="00312F35"/>
    <w:rsid w:val="00312F64"/>
    <w:rsid w:val="003132F9"/>
    <w:rsid w:val="003134BD"/>
    <w:rsid w:val="0031377B"/>
    <w:rsid w:val="003138EB"/>
    <w:rsid w:val="00313ACF"/>
    <w:rsid w:val="00313B22"/>
    <w:rsid w:val="00313C33"/>
    <w:rsid w:val="00313C57"/>
    <w:rsid w:val="0031440C"/>
    <w:rsid w:val="0031459B"/>
    <w:rsid w:val="003145A0"/>
    <w:rsid w:val="0031474D"/>
    <w:rsid w:val="0031485B"/>
    <w:rsid w:val="0031550E"/>
    <w:rsid w:val="003158DF"/>
    <w:rsid w:val="00315EFB"/>
    <w:rsid w:val="00315F02"/>
    <w:rsid w:val="00315F1E"/>
    <w:rsid w:val="00317E8C"/>
    <w:rsid w:val="003201F2"/>
    <w:rsid w:val="0032021B"/>
    <w:rsid w:val="003204AA"/>
    <w:rsid w:val="003207A5"/>
    <w:rsid w:val="00320C31"/>
    <w:rsid w:val="00320C91"/>
    <w:rsid w:val="00320E09"/>
    <w:rsid w:val="003213EF"/>
    <w:rsid w:val="0032153E"/>
    <w:rsid w:val="003216E8"/>
    <w:rsid w:val="0032205E"/>
    <w:rsid w:val="00322069"/>
    <w:rsid w:val="00322561"/>
    <w:rsid w:val="0032336C"/>
    <w:rsid w:val="003233ED"/>
    <w:rsid w:val="00323A0E"/>
    <w:rsid w:val="00324152"/>
    <w:rsid w:val="0032456C"/>
    <w:rsid w:val="00324921"/>
    <w:rsid w:val="00325191"/>
    <w:rsid w:val="003255F8"/>
    <w:rsid w:val="00325813"/>
    <w:rsid w:val="0032646C"/>
    <w:rsid w:val="00326518"/>
    <w:rsid w:val="003269FA"/>
    <w:rsid w:val="00326BEE"/>
    <w:rsid w:val="00327082"/>
    <w:rsid w:val="003271DE"/>
    <w:rsid w:val="003273BF"/>
    <w:rsid w:val="00327510"/>
    <w:rsid w:val="00327CA0"/>
    <w:rsid w:val="00327CF2"/>
    <w:rsid w:val="00330C00"/>
    <w:rsid w:val="00330C9B"/>
    <w:rsid w:val="00330E36"/>
    <w:rsid w:val="00331412"/>
    <w:rsid w:val="0033145F"/>
    <w:rsid w:val="0033182B"/>
    <w:rsid w:val="00331FAB"/>
    <w:rsid w:val="00331FF1"/>
    <w:rsid w:val="00332E1D"/>
    <w:rsid w:val="00333162"/>
    <w:rsid w:val="0033322E"/>
    <w:rsid w:val="00333302"/>
    <w:rsid w:val="003333CD"/>
    <w:rsid w:val="003337BB"/>
    <w:rsid w:val="00333A05"/>
    <w:rsid w:val="003345EF"/>
    <w:rsid w:val="00334A08"/>
    <w:rsid w:val="0033521E"/>
    <w:rsid w:val="00335278"/>
    <w:rsid w:val="00335575"/>
    <w:rsid w:val="00335D17"/>
    <w:rsid w:val="00335EE5"/>
    <w:rsid w:val="00335F3C"/>
    <w:rsid w:val="00336202"/>
    <w:rsid w:val="0033697F"/>
    <w:rsid w:val="00336984"/>
    <w:rsid w:val="00336B85"/>
    <w:rsid w:val="00336D3A"/>
    <w:rsid w:val="00336EE7"/>
    <w:rsid w:val="0033700D"/>
    <w:rsid w:val="003374A5"/>
    <w:rsid w:val="003374F2"/>
    <w:rsid w:val="00340382"/>
    <w:rsid w:val="00340628"/>
    <w:rsid w:val="00340717"/>
    <w:rsid w:val="00340A6F"/>
    <w:rsid w:val="003415F0"/>
    <w:rsid w:val="003419CF"/>
    <w:rsid w:val="00341BC9"/>
    <w:rsid w:val="00341D80"/>
    <w:rsid w:val="00341E17"/>
    <w:rsid w:val="00341F19"/>
    <w:rsid w:val="00341F51"/>
    <w:rsid w:val="0034231A"/>
    <w:rsid w:val="003425B9"/>
    <w:rsid w:val="0034315E"/>
    <w:rsid w:val="00343419"/>
    <w:rsid w:val="00343B88"/>
    <w:rsid w:val="00344061"/>
    <w:rsid w:val="003440E3"/>
    <w:rsid w:val="00344115"/>
    <w:rsid w:val="003441E6"/>
    <w:rsid w:val="00344462"/>
    <w:rsid w:val="0034456B"/>
    <w:rsid w:val="003446A0"/>
    <w:rsid w:val="0034496A"/>
    <w:rsid w:val="00344A2E"/>
    <w:rsid w:val="00344FC2"/>
    <w:rsid w:val="0034539E"/>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88B"/>
    <w:rsid w:val="0035397F"/>
    <w:rsid w:val="00353D18"/>
    <w:rsid w:val="00353EDC"/>
    <w:rsid w:val="003543B1"/>
    <w:rsid w:val="00354463"/>
    <w:rsid w:val="00354C3A"/>
    <w:rsid w:val="003551ED"/>
    <w:rsid w:val="00355379"/>
    <w:rsid w:val="003557AD"/>
    <w:rsid w:val="00356495"/>
    <w:rsid w:val="0035662C"/>
    <w:rsid w:val="00356660"/>
    <w:rsid w:val="0035667D"/>
    <w:rsid w:val="00357006"/>
    <w:rsid w:val="00357312"/>
    <w:rsid w:val="00357709"/>
    <w:rsid w:val="00360339"/>
    <w:rsid w:val="00360391"/>
    <w:rsid w:val="003604A0"/>
    <w:rsid w:val="00360987"/>
    <w:rsid w:val="00360F4A"/>
    <w:rsid w:val="00361399"/>
    <w:rsid w:val="0036144D"/>
    <w:rsid w:val="0036195E"/>
    <w:rsid w:val="00361981"/>
    <w:rsid w:val="00361BF8"/>
    <w:rsid w:val="00361D0F"/>
    <w:rsid w:val="003624FE"/>
    <w:rsid w:val="00362662"/>
    <w:rsid w:val="00362886"/>
    <w:rsid w:val="00362A8C"/>
    <w:rsid w:val="00363147"/>
    <w:rsid w:val="0036319F"/>
    <w:rsid w:val="00363AA7"/>
    <w:rsid w:val="00363C6E"/>
    <w:rsid w:val="003642C5"/>
    <w:rsid w:val="00364652"/>
    <w:rsid w:val="00364798"/>
    <w:rsid w:val="00364BF6"/>
    <w:rsid w:val="00364DE7"/>
    <w:rsid w:val="00364ECF"/>
    <w:rsid w:val="00365500"/>
    <w:rsid w:val="003656C1"/>
    <w:rsid w:val="00365ABE"/>
    <w:rsid w:val="0036618A"/>
    <w:rsid w:val="003663CE"/>
    <w:rsid w:val="00366A72"/>
    <w:rsid w:val="00366BD2"/>
    <w:rsid w:val="003701CF"/>
    <w:rsid w:val="003706DE"/>
    <w:rsid w:val="00370A8F"/>
    <w:rsid w:val="00370AD2"/>
    <w:rsid w:val="00370CBD"/>
    <w:rsid w:val="00370D73"/>
    <w:rsid w:val="00370F4C"/>
    <w:rsid w:val="00371A3C"/>
    <w:rsid w:val="00372030"/>
    <w:rsid w:val="003726A5"/>
    <w:rsid w:val="003729EA"/>
    <w:rsid w:val="00373113"/>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77F99"/>
    <w:rsid w:val="003807E4"/>
    <w:rsid w:val="00380A46"/>
    <w:rsid w:val="00380B2E"/>
    <w:rsid w:val="00380B5B"/>
    <w:rsid w:val="00380C24"/>
    <w:rsid w:val="00380E88"/>
    <w:rsid w:val="00380E8B"/>
    <w:rsid w:val="00381524"/>
    <w:rsid w:val="00381927"/>
    <w:rsid w:val="00381BA8"/>
    <w:rsid w:val="00381CE2"/>
    <w:rsid w:val="00381EEB"/>
    <w:rsid w:val="0038217E"/>
    <w:rsid w:val="0038265C"/>
    <w:rsid w:val="00382910"/>
    <w:rsid w:val="003829E3"/>
    <w:rsid w:val="00382DBF"/>
    <w:rsid w:val="00382E7F"/>
    <w:rsid w:val="0038323F"/>
    <w:rsid w:val="003835BB"/>
    <w:rsid w:val="00383603"/>
    <w:rsid w:val="00383C5F"/>
    <w:rsid w:val="00383F4D"/>
    <w:rsid w:val="003840C4"/>
    <w:rsid w:val="003843A2"/>
    <w:rsid w:val="003843D7"/>
    <w:rsid w:val="00384A55"/>
    <w:rsid w:val="00384F1E"/>
    <w:rsid w:val="003852A7"/>
    <w:rsid w:val="00385CF5"/>
    <w:rsid w:val="0038611D"/>
    <w:rsid w:val="0038673E"/>
    <w:rsid w:val="00387ABC"/>
    <w:rsid w:val="00387AE1"/>
    <w:rsid w:val="00387C57"/>
    <w:rsid w:val="0039044F"/>
    <w:rsid w:val="003907F3"/>
    <w:rsid w:val="00390AEF"/>
    <w:rsid w:val="00391106"/>
    <w:rsid w:val="003912CB"/>
    <w:rsid w:val="00391809"/>
    <w:rsid w:val="00391825"/>
    <w:rsid w:val="00391969"/>
    <w:rsid w:val="00391C62"/>
    <w:rsid w:val="00391D99"/>
    <w:rsid w:val="00391F39"/>
    <w:rsid w:val="00391FA2"/>
    <w:rsid w:val="003920BE"/>
    <w:rsid w:val="00392161"/>
    <w:rsid w:val="003922B0"/>
    <w:rsid w:val="00392478"/>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5EA9"/>
    <w:rsid w:val="003960B1"/>
    <w:rsid w:val="0039634E"/>
    <w:rsid w:val="00396A5C"/>
    <w:rsid w:val="0039728F"/>
    <w:rsid w:val="003974E0"/>
    <w:rsid w:val="003A02FA"/>
    <w:rsid w:val="003A05C9"/>
    <w:rsid w:val="003A0622"/>
    <w:rsid w:val="003A083E"/>
    <w:rsid w:val="003A0937"/>
    <w:rsid w:val="003A0C63"/>
    <w:rsid w:val="003A0EDE"/>
    <w:rsid w:val="003A1199"/>
    <w:rsid w:val="003A124D"/>
    <w:rsid w:val="003A15D2"/>
    <w:rsid w:val="003A1682"/>
    <w:rsid w:val="003A18A6"/>
    <w:rsid w:val="003A1F8C"/>
    <w:rsid w:val="003A28B9"/>
    <w:rsid w:val="003A28F5"/>
    <w:rsid w:val="003A2A24"/>
    <w:rsid w:val="003A2BCE"/>
    <w:rsid w:val="003A321F"/>
    <w:rsid w:val="003A4052"/>
    <w:rsid w:val="003A4122"/>
    <w:rsid w:val="003A4125"/>
    <w:rsid w:val="003A44B3"/>
    <w:rsid w:val="003A4720"/>
    <w:rsid w:val="003A4787"/>
    <w:rsid w:val="003A4844"/>
    <w:rsid w:val="003A49ED"/>
    <w:rsid w:val="003A4B58"/>
    <w:rsid w:val="003A4CFF"/>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4D0"/>
    <w:rsid w:val="003B07AA"/>
    <w:rsid w:val="003B0A75"/>
    <w:rsid w:val="003B1290"/>
    <w:rsid w:val="003B1793"/>
    <w:rsid w:val="003B1AD2"/>
    <w:rsid w:val="003B1FAE"/>
    <w:rsid w:val="003B2193"/>
    <w:rsid w:val="003B2200"/>
    <w:rsid w:val="003B23F4"/>
    <w:rsid w:val="003B24D0"/>
    <w:rsid w:val="003B24DF"/>
    <w:rsid w:val="003B2A6E"/>
    <w:rsid w:val="003B2B56"/>
    <w:rsid w:val="003B35DE"/>
    <w:rsid w:val="003B35F1"/>
    <w:rsid w:val="003B3EB1"/>
    <w:rsid w:val="003B4243"/>
    <w:rsid w:val="003B43EC"/>
    <w:rsid w:val="003B4434"/>
    <w:rsid w:val="003B46F2"/>
    <w:rsid w:val="003B4AF7"/>
    <w:rsid w:val="003B4B39"/>
    <w:rsid w:val="003B4D86"/>
    <w:rsid w:val="003B4FB4"/>
    <w:rsid w:val="003B5483"/>
    <w:rsid w:val="003B555E"/>
    <w:rsid w:val="003B57AA"/>
    <w:rsid w:val="003B57E1"/>
    <w:rsid w:val="003B58C2"/>
    <w:rsid w:val="003B59E2"/>
    <w:rsid w:val="003B5CDE"/>
    <w:rsid w:val="003B6392"/>
    <w:rsid w:val="003B651A"/>
    <w:rsid w:val="003B6A93"/>
    <w:rsid w:val="003B6BFD"/>
    <w:rsid w:val="003B6EFF"/>
    <w:rsid w:val="003B6F0A"/>
    <w:rsid w:val="003B7984"/>
    <w:rsid w:val="003B7C3A"/>
    <w:rsid w:val="003B7C45"/>
    <w:rsid w:val="003B7D0F"/>
    <w:rsid w:val="003B7D4C"/>
    <w:rsid w:val="003C0356"/>
    <w:rsid w:val="003C0467"/>
    <w:rsid w:val="003C0625"/>
    <w:rsid w:val="003C0D26"/>
    <w:rsid w:val="003C0DE6"/>
    <w:rsid w:val="003C0E8B"/>
    <w:rsid w:val="003C13CF"/>
    <w:rsid w:val="003C1AD0"/>
    <w:rsid w:val="003C1ED4"/>
    <w:rsid w:val="003C20FB"/>
    <w:rsid w:val="003C2227"/>
    <w:rsid w:val="003C296D"/>
    <w:rsid w:val="003C29DF"/>
    <w:rsid w:val="003C2C7D"/>
    <w:rsid w:val="003C2C86"/>
    <w:rsid w:val="003C2E6E"/>
    <w:rsid w:val="003C33C0"/>
    <w:rsid w:val="003C566F"/>
    <w:rsid w:val="003C58D7"/>
    <w:rsid w:val="003C5984"/>
    <w:rsid w:val="003C6089"/>
    <w:rsid w:val="003C6293"/>
    <w:rsid w:val="003C6F06"/>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D8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CAA"/>
    <w:rsid w:val="003D7DCD"/>
    <w:rsid w:val="003D7FAA"/>
    <w:rsid w:val="003E0113"/>
    <w:rsid w:val="003E0381"/>
    <w:rsid w:val="003E064B"/>
    <w:rsid w:val="003E0A7F"/>
    <w:rsid w:val="003E0DBA"/>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EAA"/>
    <w:rsid w:val="003F1B48"/>
    <w:rsid w:val="003F1D5A"/>
    <w:rsid w:val="003F258F"/>
    <w:rsid w:val="003F2F87"/>
    <w:rsid w:val="003F3267"/>
    <w:rsid w:val="003F339C"/>
    <w:rsid w:val="003F341E"/>
    <w:rsid w:val="003F410F"/>
    <w:rsid w:val="003F4776"/>
    <w:rsid w:val="003F4901"/>
    <w:rsid w:val="003F4E93"/>
    <w:rsid w:val="003F5097"/>
    <w:rsid w:val="003F52A7"/>
    <w:rsid w:val="003F5559"/>
    <w:rsid w:val="003F5616"/>
    <w:rsid w:val="003F59A7"/>
    <w:rsid w:val="003F5FEB"/>
    <w:rsid w:val="003F6165"/>
    <w:rsid w:val="003F66C8"/>
    <w:rsid w:val="003F6F56"/>
    <w:rsid w:val="003F752B"/>
    <w:rsid w:val="003F75A6"/>
    <w:rsid w:val="003F794A"/>
    <w:rsid w:val="00400039"/>
    <w:rsid w:val="00400228"/>
    <w:rsid w:val="0040067F"/>
    <w:rsid w:val="00401227"/>
    <w:rsid w:val="004016A6"/>
    <w:rsid w:val="00401746"/>
    <w:rsid w:val="0040179E"/>
    <w:rsid w:val="00401A61"/>
    <w:rsid w:val="00401E58"/>
    <w:rsid w:val="00402040"/>
    <w:rsid w:val="004021EB"/>
    <w:rsid w:val="004021FF"/>
    <w:rsid w:val="00402358"/>
    <w:rsid w:val="00402608"/>
    <w:rsid w:val="004028EE"/>
    <w:rsid w:val="00402AB0"/>
    <w:rsid w:val="004032AF"/>
    <w:rsid w:val="004034BB"/>
    <w:rsid w:val="004035D2"/>
    <w:rsid w:val="00403931"/>
    <w:rsid w:val="004039FE"/>
    <w:rsid w:val="00403D65"/>
    <w:rsid w:val="00403E54"/>
    <w:rsid w:val="004042A3"/>
    <w:rsid w:val="00404495"/>
    <w:rsid w:val="00404982"/>
    <w:rsid w:val="00404AA4"/>
    <w:rsid w:val="00404BC5"/>
    <w:rsid w:val="00404DE0"/>
    <w:rsid w:val="00404F37"/>
    <w:rsid w:val="00404FA4"/>
    <w:rsid w:val="00404FEC"/>
    <w:rsid w:val="00405188"/>
    <w:rsid w:val="00405B77"/>
    <w:rsid w:val="00406269"/>
    <w:rsid w:val="004066CB"/>
    <w:rsid w:val="00406864"/>
    <w:rsid w:val="004075E8"/>
    <w:rsid w:val="0040778C"/>
    <w:rsid w:val="004077BD"/>
    <w:rsid w:val="00407F11"/>
    <w:rsid w:val="00407FB0"/>
    <w:rsid w:val="00410487"/>
    <w:rsid w:val="00410A4E"/>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4E76"/>
    <w:rsid w:val="00415664"/>
    <w:rsid w:val="00415992"/>
    <w:rsid w:val="004159B6"/>
    <w:rsid w:val="004176F3"/>
    <w:rsid w:val="00417B3B"/>
    <w:rsid w:val="00417C63"/>
    <w:rsid w:val="00417C8C"/>
    <w:rsid w:val="00417CA9"/>
    <w:rsid w:val="0041E08A"/>
    <w:rsid w:val="004205FD"/>
    <w:rsid w:val="00420A67"/>
    <w:rsid w:val="00420C09"/>
    <w:rsid w:val="00420DBF"/>
    <w:rsid w:val="00420E85"/>
    <w:rsid w:val="00420E93"/>
    <w:rsid w:val="004212EE"/>
    <w:rsid w:val="004218E2"/>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16"/>
    <w:rsid w:val="00425999"/>
    <w:rsid w:val="004260ED"/>
    <w:rsid w:val="00426BEC"/>
    <w:rsid w:val="00426D5C"/>
    <w:rsid w:val="00427004"/>
    <w:rsid w:val="004274BE"/>
    <w:rsid w:val="0042785C"/>
    <w:rsid w:val="00427AE6"/>
    <w:rsid w:val="00430220"/>
    <w:rsid w:val="0043063D"/>
    <w:rsid w:val="00430924"/>
    <w:rsid w:val="00430949"/>
    <w:rsid w:val="00430997"/>
    <w:rsid w:val="004313ED"/>
    <w:rsid w:val="00431522"/>
    <w:rsid w:val="004317A5"/>
    <w:rsid w:val="0043181E"/>
    <w:rsid w:val="00431B63"/>
    <w:rsid w:val="00431BA5"/>
    <w:rsid w:val="00431D56"/>
    <w:rsid w:val="0043202C"/>
    <w:rsid w:val="0043242A"/>
    <w:rsid w:val="00432681"/>
    <w:rsid w:val="004326C5"/>
    <w:rsid w:val="00432E7D"/>
    <w:rsid w:val="00432F24"/>
    <w:rsid w:val="00433133"/>
    <w:rsid w:val="00433178"/>
    <w:rsid w:val="004334DE"/>
    <w:rsid w:val="0043367C"/>
    <w:rsid w:val="004336A3"/>
    <w:rsid w:val="00433844"/>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5F46"/>
    <w:rsid w:val="004360C0"/>
    <w:rsid w:val="004360CA"/>
    <w:rsid w:val="00436613"/>
    <w:rsid w:val="004367F7"/>
    <w:rsid w:val="00436A8F"/>
    <w:rsid w:val="00436B16"/>
    <w:rsid w:val="00437730"/>
    <w:rsid w:val="004377EC"/>
    <w:rsid w:val="00437B85"/>
    <w:rsid w:val="00437B95"/>
    <w:rsid w:val="00437F5D"/>
    <w:rsid w:val="004404D5"/>
    <w:rsid w:val="004405A3"/>
    <w:rsid w:val="004406D0"/>
    <w:rsid w:val="004407D0"/>
    <w:rsid w:val="00440A38"/>
    <w:rsid w:val="0044118E"/>
    <w:rsid w:val="004414FD"/>
    <w:rsid w:val="004416D5"/>
    <w:rsid w:val="004416F2"/>
    <w:rsid w:val="004417E7"/>
    <w:rsid w:val="00441A02"/>
    <w:rsid w:val="0044265C"/>
    <w:rsid w:val="004427D0"/>
    <w:rsid w:val="00442987"/>
    <w:rsid w:val="00443338"/>
    <w:rsid w:val="004435A4"/>
    <w:rsid w:val="00443653"/>
    <w:rsid w:val="004436DF"/>
    <w:rsid w:val="00443881"/>
    <w:rsid w:val="004438C6"/>
    <w:rsid w:val="00443A8A"/>
    <w:rsid w:val="00443C21"/>
    <w:rsid w:val="00443EEE"/>
    <w:rsid w:val="0044498C"/>
    <w:rsid w:val="00444CB6"/>
    <w:rsid w:val="00445C96"/>
    <w:rsid w:val="00445CB8"/>
    <w:rsid w:val="00445F2C"/>
    <w:rsid w:val="00446CF2"/>
    <w:rsid w:val="00446D89"/>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016"/>
    <w:rsid w:val="00453136"/>
    <w:rsid w:val="00453159"/>
    <w:rsid w:val="004531B1"/>
    <w:rsid w:val="00453466"/>
    <w:rsid w:val="004534D3"/>
    <w:rsid w:val="004539DC"/>
    <w:rsid w:val="00453E84"/>
    <w:rsid w:val="00453ECA"/>
    <w:rsid w:val="004541A8"/>
    <w:rsid w:val="004544B1"/>
    <w:rsid w:val="004548FB"/>
    <w:rsid w:val="004554D2"/>
    <w:rsid w:val="004556B5"/>
    <w:rsid w:val="0045573F"/>
    <w:rsid w:val="00455C7B"/>
    <w:rsid w:val="0045601F"/>
    <w:rsid w:val="004561B0"/>
    <w:rsid w:val="00456445"/>
    <w:rsid w:val="00456606"/>
    <w:rsid w:val="004567D5"/>
    <w:rsid w:val="00456A08"/>
    <w:rsid w:val="00456E3B"/>
    <w:rsid w:val="00456ED3"/>
    <w:rsid w:val="004573CB"/>
    <w:rsid w:val="004576DF"/>
    <w:rsid w:val="00457AEC"/>
    <w:rsid w:val="00457C5F"/>
    <w:rsid w:val="00457C64"/>
    <w:rsid w:val="00460029"/>
    <w:rsid w:val="00460848"/>
    <w:rsid w:val="00460D71"/>
    <w:rsid w:val="00460F2F"/>
    <w:rsid w:val="004616D7"/>
    <w:rsid w:val="00461ACA"/>
    <w:rsid w:val="00461D06"/>
    <w:rsid w:val="00461DBB"/>
    <w:rsid w:val="00461E07"/>
    <w:rsid w:val="004621F0"/>
    <w:rsid w:val="00462453"/>
    <w:rsid w:val="00463029"/>
    <w:rsid w:val="004631DD"/>
    <w:rsid w:val="00463CD2"/>
    <w:rsid w:val="00464BAB"/>
    <w:rsid w:val="00464CD0"/>
    <w:rsid w:val="00465053"/>
    <w:rsid w:val="00465D55"/>
    <w:rsid w:val="00465E72"/>
    <w:rsid w:val="0046658B"/>
    <w:rsid w:val="00466929"/>
    <w:rsid w:val="00467199"/>
    <w:rsid w:val="00467398"/>
    <w:rsid w:val="0046752E"/>
    <w:rsid w:val="004676D4"/>
    <w:rsid w:val="00467C7B"/>
    <w:rsid w:val="00467FBF"/>
    <w:rsid w:val="0047046D"/>
    <w:rsid w:val="0047073E"/>
    <w:rsid w:val="00470849"/>
    <w:rsid w:val="00470E5E"/>
    <w:rsid w:val="004710FD"/>
    <w:rsid w:val="004715B6"/>
    <w:rsid w:val="00471736"/>
    <w:rsid w:val="00471823"/>
    <w:rsid w:val="00471C45"/>
    <w:rsid w:val="0047230C"/>
    <w:rsid w:val="004728CC"/>
    <w:rsid w:val="0047298D"/>
    <w:rsid w:val="00472BAC"/>
    <w:rsid w:val="00472F16"/>
    <w:rsid w:val="00472F22"/>
    <w:rsid w:val="004736B1"/>
    <w:rsid w:val="00473937"/>
    <w:rsid w:val="00473B9E"/>
    <w:rsid w:val="00473C7E"/>
    <w:rsid w:val="00473F88"/>
    <w:rsid w:val="004740A3"/>
    <w:rsid w:val="004742EF"/>
    <w:rsid w:val="0047481E"/>
    <w:rsid w:val="00474A86"/>
    <w:rsid w:val="00474BA8"/>
    <w:rsid w:val="00474BDD"/>
    <w:rsid w:val="00474F84"/>
    <w:rsid w:val="004752B1"/>
    <w:rsid w:val="004756BB"/>
    <w:rsid w:val="00476216"/>
    <w:rsid w:val="00476359"/>
    <w:rsid w:val="004765B3"/>
    <w:rsid w:val="004767D0"/>
    <w:rsid w:val="00476817"/>
    <w:rsid w:val="00476987"/>
    <w:rsid w:val="00476ED9"/>
    <w:rsid w:val="00477E32"/>
    <w:rsid w:val="004800FA"/>
    <w:rsid w:val="004807AE"/>
    <w:rsid w:val="004811C2"/>
    <w:rsid w:val="004819AF"/>
    <w:rsid w:val="00482629"/>
    <w:rsid w:val="004826BC"/>
    <w:rsid w:val="00482996"/>
    <w:rsid w:val="00482FB9"/>
    <w:rsid w:val="0048301B"/>
    <w:rsid w:val="0048333A"/>
    <w:rsid w:val="004833DE"/>
    <w:rsid w:val="00483F29"/>
    <w:rsid w:val="004843F0"/>
    <w:rsid w:val="0048496A"/>
    <w:rsid w:val="004849E6"/>
    <w:rsid w:val="00484E48"/>
    <w:rsid w:val="004851C1"/>
    <w:rsid w:val="004852DE"/>
    <w:rsid w:val="00485AB6"/>
    <w:rsid w:val="00485D00"/>
    <w:rsid w:val="00485DF9"/>
    <w:rsid w:val="00485E0D"/>
    <w:rsid w:val="00485E14"/>
    <w:rsid w:val="0048607D"/>
    <w:rsid w:val="00486219"/>
    <w:rsid w:val="00486366"/>
    <w:rsid w:val="0048680F"/>
    <w:rsid w:val="00486BC8"/>
    <w:rsid w:val="00486EC5"/>
    <w:rsid w:val="004872A6"/>
    <w:rsid w:val="004875C9"/>
    <w:rsid w:val="004879F3"/>
    <w:rsid w:val="00490569"/>
    <w:rsid w:val="004908A6"/>
    <w:rsid w:val="0049097B"/>
    <w:rsid w:val="00490B18"/>
    <w:rsid w:val="00490DAA"/>
    <w:rsid w:val="00491E59"/>
    <w:rsid w:val="004923E5"/>
    <w:rsid w:val="00492413"/>
    <w:rsid w:val="00492567"/>
    <w:rsid w:val="004925DA"/>
    <w:rsid w:val="00492C69"/>
    <w:rsid w:val="00492CF1"/>
    <w:rsid w:val="00492F79"/>
    <w:rsid w:val="00493178"/>
    <w:rsid w:val="00493258"/>
    <w:rsid w:val="004932AF"/>
    <w:rsid w:val="00493B74"/>
    <w:rsid w:val="00493CE0"/>
    <w:rsid w:val="00493D8F"/>
    <w:rsid w:val="0049480C"/>
    <w:rsid w:val="00495264"/>
    <w:rsid w:val="0049526C"/>
    <w:rsid w:val="0049578C"/>
    <w:rsid w:val="00495BCB"/>
    <w:rsid w:val="00495C67"/>
    <w:rsid w:val="00496429"/>
    <w:rsid w:val="004968A3"/>
    <w:rsid w:val="004968BE"/>
    <w:rsid w:val="00496998"/>
    <w:rsid w:val="004969A1"/>
    <w:rsid w:val="00496D1B"/>
    <w:rsid w:val="00496D6D"/>
    <w:rsid w:val="00496DEA"/>
    <w:rsid w:val="00496F0F"/>
    <w:rsid w:val="00496FE8"/>
    <w:rsid w:val="0049709B"/>
    <w:rsid w:val="00497A0C"/>
    <w:rsid w:val="00497ACC"/>
    <w:rsid w:val="00497B54"/>
    <w:rsid w:val="004A009F"/>
    <w:rsid w:val="004A0706"/>
    <w:rsid w:val="004A08B1"/>
    <w:rsid w:val="004A09DE"/>
    <w:rsid w:val="004A0A2B"/>
    <w:rsid w:val="004A0F36"/>
    <w:rsid w:val="004A12B2"/>
    <w:rsid w:val="004A1ADD"/>
    <w:rsid w:val="004A1D23"/>
    <w:rsid w:val="004A1F8F"/>
    <w:rsid w:val="004A213B"/>
    <w:rsid w:val="004A238A"/>
    <w:rsid w:val="004A24A8"/>
    <w:rsid w:val="004A277E"/>
    <w:rsid w:val="004A3585"/>
    <w:rsid w:val="004A38EF"/>
    <w:rsid w:val="004A3C9E"/>
    <w:rsid w:val="004A43A2"/>
    <w:rsid w:val="004A4475"/>
    <w:rsid w:val="004A4582"/>
    <w:rsid w:val="004A4FF4"/>
    <w:rsid w:val="004A5277"/>
    <w:rsid w:val="004A5A33"/>
    <w:rsid w:val="004A5D0F"/>
    <w:rsid w:val="004A62B6"/>
    <w:rsid w:val="004A63B9"/>
    <w:rsid w:val="004A6801"/>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BC6"/>
    <w:rsid w:val="004B1EAD"/>
    <w:rsid w:val="004B2121"/>
    <w:rsid w:val="004B266E"/>
    <w:rsid w:val="004B28E2"/>
    <w:rsid w:val="004B2A6B"/>
    <w:rsid w:val="004B2C1B"/>
    <w:rsid w:val="004B2E25"/>
    <w:rsid w:val="004B2EC5"/>
    <w:rsid w:val="004B3114"/>
    <w:rsid w:val="004B31BC"/>
    <w:rsid w:val="004B4366"/>
    <w:rsid w:val="004B4CBB"/>
    <w:rsid w:val="004B4E57"/>
    <w:rsid w:val="004B561B"/>
    <w:rsid w:val="004B572A"/>
    <w:rsid w:val="004B5C50"/>
    <w:rsid w:val="004B5CD3"/>
    <w:rsid w:val="004B5E3F"/>
    <w:rsid w:val="004B5E4C"/>
    <w:rsid w:val="004B604B"/>
    <w:rsid w:val="004B60C6"/>
    <w:rsid w:val="004B61BD"/>
    <w:rsid w:val="004B6925"/>
    <w:rsid w:val="004B76FA"/>
    <w:rsid w:val="004B7924"/>
    <w:rsid w:val="004B7B15"/>
    <w:rsid w:val="004B7C4E"/>
    <w:rsid w:val="004B7C9D"/>
    <w:rsid w:val="004B7EDE"/>
    <w:rsid w:val="004C02C8"/>
    <w:rsid w:val="004C05B2"/>
    <w:rsid w:val="004C0A3F"/>
    <w:rsid w:val="004C0B2C"/>
    <w:rsid w:val="004C0B54"/>
    <w:rsid w:val="004C15A9"/>
    <w:rsid w:val="004C25B3"/>
    <w:rsid w:val="004C2924"/>
    <w:rsid w:val="004C2E8E"/>
    <w:rsid w:val="004C4113"/>
    <w:rsid w:val="004C4F49"/>
    <w:rsid w:val="004C4F63"/>
    <w:rsid w:val="004C518B"/>
    <w:rsid w:val="004C6149"/>
    <w:rsid w:val="004C6A59"/>
    <w:rsid w:val="004C70F6"/>
    <w:rsid w:val="004C7227"/>
    <w:rsid w:val="004C7BB5"/>
    <w:rsid w:val="004C7E91"/>
    <w:rsid w:val="004D0098"/>
    <w:rsid w:val="004D0274"/>
    <w:rsid w:val="004D02C4"/>
    <w:rsid w:val="004D04F4"/>
    <w:rsid w:val="004D07F7"/>
    <w:rsid w:val="004D0E3B"/>
    <w:rsid w:val="004D11FD"/>
    <w:rsid w:val="004D152B"/>
    <w:rsid w:val="004D18E2"/>
    <w:rsid w:val="004D1AAB"/>
    <w:rsid w:val="004D212A"/>
    <w:rsid w:val="004D2250"/>
    <w:rsid w:val="004D2704"/>
    <w:rsid w:val="004D2B1A"/>
    <w:rsid w:val="004D36B6"/>
    <w:rsid w:val="004D3B84"/>
    <w:rsid w:val="004D3E07"/>
    <w:rsid w:val="004D3E45"/>
    <w:rsid w:val="004D3F0C"/>
    <w:rsid w:val="004D443A"/>
    <w:rsid w:val="004D4704"/>
    <w:rsid w:val="004D471E"/>
    <w:rsid w:val="004D4EF1"/>
    <w:rsid w:val="004D518E"/>
    <w:rsid w:val="004D567E"/>
    <w:rsid w:val="004D57F1"/>
    <w:rsid w:val="004D5BD3"/>
    <w:rsid w:val="004D5C8F"/>
    <w:rsid w:val="004D62AD"/>
    <w:rsid w:val="004D63E3"/>
    <w:rsid w:val="004D6411"/>
    <w:rsid w:val="004D641C"/>
    <w:rsid w:val="004D65DF"/>
    <w:rsid w:val="004D6F45"/>
    <w:rsid w:val="004D7412"/>
    <w:rsid w:val="004D783E"/>
    <w:rsid w:val="004D7C0D"/>
    <w:rsid w:val="004D7E83"/>
    <w:rsid w:val="004E069A"/>
    <w:rsid w:val="004E0C28"/>
    <w:rsid w:val="004E0CB7"/>
    <w:rsid w:val="004E0D39"/>
    <w:rsid w:val="004E16C2"/>
    <w:rsid w:val="004E1CDA"/>
    <w:rsid w:val="004E1FD4"/>
    <w:rsid w:val="004E2144"/>
    <w:rsid w:val="004E2867"/>
    <w:rsid w:val="004E288E"/>
    <w:rsid w:val="004E28C3"/>
    <w:rsid w:val="004E2A8A"/>
    <w:rsid w:val="004E2D72"/>
    <w:rsid w:val="004E2E82"/>
    <w:rsid w:val="004E3402"/>
    <w:rsid w:val="004E3936"/>
    <w:rsid w:val="004E3CAA"/>
    <w:rsid w:val="004E3F96"/>
    <w:rsid w:val="004E41F5"/>
    <w:rsid w:val="004E42C5"/>
    <w:rsid w:val="004E449E"/>
    <w:rsid w:val="004E4611"/>
    <w:rsid w:val="004E4903"/>
    <w:rsid w:val="004E49D6"/>
    <w:rsid w:val="004E4BB0"/>
    <w:rsid w:val="004E4D79"/>
    <w:rsid w:val="004E4E63"/>
    <w:rsid w:val="004E58DD"/>
    <w:rsid w:val="004E5A18"/>
    <w:rsid w:val="004E5C17"/>
    <w:rsid w:val="004E5EF9"/>
    <w:rsid w:val="004E5F1B"/>
    <w:rsid w:val="004E64EA"/>
    <w:rsid w:val="004E6790"/>
    <w:rsid w:val="004E6BBA"/>
    <w:rsid w:val="004E7120"/>
    <w:rsid w:val="004E7C54"/>
    <w:rsid w:val="004F00BE"/>
    <w:rsid w:val="004F019D"/>
    <w:rsid w:val="004F0B64"/>
    <w:rsid w:val="004F0BD4"/>
    <w:rsid w:val="004F0FE6"/>
    <w:rsid w:val="004F1243"/>
    <w:rsid w:val="004F132F"/>
    <w:rsid w:val="004F1587"/>
    <w:rsid w:val="004F1808"/>
    <w:rsid w:val="004F1A6B"/>
    <w:rsid w:val="004F215A"/>
    <w:rsid w:val="004F2BC6"/>
    <w:rsid w:val="004F2EA3"/>
    <w:rsid w:val="004F2FFB"/>
    <w:rsid w:val="004F3087"/>
    <w:rsid w:val="004F3270"/>
    <w:rsid w:val="004F375C"/>
    <w:rsid w:val="004F3DC6"/>
    <w:rsid w:val="004F527E"/>
    <w:rsid w:val="004F5B66"/>
    <w:rsid w:val="004F615A"/>
    <w:rsid w:val="004F67BD"/>
    <w:rsid w:val="004F6A88"/>
    <w:rsid w:val="004F6B1D"/>
    <w:rsid w:val="004F713F"/>
    <w:rsid w:val="004F7671"/>
    <w:rsid w:val="004F773C"/>
    <w:rsid w:val="004F7F13"/>
    <w:rsid w:val="005006DE"/>
    <w:rsid w:val="00500B25"/>
    <w:rsid w:val="00500B29"/>
    <w:rsid w:val="00500FE3"/>
    <w:rsid w:val="00501227"/>
    <w:rsid w:val="00501F4E"/>
    <w:rsid w:val="00501FD0"/>
    <w:rsid w:val="00502CE4"/>
    <w:rsid w:val="00502FC1"/>
    <w:rsid w:val="005031CB"/>
    <w:rsid w:val="00503907"/>
    <w:rsid w:val="00503CEB"/>
    <w:rsid w:val="00503D43"/>
    <w:rsid w:val="0050403D"/>
    <w:rsid w:val="005040B5"/>
    <w:rsid w:val="00504989"/>
    <w:rsid w:val="00504A1F"/>
    <w:rsid w:val="00504A89"/>
    <w:rsid w:val="00504E19"/>
    <w:rsid w:val="00504E20"/>
    <w:rsid w:val="00505056"/>
    <w:rsid w:val="0050524E"/>
    <w:rsid w:val="0050529E"/>
    <w:rsid w:val="005052C5"/>
    <w:rsid w:val="005053C5"/>
    <w:rsid w:val="0050545D"/>
    <w:rsid w:val="005058B4"/>
    <w:rsid w:val="00505D6A"/>
    <w:rsid w:val="00505E60"/>
    <w:rsid w:val="00506061"/>
    <w:rsid w:val="00506143"/>
    <w:rsid w:val="005061E2"/>
    <w:rsid w:val="00506924"/>
    <w:rsid w:val="00507226"/>
    <w:rsid w:val="00507270"/>
    <w:rsid w:val="00507300"/>
    <w:rsid w:val="0050744F"/>
    <w:rsid w:val="0050793D"/>
    <w:rsid w:val="00507ADB"/>
    <w:rsid w:val="005102BC"/>
    <w:rsid w:val="00510682"/>
    <w:rsid w:val="005107AA"/>
    <w:rsid w:val="00510921"/>
    <w:rsid w:val="00510D0C"/>
    <w:rsid w:val="00510DC1"/>
    <w:rsid w:val="00510FFC"/>
    <w:rsid w:val="00511200"/>
    <w:rsid w:val="005113F8"/>
    <w:rsid w:val="00511702"/>
    <w:rsid w:val="00511AC7"/>
    <w:rsid w:val="00512292"/>
    <w:rsid w:val="00512371"/>
    <w:rsid w:val="005128D5"/>
    <w:rsid w:val="005128D7"/>
    <w:rsid w:val="005128E0"/>
    <w:rsid w:val="005129D3"/>
    <w:rsid w:val="00513143"/>
    <w:rsid w:val="005131F2"/>
    <w:rsid w:val="0051333F"/>
    <w:rsid w:val="00513802"/>
    <w:rsid w:val="00513FDD"/>
    <w:rsid w:val="00514117"/>
    <w:rsid w:val="005149E6"/>
    <w:rsid w:val="00515068"/>
    <w:rsid w:val="00515093"/>
    <w:rsid w:val="00515096"/>
    <w:rsid w:val="005150AC"/>
    <w:rsid w:val="0051510F"/>
    <w:rsid w:val="005153A2"/>
    <w:rsid w:val="005154AF"/>
    <w:rsid w:val="005158A1"/>
    <w:rsid w:val="00515CB3"/>
    <w:rsid w:val="00515D35"/>
    <w:rsid w:val="00515E92"/>
    <w:rsid w:val="00515F2D"/>
    <w:rsid w:val="00515F59"/>
    <w:rsid w:val="005161A5"/>
    <w:rsid w:val="00516225"/>
    <w:rsid w:val="00516A0F"/>
    <w:rsid w:val="0051702D"/>
    <w:rsid w:val="005173DA"/>
    <w:rsid w:val="005179D6"/>
    <w:rsid w:val="00520008"/>
    <w:rsid w:val="005200DB"/>
    <w:rsid w:val="00520316"/>
    <w:rsid w:val="0052047F"/>
    <w:rsid w:val="00520639"/>
    <w:rsid w:val="00520744"/>
    <w:rsid w:val="00520D0D"/>
    <w:rsid w:val="00520F52"/>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D74"/>
    <w:rsid w:val="005250A4"/>
    <w:rsid w:val="005252B0"/>
    <w:rsid w:val="0052547B"/>
    <w:rsid w:val="005258F6"/>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EC3"/>
    <w:rsid w:val="00530F76"/>
    <w:rsid w:val="00531184"/>
    <w:rsid w:val="0053152C"/>
    <w:rsid w:val="00531785"/>
    <w:rsid w:val="00531C4D"/>
    <w:rsid w:val="00531DEF"/>
    <w:rsid w:val="005321FF"/>
    <w:rsid w:val="005324DD"/>
    <w:rsid w:val="0053255B"/>
    <w:rsid w:val="00532A45"/>
    <w:rsid w:val="00532A51"/>
    <w:rsid w:val="00533167"/>
    <w:rsid w:val="005331BC"/>
    <w:rsid w:val="005335C0"/>
    <w:rsid w:val="00533AF0"/>
    <w:rsid w:val="00533F92"/>
    <w:rsid w:val="005341A8"/>
    <w:rsid w:val="005343F6"/>
    <w:rsid w:val="0053475C"/>
    <w:rsid w:val="005348B9"/>
    <w:rsid w:val="00534937"/>
    <w:rsid w:val="00534A51"/>
    <w:rsid w:val="005350FA"/>
    <w:rsid w:val="00535444"/>
    <w:rsid w:val="00535B24"/>
    <w:rsid w:val="00535D8E"/>
    <w:rsid w:val="00535EF8"/>
    <w:rsid w:val="00535F5B"/>
    <w:rsid w:val="00536305"/>
    <w:rsid w:val="005363D1"/>
    <w:rsid w:val="005367D9"/>
    <w:rsid w:val="00536A16"/>
    <w:rsid w:val="00536FE8"/>
    <w:rsid w:val="0053703B"/>
    <w:rsid w:val="00537F7A"/>
    <w:rsid w:val="00540235"/>
    <w:rsid w:val="005404DC"/>
    <w:rsid w:val="00540B4B"/>
    <w:rsid w:val="00540BBE"/>
    <w:rsid w:val="00540F5A"/>
    <w:rsid w:val="00541D99"/>
    <w:rsid w:val="00542021"/>
    <w:rsid w:val="00542247"/>
    <w:rsid w:val="0054318B"/>
    <w:rsid w:val="0054341C"/>
    <w:rsid w:val="005434AF"/>
    <w:rsid w:val="005434BE"/>
    <w:rsid w:val="00543907"/>
    <w:rsid w:val="00543DF2"/>
    <w:rsid w:val="0054430A"/>
    <w:rsid w:val="005443AF"/>
    <w:rsid w:val="005449B5"/>
    <w:rsid w:val="00544FA2"/>
    <w:rsid w:val="0054503D"/>
    <w:rsid w:val="00545137"/>
    <w:rsid w:val="0054566B"/>
    <w:rsid w:val="00545A2C"/>
    <w:rsid w:val="00545B6E"/>
    <w:rsid w:val="00545F61"/>
    <w:rsid w:val="00545F9B"/>
    <w:rsid w:val="0054631A"/>
    <w:rsid w:val="00546333"/>
    <w:rsid w:val="00546522"/>
    <w:rsid w:val="00546783"/>
    <w:rsid w:val="005472C8"/>
    <w:rsid w:val="00547DF5"/>
    <w:rsid w:val="00547FA9"/>
    <w:rsid w:val="005500BF"/>
    <w:rsid w:val="005502A3"/>
    <w:rsid w:val="005504AA"/>
    <w:rsid w:val="005504DF"/>
    <w:rsid w:val="0055055F"/>
    <w:rsid w:val="00550C9D"/>
    <w:rsid w:val="00550DB9"/>
    <w:rsid w:val="00550F67"/>
    <w:rsid w:val="005516DE"/>
    <w:rsid w:val="00551B01"/>
    <w:rsid w:val="00551B11"/>
    <w:rsid w:val="00551F62"/>
    <w:rsid w:val="005526EA"/>
    <w:rsid w:val="00552B92"/>
    <w:rsid w:val="005538C7"/>
    <w:rsid w:val="00553D72"/>
    <w:rsid w:val="00554276"/>
    <w:rsid w:val="0055468E"/>
    <w:rsid w:val="00554743"/>
    <w:rsid w:val="005548C1"/>
    <w:rsid w:val="00554D01"/>
    <w:rsid w:val="00554ED7"/>
    <w:rsid w:val="00554EF1"/>
    <w:rsid w:val="00554F5B"/>
    <w:rsid w:val="00555092"/>
    <w:rsid w:val="00555245"/>
    <w:rsid w:val="005552A5"/>
    <w:rsid w:val="0055533B"/>
    <w:rsid w:val="0055533F"/>
    <w:rsid w:val="00555968"/>
    <w:rsid w:val="00555ACB"/>
    <w:rsid w:val="00555AD7"/>
    <w:rsid w:val="00555B74"/>
    <w:rsid w:val="00555D09"/>
    <w:rsid w:val="005560DD"/>
    <w:rsid w:val="00556BE3"/>
    <w:rsid w:val="00556EE4"/>
    <w:rsid w:val="00557419"/>
    <w:rsid w:val="0055745C"/>
    <w:rsid w:val="005578CA"/>
    <w:rsid w:val="005578F0"/>
    <w:rsid w:val="005601E5"/>
    <w:rsid w:val="00560276"/>
    <w:rsid w:val="00560B6F"/>
    <w:rsid w:val="00560BDB"/>
    <w:rsid w:val="00560BE1"/>
    <w:rsid w:val="0056168F"/>
    <w:rsid w:val="00561724"/>
    <w:rsid w:val="00561C95"/>
    <w:rsid w:val="00561EA3"/>
    <w:rsid w:val="005620DC"/>
    <w:rsid w:val="00562174"/>
    <w:rsid w:val="0056241B"/>
    <w:rsid w:val="005624CC"/>
    <w:rsid w:val="0056285D"/>
    <w:rsid w:val="00562C09"/>
    <w:rsid w:val="00562C16"/>
    <w:rsid w:val="00562CBC"/>
    <w:rsid w:val="00563428"/>
    <w:rsid w:val="005637EC"/>
    <w:rsid w:val="005639A0"/>
    <w:rsid w:val="00564108"/>
    <w:rsid w:val="0056545F"/>
    <w:rsid w:val="005657C0"/>
    <w:rsid w:val="00565C28"/>
    <w:rsid w:val="00565DDF"/>
    <w:rsid w:val="00565E64"/>
    <w:rsid w:val="00565FDE"/>
    <w:rsid w:val="0056656B"/>
    <w:rsid w:val="005667E3"/>
    <w:rsid w:val="00567356"/>
    <w:rsid w:val="005674CB"/>
    <w:rsid w:val="00567A77"/>
    <w:rsid w:val="00567F2D"/>
    <w:rsid w:val="00567FAB"/>
    <w:rsid w:val="005706B0"/>
    <w:rsid w:val="00570A20"/>
    <w:rsid w:val="00570F21"/>
    <w:rsid w:val="0057155B"/>
    <w:rsid w:val="005718B9"/>
    <w:rsid w:val="00571F98"/>
    <w:rsid w:val="00572AEA"/>
    <w:rsid w:val="00573419"/>
    <w:rsid w:val="005736E4"/>
    <w:rsid w:val="00573979"/>
    <w:rsid w:val="00573A1A"/>
    <w:rsid w:val="00573AB0"/>
    <w:rsid w:val="00573B56"/>
    <w:rsid w:val="00573EF4"/>
    <w:rsid w:val="00574222"/>
    <w:rsid w:val="005742F9"/>
    <w:rsid w:val="00574ABA"/>
    <w:rsid w:val="00574B0B"/>
    <w:rsid w:val="00574FB3"/>
    <w:rsid w:val="00575029"/>
    <w:rsid w:val="0057538E"/>
    <w:rsid w:val="0057543E"/>
    <w:rsid w:val="00575A7C"/>
    <w:rsid w:val="0057602A"/>
    <w:rsid w:val="005761DA"/>
    <w:rsid w:val="00576436"/>
    <w:rsid w:val="005769B4"/>
    <w:rsid w:val="00576F20"/>
    <w:rsid w:val="00577687"/>
    <w:rsid w:val="00577767"/>
    <w:rsid w:val="0057799E"/>
    <w:rsid w:val="00580077"/>
    <w:rsid w:val="0058007B"/>
    <w:rsid w:val="00580101"/>
    <w:rsid w:val="00580159"/>
    <w:rsid w:val="00580422"/>
    <w:rsid w:val="005806B0"/>
    <w:rsid w:val="005806E6"/>
    <w:rsid w:val="0058077E"/>
    <w:rsid w:val="00580812"/>
    <w:rsid w:val="00580D3E"/>
    <w:rsid w:val="0058107F"/>
    <w:rsid w:val="00581484"/>
    <w:rsid w:val="00581A21"/>
    <w:rsid w:val="00581AB0"/>
    <w:rsid w:val="00582424"/>
    <w:rsid w:val="0058247C"/>
    <w:rsid w:val="0058248C"/>
    <w:rsid w:val="00582514"/>
    <w:rsid w:val="00582A7F"/>
    <w:rsid w:val="00582E46"/>
    <w:rsid w:val="00583394"/>
    <w:rsid w:val="00583FE6"/>
    <w:rsid w:val="0058409C"/>
    <w:rsid w:val="0058454C"/>
    <w:rsid w:val="00584CCC"/>
    <w:rsid w:val="00584E2F"/>
    <w:rsid w:val="00585A11"/>
    <w:rsid w:val="00585CCB"/>
    <w:rsid w:val="00585EBC"/>
    <w:rsid w:val="0058605E"/>
    <w:rsid w:val="00586868"/>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763"/>
    <w:rsid w:val="0059292C"/>
    <w:rsid w:val="00592D46"/>
    <w:rsid w:val="00592DBA"/>
    <w:rsid w:val="00592F6B"/>
    <w:rsid w:val="00593B04"/>
    <w:rsid w:val="00593F57"/>
    <w:rsid w:val="00593F74"/>
    <w:rsid w:val="00594277"/>
    <w:rsid w:val="00594DE1"/>
    <w:rsid w:val="00594EDD"/>
    <w:rsid w:val="00594F9B"/>
    <w:rsid w:val="0059506A"/>
    <w:rsid w:val="00595999"/>
    <w:rsid w:val="00595EF5"/>
    <w:rsid w:val="00596045"/>
    <w:rsid w:val="00596F87"/>
    <w:rsid w:val="005971C5"/>
    <w:rsid w:val="00597B53"/>
    <w:rsid w:val="00597C14"/>
    <w:rsid w:val="00597EC2"/>
    <w:rsid w:val="00597FA3"/>
    <w:rsid w:val="005A025C"/>
    <w:rsid w:val="005A053B"/>
    <w:rsid w:val="005A0DD2"/>
    <w:rsid w:val="005A1267"/>
    <w:rsid w:val="005A16A2"/>
    <w:rsid w:val="005A1AB9"/>
    <w:rsid w:val="005A212C"/>
    <w:rsid w:val="005A2452"/>
    <w:rsid w:val="005A24FB"/>
    <w:rsid w:val="005A2689"/>
    <w:rsid w:val="005A2D46"/>
    <w:rsid w:val="005A307E"/>
    <w:rsid w:val="005A3893"/>
    <w:rsid w:val="005A3F74"/>
    <w:rsid w:val="005A48EE"/>
    <w:rsid w:val="005A544B"/>
    <w:rsid w:val="005A54D1"/>
    <w:rsid w:val="005A550A"/>
    <w:rsid w:val="005A5549"/>
    <w:rsid w:val="005A5740"/>
    <w:rsid w:val="005A5791"/>
    <w:rsid w:val="005A5C4D"/>
    <w:rsid w:val="005A61B7"/>
    <w:rsid w:val="005A6FC4"/>
    <w:rsid w:val="005A7E27"/>
    <w:rsid w:val="005B029E"/>
    <w:rsid w:val="005B0657"/>
    <w:rsid w:val="005B0CBB"/>
    <w:rsid w:val="005B12CD"/>
    <w:rsid w:val="005B148A"/>
    <w:rsid w:val="005B1499"/>
    <w:rsid w:val="005B1810"/>
    <w:rsid w:val="005B1A61"/>
    <w:rsid w:val="005B1BCC"/>
    <w:rsid w:val="005B23B7"/>
    <w:rsid w:val="005B2637"/>
    <w:rsid w:val="005B2924"/>
    <w:rsid w:val="005B2DE3"/>
    <w:rsid w:val="005B31C7"/>
    <w:rsid w:val="005B3644"/>
    <w:rsid w:val="005B3759"/>
    <w:rsid w:val="005B46AC"/>
    <w:rsid w:val="005B4921"/>
    <w:rsid w:val="005B4EF5"/>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3D3F"/>
    <w:rsid w:val="005C408B"/>
    <w:rsid w:val="005C4265"/>
    <w:rsid w:val="005C4428"/>
    <w:rsid w:val="005C4615"/>
    <w:rsid w:val="005C476D"/>
    <w:rsid w:val="005C4BF4"/>
    <w:rsid w:val="005C4C9C"/>
    <w:rsid w:val="005C51B1"/>
    <w:rsid w:val="005C559C"/>
    <w:rsid w:val="005C5DA1"/>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90"/>
    <w:rsid w:val="005D1AF6"/>
    <w:rsid w:val="005D22D0"/>
    <w:rsid w:val="005D26CC"/>
    <w:rsid w:val="005D27C2"/>
    <w:rsid w:val="005D31C0"/>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649"/>
    <w:rsid w:val="005D77B6"/>
    <w:rsid w:val="005D7A30"/>
    <w:rsid w:val="005E0F91"/>
    <w:rsid w:val="005E0FC0"/>
    <w:rsid w:val="005E10B7"/>
    <w:rsid w:val="005E11B9"/>
    <w:rsid w:val="005E12C4"/>
    <w:rsid w:val="005E1612"/>
    <w:rsid w:val="005E1942"/>
    <w:rsid w:val="005E1B68"/>
    <w:rsid w:val="005E1C67"/>
    <w:rsid w:val="005E1F42"/>
    <w:rsid w:val="005E241D"/>
    <w:rsid w:val="005E3586"/>
    <w:rsid w:val="005E3A13"/>
    <w:rsid w:val="005E3F7C"/>
    <w:rsid w:val="005E3FE3"/>
    <w:rsid w:val="005E4309"/>
    <w:rsid w:val="005E4692"/>
    <w:rsid w:val="005E4F97"/>
    <w:rsid w:val="005E56B6"/>
    <w:rsid w:val="005E56CC"/>
    <w:rsid w:val="005E56D7"/>
    <w:rsid w:val="005E582A"/>
    <w:rsid w:val="005E58EE"/>
    <w:rsid w:val="005E5C27"/>
    <w:rsid w:val="005E6595"/>
    <w:rsid w:val="005E6B9E"/>
    <w:rsid w:val="005E6BED"/>
    <w:rsid w:val="005E7526"/>
    <w:rsid w:val="005E76FA"/>
    <w:rsid w:val="005E7F60"/>
    <w:rsid w:val="005F03C5"/>
    <w:rsid w:val="005F0782"/>
    <w:rsid w:val="005F0B7F"/>
    <w:rsid w:val="005F1635"/>
    <w:rsid w:val="005F1781"/>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4BF"/>
    <w:rsid w:val="005F5ACC"/>
    <w:rsid w:val="005F5AFC"/>
    <w:rsid w:val="005F5B87"/>
    <w:rsid w:val="005F5C97"/>
    <w:rsid w:val="005F6488"/>
    <w:rsid w:val="005F67F8"/>
    <w:rsid w:val="005F6A39"/>
    <w:rsid w:val="005F6BC3"/>
    <w:rsid w:val="005F6C4F"/>
    <w:rsid w:val="005F6DE8"/>
    <w:rsid w:val="005F6EA5"/>
    <w:rsid w:val="005F7086"/>
    <w:rsid w:val="005F7230"/>
    <w:rsid w:val="005F7BCD"/>
    <w:rsid w:val="00600652"/>
    <w:rsid w:val="0060069D"/>
    <w:rsid w:val="0060084E"/>
    <w:rsid w:val="00600AB4"/>
    <w:rsid w:val="00600C08"/>
    <w:rsid w:val="00600C48"/>
    <w:rsid w:val="00600E83"/>
    <w:rsid w:val="0060134D"/>
    <w:rsid w:val="00601857"/>
    <w:rsid w:val="00601D0F"/>
    <w:rsid w:val="006020B1"/>
    <w:rsid w:val="00602847"/>
    <w:rsid w:val="00602C4B"/>
    <w:rsid w:val="00602CFE"/>
    <w:rsid w:val="006038CB"/>
    <w:rsid w:val="00603B3D"/>
    <w:rsid w:val="00604272"/>
    <w:rsid w:val="006043E2"/>
    <w:rsid w:val="006045F1"/>
    <w:rsid w:val="00604775"/>
    <w:rsid w:val="006047BE"/>
    <w:rsid w:val="00604A5D"/>
    <w:rsid w:val="00604C1D"/>
    <w:rsid w:val="00604C83"/>
    <w:rsid w:val="00604CD5"/>
    <w:rsid w:val="00604F7D"/>
    <w:rsid w:val="00605598"/>
    <w:rsid w:val="00605612"/>
    <w:rsid w:val="0060583B"/>
    <w:rsid w:val="00605872"/>
    <w:rsid w:val="006058A3"/>
    <w:rsid w:val="006059DB"/>
    <w:rsid w:val="00605A72"/>
    <w:rsid w:val="00605EF1"/>
    <w:rsid w:val="00606179"/>
    <w:rsid w:val="006064BF"/>
    <w:rsid w:val="0060661F"/>
    <w:rsid w:val="006066C7"/>
    <w:rsid w:val="006069C6"/>
    <w:rsid w:val="00606B0C"/>
    <w:rsid w:val="00606BA9"/>
    <w:rsid w:val="00607357"/>
    <w:rsid w:val="006074EB"/>
    <w:rsid w:val="00607E60"/>
    <w:rsid w:val="00610117"/>
    <w:rsid w:val="006101AE"/>
    <w:rsid w:val="006103EE"/>
    <w:rsid w:val="00610433"/>
    <w:rsid w:val="00610A90"/>
    <w:rsid w:val="00610D28"/>
    <w:rsid w:val="00610E7E"/>
    <w:rsid w:val="00611087"/>
    <w:rsid w:val="00611453"/>
    <w:rsid w:val="00611ABA"/>
    <w:rsid w:val="0061296A"/>
    <w:rsid w:val="00612DBC"/>
    <w:rsid w:val="00612EE7"/>
    <w:rsid w:val="00613026"/>
    <w:rsid w:val="00613364"/>
    <w:rsid w:val="00613E05"/>
    <w:rsid w:val="00615390"/>
    <w:rsid w:val="00615A39"/>
    <w:rsid w:val="00615C12"/>
    <w:rsid w:val="00615F2E"/>
    <w:rsid w:val="00616518"/>
    <w:rsid w:val="006165C0"/>
    <w:rsid w:val="00616660"/>
    <w:rsid w:val="006166DC"/>
    <w:rsid w:val="00616D28"/>
    <w:rsid w:val="00617066"/>
    <w:rsid w:val="006170AB"/>
    <w:rsid w:val="006171FD"/>
    <w:rsid w:val="00617D48"/>
    <w:rsid w:val="00617DE1"/>
    <w:rsid w:val="00617ED3"/>
    <w:rsid w:val="00620350"/>
    <w:rsid w:val="00620DA8"/>
    <w:rsid w:val="0062110C"/>
    <w:rsid w:val="0062186B"/>
    <w:rsid w:val="00621F8F"/>
    <w:rsid w:val="006220A7"/>
    <w:rsid w:val="00622461"/>
    <w:rsid w:val="006225E1"/>
    <w:rsid w:val="00622C1F"/>
    <w:rsid w:val="00622D0D"/>
    <w:rsid w:val="00622F4D"/>
    <w:rsid w:val="006232BF"/>
    <w:rsid w:val="006237EB"/>
    <w:rsid w:val="00623B03"/>
    <w:rsid w:val="00623BB9"/>
    <w:rsid w:val="00624A8A"/>
    <w:rsid w:val="00624B5B"/>
    <w:rsid w:val="00624E83"/>
    <w:rsid w:val="00625019"/>
    <w:rsid w:val="006251B7"/>
    <w:rsid w:val="006257D0"/>
    <w:rsid w:val="0062583C"/>
    <w:rsid w:val="00625EC2"/>
    <w:rsid w:val="0062642F"/>
    <w:rsid w:val="0062655C"/>
    <w:rsid w:val="006267A0"/>
    <w:rsid w:val="0062694B"/>
    <w:rsid w:val="006269C1"/>
    <w:rsid w:val="00626F0B"/>
    <w:rsid w:val="00627DC2"/>
    <w:rsid w:val="00627DE0"/>
    <w:rsid w:val="00627F7B"/>
    <w:rsid w:val="00630376"/>
    <w:rsid w:val="00630A65"/>
    <w:rsid w:val="00630E54"/>
    <w:rsid w:val="00631735"/>
    <w:rsid w:val="0063207C"/>
    <w:rsid w:val="00632267"/>
    <w:rsid w:val="00632274"/>
    <w:rsid w:val="00632398"/>
    <w:rsid w:val="006327A5"/>
    <w:rsid w:val="006329FE"/>
    <w:rsid w:val="00632D33"/>
    <w:rsid w:val="00632D8D"/>
    <w:rsid w:val="006330C4"/>
    <w:rsid w:val="00633263"/>
    <w:rsid w:val="00633854"/>
    <w:rsid w:val="00633EB9"/>
    <w:rsid w:val="0063423D"/>
    <w:rsid w:val="006342CF"/>
    <w:rsid w:val="00634439"/>
    <w:rsid w:val="0063497C"/>
    <w:rsid w:val="00634DAE"/>
    <w:rsid w:val="006355EB"/>
    <w:rsid w:val="006356BE"/>
    <w:rsid w:val="006359E6"/>
    <w:rsid w:val="00636AC0"/>
    <w:rsid w:val="00636BD9"/>
    <w:rsid w:val="00637388"/>
    <w:rsid w:val="0063746E"/>
    <w:rsid w:val="00637897"/>
    <w:rsid w:val="00637B16"/>
    <w:rsid w:val="006407AB"/>
    <w:rsid w:val="006407AF"/>
    <w:rsid w:val="0064089E"/>
    <w:rsid w:val="006410B8"/>
    <w:rsid w:val="00642496"/>
    <w:rsid w:val="006424F0"/>
    <w:rsid w:val="006425F7"/>
    <w:rsid w:val="006426BA"/>
    <w:rsid w:val="00642706"/>
    <w:rsid w:val="0064280F"/>
    <w:rsid w:val="00642E62"/>
    <w:rsid w:val="00642FA8"/>
    <w:rsid w:val="006432AE"/>
    <w:rsid w:val="0064411A"/>
    <w:rsid w:val="00644D78"/>
    <w:rsid w:val="00644F65"/>
    <w:rsid w:val="00645126"/>
    <w:rsid w:val="00645A6C"/>
    <w:rsid w:val="00646222"/>
    <w:rsid w:val="0064623F"/>
    <w:rsid w:val="00646463"/>
    <w:rsid w:val="0064669C"/>
    <w:rsid w:val="006468E2"/>
    <w:rsid w:val="00647046"/>
    <w:rsid w:val="00647752"/>
    <w:rsid w:val="00647E0C"/>
    <w:rsid w:val="006504E5"/>
    <w:rsid w:val="00650B50"/>
    <w:rsid w:val="006510F3"/>
    <w:rsid w:val="0065121B"/>
    <w:rsid w:val="00651A55"/>
    <w:rsid w:val="00651B1F"/>
    <w:rsid w:val="00651B79"/>
    <w:rsid w:val="00651F35"/>
    <w:rsid w:val="00652080"/>
    <w:rsid w:val="0065225D"/>
    <w:rsid w:val="006527E1"/>
    <w:rsid w:val="00652C0F"/>
    <w:rsid w:val="00652D35"/>
    <w:rsid w:val="00652D87"/>
    <w:rsid w:val="00653783"/>
    <w:rsid w:val="00653A38"/>
    <w:rsid w:val="00653D8C"/>
    <w:rsid w:val="00653E26"/>
    <w:rsid w:val="00653E87"/>
    <w:rsid w:val="0065456D"/>
    <w:rsid w:val="00654698"/>
    <w:rsid w:val="00654B3B"/>
    <w:rsid w:val="00655175"/>
    <w:rsid w:val="006552B0"/>
    <w:rsid w:val="006558A5"/>
    <w:rsid w:val="00655958"/>
    <w:rsid w:val="00655D2D"/>
    <w:rsid w:val="00655FC2"/>
    <w:rsid w:val="0065618F"/>
    <w:rsid w:val="00656613"/>
    <w:rsid w:val="006566BD"/>
    <w:rsid w:val="00656E5C"/>
    <w:rsid w:val="00656FB2"/>
    <w:rsid w:val="00657171"/>
    <w:rsid w:val="00657B76"/>
    <w:rsid w:val="00657EA8"/>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3DD9"/>
    <w:rsid w:val="00664156"/>
    <w:rsid w:val="00664406"/>
    <w:rsid w:val="0066443C"/>
    <w:rsid w:val="0066447D"/>
    <w:rsid w:val="006649D9"/>
    <w:rsid w:val="00664B43"/>
    <w:rsid w:val="00664B83"/>
    <w:rsid w:val="00664FD0"/>
    <w:rsid w:val="00665463"/>
    <w:rsid w:val="00665890"/>
    <w:rsid w:val="00666074"/>
    <w:rsid w:val="00666499"/>
    <w:rsid w:val="00667105"/>
    <w:rsid w:val="00667468"/>
    <w:rsid w:val="006675DD"/>
    <w:rsid w:val="00667B07"/>
    <w:rsid w:val="00667D3D"/>
    <w:rsid w:val="00670050"/>
    <w:rsid w:val="0067032A"/>
    <w:rsid w:val="00670ABB"/>
    <w:rsid w:val="00670DE3"/>
    <w:rsid w:val="00671027"/>
    <w:rsid w:val="0067131D"/>
    <w:rsid w:val="006719A4"/>
    <w:rsid w:val="00671E0B"/>
    <w:rsid w:val="00672110"/>
    <w:rsid w:val="006724E2"/>
    <w:rsid w:val="006728FA"/>
    <w:rsid w:val="00672FDE"/>
    <w:rsid w:val="006730B5"/>
    <w:rsid w:val="00673339"/>
    <w:rsid w:val="00673345"/>
    <w:rsid w:val="006734AB"/>
    <w:rsid w:val="006734D9"/>
    <w:rsid w:val="00673700"/>
    <w:rsid w:val="006737BB"/>
    <w:rsid w:val="00673C75"/>
    <w:rsid w:val="00673FDE"/>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77E22"/>
    <w:rsid w:val="00680387"/>
    <w:rsid w:val="0068043C"/>
    <w:rsid w:val="006808E5"/>
    <w:rsid w:val="00680B34"/>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4FDB"/>
    <w:rsid w:val="00685686"/>
    <w:rsid w:val="006858C1"/>
    <w:rsid w:val="006859BD"/>
    <w:rsid w:val="00685A49"/>
    <w:rsid w:val="00686B44"/>
    <w:rsid w:val="00687832"/>
    <w:rsid w:val="00687ADA"/>
    <w:rsid w:val="00687F6A"/>
    <w:rsid w:val="006903D5"/>
    <w:rsid w:val="006903E9"/>
    <w:rsid w:val="0069043D"/>
    <w:rsid w:val="006907E7"/>
    <w:rsid w:val="00690B01"/>
    <w:rsid w:val="00690E89"/>
    <w:rsid w:val="0069139A"/>
    <w:rsid w:val="006919CD"/>
    <w:rsid w:val="00691B0D"/>
    <w:rsid w:val="00691E69"/>
    <w:rsid w:val="00692442"/>
    <w:rsid w:val="006926D5"/>
    <w:rsid w:val="00692793"/>
    <w:rsid w:val="00693B26"/>
    <w:rsid w:val="00693DE5"/>
    <w:rsid w:val="0069400A"/>
    <w:rsid w:val="0069404B"/>
    <w:rsid w:val="0069452A"/>
    <w:rsid w:val="006947F7"/>
    <w:rsid w:val="00694BFF"/>
    <w:rsid w:val="00694EB7"/>
    <w:rsid w:val="00694EC3"/>
    <w:rsid w:val="006950B3"/>
    <w:rsid w:val="00695158"/>
    <w:rsid w:val="0069535D"/>
    <w:rsid w:val="00695C99"/>
    <w:rsid w:val="00695CAB"/>
    <w:rsid w:val="00695CF6"/>
    <w:rsid w:val="006960AE"/>
    <w:rsid w:val="0069623C"/>
    <w:rsid w:val="00696877"/>
    <w:rsid w:val="00697806"/>
    <w:rsid w:val="00697A74"/>
    <w:rsid w:val="00697B5A"/>
    <w:rsid w:val="00697B8A"/>
    <w:rsid w:val="00697BDC"/>
    <w:rsid w:val="00697E5F"/>
    <w:rsid w:val="00697F6B"/>
    <w:rsid w:val="006A01B5"/>
    <w:rsid w:val="006A024A"/>
    <w:rsid w:val="006A02CA"/>
    <w:rsid w:val="006A0BEB"/>
    <w:rsid w:val="006A0FFD"/>
    <w:rsid w:val="006A10F7"/>
    <w:rsid w:val="006A1110"/>
    <w:rsid w:val="006A131F"/>
    <w:rsid w:val="006A1AA5"/>
    <w:rsid w:val="006A1F63"/>
    <w:rsid w:val="006A1FC2"/>
    <w:rsid w:val="006A2259"/>
    <w:rsid w:val="006A233B"/>
    <w:rsid w:val="006A2916"/>
    <w:rsid w:val="006A2C9D"/>
    <w:rsid w:val="006A2DB0"/>
    <w:rsid w:val="006A2E76"/>
    <w:rsid w:val="006A320B"/>
    <w:rsid w:val="006A3212"/>
    <w:rsid w:val="006A32E3"/>
    <w:rsid w:val="006A36FD"/>
    <w:rsid w:val="006A47B7"/>
    <w:rsid w:val="006A47CA"/>
    <w:rsid w:val="006A4824"/>
    <w:rsid w:val="006A4848"/>
    <w:rsid w:val="006A4D7E"/>
    <w:rsid w:val="006A4F63"/>
    <w:rsid w:val="006A5131"/>
    <w:rsid w:val="006A52FA"/>
    <w:rsid w:val="006A54E5"/>
    <w:rsid w:val="006A5C04"/>
    <w:rsid w:val="006A5F8F"/>
    <w:rsid w:val="006A64E8"/>
    <w:rsid w:val="006A6825"/>
    <w:rsid w:val="006A6A43"/>
    <w:rsid w:val="006A6E35"/>
    <w:rsid w:val="006A7076"/>
    <w:rsid w:val="006A70E3"/>
    <w:rsid w:val="006A722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220"/>
    <w:rsid w:val="006B1608"/>
    <w:rsid w:val="006B1ACE"/>
    <w:rsid w:val="006B2369"/>
    <w:rsid w:val="006B2386"/>
    <w:rsid w:val="006B29B4"/>
    <w:rsid w:val="006B34B0"/>
    <w:rsid w:val="006B3502"/>
    <w:rsid w:val="006B4187"/>
    <w:rsid w:val="006B422E"/>
    <w:rsid w:val="006B460A"/>
    <w:rsid w:val="006B4EC8"/>
    <w:rsid w:val="006B575D"/>
    <w:rsid w:val="006B58B6"/>
    <w:rsid w:val="006B5AAB"/>
    <w:rsid w:val="006B5BC7"/>
    <w:rsid w:val="006B5C30"/>
    <w:rsid w:val="006B5E04"/>
    <w:rsid w:val="006B6021"/>
    <w:rsid w:val="006B605E"/>
    <w:rsid w:val="006B6363"/>
    <w:rsid w:val="006B639C"/>
    <w:rsid w:val="006B6445"/>
    <w:rsid w:val="006B67A8"/>
    <w:rsid w:val="006B6AFD"/>
    <w:rsid w:val="006B7863"/>
    <w:rsid w:val="006B78E9"/>
    <w:rsid w:val="006B7F62"/>
    <w:rsid w:val="006C00BF"/>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3AF"/>
    <w:rsid w:val="006C3703"/>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D054E"/>
    <w:rsid w:val="006D08FF"/>
    <w:rsid w:val="006D0A36"/>
    <w:rsid w:val="006D0BA4"/>
    <w:rsid w:val="006D0C62"/>
    <w:rsid w:val="006D14E5"/>
    <w:rsid w:val="006D1CC6"/>
    <w:rsid w:val="006D1E4F"/>
    <w:rsid w:val="006D23C7"/>
    <w:rsid w:val="006D2A6F"/>
    <w:rsid w:val="006D2FC7"/>
    <w:rsid w:val="006D34DD"/>
    <w:rsid w:val="006D356B"/>
    <w:rsid w:val="006D37E8"/>
    <w:rsid w:val="006D3C4D"/>
    <w:rsid w:val="006D3DCF"/>
    <w:rsid w:val="006D45AE"/>
    <w:rsid w:val="006D486E"/>
    <w:rsid w:val="006D4D43"/>
    <w:rsid w:val="006D4F43"/>
    <w:rsid w:val="006D50C2"/>
    <w:rsid w:val="006D51C9"/>
    <w:rsid w:val="006D550C"/>
    <w:rsid w:val="006D58C6"/>
    <w:rsid w:val="006D5AB1"/>
    <w:rsid w:val="006D5CEB"/>
    <w:rsid w:val="006D5EE5"/>
    <w:rsid w:val="006D643E"/>
    <w:rsid w:val="006D658B"/>
    <w:rsid w:val="006D70B2"/>
    <w:rsid w:val="006D75D1"/>
    <w:rsid w:val="006D7AD7"/>
    <w:rsid w:val="006D7ED6"/>
    <w:rsid w:val="006E043E"/>
    <w:rsid w:val="006E07B9"/>
    <w:rsid w:val="006E0F25"/>
    <w:rsid w:val="006E12E2"/>
    <w:rsid w:val="006E1591"/>
    <w:rsid w:val="006E1896"/>
    <w:rsid w:val="006E1977"/>
    <w:rsid w:val="006E280C"/>
    <w:rsid w:val="006E2954"/>
    <w:rsid w:val="006E2AA9"/>
    <w:rsid w:val="006E2FCC"/>
    <w:rsid w:val="006E36DC"/>
    <w:rsid w:val="006E4017"/>
    <w:rsid w:val="006E4068"/>
    <w:rsid w:val="006E4561"/>
    <w:rsid w:val="006E4B61"/>
    <w:rsid w:val="006E5171"/>
    <w:rsid w:val="006E519C"/>
    <w:rsid w:val="006E5A44"/>
    <w:rsid w:val="006E64A9"/>
    <w:rsid w:val="006E652D"/>
    <w:rsid w:val="006E6ED1"/>
    <w:rsid w:val="006E7331"/>
    <w:rsid w:val="006E758C"/>
    <w:rsid w:val="006E7C7B"/>
    <w:rsid w:val="006E7FA3"/>
    <w:rsid w:val="006F09BB"/>
    <w:rsid w:val="006F0B6A"/>
    <w:rsid w:val="006F16BD"/>
    <w:rsid w:val="006F1AB8"/>
    <w:rsid w:val="006F1B26"/>
    <w:rsid w:val="006F1E2A"/>
    <w:rsid w:val="006F2887"/>
    <w:rsid w:val="006F303E"/>
    <w:rsid w:val="006F3183"/>
    <w:rsid w:val="006F31DB"/>
    <w:rsid w:val="006F3673"/>
    <w:rsid w:val="006F374A"/>
    <w:rsid w:val="006F3DB3"/>
    <w:rsid w:val="006F3DB7"/>
    <w:rsid w:val="006F40CF"/>
    <w:rsid w:val="006F482E"/>
    <w:rsid w:val="006F4A02"/>
    <w:rsid w:val="006F4DC4"/>
    <w:rsid w:val="006F568F"/>
    <w:rsid w:val="006F56F2"/>
    <w:rsid w:val="006F5D9A"/>
    <w:rsid w:val="006F67CD"/>
    <w:rsid w:val="006F6A51"/>
    <w:rsid w:val="006F7B58"/>
    <w:rsid w:val="006F7FFA"/>
    <w:rsid w:val="00700890"/>
    <w:rsid w:val="007011C9"/>
    <w:rsid w:val="00701802"/>
    <w:rsid w:val="00702596"/>
    <w:rsid w:val="00702A5C"/>
    <w:rsid w:val="00702A7B"/>
    <w:rsid w:val="00702D90"/>
    <w:rsid w:val="0070318E"/>
    <w:rsid w:val="007033F7"/>
    <w:rsid w:val="007037D1"/>
    <w:rsid w:val="00703E97"/>
    <w:rsid w:val="00704033"/>
    <w:rsid w:val="007040DC"/>
    <w:rsid w:val="00704A30"/>
    <w:rsid w:val="00704F24"/>
    <w:rsid w:val="00705071"/>
    <w:rsid w:val="00705453"/>
    <w:rsid w:val="007057B6"/>
    <w:rsid w:val="00705CF2"/>
    <w:rsid w:val="00705D41"/>
    <w:rsid w:val="007063A1"/>
    <w:rsid w:val="007063BF"/>
    <w:rsid w:val="00706432"/>
    <w:rsid w:val="00706AC4"/>
    <w:rsid w:val="00706D41"/>
    <w:rsid w:val="00706DC2"/>
    <w:rsid w:val="007073A5"/>
    <w:rsid w:val="00707BF9"/>
    <w:rsid w:val="00707CB8"/>
    <w:rsid w:val="0071025B"/>
    <w:rsid w:val="007107B0"/>
    <w:rsid w:val="00710D4D"/>
    <w:rsid w:val="00710F11"/>
    <w:rsid w:val="00710F6D"/>
    <w:rsid w:val="00711316"/>
    <w:rsid w:val="00711480"/>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5BFE"/>
    <w:rsid w:val="00715D38"/>
    <w:rsid w:val="00715F0F"/>
    <w:rsid w:val="007168F8"/>
    <w:rsid w:val="00716B3C"/>
    <w:rsid w:val="00716E08"/>
    <w:rsid w:val="0071707E"/>
    <w:rsid w:val="00717453"/>
    <w:rsid w:val="007175F0"/>
    <w:rsid w:val="0071791C"/>
    <w:rsid w:val="00717968"/>
    <w:rsid w:val="00717F1C"/>
    <w:rsid w:val="0072012C"/>
    <w:rsid w:val="007207B9"/>
    <w:rsid w:val="0072097E"/>
    <w:rsid w:val="00720BCF"/>
    <w:rsid w:val="00720E6A"/>
    <w:rsid w:val="00721792"/>
    <w:rsid w:val="007217B6"/>
    <w:rsid w:val="0072242A"/>
    <w:rsid w:val="00722B12"/>
    <w:rsid w:val="00722E42"/>
    <w:rsid w:val="00723499"/>
    <w:rsid w:val="0072349A"/>
    <w:rsid w:val="007234D5"/>
    <w:rsid w:val="007236D2"/>
    <w:rsid w:val="007237D9"/>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B49"/>
    <w:rsid w:val="00726E27"/>
    <w:rsid w:val="00727412"/>
    <w:rsid w:val="00727528"/>
    <w:rsid w:val="0072752E"/>
    <w:rsid w:val="00727588"/>
    <w:rsid w:val="00727752"/>
    <w:rsid w:val="0072787A"/>
    <w:rsid w:val="0072793F"/>
    <w:rsid w:val="00727BCB"/>
    <w:rsid w:val="00730C21"/>
    <w:rsid w:val="00731B3D"/>
    <w:rsid w:val="00731D48"/>
    <w:rsid w:val="00731E6F"/>
    <w:rsid w:val="00732951"/>
    <w:rsid w:val="00732B6F"/>
    <w:rsid w:val="00732BB1"/>
    <w:rsid w:val="00733614"/>
    <w:rsid w:val="0073386E"/>
    <w:rsid w:val="00733921"/>
    <w:rsid w:val="00733A3F"/>
    <w:rsid w:val="00734B15"/>
    <w:rsid w:val="00734DD7"/>
    <w:rsid w:val="00734E28"/>
    <w:rsid w:val="007357D6"/>
    <w:rsid w:val="00736119"/>
    <w:rsid w:val="0073613D"/>
    <w:rsid w:val="0073623D"/>
    <w:rsid w:val="00736322"/>
    <w:rsid w:val="00736796"/>
    <w:rsid w:val="00736867"/>
    <w:rsid w:val="00736A0B"/>
    <w:rsid w:val="00736B9C"/>
    <w:rsid w:val="00736F0A"/>
    <w:rsid w:val="00736F5E"/>
    <w:rsid w:val="007370AB"/>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0A5"/>
    <w:rsid w:val="0074236E"/>
    <w:rsid w:val="007426A8"/>
    <w:rsid w:val="00742949"/>
    <w:rsid w:val="00743046"/>
    <w:rsid w:val="00743225"/>
    <w:rsid w:val="00743555"/>
    <w:rsid w:val="007436E7"/>
    <w:rsid w:val="0074427A"/>
    <w:rsid w:val="007442BC"/>
    <w:rsid w:val="007444E7"/>
    <w:rsid w:val="007445F2"/>
    <w:rsid w:val="00744B2B"/>
    <w:rsid w:val="00744C96"/>
    <w:rsid w:val="0074518D"/>
    <w:rsid w:val="00745765"/>
    <w:rsid w:val="00745946"/>
    <w:rsid w:val="00745C71"/>
    <w:rsid w:val="00745CC3"/>
    <w:rsid w:val="00745CF5"/>
    <w:rsid w:val="00745F8D"/>
    <w:rsid w:val="00746635"/>
    <w:rsid w:val="007467D9"/>
    <w:rsid w:val="00746CFF"/>
    <w:rsid w:val="007477BF"/>
    <w:rsid w:val="00747E9A"/>
    <w:rsid w:val="00750490"/>
    <w:rsid w:val="00750F66"/>
    <w:rsid w:val="007511D6"/>
    <w:rsid w:val="0075128C"/>
    <w:rsid w:val="007513CF"/>
    <w:rsid w:val="00751FC7"/>
    <w:rsid w:val="007520E4"/>
    <w:rsid w:val="0075227D"/>
    <w:rsid w:val="00752CBA"/>
    <w:rsid w:val="0075325E"/>
    <w:rsid w:val="0075339C"/>
    <w:rsid w:val="00753606"/>
    <w:rsid w:val="00753808"/>
    <w:rsid w:val="00753B52"/>
    <w:rsid w:val="00753E6E"/>
    <w:rsid w:val="0075435C"/>
    <w:rsid w:val="007543FA"/>
    <w:rsid w:val="007547B5"/>
    <w:rsid w:val="0075497B"/>
    <w:rsid w:val="007551C1"/>
    <w:rsid w:val="00755338"/>
    <w:rsid w:val="007554F7"/>
    <w:rsid w:val="00755A87"/>
    <w:rsid w:val="00755AB5"/>
    <w:rsid w:val="00755E05"/>
    <w:rsid w:val="00755E2F"/>
    <w:rsid w:val="007561AF"/>
    <w:rsid w:val="00756266"/>
    <w:rsid w:val="00756361"/>
    <w:rsid w:val="00756A41"/>
    <w:rsid w:val="00756BD6"/>
    <w:rsid w:val="007573F7"/>
    <w:rsid w:val="0075752A"/>
    <w:rsid w:val="00757873"/>
    <w:rsid w:val="007578D4"/>
    <w:rsid w:val="00757D98"/>
    <w:rsid w:val="0076023E"/>
    <w:rsid w:val="007616BB"/>
    <w:rsid w:val="007619CF"/>
    <w:rsid w:val="00761A9A"/>
    <w:rsid w:val="00761B66"/>
    <w:rsid w:val="00761C36"/>
    <w:rsid w:val="00761CFE"/>
    <w:rsid w:val="00761DC9"/>
    <w:rsid w:val="00761DDF"/>
    <w:rsid w:val="00761EC9"/>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B87"/>
    <w:rsid w:val="00766C3D"/>
    <w:rsid w:val="0076720C"/>
    <w:rsid w:val="007673B4"/>
    <w:rsid w:val="0076752D"/>
    <w:rsid w:val="00767BAF"/>
    <w:rsid w:val="00770157"/>
    <w:rsid w:val="0077016D"/>
    <w:rsid w:val="0077021F"/>
    <w:rsid w:val="00770656"/>
    <w:rsid w:val="0077065D"/>
    <w:rsid w:val="0077070B"/>
    <w:rsid w:val="007707C6"/>
    <w:rsid w:val="0077127B"/>
    <w:rsid w:val="00771709"/>
    <w:rsid w:val="00771932"/>
    <w:rsid w:val="007720EA"/>
    <w:rsid w:val="00772260"/>
    <w:rsid w:val="0077237A"/>
    <w:rsid w:val="00772877"/>
    <w:rsid w:val="0077303E"/>
    <w:rsid w:val="0077327F"/>
    <w:rsid w:val="00773809"/>
    <w:rsid w:val="007738CE"/>
    <w:rsid w:val="00773FE1"/>
    <w:rsid w:val="00774039"/>
    <w:rsid w:val="00774185"/>
    <w:rsid w:val="00774714"/>
    <w:rsid w:val="00774AB3"/>
    <w:rsid w:val="00774E98"/>
    <w:rsid w:val="00775202"/>
    <w:rsid w:val="00775560"/>
    <w:rsid w:val="00775B10"/>
    <w:rsid w:val="00776120"/>
    <w:rsid w:val="0077653B"/>
    <w:rsid w:val="00776F4A"/>
    <w:rsid w:val="00777799"/>
    <w:rsid w:val="00777EDA"/>
    <w:rsid w:val="00780329"/>
    <w:rsid w:val="007807BD"/>
    <w:rsid w:val="00780D72"/>
    <w:rsid w:val="00780D97"/>
    <w:rsid w:val="00780ED0"/>
    <w:rsid w:val="00781238"/>
    <w:rsid w:val="0078157D"/>
    <w:rsid w:val="00781930"/>
    <w:rsid w:val="00781963"/>
    <w:rsid w:val="007819F1"/>
    <w:rsid w:val="00782274"/>
    <w:rsid w:val="0078231A"/>
    <w:rsid w:val="00782A28"/>
    <w:rsid w:val="00782A43"/>
    <w:rsid w:val="007831E3"/>
    <w:rsid w:val="0078340D"/>
    <w:rsid w:val="00783456"/>
    <w:rsid w:val="00783EB3"/>
    <w:rsid w:val="007845D4"/>
    <w:rsid w:val="0078527D"/>
    <w:rsid w:val="007853DB"/>
    <w:rsid w:val="00785676"/>
    <w:rsid w:val="007858F2"/>
    <w:rsid w:val="00785B2C"/>
    <w:rsid w:val="00785E5F"/>
    <w:rsid w:val="00785F6B"/>
    <w:rsid w:val="00786405"/>
    <w:rsid w:val="007866EA"/>
    <w:rsid w:val="00786B22"/>
    <w:rsid w:val="00787368"/>
    <w:rsid w:val="00787421"/>
    <w:rsid w:val="00787E2C"/>
    <w:rsid w:val="00790B7E"/>
    <w:rsid w:val="00790EDF"/>
    <w:rsid w:val="00791274"/>
    <w:rsid w:val="007917D8"/>
    <w:rsid w:val="00791A29"/>
    <w:rsid w:val="00791A3E"/>
    <w:rsid w:val="00791C59"/>
    <w:rsid w:val="007921C2"/>
    <w:rsid w:val="00792253"/>
    <w:rsid w:val="007922F4"/>
    <w:rsid w:val="0079242B"/>
    <w:rsid w:val="00792AA9"/>
    <w:rsid w:val="00793DFB"/>
    <w:rsid w:val="00793E18"/>
    <w:rsid w:val="00793FBF"/>
    <w:rsid w:val="00794E01"/>
    <w:rsid w:val="00794FF6"/>
    <w:rsid w:val="00795146"/>
    <w:rsid w:val="007956A3"/>
    <w:rsid w:val="00795A8A"/>
    <w:rsid w:val="00795BBB"/>
    <w:rsid w:val="00795CE1"/>
    <w:rsid w:val="00795F51"/>
    <w:rsid w:val="007960EA"/>
    <w:rsid w:val="00796171"/>
    <w:rsid w:val="00796B70"/>
    <w:rsid w:val="00796BB0"/>
    <w:rsid w:val="0079701B"/>
    <w:rsid w:val="00797801"/>
    <w:rsid w:val="00797D69"/>
    <w:rsid w:val="007A00BA"/>
    <w:rsid w:val="007A0125"/>
    <w:rsid w:val="007A0996"/>
    <w:rsid w:val="007A09E0"/>
    <w:rsid w:val="007A0A77"/>
    <w:rsid w:val="007A0D2F"/>
    <w:rsid w:val="007A1458"/>
    <w:rsid w:val="007A17DF"/>
    <w:rsid w:val="007A19D6"/>
    <w:rsid w:val="007A1BB2"/>
    <w:rsid w:val="007A1EFE"/>
    <w:rsid w:val="007A1FA4"/>
    <w:rsid w:val="007A230F"/>
    <w:rsid w:val="007A234F"/>
    <w:rsid w:val="007A2939"/>
    <w:rsid w:val="007A294A"/>
    <w:rsid w:val="007A2D66"/>
    <w:rsid w:val="007A2E21"/>
    <w:rsid w:val="007A2E60"/>
    <w:rsid w:val="007A38BD"/>
    <w:rsid w:val="007A4144"/>
    <w:rsid w:val="007A48D1"/>
    <w:rsid w:val="007A52AE"/>
    <w:rsid w:val="007A5483"/>
    <w:rsid w:val="007A5540"/>
    <w:rsid w:val="007A56C9"/>
    <w:rsid w:val="007A5F04"/>
    <w:rsid w:val="007A60F8"/>
    <w:rsid w:val="007A646F"/>
    <w:rsid w:val="007A6706"/>
    <w:rsid w:val="007A72C8"/>
    <w:rsid w:val="007A7306"/>
    <w:rsid w:val="007A7545"/>
    <w:rsid w:val="007A7ABE"/>
    <w:rsid w:val="007A7ADF"/>
    <w:rsid w:val="007A7D68"/>
    <w:rsid w:val="007A7EC5"/>
    <w:rsid w:val="007B008E"/>
    <w:rsid w:val="007B06CB"/>
    <w:rsid w:val="007B0B1A"/>
    <w:rsid w:val="007B0D43"/>
    <w:rsid w:val="007B0FAC"/>
    <w:rsid w:val="007B1391"/>
    <w:rsid w:val="007B1E38"/>
    <w:rsid w:val="007B28A7"/>
    <w:rsid w:val="007B2AE4"/>
    <w:rsid w:val="007B2C91"/>
    <w:rsid w:val="007B30B6"/>
    <w:rsid w:val="007B3216"/>
    <w:rsid w:val="007B35E3"/>
    <w:rsid w:val="007B3984"/>
    <w:rsid w:val="007B3C06"/>
    <w:rsid w:val="007B3E7E"/>
    <w:rsid w:val="007B4032"/>
    <w:rsid w:val="007B4A5C"/>
    <w:rsid w:val="007B4A7F"/>
    <w:rsid w:val="007B4B58"/>
    <w:rsid w:val="007B56AD"/>
    <w:rsid w:val="007B56D7"/>
    <w:rsid w:val="007B5879"/>
    <w:rsid w:val="007B6540"/>
    <w:rsid w:val="007B65E3"/>
    <w:rsid w:val="007B6FA2"/>
    <w:rsid w:val="007B7090"/>
    <w:rsid w:val="007B70A5"/>
    <w:rsid w:val="007B729B"/>
    <w:rsid w:val="007B733C"/>
    <w:rsid w:val="007B7738"/>
    <w:rsid w:val="007B7C2B"/>
    <w:rsid w:val="007B7C6C"/>
    <w:rsid w:val="007C03F6"/>
    <w:rsid w:val="007C0571"/>
    <w:rsid w:val="007C0823"/>
    <w:rsid w:val="007C0AC7"/>
    <w:rsid w:val="007C0D43"/>
    <w:rsid w:val="007C125B"/>
    <w:rsid w:val="007C1536"/>
    <w:rsid w:val="007C1BC2"/>
    <w:rsid w:val="007C1D70"/>
    <w:rsid w:val="007C1DA2"/>
    <w:rsid w:val="007C2AAC"/>
    <w:rsid w:val="007C2CBF"/>
    <w:rsid w:val="007C2E9D"/>
    <w:rsid w:val="007C2EC8"/>
    <w:rsid w:val="007C32BD"/>
    <w:rsid w:val="007C34F9"/>
    <w:rsid w:val="007C350D"/>
    <w:rsid w:val="007C3857"/>
    <w:rsid w:val="007C399F"/>
    <w:rsid w:val="007C4171"/>
    <w:rsid w:val="007C41D4"/>
    <w:rsid w:val="007C47BF"/>
    <w:rsid w:val="007C4A18"/>
    <w:rsid w:val="007C4BD3"/>
    <w:rsid w:val="007C4FA0"/>
    <w:rsid w:val="007C5167"/>
    <w:rsid w:val="007C578C"/>
    <w:rsid w:val="007C5825"/>
    <w:rsid w:val="007C5EEE"/>
    <w:rsid w:val="007C63AD"/>
    <w:rsid w:val="007C6425"/>
    <w:rsid w:val="007C6C1B"/>
    <w:rsid w:val="007C6DEC"/>
    <w:rsid w:val="007C7750"/>
    <w:rsid w:val="007C7DD4"/>
    <w:rsid w:val="007D034D"/>
    <w:rsid w:val="007D0BCA"/>
    <w:rsid w:val="007D0D66"/>
    <w:rsid w:val="007D103D"/>
    <w:rsid w:val="007D115F"/>
    <w:rsid w:val="007D121C"/>
    <w:rsid w:val="007D186A"/>
    <w:rsid w:val="007D2A4A"/>
    <w:rsid w:val="007D2EC7"/>
    <w:rsid w:val="007D32AB"/>
    <w:rsid w:val="007D3D0F"/>
    <w:rsid w:val="007D3E91"/>
    <w:rsid w:val="007D3F50"/>
    <w:rsid w:val="007D40FD"/>
    <w:rsid w:val="007D4847"/>
    <w:rsid w:val="007D48BF"/>
    <w:rsid w:val="007D4C79"/>
    <w:rsid w:val="007D4C9A"/>
    <w:rsid w:val="007D4EB5"/>
    <w:rsid w:val="007D501D"/>
    <w:rsid w:val="007D5785"/>
    <w:rsid w:val="007D591F"/>
    <w:rsid w:val="007D5DCA"/>
    <w:rsid w:val="007D6510"/>
    <w:rsid w:val="007D6685"/>
    <w:rsid w:val="007D66CB"/>
    <w:rsid w:val="007D6A1A"/>
    <w:rsid w:val="007D6D09"/>
    <w:rsid w:val="007D74A3"/>
    <w:rsid w:val="007D7845"/>
    <w:rsid w:val="007D78CA"/>
    <w:rsid w:val="007D795E"/>
    <w:rsid w:val="007D7B73"/>
    <w:rsid w:val="007D7C28"/>
    <w:rsid w:val="007E01AA"/>
    <w:rsid w:val="007E0793"/>
    <w:rsid w:val="007E0D63"/>
    <w:rsid w:val="007E0E3C"/>
    <w:rsid w:val="007E10FF"/>
    <w:rsid w:val="007E1145"/>
    <w:rsid w:val="007E157E"/>
    <w:rsid w:val="007E1C36"/>
    <w:rsid w:val="007E1D2F"/>
    <w:rsid w:val="007E1D9D"/>
    <w:rsid w:val="007E2276"/>
    <w:rsid w:val="007E23B8"/>
    <w:rsid w:val="007E2472"/>
    <w:rsid w:val="007E2577"/>
    <w:rsid w:val="007E2606"/>
    <w:rsid w:val="007E26C5"/>
    <w:rsid w:val="007E2746"/>
    <w:rsid w:val="007E29A9"/>
    <w:rsid w:val="007E29E8"/>
    <w:rsid w:val="007E2A1D"/>
    <w:rsid w:val="007E2AB8"/>
    <w:rsid w:val="007E3731"/>
    <w:rsid w:val="007E449A"/>
    <w:rsid w:val="007E4782"/>
    <w:rsid w:val="007E5DDE"/>
    <w:rsid w:val="007E65BB"/>
    <w:rsid w:val="007E6883"/>
    <w:rsid w:val="007E6DC1"/>
    <w:rsid w:val="007E70C7"/>
    <w:rsid w:val="007E73D5"/>
    <w:rsid w:val="007E7403"/>
    <w:rsid w:val="007E7493"/>
    <w:rsid w:val="007E7937"/>
    <w:rsid w:val="007E7C85"/>
    <w:rsid w:val="007F05FF"/>
    <w:rsid w:val="007F0967"/>
    <w:rsid w:val="007F09B4"/>
    <w:rsid w:val="007F0E56"/>
    <w:rsid w:val="007F149A"/>
    <w:rsid w:val="007F14A3"/>
    <w:rsid w:val="007F1595"/>
    <w:rsid w:val="007F1856"/>
    <w:rsid w:val="007F1A7A"/>
    <w:rsid w:val="007F1B65"/>
    <w:rsid w:val="007F25D1"/>
    <w:rsid w:val="007F2BF6"/>
    <w:rsid w:val="007F2D1C"/>
    <w:rsid w:val="007F2E54"/>
    <w:rsid w:val="007F2E70"/>
    <w:rsid w:val="007F3B85"/>
    <w:rsid w:val="007F3DBB"/>
    <w:rsid w:val="007F3F9C"/>
    <w:rsid w:val="007F4AD6"/>
    <w:rsid w:val="007F4F44"/>
    <w:rsid w:val="007F513F"/>
    <w:rsid w:val="007F5886"/>
    <w:rsid w:val="007F5921"/>
    <w:rsid w:val="007F5A13"/>
    <w:rsid w:val="007F5B76"/>
    <w:rsid w:val="007F611D"/>
    <w:rsid w:val="007F67DC"/>
    <w:rsid w:val="007F689E"/>
    <w:rsid w:val="007F77DD"/>
    <w:rsid w:val="007F7A92"/>
    <w:rsid w:val="007F7C84"/>
    <w:rsid w:val="007F7EE2"/>
    <w:rsid w:val="008005A7"/>
    <w:rsid w:val="00800ACA"/>
    <w:rsid w:val="00800BBF"/>
    <w:rsid w:val="00800D6E"/>
    <w:rsid w:val="00800E4A"/>
    <w:rsid w:val="008010F6"/>
    <w:rsid w:val="0080164C"/>
    <w:rsid w:val="008018A4"/>
    <w:rsid w:val="00801C5A"/>
    <w:rsid w:val="00801D32"/>
    <w:rsid w:val="00801E19"/>
    <w:rsid w:val="0080287E"/>
    <w:rsid w:val="00802BB8"/>
    <w:rsid w:val="00802CEF"/>
    <w:rsid w:val="0080313B"/>
    <w:rsid w:val="008038FE"/>
    <w:rsid w:val="00804812"/>
    <w:rsid w:val="00804B41"/>
    <w:rsid w:val="00804D1F"/>
    <w:rsid w:val="00805685"/>
    <w:rsid w:val="00805892"/>
    <w:rsid w:val="00805F79"/>
    <w:rsid w:val="0080632F"/>
    <w:rsid w:val="008064C3"/>
    <w:rsid w:val="00806832"/>
    <w:rsid w:val="00806934"/>
    <w:rsid w:val="008069AC"/>
    <w:rsid w:val="00806B06"/>
    <w:rsid w:val="00806E06"/>
    <w:rsid w:val="008079DD"/>
    <w:rsid w:val="00807A4F"/>
    <w:rsid w:val="00807B05"/>
    <w:rsid w:val="00807E84"/>
    <w:rsid w:val="00807F1A"/>
    <w:rsid w:val="00810021"/>
    <w:rsid w:val="008103C8"/>
    <w:rsid w:val="00810435"/>
    <w:rsid w:val="00810647"/>
    <w:rsid w:val="00810674"/>
    <w:rsid w:val="00810A54"/>
    <w:rsid w:val="00810E9E"/>
    <w:rsid w:val="0081139C"/>
    <w:rsid w:val="00811B4A"/>
    <w:rsid w:val="00811F26"/>
    <w:rsid w:val="0081217C"/>
    <w:rsid w:val="0081226A"/>
    <w:rsid w:val="008129C6"/>
    <w:rsid w:val="00812E29"/>
    <w:rsid w:val="00813039"/>
    <w:rsid w:val="008131A3"/>
    <w:rsid w:val="00813216"/>
    <w:rsid w:val="00813547"/>
    <w:rsid w:val="00813DB3"/>
    <w:rsid w:val="00813EB4"/>
    <w:rsid w:val="00814608"/>
    <w:rsid w:val="00814970"/>
    <w:rsid w:val="00814A32"/>
    <w:rsid w:val="00814D1A"/>
    <w:rsid w:val="00815575"/>
    <w:rsid w:val="00815641"/>
    <w:rsid w:val="008157F1"/>
    <w:rsid w:val="0081598A"/>
    <w:rsid w:val="00815B99"/>
    <w:rsid w:val="00815C11"/>
    <w:rsid w:val="00816049"/>
    <w:rsid w:val="00816550"/>
    <w:rsid w:val="0081693D"/>
    <w:rsid w:val="00816BCC"/>
    <w:rsid w:val="00816CB5"/>
    <w:rsid w:val="00817092"/>
    <w:rsid w:val="008176E5"/>
    <w:rsid w:val="00817939"/>
    <w:rsid w:val="00817B3E"/>
    <w:rsid w:val="008201C7"/>
    <w:rsid w:val="00820495"/>
    <w:rsid w:val="00820552"/>
    <w:rsid w:val="00820595"/>
    <w:rsid w:val="008205B0"/>
    <w:rsid w:val="00820674"/>
    <w:rsid w:val="00820F93"/>
    <w:rsid w:val="00821222"/>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ACE"/>
    <w:rsid w:val="00823CA5"/>
    <w:rsid w:val="008240A3"/>
    <w:rsid w:val="008241F5"/>
    <w:rsid w:val="00824A3B"/>
    <w:rsid w:val="00824D97"/>
    <w:rsid w:val="008252D2"/>
    <w:rsid w:val="0082563B"/>
    <w:rsid w:val="00825B37"/>
    <w:rsid w:val="00825BBB"/>
    <w:rsid w:val="0082606E"/>
    <w:rsid w:val="0082618E"/>
    <w:rsid w:val="00826275"/>
    <w:rsid w:val="0082628C"/>
    <w:rsid w:val="008263AA"/>
    <w:rsid w:val="00826E16"/>
    <w:rsid w:val="00826E43"/>
    <w:rsid w:val="00826EAB"/>
    <w:rsid w:val="00827750"/>
    <w:rsid w:val="00827A2F"/>
    <w:rsid w:val="00827BC7"/>
    <w:rsid w:val="00827BCB"/>
    <w:rsid w:val="0083041A"/>
    <w:rsid w:val="008304FD"/>
    <w:rsid w:val="00830785"/>
    <w:rsid w:val="00830C2D"/>
    <w:rsid w:val="00830E83"/>
    <w:rsid w:val="00830F40"/>
    <w:rsid w:val="00831127"/>
    <w:rsid w:val="00831275"/>
    <w:rsid w:val="00831D12"/>
    <w:rsid w:val="00831FE7"/>
    <w:rsid w:val="00832020"/>
    <w:rsid w:val="00832652"/>
    <w:rsid w:val="0083320D"/>
    <w:rsid w:val="00833920"/>
    <w:rsid w:val="00833A98"/>
    <w:rsid w:val="00833B64"/>
    <w:rsid w:val="00833BA2"/>
    <w:rsid w:val="008340DB"/>
    <w:rsid w:val="008344EF"/>
    <w:rsid w:val="00834720"/>
    <w:rsid w:val="00834728"/>
    <w:rsid w:val="00834BB9"/>
    <w:rsid w:val="00834BC3"/>
    <w:rsid w:val="00834F3B"/>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2AD"/>
    <w:rsid w:val="008433D5"/>
    <w:rsid w:val="00843899"/>
    <w:rsid w:val="00843D41"/>
    <w:rsid w:val="00844C59"/>
    <w:rsid w:val="0084500D"/>
    <w:rsid w:val="0084539F"/>
    <w:rsid w:val="0084573F"/>
    <w:rsid w:val="0084576E"/>
    <w:rsid w:val="00846924"/>
    <w:rsid w:val="00846EE1"/>
    <w:rsid w:val="00846F61"/>
    <w:rsid w:val="008470B5"/>
    <w:rsid w:val="00847B52"/>
    <w:rsid w:val="00847CEB"/>
    <w:rsid w:val="00847E49"/>
    <w:rsid w:val="00847E51"/>
    <w:rsid w:val="00847F8A"/>
    <w:rsid w:val="008505B8"/>
    <w:rsid w:val="00850D6B"/>
    <w:rsid w:val="0085123C"/>
    <w:rsid w:val="008513B7"/>
    <w:rsid w:val="0085188D"/>
    <w:rsid w:val="00852247"/>
    <w:rsid w:val="008526D1"/>
    <w:rsid w:val="00853034"/>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6CA"/>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6BF"/>
    <w:rsid w:val="00867924"/>
    <w:rsid w:val="008679E1"/>
    <w:rsid w:val="008702A1"/>
    <w:rsid w:val="008702CB"/>
    <w:rsid w:val="008704A3"/>
    <w:rsid w:val="008708B2"/>
    <w:rsid w:val="00870C2B"/>
    <w:rsid w:val="00871237"/>
    <w:rsid w:val="0087154B"/>
    <w:rsid w:val="00871B49"/>
    <w:rsid w:val="00871BC5"/>
    <w:rsid w:val="00871E3B"/>
    <w:rsid w:val="00871EB0"/>
    <w:rsid w:val="0087251A"/>
    <w:rsid w:val="00872660"/>
    <w:rsid w:val="00872774"/>
    <w:rsid w:val="00872F72"/>
    <w:rsid w:val="00873373"/>
    <w:rsid w:val="0087357C"/>
    <w:rsid w:val="008735F1"/>
    <w:rsid w:val="00874142"/>
    <w:rsid w:val="00874487"/>
    <w:rsid w:val="00874915"/>
    <w:rsid w:val="008756A9"/>
    <w:rsid w:val="00875C0F"/>
    <w:rsid w:val="00875CA4"/>
    <w:rsid w:val="00876105"/>
    <w:rsid w:val="00876E24"/>
    <w:rsid w:val="0087707F"/>
    <w:rsid w:val="0087727D"/>
    <w:rsid w:val="00877563"/>
    <w:rsid w:val="00877D01"/>
    <w:rsid w:val="008802D2"/>
    <w:rsid w:val="00880BFF"/>
    <w:rsid w:val="00880E46"/>
    <w:rsid w:val="008810C8"/>
    <w:rsid w:val="008818A0"/>
    <w:rsid w:val="008818BA"/>
    <w:rsid w:val="00881E36"/>
    <w:rsid w:val="00881E3E"/>
    <w:rsid w:val="00881FCD"/>
    <w:rsid w:val="008821AD"/>
    <w:rsid w:val="00882371"/>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5C42"/>
    <w:rsid w:val="00885FA0"/>
    <w:rsid w:val="008860DF"/>
    <w:rsid w:val="008864DD"/>
    <w:rsid w:val="008865B9"/>
    <w:rsid w:val="00886D14"/>
    <w:rsid w:val="00886EA5"/>
    <w:rsid w:val="0088728F"/>
    <w:rsid w:val="008874C5"/>
    <w:rsid w:val="00887C9C"/>
    <w:rsid w:val="0089029E"/>
    <w:rsid w:val="0089054C"/>
    <w:rsid w:val="00890734"/>
    <w:rsid w:val="008908FD"/>
    <w:rsid w:val="00890C4D"/>
    <w:rsid w:val="0089144B"/>
    <w:rsid w:val="00891AB2"/>
    <w:rsid w:val="00891B07"/>
    <w:rsid w:val="00891C1C"/>
    <w:rsid w:val="00891C8E"/>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5FD7"/>
    <w:rsid w:val="00896688"/>
    <w:rsid w:val="008968AF"/>
    <w:rsid w:val="008968CE"/>
    <w:rsid w:val="00896A14"/>
    <w:rsid w:val="00896C33"/>
    <w:rsid w:val="00896CCF"/>
    <w:rsid w:val="0089744C"/>
    <w:rsid w:val="008974F2"/>
    <w:rsid w:val="00897C0F"/>
    <w:rsid w:val="00897EF2"/>
    <w:rsid w:val="008A00C2"/>
    <w:rsid w:val="008A0162"/>
    <w:rsid w:val="008A0CA3"/>
    <w:rsid w:val="008A0CF1"/>
    <w:rsid w:val="008A1282"/>
    <w:rsid w:val="008A1717"/>
    <w:rsid w:val="008A1B48"/>
    <w:rsid w:val="008A1D87"/>
    <w:rsid w:val="008A1DD5"/>
    <w:rsid w:val="008A2113"/>
    <w:rsid w:val="008A23C5"/>
    <w:rsid w:val="008A2827"/>
    <w:rsid w:val="008A29CB"/>
    <w:rsid w:val="008A2C1F"/>
    <w:rsid w:val="008A302A"/>
    <w:rsid w:val="008A30C1"/>
    <w:rsid w:val="008A32DD"/>
    <w:rsid w:val="008A4242"/>
    <w:rsid w:val="008A457D"/>
    <w:rsid w:val="008A4C78"/>
    <w:rsid w:val="008A4F00"/>
    <w:rsid w:val="008A5798"/>
    <w:rsid w:val="008A5894"/>
    <w:rsid w:val="008A6002"/>
    <w:rsid w:val="008A6274"/>
    <w:rsid w:val="008A62E3"/>
    <w:rsid w:val="008A65C3"/>
    <w:rsid w:val="008A7607"/>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84B"/>
    <w:rsid w:val="008B5D56"/>
    <w:rsid w:val="008B61B8"/>
    <w:rsid w:val="008B6255"/>
    <w:rsid w:val="008B6293"/>
    <w:rsid w:val="008B649E"/>
    <w:rsid w:val="008B682B"/>
    <w:rsid w:val="008B6853"/>
    <w:rsid w:val="008B72BD"/>
    <w:rsid w:val="008B742D"/>
    <w:rsid w:val="008B752C"/>
    <w:rsid w:val="008B7B15"/>
    <w:rsid w:val="008C019C"/>
    <w:rsid w:val="008C01A5"/>
    <w:rsid w:val="008C0852"/>
    <w:rsid w:val="008C0A24"/>
    <w:rsid w:val="008C1341"/>
    <w:rsid w:val="008C1688"/>
    <w:rsid w:val="008C169E"/>
    <w:rsid w:val="008C18A4"/>
    <w:rsid w:val="008C237E"/>
    <w:rsid w:val="008C2444"/>
    <w:rsid w:val="008C258B"/>
    <w:rsid w:val="008C28EA"/>
    <w:rsid w:val="008C2DBB"/>
    <w:rsid w:val="008C3910"/>
    <w:rsid w:val="008C3C36"/>
    <w:rsid w:val="008C4073"/>
    <w:rsid w:val="008C42C2"/>
    <w:rsid w:val="008C45B8"/>
    <w:rsid w:val="008C47A9"/>
    <w:rsid w:val="008C4CC9"/>
    <w:rsid w:val="008C532B"/>
    <w:rsid w:val="008C573F"/>
    <w:rsid w:val="008C583D"/>
    <w:rsid w:val="008C5D2B"/>
    <w:rsid w:val="008C6218"/>
    <w:rsid w:val="008C6357"/>
    <w:rsid w:val="008C657E"/>
    <w:rsid w:val="008C6659"/>
    <w:rsid w:val="008C6A74"/>
    <w:rsid w:val="008C6ABC"/>
    <w:rsid w:val="008C6B37"/>
    <w:rsid w:val="008C6C83"/>
    <w:rsid w:val="008C70A8"/>
    <w:rsid w:val="008C73FC"/>
    <w:rsid w:val="008C74DC"/>
    <w:rsid w:val="008C768F"/>
    <w:rsid w:val="008C7741"/>
    <w:rsid w:val="008C7AEF"/>
    <w:rsid w:val="008D02BF"/>
    <w:rsid w:val="008D056B"/>
    <w:rsid w:val="008D0660"/>
    <w:rsid w:val="008D07CA"/>
    <w:rsid w:val="008D249C"/>
    <w:rsid w:val="008D268A"/>
    <w:rsid w:val="008D29AC"/>
    <w:rsid w:val="008D2AC1"/>
    <w:rsid w:val="008D2B5C"/>
    <w:rsid w:val="008D3E12"/>
    <w:rsid w:val="008D3E6D"/>
    <w:rsid w:val="008D46E0"/>
    <w:rsid w:val="008D47D4"/>
    <w:rsid w:val="008D5992"/>
    <w:rsid w:val="008D6201"/>
    <w:rsid w:val="008D664C"/>
    <w:rsid w:val="008D6804"/>
    <w:rsid w:val="008D684A"/>
    <w:rsid w:val="008D6F84"/>
    <w:rsid w:val="008D71F1"/>
    <w:rsid w:val="008D7697"/>
    <w:rsid w:val="008E02D0"/>
    <w:rsid w:val="008E0324"/>
    <w:rsid w:val="008E04B1"/>
    <w:rsid w:val="008E08C4"/>
    <w:rsid w:val="008E0B37"/>
    <w:rsid w:val="008E0C20"/>
    <w:rsid w:val="008E15DA"/>
    <w:rsid w:val="008E1A9D"/>
    <w:rsid w:val="008E1C33"/>
    <w:rsid w:val="008E1C40"/>
    <w:rsid w:val="008E1CDE"/>
    <w:rsid w:val="008E2268"/>
    <w:rsid w:val="008E24E6"/>
    <w:rsid w:val="008E24EB"/>
    <w:rsid w:val="008E2759"/>
    <w:rsid w:val="008E277C"/>
    <w:rsid w:val="008E29D5"/>
    <w:rsid w:val="008E2B5C"/>
    <w:rsid w:val="008E3180"/>
    <w:rsid w:val="008E3183"/>
    <w:rsid w:val="008E3839"/>
    <w:rsid w:val="008E3D79"/>
    <w:rsid w:val="008E3F7A"/>
    <w:rsid w:val="008E4849"/>
    <w:rsid w:val="008E5225"/>
    <w:rsid w:val="008E55FA"/>
    <w:rsid w:val="008E5EC8"/>
    <w:rsid w:val="008E6406"/>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6C32"/>
    <w:rsid w:val="008F711B"/>
    <w:rsid w:val="008F72E3"/>
    <w:rsid w:val="008F72F8"/>
    <w:rsid w:val="008F758B"/>
    <w:rsid w:val="008F77F9"/>
    <w:rsid w:val="008F7804"/>
    <w:rsid w:val="008F79A1"/>
    <w:rsid w:val="008F79AF"/>
    <w:rsid w:val="008F7A81"/>
    <w:rsid w:val="008F7B2D"/>
    <w:rsid w:val="00900136"/>
    <w:rsid w:val="009001D2"/>
    <w:rsid w:val="009001D8"/>
    <w:rsid w:val="009006E5"/>
    <w:rsid w:val="009007B1"/>
    <w:rsid w:val="00900A54"/>
    <w:rsid w:val="00900AB0"/>
    <w:rsid w:val="00900BF9"/>
    <w:rsid w:val="009014AC"/>
    <w:rsid w:val="00901861"/>
    <w:rsid w:val="0090190A"/>
    <w:rsid w:val="00901949"/>
    <w:rsid w:val="009019D2"/>
    <w:rsid w:val="009023FD"/>
    <w:rsid w:val="009025F0"/>
    <w:rsid w:val="00902818"/>
    <w:rsid w:val="00902A72"/>
    <w:rsid w:val="00903409"/>
    <w:rsid w:val="009037FA"/>
    <w:rsid w:val="00903B4D"/>
    <w:rsid w:val="00903E6D"/>
    <w:rsid w:val="00904949"/>
    <w:rsid w:val="00905373"/>
    <w:rsid w:val="00905609"/>
    <w:rsid w:val="0090581F"/>
    <w:rsid w:val="00905A5C"/>
    <w:rsid w:val="00905C7C"/>
    <w:rsid w:val="00905F49"/>
    <w:rsid w:val="009060E9"/>
    <w:rsid w:val="00906259"/>
    <w:rsid w:val="0090660C"/>
    <w:rsid w:val="00906718"/>
    <w:rsid w:val="00906816"/>
    <w:rsid w:val="00906F17"/>
    <w:rsid w:val="009071CC"/>
    <w:rsid w:val="009072F6"/>
    <w:rsid w:val="00907C9D"/>
    <w:rsid w:val="00907D40"/>
    <w:rsid w:val="00907D6A"/>
    <w:rsid w:val="0091013F"/>
    <w:rsid w:val="0091049C"/>
    <w:rsid w:val="00910C3B"/>
    <w:rsid w:val="00910DB9"/>
    <w:rsid w:val="0091101E"/>
    <w:rsid w:val="00911281"/>
    <w:rsid w:val="00911B72"/>
    <w:rsid w:val="009120F7"/>
    <w:rsid w:val="00913405"/>
    <w:rsid w:val="00913575"/>
    <w:rsid w:val="009138C1"/>
    <w:rsid w:val="00913BF1"/>
    <w:rsid w:val="00913CDD"/>
    <w:rsid w:val="009142E4"/>
    <w:rsid w:val="00914F1D"/>
    <w:rsid w:val="009156BF"/>
    <w:rsid w:val="009157E0"/>
    <w:rsid w:val="00915AFA"/>
    <w:rsid w:val="00916388"/>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4D1"/>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C45"/>
    <w:rsid w:val="00925D13"/>
    <w:rsid w:val="00926160"/>
    <w:rsid w:val="00926676"/>
    <w:rsid w:val="00926767"/>
    <w:rsid w:val="0092690D"/>
    <w:rsid w:val="00926E49"/>
    <w:rsid w:val="0092706C"/>
    <w:rsid w:val="00927411"/>
    <w:rsid w:val="00927440"/>
    <w:rsid w:val="00930593"/>
    <w:rsid w:val="009307B5"/>
    <w:rsid w:val="009309BA"/>
    <w:rsid w:val="00930C60"/>
    <w:rsid w:val="00931418"/>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34"/>
    <w:rsid w:val="0093416D"/>
    <w:rsid w:val="0093460C"/>
    <w:rsid w:val="0093466E"/>
    <w:rsid w:val="00934B76"/>
    <w:rsid w:val="00934EE7"/>
    <w:rsid w:val="00935DCD"/>
    <w:rsid w:val="00935F97"/>
    <w:rsid w:val="00936091"/>
    <w:rsid w:val="00936202"/>
    <w:rsid w:val="00936500"/>
    <w:rsid w:val="00936B4B"/>
    <w:rsid w:val="00936D27"/>
    <w:rsid w:val="00937281"/>
    <w:rsid w:val="00937584"/>
    <w:rsid w:val="009375EF"/>
    <w:rsid w:val="0093770E"/>
    <w:rsid w:val="009377A6"/>
    <w:rsid w:val="00937D55"/>
    <w:rsid w:val="00940034"/>
    <w:rsid w:val="00940091"/>
    <w:rsid w:val="009402C0"/>
    <w:rsid w:val="009402CF"/>
    <w:rsid w:val="00940A33"/>
    <w:rsid w:val="00940F6E"/>
    <w:rsid w:val="00941A64"/>
    <w:rsid w:val="00941D1B"/>
    <w:rsid w:val="00941E87"/>
    <w:rsid w:val="00942528"/>
    <w:rsid w:val="009428B4"/>
    <w:rsid w:val="00942E10"/>
    <w:rsid w:val="00942E35"/>
    <w:rsid w:val="00942FC8"/>
    <w:rsid w:val="00943139"/>
    <w:rsid w:val="0094386A"/>
    <w:rsid w:val="0094391D"/>
    <w:rsid w:val="009440BD"/>
    <w:rsid w:val="00944217"/>
    <w:rsid w:val="00944239"/>
    <w:rsid w:val="009442FC"/>
    <w:rsid w:val="00944778"/>
    <w:rsid w:val="0094496F"/>
    <w:rsid w:val="00944A64"/>
    <w:rsid w:val="00944CE4"/>
    <w:rsid w:val="009451C8"/>
    <w:rsid w:val="0094593C"/>
    <w:rsid w:val="00945C90"/>
    <w:rsid w:val="00946516"/>
    <w:rsid w:val="00946567"/>
    <w:rsid w:val="00947097"/>
    <w:rsid w:val="00947127"/>
    <w:rsid w:val="009476AC"/>
    <w:rsid w:val="00947F70"/>
    <w:rsid w:val="00951065"/>
    <w:rsid w:val="00951716"/>
    <w:rsid w:val="00952787"/>
    <w:rsid w:val="00952A9C"/>
    <w:rsid w:val="00952C1E"/>
    <w:rsid w:val="00952F7F"/>
    <w:rsid w:val="00953026"/>
    <w:rsid w:val="009530DB"/>
    <w:rsid w:val="00953760"/>
    <w:rsid w:val="00953830"/>
    <w:rsid w:val="00953FC6"/>
    <w:rsid w:val="0095429F"/>
    <w:rsid w:val="009542B3"/>
    <w:rsid w:val="009542F5"/>
    <w:rsid w:val="00954308"/>
    <w:rsid w:val="00954727"/>
    <w:rsid w:val="009549A3"/>
    <w:rsid w:val="0095555C"/>
    <w:rsid w:val="00956466"/>
    <w:rsid w:val="00956C9A"/>
    <w:rsid w:val="00956DF1"/>
    <w:rsid w:val="00957108"/>
    <w:rsid w:val="00957925"/>
    <w:rsid w:val="00957C90"/>
    <w:rsid w:val="00957EF2"/>
    <w:rsid w:val="00957F73"/>
    <w:rsid w:val="00959792"/>
    <w:rsid w:val="00960170"/>
    <w:rsid w:val="0096020A"/>
    <w:rsid w:val="009602E6"/>
    <w:rsid w:val="009604AE"/>
    <w:rsid w:val="00960A36"/>
    <w:rsid w:val="00960BA2"/>
    <w:rsid w:val="0096157A"/>
    <w:rsid w:val="00961744"/>
    <w:rsid w:val="00961970"/>
    <w:rsid w:val="00961E99"/>
    <w:rsid w:val="00962149"/>
    <w:rsid w:val="009621F1"/>
    <w:rsid w:val="009623DC"/>
    <w:rsid w:val="0096263F"/>
    <w:rsid w:val="00962979"/>
    <w:rsid w:val="00962A03"/>
    <w:rsid w:val="009637DB"/>
    <w:rsid w:val="00963AE2"/>
    <w:rsid w:val="00963E8E"/>
    <w:rsid w:val="0096465D"/>
    <w:rsid w:val="0096471A"/>
    <w:rsid w:val="009648F8"/>
    <w:rsid w:val="009651A8"/>
    <w:rsid w:val="009652F1"/>
    <w:rsid w:val="0096566F"/>
    <w:rsid w:val="00965C63"/>
    <w:rsid w:val="00965F65"/>
    <w:rsid w:val="00965FA6"/>
    <w:rsid w:val="009662B1"/>
    <w:rsid w:val="009663F1"/>
    <w:rsid w:val="0096681A"/>
    <w:rsid w:val="00966BB1"/>
    <w:rsid w:val="00966BB6"/>
    <w:rsid w:val="00966BFD"/>
    <w:rsid w:val="00967654"/>
    <w:rsid w:val="0096789C"/>
    <w:rsid w:val="00967C51"/>
    <w:rsid w:val="009707A5"/>
    <w:rsid w:val="00970D75"/>
    <w:rsid w:val="00971157"/>
    <w:rsid w:val="00971367"/>
    <w:rsid w:val="009714A6"/>
    <w:rsid w:val="0097168A"/>
    <w:rsid w:val="00971754"/>
    <w:rsid w:val="009718AD"/>
    <w:rsid w:val="00971C5D"/>
    <w:rsid w:val="00972007"/>
    <w:rsid w:val="00972201"/>
    <w:rsid w:val="0097227E"/>
    <w:rsid w:val="00972601"/>
    <w:rsid w:val="00972741"/>
    <w:rsid w:val="00972827"/>
    <w:rsid w:val="00972833"/>
    <w:rsid w:val="00972E01"/>
    <w:rsid w:val="00973056"/>
    <w:rsid w:val="0097346D"/>
    <w:rsid w:val="00973A56"/>
    <w:rsid w:val="0097401E"/>
    <w:rsid w:val="0097414D"/>
    <w:rsid w:val="00974B57"/>
    <w:rsid w:val="00974F70"/>
    <w:rsid w:val="00974F73"/>
    <w:rsid w:val="0097511B"/>
    <w:rsid w:val="00975350"/>
    <w:rsid w:val="0097572D"/>
    <w:rsid w:val="0097595B"/>
    <w:rsid w:val="00975B61"/>
    <w:rsid w:val="00975B88"/>
    <w:rsid w:val="00975DE9"/>
    <w:rsid w:val="00975FD2"/>
    <w:rsid w:val="00976242"/>
    <w:rsid w:val="009766EB"/>
    <w:rsid w:val="00976B9E"/>
    <w:rsid w:val="00977297"/>
    <w:rsid w:val="00977C35"/>
    <w:rsid w:val="00977C61"/>
    <w:rsid w:val="0098023B"/>
    <w:rsid w:val="009806FE"/>
    <w:rsid w:val="0098087D"/>
    <w:rsid w:val="00981399"/>
    <w:rsid w:val="009817AA"/>
    <w:rsid w:val="00981A39"/>
    <w:rsid w:val="009822B0"/>
    <w:rsid w:val="00982493"/>
    <w:rsid w:val="0098254F"/>
    <w:rsid w:val="009829DB"/>
    <w:rsid w:val="00982AC5"/>
    <w:rsid w:val="00982AFC"/>
    <w:rsid w:val="00982B5F"/>
    <w:rsid w:val="00983106"/>
    <w:rsid w:val="0098378F"/>
    <w:rsid w:val="009837A2"/>
    <w:rsid w:val="009837F5"/>
    <w:rsid w:val="0098409A"/>
    <w:rsid w:val="00984480"/>
    <w:rsid w:val="0098502B"/>
    <w:rsid w:val="009851C2"/>
    <w:rsid w:val="00985516"/>
    <w:rsid w:val="00985A81"/>
    <w:rsid w:val="009864FA"/>
    <w:rsid w:val="0098655D"/>
    <w:rsid w:val="0098680E"/>
    <w:rsid w:val="009874D8"/>
    <w:rsid w:val="0098789E"/>
    <w:rsid w:val="00987948"/>
    <w:rsid w:val="00987A98"/>
    <w:rsid w:val="00987EFF"/>
    <w:rsid w:val="00990190"/>
    <w:rsid w:val="00990D94"/>
    <w:rsid w:val="00990F8D"/>
    <w:rsid w:val="009910EF"/>
    <w:rsid w:val="0099159B"/>
    <w:rsid w:val="00991644"/>
    <w:rsid w:val="009919E7"/>
    <w:rsid w:val="00991B1F"/>
    <w:rsid w:val="00991D13"/>
    <w:rsid w:val="00991D24"/>
    <w:rsid w:val="009932EC"/>
    <w:rsid w:val="0099350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B11"/>
    <w:rsid w:val="00997F11"/>
    <w:rsid w:val="009A06FD"/>
    <w:rsid w:val="009A0C29"/>
    <w:rsid w:val="009A0C88"/>
    <w:rsid w:val="009A0FA8"/>
    <w:rsid w:val="009A102D"/>
    <w:rsid w:val="009A1294"/>
    <w:rsid w:val="009A139E"/>
    <w:rsid w:val="009A18BD"/>
    <w:rsid w:val="009A1D3B"/>
    <w:rsid w:val="009A1D5B"/>
    <w:rsid w:val="009A1FBF"/>
    <w:rsid w:val="009A20F4"/>
    <w:rsid w:val="009A2932"/>
    <w:rsid w:val="009A2BBF"/>
    <w:rsid w:val="009A2C36"/>
    <w:rsid w:val="009A3189"/>
    <w:rsid w:val="009A31BB"/>
    <w:rsid w:val="009A3289"/>
    <w:rsid w:val="009A3308"/>
    <w:rsid w:val="009A3497"/>
    <w:rsid w:val="009A372A"/>
    <w:rsid w:val="009A3779"/>
    <w:rsid w:val="009A39C6"/>
    <w:rsid w:val="009A3D72"/>
    <w:rsid w:val="009A4ECE"/>
    <w:rsid w:val="009A5198"/>
    <w:rsid w:val="009A5289"/>
    <w:rsid w:val="009A54C4"/>
    <w:rsid w:val="009A58C6"/>
    <w:rsid w:val="009A5BA7"/>
    <w:rsid w:val="009A65B2"/>
    <w:rsid w:val="009A6650"/>
    <w:rsid w:val="009A6925"/>
    <w:rsid w:val="009A692A"/>
    <w:rsid w:val="009A73AB"/>
    <w:rsid w:val="009A741B"/>
    <w:rsid w:val="009A7470"/>
    <w:rsid w:val="009A79DE"/>
    <w:rsid w:val="009A7CCA"/>
    <w:rsid w:val="009A7EB0"/>
    <w:rsid w:val="009B04A0"/>
    <w:rsid w:val="009B0983"/>
    <w:rsid w:val="009B09F9"/>
    <w:rsid w:val="009B0B04"/>
    <w:rsid w:val="009B1684"/>
    <w:rsid w:val="009B222B"/>
    <w:rsid w:val="009B2A33"/>
    <w:rsid w:val="009B2A4B"/>
    <w:rsid w:val="009B2F77"/>
    <w:rsid w:val="009B302F"/>
    <w:rsid w:val="009B3408"/>
    <w:rsid w:val="009B382F"/>
    <w:rsid w:val="009B39A4"/>
    <w:rsid w:val="009B3C5C"/>
    <w:rsid w:val="009B429B"/>
    <w:rsid w:val="009B4337"/>
    <w:rsid w:val="009B4419"/>
    <w:rsid w:val="009B4931"/>
    <w:rsid w:val="009B4C46"/>
    <w:rsid w:val="009B5055"/>
    <w:rsid w:val="009B52F5"/>
    <w:rsid w:val="009B544B"/>
    <w:rsid w:val="009B58C3"/>
    <w:rsid w:val="009B6295"/>
    <w:rsid w:val="009B68B1"/>
    <w:rsid w:val="009B6D9F"/>
    <w:rsid w:val="009B6F6A"/>
    <w:rsid w:val="009B742F"/>
    <w:rsid w:val="009B794B"/>
    <w:rsid w:val="009B7E77"/>
    <w:rsid w:val="009C0154"/>
    <w:rsid w:val="009C031C"/>
    <w:rsid w:val="009C08A4"/>
    <w:rsid w:val="009C0D6E"/>
    <w:rsid w:val="009C123A"/>
    <w:rsid w:val="009C138C"/>
    <w:rsid w:val="009C13CA"/>
    <w:rsid w:val="009C21DE"/>
    <w:rsid w:val="009C32BE"/>
    <w:rsid w:val="009C3440"/>
    <w:rsid w:val="009C39AD"/>
    <w:rsid w:val="009C3B2D"/>
    <w:rsid w:val="009C3C29"/>
    <w:rsid w:val="009C46EC"/>
    <w:rsid w:val="009C47EC"/>
    <w:rsid w:val="009C51C4"/>
    <w:rsid w:val="009C57B4"/>
    <w:rsid w:val="009C669A"/>
    <w:rsid w:val="009C6BA9"/>
    <w:rsid w:val="009C6BC5"/>
    <w:rsid w:val="009C7596"/>
    <w:rsid w:val="009C7ABA"/>
    <w:rsid w:val="009C7ADE"/>
    <w:rsid w:val="009C7B67"/>
    <w:rsid w:val="009D0446"/>
    <w:rsid w:val="009D1B2E"/>
    <w:rsid w:val="009D1F1E"/>
    <w:rsid w:val="009D2028"/>
    <w:rsid w:val="009D25CD"/>
    <w:rsid w:val="009D29CC"/>
    <w:rsid w:val="009D2BCB"/>
    <w:rsid w:val="009D309D"/>
    <w:rsid w:val="009D324B"/>
    <w:rsid w:val="009D378A"/>
    <w:rsid w:val="009D3961"/>
    <w:rsid w:val="009D3CEA"/>
    <w:rsid w:val="009D455A"/>
    <w:rsid w:val="009D4A74"/>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0CB"/>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5628"/>
    <w:rsid w:val="009E65E1"/>
    <w:rsid w:val="009E66E0"/>
    <w:rsid w:val="009E670C"/>
    <w:rsid w:val="009E68D2"/>
    <w:rsid w:val="009E6E83"/>
    <w:rsid w:val="009E7067"/>
    <w:rsid w:val="009E7079"/>
    <w:rsid w:val="009E7862"/>
    <w:rsid w:val="009E7BD5"/>
    <w:rsid w:val="009E7CCE"/>
    <w:rsid w:val="009F0096"/>
    <w:rsid w:val="009F01B5"/>
    <w:rsid w:val="009F03AE"/>
    <w:rsid w:val="009F043A"/>
    <w:rsid w:val="009F09FA"/>
    <w:rsid w:val="009F0C36"/>
    <w:rsid w:val="009F0C4C"/>
    <w:rsid w:val="009F0DB2"/>
    <w:rsid w:val="009F14C7"/>
    <w:rsid w:val="009F1B1F"/>
    <w:rsid w:val="009F20C6"/>
    <w:rsid w:val="009F2659"/>
    <w:rsid w:val="009F26B5"/>
    <w:rsid w:val="009F2EA7"/>
    <w:rsid w:val="009F3023"/>
    <w:rsid w:val="009F3207"/>
    <w:rsid w:val="009F326E"/>
    <w:rsid w:val="009F37A8"/>
    <w:rsid w:val="009F39C0"/>
    <w:rsid w:val="009F418F"/>
    <w:rsid w:val="009F41A2"/>
    <w:rsid w:val="009F45A5"/>
    <w:rsid w:val="009F47E1"/>
    <w:rsid w:val="009F49E2"/>
    <w:rsid w:val="009F4CE2"/>
    <w:rsid w:val="009F5214"/>
    <w:rsid w:val="009F5630"/>
    <w:rsid w:val="009F56DA"/>
    <w:rsid w:val="009F5715"/>
    <w:rsid w:val="009F574B"/>
    <w:rsid w:val="009F589A"/>
    <w:rsid w:val="009F5EFD"/>
    <w:rsid w:val="009F60D9"/>
    <w:rsid w:val="009F61A3"/>
    <w:rsid w:val="009F689F"/>
    <w:rsid w:val="009F6CCB"/>
    <w:rsid w:val="009F70F5"/>
    <w:rsid w:val="009F76B9"/>
    <w:rsid w:val="009F7784"/>
    <w:rsid w:val="009F784D"/>
    <w:rsid w:val="009F7B85"/>
    <w:rsid w:val="009F7DA9"/>
    <w:rsid w:val="00A00300"/>
    <w:rsid w:val="00A004B0"/>
    <w:rsid w:val="00A00D92"/>
    <w:rsid w:val="00A00FC2"/>
    <w:rsid w:val="00A01123"/>
    <w:rsid w:val="00A0166D"/>
    <w:rsid w:val="00A01C80"/>
    <w:rsid w:val="00A01D9E"/>
    <w:rsid w:val="00A02B2C"/>
    <w:rsid w:val="00A02BC0"/>
    <w:rsid w:val="00A02C86"/>
    <w:rsid w:val="00A02E46"/>
    <w:rsid w:val="00A02F78"/>
    <w:rsid w:val="00A03581"/>
    <w:rsid w:val="00A03807"/>
    <w:rsid w:val="00A03A25"/>
    <w:rsid w:val="00A03D32"/>
    <w:rsid w:val="00A03DF4"/>
    <w:rsid w:val="00A0455B"/>
    <w:rsid w:val="00A04667"/>
    <w:rsid w:val="00A04BDB"/>
    <w:rsid w:val="00A04BF3"/>
    <w:rsid w:val="00A05575"/>
    <w:rsid w:val="00A05BFC"/>
    <w:rsid w:val="00A05E06"/>
    <w:rsid w:val="00A0691B"/>
    <w:rsid w:val="00A06BAD"/>
    <w:rsid w:val="00A06C75"/>
    <w:rsid w:val="00A06E6F"/>
    <w:rsid w:val="00A06ED8"/>
    <w:rsid w:val="00A070E7"/>
    <w:rsid w:val="00A07D5F"/>
    <w:rsid w:val="00A10557"/>
    <w:rsid w:val="00A107C0"/>
    <w:rsid w:val="00A109E5"/>
    <w:rsid w:val="00A10A52"/>
    <w:rsid w:val="00A10F9A"/>
    <w:rsid w:val="00A111DA"/>
    <w:rsid w:val="00A11472"/>
    <w:rsid w:val="00A114B3"/>
    <w:rsid w:val="00A11DE9"/>
    <w:rsid w:val="00A11F19"/>
    <w:rsid w:val="00A12234"/>
    <w:rsid w:val="00A12254"/>
    <w:rsid w:val="00A123DF"/>
    <w:rsid w:val="00A124BD"/>
    <w:rsid w:val="00A12AA8"/>
    <w:rsid w:val="00A12B65"/>
    <w:rsid w:val="00A1330C"/>
    <w:rsid w:val="00A134C3"/>
    <w:rsid w:val="00A13750"/>
    <w:rsid w:val="00A13C3C"/>
    <w:rsid w:val="00A14137"/>
    <w:rsid w:val="00A14325"/>
    <w:rsid w:val="00A143CC"/>
    <w:rsid w:val="00A145B8"/>
    <w:rsid w:val="00A14796"/>
    <w:rsid w:val="00A147B6"/>
    <w:rsid w:val="00A14BDF"/>
    <w:rsid w:val="00A14D07"/>
    <w:rsid w:val="00A14DC5"/>
    <w:rsid w:val="00A14FDF"/>
    <w:rsid w:val="00A1519C"/>
    <w:rsid w:val="00A158E7"/>
    <w:rsid w:val="00A15FA0"/>
    <w:rsid w:val="00A15FD6"/>
    <w:rsid w:val="00A1638D"/>
    <w:rsid w:val="00A169FC"/>
    <w:rsid w:val="00A16B5A"/>
    <w:rsid w:val="00A16E83"/>
    <w:rsid w:val="00A17121"/>
    <w:rsid w:val="00A17132"/>
    <w:rsid w:val="00A174E1"/>
    <w:rsid w:val="00A176E1"/>
    <w:rsid w:val="00A20809"/>
    <w:rsid w:val="00A20EDA"/>
    <w:rsid w:val="00A21027"/>
    <w:rsid w:val="00A218CA"/>
    <w:rsid w:val="00A222A0"/>
    <w:rsid w:val="00A222DB"/>
    <w:rsid w:val="00A22556"/>
    <w:rsid w:val="00A226A3"/>
    <w:rsid w:val="00A22D94"/>
    <w:rsid w:val="00A22ED4"/>
    <w:rsid w:val="00A2362C"/>
    <w:rsid w:val="00A23738"/>
    <w:rsid w:val="00A23836"/>
    <w:rsid w:val="00A23AF7"/>
    <w:rsid w:val="00A23DE6"/>
    <w:rsid w:val="00A23E5C"/>
    <w:rsid w:val="00A23FCC"/>
    <w:rsid w:val="00A2488F"/>
    <w:rsid w:val="00A24A2E"/>
    <w:rsid w:val="00A24A7E"/>
    <w:rsid w:val="00A24CAD"/>
    <w:rsid w:val="00A250F5"/>
    <w:rsid w:val="00A25895"/>
    <w:rsid w:val="00A25C7F"/>
    <w:rsid w:val="00A25C98"/>
    <w:rsid w:val="00A26000"/>
    <w:rsid w:val="00A2604D"/>
    <w:rsid w:val="00A26093"/>
    <w:rsid w:val="00A26754"/>
    <w:rsid w:val="00A26A52"/>
    <w:rsid w:val="00A26CBC"/>
    <w:rsid w:val="00A26E76"/>
    <w:rsid w:val="00A2731A"/>
    <w:rsid w:val="00A27889"/>
    <w:rsid w:val="00A27AA5"/>
    <w:rsid w:val="00A27B9A"/>
    <w:rsid w:val="00A27D62"/>
    <w:rsid w:val="00A3042F"/>
    <w:rsid w:val="00A3062A"/>
    <w:rsid w:val="00A3068B"/>
    <w:rsid w:val="00A30D28"/>
    <w:rsid w:val="00A31065"/>
    <w:rsid w:val="00A31141"/>
    <w:rsid w:val="00A314DE"/>
    <w:rsid w:val="00A32187"/>
    <w:rsid w:val="00A32228"/>
    <w:rsid w:val="00A32661"/>
    <w:rsid w:val="00A32925"/>
    <w:rsid w:val="00A32BB1"/>
    <w:rsid w:val="00A32BE2"/>
    <w:rsid w:val="00A32EF7"/>
    <w:rsid w:val="00A32F29"/>
    <w:rsid w:val="00A33183"/>
    <w:rsid w:val="00A333F6"/>
    <w:rsid w:val="00A3369E"/>
    <w:rsid w:val="00A336E4"/>
    <w:rsid w:val="00A337FF"/>
    <w:rsid w:val="00A33C92"/>
    <w:rsid w:val="00A3472D"/>
    <w:rsid w:val="00A34CC6"/>
    <w:rsid w:val="00A351A1"/>
    <w:rsid w:val="00A354ED"/>
    <w:rsid w:val="00A35663"/>
    <w:rsid w:val="00A35AB9"/>
    <w:rsid w:val="00A360CA"/>
    <w:rsid w:val="00A363CE"/>
    <w:rsid w:val="00A371FD"/>
    <w:rsid w:val="00A37514"/>
    <w:rsid w:val="00A37613"/>
    <w:rsid w:val="00A37B3A"/>
    <w:rsid w:val="00A37C25"/>
    <w:rsid w:val="00A40164"/>
    <w:rsid w:val="00A40455"/>
    <w:rsid w:val="00A40694"/>
    <w:rsid w:val="00A40928"/>
    <w:rsid w:val="00A409E5"/>
    <w:rsid w:val="00A40C6B"/>
    <w:rsid w:val="00A4133A"/>
    <w:rsid w:val="00A41430"/>
    <w:rsid w:val="00A41B24"/>
    <w:rsid w:val="00A41FD1"/>
    <w:rsid w:val="00A4226D"/>
    <w:rsid w:val="00A4252C"/>
    <w:rsid w:val="00A425D9"/>
    <w:rsid w:val="00A42A12"/>
    <w:rsid w:val="00A42D8A"/>
    <w:rsid w:val="00A430E1"/>
    <w:rsid w:val="00A430FB"/>
    <w:rsid w:val="00A432B5"/>
    <w:rsid w:val="00A43CF6"/>
    <w:rsid w:val="00A43D8F"/>
    <w:rsid w:val="00A43ED5"/>
    <w:rsid w:val="00A4418E"/>
    <w:rsid w:val="00A441EA"/>
    <w:rsid w:val="00A44212"/>
    <w:rsid w:val="00A44282"/>
    <w:rsid w:val="00A4431A"/>
    <w:rsid w:val="00A447F7"/>
    <w:rsid w:val="00A44A02"/>
    <w:rsid w:val="00A44D8E"/>
    <w:rsid w:val="00A44DA7"/>
    <w:rsid w:val="00A44F85"/>
    <w:rsid w:val="00A4570A"/>
    <w:rsid w:val="00A45978"/>
    <w:rsid w:val="00A459F3"/>
    <w:rsid w:val="00A45CF9"/>
    <w:rsid w:val="00A4617C"/>
    <w:rsid w:val="00A4623B"/>
    <w:rsid w:val="00A46589"/>
    <w:rsid w:val="00A465FF"/>
    <w:rsid w:val="00A46CDD"/>
    <w:rsid w:val="00A46D03"/>
    <w:rsid w:val="00A46EFD"/>
    <w:rsid w:val="00A471E2"/>
    <w:rsid w:val="00A47236"/>
    <w:rsid w:val="00A478B3"/>
    <w:rsid w:val="00A47A61"/>
    <w:rsid w:val="00A5044B"/>
    <w:rsid w:val="00A50495"/>
    <w:rsid w:val="00A5080E"/>
    <w:rsid w:val="00A508A5"/>
    <w:rsid w:val="00A50F40"/>
    <w:rsid w:val="00A50FF5"/>
    <w:rsid w:val="00A5110F"/>
    <w:rsid w:val="00A51818"/>
    <w:rsid w:val="00A520FB"/>
    <w:rsid w:val="00A52D47"/>
    <w:rsid w:val="00A52F24"/>
    <w:rsid w:val="00A53228"/>
    <w:rsid w:val="00A53361"/>
    <w:rsid w:val="00A534CC"/>
    <w:rsid w:val="00A53528"/>
    <w:rsid w:val="00A535DB"/>
    <w:rsid w:val="00A53646"/>
    <w:rsid w:val="00A5372C"/>
    <w:rsid w:val="00A538C5"/>
    <w:rsid w:val="00A53D4F"/>
    <w:rsid w:val="00A542DC"/>
    <w:rsid w:val="00A547D5"/>
    <w:rsid w:val="00A54955"/>
    <w:rsid w:val="00A54CCC"/>
    <w:rsid w:val="00A551F6"/>
    <w:rsid w:val="00A554D9"/>
    <w:rsid w:val="00A557D7"/>
    <w:rsid w:val="00A55996"/>
    <w:rsid w:val="00A55B55"/>
    <w:rsid w:val="00A55BAB"/>
    <w:rsid w:val="00A55CDD"/>
    <w:rsid w:val="00A5611B"/>
    <w:rsid w:val="00A56249"/>
    <w:rsid w:val="00A56510"/>
    <w:rsid w:val="00A56983"/>
    <w:rsid w:val="00A56E9D"/>
    <w:rsid w:val="00A56F13"/>
    <w:rsid w:val="00A57266"/>
    <w:rsid w:val="00A57408"/>
    <w:rsid w:val="00A57636"/>
    <w:rsid w:val="00A57A55"/>
    <w:rsid w:val="00A57B7D"/>
    <w:rsid w:val="00A57E63"/>
    <w:rsid w:val="00A608C6"/>
    <w:rsid w:val="00A60A6A"/>
    <w:rsid w:val="00A60C29"/>
    <w:rsid w:val="00A60E43"/>
    <w:rsid w:val="00A6107F"/>
    <w:rsid w:val="00A611D4"/>
    <w:rsid w:val="00A6169A"/>
    <w:rsid w:val="00A61B62"/>
    <w:rsid w:val="00A61C74"/>
    <w:rsid w:val="00A620B8"/>
    <w:rsid w:val="00A6215B"/>
    <w:rsid w:val="00A62551"/>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E21"/>
    <w:rsid w:val="00A65FB8"/>
    <w:rsid w:val="00A663B2"/>
    <w:rsid w:val="00A668C2"/>
    <w:rsid w:val="00A66DFF"/>
    <w:rsid w:val="00A67E0C"/>
    <w:rsid w:val="00A67EE9"/>
    <w:rsid w:val="00A70127"/>
    <w:rsid w:val="00A7063C"/>
    <w:rsid w:val="00A7063F"/>
    <w:rsid w:val="00A70759"/>
    <w:rsid w:val="00A7114B"/>
    <w:rsid w:val="00A7130E"/>
    <w:rsid w:val="00A7150B"/>
    <w:rsid w:val="00A71C3E"/>
    <w:rsid w:val="00A71F8A"/>
    <w:rsid w:val="00A723FF"/>
    <w:rsid w:val="00A72696"/>
    <w:rsid w:val="00A72713"/>
    <w:rsid w:val="00A72A42"/>
    <w:rsid w:val="00A72C8F"/>
    <w:rsid w:val="00A72DAD"/>
    <w:rsid w:val="00A73221"/>
    <w:rsid w:val="00A738A6"/>
    <w:rsid w:val="00A738E0"/>
    <w:rsid w:val="00A73BA5"/>
    <w:rsid w:val="00A73E00"/>
    <w:rsid w:val="00A73E45"/>
    <w:rsid w:val="00A7496F"/>
    <w:rsid w:val="00A74F40"/>
    <w:rsid w:val="00A74FB7"/>
    <w:rsid w:val="00A751A0"/>
    <w:rsid w:val="00A75487"/>
    <w:rsid w:val="00A75794"/>
    <w:rsid w:val="00A75A56"/>
    <w:rsid w:val="00A760AF"/>
    <w:rsid w:val="00A76337"/>
    <w:rsid w:val="00A7649D"/>
    <w:rsid w:val="00A7698A"/>
    <w:rsid w:val="00A76D46"/>
    <w:rsid w:val="00A76DAD"/>
    <w:rsid w:val="00A76F3C"/>
    <w:rsid w:val="00A77860"/>
    <w:rsid w:val="00A77C61"/>
    <w:rsid w:val="00A80443"/>
    <w:rsid w:val="00A8047B"/>
    <w:rsid w:val="00A80DD9"/>
    <w:rsid w:val="00A80FE7"/>
    <w:rsid w:val="00A81145"/>
    <w:rsid w:val="00A81838"/>
    <w:rsid w:val="00A81DA2"/>
    <w:rsid w:val="00A8274D"/>
    <w:rsid w:val="00A82E33"/>
    <w:rsid w:val="00A8302B"/>
    <w:rsid w:val="00A8329A"/>
    <w:rsid w:val="00A83380"/>
    <w:rsid w:val="00A838B6"/>
    <w:rsid w:val="00A83AE0"/>
    <w:rsid w:val="00A83FB2"/>
    <w:rsid w:val="00A84378"/>
    <w:rsid w:val="00A84819"/>
    <w:rsid w:val="00A849EA"/>
    <w:rsid w:val="00A84F89"/>
    <w:rsid w:val="00A85188"/>
    <w:rsid w:val="00A8523D"/>
    <w:rsid w:val="00A85A7E"/>
    <w:rsid w:val="00A85C2A"/>
    <w:rsid w:val="00A868EE"/>
    <w:rsid w:val="00A9009D"/>
    <w:rsid w:val="00A9019A"/>
    <w:rsid w:val="00A905E0"/>
    <w:rsid w:val="00A90988"/>
    <w:rsid w:val="00A90AEA"/>
    <w:rsid w:val="00A90B16"/>
    <w:rsid w:val="00A911E1"/>
    <w:rsid w:val="00A912A7"/>
    <w:rsid w:val="00A91673"/>
    <w:rsid w:val="00A916A3"/>
    <w:rsid w:val="00A91841"/>
    <w:rsid w:val="00A91CCE"/>
    <w:rsid w:val="00A91D12"/>
    <w:rsid w:val="00A91DA7"/>
    <w:rsid w:val="00A922C0"/>
    <w:rsid w:val="00A92455"/>
    <w:rsid w:val="00A92C91"/>
    <w:rsid w:val="00A9326F"/>
    <w:rsid w:val="00A9352A"/>
    <w:rsid w:val="00A9352C"/>
    <w:rsid w:val="00A93854"/>
    <w:rsid w:val="00A93AB2"/>
    <w:rsid w:val="00A941F8"/>
    <w:rsid w:val="00A94268"/>
    <w:rsid w:val="00A946A5"/>
    <w:rsid w:val="00A9496A"/>
    <w:rsid w:val="00A94B0E"/>
    <w:rsid w:val="00A94C21"/>
    <w:rsid w:val="00A94C81"/>
    <w:rsid w:val="00A94F5B"/>
    <w:rsid w:val="00A94F9D"/>
    <w:rsid w:val="00A9548D"/>
    <w:rsid w:val="00A967B0"/>
    <w:rsid w:val="00A969B5"/>
    <w:rsid w:val="00A971BF"/>
    <w:rsid w:val="00A975DA"/>
    <w:rsid w:val="00A97656"/>
    <w:rsid w:val="00A977CF"/>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2E50"/>
    <w:rsid w:val="00AA3180"/>
    <w:rsid w:val="00AA3CA2"/>
    <w:rsid w:val="00AA3CE5"/>
    <w:rsid w:val="00AA3D2D"/>
    <w:rsid w:val="00AA4278"/>
    <w:rsid w:val="00AA4E6F"/>
    <w:rsid w:val="00AA4EE4"/>
    <w:rsid w:val="00AA52BC"/>
    <w:rsid w:val="00AA5807"/>
    <w:rsid w:val="00AA59D9"/>
    <w:rsid w:val="00AA6573"/>
    <w:rsid w:val="00AA6885"/>
    <w:rsid w:val="00AA6D2A"/>
    <w:rsid w:val="00AA7124"/>
    <w:rsid w:val="00AA7157"/>
    <w:rsid w:val="00AA7D96"/>
    <w:rsid w:val="00AA7DA1"/>
    <w:rsid w:val="00AA7E68"/>
    <w:rsid w:val="00AB09BE"/>
    <w:rsid w:val="00AB0D56"/>
    <w:rsid w:val="00AB1377"/>
    <w:rsid w:val="00AB1FA4"/>
    <w:rsid w:val="00AB2995"/>
    <w:rsid w:val="00AB2C9E"/>
    <w:rsid w:val="00AB2F28"/>
    <w:rsid w:val="00AB312C"/>
    <w:rsid w:val="00AB36E1"/>
    <w:rsid w:val="00AB3A91"/>
    <w:rsid w:val="00AB3BEA"/>
    <w:rsid w:val="00AB3E76"/>
    <w:rsid w:val="00AB4328"/>
    <w:rsid w:val="00AB46B3"/>
    <w:rsid w:val="00AB475A"/>
    <w:rsid w:val="00AB4864"/>
    <w:rsid w:val="00AB4F88"/>
    <w:rsid w:val="00AB5832"/>
    <w:rsid w:val="00AB584F"/>
    <w:rsid w:val="00AB598A"/>
    <w:rsid w:val="00AB5CF4"/>
    <w:rsid w:val="00AB5E41"/>
    <w:rsid w:val="00AB5FA6"/>
    <w:rsid w:val="00AB6050"/>
    <w:rsid w:val="00AB6AA2"/>
    <w:rsid w:val="00AB6B5A"/>
    <w:rsid w:val="00AB6BDA"/>
    <w:rsid w:val="00AB7075"/>
    <w:rsid w:val="00AB70BB"/>
    <w:rsid w:val="00AB70D4"/>
    <w:rsid w:val="00AB71A5"/>
    <w:rsid w:val="00AB7499"/>
    <w:rsid w:val="00AB781C"/>
    <w:rsid w:val="00AB7C08"/>
    <w:rsid w:val="00AB7DC6"/>
    <w:rsid w:val="00AB7E90"/>
    <w:rsid w:val="00AC08D8"/>
    <w:rsid w:val="00AC0DDE"/>
    <w:rsid w:val="00AC1199"/>
    <w:rsid w:val="00AC1361"/>
    <w:rsid w:val="00AC1453"/>
    <w:rsid w:val="00AC1543"/>
    <w:rsid w:val="00AC2108"/>
    <w:rsid w:val="00AC245C"/>
    <w:rsid w:val="00AC2B3B"/>
    <w:rsid w:val="00AC3B29"/>
    <w:rsid w:val="00AC3D33"/>
    <w:rsid w:val="00AC445A"/>
    <w:rsid w:val="00AC5212"/>
    <w:rsid w:val="00AC5405"/>
    <w:rsid w:val="00AC591F"/>
    <w:rsid w:val="00AC5DB5"/>
    <w:rsid w:val="00AC61B1"/>
    <w:rsid w:val="00AC6E29"/>
    <w:rsid w:val="00AC77A7"/>
    <w:rsid w:val="00AC7C70"/>
    <w:rsid w:val="00AD0650"/>
    <w:rsid w:val="00AD068B"/>
    <w:rsid w:val="00AD0B6C"/>
    <w:rsid w:val="00AD0BC7"/>
    <w:rsid w:val="00AD0C33"/>
    <w:rsid w:val="00AD0E00"/>
    <w:rsid w:val="00AD1037"/>
    <w:rsid w:val="00AD1074"/>
    <w:rsid w:val="00AD1325"/>
    <w:rsid w:val="00AD177D"/>
    <w:rsid w:val="00AD1A42"/>
    <w:rsid w:val="00AD1C29"/>
    <w:rsid w:val="00AD1D6B"/>
    <w:rsid w:val="00AD1F67"/>
    <w:rsid w:val="00AD1F9F"/>
    <w:rsid w:val="00AD220B"/>
    <w:rsid w:val="00AD271E"/>
    <w:rsid w:val="00AD2967"/>
    <w:rsid w:val="00AD2BAC"/>
    <w:rsid w:val="00AD2F12"/>
    <w:rsid w:val="00AD319D"/>
    <w:rsid w:val="00AD324E"/>
    <w:rsid w:val="00AD3253"/>
    <w:rsid w:val="00AD3B43"/>
    <w:rsid w:val="00AD3D3C"/>
    <w:rsid w:val="00AD48A8"/>
    <w:rsid w:val="00AD490D"/>
    <w:rsid w:val="00AD4C4C"/>
    <w:rsid w:val="00AD4D44"/>
    <w:rsid w:val="00AD5949"/>
    <w:rsid w:val="00AD5963"/>
    <w:rsid w:val="00AD5BB3"/>
    <w:rsid w:val="00AD5E42"/>
    <w:rsid w:val="00AD600F"/>
    <w:rsid w:val="00AD634F"/>
    <w:rsid w:val="00AD656A"/>
    <w:rsid w:val="00AD67D0"/>
    <w:rsid w:val="00AD6A2A"/>
    <w:rsid w:val="00AD77CC"/>
    <w:rsid w:val="00AD7C4F"/>
    <w:rsid w:val="00AD7F65"/>
    <w:rsid w:val="00AE0568"/>
    <w:rsid w:val="00AE0770"/>
    <w:rsid w:val="00AE1085"/>
    <w:rsid w:val="00AE16C1"/>
    <w:rsid w:val="00AE27F2"/>
    <w:rsid w:val="00AE2D08"/>
    <w:rsid w:val="00AE3240"/>
    <w:rsid w:val="00AE3567"/>
    <w:rsid w:val="00AE38D4"/>
    <w:rsid w:val="00AE3961"/>
    <w:rsid w:val="00AE3A15"/>
    <w:rsid w:val="00AE4072"/>
    <w:rsid w:val="00AE41D5"/>
    <w:rsid w:val="00AE4A2B"/>
    <w:rsid w:val="00AE4D8D"/>
    <w:rsid w:val="00AE5265"/>
    <w:rsid w:val="00AE5378"/>
    <w:rsid w:val="00AE611B"/>
    <w:rsid w:val="00AE6277"/>
    <w:rsid w:val="00AE686E"/>
    <w:rsid w:val="00AE693C"/>
    <w:rsid w:val="00AE7047"/>
    <w:rsid w:val="00AE723A"/>
    <w:rsid w:val="00AE7320"/>
    <w:rsid w:val="00AE7559"/>
    <w:rsid w:val="00AE75C4"/>
    <w:rsid w:val="00AE7711"/>
    <w:rsid w:val="00AE7ADD"/>
    <w:rsid w:val="00AE7C69"/>
    <w:rsid w:val="00AF0003"/>
    <w:rsid w:val="00AF020C"/>
    <w:rsid w:val="00AF023E"/>
    <w:rsid w:val="00AF02B2"/>
    <w:rsid w:val="00AF0356"/>
    <w:rsid w:val="00AF075E"/>
    <w:rsid w:val="00AF158C"/>
    <w:rsid w:val="00AF22C0"/>
    <w:rsid w:val="00AF2365"/>
    <w:rsid w:val="00AF2412"/>
    <w:rsid w:val="00AF2581"/>
    <w:rsid w:val="00AF25C1"/>
    <w:rsid w:val="00AF25CC"/>
    <w:rsid w:val="00AF26E2"/>
    <w:rsid w:val="00AF29B9"/>
    <w:rsid w:val="00AF2ADC"/>
    <w:rsid w:val="00AF2D2C"/>
    <w:rsid w:val="00AF2FE5"/>
    <w:rsid w:val="00AF339B"/>
    <w:rsid w:val="00AF33D1"/>
    <w:rsid w:val="00AF35AC"/>
    <w:rsid w:val="00AF363E"/>
    <w:rsid w:val="00AF3691"/>
    <w:rsid w:val="00AF3717"/>
    <w:rsid w:val="00AF3AC1"/>
    <w:rsid w:val="00AF3F19"/>
    <w:rsid w:val="00AF4505"/>
    <w:rsid w:val="00AF4575"/>
    <w:rsid w:val="00AF4CCF"/>
    <w:rsid w:val="00AF4E2E"/>
    <w:rsid w:val="00AF52CE"/>
    <w:rsid w:val="00AF5523"/>
    <w:rsid w:val="00AF5691"/>
    <w:rsid w:val="00AF59A8"/>
    <w:rsid w:val="00AF5A2A"/>
    <w:rsid w:val="00AF6BBD"/>
    <w:rsid w:val="00AF6BF5"/>
    <w:rsid w:val="00AF781A"/>
    <w:rsid w:val="00AF78E6"/>
    <w:rsid w:val="00AF7ACD"/>
    <w:rsid w:val="00B006AA"/>
    <w:rsid w:val="00B008C8"/>
    <w:rsid w:val="00B00C35"/>
    <w:rsid w:val="00B00DC9"/>
    <w:rsid w:val="00B012CD"/>
    <w:rsid w:val="00B0171C"/>
    <w:rsid w:val="00B01CBD"/>
    <w:rsid w:val="00B01FEC"/>
    <w:rsid w:val="00B02115"/>
    <w:rsid w:val="00B02EB2"/>
    <w:rsid w:val="00B02FB0"/>
    <w:rsid w:val="00B03230"/>
    <w:rsid w:val="00B03C6F"/>
    <w:rsid w:val="00B04006"/>
    <w:rsid w:val="00B043F6"/>
    <w:rsid w:val="00B045B0"/>
    <w:rsid w:val="00B0488D"/>
    <w:rsid w:val="00B04C41"/>
    <w:rsid w:val="00B04F91"/>
    <w:rsid w:val="00B0513C"/>
    <w:rsid w:val="00B0529A"/>
    <w:rsid w:val="00B055F9"/>
    <w:rsid w:val="00B0561D"/>
    <w:rsid w:val="00B05A45"/>
    <w:rsid w:val="00B064DA"/>
    <w:rsid w:val="00B06840"/>
    <w:rsid w:val="00B06ADA"/>
    <w:rsid w:val="00B06C3B"/>
    <w:rsid w:val="00B07007"/>
    <w:rsid w:val="00B07664"/>
    <w:rsid w:val="00B077B7"/>
    <w:rsid w:val="00B07826"/>
    <w:rsid w:val="00B07859"/>
    <w:rsid w:val="00B104F6"/>
    <w:rsid w:val="00B105AC"/>
    <w:rsid w:val="00B10D47"/>
    <w:rsid w:val="00B10DD4"/>
    <w:rsid w:val="00B110FD"/>
    <w:rsid w:val="00B11787"/>
    <w:rsid w:val="00B1178F"/>
    <w:rsid w:val="00B11900"/>
    <w:rsid w:val="00B1199E"/>
    <w:rsid w:val="00B11EAA"/>
    <w:rsid w:val="00B12133"/>
    <w:rsid w:val="00B127AB"/>
    <w:rsid w:val="00B12C37"/>
    <w:rsid w:val="00B13686"/>
    <w:rsid w:val="00B1373E"/>
    <w:rsid w:val="00B137CC"/>
    <w:rsid w:val="00B14193"/>
    <w:rsid w:val="00B14745"/>
    <w:rsid w:val="00B14FE9"/>
    <w:rsid w:val="00B1552D"/>
    <w:rsid w:val="00B15613"/>
    <w:rsid w:val="00B157A5"/>
    <w:rsid w:val="00B15A47"/>
    <w:rsid w:val="00B15B1C"/>
    <w:rsid w:val="00B15B81"/>
    <w:rsid w:val="00B15E79"/>
    <w:rsid w:val="00B16330"/>
    <w:rsid w:val="00B164C6"/>
    <w:rsid w:val="00B16724"/>
    <w:rsid w:val="00B167A9"/>
    <w:rsid w:val="00B16DE1"/>
    <w:rsid w:val="00B16F82"/>
    <w:rsid w:val="00B17189"/>
    <w:rsid w:val="00B176EC"/>
    <w:rsid w:val="00B1F87F"/>
    <w:rsid w:val="00B204F6"/>
    <w:rsid w:val="00B207EA"/>
    <w:rsid w:val="00B20A55"/>
    <w:rsid w:val="00B20C12"/>
    <w:rsid w:val="00B21506"/>
    <w:rsid w:val="00B21723"/>
    <w:rsid w:val="00B21762"/>
    <w:rsid w:val="00B2193F"/>
    <w:rsid w:val="00B2272E"/>
    <w:rsid w:val="00B22883"/>
    <w:rsid w:val="00B22B52"/>
    <w:rsid w:val="00B22E8C"/>
    <w:rsid w:val="00B2309A"/>
    <w:rsid w:val="00B2314E"/>
    <w:rsid w:val="00B23391"/>
    <w:rsid w:val="00B239A3"/>
    <w:rsid w:val="00B23B60"/>
    <w:rsid w:val="00B23C88"/>
    <w:rsid w:val="00B23D06"/>
    <w:rsid w:val="00B24067"/>
    <w:rsid w:val="00B24246"/>
    <w:rsid w:val="00B2461E"/>
    <w:rsid w:val="00B246A3"/>
    <w:rsid w:val="00B24751"/>
    <w:rsid w:val="00B24C91"/>
    <w:rsid w:val="00B2511D"/>
    <w:rsid w:val="00B25404"/>
    <w:rsid w:val="00B254F7"/>
    <w:rsid w:val="00B25EBC"/>
    <w:rsid w:val="00B26683"/>
    <w:rsid w:val="00B26AA2"/>
    <w:rsid w:val="00B26AB1"/>
    <w:rsid w:val="00B27002"/>
    <w:rsid w:val="00B27184"/>
    <w:rsid w:val="00B27287"/>
    <w:rsid w:val="00B273EB"/>
    <w:rsid w:val="00B2740A"/>
    <w:rsid w:val="00B27499"/>
    <w:rsid w:val="00B27A73"/>
    <w:rsid w:val="00B27E24"/>
    <w:rsid w:val="00B27FB5"/>
    <w:rsid w:val="00B27FE5"/>
    <w:rsid w:val="00B30484"/>
    <w:rsid w:val="00B311EA"/>
    <w:rsid w:val="00B31AB2"/>
    <w:rsid w:val="00B31B82"/>
    <w:rsid w:val="00B31D89"/>
    <w:rsid w:val="00B3248F"/>
    <w:rsid w:val="00B325F2"/>
    <w:rsid w:val="00B32945"/>
    <w:rsid w:val="00B32DED"/>
    <w:rsid w:val="00B32F82"/>
    <w:rsid w:val="00B338E0"/>
    <w:rsid w:val="00B345D9"/>
    <w:rsid w:val="00B353A7"/>
    <w:rsid w:val="00B354B2"/>
    <w:rsid w:val="00B35C40"/>
    <w:rsid w:val="00B35DDF"/>
    <w:rsid w:val="00B36279"/>
    <w:rsid w:val="00B3627F"/>
    <w:rsid w:val="00B363AF"/>
    <w:rsid w:val="00B365C1"/>
    <w:rsid w:val="00B36724"/>
    <w:rsid w:val="00B367EE"/>
    <w:rsid w:val="00B368F7"/>
    <w:rsid w:val="00B36A78"/>
    <w:rsid w:val="00B36DB3"/>
    <w:rsid w:val="00B37311"/>
    <w:rsid w:val="00B37791"/>
    <w:rsid w:val="00B378D3"/>
    <w:rsid w:val="00B37A87"/>
    <w:rsid w:val="00B37CE4"/>
    <w:rsid w:val="00B37EBC"/>
    <w:rsid w:val="00B40878"/>
    <w:rsid w:val="00B40A2A"/>
    <w:rsid w:val="00B40AEF"/>
    <w:rsid w:val="00B41012"/>
    <w:rsid w:val="00B4118B"/>
    <w:rsid w:val="00B4166E"/>
    <w:rsid w:val="00B416F6"/>
    <w:rsid w:val="00B417D3"/>
    <w:rsid w:val="00B41FE8"/>
    <w:rsid w:val="00B425DE"/>
    <w:rsid w:val="00B42B14"/>
    <w:rsid w:val="00B42EA2"/>
    <w:rsid w:val="00B43BCE"/>
    <w:rsid w:val="00B4422C"/>
    <w:rsid w:val="00B443DD"/>
    <w:rsid w:val="00B44894"/>
    <w:rsid w:val="00B44C04"/>
    <w:rsid w:val="00B44D2D"/>
    <w:rsid w:val="00B44E11"/>
    <w:rsid w:val="00B450D2"/>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B59"/>
    <w:rsid w:val="00B51B92"/>
    <w:rsid w:val="00B51D7D"/>
    <w:rsid w:val="00B51DB4"/>
    <w:rsid w:val="00B51FF5"/>
    <w:rsid w:val="00B526CB"/>
    <w:rsid w:val="00B527BF"/>
    <w:rsid w:val="00B52B7A"/>
    <w:rsid w:val="00B52E26"/>
    <w:rsid w:val="00B5301E"/>
    <w:rsid w:val="00B53575"/>
    <w:rsid w:val="00B53DEC"/>
    <w:rsid w:val="00B53EB9"/>
    <w:rsid w:val="00B54CD5"/>
    <w:rsid w:val="00B54E45"/>
    <w:rsid w:val="00B558CC"/>
    <w:rsid w:val="00B559D1"/>
    <w:rsid w:val="00B55A46"/>
    <w:rsid w:val="00B55F5C"/>
    <w:rsid w:val="00B560D2"/>
    <w:rsid w:val="00B561F9"/>
    <w:rsid w:val="00B568AE"/>
    <w:rsid w:val="00B56C10"/>
    <w:rsid w:val="00B56EAE"/>
    <w:rsid w:val="00B56FAC"/>
    <w:rsid w:val="00B5732D"/>
    <w:rsid w:val="00B573CA"/>
    <w:rsid w:val="00B577B6"/>
    <w:rsid w:val="00B57B3F"/>
    <w:rsid w:val="00B57D1C"/>
    <w:rsid w:val="00B60252"/>
    <w:rsid w:val="00B60420"/>
    <w:rsid w:val="00B609A8"/>
    <w:rsid w:val="00B60B05"/>
    <w:rsid w:val="00B613D4"/>
    <w:rsid w:val="00B61585"/>
    <w:rsid w:val="00B6198C"/>
    <w:rsid w:val="00B61A77"/>
    <w:rsid w:val="00B61BB9"/>
    <w:rsid w:val="00B61F8B"/>
    <w:rsid w:val="00B61FE8"/>
    <w:rsid w:val="00B6219B"/>
    <w:rsid w:val="00B62782"/>
    <w:rsid w:val="00B6294D"/>
    <w:rsid w:val="00B6321E"/>
    <w:rsid w:val="00B6385B"/>
    <w:rsid w:val="00B64595"/>
    <w:rsid w:val="00B6488C"/>
    <w:rsid w:val="00B64A7A"/>
    <w:rsid w:val="00B657C3"/>
    <w:rsid w:val="00B65A36"/>
    <w:rsid w:val="00B65A62"/>
    <w:rsid w:val="00B66999"/>
    <w:rsid w:val="00B67214"/>
    <w:rsid w:val="00B67BB4"/>
    <w:rsid w:val="00B67BCB"/>
    <w:rsid w:val="00B67D27"/>
    <w:rsid w:val="00B67EF1"/>
    <w:rsid w:val="00B7026F"/>
    <w:rsid w:val="00B7045C"/>
    <w:rsid w:val="00B70989"/>
    <w:rsid w:val="00B70D2A"/>
    <w:rsid w:val="00B70E2A"/>
    <w:rsid w:val="00B7128E"/>
    <w:rsid w:val="00B713E6"/>
    <w:rsid w:val="00B71E83"/>
    <w:rsid w:val="00B720D4"/>
    <w:rsid w:val="00B72357"/>
    <w:rsid w:val="00B7261C"/>
    <w:rsid w:val="00B72946"/>
    <w:rsid w:val="00B7297A"/>
    <w:rsid w:val="00B73E13"/>
    <w:rsid w:val="00B740C2"/>
    <w:rsid w:val="00B74250"/>
    <w:rsid w:val="00B7425A"/>
    <w:rsid w:val="00B744BE"/>
    <w:rsid w:val="00B747EF"/>
    <w:rsid w:val="00B748E6"/>
    <w:rsid w:val="00B748ED"/>
    <w:rsid w:val="00B7522B"/>
    <w:rsid w:val="00B75B03"/>
    <w:rsid w:val="00B75EB9"/>
    <w:rsid w:val="00B760BD"/>
    <w:rsid w:val="00B7641E"/>
    <w:rsid w:val="00B76726"/>
    <w:rsid w:val="00B769BD"/>
    <w:rsid w:val="00B76A35"/>
    <w:rsid w:val="00B76BD2"/>
    <w:rsid w:val="00B76CEF"/>
    <w:rsid w:val="00B76E81"/>
    <w:rsid w:val="00B76EDF"/>
    <w:rsid w:val="00B77AD6"/>
    <w:rsid w:val="00B801E1"/>
    <w:rsid w:val="00B80292"/>
    <w:rsid w:val="00B802FB"/>
    <w:rsid w:val="00B80387"/>
    <w:rsid w:val="00B80489"/>
    <w:rsid w:val="00B81111"/>
    <w:rsid w:val="00B8130A"/>
    <w:rsid w:val="00B81415"/>
    <w:rsid w:val="00B814FA"/>
    <w:rsid w:val="00B819B0"/>
    <w:rsid w:val="00B82012"/>
    <w:rsid w:val="00B82184"/>
    <w:rsid w:val="00B82187"/>
    <w:rsid w:val="00B83006"/>
    <w:rsid w:val="00B83038"/>
    <w:rsid w:val="00B832FA"/>
    <w:rsid w:val="00B833A7"/>
    <w:rsid w:val="00B834AD"/>
    <w:rsid w:val="00B83A83"/>
    <w:rsid w:val="00B83DF6"/>
    <w:rsid w:val="00B84035"/>
    <w:rsid w:val="00B843A2"/>
    <w:rsid w:val="00B84432"/>
    <w:rsid w:val="00B8494C"/>
    <w:rsid w:val="00B84B7F"/>
    <w:rsid w:val="00B84F5E"/>
    <w:rsid w:val="00B850BB"/>
    <w:rsid w:val="00B85483"/>
    <w:rsid w:val="00B85CC8"/>
    <w:rsid w:val="00B85E47"/>
    <w:rsid w:val="00B85E5F"/>
    <w:rsid w:val="00B86E99"/>
    <w:rsid w:val="00B86F90"/>
    <w:rsid w:val="00B87795"/>
    <w:rsid w:val="00B87CE7"/>
    <w:rsid w:val="00B90172"/>
    <w:rsid w:val="00B9018F"/>
    <w:rsid w:val="00B906DB"/>
    <w:rsid w:val="00B906F3"/>
    <w:rsid w:val="00B908D2"/>
    <w:rsid w:val="00B909AD"/>
    <w:rsid w:val="00B90A74"/>
    <w:rsid w:val="00B91375"/>
    <w:rsid w:val="00B91751"/>
    <w:rsid w:val="00B9180A"/>
    <w:rsid w:val="00B91929"/>
    <w:rsid w:val="00B91A8E"/>
    <w:rsid w:val="00B91BD3"/>
    <w:rsid w:val="00B91EB9"/>
    <w:rsid w:val="00B92133"/>
    <w:rsid w:val="00B92146"/>
    <w:rsid w:val="00B9222F"/>
    <w:rsid w:val="00B9279D"/>
    <w:rsid w:val="00B927AF"/>
    <w:rsid w:val="00B93134"/>
    <w:rsid w:val="00B93805"/>
    <w:rsid w:val="00B93AC1"/>
    <w:rsid w:val="00B93F4A"/>
    <w:rsid w:val="00B93F5F"/>
    <w:rsid w:val="00B93FE0"/>
    <w:rsid w:val="00B94722"/>
    <w:rsid w:val="00B94879"/>
    <w:rsid w:val="00B94DBE"/>
    <w:rsid w:val="00B950E1"/>
    <w:rsid w:val="00B95756"/>
    <w:rsid w:val="00B957B8"/>
    <w:rsid w:val="00B957DA"/>
    <w:rsid w:val="00B958AE"/>
    <w:rsid w:val="00B95A35"/>
    <w:rsid w:val="00B95C98"/>
    <w:rsid w:val="00B96046"/>
    <w:rsid w:val="00B9646D"/>
    <w:rsid w:val="00B96BC5"/>
    <w:rsid w:val="00B976D8"/>
    <w:rsid w:val="00B9783E"/>
    <w:rsid w:val="00B97944"/>
    <w:rsid w:val="00B97D90"/>
    <w:rsid w:val="00BA0B58"/>
    <w:rsid w:val="00BA1783"/>
    <w:rsid w:val="00BA1B8A"/>
    <w:rsid w:val="00BA1C5A"/>
    <w:rsid w:val="00BA2360"/>
    <w:rsid w:val="00BA2516"/>
    <w:rsid w:val="00BA28EE"/>
    <w:rsid w:val="00BA2F04"/>
    <w:rsid w:val="00BA378F"/>
    <w:rsid w:val="00BA3A62"/>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8DF"/>
    <w:rsid w:val="00BA69DD"/>
    <w:rsid w:val="00BA6BB7"/>
    <w:rsid w:val="00BA7959"/>
    <w:rsid w:val="00BA7B6C"/>
    <w:rsid w:val="00BB007E"/>
    <w:rsid w:val="00BB0257"/>
    <w:rsid w:val="00BB0B7F"/>
    <w:rsid w:val="00BB0E30"/>
    <w:rsid w:val="00BB19FB"/>
    <w:rsid w:val="00BB1B11"/>
    <w:rsid w:val="00BB1F89"/>
    <w:rsid w:val="00BB251D"/>
    <w:rsid w:val="00BB25E9"/>
    <w:rsid w:val="00BB295C"/>
    <w:rsid w:val="00BB2A2D"/>
    <w:rsid w:val="00BB2C75"/>
    <w:rsid w:val="00BB3393"/>
    <w:rsid w:val="00BB363F"/>
    <w:rsid w:val="00BB38E7"/>
    <w:rsid w:val="00BB3B06"/>
    <w:rsid w:val="00BB3FA6"/>
    <w:rsid w:val="00BB4058"/>
    <w:rsid w:val="00BB4D01"/>
    <w:rsid w:val="00BB5398"/>
    <w:rsid w:val="00BB567C"/>
    <w:rsid w:val="00BB604D"/>
    <w:rsid w:val="00BB6310"/>
    <w:rsid w:val="00BB685E"/>
    <w:rsid w:val="00BB6B6B"/>
    <w:rsid w:val="00BB6FF9"/>
    <w:rsid w:val="00BB710D"/>
    <w:rsid w:val="00BB727D"/>
    <w:rsid w:val="00BB72AA"/>
    <w:rsid w:val="00BB75D2"/>
    <w:rsid w:val="00BB7C94"/>
    <w:rsid w:val="00BB7DF6"/>
    <w:rsid w:val="00BC0528"/>
    <w:rsid w:val="00BC058E"/>
    <w:rsid w:val="00BC1154"/>
    <w:rsid w:val="00BC17CA"/>
    <w:rsid w:val="00BC1B6E"/>
    <w:rsid w:val="00BC1B93"/>
    <w:rsid w:val="00BC233E"/>
    <w:rsid w:val="00BC2709"/>
    <w:rsid w:val="00BC2971"/>
    <w:rsid w:val="00BC29E0"/>
    <w:rsid w:val="00BC2A97"/>
    <w:rsid w:val="00BC2DC9"/>
    <w:rsid w:val="00BC2F2A"/>
    <w:rsid w:val="00BC2F7D"/>
    <w:rsid w:val="00BC36AC"/>
    <w:rsid w:val="00BC3794"/>
    <w:rsid w:val="00BC39C0"/>
    <w:rsid w:val="00BC3B97"/>
    <w:rsid w:val="00BC3CFB"/>
    <w:rsid w:val="00BC3E3A"/>
    <w:rsid w:val="00BC3F58"/>
    <w:rsid w:val="00BC41C7"/>
    <w:rsid w:val="00BC42C7"/>
    <w:rsid w:val="00BC46E5"/>
    <w:rsid w:val="00BC4AD1"/>
    <w:rsid w:val="00BC4B0F"/>
    <w:rsid w:val="00BC50C7"/>
    <w:rsid w:val="00BC50DD"/>
    <w:rsid w:val="00BC53DF"/>
    <w:rsid w:val="00BC555C"/>
    <w:rsid w:val="00BC58A7"/>
    <w:rsid w:val="00BC5BE5"/>
    <w:rsid w:val="00BC5E69"/>
    <w:rsid w:val="00BC5EE9"/>
    <w:rsid w:val="00BC5F06"/>
    <w:rsid w:val="00BC5F68"/>
    <w:rsid w:val="00BC61BE"/>
    <w:rsid w:val="00BC6315"/>
    <w:rsid w:val="00BC6971"/>
    <w:rsid w:val="00BC6B72"/>
    <w:rsid w:val="00BC6BEB"/>
    <w:rsid w:val="00BC7289"/>
    <w:rsid w:val="00BC7B6F"/>
    <w:rsid w:val="00BD003B"/>
    <w:rsid w:val="00BD04FF"/>
    <w:rsid w:val="00BD0EF2"/>
    <w:rsid w:val="00BD140F"/>
    <w:rsid w:val="00BD1605"/>
    <w:rsid w:val="00BD16C6"/>
    <w:rsid w:val="00BD1934"/>
    <w:rsid w:val="00BD19EA"/>
    <w:rsid w:val="00BD216C"/>
    <w:rsid w:val="00BD24F0"/>
    <w:rsid w:val="00BD26F1"/>
    <w:rsid w:val="00BD27AF"/>
    <w:rsid w:val="00BD293A"/>
    <w:rsid w:val="00BD2DD9"/>
    <w:rsid w:val="00BD2EF9"/>
    <w:rsid w:val="00BD30B9"/>
    <w:rsid w:val="00BD38AF"/>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D7838"/>
    <w:rsid w:val="00BE0636"/>
    <w:rsid w:val="00BE063C"/>
    <w:rsid w:val="00BE07D5"/>
    <w:rsid w:val="00BE08AB"/>
    <w:rsid w:val="00BE093F"/>
    <w:rsid w:val="00BE0A4E"/>
    <w:rsid w:val="00BE0ED1"/>
    <w:rsid w:val="00BE13C3"/>
    <w:rsid w:val="00BE14BD"/>
    <w:rsid w:val="00BE1D89"/>
    <w:rsid w:val="00BE20AE"/>
    <w:rsid w:val="00BE2459"/>
    <w:rsid w:val="00BE3262"/>
    <w:rsid w:val="00BE3359"/>
    <w:rsid w:val="00BE3638"/>
    <w:rsid w:val="00BE3880"/>
    <w:rsid w:val="00BE3936"/>
    <w:rsid w:val="00BE3A21"/>
    <w:rsid w:val="00BE3ABB"/>
    <w:rsid w:val="00BE3ACC"/>
    <w:rsid w:val="00BE3DA4"/>
    <w:rsid w:val="00BE3FDD"/>
    <w:rsid w:val="00BE409F"/>
    <w:rsid w:val="00BE44FA"/>
    <w:rsid w:val="00BE453A"/>
    <w:rsid w:val="00BE481E"/>
    <w:rsid w:val="00BE499F"/>
    <w:rsid w:val="00BE5456"/>
    <w:rsid w:val="00BE5759"/>
    <w:rsid w:val="00BE5A71"/>
    <w:rsid w:val="00BE5CC2"/>
    <w:rsid w:val="00BE5E17"/>
    <w:rsid w:val="00BE61DF"/>
    <w:rsid w:val="00BE63FF"/>
    <w:rsid w:val="00BE6513"/>
    <w:rsid w:val="00BE6717"/>
    <w:rsid w:val="00BE6B09"/>
    <w:rsid w:val="00BE6FCD"/>
    <w:rsid w:val="00BE7177"/>
    <w:rsid w:val="00BE72BE"/>
    <w:rsid w:val="00BE7AA5"/>
    <w:rsid w:val="00BE7C92"/>
    <w:rsid w:val="00BE7E78"/>
    <w:rsid w:val="00BF0513"/>
    <w:rsid w:val="00BF07B6"/>
    <w:rsid w:val="00BF08DC"/>
    <w:rsid w:val="00BF0AC1"/>
    <w:rsid w:val="00BF1092"/>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CE5"/>
    <w:rsid w:val="00BF3F5E"/>
    <w:rsid w:val="00BF4D9A"/>
    <w:rsid w:val="00BF4E34"/>
    <w:rsid w:val="00BF520C"/>
    <w:rsid w:val="00BF52E5"/>
    <w:rsid w:val="00BF572C"/>
    <w:rsid w:val="00BF5C76"/>
    <w:rsid w:val="00BF5DF2"/>
    <w:rsid w:val="00BF6415"/>
    <w:rsid w:val="00BF6614"/>
    <w:rsid w:val="00BF7872"/>
    <w:rsid w:val="00BF78DA"/>
    <w:rsid w:val="00BF7928"/>
    <w:rsid w:val="00BF7E5D"/>
    <w:rsid w:val="00C003B9"/>
    <w:rsid w:val="00C00583"/>
    <w:rsid w:val="00C00A0A"/>
    <w:rsid w:val="00C00C8F"/>
    <w:rsid w:val="00C010A1"/>
    <w:rsid w:val="00C01420"/>
    <w:rsid w:val="00C016EF"/>
    <w:rsid w:val="00C01793"/>
    <w:rsid w:val="00C01BD1"/>
    <w:rsid w:val="00C01C7C"/>
    <w:rsid w:val="00C02300"/>
    <w:rsid w:val="00C0271F"/>
    <w:rsid w:val="00C02914"/>
    <w:rsid w:val="00C02D2D"/>
    <w:rsid w:val="00C02D6C"/>
    <w:rsid w:val="00C031AE"/>
    <w:rsid w:val="00C03A06"/>
    <w:rsid w:val="00C0426B"/>
    <w:rsid w:val="00C051BD"/>
    <w:rsid w:val="00C055F4"/>
    <w:rsid w:val="00C061F6"/>
    <w:rsid w:val="00C067D1"/>
    <w:rsid w:val="00C06BB4"/>
    <w:rsid w:val="00C07149"/>
    <w:rsid w:val="00C07323"/>
    <w:rsid w:val="00C0786A"/>
    <w:rsid w:val="00C078FB"/>
    <w:rsid w:val="00C079DC"/>
    <w:rsid w:val="00C07ABB"/>
    <w:rsid w:val="00C07C12"/>
    <w:rsid w:val="00C10155"/>
    <w:rsid w:val="00C10724"/>
    <w:rsid w:val="00C10AAC"/>
    <w:rsid w:val="00C10D53"/>
    <w:rsid w:val="00C10EBE"/>
    <w:rsid w:val="00C11043"/>
    <w:rsid w:val="00C1183B"/>
    <w:rsid w:val="00C11993"/>
    <w:rsid w:val="00C11F95"/>
    <w:rsid w:val="00C12EB7"/>
    <w:rsid w:val="00C130CF"/>
    <w:rsid w:val="00C139C8"/>
    <w:rsid w:val="00C13E41"/>
    <w:rsid w:val="00C13F0C"/>
    <w:rsid w:val="00C14353"/>
    <w:rsid w:val="00C144B6"/>
    <w:rsid w:val="00C149D8"/>
    <w:rsid w:val="00C14B87"/>
    <w:rsid w:val="00C14C97"/>
    <w:rsid w:val="00C153AF"/>
    <w:rsid w:val="00C15499"/>
    <w:rsid w:val="00C15A60"/>
    <w:rsid w:val="00C15C85"/>
    <w:rsid w:val="00C1609E"/>
    <w:rsid w:val="00C166CE"/>
    <w:rsid w:val="00C167EF"/>
    <w:rsid w:val="00C1680B"/>
    <w:rsid w:val="00C16F42"/>
    <w:rsid w:val="00C17260"/>
    <w:rsid w:val="00C17533"/>
    <w:rsid w:val="00C1755C"/>
    <w:rsid w:val="00C17975"/>
    <w:rsid w:val="00C17C3C"/>
    <w:rsid w:val="00C17ECB"/>
    <w:rsid w:val="00C202A7"/>
    <w:rsid w:val="00C204AD"/>
    <w:rsid w:val="00C2067C"/>
    <w:rsid w:val="00C20D12"/>
    <w:rsid w:val="00C20E17"/>
    <w:rsid w:val="00C20E23"/>
    <w:rsid w:val="00C20EBA"/>
    <w:rsid w:val="00C216FE"/>
    <w:rsid w:val="00C219DA"/>
    <w:rsid w:val="00C21E0E"/>
    <w:rsid w:val="00C21E7B"/>
    <w:rsid w:val="00C21EC0"/>
    <w:rsid w:val="00C220F9"/>
    <w:rsid w:val="00C22C17"/>
    <w:rsid w:val="00C22D79"/>
    <w:rsid w:val="00C22E1A"/>
    <w:rsid w:val="00C23446"/>
    <w:rsid w:val="00C237DD"/>
    <w:rsid w:val="00C23959"/>
    <w:rsid w:val="00C23F9E"/>
    <w:rsid w:val="00C24327"/>
    <w:rsid w:val="00C2459B"/>
    <w:rsid w:val="00C24DD1"/>
    <w:rsid w:val="00C24E46"/>
    <w:rsid w:val="00C25824"/>
    <w:rsid w:val="00C25882"/>
    <w:rsid w:val="00C258AA"/>
    <w:rsid w:val="00C25939"/>
    <w:rsid w:val="00C25D83"/>
    <w:rsid w:val="00C260C8"/>
    <w:rsid w:val="00C26533"/>
    <w:rsid w:val="00C2679D"/>
    <w:rsid w:val="00C26A7F"/>
    <w:rsid w:val="00C272E5"/>
    <w:rsid w:val="00C2752E"/>
    <w:rsid w:val="00C27CA0"/>
    <w:rsid w:val="00C3061F"/>
    <w:rsid w:val="00C30CA8"/>
    <w:rsid w:val="00C3100C"/>
    <w:rsid w:val="00C310E5"/>
    <w:rsid w:val="00C31470"/>
    <w:rsid w:val="00C31768"/>
    <w:rsid w:val="00C318BC"/>
    <w:rsid w:val="00C32373"/>
    <w:rsid w:val="00C32AF9"/>
    <w:rsid w:val="00C333D8"/>
    <w:rsid w:val="00C33A32"/>
    <w:rsid w:val="00C3450F"/>
    <w:rsid w:val="00C34928"/>
    <w:rsid w:val="00C34A53"/>
    <w:rsid w:val="00C34AAF"/>
    <w:rsid w:val="00C34B5D"/>
    <w:rsid w:val="00C34EBA"/>
    <w:rsid w:val="00C35000"/>
    <w:rsid w:val="00C352C4"/>
    <w:rsid w:val="00C354B8"/>
    <w:rsid w:val="00C356B7"/>
    <w:rsid w:val="00C35811"/>
    <w:rsid w:val="00C3668D"/>
    <w:rsid w:val="00C3674C"/>
    <w:rsid w:val="00C369CE"/>
    <w:rsid w:val="00C37241"/>
    <w:rsid w:val="00C37437"/>
    <w:rsid w:val="00C37C18"/>
    <w:rsid w:val="00C37D8E"/>
    <w:rsid w:val="00C37EAF"/>
    <w:rsid w:val="00C37EE1"/>
    <w:rsid w:val="00C40247"/>
    <w:rsid w:val="00C406C4"/>
    <w:rsid w:val="00C409EA"/>
    <w:rsid w:val="00C40E2E"/>
    <w:rsid w:val="00C41071"/>
    <w:rsid w:val="00C41196"/>
    <w:rsid w:val="00C4125E"/>
    <w:rsid w:val="00C4137A"/>
    <w:rsid w:val="00C4196E"/>
    <w:rsid w:val="00C41FC8"/>
    <w:rsid w:val="00C421E9"/>
    <w:rsid w:val="00C42391"/>
    <w:rsid w:val="00C423D1"/>
    <w:rsid w:val="00C42586"/>
    <w:rsid w:val="00C42697"/>
    <w:rsid w:val="00C42A29"/>
    <w:rsid w:val="00C42CCE"/>
    <w:rsid w:val="00C42D5A"/>
    <w:rsid w:val="00C43658"/>
    <w:rsid w:val="00C43715"/>
    <w:rsid w:val="00C43915"/>
    <w:rsid w:val="00C43994"/>
    <w:rsid w:val="00C43B94"/>
    <w:rsid w:val="00C43C8B"/>
    <w:rsid w:val="00C43DEB"/>
    <w:rsid w:val="00C44128"/>
    <w:rsid w:val="00C443D4"/>
    <w:rsid w:val="00C44491"/>
    <w:rsid w:val="00C44649"/>
    <w:rsid w:val="00C44D43"/>
    <w:rsid w:val="00C44DE2"/>
    <w:rsid w:val="00C44F18"/>
    <w:rsid w:val="00C45A10"/>
    <w:rsid w:val="00C45D4E"/>
    <w:rsid w:val="00C45EA3"/>
    <w:rsid w:val="00C45EDC"/>
    <w:rsid w:val="00C4697F"/>
    <w:rsid w:val="00C47131"/>
    <w:rsid w:val="00C47613"/>
    <w:rsid w:val="00C4761E"/>
    <w:rsid w:val="00C4796B"/>
    <w:rsid w:val="00C47C15"/>
    <w:rsid w:val="00C515C5"/>
    <w:rsid w:val="00C51812"/>
    <w:rsid w:val="00C518A4"/>
    <w:rsid w:val="00C51AB6"/>
    <w:rsid w:val="00C51B7D"/>
    <w:rsid w:val="00C51C7D"/>
    <w:rsid w:val="00C51D49"/>
    <w:rsid w:val="00C51DAD"/>
    <w:rsid w:val="00C51DCB"/>
    <w:rsid w:val="00C51DD3"/>
    <w:rsid w:val="00C5220D"/>
    <w:rsid w:val="00C5244B"/>
    <w:rsid w:val="00C5259A"/>
    <w:rsid w:val="00C526E6"/>
    <w:rsid w:val="00C52741"/>
    <w:rsid w:val="00C52A02"/>
    <w:rsid w:val="00C52B88"/>
    <w:rsid w:val="00C52B8B"/>
    <w:rsid w:val="00C52E08"/>
    <w:rsid w:val="00C530F0"/>
    <w:rsid w:val="00C53936"/>
    <w:rsid w:val="00C53B8A"/>
    <w:rsid w:val="00C53DF5"/>
    <w:rsid w:val="00C54962"/>
    <w:rsid w:val="00C54FEC"/>
    <w:rsid w:val="00C557E4"/>
    <w:rsid w:val="00C56262"/>
    <w:rsid w:val="00C562A2"/>
    <w:rsid w:val="00C56331"/>
    <w:rsid w:val="00C564E1"/>
    <w:rsid w:val="00C56505"/>
    <w:rsid w:val="00C567AC"/>
    <w:rsid w:val="00C56CC4"/>
    <w:rsid w:val="00C56E23"/>
    <w:rsid w:val="00C571E5"/>
    <w:rsid w:val="00C57851"/>
    <w:rsid w:val="00C57B93"/>
    <w:rsid w:val="00C601A0"/>
    <w:rsid w:val="00C6050A"/>
    <w:rsid w:val="00C60A91"/>
    <w:rsid w:val="00C60ADA"/>
    <w:rsid w:val="00C60C4E"/>
    <w:rsid w:val="00C61422"/>
    <w:rsid w:val="00C614D0"/>
    <w:rsid w:val="00C61978"/>
    <w:rsid w:val="00C6199A"/>
    <w:rsid w:val="00C61A06"/>
    <w:rsid w:val="00C61A78"/>
    <w:rsid w:val="00C621A0"/>
    <w:rsid w:val="00C62203"/>
    <w:rsid w:val="00C623E1"/>
    <w:rsid w:val="00C62CCE"/>
    <w:rsid w:val="00C62EAF"/>
    <w:rsid w:val="00C6303D"/>
    <w:rsid w:val="00C635FA"/>
    <w:rsid w:val="00C6377A"/>
    <w:rsid w:val="00C6384D"/>
    <w:rsid w:val="00C638E4"/>
    <w:rsid w:val="00C6391E"/>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67D98"/>
    <w:rsid w:val="00C70111"/>
    <w:rsid w:val="00C703D4"/>
    <w:rsid w:val="00C703EB"/>
    <w:rsid w:val="00C7092C"/>
    <w:rsid w:val="00C70A3D"/>
    <w:rsid w:val="00C70C85"/>
    <w:rsid w:val="00C70F43"/>
    <w:rsid w:val="00C711A1"/>
    <w:rsid w:val="00C712F4"/>
    <w:rsid w:val="00C71428"/>
    <w:rsid w:val="00C71919"/>
    <w:rsid w:val="00C71A37"/>
    <w:rsid w:val="00C71CD4"/>
    <w:rsid w:val="00C7217B"/>
    <w:rsid w:val="00C72540"/>
    <w:rsid w:val="00C72AB3"/>
    <w:rsid w:val="00C72C0F"/>
    <w:rsid w:val="00C72CF8"/>
    <w:rsid w:val="00C73022"/>
    <w:rsid w:val="00C731A3"/>
    <w:rsid w:val="00C73644"/>
    <w:rsid w:val="00C737A3"/>
    <w:rsid w:val="00C73A77"/>
    <w:rsid w:val="00C73BE1"/>
    <w:rsid w:val="00C73C13"/>
    <w:rsid w:val="00C73D89"/>
    <w:rsid w:val="00C74920"/>
    <w:rsid w:val="00C74A95"/>
    <w:rsid w:val="00C74E34"/>
    <w:rsid w:val="00C753BE"/>
    <w:rsid w:val="00C754BA"/>
    <w:rsid w:val="00C75886"/>
    <w:rsid w:val="00C7593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1FAF"/>
    <w:rsid w:val="00C82116"/>
    <w:rsid w:val="00C82CB6"/>
    <w:rsid w:val="00C82D35"/>
    <w:rsid w:val="00C82F1C"/>
    <w:rsid w:val="00C83523"/>
    <w:rsid w:val="00C837CB"/>
    <w:rsid w:val="00C838F8"/>
    <w:rsid w:val="00C83D69"/>
    <w:rsid w:val="00C84420"/>
    <w:rsid w:val="00C84EAF"/>
    <w:rsid w:val="00C84F8D"/>
    <w:rsid w:val="00C85274"/>
    <w:rsid w:val="00C856F9"/>
    <w:rsid w:val="00C8577C"/>
    <w:rsid w:val="00C85791"/>
    <w:rsid w:val="00C86095"/>
    <w:rsid w:val="00C8615E"/>
    <w:rsid w:val="00C86563"/>
    <w:rsid w:val="00C86703"/>
    <w:rsid w:val="00C867E3"/>
    <w:rsid w:val="00C86A10"/>
    <w:rsid w:val="00C86C2B"/>
    <w:rsid w:val="00C87DE3"/>
    <w:rsid w:val="00C90066"/>
    <w:rsid w:val="00C903CD"/>
    <w:rsid w:val="00C90582"/>
    <w:rsid w:val="00C915DE"/>
    <w:rsid w:val="00C91732"/>
    <w:rsid w:val="00C91C02"/>
    <w:rsid w:val="00C91EAE"/>
    <w:rsid w:val="00C92520"/>
    <w:rsid w:val="00C925F2"/>
    <w:rsid w:val="00C927ED"/>
    <w:rsid w:val="00C92F20"/>
    <w:rsid w:val="00C9323F"/>
    <w:rsid w:val="00C9357F"/>
    <w:rsid w:val="00C936D9"/>
    <w:rsid w:val="00C93A99"/>
    <w:rsid w:val="00C93E08"/>
    <w:rsid w:val="00C94404"/>
    <w:rsid w:val="00C94AB5"/>
    <w:rsid w:val="00C94AE4"/>
    <w:rsid w:val="00C94F7A"/>
    <w:rsid w:val="00C957A7"/>
    <w:rsid w:val="00C95F71"/>
    <w:rsid w:val="00C96896"/>
    <w:rsid w:val="00C96955"/>
    <w:rsid w:val="00C96B53"/>
    <w:rsid w:val="00C96BE5"/>
    <w:rsid w:val="00C96CAA"/>
    <w:rsid w:val="00C979A7"/>
    <w:rsid w:val="00C97B67"/>
    <w:rsid w:val="00C97B88"/>
    <w:rsid w:val="00C97C1D"/>
    <w:rsid w:val="00CA0907"/>
    <w:rsid w:val="00CA0D50"/>
    <w:rsid w:val="00CA0E48"/>
    <w:rsid w:val="00CA109B"/>
    <w:rsid w:val="00CA11D6"/>
    <w:rsid w:val="00CA185F"/>
    <w:rsid w:val="00CA1A49"/>
    <w:rsid w:val="00CA1E7D"/>
    <w:rsid w:val="00CA24B8"/>
    <w:rsid w:val="00CA3058"/>
    <w:rsid w:val="00CA31C0"/>
    <w:rsid w:val="00CA3579"/>
    <w:rsid w:val="00CA3AE5"/>
    <w:rsid w:val="00CA3D11"/>
    <w:rsid w:val="00CA3F4C"/>
    <w:rsid w:val="00CA48CE"/>
    <w:rsid w:val="00CA4B47"/>
    <w:rsid w:val="00CA4CF0"/>
    <w:rsid w:val="00CA5290"/>
    <w:rsid w:val="00CA5C47"/>
    <w:rsid w:val="00CA668F"/>
    <w:rsid w:val="00CA66C8"/>
    <w:rsid w:val="00CA7116"/>
    <w:rsid w:val="00CA720C"/>
    <w:rsid w:val="00CA78D9"/>
    <w:rsid w:val="00CA791A"/>
    <w:rsid w:val="00CA7DE9"/>
    <w:rsid w:val="00CB002A"/>
    <w:rsid w:val="00CB00A9"/>
    <w:rsid w:val="00CB0256"/>
    <w:rsid w:val="00CB0639"/>
    <w:rsid w:val="00CB07F7"/>
    <w:rsid w:val="00CB0A06"/>
    <w:rsid w:val="00CB0A13"/>
    <w:rsid w:val="00CB0CE6"/>
    <w:rsid w:val="00CB0E36"/>
    <w:rsid w:val="00CB1326"/>
    <w:rsid w:val="00CB1352"/>
    <w:rsid w:val="00CB1721"/>
    <w:rsid w:val="00CB1873"/>
    <w:rsid w:val="00CB1BB2"/>
    <w:rsid w:val="00CB1DAC"/>
    <w:rsid w:val="00CB211B"/>
    <w:rsid w:val="00CB25E0"/>
    <w:rsid w:val="00CB26C0"/>
    <w:rsid w:val="00CB2A2B"/>
    <w:rsid w:val="00CB2A6B"/>
    <w:rsid w:val="00CB30B0"/>
    <w:rsid w:val="00CB3348"/>
    <w:rsid w:val="00CB3536"/>
    <w:rsid w:val="00CB3CCF"/>
    <w:rsid w:val="00CB3F3E"/>
    <w:rsid w:val="00CB4392"/>
    <w:rsid w:val="00CB4544"/>
    <w:rsid w:val="00CB48DB"/>
    <w:rsid w:val="00CB5777"/>
    <w:rsid w:val="00CB63EA"/>
    <w:rsid w:val="00CB66C5"/>
    <w:rsid w:val="00CB6756"/>
    <w:rsid w:val="00CB6E7D"/>
    <w:rsid w:val="00CB7861"/>
    <w:rsid w:val="00CB7D3C"/>
    <w:rsid w:val="00CC0496"/>
    <w:rsid w:val="00CC04A2"/>
    <w:rsid w:val="00CC0880"/>
    <w:rsid w:val="00CC0E9F"/>
    <w:rsid w:val="00CC1179"/>
    <w:rsid w:val="00CC1258"/>
    <w:rsid w:val="00CC20A0"/>
    <w:rsid w:val="00CC21A0"/>
    <w:rsid w:val="00CC22D1"/>
    <w:rsid w:val="00CC2797"/>
    <w:rsid w:val="00CC28F4"/>
    <w:rsid w:val="00CC37A1"/>
    <w:rsid w:val="00CC37D3"/>
    <w:rsid w:val="00CC39BA"/>
    <w:rsid w:val="00CC3EDC"/>
    <w:rsid w:val="00CC4532"/>
    <w:rsid w:val="00CC4651"/>
    <w:rsid w:val="00CC478D"/>
    <w:rsid w:val="00CC501D"/>
    <w:rsid w:val="00CC50B9"/>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9E3"/>
    <w:rsid w:val="00CD2CE3"/>
    <w:rsid w:val="00CD2E91"/>
    <w:rsid w:val="00CD2ED9"/>
    <w:rsid w:val="00CD38E1"/>
    <w:rsid w:val="00CD3B19"/>
    <w:rsid w:val="00CD3B2F"/>
    <w:rsid w:val="00CD426F"/>
    <w:rsid w:val="00CD4475"/>
    <w:rsid w:val="00CD44F6"/>
    <w:rsid w:val="00CD45A7"/>
    <w:rsid w:val="00CD495D"/>
    <w:rsid w:val="00CD4C16"/>
    <w:rsid w:val="00CD4C25"/>
    <w:rsid w:val="00CD4CA2"/>
    <w:rsid w:val="00CD4F56"/>
    <w:rsid w:val="00CD532B"/>
    <w:rsid w:val="00CD5AFA"/>
    <w:rsid w:val="00CD5E6D"/>
    <w:rsid w:val="00CD6253"/>
    <w:rsid w:val="00CD637F"/>
    <w:rsid w:val="00CD64CA"/>
    <w:rsid w:val="00CD653F"/>
    <w:rsid w:val="00CD6B51"/>
    <w:rsid w:val="00CD70D9"/>
    <w:rsid w:val="00CD7670"/>
    <w:rsid w:val="00CD76F6"/>
    <w:rsid w:val="00CD771A"/>
    <w:rsid w:val="00CD7A3F"/>
    <w:rsid w:val="00CD7CFF"/>
    <w:rsid w:val="00CE07DA"/>
    <w:rsid w:val="00CE0BDF"/>
    <w:rsid w:val="00CE13D1"/>
    <w:rsid w:val="00CE1511"/>
    <w:rsid w:val="00CE1558"/>
    <w:rsid w:val="00CE1CEE"/>
    <w:rsid w:val="00CE227D"/>
    <w:rsid w:val="00CE2449"/>
    <w:rsid w:val="00CE2524"/>
    <w:rsid w:val="00CE27FC"/>
    <w:rsid w:val="00CE2A0A"/>
    <w:rsid w:val="00CE2B37"/>
    <w:rsid w:val="00CE3392"/>
    <w:rsid w:val="00CE340F"/>
    <w:rsid w:val="00CE3858"/>
    <w:rsid w:val="00CE3C5C"/>
    <w:rsid w:val="00CE3FBC"/>
    <w:rsid w:val="00CE450C"/>
    <w:rsid w:val="00CE4550"/>
    <w:rsid w:val="00CE46A5"/>
    <w:rsid w:val="00CE47AC"/>
    <w:rsid w:val="00CE49A5"/>
    <w:rsid w:val="00CE4A99"/>
    <w:rsid w:val="00CE4F1B"/>
    <w:rsid w:val="00CE5551"/>
    <w:rsid w:val="00CE5C2F"/>
    <w:rsid w:val="00CE65FB"/>
    <w:rsid w:val="00CE6613"/>
    <w:rsid w:val="00CE66F0"/>
    <w:rsid w:val="00CE6932"/>
    <w:rsid w:val="00CE699C"/>
    <w:rsid w:val="00CE6C19"/>
    <w:rsid w:val="00CE6F9D"/>
    <w:rsid w:val="00CF0117"/>
    <w:rsid w:val="00CF019D"/>
    <w:rsid w:val="00CF01C3"/>
    <w:rsid w:val="00CF04F6"/>
    <w:rsid w:val="00CF0BDE"/>
    <w:rsid w:val="00CF0F72"/>
    <w:rsid w:val="00CF118D"/>
    <w:rsid w:val="00CF1BF2"/>
    <w:rsid w:val="00CF2039"/>
    <w:rsid w:val="00CF2348"/>
    <w:rsid w:val="00CF2373"/>
    <w:rsid w:val="00CF2770"/>
    <w:rsid w:val="00CF27E6"/>
    <w:rsid w:val="00CF2B8E"/>
    <w:rsid w:val="00CF3133"/>
    <w:rsid w:val="00CF3608"/>
    <w:rsid w:val="00CF3ACD"/>
    <w:rsid w:val="00CF3C00"/>
    <w:rsid w:val="00CF3C6F"/>
    <w:rsid w:val="00CF3F6A"/>
    <w:rsid w:val="00CF4133"/>
    <w:rsid w:val="00CF4487"/>
    <w:rsid w:val="00CF499C"/>
    <w:rsid w:val="00CF4AA8"/>
    <w:rsid w:val="00CF4B92"/>
    <w:rsid w:val="00CF4F9D"/>
    <w:rsid w:val="00CF4FBB"/>
    <w:rsid w:val="00CF556A"/>
    <w:rsid w:val="00CF5734"/>
    <w:rsid w:val="00CF59CC"/>
    <w:rsid w:val="00CF5A28"/>
    <w:rsid w:val="00CF5B4B"/>
    <w:rsid w:val="00CF5B9E"/>
    <w:rsid w:val="00CF5DBC"/>
    <w:rsid w:val="00CF5FF8"/>
    <w:rsid w:val="00CF6080"/>
    <w:rsid w:val="00CF61C9"/>
    <w:rsid w:val="00CF64F9"/>
    <w:rsid w:val="00CF69F4"/>
    <w:rsid w:val="00CF6BE9"/>
    <w:rsid w:val="00CF6DAF"/>
    <w:rsid w:val="00CF6E81"/>
    <w:rsid w:val="00CF7299"/>
    <w:rsid w:val="00CF72EB"/>
    <w:rsid w:val="00CF75C3"/>
    <w:rsid w:val="00CF7D43"/>
    <w:rsid w:val="00CF7F16"/>
    <w:rsid w:val="00D00167"/>
    <w:rsid w:val="00D0017A"/>
    <w:rsid w:val="00D00227"/>
    <w:rsid w:val="00D008DF"/>
    <w:rsid w:val="00D00A80"/>
    <w:rsid w:val="00D00BFB"/>
    <w:rsid w:val="00D01632"/>
    <w:rsid w:val="00D0170E"/>
    <w:rsid w:val="00D01876"/>
    <w:rsid w:val="00D01C45"/>
    <w:rsid w:val="00D0200B"/>
    <w:rsid w:val="00D029C0"/>
    <w:rsid w:val="00D02AF6"/>
    <w:rsid w:val="00D02E00"/>
    <w:rsid w:val="00D0310D"/>
    <w:rsid w:val="00D033A4"/>
    <w:rsid w:val="00D0385D"/>
    <w:rsid w:val="00D03A2C"/>
    <w:rsid w:val="00D0416C"/>
    <w:rsid w:val="00D04F4A"/>
    <w:rsid w:val="00D05679"/>
    <w:rsid w:val="00D05A99"/>
    <w:rsid w:val="00D068C5"/>
    <w:rsid w:val="00D06D1C"/>
    <w:rsid w:val="00D0719C"/>
    <w:rsid w:val="00D0769E"/>
    <w:rsid w:val="00D07AA4"/>
    <w:rsid w:val="00D10193"/>
    <w:rsid w:val="00D10840"/>
    <w:rsid w:val="00D1113D"/>
    <w:rsid w:val="00D118EB"/>
    <w:rsid w:val="00D12366"/>
    <w:rsid w:val="00D12856"/>
    <w:rsid w:val="00D12CE7"/>
    <w:rsid w:val="00D132EB"/>
    <w:rsid w:val="00D1330D"/>
    <w:rsid w:val="00D138A2"/>
    <w:rsid w:val="00D138EA"/>
    <w:rsid w:val="00D13B17"/>
    <w:rsid w:val="00D13FAB"/>
    <w:rsid w:val="00D142F9"/>
    <w:rsid w:val="00D1449C"/>
    <w:rsid w:val="00D147D2"/>
    <w:rsid w:val="00D14CE7"/>
    <w:rsid w:val="00D15093"/>
    <w:rsid w:val="00D150DE"/>
    <w:rsid w:val="00D15145"/>
    <w:rsid w:val="00D15329"/>
    <w:rsid w:val="00D154FC"/>
    <w:rsid w:val="00D15538"/>
    <w:rsid w:val="00D159A9"/>
    <w:rsid w:val="00D15A57"/>
    <w:rsid w:val="00D15D9E"/>
    <w:rsid w:val="00D15DA5"/>
    <w:rsid w:val="00D15F4E"/>
    <w:rsid w:val="00D160F0"/>
    <w:rsid w:val="00D16658"/>
    <w:rsid w:val="00D16973"/>
    <w:rsid w:val="00D16C5D"/>
    <w:rsid w:val="00D17076"/>
    <w:rsid w:val="00D17091"/>
    <w:rsid w:val="00D172BC"/>
    <w:rsid w:val="00D177FA"/>
    <w:rsid w:val="00D17809"/>
    <w:rsid w:val="00D17A91"/>
    <w:rsid w:val="00D17AD3"/>
    <w:rsid w:val="00D17D44"/>
    <w:rsid w:val="00D20265"/>
    <w:rsid w:val="00D20B72"/>
    <w:rsid w:val="00D21120"/>
    <w:rsid w:val="00D21261"/>
    <w:rsid w:val="00D2165E"/>
    <w:rsid w:val="00D216D6"/>
    <w:rsid w:val="00D21750"/>
    <w:rsid w:val="00D21883"/>
    <w:rsid w:val="00D22045"/>
    <w:rsid w:val="00D22327"/>
    <w:rsid w:val="00D227AC"/>
    <w:rsid w:val="00D2296D"/>
    <w:rsid w:val="00D22F78"/>
    <w:rsid w:val="00D23216"/>
    <w:rsid w:val="00D2330F"/>
    <w:rsid w:val="00D23657"/>
    <w:rsid w:val="00D23931"/>
    <w:rsid w:val="00D23945"/>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277E3"/>
    <w:rsid w:val="00D30008"/>
    <w:rsid w:val="00D30845"/>
    <w:rsid w:val="00D30E50"/>
    <w:rsid w:val="00D31F68"/>
    <w:rsid w:val="00D31F94"/>
    <w:rsid w:val="00D32009"/>
    <w:rsid w:val="00D3202F"/>
    <w:rsid w:val="00D32107"/>
    <w:rsid w:val="00D321C4"/>
    <w:rsid w:val="00D32467"/>
    <w:rsid w:val="00D325A4"/>
    <w:rsid w:val="00D3261F"/>
    <w:rsid w:val="00D32720"/>
    <w:rsid w:val="00D32B11"/>
    <w:rsid w:val="00D32C80"/>
    <w:rsid w:val="00D3337E"/>
    <w:rsid w:val="00D33787"/>
    <w:rsid w:val="00D33CDE"/>
    <w:rsid w:val="00D33F0E"/>
    <w:rsid w:val="00D3444E"/>
    <w:rsid w:val="00D344FE"/>
    <w:rsid w:val="00D34875"/>
    <w:rsid w:val="00D34BE9"/>
    <w:rsid w:val="00D34EE7"/>
    <w:rsid w:val="00D34FD1"/>
    <w:rsid w:val="00D35045"/>
    <w:rsid w:val="00D35D19"/>
    <w:rsid w:val="00D35FDF"/>
    <w:rsid w:val="00D361FB"/>
    <w:rsid w:val="00D3637D"/>
    <w:rsid w:val="00D363D6"/>
    <w:rsid w:val="00D366CC"/>
    <w:rsid w:val="00D36CF0"/>
    <w:rsid w:val="00D36DD6"/>
    <w:rsid w:val="00D37494"/>
    <w:rsid w:val="00D375B7"/>
    <w:rsid w:val="00D377F2"/>
    <w:rsid w:val="00D37BE7"/>
    <w:rsid w:val="00D37D00"/>
    <w:rsid w:val="00D37E93"/>
    <w:rsid w:val="00D37EB6"/>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760"/>
    <w:rsid w:val="00D45CB8"/>
    <w:rsid w:val="00D47840"/>
    <w:rsid w:val="00D501BC"/>
    <w:rsid w:val="00D50503"/>
    <w:rsid w:val="00D50C2D"/>
    <w:rsid w:val="00D50D7B"/>
    <w:rsid w:val="00D50DCC"/>
    <w:rsid w:val="00D5126A"/>
    <w:rsid w:val="00D518DD"/>
    <w:rsid w:val="00D51996"/>
    <w:rsid w:val="00D51B6F"/>
    <w:rsid w:val="00D51DBE"/>
    <w:rsid w:val="00D51FF9"/>
    <w:rsid w:val="00D52458"/>
    <w:rsid w:val="00D52760"/>
    <w:rsid w:val="00D52B16"/>
    <w:rsid w:val="00D52BD1"/>
    <w:rsid w:val="00D52C7D"/>
    <w:rsid w:val="00D53063"/>
    <w:rsid w:val="00D53246"/>
    <w:rsid w:val="00D53617"/>
    <w:rsid w:val="00D5456E"/>
    <w:rsid w:val="00D552BD"/>
    <w:rsid w:val="00D56441"/>
    <w:rsid w:val="00D56A82"/>
    <w:rsid w:val="00D570F1"/>
    <w:rsid w:val="00D571D3"/>
    <w:rsid w:val="00D572D4"/>
    <w:rsid w:val="00D57499"/>
    <w:rsid w:val="00D57C1A"/>
    <w:rsid w:val="00D57C89"/>
    <w:rsid w:val="00D57F28"/>
    <w:rsid w:val="00D57F3D"/>
    <w:rsid w:val="00D57F86"/>
    <w:rsid w:val="00D607CE"/>
    <w:rsid w:val="00D60844"/>
    <w:rsid w:val="00D6113E"/>
    <w:rsid w:val="00D612CB"/>
    <w:rsid w:val="00D6156D"/>
    <w:rsid w:val="00D6177B"/>
    <w:rsid w:val="00D617C7"/>
    <w:rsid w:val="00D619BC"/>
    <w:rsid w:val="00D62D56"/>
    <w:rsid w:val="00D6306C"/>
    <w:rsid w:val="00D631F4"/>
    <w:rsid w:val="00D63381"/>
    <w:rsid w:val="00D63AEE"/>
    <w:rsid w:val="00D63BF6"/>
    <w:rsid w:val="00D641E8"/>
    <w:rsid w:val="00D64B1F"/>
    <w:rsid w:val="00D65048"/>
    <w:rsid w:val="00D654F4"/>
    <w:rsid w:val="00D6553B"/>
    <w:rsid w:val="00D65749"/>
    <w:rsid w:val="00D658E2"/>
    <w:rsid w:val="00D65F3B"/>
    <w:rsid w:val="00D662D2"/>
    <w:rsid w:val="00D662F7"/>
    <w:rsid w:val="00D664EC"/>
    <w:rsid w:val="00D673D8"/>
    <w:rsid w:val="00D67495"/>
    <w:rsid w:val="00D6749B"/>
    <w:rsid w:val="00D674DA"/>
    <w:rsid w:val="00D67805"/>
    <w:rsid w:val="00D67ACE"/>
    <w:rsid w:val="00D67B01"/>
    <w:rsid w:val="00D70341"/>
    <w:rsid w:val="00D70694"/>
    <w:rsid w:val="00D709D0"/>
    <w:rsid w:val="00D70B95"/>
    <w:rsid w:val="00D70C88"/>
    <w:rsid w:val="00D71083"/>
    <w:rsid w:val="00D712B2"/>
    <w:rsid w:val="00D71799"/>
    <w:rsid w:val="00D71895"/>
    <w:rsid w:val="00D718F0"/>
    <w:rsid w:val="00D71F80"/>
    <w:rsid w:val="00D72C41"/>
    <w:rsid w:val="00D72D6B"/>
    <w:rsid w:val="00D7310A"/>
    <w:rsid w:val="00D73964"/>
    <w:rsid w:val="00D73A3B"/>
    <w:rsid w:val="00D73A7C"/>
    <w:rsid w:val="00D73DC9"/>
    <w:rsid w:val="00D74159"/>
    <w:rsid w:val="00D743EA"/>
    <w:rsid w:val="00D74D6D"/>
    <w:rsid w:val="00D74E26"/>
    <w:rsid w:val="00D75B50"/>
    <w:rsid w:val="00D75CEB"/>
    <w:rsid w:val="00D76532"/>
    <w:rsid w:val="00D76B43"/>
    <w:rsid w:val="00D77013"/>
    <w:rsid w:val="00D771B7"/>
    <w:rsid w:val="00D77279"/>
    <w:rsid w:val="00D774EA"/>
    <w:rsid w:val="00D77F7C"/>
    <w:rsid w:val="00D8039D"/>
    <w:rsid w:val="00D80FBA"/>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14"/>
    <w:rsid w:val="00D84EA9"/>
    <w:rsid w:val="00D85741"/>
    <w:rsid w:val="00D85F40"/>
    <w:rsid w:val="00D860B7"/>
    <w:rsid w:val="00D8673C"/>
    <w:rsid w:val="00D86E18"/>
    <w:rsid w:val="00D873B3"/>
    <w:rsid w:val="00D878C6"/>
    <w:rsid w:val="00D87DA3"/>
    <w:rsid w:val="00D90818"/>
    <w:rsid w:val="00D90B37"/>
    <w:rsid w:val="00D91333"/>
    <w:rsid w:val="00D915E5"/>
    <w:rsid w:val="00D9193F"/>
    <w:rsid w:val="00D91D57"/>
    <w:rsid w:val="00D91E21"/>
    <w:rsid w:val="00D921F4"/>
    <w:rsid w:val="00D9277F"/>
    <w:rsid w:val="00D92829"/>
    <w:rsid w:val="00D92B5C"/>
    <w:rsid w:val="00D93524"/>
    <w:rsid w:val="00D93639"/>
    <w:rsid w:val="00D93696"/>
    <w:rsid w:val="00D9386D"/>
    <w:rsid w:val="00D93ED8"/>
    <w:rsid w:val="00D93FAB"/>
    <w:rsid w:val="00D940AC"/>
    <w:rsid w:val="00D94644"/>
    <w:rsid w:val="00D94FF6"/>
    <w:rsid w:val="00D95B67"/>
    <w:rsid w:val="00D95C89"/>
    <w:rsid w:val="00D960E7"/>
    <w:rsid w:val="00D9611B"/>
    <w:rsid w:val="00D96626"/>
    <w:rsid w:val="00D96B6F"/>
    <w:rsid w:val="00D96B9F"/>
    <w:rsid w:val="00DA033D"/>
    <w:rsid w:val="00DA0D41"/>
    <w:rsid w:val="00DA0F74"/>
    <w:rsid w:val="00DA12E0"/>
    <w:rsid w:val="00DA155C"/>
    <w:rsid w:val="00DA15C5"/>
    <w:rsid w:val="00DA1AC6"/>
    <w:rsid w:val="00DA2059"/>
    <w:rsid w:val="00DA213A"/>
    <w:rsid w:val="00DA2BA9"/>
    <w:rsid w:val="00DA33E8"/>
    <w:rsid w:val="00DA3583"/>
    <w:rsid w:val="00DA37CF"/>
    <w:rsid w:val="00DA3ECA"/>
    <w:rsid w:val="00DA4B53"/>
    <w:rsid w:val="00DA5083"/>
    <w:rsid w:val="00DA52F9"/>
    <w:rsid w:val="00DA53FE"/>
    <w:rsid w:val="00DA62FE"/>
    <w:rsid w:val="00DA63FF"/>
    <w:rsid w:val="00DA6455"/>
    <w:rsid w:val="00DA6CF2"/>
    <w:rsid w:val="00DA71CC"/>
    <w:rsid w:val="00DA7553"/>
    <w:rsid w:val="00DA787D"/>
    <w:rsid w:val="00DB01AE"/>
    <w:rsid w:val="00DB0370"/>
    <w:rsid w:val="00DB0461"/>
    <w:rsid w:val="00DB06C5"/>
    <w:rsid w:val="00DB0A27"/>
    <w:rsid w:val="00DB102F"/>
    <w:rsid w:val="00DB1156"/>
    <w:rsid w:val="00DB142E"/>
    <w:rsid w:val="00DB1642"/>
    <w:rsid w:val="00DB1663"/>
    <w:rsid w:val="00DB1B1A"/>
    <w:rsid w:val="00DB1F4B"/>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5D2"/>
    <w:rsid w:val="00DB4773"/>
    <w:rsid w:val="00DB4CFA"/>
    <w:rsid w:val="00DB4E93"/>
    <w:rsid w:val="00DB5BB5"/>
    <w:rsid w:val="00DB642C"/>
    <w:rsid w:val="00DB652E"/>
    <w:rsid w:val="00DB655E"/>
    <w:rsid w:val="00DB73B7"/>
    <w:rsid w:val="00DB7712"/>
    <w:rsid w:val="00DB7A9C"/>
    <w:rsid w:val="00DB7F68"/>
    <w:rsid w:val="00DC07A6"/>
    <w:rsid w:val="00DC07D9"/>
    <w:rsid w:val="00DC10FE"/>
    <w:rsid w:val="00DC2354"/>
    <w:rsid w:val="00DC24BB"/>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F2E"/>
    <w:rsid w:val="00DD13DA"/>
    <w:rsid w:val="00DD1833"/>
    <w:rsid w:val="00DD1BDA"/>
    <w:rsid w:val="00DD200E"/>
    <w:rsid w:val="00DD294E"/>
    <w:rsid w:val="00DD3016"/>
    <w:rsid w:val="00DD31E9"/>
    <w:rsid w:val="00DD3455"/>
    <w:rsid w:val="00DD3543"/>
    <w:rsid w:val="00DD356E"/>
    <w:rsid w:val="00DD3CE3"/>
    <w:rsid w:val="00DD488C"/>
    <w:rsid w:val="00DD5125"/>
    <w:rsid w:val="00DD5142"/>
    <w:rsid w:val="00DD5173"/>
    <w:rsid w:val="00DD62FE"/>
    <w:rsid w:val="00DD6980"/>
    <w:rsid w:val="00DD6FD4"/>
    <w:rsid w:val="00DD7623"/>
    <w:rsid w:val="00DD7DAE"/>
    <w:rsid w:val="00DD7F16"/>
    <w:rsid w:val="00DE026A"/>
    <w:rsid w:val="00DE0358"/>
    <w:rsid w:val="00DE047D"/>
    <w:rsid w:val="00DE0660"/>
    <w:rsid w:val="00DE0FFD"/>
    <w:rsid w:val="00DE106B"/>
    <w:rsid w:val="00DE1219"/>
    <w:rsid w:val="00DE12A9"/>
    <w:rsid w:val="00DE1577"/>
    <w:rsid w:val="00DE191E"/>
    <w:rsid w:val="00DE1ECC"/>
    <w:rsid w:val="00DE22B6"/>
    <w:rsid w:val="00DE24DD"/>
    <w:rsid w:val="00DE2580"/>
    <w:rsid w:val="00DE26AC"/>
    <w:rsid w:val="00DE2D9F"/>
    <w:rsid w:val="00DE2E0D"/>
    <w:rsid w:val="00DE3155"/>
    <w:rsid w:val="00DE3204"/>
    <w:rsid w:val="00DE35FE"/>
    <w:rsid w:val="00DE4655"/>
    <w:rsid w:val="00DE4A5E"/>
    <w:rsid w:val="00DE51BA"/>
    <w:rsid w:val="00DE58BB"/>
    <w:rsid w:val="00DE58C4"/>
    <w:rsid w:val="00DE5CCA"/>
    <w:rsid w:val="00DE5E5C"/>
    <w:rsid w:val="00DE65B1"/>
    <w:rsid w:val="00DE6769"/>
    <w:rsid w:val="00DE6916"/>
    <w:rsid w:val="00DE697C"/>
    <w:rsid w:val="00DE69A0"/>
    <w:rsid w:val="00DE6AB9"/>
    <w:rsid w:val="00DE6B05"/>
    <w:rsid w:val="00DE6BD6"/>
    <w:rsid w:val="00DE78B2"/>
    <w:rsid w:val="00DF060C"/>
    <w:rsid w:val="00DF068A"/>
    <w:rsid w:val="00DF0692"/>
    <w:rsid w:val="00DF07FF"/>
    <w:rsid w:val="00DF08B7"/>
    <w:rsid w:val="00DF08FD"/>
    <w:rsid w:val="00DF09B3"/>
    <w:rsid w:val="00DF09BB"/>
    <w:rsid w:val="00DF0C88"/>
    <w:rsid w:val="00DF10CF"/>
    <w:rsid w:val="00DF15E9"/>
    <w:rsid w:val="00DF1C3F"/>
    <w:rsid w:val="00DF1EDD"/>
    <w:rsid w:val="00DF2165"/>
    <w:rsid w:val="00DF216A"/>
    <w:rsid w:val="00DF258B"/>
    <w:rsid w:val="00DF2D60"/>
    <w:rsid w:val="00DF30E0"/>
    <w:rsid w:val="00DF32B0"/>
    <w:rsid w:val="00DF33ED"/>
    <w:rsid w:val="00DF361D"/>
    <w:rsid w:val="00DF39AA"/>
    <w:rsid w:val="00DF3C81"/>
    <w:rsid w:val="00DF3EC1"/>
    <w:rsid w:val="00DF446B"/>
    <w:rsid w:val="00DF45BE"/>
    <w:rsid w:val="00DF482D"/>
    <w:rsid w:val="00DF48B2"/>
    <w:rsid w:val="00DF4A45"/>
    <w:rsid w:val="00DF5350"/>
    <w:rsid w:val="00DF584F"/>
    <w:rsid w:val="00DF5CBE"/>
    <w:rsid w:val="00DF5D43"/>
    <w:rsid w:val="00DF68FE"/>
    <w:rsid w:val="00DF70C2"/>
    <w:rsid w:val="00DF72F4"/>
    <w:rsid w:val="00DF7505"/>
    <w:rsid w:val="00DF7AB8"/>
    <w:rsid w:val="00E007BB"/>
    <w:rsid w:val="00E00D78"/>
    <w:rsid w:val="00E00F75"/>
    <w:rsid w:val="00E0126A"/>
    <w:rsid w:val="00E0184A"/>
    <w:rsid w:val="00E0187B"/>
    <w:rsid w:val="00E01B7F"/>
    <w:rsid w:val="00E01EC0"/>
    <w:rsid w:val="00E02378"/>
    <w:rsid w:val="00E02703"/>
    <w:rsid w:val="00E02A71"/>
    <w:rsid w:val="00E02B4E"/>
    <w:rsid w:val="00E02B52"/>
    <w:rsid w:val="00E0309D"/>
    <w:rsid w:val="00E03FA8"/>
    <w:rsid w:val="00E04367"/>
    <w:rsid w:val="00E04B7D"/>
    <w:rsid w:val="00E04ED0"/>
    <w:rsid w:val="00E051D6"/>
    <w:rsid w:val="00E054F0"/>
    <w:rsid w:val="00E056E1"/>
    <w:rsid w:val="00E05808"/>
    <w:rsid w:val="00E05878"/>
    <w:rsid w:val="00E06140"/>
    <w:rsid w:val="00E061EC"/>
    <w:rsid w:val="00E06301"/>
    <w:rsid w:val="00E06564"/>
    <w:rsid w:val="00E06DCA"/>
    <w:rsid w:val="00E06E8D"/>
    <w:rsid w:val="00E06FB7"/>
    <w:rsid w:val="00E0742F"/>
    <w:rsid w:val="00E0748E"/>
    <w:rsid w:val="00E074DB"/>
    <w:rsid w:val="00E07552"/>
    <w:rsid w:val="00E07682"/>
    <w:rsid w:val="00E078C8"/>
    <w:rsid w:val="00E07ABE"/>
    <w:rsid w:val="00E10AAB"/>
    <w:rsid w:val="00E10ADC"/>
    <w:rsid w:val="00E11238"/>
    <w:rsid w:val="00E1159B"/>
    <w:rsid w:val="00E11A2B"/>
    <w:rsid w:val="00E11CD7"/>
    <w:rsid w:val="00E11D73"/>
    <w:rsid w:val="00E1207C"/>
    <w:rsid w:val="00E126BB"/>
    <w:rsid w:val="00E1295C"/>
    <w:rsid w:val="00E12B73"/>
    <w:rsid w:val="00E12EB4"/>
    <w:rsid w:val="00E12F3C"/>
    <w:rsid w:val="00E12FB0"/>
    <w:rsid w:val="00E1304B"/>
    <w:rsid w:val="00E1310F"/>
    <w:rsid w:val="00E133A4"/>
    <w:rsid w:val="00E13429"/>
    <w:rsid w:val="00E13C15"/>
    <w:rsid w:val="00E14044"/>
    <w:rsid w:val="00E141E1"/>
    <w:rsid w:val="00E1560B"/>
    <w:rsid w:val="00E159E6"/>
    <w:rsid w:val="00E15F8B"/>
    <w:rsid w:val="00E16610"/>
    <w:rsid w:val="00E1697F"/>
    <w:rsid w:val="00E17795"/>
    <w:rsid w:val="00E17D66"/>
    <w:rsid w:val="00E20004"/>
    <w:rsid w:val="00E202A0"/>
    <w:rsid w:val="00E206FE"/>
    <w:rsid w:val="00E20AF8"/>
    <w:rsid w:val="00E211DA"/>
    <w:rsid w:val="00E21405"/>
    <w:rsid w:val="00E21669"/>
    <w:rsid w:val="00E21893"/>
    <w:rsid w:val="00E2197A"/>
    <w:rsid w:val="00E2268B"/>
    <w:rsid w:val="00E23064"/>
    <w:rsid w:val="00E2316A"/>
    <w:rsid w:val="00E2323E"/>
    <w:rsid w:val="00E232B9"/>
    <w:rsid w:val="00E23594"/>
    <w:rsid w:val="00E2368B"/>
    <w:rsid w:val="00E23842"/>
    <w:rsid w:val="00E23CC1"/>
    <w:rsid w:val="00E24356"/>
    <w:rsid w:val="00E24AF1"/>
    <w:rsid w:val="00E24C9D"/>
    <w:rsid w:val="00E24D64"/>
    <w:rsid w:val="00E2508A"/>
    <w:rsid w:val="00E2526A"/>
    <w:rsid w:val="00E25B07"/>
    <w:rsid w:val="00E25C7F"/>
    <w:rsid w:val="00E260BE"/>
    <w:rsid w:val="00E26147"/>
    <w:rsid w:val="00E26216"/>
    <w:rsid w:val="00E262F5"/>
    <w:rsid w:val="00E26A3A"/>
    <w:rsid w:val="00E27039"/>
    <w:rsid w:val="00E270B4"/>
    <w:rsid w:val="00E2738C"/>
    <w:rsid w:val="00E27A8D"/>
    <w:rsid w:val="00E30072"/>
    <w:rsid w:val="00E30287"/>
    <w:rsid w:val="00E303B7"/>
    <w:rsid w:val="00E3065D"/>
    <w:rsid w:val="00E30AD3"/>
    <w:rsid w:val="00E30CB0"/>
    <w:rsid w:val="00E30FC4"/>
    <w:rsid w:val="00E30FDC"/>
    <w:rsid w:val="00E31323"/>
    <w:rsid w:val="00E3158A"/>
    <w:rsid w:val="00E3186D"/>
    <w:rsid w:val="00E3299E"/>
    <w:rsid w:val="00E32D12"/>
    <w:rsid w:val="00E32DD1"/>
    <w:rsid w:val="00E32EA7"/>
    <w:rsid w:val="00E32EF6"/>
    <w:rsid w:val="00E33104"/>
    <w:rsid w:val="00E334E5"/>
    <w:rsid w:val="00E335D1"/>
    <w:rsid w:val="00E340FA"/>
    <w:rsid w:val="00E3425D"/>
    <w:rsid w:val="00E34A71"/>
    <w:rsid w:val="00E34DEE"/>
    <w:rsid w:val="00E34F4F"/>
    <w:rsid w:val="00E34FB8"/>
    <w:rsid w:val="00E356C8"/>
    <w:rsid w:val="00E35906"/>
    <w:rsid w:val="00E361EF"/>
    <w:rsid w:val="00E3628E"/>
    <w:rsid w:val="00E36AC0"/>
    <w:rsid w:val="00E36FFA"/>
    <w:rsid w:val="00E37009"/>
    <w:rsid w:val="00E37759"/>
    <w:rsid w:val="00E37BC3"/>
    <w:rsid w:val="00E4024E"/>
    <w:rsid w:val="00E40901"/>
    <w:rsid w:val="00E40B8C"/>
    <w:rsid w:val="00E4167F"/>
    <w:rsid w:val="00E418E4"/>
    <w:rsid w:val="00E41991"/>
    <w:rsid w:val="00E41C89"/>
    <w:rsid w:val="00E424CD"/>
    <w:rsid w:val="00E4250D"/>
    <w:rsid w:val="00E42B6E"/>
    <w:rsid w:val="00E42EE1"/>
    <w:rsid w:val="00E43C8E"/>
    <w:rsid w:val="00E44151"/>
    <w:rsid w:val="00E44383"/>
    <w:rsid w:val="00E4475A"/>
    <w:rsid w:val="00E44854"/>
    <w:rsid w:val="00E44883"/>
    <w:rsid w:val="00E44E1C"/>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25E"/>
    <w:rsid w:val="00E50595"/>
    <w:rsid w:val="00E505EB"/>
    <w:rsid w:val="00E50623"/>
    <w:rsid w:val="00E5085F"/>
    <w:rsid w:val="00E51AD3"/>
    <w:rsid w:val="00E51BB1"/>
    <w:rsid w:val="00E51FE9"/>
    <w:rsid w:val="00E52329"/>
    <w:rsid w:val="00E528F2"/>
    <w:rsid w:val="00E52BF2"/>
    <w:rsid w:val="00E52F8F"/>
    <w:rsid w:val="00E53072"/>
    <w:rsid w:val="00E537BB"/>
    <w:rsid w:val="00E537BD"/>
    <w:rsid w:val="00E5381A"/>
    <w:rsid w:val="00E53863"/>
    <w:rsid w:val="00E53E80"/>
    <w:rsid w:val="00E53F0C"/>
    <w:rsid w:val="00E54026"/>
    <w:rsid w:val="00E541A8"/>
    <w:rsid w:val="00E541BE"/>
    <w:rsid w:val="00E5444F"/>
    <w:rsid w:val="00E5445B"/>
    <w:rsid w:val="00E54838"/>
    <w:rsid w:val="00E54973"/>
    <w:rsid w:val="00E5563B"/>
    <w:rsid w:val="00E55910"/>
    <w:rsid w:val="00E55D49"/>
    <w:rsid w:val="00E566D5"/>
    <w:rsid w:val="00E567F0"/>
    <w:rsid w:val="00E5698E"/>
    <w:rsid w:val="00E569EE"/>
    <w:rsid w:val="00E56A3D"/>
    <w:rsid w:val="00E5706D"/>
    <w:rsid w:val="00E570A1"/>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2FB0"/>
    <w:rsid w:val="00E63011"/>
    <w:rsid w:val="00E6303C"/>
    <w:rsid w:val="00E631C9"/>
    <w:rsid w:val="00E63249"/>
    <w:rsid w:val="00E63B74"/>
    <w:rsid w:val="00E64687"/>
    <w:rsid w:val="00E648B6"/>
    <w:rsid w:val="00E64B4B"/>
    <w:rsid w:val="00E64D9C"/>
    <w:rsid w:val="00E64EC3"/>
    <w:rsid w:val="00E65190"/>
    <w:rsid w:val="00E65AEF"/>
    <w:rsid w:val="00E65B15"/>
    <w:rsid w:val="00E65E80"/>
    <w:rsid w:val="00E65E86"/>
    <w:rsid w:val="00E665E8"/>
    <w:rsid w:val="00E6682C"/>
    <w:rsid w:val="00E67014"/>
    <w:rsid w:val="00E67B1F"/>
    <w:rsid w:val="00E70C26"/>
    <w:rsid w:val="00E70FB0"/>
    <w:rsid w:val="00E71370"/>
    <w:rsid w:val="00E716FE"/>
    <w:rsid w:val="00E7193E"/>
    <w:rsid w:val="00E71E9F"/>
    <w:rsid w:val="00E720A1"/>
    <w:rsid w:val="00E72148"/>
    <w:rsid w:val="00E7224A"/>
    <w:rsid w:val="00E7227E"/>
    <w:rsid w:val="00E72B3D"/>
    <w:rsid w:val="00E72D61"/>
    <w:rsid w:val="00E72D99"/>
    <w:rsid w:val="00E72F4B"/>
    <w:rsid w:val="00E730A2"/>
    <w:rsid w:val="00E7370C"/>
    <w:rsid w:val="00E73909"/>
    <w:rsid w:val="00E73CAA"/>
    <w:rsid w:val="00E74625"/>
    <w:rsid w:val="00E74F5B"/>
    <w:rsid w:val="00E75131"/>
    <w:rsid w:val="00E751CC"/>
    <w:rsid w:val="00E756F4"/>
    <w:rsid w:val="00E75953"/>
    <w:rsid w:val="00E75991"/>
    <w:rsid w:val="00E76384"/>
    <w:rsid w:val="00E76403"/>
    <w:rsid w:val="00E7704D"/>
    <w:rsid w:val="00E77638"/>
    <w:rsid w:val="00E77732"/>
    <w:rsid w:val="00E7779F"/>
    <w:rsid w:val="00E77859"/>
    <w:rsid w:val="00E77955"/>
    <w:rsid w:val="00E779AB"/>
    <w:rsid w:val="00E77CBF"/>
    <w:rsid w:val="00E804A4"/>
    <w:rsid w:val="00E80664"/>
    <w:rsid w:val="00E8095E"/>
    <w:rsid w:val="00E80BAC"/>
    <w:rsid w:val="00E80D30"/>
    <w:rsid w:val="00E81245"/>
    <w:rsid w:val="00E81390"/>
    <w:rsid w:val="00E81DFC"/>
    <w:rsid w:val="00E81F23"/>
    <w:rsid w:val="00E822D8"/>
    <w:rsid w:val="00E8238A"/>
    <w:rsid w:val="00E8243B"/>
    <w:rsid w:val="00E824EF"/>
    <w:rsid w:val="00E82687"/>
    <w:rsid w:val="00E82A9F"/>
    <w:rsid w:val="00E82B3A"/>
    <w:rsid w:val="00E82BB4"/>
    <w:rsid w:val="00E82D09"/>
    <w:rsid w:val="00E82F4D"/>
    <w:rsid w:val="00E82FC5"/>
    <w:rsid w:val="00E83141"/>
    <w:rsid w:val="00E83149"/>
    <w:rsid w:val="00E831BA"/>
    <w:rsid w:val="00E83802"/>
    <w:rsid w:val="00E83861"/>
    <w:rsid w:val="00E83AA6"/>
    <w:rsid w:val="00E83D10"/>
    <w:rsid w:val="00E84276"/>
    <w:rsid w:val="00E84328"/>
    <w:rsid w:val="00E84A2A"/>
    <w:rsid w:val="00E84B25"/>
    <w:rsid w:val="00E84CBB"/>
    <w:rsid w:val="00E857F3"/>
    <w:rsid w:val="00E862DD"/>
    <w:rsid w:val="00E866AD"/>
    <w:rsid w:val="00E86895"/>
    <w:rsid w:val="00E8689E"/>
    <w:rsid w:val="00E86ACD"/>
    <w:rsid w:val="00E86F2B"/>
    <w:rsid w:val="00E8701B"/>
    <w:rsid w:val="00E87063"/>
    <w:rsid w:val="00E8715F"/>
    <w:rsid w:val="00E87734"/>
    <w:rsid w:val="00E87995"/>
    <w:rsid w:val="00E87C9F"/>
    <w:rsid w:val="00E87D26"/>
    <w:rsid w:val="00E87FBF"/>
    <w:rsid w:val="00E90421"/>
    <w:rsid w:val="00E90A05"/>
    <w:rsid w:val="00E90A8A"/>
    <w:rsid w:val="00E90D3F"/>
    <w:rsid w:val="00E90DA1"/>
    <w:rsid w:val="00E90FA2"/>
    <w:rsid w:val="00E9179C"/>
    <w:rsid w:val="00E91E59"/>
    <w:rsid w:val="00E92365"/>
    <w:rsid w:val="00E92795"/>
    <w:rsid w:val="00E9290A"/>
    <w:rsid w:val="00E932BB"/>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616B"/>
    <w:rsid w:val="00E973E0"/>
    <w:rsid w:val="00E97612"/>
    <w:rsid w:val="00E979A1"/>
    <w:rsid w:val="00E97AE4"/>
    <w:rsid w:val="00E97B0D"/>
    <w:rsid w:val="00E97C74"/>
    <w:rsid w:val="00E97EFA"/>
    <w:rsid w:val="00EA04F0"/>
    <w:rsid w:val="00EA0573"/>
    <w:rsid w:val="00EA0612"/>
    <w:rsid w:val="00EA0A7A"/>
    <w:rsid w:val="00EA0B05"/>
    <w:rsid w:val="00EA13C0"/>
    <w:rsid w:val="00EA1881"/>
    <w:rsid w:val="00EA1914"/>
    <w:rsid w:val="00EA1D84"/>
    <w:rsid w:val="00EA1EEF"/>
    <w:rsid w:val="00EA1EF3"/>
    <w:rsid w:val="00EA1EFF"/>
    <w:rsid w:val="00EA1F4C"/>
    <w:rsid w:val="00EA1FD3"/>
    <w:rsid w:val="00EA204C"/>
    <w:rsid w:val="00EA2321"/>
    <w:rsid w:val="00EA269A"/>
    <w:rsid w:val="00EA3064"/>
    <w:rsid w:val="00EA3699"/>
    <w:rsid w:val="00EA37B5"/>
    <w:rsid w:val="00EA3A31"/>
    <w:rsid w:val="00EA4529"/>
    <w:rsid w:val="00EA4880"/>
    <w:rsid w:val="00EA4A2C"/>
    <w:rsid w:val="00EA4A71"/>
    <w:rsid w:val="00EA4B78"/>
    <w:rsid w:val="00EA4E5F"/>
    <w:rsid w:val="00EA5527"/>
    <w:rsid w:val="00EA5567"/>
    <w:rsid w:val="00EA5816"/>
    <w:rsid w:val="00EA5A0B"/>
    <w:rsid w:val="00EA62B8"/>
    <w:rsid w:val="00EA64AE"/>
    <w:rsid w:val="00EA6828"/>
    <w:rsid w:val="00EA6904"/>
    <w:rsid w:val="00EA6D8E"/>
    <w:rsid w:val="00EA77B5"/>
    <w:rsid w:val="00EA797F"/>
    <w:rsid w:val="00EA7BF0"/>
    <w:rsid w:val="00EB0003"/>
    <w:rsid w:val="00EB00A6"/>
    <w:rsid w:val="00EB01E8"/>
    <w:rsid w:val="00EB03F4"/>
    <w:rsid w:val="00EB0962"/>
    <w:rsid w:val="00EB0B1E"/>
    <w:rsid w:val="00EB0DA8"/>
    <w:rsid w:val="00EB10F6"/>
    <w:rsid w:val="00EB11A5"/>
    <w:rsid w:val="00EB1289"/>
    <w:rsid w:val="00EB1376"/>
    <w:rsid w:val="00EB292D"/>
    <w:rsid w:val="00EB2A70"/>
    <w:rsid w:val="00EB32D7"/>
    <w:rsid w:val="00EB3469"/>
    <w:rsid w:val="00EB36ED"/>
    <w:rsid w:val="00EB48F4"/>
    <w:rsid w:val="00EB4D69"/>
    <w:rsid w:val="00EB4ECA"/>
    <w:rsid w:val="00EB4F5D"/>
    <w:rsid w:val="00EB581D"/>
    <w:rsid w:val="00EB5ABD"/>
    <w:rsid w:val="00EB5D2D"/>
    <w:rsid w:val="00EB6077"/>
    <w:rsid w:val="00EB648F"/>
    <w:rsid w:val="00EB6498"/>
    <w:rsid w:val="00EB68D6"/>
    <w:rsid w:val="00EB75E3"/>
    <w:rsid w:val="00EB7887"/>
    <w:rsid w:val="00EB7F8E"/>
    <w:rsid w:val="00EC0113"/>
    <w:rsid w:val="00EC064B"/>
    <w:rsid w:val="00EC0A50"/>
    <w:rsid w:val="00EC0BC1"/>
    <w:rsid w:val="00EC0F25"/>
    <w:rsid w:val="00EC1236"/>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5E87"/>
    <w:rsid w:val="00EC65DD"/>
    <w:rsid w:val="00EC66C5"/>
    <w:rsid w:val="00EC69DA"/>
    <w:rsid w:val="00EC6C37"/>
    <w:rsid w:val="00EC6FF4"/>
    <w:rsid w:val="00EC7551"/>
    <w:rsid w:val="00ED009E"/>
    <w:rsid w:val="00ED02A7"/>
    <w:rsid w:val="00ED0501"/>
    <w:rsid w:val="00ED05BA"/>
    <w:rsid w:val="00ED09E6"/>
    <w:rsid w:val="00ED1125"/>
    <w:rsid w:val="00ED1370"/>
    <w:rsid w:val="00ED13A0"/>
    <w:rsid w:val="00ED13FA"/>
    <w:rsid w:val="00ED157E"/>
    <w:rsid w:val="00ED1648"/>
    <w:rsid w:val="00ED1EFE"/>
    <w:rsid w:val="00ED2327"/>
    <w:rsid w:val="00ED2735"/>
    <w:rsid w:val="00ED2875"/>
    <w:rsid w:val="00ED2EC7"/>
    <w:rsid w:val="00ED2F0D"/>
    <w:rsid w:val="00ED3174"/>
    <w:rsid w:val="00ED32DC"/>
    <w:rsid w:val="00ED3623"/>
    <w:rsid w:val="00ED3B85"/>
    <w:rsid w:val="00ED3E95"/>
    <w:rsid w:val="00ED552A"/>
    <w:rsid w:val="00ED55B8"/>
    <w:rsid w:val="00ED572E"/>
    <w:rsid w:val="00ED5A32"/>
    <w:rsid w:val="00ED5AAA"/>
    <w:rsid w:val="00ED5F6D"/>
    <w:rsid w:val="00ED628D"/>
    <w:rsid w:val="00ED6A1E"/>
    <w:rsid w:val="00ED6B02"/>
    <w:rsid w:val="00ED6F6C"/>
    <w:rsid w:val="00ED758F"/>
    <w:rsid w:val="00ED76C5"/>
    <w:rsid w:val="00ED76C6"/>
    <w:rsid w:val="00ED7726"/>
    <w:rsid w:val="00ED77AF"/>
    <w:rsid w:val="00ED7BD2"/>
    <w:rsid w:val="00ED7E97"/>
    <w:rsid w:val="00EE01E3"/>
    <w:rsid w:val="00EE0717"/>
    <w:rsid w:val="00EE08DF"/>
    <w:rsid w:val="00EE08EB"/>
    <w:rsid w:val="00EE093C"/>
    <w:rsid w:val="00EE0966"/>
    <w:rsid w:val="00EE0975"/>
    <w:rsid w:val="00EE0C28"/>
    <w:rsid w:val="00EE0E4F"/>
    <w:rsid w:val="00EE1489"/>
    <w:rsid w:val="00EE17ED"/>
    <w:rsid w:val="00EE1B2D"/>
    <w:rsid w:val="00EE1B8E"/>
    <w:rsid w:val="00EE2245"/>
    <w:rsid w:val="00EE2602"/>
    <w:rsid w:val="00EE2621"/>
    <w:rsid w:val="00EE2A65"/>
    <w:rsid w:val="00EE2AD4"/>
    <w:rsid w:val="00EE30F0"/>
    <w:rsid w:val="00EE3200"/>
    <w:rsid w:val="00EE344C"/>
    <w:rsid w:val="00EE34FE"/>
    <w:rsid w:val="00EE35D1"/>
    <w:rsid w:val="00EE3614"/>
    <w:rsid w:val="00EE3729"/>
    <w:rsid w:val="00EE39E9"/>
    <w:rsid w:val="00EE4129"/>
    <w:rsid w:val="00EE48C0"/>
    <w:rsid w:val="00EE4D01"/>
    <w:rsid w:val="00EE5257"/>
    <w:rsid w:val="00EE549C"/>
    <w:rsid w:val="00EE659C"/>
    <w:rsid w:val="00EE6654"/>
    <w:rsid w:val="00EE7865"/>
    <w:rsid w:val="00EE7C05"/>
    <w:rsid w:val="00EE7DC2"/>
    <w:rsid w:val="00EE7F6F"/>
    <w:rsid w:val="00EF0522"/>
    <w:rsid w:val="00EF067B"/>
    <w:rsid w:val="00EF0C6C"/>
    <w:rsid w:val="00EF0DE2"/>
    <w:rsid w:val="00EF10B0"/>
    <w:rsid w:val="00EF1178"/>
    <w:rsid w:val="00EF1317"/>
    <w:rsid w:val="00EF137B"/>
    <w:rsid w:val="00EF14E2"/>
    <w:rsid w:val="00EF16D1"/>
    <w:rsid w:val="00EF18F3"/>
    <w:rsid w:val="00EF19BE"/>
    <w:rsid w:val="00EF1B71"/>
    <w:rsid w:val="00EF1D39"/>
    <w:rsid w:val="00EF1FAD"/>
    <w:rsid w:val="00EF212F"/>
    <w:rsid w:val="00EF2157"/>
    <w:rsid w:val="00EF2288"/>
    <w:rsid w:val="00EF28B2"/>
    <w:rsid w:val="00EF32C4"/>
    <w:rsid w:val="00EF3443"/>
    <w:rsid w:val="00EF3BD9"/>
    <w:rsid w:val="00EF3C5E"/>
    <w:rsid w:val="00EF3DE2"/>
    <w:rsid w:val="00EF4366"/>
    <w:rsid w:val="00EF443A"/>
    <w:rsid w:val="00EF5323"/>
    <w:rsid w:val="00EF5663"/>
    <w:rsid w:val="00EF5879"/>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72"/>
    <w:rsid w:val="00F00FEA"/>
    <w:rsid w:val="00F015F4"/>
    <w:rsid w:val="00F01783"/>
    <w:rsid w:val="00F0199D"/>
    <w:rsid w:val="00F01F30"/>
    <w:rsid w:val="00F024B7"/>
    <w:rsid w:val="00F026F6"/>
    <w:rsid w:val="00F0283E"/>
    <w:rsid w:val="00F0289A"/>
    <w:rsid w:val="00F02A12"/>
    <w:rsid w:val="00F02C05"/>
    <w:rsid w:val="00F03236"/>
    <w:rsid w:val="00F0395F"/>
    <w:rsid w:val="00F03F7B"/>
    <w:rsid w:val="00F044E7"/>
    <w:rsid w:val="00F0458F"/>
    <w:rsid w:val="00F04927"/>
    <w:rsid w:val="00F04CB0"/>
    <w:rsid w:val="00F04DC1"/>
    <w:rsid w:val="00F0570E"/>
    <w:rsid w:val="00F05764"/>
    <w:rsid w:val="00F05872"/>
    <w:rsid w:val="00F05A01"/>
    <w:rsid w:val="00F05A79"/>
    <w:rsid w:val="00F05AE0"/>
    <w:rsid w:val="00F05C35"/>
    <w:rsid w:val="00F06101"/>
    <w:rsid w:val="00F067C6"/>
    <w:rsid w:val="00F06FF1"/>
    <w:rsid w:val="00F07074"/>
    <w:rsid w:val="00F07614"/>
    <w:rsid w:val="00F07BED"/>
    <w:rsid w:val="00F07CFD"/>
    <w:rsid w:val="00F101E1"/>
    <w:rsid w:val="00F1037D"/>
    <w:rsid w:val="00F10571"/>
    <w:rsid w:val="00F10575"/>
    <w:rsid w:val="00F10627"/>
    <w:rsid w:val="00F1091C"/>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751"/>
    <w:rsid w:val="00F138B2"/>
    <w:rsid w:val="00F1392C"/>
    <w:rsid w:val="00F13947"/>
    <w:rsid w:val="00F13C4A"/>
    <w:rsid w:val="00F13FEF"/>
    <w:rsid w:val="00F152FE"/>
    <w:rsid w:val="00F156F5"/>
    <w:rsid w:val="00F156F8"/>
    <w:rsid w:val="00F15702"/>
    <w:rsid w:val="00F15AB6"/>
    <w:rsid w:val="00F15B94"/>
    <w:rsid w:val="00F15BA3"/>
    <w:rsid w:val="00F15E3D"/>
    <w:rsid w:val="00F15F6A"/>
    <w:rsid w:val="00F160AF"/>
    <w:rsid w:val="00F1679D"/>
    <w:rsid w:val="00F16ACA"/>
    <w:rsid w:val="00F16CBD"/>
    <w:rsid w:val="00F20180"/>
    <w:rsid w:val="00F203BB"/>
    <w:rsid w:val="00F20ED7"/>
    <w:rsid w:val="00F20FD2"/>
    <w:rsid w:val="00F21485"/>
    <w:rsid w:val="00F214EA"/>
    <w:rsid w:val="00F215E0"/>
    <w:rsid w:val="00F22345"/>
    <w:rsid w:val="00F2246A"/>
    <w:rsid w:val="00F22AD1"/>
    <w:rsid w:val="00F23053"/>
    <w:rsid w:val="00F23369"/>
    <w:rsid w:val="00F23380"/>
    <w:rsid w:val="00F23684"/>
    <w:rsid w:val="00F236A7"/>
    <w:rsid w:val="00F23C8E"/>
    <w:rsid w:val="00F23D9A"/>
    <w:rsid w:val="00F24060"/>
    <w:rsid w:val="00F241D0"/>
    <w:rsid w:val="00F24B21"/>
    <w:rsid w:val="00F24C21"/>
    <w:rsid w:val="00F24DD9"/>
    <w:rsid w:val="00F24E31"/>
    <w:rsid w:val="00F2511C"/>
    <w:rsid w:val="00F25923"/>
    <w:rsid w:val="00F25B8B"/>
    <w:rsid w:val="00F25B9B"/>
    <w:rsid w:val="00F25FB2"/>
    <w:rsid w:val="00F264E0"/>
    <w:rsid w:val="00F2657C"/>
    <w:rsid w:val="00F26C09"/>
    <w:rsid w:val="00F26CD3"/>
    <w:rsid w:val="00F26CE6"/>
    <w:rsid w:val="00F26D25"/>
    <w:rsid w:val="00F26D4A"/>
    <w:rsid w:val="00F27357"/>
    <w:rsid w:val="00F27704"/>
    <w:rsid w:val="00F27CB7"/>
    <w:rsid w:val="00F3005D"/>
    <w:rsid w:val="00F30E46"/>
    <w:rsid w:val="00F30ED9"/>
    <w:rsid w:val="00F315FE"/>
    <w:rsid w:val="00F318F0"/>
    <w:rsid w:val="00F31C68"/>
    <w:rsid w:val="00F31D38"/>
    <w:rsid w:val="00F31DEC"/>
    <w:rsid w:val="00F31E75"/>
    <w:rsid w:val="00F32085"/>
    <w:rsid w:val="00F32A9B"/>
    <w:rsid w:val="00F32EAD"/>
    <w:rsid w:val="00F32ECE"/>
    <w:rsid w:val="00F33110"/>
    <w:rsid w:val="00F33535"/>
    <w:rsid w:val="00F33970"/>
    <w:rsid w:val="00F339ED"/>
    <w:rsid w:val="00F33B7B"/>
    <w:rsid w:val="00F33CA7"/>
    <w:rsid w:val="00F33D7D"/>
    <w:rsid w:val="00F340F0"/>
    <w:rsid w:val="00F3455B"/>
    <w:rsid w:val="00F34570"/>
    <w:rsid w:val="00F3472C"/>
    <w:rsid w:val="00F347F3"/>
    <w:rsid w:val="00F34AED"/>
    <w:rsid w:val="00F34CA5"/>
    <w:rsid w:val="00F34DAC"/>
    <w:rsid w:val="00F34DC0"/>
    <w:rsid w:val="00F35140"/>
    <w:rsid w:val="00F35A26"/>
    <w:rsid w:val="00F3667B"/>
    <w:rsid w:val="00F36800"/>
    <w:rsid w:val="00F36A00"/>
    <w:rsid w:val="00F36AB2"/>
    <w:rsid w:val="00F36D39"/>
    <w:rsid w:val="00F37139"/>
    <w:rsid w:val="00F37790"/>
    <w:rsid w:val="00F37B18"/>
    <w:rsid w:val="00F37DFF"/>
    <w:rsid w:val="00F40128"/>
    <w:rsid w:val="00F40B16"/>
    <w:rsid w:val="00F40BDF"/>
    <w:rsid w:val="00F4102E"/>
    <w:rsid w:val="00F415D4"/>
    <w:rsid w:val="00F417BE"/>
    <w:rsid w:val="00F419A8"/>
    <w:rsid w:val="00F41D57"/>
    <w:rsid w:val="00F41DFF"/>
    <w:rsid w:val="00F41FEC"/>
    <w:rsid w:val="00F4209F"/>
    <w:rsid w:val="00F42314"/>
    <w:rsid w:val="00F42C46"/>
    <w:rsid w:val="00F42E40"/>
    <w:rsid w:val="00F4323A"/>
    <w:rsid w:val="00F43318"/>
    <w:rsid w:val="00F43826"/>
    <w:rsid w:val="00F43A89"/>
    <w:rsid w:val="00F43C40"/>
    <w:rsid w:val="00F441D8"/>
    <w:rsid w:val="00F44726"/>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737"/>
    <w:rsid w:val="00F47F2B"/>
    <w:rsid w:val="00F5005C"/>
    <w:rsid w:val="00F50507"/>
    <w:rsid w:val="00F50C0C"/>
    <w:rsid w:val="00F50F3B"/>
    <w:rsid w:val="00F5102F"/>
    <w:rsid w:val="00F5139B"/>
    <w:rsid w:val="00F5160D"/>
    <w:rsid w:val="00F51FAB"/>
    <w:rsid w:val="00F529CB"/>
    <w:rsid w:val="00F52A77"/>
    <w:rsid w:val="00F52CFE"/>
    <w:rsid w:val="00F52FA9"/>
    <w:rsid w:val="00F52FBC"/>
    <w:rsid w:val="00F53105"/>
    <w:rsid w:val="00F537ED"/>
    <w:rsid w:val="00F539C3"/>
    <w:rsid w:val="00F53AA8"/>
    <w:rsid w:val="00F53AFC"/>
    <w:rsid w:val="00F53D08"/>
    <w:rsid w:val="00F53D8B"/>
    <w:rsid w:val="00F542BB"/>
    <w:rsid w:val="00F545D1"/>
    <w:rsid w:val="00F54DE7"/>
    <w:rsid w:val="00F551C8"/>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88"/>
    <w:rsid w:val="00F602C0"/>
    <w:rsid w:val="00F60408"/>
    <w:rsid w:val="00F606F0"/>
    <w:rsid w:val="00F60F73"/>
    <w:rsid w:val="00F61018"/>
    <w:rsid w:val="00F61CCA"/>
    <w:rsid w:val="00F62301"/>
    <w:rsid w:val="00F6242E"/>
    <w:rsid w:val="00F62601"/>
    <w:rsid w:val="00F62663"/>
    <w:rsid w:val="00F6267C"/>
    <w:rsid w:val="00F628A1"/>
    <w:rsid w:val="00F62C49"/>
    <w:rsid w:val="00F62FE1"/>
    <w:rsid w:val="00F630B9"/>
    <w:rsid w:val="00F636D8"/>
    <w:rsid w:val="00F63A6F"/>
    <w:rsid w:val="00F63BFF"/>
    <w:rsid w:val="00F63DA5"/>
    <w:rsid w:val="00F642F6"/>
    <w:rsid w:val="00F64730"/>
    <w:rsid w:val="00F64836"/>
    <w:rsid w:val="00F64C0F"/>
    <w:rsid w:val="00F64E4F"/>
    <w:rsid w:val="00F651FC"/>
    <w:rsid w:val="00F65935"/>
    <w:rsid w:val="00F66049"/>
    <w:rsid w:val="00F66571"/>
    <w:rsid w:val="00F66586"/>
    <w:rsid w:val="00F6663C"/>
    <w:rsid w:val="00F66C5D"/>
    <w:rsid w:val="00F6712B"/>
    <w:rsid w:val="00F671A8"/>
    <w:rsid w:val="00F6751E"/>
    <w:rsid w:val="00F6765F"/>
    <w:rsid w:val="00F67E39"/>
    <w:rsid w:val="00F70C97"/>
    <w:rsid w:val="00F70E04"/>
    <w:rsid w:val="00F70F6A"/>
    <w:rsid w:val="00F710D5"/>
    <w:rsid w:val="00F715E3"/>
    <w:rsid w:val="00F716D3"/>
    <w:rsid w:val="00F71C1F"/>
    <w:rsid w:val="00F71C24"/>
    <w:rsid w:val="00F72098"/>
    <w:rsid w:val="00F72212"/>
    <w:rsid w:val="00F727D3"/>
    <w:rsid w:val="00F72C53"/>
    <w:rsid w:val="00F72CA7"/>
    <w:rsid w:val="00F72D56"/>
    <w:rsid w:val="00F72EE7"/>
    <w:rsid w:val="00F7364D"/>
    <w:rsid w:val="00F73653"/>
    <w:rsid w:val="00F73A9C"/>
    <w:rsid w:val="00F74285"/>
    <w:rsid w:val="00F742C5"/>
    <w:rsid w:val="00F746EA"/>
    <w:rsid w:val="00F74AD5"/>
    <w:rsid w:val="00F74B49"/>
    <w:rsid w:val="00F74B87"/>
    <w:rsid w:val="00F74D9C"/>
    <w:rsid w:val="00F74E66"/>
    <w:rsid w:val="00F7522C"/>
    <w:rsid w:val="00F753A4"/>
    <w:rsid w:val="00F75860"/>
    <w:rsid w:val="00F76042"/>
    <w:rsid w:val="00F761A1"/>
    <w:rsid w:val="00F762C8"/>
    <w:rsid w:val="00F76B7E"/>
    <w:rsid w:val="00F7727B"/>
    <w:rsid w:val="00F77B78"/>
    <w:rsid w:val="00F8038E"/>
    <w:rsid w:val="00F80418"/>
    <w:rsid w:val="00F8077B"/>
    <w:rsid w:val="00F80808"/>
    <w:rsid w:val="00F8090B"/>
    <w:rsid w:val="00F809E6"/>
    <w:rsid w:val="00F80A15"/>
    <w:rsid w:val="00F80CA1"/>
    <w:rsid w:val="00F80E61"/>
    <w:rsid w:val="00F80E6E"/>
    <w:rsid w:val="00F818F5"/>
    <w:rsid w:val="00F8228C"/>
    <w:rsid w:val="00F82371"/>
    <w:rsid w:val="00F82D0F"/>
    <w:rsid w:val="00F83609"/>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1A0"/>
    <w:rsid w:val="00F908FA"/>
    <w:rsid w:val="00F90D59"/>
    <w:rsid w:val="00F90F6C"/>
    <w:rsid w:val="00F917FE"/>
    <w:rsid w:val="00F91EB5"/>
    <w:rsid w:val="00F92441"/>
    <w:rsid w:val="00F93002"/>
    <w:rsid w:val="00F93016"/>
    <w:rsid w:val="00F9376D"/>
    <w:rsid w:val="00F93928"/>
    <w:rsid w:val="00F93978"/>
    <w:rsid w:val="00F93C2D"/>
    <w:rsid w:val="00F93E2A"/>
    <w:rsid w:val="00F93E5A"/>
    <w:rsid w:val="00F945AC"/>
    <w:rsid w:val="00F94793"/>
    <w:rsid w:val="00F94914"/>
    <w:rsid w:val="00F9609D"/>
    <w:rsid w:val="00F96525"/>
    <w:rsid w:val="00F967EA"/>
    <w:rsid w:val="00F96930"/>
    <w:rsid w:val="00F96932"/>
    <w:rsid w:val="00F96B28"/>
    <w:rsid w:val="00F96C9C"/>
    <w:rsid w:val="00F96D85"/>
    <w:rsid w:val="00F96D8E"/>
    <w:rsid w:val="00F972DA"/>
    <w:rsid w:val="00F97982"/>
    <w:rsid w:val="00F97AC3"/>
    <w:rsid w:val="00FA0332"/>
    <w:rsid w:val="00FA0680"/>
    <w:rsid w:val="00FA0BE6"/>
    <w:rsid w:val="00FA0C87"/>
    <w:rsid w:val="00FA0FFF"/>
    <w:rsid w:val="00FA1277"/>
    <w:rsid w:val="00FA19AA"/>
    <w:rsid w:val="00FA1BE4"/>
    <w:rsid w:val="00FA1F00"/>
    <w:rsid w:val="00FA2474"/>
    <w:rsid w:val="00FA2D48"/>
    <w:rsid w:val="00FA412C"/>
    <w:rsid w:val="00FA4497"/>
    <w:rsid w:val="00FA51B1"/>
    <w:rsid w:val="00FA563E"/>
    <w:rsid w:val="00FA5C79"/>
    <w:rsid w:val="00FA6274"/>
    <w:rsid w:val="00FA635A"/>
    <w:rsid w:val="00FA72DF"/>
    <w:rsid w:val="00FA740B"/>
    <w:rsid w:val="00FA7614"/>
    <w:rsid w:val="00FA771F"/>
    <w:rsid w:val="00FA7A07"/>
    <w:rsid w:val="00FA7E85"/>
    <w:rsid w:val="00FB0CE3"/>
    <w:rsid w:val="00FB0F3E"/>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20"/>
    <w:rsid w:val="00FB60D1"/>
    <w:rsid w:val="00FB615A"/>
    <w:rsid w:val="00FB6270"/>
    <w:rsid w:val="00FB649B"/>
    <w:rsid w:val="00FB657B"/>
    <w:rsid w:val="00FB6A60"/>
    <w:rsid w:val="00FB6F55"/>
    <w:rsid w:val="00FB70D9"/>
    <w:rsid w:val="00FB7133"/>
    <w:rsid w:val="00FB71EB"/>
    <w:rsid w:val="00FB7362"/>
    <w:rsid w:val="00FB7704"/>
    <w:rsid w:val="00FB7F71"/>
    <w:rsid w:val="00FC0032"/>
    <w:rsid w:val="00FC0158"/>
    <w:rsid w:val="00FC0238"/>
    <w:rsid w:val="00FC0526"/>
    <w:rsid w:val="00FC08A5"/>
    <w:rsid w:val="00FC0E43"/>
    <w:rsid w:val="00FC134F"/>
    <w:rsid w:val="00FC1397"/>
    <w:rsid w:val="00FC1E65"/>
    <w:rsid w:val="00FC2661"/>
    <w:rsid w:val="00FC2A75"/>
    <w:rsid w:val="00FC2B0F"/>
    <w:rsid w:val="00FC2C3D"/>
    <w:rsid w:val="00FC3236"/>
    <w:rsid w:val="00FC363B"/>
    <w:rsid w:val="00FC36DD"/>
    <w:rsid w:val="00FC3C12"/>
    <w:rsid w:val="00FC3C1C"/>
    <w:rsid w:val="00FC3ED7"/>
    <w:rsid w:val="00FC3F98"/>
    <w:rsid w:val="00FC4188"/>
    <w:rsid w:val="00FC41CB"/>
    <w:rsid w:val="00FC4949"/>
    <w:rsid w:val="00FC4DB4"/>
    <w:rsid w:val="00FC51FB"/>
    <w:rsid w:val="00FC5AE1"/>
    <w:rsid w:val="00FC614A"/>
    <w:rsid w:val="00FC632C"/>
    <w:rsid w:val="00FC65B9"/>
    <w:rsid w:val="00FC67DA"/>
    <w:rsid w:val="00FC6855"/>
    <w:rsid w:val="00FC6B34"/>
    <w:rsid w:val="00FC6D31"/>
    <w:rsid w:val="00FC762B"/>
    <w:rsid w:val="00FC7B51"/>
    <w:rsid w:val="00FC7CE5"/>
    <w:rsid w:val="00FC7D04"/>
    <w:rsid w:val="00FD02E8"/>
    <w:rsid w:val="00FD0A8F"/>
    <w:rsid w:val="00FD0E55"/>
    <w:rsid w:val="00FD1175"/>
    <w:rsid w:val="00FD16F1"/>
    <w:rsid w:val="00FD1D3E"/>
    <w:rsid w:val="00FD231D"/>
    <w:rsid w:val="00FD2675"/>
    <w:rsid w:val="00FD271C"/>
    <w:rsid w:val="00FD2AE8"/>
    <w:rsid w:val="00FD2E33"/>
    <w:rsid w:val="00FD3461"/>
    <w:rsid w:val="00FD34E2"/>
    <w:rsid w:val="00FD3901"/>
    <w:rsid w:val="00FD39BF"/>
    <w:rsid w:val="00FD3BC4"/>
    <w:rsid w:val="00FD3F76"/>
    <w:rsid w:val="00FD4092"/>
    <w:rsid w:val="00FD4102"/>
    <w:rsid w:val="00FD4183"/>
    <w:rsid w:val="00FD45D8"/>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6DDB"/>
    <w:rsid w:val="00FD7686"/>
    <w:rsid w:val="00FD76CA"/>
    <w:rsid w:val="00FD7705"/>
    <w:rsid w:val="00FE0437"/>
    <w:rsid w:val="00FE1D42"/>
    <w:rsid w:val="00FE1E18"/>
    <w:rsid w:val="00FE20CE"/>
    <w:rsid w:val="00FE20EE"/>
    <w:rsid w:val="00FE2438"/>
    <w:rsid w:val="00FE29A7"/>
    <w:rsid w:val="00FE2AE6"/>
    <w:rsid w:val="00FE2C81"/>
    <w:rsid w:val="00FE3581"/>
    <w:rsid w:val="00FE370D"/>
    <w:rsid w:val="00FE3744"/>
    <w:rsid w:val="00FE3C25"/>
    <w:rsid w:val="00FE3FE6"/>
    <w:rsid w:val="00FE465F"/>
    <w:rsid w:val="00FE4699"/>
    <w:rsid w:val="00FE4742"/>
    <w:rsid w:val="00FE4A77"/>
    <w:rsid w:val="00FE4AB5"/>
    <w:rsid w:val="00FE50AE"/>
    <w:rsid w:val="00FE51A2"/>
    <w:rsid w:val="00FE55E8"/>
    <w:rsid w:val="00FE5CFA"/>
    <w:rsid w:val="00FE5DDB"/>
    <w:rsid w:val="00FE661F"/>
    <w:rsid w:val="00FE6892"/>
    <w:rsid w:val="00FE6AE8"/>
    <w:rsid w:val="00FE6DB5"/>
    <w:rsid w:val="00FE76CA"/>
    <w:rsid w:val="00FF00B9"/>
    <w:rsid w:val="00FF0118"/>
    <w:rsid w:val="00FF0390"/>
    <w:rsid w:val="00FF061F"/>
    <w:rsid w:val="00FF06E8"/>
    <w:rsid w:val="00FF0781"/>
    <w:rsid w:val="00FF087A"/>
    <w:rsid w:val="00FF0AFD"/>
    <w:rsid w:val="00FF0BFB"/>
    <w:rsid w:val="00FF1262"/>
    <w:rsid w:val="00FF1AE0"/>
    <w:rsid w:val="00FF1E7D"/>
    <w:rsid w:val="00FF272C"/>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64C"/>
    <w:rsid w:val="00FF67F0"/>
    <w:rsid w:val="00FF6B06"/>
    <w:rsid w:val="00FF6F94"/>
    <w:rsid w:val="00FF72C9"/>
    <w:rsid w:val="00FF771F"/>
    <w:rsid w:val="00FF7A68"/>
    <w:rsid w:val="017ADB2B"/>
    <w:rsid w:val="01A6B304"/>
    <w:rsid w:val="022A6A9E"/>
    <w:rsid w:val="02554A7B"/>
    <w:rsid w:val="026A2BF6"/>
    <w:rsid w:val="02D2780C"/>
    <w:rsid w:val="02F7A51E"/>
    <w:rsid w:val="03DB9923"/>
    <w:rsid w:val="046B16A7"/>
    <w:rsid w:val="048F5D55"/>
    <w:rsid w:val="04984DC0"/>
    <w:rsid w:val="04FBC8B1"/>
    <w:rsid w:val="05067170"/>
    <w:rsid w:val="0526DBEF"/>
    <w:rsid w:val="0527570B"/>
    <w:rsid w:val="0545CC43"/>
    <w:rsid w:val="0547B7C4"/>
    <w:rsid w:val="05D11457"/>
    <w:rsid w:val="05D70DD9"/>
    <w:rsid w:val="05E01683"/>
    <w:rsid w:val="05F945C7"/>
    <w:rsid w:val="062E8D4E"/>
    <w:rsid w:val="06D0FCC2"/>
    <w:rsid w:val="06E2C989"/>
    <w:rsid w:val="071761AE"/>
    <w:rsid w:val="07356C2A"/>
    <w:rsid w:val="075DF0E4"/>
    <w:rsid w:val="07727672"/>
    <w:rsid w:val="0781897C"/>
    <w:rsid w:val="0794E0C8"/>
    <w:rsid w:val="07A200FE"/>
    <w:rsid w:val="07D8F78E"/>
    <w:rsid w:val="07DE5200"/>
    <w:rsid w:val="07F76030"/>
    <w:rsid w:val="07FF0F52"/>
    <w:rsid w:val="08363337"/>
    <w:rsid w:val="083F0B57"/>
    <w:rsid w:val="089111A0"/>
    <w:rsid w:val="08A62FFD"/>
    <w:rsid w:val="09090E34"/>
    <w:rsid w:val="094DEA4C"/>
    <w:rsid w:val="09B13AF1"/>
    <w:rsid w:val="09D520AD"/>
    <w:rsid w:val="0A4ADAA7"/>
    <w:rsid w:val="0A730E3B"/>
    <w:rsid w:val="0AEC569F"/>
    <w:rsid w:val="0B283334"/>
    <w:rsid w:val="0B3B155B"/>
    <w:rsid w:val="0B771274"/>
    <w:rsid w:val="0B884F4E"/>
    <w:rsid w:val="0B96A456"/>
    <w:rsid w:val="0C08D3E5"/>
    <w:rsid w:val="0C18B486"/>
    <w:rsid w:val="0C6BDD33"/>
    <w:rsid w:val="0C76C103"/>
    <w:rsid w:val="0C928358"/>
    <w:rsid w:val="0CC85116"/>
    <w:rsid w:val="0D1602F7"/>
    <w:rsid w:val="0DD3F232"/>
    <w:rsid w:val="0DFCFAB7"/>
    <w:rsid w:val="0E05A604"/>
    <w:rsid w:val="0E0ED023"/>
    <w:rsid w:val="0E2A88D7"/>
    <w:rsid w:val="0E5A1D38"/>
    <w:rsid w:val="0E5ABF4C"/>
    <w:rsid w:val="0E7246C4"/>
    <w:rsid w:val="0ECB7ACE"/>
    <w:rsid w:val="0ECC697C"/>
    <w:rsid w:val="0F5A58E4"/>
    <w:rsid w:val="0F9FF365"/>
    <w:rsid w:val="0FA8229B"/>
    <w:rsid w:val="1028C86E"/>
    <w:rsid w:val="102DAB58"/>
    <w:rsid w:val="11642D6A"/>
    <w:rsid w:val="11805631"/>
    <w:rsid w:val="11BBB8A9"/>
    <w:rsid w:val="11BD1D12"/>
    <w:rsid w:val="12B07C3C"/>
    <w:rsid w:val="12C9FD3C"/>
    <w:rsid w:val="12DD5767"/>
    <w:rsid w:val="12EA3B59"/>
    <w:rsid w:val="13285BD6"/>
    <w:rsid w:val="13336F50"/>
    <w:rsid w:val="1382D253"/>
    <w:rsid w:val="1385500C"/>
    <w:rsid w:val="13D1B9BB"/>
    <w:rsid w:val="14037CDB"/>
    <w:rsid w:val="142026C8"/>
    <w:rsid w:val="145031AA"/>
    <w:rsid w:val="1454C8C3"/>
    <w:rsid w:val="14CC5783"/>
    <w:rsid w:val="14CCB88A"/>
    <w:rsid w:val="14D44509"/>
    <w:rsid w:val="1524147B"/>
    <w:rsid w:val="15304FCB"/>
    <w:rsid w:val="154D5567"/>
    <w:rsid w:val="15D2758B"/>
    <w:rsid w:val="15DAD3AD"/>
    <w:rsid w:val="165545AC"/>
    <w:rsid w:val="167E0219"/>
    <w:rsid w:val="168F96B9"/>
    <w:rsid w:val="16BFB7CB"/>
    <w:rsid w:val="17269090"/>
    <w:rsid w:val="176A1C62"/>
    <w:rsid w:val="17897422"/>
    <w:rsid w:val="17BD72A6"/>
    <w:rsid w:val="187DCA5E"/>
    <w:rsid w:val="187E48E2"/>
    <w:rsid w:val="1897AA47"/>
    <w:rsid w:val="19416CEC"/>
    <w:rsid w:val="19752904"/>
    <w:rsid w:val="19B9E7E5"/>
    <w:rsid w:val="19BA6E03"/>
    <w:rsid w:val="19DA4E6E"/>
    <w:rsid w:val="19FE23F7"/>
    <w:rsid w:val="1A08478D"/>
    <w:rsid w:val="1A0B6EFD"/>
    <w:rsid w:val="1A1A86AD"/>
    <w:rsid w:val="1A2B6089"/>
    <w:rsid w:val="1A8A0D73"/>
    <w:rsid w:val="1A962842"/>
    <w:rsid w:val="1AB797B5"/>
    <w:rsid w:val="1AF20D08"/>
    <w:rsid w:val="1AFE0AA8"/>
    <w:rsid w:val="1B0678BD"/>
    <w:rsid w:val="1B0B0FB0"/>
    <w:rsid w:val="1B3AF98A"/>
    <w:rsid w:val="1BA1FBBC"/>
    <w:rsid w:val="1BF97389"/>
    <w:rsid w:val="1C251A49"/>
    <w:rsid w:val="1C790DAE"/>
    <w:rsid w:val="1CC62E91"/>
    <w:rsid w:val="1D24B13D"/>
    <w:rsid w:val="1D46B552"/>
    <w:rsid w:val="1D5126C5"/>
    <w:rsid w:val="1D7F66B9"/>
    <w:rsid w:val="1DAD494E"/>
    <w:rsid w:val="1DBC72E9"/>
    <w:rsid w:val="1DFF351B"/>
    <w:rsid w:val="1E7D4D81"/>
    <w:rsid w:val="1E946B09"/>
    <w:rsid w:val="1EA13A44"/>
    <w:rsid w:val="1EBDE240"/>
    <w:rsid w:val="1ED97CD0"/>
    <w:rsid w:val="1F065343"/>
    <w:rsid w:val="1F116885"/>
    <w:rsid w:val="1FBDB386"/>
    <w:rsid w:val="1FE67234"/>
    <w:rsid w:val="1FF17036"/>
    <w:rsid w:val="2012B61E"/>
    <w:rsid w:val="201C5E47"/>
    <w:rsid w:val="2082E4E9"/>
    <w:rsid w:val="20C6A9E1"/>
    <w:rsid w:val="20D3CCD3"/>
    <w:rsid w:val="216B16AD"/>
    <w:rsid w:val="21B11459"/>
    <w:rsid w:val="21D8DB06"/>
    <w:rsid w:val="224503D6"/>
    <w:rsid w:val="2259CDC6"/>
    <w:rsid w:val="227D7793"/>
    <w:rsid w:val="228BB0AD"/>
    <w:rsid w:val="22CA067D"/>
    <w:rsid w:val="2324C662"/>
    <w:rsid w:val="23302250"/>
    <w:rsid w:val="233024B2"/>
    <w:rsid w:val="23522EDF"/>
    <w:rsid w:val="23998111"/>
    <w:rsid w:val="23C0115D"/>
    <w:rsid w:val="247986ED"/>
    <w:rsid w:val="247D255A"/>
    <w:rsid w:val="24972CBF"/>
    <w:rsid w:val="24BBC7D5"/>
    <w:rsid w:val="2517F881"/>
    <w:rsid w:val="252A2A1B"/>
    <w:rsid w:val="25334DA2"/>
    <w:rsid w:val="256DF146"/>
    <w:rsid w:val="257351DA"/>
    <w:rsid w:val="2587BB9C"/>
    <w:rsid w:val="25927641"/>
    <w:rsid w:val="25A6D88F"/>
    <w:rsid w:val="25FB8328"/>
    <w:rsid w:val="26793EBD"/>
    <w:rsid w:val="268CF7DB"/>
    <w:rsid w:val="26D97A5B"/>
    <w:rsid w:val="2742F340"/>
    <w:rsid w:val="27665C86"/>
    <w:rsid w:val="28523923"/>
    <w:rsid w:val="28A9F0DA"/>
    <w:rsid w:val="28FE425A"/>
    <w:rsid w:val="291F423C"/>
    <w:rsid w:val="292398D5"/>
    <w:rsid w:val="29284176"/>
    <w:rsid w:val="29B8578F"/>
    <w:rsid w:val="2A078BAA"/>
    <w:rsid w:val="2A306BBE"/>
    <w:rsid w:val="2A5A570C"/>
    <w:rsid w:val="2A5C7BAE"/>
    <w:rsid w:val="2AAB1A9A"/>
    <w:rsid w:val="2AE462C1"/>
    <w:rsid w:val="2AFFD42A"/>
    <w:rsid w:val="2B043C26"/>
    <w:rsid w:val="2B5F6C72"/>
    <w:rsid w:val="2B72196A"/>
    <w:rsid w:val="2BB4ABE0"/>
    <w:rsid w:val="2BF6FD20"/>
    <w:rsid w:val="2C33B9A6"/>
    <w:rsid w:val="2C426CC9"/>
    <w:rsid w:val="2C48FECA"/>
    <w:rsid w:val="2C4AF9E0"/>
    <w:rsid w:val="2C4CEE51"/>
    <w:rsid w:val="2C56124B"/>
    <w:rsid w:val="2C597E8C"/>
    <w:rsid w:val="2C76091B"/>
    <w:rsid w:val="2C953567"/>
    <w:rsid w:val="2CB4869D"/>
    <w:rsid w:val="2CC2ED90"/>
    <w:rsid w:val="2D28DCB7"/>
    <w:rsid w:val="2D2F257E"/>
    <w:rsid w:val="2D44BB17"/>
    <w:rsid w:val="2D606E8C"/>
    <w:rsid w:val="2D7C64D1"/>
    <w:rsid w:val="2D8BF700"/>
    <w:rsid w:val="2D99EC94"/>
    <w:rsid w:val="2DBA615C"/>
    <w:rsid w:val="2DF28AFC"/>
    <w:rsid w:val="2DFFC6A6"/>
    <w:rsid w:val="2E303770"/>
    <w:rsid w:val="2E801042"/>
    <w:rsid w:val="2EE6330B"/>
    <w:rsid w:val="2EE93C02"/>
    <w:rsid w:val="2EFC1B32"/>
    <w:rsid w:val="2F2D1019"/>
    <w:rsid w:val="2F633973"/>
    <w:rsid w:val="2F9249D5"/>
    <w:rsid w:val="2FA73605"/>
    <w:rsid w:val="305298B6"/>
    <w:rsid w:val="30669D46"/>
    <w:rsid w:val="30692948"/>
    <w:rsid w:val="309699E2"/>
    <w:rsid w:val="30C35CB6"/>
    <w:rsid w:val="30EFBF03"/>
    <w:rsid w:val="3103FE44"/>
    <w:rsid w:val="312C31F9"/>
    <w:rsid w:val="314B0523"/>
    <w:rsid w:val="3175D38D"/>
    <w:rsid w:val="31AB58EB"/>
    <w:rsid w:val="31C4B48F"/>
    <w:rsid w:val="32C34A9B"/>
    <w:rsid w:val="331906B7"/>
    <w:rsid w:val="331B0A88"/>
    <w:rsid w:val="3325488F"/>
    <w:rsid w:val="333156A1"/>
    <w:rsid w:val="3398E793"/>
    <w:rsid w:val="33F235EF"/>
    <w:rsid w:val="3413D00A"/>
    <w:rsid w:val="348F6854"/>
    <w:rsid w:val="34AFD5C0"/>
    <w:rsid w:val="34B20EEA"/>
    <w:rsid w:val="35576073"/>
    <w:rsid w:val="3594B55A"/>
    <w:rsid w:val="35BC6A90"/>
    <w:rsid w:val="35DB2733"/>
    <w:rsid w:val="35FCE28A"/>
    <w:rsid w:val="36070A1E"/>
    <w:rsid w:val="3622B004"/>
    <w:rsid w:val="3674233A"/>
    <w:rsid w:val="368F18BF"/>
    <w:rsid w:val="3692FBCE"/>
    <w:rsid w:val="36983511"/>
    <w:rsid w:val="36AD97D5"/>
    <w:rsid w:val="36BE5A40"/>
    <w:rsid w:val="372B420F"/>
    <w:rsid w:val="37630706"/>
    <w:rsid w:val="3794B511"/>
    <w:rsid w:val="37C2830B"/>
    <w:rsid w:val="37C9E3E4"/>
    <w:rsid w:val="3834D6F5"/>
    <w:rsid w:val="38B2529E"/>
    <w:rsid w:val="38C5C9D4"/>
    <w:rsid w:val="38E03ACD"/>
    <w:rsid w:val="38EA3C9B"/>
    <w:rsid w:val="39079650"/>
    <w:rsid w:val="390AAD25"/>
    <w:rsid w:val="390C09A1"/>
    <w:rsid w:val="391C53AA"/>
    <w:rsid w:val="391CBE30"/>
    <w:rsid w:val="39D366E1"/>
    <w:rsid w:val="3A068AE8"/>
    <w:rsid w:val="3A190611"/>
    <w:rsid w:val="3A45F9DB"/>
    <w:rsid w:val="3A6DCD17"/>
    <w:rsid w:val="3AD51821"/>
    <w:rsid w:val="3AD6D7A7"/>
    <w:rsid w:val="3AFE76C8"/>
    <w:rsid w:val="3B151191"/>
    <w:rsid w:val="3B18E4DE"/>
    <w:rsid w:val="3B34735E"/>
    <w:rsid w:val="3B5AF636"/>
    <w:rsid w:val="3B5BA4CC"/>
    <w:rsid w:val="3B82D693"/>
    <w:rsid w:val="3C2D1D0D"/>
    <w:rsid w:val="3C31405A"/>
    <w:rsid w:val="3C94C9C7"/>
    <w:rsid w:val="3CAE8444"/>
    <w:rsid w:val="3CB10085"/>
    <w:rsid w:val="3CF4E470"/>
    <w:rsid w:val="3D2D7355"/>
    <w:rsid w:val="3D6861EC"/>
    <w:rsid w:val="3D8EA2BF"/>
    <w:rsid w:val="3DAF490D"/>
    <w:rsid w:val="3DB0DED1"/>
    <w:rsid w:val="3DC8ED6E"/>
    <w:rsid w:val="3DDB7DC1"/>
    <w:rsid w:val="3E71447D"/>
    <w:rsid w:val="3E7AA893"/>
    <w:rsid w:val="3E917649"/>
    <w:rsid w:val="3ED33445"/>
    <w:rsid w:val="3F0E6AA5"/>
    <w:rsid w:val="3F4CAF32"/>
    <w:rsid w:val="3F59728C"/>
    <w:rsid w:val="3F6AC22E"/>
    <w:rsid w:val="405E7D5A"/>
    <w:rsid w:val="40918059"/>
    <w:rsid w:val="40BB5232"/>
    <w:rsid w:val="4120715E"/>
    <w:rsid w:val="41277A1A"/>
    <w:rsid w:val="416398DD"/>
    <w:rsid w:val="41AB538D"/>
    <w:rsid w:val="41AF610E"/>
    <w:rsid w:val="41B4AC71"/>
    <w:rsid w:val="41C5E748"/>
    <w:rsid w:val="41CDD4CE"/>
    <w:rsid w:val="42022427"/>
    <w:rsid w:val="422C3F60"/>
    <w:rsid w:val="424D4E9F"/>
    <w:rsid w:val="4277F684"/>
    <w:rsid w:val="429E1C61"/>
    <w:rsid w:val="42B1FCDE"/>
    <w:rsid w:val="42CEA352"/>
    <w:rsid w:val="42E3FAE4"/>
    <w:rsid w:val="4357621A"/>
    <w:rsid w:val="438FB824"/>
    <w:rsid w:val="43902184"/>
    <w:rsid w:val="444D15AB"/>
    <w:rsid w:val="44920163"/>
    <w:rsid w:val="44D5C40E"/>
    <w:rsid w:val="44DA146C"/>
    <w:rsid w:val="44EE55E8"/>
    <w:rsid w:val="453F9ACF"/>
    <w:rsid w:val="45493D8F"/>
    <w:rsid w:val="4550E3CB"/>
    <w:rsid w:val="4550E986"/>
    <w:rsid w:val="455451C4"/>
    <w:rsid w:val="455E5DE4"/>
    <w:rsid w:val="455EC7AA"/>
    <w:rsid w:val="45756630"/>
    <w:rsid w:val="458428C9"/>
    <w:rsid w:val="45A19778"/>
    <w:rsid w:val="45BF8B1E"/>
    <w:rsid w:val="45DB1EDE"/>
    <w:rsid w:val="466D46D2"/>
    <w:rsid w:val="4672B024"/>
    <w:rsid w:val="46AFB3A9"/>
    <w:rsid w:val="46BC5DFB"/>
    <w:rsid w:val="46CA557A"/>
    <w:rsid w:val="46DF9637"/>
    <w:rsid w:val="47ABAB18"/>
    <w:rsid w:val="47BCAC7F"/>
    <w:rsid w:val="482F3F17"/>
    <w:rsid w:val="48524411"/>
    <w:rsid w:val="490FC362"/>
    <w:rsid w:val="4932AC92"/>
    <w:rsid w:val="4945A412"/>
    <w:rsid w:val="4954B4D6"/>
    <w:rsid w:val="4980207E"/>
    <w:rsid w:val="498935A9"/>
    <w:rsid w:val="499D3D15"/>
    <w:rsid w:val="49CB0F78"/>
    <w:rsid w:val="4AAB93C3"/>
    <w:rsid w:val="4ACAB471"/>
    <w:rsid w:val="4B24F334"/>
    <w:rsid w:val="4BA17EFA"/>
    <w:rsid w:val="4BF19E35"/>
    <w:rsid w:val="4C1A3AAB"/>
    <w:rsid w:val="4C20F0A6"/>
    <w:rsid w:val="4C476424"/>
    <w:rsid w:val="4C546D23"/>
    <w:rsid w:val="4C67E8DA"/>
    <w:rsid w:val="4C83A419"/>
    <w:rsid w:val="4C94C3DB"/>
    <w:rsid w:val="4C9A8AB0"/>
    <w:rsid w:val="4CDF771D"/>
    <w:rsid w:val="4DB894E3"/>
    <w:rsid w:val="4DDF482B"/>
    <w:rsid w:val="4E2A5D5D"/>
    <w:rsid w:val="4E2DF706"/>
    <w:rsid w:val="4EAC57D6"/>
    <w:rsid w:val="4EB0C0F9"/>
    <w:rsid w:val="4EE966E4"/>
    <w:rsid w:val="4EFB3DD9"/>
    <w:rsid w:val="4F19B3E2"/>
    <w:rsid w:val="4F2890E5"/>
    <w:rsid w:val="4F2C7F33"/>
    <w:rsid w:val="4F3443A4"/>
    <w:rsid w:val="4F964757"/>
    <w:rsid w:val="4FF831C2"/>
    <w:rsid w:val="4FFF5E89"/>
    <w:rsid w:val="50311005"/>
    <w:rsid w:val="50F3D362"/>
    <w:rsid w:val="5113543D"/>
    <w:rsid w:val="5145387B"/>
    <w:rsid w:val="51598266"/>
    <w:rsid w:val="515AEBF5"/>
    <w:rsid w:val="51A453E6"/>
    <w:rsid w:val="51E65AA4"/>
    <w:rsid w:val="51E78DB0"/>
    <w:rsid w:val="52495CE0"/>
    <w:rsid w:val="524E8D31"/>
    <w:rsid w:val="529F2CEF"/>
    <w:rsid w:val="52BC7845"/>
    <w:rsid w:val="52DB51F8"/>
    <w:rsid w:val="53016DB4"/>
    <w:rsid w:val="53079A48"/>
    <w:rsid w:val="532655FB"/>
    <w:rsid w:val="532F548F"/>
    <w:rsid w:val="53630B66"/>
    <w:rsid w:val="5420F672"/>
    <w:rsid w:val="54387235"/>
    <w:rsid w:val="545A638F"/>
    <w:rsid w:val="5469D8BE"/>
    <w:rsid w:val="551B995A"/>
    <w:rsid w:val="55282387"/>
    <w:rsid w:val="557C0EAF"/>
    <w:rsid w:val="558C0CDB"/>
    <w:rsid w:val="55B68091"/>
    <w:rsid w:val="55CDCFA2"/>
    <w:rsid w:val="55EA15B4"/>
    <w:rsid w:val="562C7484"/>
    <w:rsid w:val="5669B1D0"/>
    <w:rsid w:val="5699FD55"/>
    <w:rsid w:val="56BFE79F"/>
    <w:rsid w:val="56DE580C"/>
    <w:rsid w:val="573DA7BA"/>
    <w:rsid w:val="574C350A"/>
    <w:rsid w:val="575EB102"/>
    <w:rsid w:val="57C23A34"/>
    <w:rsid w:val="58981FC6"/>
    <w:rsid w:val="58BB4A67"/>
    <w:rsid w:val="58C83D71"/>
    <w:rsid w:val="591B87EA"/>
    <w:rsid w:val="59622E21"/>
    <w:rsid w:val="597915FC"/>
    <w:rsid w:val="59964460"/>
    <w:rsid w:val="59B360DF"/>
    <w:rsid w:val="59DAE128"/>
    <w:rsid w:val="5A1A694A"/>
    <w:rsid w:val="5A229282"/>
    <w:rsid w:val="5A2F686E"/>
    <w:rsid w:val="5A456DCA"/>
    <w:rsid w:val="5A49BE11"/>
    <w:rsid w:val="5A5951B2"/>
    <w:rsid w:val="5A68080C"/>
    <w:rsid w:val="5A7A0756"/>
    <w:rsid w:val="5ABB2D01"/>
    <w:rsid w:val="5AF87815"/>
    <w:rsid w:val="5B5AEC6F"/>
    <w:rsid w:val="5B638AF2"/>
    <w:rsid w:val="5B826023"/>
    <w:rsid w:val="5C540A50"/>
    <w:rsid w:val="5C657574"/>
    <w:rsid w:val="5C695741"/>
    <w:rsid w:val="5CC7FC23"/>
    <w:rsid w:val="5CFEBCDD"/>
    <w:rsid w:val="5D5F0A1E"/>
    <w:rsid w:val="5D62C771"/>
    <w:rsid w:val="5D803517"/>
    <w:rsid w:val="5DA77D54"/>
    <w:rsid w:val="5DCC4D20"/>
    <w:rsid w:val="5E2436D7"/>
    <w:rsid w:val="5E2E77DA"/>
    <w:rsid w:val="5EA815F8"/>
    <w:rsid w:val="5EB779F6"/>
    <w:rsid w:val="5F4A1BBA"/>
    <w:rsid w:val="5F54F1DA"/>
    <w:rsid w:val="5FC3928B"/>
    <w:rsid w:val="60105E7E"/>
    <w:rsid w:val="6018FD0E"/>
    <w:rsid w:val="607AC109"/>
    <w:rsid w:val="60B579E6"/>
    <w:rsid w:val="60DA83EC"/>
    <w:rsid w:val="61019742"/>
    <w:rsid w:val="612DF9CC"/>
    <w:rsid w:val="6151FF3B"/>
    <w:rsid w:val="61AB785F"/>
    <w:rsid w:val="61C0EB61"/>
    <w:rsid w:val="61C90172"/>
    <w:rsid w:val="61F7206C"/>
    <w:rsid w:val="62005157"/>
    <w:rsid w:val="620DC590"/>
    <w:rsid w:val="622D2CF3"/>
    <w:rsid w:val="6284F158"/>
    <w:rsid w:val="6320CDB4"/>
    <w:rsid w:val="63270BC8"/>
    <w:rsid w:val="6395ECC3"/>
    <w:rsid w:val="63A601BB"/>
    <w:rsid w:val="63DC0F9E"/>
    <w:rsid w:val="63F350E2"/>
    <w:rsid w:val="64708759"/>
    <w:rsid w:val="65086684"/>
    <w:rsid w:val="650EC89E"/>
    <w:rsid w:val="6529CF9E"/>
    <w:rsid w:val="652C6E22"/>
    <w:rsid w:val="656F689D"/>
    <w:rsid w:val="65DB3CCA"/>
    <w:rsid w:val="66474791"/>
    <w:rsid w:val="6657F59C"/>
    <w:rsid w:val="6693E7B8"/>
    <w:rsid w:val="6699D16D"/>
    <w:rsid w:val="66AE7B73"/>
    <w:rsid w:val="67036A13"/>
    <w:rsid w:val="671BBBF9"/>
    <w:rsid w:val="672FF244"/>
    <w:rsid w:val="673A69FF"/>
    <w:rsid w:val="67EEBB00"/>
    <w:rsid w:val="67FB030C"/>
    <w:rsid w:val="681F9FF7"/>
    <w:rsid w:val="683B6896"/>
    <w:rsid w:val="684C059A"/>
    <w:rsid w:val="6879DC45"/>
    <w:rsid w:val="68A945E0"/>
    <w:rsid w:val="68DA3434"/>
    <w:rsid w:val="68EE1962"/>
    <w:rsid w:val="693C0AF6"/>
    <w:rsid w:val="6943F87C"/>
    <w:rsid w:val="695BC6C8"/>
    <w:rsid w:val="695F3D46"/>
    <w:rsid w:val="696671A7"/>
    <w:rsid w:val="6971F8F7"/>
    <w:rsid w:val="69B66BF3"/>
    <w:rsid w:val="69CC3DF0"/>
    <w:rsid w:val="69EC05EA"/>
    <w:rsid w:val="69ED413C"/>
    <w:rsid w:val="6A1429CF"/>
    <w:rsid w:val="6A29D2EA"/>
    <w:rsid w:val="6AEB77ED"/>
    <w:rsid w:val="6B0DC958"/>
    <w:rsid w:val="6B56BB5B"/>
    <w:rsid w:val="6BC343C3"/>
    <w:rsid w:val="6BD3F1AA"/>
    <w:rsid w:val="6BE5F9C0"/>
    <w:rsid w:val="6BF140FF"/>
    <w:rsid w:val="6BF20085"/>
    <w:rsid w:val="6BF3CAEE"/>
    <w:rsid w:val="6C3BF48C"/>
    <w:rsid w:val="6C461D98"/>
    <w:rsid w:val="6C73ABB8"/>
    <w:rsid w:val="6C7FD511"/>
    <w:rsid w:val="6C9CB56E"/>
    <w:rsid w:val="6D47A00B"/>
    <w:rsid w:val="6D481817"/>
    <w:rsid w:val="6D532046"/>
    <w:rsid w:val="6D56BD93"/>
    <w:rsid w:val="6D72F29E"/>
    <w:rsid w:val="6D974B48"/>
    <w:rsid w:val="6D981F47"/>
    <w:rsid w:val="6DA8091F"/>
    <w:rsid w:val="6E12BDD7"/>
    <w:rsid w:val="6E16F96B"/>
    <w:rsid w:val="6E253285"/>
    <w:rsid w:val="6E4B94F6"/>
    <w:rsid w:val="6E626E9B"/>
    <w:rsid w:val="6EC44129"/>
    <w:rsid w:val="6EEC4E70"/>
    <w:rsid w:val="6F5D0AD6"/>
    <w:rsid w:val="6FAB4C7A"/>
    <w:rsid w:val="6FB8E355"/>
    <w:rsid w:val="6FEF0CD3"/>
    <w:rsid w:val="7007A6B3"/>
    <w:rsid w:val="70278B56"/>
    <w:rsid w:val="703A7D97"/>
    <w:rsid w:val="70C3F859"/>
    <w:rsid w:val="70D437C4"/>
    <w:rsid w:val="7108AB37"/>
    <w:rsid w:val="7136DF5B"/>
    <w:rsid w:val="71AAA77F"/>
    <w:rsid w:val="71B15CAF"/>
    <w:rsid w:val="71D9315A"/>
    <w:rsid w:val="7210402C"/>
    <w:rsid w:val="729F5610"/>
    <w:rsid w:val="72B29C95"/>
    <w:rsid w:val="72D6E343"/>
    <w:rsid w:val="72D77543"/>
    <w:rsid w:val="72D99FEB"/>
    <w:rsid w:val="73147459"/>
    <w:rsid w:val="73A829AE"/>
    <w:rsid w:val="73AA206C"/>
    <w:rsid w:val="73DB4182"/>
    <w:rsid w:val="73EFD88C"/>
    <w:rsid w:val="7409867C"/>
    <w:rsid w:val="74C8CF23"/>
    <w:rsid w:val="74F14550"/>
    <w:rsid w:val="752FBFBC"/>
    <w:rsid w:val="75354E71"/>
    <w:rsid w:val="7549CBE1"/>
    <w:rsid w:val="75543821"/>
    <w:rsid w:val="756441E6"/>
    <w:rsid w:val="758C626A"/>
    <w:rsid w:val="75E0B1F6"/>
    <w:rsid w:val="75E1486E"/>
    <w:rsid w:val="761292D2"/>
    <w:rsid w:val="7645E0DC"/>
    <w:rsid w:val="76AA5ED8"/>
    <w:rsid w:val="76B2DA43"/>
    <w:rsid w:val="76EE32C8"/>
    <w:rsid w:val="77350E7C"/>
    <w:rsid w:val="77594D59"/>
    <w:rsid w:val="777FABAD"/>
    <w:rsid w:val="77B6A4AF"/>
    <w:rsid w:val="77D6DC33"/>
    <w:rsid w:val="782CC0DB"/>
    <w:rsid w:val="7840E26D"/>
    <w:rsid w:val="789AF5A1"/>
    <w:rsid w:val="78C31AA5"/>
    <w:rsid w:val="78E0E659"/>
    <w:rsid w:val="78E89F81"/>
    <w:rsid w:val="78FEFCAE"/>
    <w:rsid w:val="79D49B94"/>
    <w:rsid w:val="79E9FB09"/>
    <w:rsid w:val="7A62D1E8"/>
    <w:rsid w:val="7A922459"/>
    <w:rsid w:val="7AC45121"/>
    <w:rsid w:val="7AF5ECA7"/>
    <w:rsid w:val="7B29D26B"/>
    <w:rsid w:val="7B5ABE45"/>
    <w:rsid w:val="7B6F7394"/>
    <w:rsid w:val="7B8208BB"/>
    <w:rsid w:val="7B9DFA15"/>
    <w:rsid w:val="7BFBBF03"/>
    <w:rsid w:val="7C65A6FF"/>
    <w:rsid w:val="7C719E9D"/>
    <w:rsid w:val="7C74C71A"/>
    <w:rsid w:val="7C8EC1E7"/>
    <w:rsid w:val="7C8EEFE9"/>
    <w:rsid w:val="7C956BDB"/>
    <w:rsid w:val="7CB9AEE2"/>
    <w:rsid w:val="7D0197B7"/>
    <w:rsid w:val="7D21C5CB"/>
    <w:rsid w:val="7D4753DD"/>
    <w:rsid w:val="7D4F0BF4"/>
    <w:rsid w:val="7D52321E"/>
    <w:rsid w:val="7D6D6DB7"/>
    <w:rsid w:val="7D935314"/>
    <w:rsid w:val="7DDA4B13"/>
    <w:rsid w:val="7E20F2F4"/>
    <w:rsid w:val="7E27B42B"/>
    <w:rsid w:val="7E42CEE7"/>
    <w:rsid w:val="7E43A236"/>
    <w:rsid w:val="7E57EDA2"/>
    <w:rsid w:val="7E5AA2D8"/>
    <w:rsid w:val="7E5C3B19"/>
    <w:rsid w:val="7E69A646"/>
    <w:rsid w:val="7EC67448"/>
    <w:rsid w:val="7F0827FF"/>
    <w:rsid w:val="7F1E33EF"/>
    <w:rsid w:val="7F7AB9C7"/>
    <w:rsid w:val="7F961829"/>
    <w:rsid w:val="7FA28708"/>
    <w:rsid w:val="7FEDB3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134EDD1E"/>
  <w15:docId w15:val="{FE74E2A9-69BC-49E2-B7A8-8D877CDC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uiPriority w:val="99"/>
    <w:rsid w:val="00E70C26"/>
    <w:pPr>
      <w:spacing w:after="260"/>
    </w:pPr>
  </w:style>
  <w:style w:type="character" w:customStyle="1" w:styleId="BodyTextChar">
    <w:name w:val="Body Text Char"/>
    <w:aliases w:val="bt Char,body text Char,Body Char,bt Char1,body text Char1,Body Char1"/>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0"/>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character" w:customStyle="1" w:styleId="blockChar">
    <w:name w:val="block Char"/>
    <w:aliases w:val="b Char"/>
    <w:link w:val="block"/>
    <w:locked/>
    <w:rsid w:val="00A1638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251595675">
                                                  <w:marLeft w:val="0"/>
                                                  <w:marRight w:val="0"/>
                                                  <w:marTop w:val="0"/>
                                                  <w:marBottom w:val="0"/>
                                                  <w:divBdr>
                                                    <w:top w:val="none" w:sz="0" w:space="0" w:color="auto"/>
                                                    <w:left w:val="none" w:sz="0" w:space="0" w:color="auto"/>
                                                    <w:bottom w:val="none" w:sz="0" w:space="0" w:color="auto"/>
                                                    <w:right w:val="none" w:sz="0" w:space="0" w:color="auto"/>
                                                  </w:divBdr>
                                                  <w:divsChild>
                                                    <w:div w:id="214394347">
                                                      <w:marLeft w:val="0"/>
                                                      <w:marRight w:val="0"/>
                                                      <w:marTop w:val="0"/>
                                                      <w:marBottom w:val="0"/>
                                                      <w:divBdr>
                                                        <w:top w:val="none" w:sz="0" w:space="0" w:color="auto"/>
                                                        <w:left w:val="none" w:sz="0" w:space="0" w:color="auto"/>
                                                        <w:bottom w:val="none" w:sz="0" w:space="0" w:color="auto"/>
                                                        <w:right w:val="none" w:sz="0" w:space="0" w:color="auto"/>
                                                      </w:divBdr>
                                                    </w:div>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505750442">
                                                          <w:marLeft w:val="0"/>
                                                          <w:marRight w:val="0"/>
                                                          <w:marTop w:val="0"/>
                                                          <w:marBottom w:val="0"/>
                                                          <w:divBdr>
                                                            <w:top w:val="none" w:sz="0" w:space="0" w:color="auto"/>
                                                            <w:left w:val="none" w:sz="0" w:space="0" w:color="auto"/>
                                                            <w:bottom w:val="none" w:sz="0" w:space="0" w:color="auto"/>
                                                            <w:right w:val="none" w:sz="0" w:space="0" w:color="auto"/>
                                                          </w:divBdr>
                                                        </w:div>
                                                        <w:div w:id="6616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45462761">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1890</Words>
  <Characters>10876</Characters>
  <Application>Microsoft Office Word</Application>
  <DocSecurity>0</DocSecurity>
  <Lines>90</Lines>
  <Paragraphs>25</Paragraphs>
  <ScaleCrop>false</ScaleCrop>
  <Company>KPMG</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2022-11-29T23:21:00Z</cp:lastPrinted>
  <dcterms:created xsi:type="dcterms:W3CDTF">2022-11-30T00:12:00Z</dcterms:created>
  <dcterms:modified xsi:type="dcterms:W3CDTF">2022-11-30T00:18:00Z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