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A3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6374BB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081FEFA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1F9CE1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D2385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CC7F17E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680EDD3D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152CA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สำหรับปีสิ้นสุดวันที่ </w:t>
      </w:r>
      <w:r w:rsidR="00A10990">
        <w:rPr>
          <w:rFonts w:asciiTheme="majorBidi" w:hAnsiTheme="majorBidi" w:cstheme="majorBidi"/>
          <w:sz w:val="32"/>
          <w:szCs w:val="32"/>
        </w:rPr>
        <w:t>31</w:t>
      </w:r>
      <w:r w:rsidR="00152CA1">
        <w:rPr>
          <w:rFonts w:asciiTheme="majorBidi" w:hAnsiTheme="majorBidi" w:cstheme="majorBidi"/>
          <w:sz w:val="32"/>
          <w:szCs w:val="32"/>
        </w:rPr>
        <w:t xml:space="preserve"> </w:t>
      </w:r>
      <w:r w:rsidR="00152CA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52CA1" w:rsidRPr="00755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CA1" w:rsidRPr="00755A56">
        <w:rPr>
          <w:rFonts w:asciiTheme="majorBidi" w:hAnsiTheme="majorBidi" w:cstheme="majorBidi"/>
          <w:sz w:val="32"/>
          <w:szCs w:val="32"/>
        </w:rPr>
        <w:t>2565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67DB9920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1B66A42C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BB4F3C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7F8807D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36636E5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54AFDB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ECF61D4" w14:textId="77777777" w:rsidR="00A258A5" w:rsidRPr="00755A56" w:rsidRDefault="00A258A5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2FE3ED" w14:textId="77777777" w:rsidR="008465F7" w:rsidRPr="00223FFD" w:rsidRDefault="008465F7" w:rsidP="008465F7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6B2C6D7C" w:rsidR="00E4164D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8465F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ผู้ถือหุ้น</w:t>
      </w: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พีทีที โกลบอล เคมิคอล จำกัด (มหาชน)</w:t>
      </w:r>
    </w:p>
    <w:p w14:paraId="22712CD4" w14:textId="6AD18160" w:rsidR="00DE0157" w:rsidRDefault="00DE0157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E9B2F26" w14:textId="77777777" w:rsidR="00DE0157" w:rsidRPr="00C101D5" w:rsidRDefault="00DE0157" w:rsidP="00DE015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EA40614" w14:textId="327769A0" w:rsidR="00D65715" w:rsidRDefault="00D65715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2A1BF6DE" w14:textId="4FA527E7" w:rsidR="00D65715" w:rsidRPr="00755A56" w:rsidRDefault="00D65715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พีทีที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โกลบอล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เคมิคอล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>)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และบริษัทย่อย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006691">
        <w:rPr>
          <w:rFonts w:asciiTheme="majorBidi" w:hAnsiTheme="majorBidi"/>
          <w:spacing w:val="-2"/>
          <w:sz w:val="30"/>
          <w:szCs w:val="30"/>
          <w:lang w:val="en-US"/>
        </w:rPr>
        <w:t>“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กลุ่มบริษัท</w:t>
      </w:r>
      <w:r w:rsidR="00006691">
        <w:rPr>
          <w:rFonts w:asciiTheme="majorBidi" w:hAnsiTheme="majorBidi"/>
          <w:spacing w:val="-2"/>
          <w:sz w:val="30"/>
          <w:szCs w:val="30"/>
          <w:lang w:val="en-US"/>
        </w:rPr>
        <w:t>”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และของเฉพาะ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พีทีที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โกลบอล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เคมิคอล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6F1EF9" w:rsidRPr="006F1EF9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="006F1EF9" w:rsidRPr="006F1EF9">
        <w:rPr>
          <w:rFonts w:asciiTheme="majorBidi" w:hAnsiTheme="majorBidi"/>
          <w:spacing w:val="-2"/>
          <w:sz w:val="30"/>
          <w:szCs w:val="30"/>
          <w:cs/>
        </w:rPr>
        <w:t>)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006691">
        <w:rPr>
          <w:rFonts w:asciiTheme="majorBidi" w:hAnsiTheme="majorBidi"/>
          <w:spacing w:val="-2"/>
          <w:sz w:val="30"/>
          <w:szCs w:val="30"/>
          <w:lang w:val="en-US"/>
        </w:rPr>
        <w:t>“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006691">
        <w:rPr>
          <w:rFonts w:asciiTheme="majorBidi" w:hAnsiTheme="majorBidi"/>
          <w:spacing w:val="-2"/>
          <w:sz w:val="30"/>
          <w:szCs w:val="30"/>
          <w:lang w:val="en-US"/>
        </w:rPr>
        <w:t>”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ตามลำดับ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9118D">
        <w:rPr>
          <w:rFonts w:asciiTheme="majorBidi" w:hAnsiTheme="majorBidi"/>
          <w:spacing w:val="-2"/>
          <w:sz w:val="30"/>
          <w:szCs w:val="30"/>
          <w:lang w:val="en-US"/>
        </w:rPr>
        <w:t xml:space="preserve">                    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F1EF9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118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          </w:t>
      </w:r>
      <w:r w:rsidR="0079118D" w:rsidRPr="0079118D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="0079118D">
        <w:rPr>
          <w:rFonts w:asciiTheme="majorBidi" w:hAnsiTheme="majorBidi"/>
          <w:spacing w:val="-2"/>
          <w:sz w:val="30"/>
          <w:szCs w:val="30"/>
          <w:lang w:val="en-US"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สำหรับปีสิ้นสุดวันเดียวกัน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78830354" w14:textId="67BDF74C" w:rsidR="00E4164D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1645CDC" w14:textId="74BA01B8" w:rsidR="0079118D" w:rsidRDefault="0079118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  <w:lang w:val="x-none"/>
        </w:rPr>
      </w:pP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ข้าพเจ้าเห็นว่า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ตามลำดับ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ณ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วันที่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ผลการดำเนินงานรวมและผลการดำเนินงานเฉพาะกิจการ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และกระแสเงินสดรวมและกระแสเงินสดเฉพาะกิจการ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C34BDF2" w14:textId="647C8EC7" w:rsidR="0079118D" w:rsidRDefault="0079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x-none"/>
        </w:rPr>
      </w:pPr>
    </w:p>
    <w:p w14:paraId="6BFF34D5" w14:textId="197E4954" w:rsidR="006F1EF9" w:rsidRPr="006F1EF9" w:rsidRDefault="006F1EF9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6F1EF9">
        <w:rPr>
          <w:rFonts w:asciiTheme="majorBidi" w:hAnsiTheme="majorBidi" w:hint="cs"/>
          <w:i/>
          <w:iCs/>
          <w:sz w:val="30"/>
          <w:szCs w:val="30"/>
          <w:cs/>
          <w:lang w:val="x-none"/>
        </w:rPr>
        <w:t>เกณฑ์ในการแสดงความเห็น</w:t>
      </w:r>
    </w:p>
    <w:p w14:paraId="54D4DD47" w14:textId="158584F5" w:rsidR="00E4164D" w:rsidRPr="0079118D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8489F" w14:textId="5B79FB92" w:rsidR="0079118D" w:rsidRPr="0079118D" w:rsidRDefault="0079118D" w:rsidP="0079118D">
      <w:pPr>
        <w:jc w:val="thaiDistribute"/>
        <w:rPr>
          <w:rFonts w:ascii="Angsana New" w:hAnsi="Angsana New"/>
          <w:sz w:val="30"/>
          <w:szCs w:val="30"/>
        </w:rPr>
      </w:pPr>
      <w:r w:rsidRPr="0079118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/>
          <w:sz w:val="30"/>
          <w:szCs w:val="30"/>
        </w:rPr>
        <w:t xml:space="preserve">                            </w:t>
      </w:r>
      <w:r w:rsidRPr="0079118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B0870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79118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B0870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79118D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B08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B08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AB0870">
        <w:rPr>
          <w:rFonts w:asciiTheme="majorBid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AB0870">
        <w:rPr>
          <w:rFonts w:asciiTheme="majorBidi" w:hAnsiTheme="majorBidi" w:cstheme="majorBidi"/>
          <w:sz w:val="30"/>
          <w:szCs w:val="30"/>
        </w:rPr>
        <w:t xml:space="preserve"> (</w:t>
      </w:r>
      <w:r w:rsidR="00006691">
        <w:rPr>
          <w:rFonts w:asciiTheme="majorBidi" w:hAnsiTheme="majorBidi" w:cstheme="majorBidi"/>
          <w:sz w:val="30"/>
          <w:szCs w:val="30"/>
        </w:rPr>
        <w:t>“</w:t>
      </w:r>
      <w:r w:rsidRPr="00AB087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006691">
        <w:rPr>
          <w:rFonts w:asciiTheme="majorBidi" w:hAnsiTheme="majorBidi" w:cstheme="majorBidi"/>
          <w:sz w:val="30"/>
          <w:szCs w:val="30"/>
        </w:rPr>
        <w:t>”</w:t>
      </w:r>
      <w:r w:rsidRPr="00AB0870">
        <w:rPr>
          <w:rFonts w:asciiTheme="majorBidi" w:hAnsiTheme="majorBidi" w:cstheme="majorBidi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79118D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AB0870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9118D">
        <w:rPr>
          <w:rFonts w:ascii="Angsana New" w:eastAsia="Calibri" w:hAnsi="Angsana New"/>
          <w:sz w:val="30"/>
          <w:szCs w:val="30"/>
        </w:rPr>
        <w:t xml:space="preserve"> 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B0870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2EED56" w14:textId="2C5B7CC6" w:rsidR="00ED57F3" w:rsidRDefault="00ED57F3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0175250" w14:textId="77777777" w:rsidR="00453E29" w:rsidRDefault="00453E29" w:rsidP="006F1EF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4433D79" w14:textId="18055840" w:rsidR="006F1EF9" w:rsidRPr="00F521FF" w:rsidRDefault="006F1EF9" w:rsidP="006F1EF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29A09D2" w14:textId="77777777" w:rsidR="006F1EF9" w:rsidRDefault="006F1EF9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FCD2981" w14:textId="77777777" w:rsidR="0079118D" w:rsidRPr="0079118D" w:rsidRDefault="0079118D" w:rsidP="0079118D">
      <w:pPr>
        <w:jc w:val="thaiDistribute"/>
        <w:rPr>
          <w:rFonts w:ascii="Angsana New" w:eastAsia="Calibri" w:hAnsi="Angsana New"/>
          <w:sz w:val="30"/>
          <w:szCs w:val="30"/>
        </w:rPr>
      </w:pPr>
      <w:r w:rsidRPr="0079118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9118D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9118D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9118D">
        <w:rPr>
          <w:rFonts w:ascii="Angsana New" w:hAnsi="Angsana New"/>
          <w:sz w:val="30"/>
          <w:szCs w:val="30"/>
          <w:cs/>
        </w:rPr>
        <w:t>ข้าพเจ้า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9118D">
        <w:rPr>
          <w:rFonts w:ascii="Angsana New" w:hAnsi="Angsana New"/>
          <w:sz w:val="30"/>
          <w:szCs w:val="30"/>
          <w:cs/>
        </w:rPr>
        <w:t>ข้าพเจ้า</w:t>
      </w:r>
      <w:r w:rsidRPr="0079118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E14AB6F" w14:textId="2A01AC40" w:rsidR="0079118D" w:rsidRDefault="0079118D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79118D" w:rsidRPr="00854D8F" w14:paraId="2349EB8B" w14:textId="77777777" w:rsidTr="0079118D">
        <w:tc>
          <w:tcPr>
            <w:tcW w:w="9170" w:type="dxa"/>
            <w:gridSpan w:val="2"/>
            <w:shd w:val="clear" w:color="auto" w:fill="auto"/>
          </w:tcPr>
          <w:p w14:paraId="4DB491CB" w14:textId="32E67668" w:rsidR="0079118D" w:rsidRPr="00854D8F" w:rsidRDefault="0079118D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4D8F">
              <w:rPr>
                <w:rFonts w:ascii="Angsana New" w:hAnsi="Angsana New"/>
                <w:sz w:val="30"/>
                <w:szCs w:val="30"/>
                <w:cs/>
              </w:rPr>
              <w:t>การซื้อธุรกิจ</w:t>
            </w:r>
          </w:p>
        </w:tc>
      </w:tr>
      <w:tr w:rsidR="0079118D" w:rsidRPr="00854D8F" w14:paraId="110BE0EE" w14:textId="77777777" w:rsidTr="0079118D">
        <w:tc>
          <w:tcPr>
            <w:tcW w:w="9170" w:type="dxa"/>
            <w:gridSpan w:val="2"/>
            <w:shd w:val="clear" w:color="auto" w:fill="auto"/>
          </w:tcPr>
          <w:p w14:paraId="65DE0252" w14:textId="7BE7F66F" w:rsidR="0079118D" w:rsidRPr="00854D8F" w:rsidRDefault="0079118D" w:rsidP="00AB087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4D8F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854D8F">
              <w:rPr>
                <w:rFonts w:ascii="Angsana New" w:hAnsi="Angsana New"/>
                <w:sz w:val="30"/>
                <w:szCs w:val="30"/>
              </w:rPr>
              <w:t>3</w:t>
            </w:r>
            <w:r w:rsidRPr="00854D8F">
              <w:rPr>
                <w:rFonts w:ascii="Angsana New" w:hAnsi="Angsana New"/>
                <w:sz w:val="30"/>
                <w:szCs w:val="30"/>
                <w:cs/>
              </w:rPr>
              <w:t xml:space="preserve"> (ก) และข้อ</w:t>
            </w:r>
            <w:r w:rsidRPr="00854D8F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Pr="00854D8F">
              <w:rPr>
                <w:rFonts w:ascii="Angsana New" w:hAnsi="Angsana New"/>
                <w:sz w:val="30"/>
                <w:szCs w:val="30"/>
                <w:cs/>
              </w:rPr>
              <w:t>ของงบการเงิน</w:t>
            </w:r>
            <w:r w:rsidRPr="00AB0870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  <w:r w:rsidRPr="00854D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79118D" w:rsidRPr="00854D8F" w14:paraId="395F20AB" w14:textId="77777777" w:rsidTr="0079118D">
        <w:tc>
          <w:tcPr>
            <w:tcW w:w="4585" w:type="dxa"/>
            <w:shd w:val="clear" w:color="auto" w:fill="auto"/>
          </w:tcPr>
          <w:p w14:paraId="0FC0B579" w14:textId="77777777" w:rsidR="0079118D" w:rsidRPr="00854D8F" w:rsidRDefault="0079118D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D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6EFEA078" w14:textId="77777777" w:rsidR="0079118D" w:rsidRPr="00854D8F" w:rsidRDefault="0079118D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D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18D" w:rsidRPr="00854D8F" w14:paraId="124483C4" w14:textId="77777777" w:rsidTr="00AB0870">
        <w:trPr>
          <w:trHeight w:val="3097"/>
        </w:trPr>
        <w:tc>
          <w:tcPr>
            <w:tcW w:w="4585" w:type="dxa"/>
            <w:shd w:val="clear" w:color="auto" w:fill="auto"/>
          </w:tcPr>
          <w:p w14:paraId="373CBB14" w14:textId="68B8EA03" w:rsidR="00302009" w:rsidRDefault="0079118D" w:rsidP="00481B8D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เมื่อวันที่ </w:t>
            </w:r>
            <w:r w:rsidRPr="00AB087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29 </w:t>
            </w:r>
            <w:r w:rsidRPr="00AB087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B087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2564 </w:t>
            </w:r>
            <w:r w:rsidRPr="00AB087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กลุ่มบริษัทได้เสร็จสิ้นการซื้อเงินลงทุนใน</w:t>
            </w:r>
            <w:r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บริษัทย่อยแห่งหนึ่งซึ่งประกอบธุรกิจผลิตและจำหน่ายผลิตภัณฑ์สารเคลือบผิวอุตสาหกรรมและสารเติมแต่ง </w:t>
            </w:r>
            <w:r w:rsidR="00481B8D"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ส่งผลให้กลุ่มบริษัทบันทึกค่าความนิยมในงบแสดงฐานะการเงินรวม ณ วันที่ </w:t>
            </w:r>
            <w:r w:rsidR="00481B8D" w:rsidRPr="00AB087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="00481B8D"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ธันวาคม </w:t>
            </w:r>
            <w:r w:rsidR="00481B8D" w:rsidRPr="00AB087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2564</w:t>
            </w:r>
            <w:r w:rsidR="00481B8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</w:t>
            </w:r>
            <w:r w:rsidR="00302009" w:rsidRPr="00481B8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กลุ่มบริษัท</w:t>
            </w:r>
            <w:r w:rsidR="00481B8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ได้</w:t>
            </w:r>
            <w:r w:rsidR="00481B8D" w:rsidRPr="004F77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ว่าจ้าง</w:t>
            </w:r>
            <w:r w:rsidR="00302009" w:rsidRPr="00481B8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      </w:r>
            <w:r w:rsidR="00481B8D" w:rsidRPr="00481B8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302009" w:rsidRPr="00481B8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โดยในปี </w:t>
            </w:r>
            <w:r w:rsidR="00302009" w:rsidRPr="00481B8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2565 </w:t>
            </w:r>
            <w:r w:rsidR="00302009" w:rsidRPr="00481B8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การประเมินมูลค่ายุติธรรม</w:t>
            </w:r>
            <w:r w:rsidR="00481B8D" w:rsidRPr="004F77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ได้เสร็จสิ้นแล้ว</w:t>
            </w:r>
            <w:r w:rsidR="00481B8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481B8D" w:rsidRPr="00481B8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จึงได้มีการปรับปรุงมูลค่ายุติธรรมของรายการดังกล่าว</w:t>
            </w:r>
          </w:p>
          <w:p w14:paraId="2F8D21FB" w14:textId="77777777" w:rsidR="00481B8D" w:rsidRPr="00481B8D" w:rsidRDefault="00481B8D" w:rsidP="00481B8D"/>
          <w:p w14:paraId="165E954E" w14:textId="6FF750E7" w:rsidR="0079118D" w:rsidRDefault="0079118D" w:rsidP="00481B8D">
            <w:pPr>
              <w:autoSpaceDE w:val="0"/>
              <w:autoSpaceDN w:val="0"/>
              <w:adjustRightInd w:val="0"/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การบันทึกบัญชีตามวิธีซื้อสำหรับการรวมธุรกิจมีความซับซ้อน ซึ่งกำหนดให้กลุ่มบริษัทต้องทำการประเมินมูลค่ายุติธรรมของสินทรัพย์และหนี้สินที่ได้มา รวมถึงสิ่งตอบแทนในการซื้อโดยผลแตกต่างจะถูกบันทึกเป็นค่าความนิยมหรือกำไรจากการซื้อในราคาที่ต่ำกว่ามูลค่ายุติธรรม</w:t>
            </w:r>
            <w:r w:rsidRPr="00AB087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</w:p>
          <w:p w14:paraId="7DE78E7F" w14:textId="77777777" w:rsidR="00481B8D" w:rsidRPr="00481B8D" w:rsidRDefault="00481B8D" w:rsidP="00481B8D"/>
          <w:p w14:paraId="11750A61" w14:textId="1D47B6BE" w:rsidR="0079118D" w:rsidRPr="00AB0870" w:rsidRDefault="00D04968" w:rsidP="00481B8D">
            <w:pPr>
              <w:spacing w:after="240" w:line="240" w:lineRule="auto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4968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</w:t>
            </w:r>
            <w:r w:rsidRPr="00D04968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D04968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เนื่องจากการซื้อธุรกิจดังกล่าวมีจำนวนเงินที่มีสาระสำคัญและการระบุและวัดมูลค่ายุติธรรมของสินทรัพย์ที่ได้มาและหนี้สินที่รับมาเป็นเรื่องที่ต้องใช้ดุลยพินิจอย่างมีนัยสำคัญ</w:t>
            </w:r>
          </w:p>
        </w:tc>
        <w:tc>
          <w:tcPr>
            <w:tcW w:w="4585" w:type="dxa"/>
            <w:shd w:val="clear" w:color="auto" w:fill="auto"/>
          </w:tcPr>
          <w:p w14:paraId="4FF329BB" w14:textId="33688AA6" w:rsidR="0079118D" w:rsidRPr="00AB0870" w:rsidRDefault="0079118D" w:rsidP="00065D5A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854D8F">
              <w:rPr>
                <w:rFonts w:asciiTheme="majorBidi" w:eastAsia="Times New Roman" w:hAnsiTheme="majorBidi"/>
                <w:spacing w:val="-8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03B76D5" w14:textId="244A8626" w:rsidR="00F01F96" w:rsidRPr="00F01F96" w:rsidRDefault="0079118D" w:rsidP="00065D5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อ่านสัญญาซื้อขายธุรกิจ</w:t>
            </w:r>
            <w:r w:rsidR="00F01F96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F01F96" w:rsidRPr="00F01F96">
              <w:rPr>
                <w:rFonts w:asciiTheme="majorBidi" w:eastAsia="Times New Roman" w:hAnsiTheme="majorBidi" w:hint="cs"/>
                <w:spacing w:val="-8"/>
                <w:sz w:val="30"/>
                <w:szCs w:val="30"/>
                <w:cs/>
              </w:rPr>
              <w:t>ตลอดจนสอบถามผู้บริหารเพื่อทำความเข้าใจถึงข้อกำหนดและเงื่อนไขที่สำคัญ</w:t>
            </w:r>
          </w:p>
          <w:p w14:paraId="5310B9C8" w14:textId="482F5962" w:rsidR="0079118D" w:rsidRPr="00AB0870" w:rsidRDefault="0079118D" w:rsidP="00065D5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ประเมินความเหมาะสมของการ</w:t>
            </w:r>
            <w:r w:rsidR="00065D5A" w:rsidRPr="00065D5A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ระบุสินทรัพย์ที่ได้มาและหนี้สินที่รับมารวมถึงสิ่งตอบแทนในการซื้อ</w:t>
            </w:r>
            <w:r w:rsidR="00F01F96" w:rsidRPr="00F01F96">
              <w:rPr>
                <w:rFonts w:asciiTheme="majorBidi" w:eastAsia="Times New Roman" w:hAnsiTheme="majorBidi" w:hint="cs"/>
                <w:spacing w:val="-8"/>
                <w:sz w:val="30"/>
                <w:szCs w:val="30"/>
                <w:cs/>
              </w:rPr>
              <w:t>ซึ่งจัดทำโดยผู้ประเมินราคาอิสระ</w:t>
            </w:r>
          </w:p>
          <w:p w14:paraId="43B41AFA" w14:textId="5B84D29A" w:rsidR="0079118D" w:rsidRDefault="0079118D" w:rsidP="00065D5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ประเมินความเป็นอิสระและความรู้ความสามารถของผู้ประเมินราคาอิสระ</w:t>
            </w:r>
          </w:p>
          <w:p w14:paraId="4C8B9986" w14:textId="2B1DA9EE" w:rsidR="00086DF6" w:rsidRPr="00086DF6" w:rsidRDefault="00086DF6" w:rsidP="00065D5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086DF6">
              <w:rPr>
                <w:rFonts w:asciiTheme="majorBidi" w:eastAsia="Times New Roman" w:hAnsiTheme="majorBidi" w:hint="cs"/>
                <w:spacing w:val="-8"/>
                <w:sz w:val="30"/>
                <w:szCs w:val="30"/>
                <w:cs/>
              </w:rPr>
              <w:t>ใช้ผู้เชี่ยวชาญของเคพีเอ็มจีในการประเมินวิธีการประเมินมูลค่าและค่าตัวแปรทางการเงินที่ใช้ในการกำหนดอัตราคิดลดของสินทรัพย์ไม่มีตัวตน</w:t>
            </w:r>
          </w:p>
          <w:p w14:paraId="6F7BC32E" w14:textId="57FE2984" w:rsidR="0079118D" w:rsidRDefault="0079118D" w:rsidP="00065D5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 xml:space="preserve">ประเมินความเหมาะสมของข้อสมมติที่สำคัญในการประมาณมูลค่ายุติธรรมโดยอ้างอิงจากข้อมูลทั้งภายในและภายนอก และทดสอบการคำนวณ </w:t>
            </w:r>
          </w:p>
          <w:p w14:paraId="4AB597B7" w14:textId="77777777" w:rsidR="0079118D" w:rsidRPr="00065D5A" w:rsidRDefault="0079118D" w:rsidP="00065D5A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6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Pr="00AB08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การรายงานทางการเงิน</w:t>
            </w:r>
          </w:p>
          <w:p w14:paraId="521BDEF0" w14:textId="1E876189" w:rsidR="00065D5A" w:rsidRPr="00AB0870" w:rsidRDefault="00065D5A" w:rsidP="0006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6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</w:tr>
    </w:tbl>
    <w:p w14:paraId="1D39CE85" w14:textId="77777777" w:rsidR="0079118D" w:rsidRDefault="0079118D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854D8F" w:rsidRPr="00ED0938" w14:paraId="6799D440" w14:textId="77777777" w:rsidTr="00ED0938">
        <w:tc>
          <w:tcPr>
            <w:tcW w:w="9170" w:type="dxa"/>
            <w:gridSpan w:val="2"/>
            <w:shd w:val="clear" w:color="auto" w:fill="auto"/>
          </w:tcPr>
          <w:p w14:paraId="2FF86725" w14:textId="3F2AA67C" w:rsidR="00854D8F" w:rsidRPr="00ED0938" w:rsidRDefault="00854D8F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4D8F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การวัดมูลค่าสินค้าคงเหลือ</w:t>
            </w:r>
          </w:p>
        </w:tc>
      </w:tr>
      <w:tr w:rsidR="00854D8F" w:rsidRPr="00ED0938" w14:paraId="5EAA299C" w14:textId="77777777" w:rsidTr="00ED0938">
        <w:tc>
          <w:tcPr>
            <w:tcW w:w="9170" w:type="dxa"/>
            <w:gridSpan w:val="2"/>
            <w:shd w:val="clear" w:color="auto" w:fill="auto"/>
          </w:tcPr>
          <w:p w14:paraId="137084FA" w14:textId="258017E0" w:rsidR="00854D8F" w:rsidRPr="00ED0938" w:rsidRDefault="00854D8F" w:rsidP="00AB087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EF29A7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F29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29A7">
              <w:rPr>
                <w:rFonts w:ascii="Angsana New" w:hAnsi="Angsana New"/>
                <w:sz w:val="30"/>
                <w:szCs w:val="30"/>
              </w:rPr>
              <w:t>3</w:t>
            </w:r>
            <w:r w:rsidRPr="00EF29A7">
              <w:rPr>
                <w:rFonts w:ascii="Angsana New" w:hAnsi="Angsana New" w:hint="cs"/>
                <w:sz w:val="30"/>
                <w:szCs w:val="30"/>
                <w:cs/>
              </w:rPr>
              <w:t xml:space="preserve"> (ช) แล</w:t>
            </w:r>
            <w:r w:rsidRPr="00CA4EE1">
              <w:rPr>
                <w:rFonts w:ascii="Angsana New" w:hAnsi="Angsana New" w:hint="cs"/>
                <w:sz w:val="30"/>
                <w:szCs w:val="30"/>
                <w:cs/>
              </w:rPr>
              <w:t>ะข้อ</w:t>
            </w:r>
            <w:r w:rsidRPr="00CA4EE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ED0938">
              <w:rPr>
                <w:rFonts w:ascii="Angsana New" w:hAnsi="Angsana New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54D8F" w:rsidRPr="00ED0938" w14:paraId="11D281B5" w14:textId="77777777" w:rsidTr="00ED0938">
        <w:tc>
          <w:tcPr>
            <w:tcW w:w="4585" w:type="dxa"/>
            <w:shd w:val="clear" w:color="auto" w:fill="auto"/>
          </w:tcPr>
          <w:p w14:paraId="410B27C1" w14:textId="77777777" w:rsidR="00854D8F" w:rsidRPr="00ED0938" w:rsidRDefault="00854D8F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6400E809" w14:textId="77777777" w:rsidR="00854D8F" w:rsidRPr="00ED0938" w:rsidRDefault="00854D8F" w:rsidP="00ED093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D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54D8F" w:rsidRPr="00ED0938" w14:paraId="7D89C101" w14:textId="77777777" w:rsidTr="00ED0938">
        <w:tc>
          <w:tcPr>
            <w:tcW w:w="4585" w:type="dxa"/>
            <w:shd w:val="clear" w:color="auto" w:fill="auto"/>
          </w:tcPr>
          <w:p w14:paraId="31F7DF48" w14:textId="1B9CE725" w:rsidR="00854D8F" w:rsidRDefault="00854D8F" w:rsidP="009D1005">
            <w:pPr>
              <w:spacing w:after="240"/>
              <w:ind w:right="6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สินค้าคงเหลือของกลุ่มบริษัท</w:t>
            </w:r>
            <w:r w:rsidR="00BA36CA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และบริษัท</w:t>
            </w:r>
            <w:r w:rsidRPr="00AB0870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มียอดคงเหลือที่มีนัยสำคัญต่อ</w:t>
            </w:r>
            <w:r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งบการเงินรวมและงบการเงินเฉพาะกิจการ โดยวัตถุดิบและสินค้าสำเร็จรูปเป็นสินค้าโภคภัณฑ์ที่มีความผันผวน</w:t>
            </w:r>
            <w:r w:rsidRPr="00AB087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ของราคา</w:t>
            </w:r>
            <w:r w:rsidR="00533015" w:rsidRPr="00AB0870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ที่</w:t>
            </w:r>
            <w:r w:rsidR="00533015" w:rsidRPr="00533015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มีนัยสำคัญ</w:t>
            </w:r>
            <w:r w:rsidR="00BA36CA" w:rsidRPr="00BA36CA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 xml:space="preserve"> </w:t>
            </w:r>
            <w:r w:rsidR="00BA36CA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ซึ่ง</w:t>
            </w:r>
            <w:r w:rsidR="00BA36CA" w:rsidRPr="00BA36CA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อาจ</w:t>
            </w:r>
            <w:r w:rsidR="001137AB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ทำ</w:t>
            </w:r>
            <w:r w:rsidR="00BA36CA" w:rsidRPr="00BA36CA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ให้มูลค่าสุทธิที่จะได้รับต่ำกว่าราคาทุน</w:t>
            </w:r>
            <w:r w:rsidR="001137AB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 xml:space="preserve"> และส่ง</w:t>
            </w:r>
            <w:r w:rsidR="001137AB" w:rsidRPr="00BA36CA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ผลให้</w:t>
            </w:r>
            <w:r w:rsidR="001137AB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มีการ</w:t>
            </w:r>
            <w:r w:rsidR="001137AB" w:rsidRPr="001137AB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ปรับลดมูลค่า</w:t>
            </w:r>
            <w:r w:rsidR="001137AB" w:rsidRPr="00AB0870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สินค้าคงเหลือ</w:t>
            </w:r>
          </w:p>
          <w:p w14:paraId="5AA8F9FB" w14:textId="368E89EF" w:rsidR="009D1005" w:rsidRPr="00AB0870" w:rsidRDefault="009D1005" w:rsidP="00A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AB087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357D1D08" w14:textId="0D3DA5F3" w:rsidR="009D1005" w:rsidRPr="00AB0870" w:rsidRDefault="009D1005" w:rsidP="00AB0870">
            <w:pPr>
              <w:spacing w:after="240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5" w:type="dxa"/>
            <w:shd w:val="clear" w:color="auto" w:fill="auto"/>
          </w:tcPr>
          <w:p w14:paraId="095DC4D8" w14:textId="77777777" w:rsidR="00854D8F" w:rsidRPr="00ED0938" w:rsidRDefault="00854D8F" w:rsidP="00854D8F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ED0938">
              <w:rPr>
                <w:rFonts w:asciiTheme="majorBidi" w:eastAsia="Times New Roman" w:hAnsiTheme="majorBidi" w:hint="cs"/>
                <w:spacing w:val="-8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C3BB055" w14:textId="44163D43" w:rsidR="00854D8F" w:rsidRPr="00AB0870" w:rsidRDefault="0040092C" w:rsidP="00854D8F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ทำ</w:t>
            </w:r>
            <w:r w:rsidR="00854D8F"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ความเข้าใจและประเมินการออกแบบการควบคุมภายในและการนำการควบคุมภายในไปปฏิบัติ </w:t>
            </w:r>
            <w:r w:rsidR="00854D8F" w:rsidRPr="00AB087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ตลอดจนการทดสอบประสิทธิผลของการควบคุมภายใน</w:t>
            </w:r>
            <w:r w:rsidR="00854D8F"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ที่เกี่ยวข้องกับการวัดมูลค่าของสินค้าคงเหลือ  </w:t>
            </w:r>
          </w:p>
          <w:p w14:paraId="38E863CD" w14:textId="4E2A6492" w:rsidR="00854D8F" w:rsidRPr="003C4135" w:rsidRDefault="00854D8F" w:rsidP="003C4135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</w:t>
            </w:r>
            <w:r w:rsidRPr="003C413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พิจารณาความสมเหตุสมผลของราคาตลาดโดยเปรียบเทียบกับราคาที่คาดว่าจะขายของสินค้าโภคภัณฑ์ และการทดสอบความถูกต้องในการคำนวณ </w:t>
            </w:r>
          </w:p>
          <w:p w14:paraId="68F57E8A" w14:textId="77777777" w:rsidR="00854D8F" w:rsidRDefault="00854D8F" w:rsidP="00854D8F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6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ประเมินความเพียงพอของการเปิดเผยข้อมูลที่เกี่ยวกับ</w:t>
            </w:r>
            <w:r w:rsidRPr="00AB08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ประมาณการ</w:t>
            </w:r>
            <w:r w:rsidRPr="00AB08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ค่าเผื่อการปรับมูลค่าสินค้าคงเหลือในหมายเหตุประกอบงบการเงิน</w:t>
            </w:r>
          </w:p>
          <w:p w14:paraId="766AE2BF" w14:textId="16A8E8BE" w:rsidR="00854D8F" w:rsidRPr="00854D8F" w:rsidRDefault="00854D8F" w:rsidP="00A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6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</w:tr>
    </w:tbl>
    <w:p w14:paraId="56D72164" w14:textId="1628E800" w:rsidR="00854D8F" w:rsidRPr="00AB0870" w:rsidRDefault="00854D8F" w:rsidP="006F1EF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5736D" w14:textId="77777777" w:rsidR="000278E7" w:rsidRPr="004A6322" w:rsidRDefault="000278E7" w:rsidP="000278E7">
      <w:pPr>
        <w:pStyle w:val="Defaul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เรื่องอื่น ๆ</w:t>
      </w:r>
    </w:p>
    <w:p w14:paraId="3C99E9B3" w14:textId="77777777" w:rsidR="000278E7" w:rsidRPr="004A6322" w:rsidRDefault="000278E7" w:rsidP="000278E7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A74E57" w14:textId="77777777" w:rsidR="000278E7" w:rsidRPr="004A6322" w:rsidRDefault="000278E7" w:rsidP="000278E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AB0870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4A6322">
        <w:rPr>
          <w:rFonts w:asciiTheme="majorBidi" w:hAnsiTheme="majorBidi" w:cstheme="majorBidi"/>
          <w:sz w:val="30"/>
          <w:szCs w:val="30"/>
        </w:rPr>
        <w:t xml:space="preserve">31 </w:t>
      </w:r>
      <w:r w:rsidRPr="00AB08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A6322">
        <w:rPr>
          <w:rFonts w:asciiTheme="majorBidi" w:hAnsiTheme="majorBidi" w:cstheme="majorBidi"/>
          <w:sz w:val="30"/>
          <w:szCs w:val="30"/>
        </w:rPr>
        <w:t xml:space="preserve">2564 </w:t>
      </w:r>
      <w:r w:rsidRPr="00AB0870">
        <w:rPr>
          <w:rFonts w:asciiTheme="majorBidi" w:hAnsiTheme="majorBidi" w:cstheme="majorBidi"/>
          <w:sz w:val="30"/>
          <w:szCs w:val="30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Pr="004A6322">
        <w:rPr>
          <w:rFonts w:asciiTheme="majorBidi" w:hAnsiTheme="majorBidi" w:cstheme="majorBidi"/>
          <w:sz w:val="30"/>
          <w:szCs w:val="30"/>
        </w:rPr>
        <w:t>14</w:t>
      </w:r>
      <w:r w:rsidRPr="004A632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4A6322">
        <w:rPr>
          <w:rFonts w:asciiTheme="majorBidi" w:hAnsiTheme="majorBidi" w:cstheme="majorBidi"/>
          <w:sz w:val="30"/>
          <w:szCs w:val="30"/>
        </w:rPr>
        <w:t>2565</w:t>
      </w:r>
    </w:p>
    <w:p w14:paraId="185E2A30" w14:textId="6C0817C0" w:rsidR="006F1EF9" w:rsidRPr="004A6322" w:rsidRDefault="006F1EF9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7826711D" w14:textId="77777777" w:rsidR="004A6322" w:rsidRDefault="004A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38574C2C" w14:textId="77777777" w:rsidR="00453E29" w:rsidRDefault="00453E29" w:rsidP="006F1EF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</w:p>
    <w:p w14:paraId="5ADE7F89" w14:textId="39BD9058" w:rsidR="006F1EF9" w:rsidRPr="00AB0870" w:rsidRDefault="006F1EF9" w:rsidP="006F1EF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 w:rsidRPr="00AB0870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24CF8E47" w14:textId="77777777" w:rsidR="006F1EF9" w:rsidRPr="00AB0870" w:rsidRDefault="006F1EF9" w:rsidP="006F1EF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51C9F78" w14:textId="4A91A6FC" w:rsidR="009D1005" w:rsidRPr="00AB0870" w:rsidRDefault="009D1005" w:rsidP="009D1005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แต่ไม่รวมถึงงบการเงิน</w:t>
      </w:r>
      <w:r w:rsidRPr="00AB087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261E80AF" w14:textId="77777777" w:rsidR="009D1005" w:rsidRPr="00AB0870" w:rsidRDefault="009D1005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B3B74FD" w14:textId="77777777" w:rsidR="009D1005" w:rsidRPr="00AB0870" w:rsidRDefault="009D1005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B0870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</w:p>
    <w:p w14:paraId="33040FB0" w14:textId="77777777" w:rsidR="009D1005" w:rsidRPr="00AB0870" w:rsidRDefault="009D1005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3DDA9D7E" w14:textId="7A5D331F" w:rsidR="009D1005" w:rsidRPr="00AB0870" w:rsidRDefault="009D1005" w:rsidP="009D10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B0870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B0870">
        <w:rPr>
          <w:rFonts w:ascii="Angsana New" w:eastAsiaTheme="minorHAnsi" w:hAnsi="Angsana New"/>
          <w:sz w:val="30"/>
          <w:szCs w:val="30"/>
          <w:cs/>
        </w:rPr>
        <w:t>คือ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  <w:r w:rsidRPr="00AB0870">
        <w:rPr>
          <w:rFonts w:ascii="Angsana New" w:eastAsiaTheme="minorHAns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  <w:r w:rsidRPr="00AB0870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A258A5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="00A258A5" w:rsidRPr="00ED0938">
        <w:rPr>
          <w:rFonts w:ascii="Angsana New" w:eastAsiaTheme="minorHAnsi" w:hAnsi="Angsana New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775B0F60" w14:textId="77777777" w:rsidR="006F1EF9" w:rsidRDefault="006F1EF9" w:rsidP="006F1EF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88F2E37" w14:textId="45C2936F" w:rsidR="00A258A5" w:rsidRPr="00235E22" w:rsidRDefault="00A258A5" w:rsidP="006F1EF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258A5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5A15F7E" w14:textId="77777777" w:rsidR="006F1EF9" w:rsidRPr="00235E22" w:rsidRDefault="006F1EF9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4C7CA2" w14:textId="77777777" w:rsidR="00A258A5" w:rsidRPr="00A258A5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356438B" w14:textId="77777777" w:rsidR="00A258A5" w:rsidRPr="00A258A5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994F0E8" w14:textId="51AED0EB" w:rsidR="00A258A5" w:rsidRPr="00235E22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A258A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258A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1E59BCD" w14:textId="77777777" w:rsidR="006F1EF9" w:rsidRPr="00235E22" w:rsidRDefault="006F1EF9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5E73BE7" w14:textId="09B5F43F" w:rsidR="006F1EF9" w:rsidRPr="00235E22" w:rsidRDefault="00A258A5" w:rsidP="006F1EF9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AB1A5DF" w14:textId="77777777" w:rsidR="004A6322" w:rsidRDefault="004A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F9B839" w14:textId="77777777" w:rsidR="00453E29" w:rsidRDefault="00453E29" w:rsidP="006F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DDA76C7" w14:textId="08AC8868" w:rsidR="00A258A5" w:rsidRPr="00235E22" w:rsidRDefault="00A258A5" w:rsidP="006F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258A5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D30449" w14:textId="77777777" w:rsidR="006F1EF9" w:rsidRPr="00453E29" w:rsidRDefault="006F1EF9" w:rsidP="006F1EF9">
      <w:pPr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0946F129" w14:textId="53DA0256" w:rsidR="00A258A5" w:rsidRDefault="00A258A5" w:rsidP="00DE015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07A001E" w14:textId="77777777" w:rsidR="00DE0157" w:rsidRPr="00453E29" w:rsidRDefault="00DE0157" w:rsidP="00DE0157">
      <w:pPr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0963B340" w14:textId="66141CC6" w:rsidR="00A258A5" w:rsidRDefault="00A258A5" w:rsidP="00A258A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CA0B897" w14:textId="77777777" w:rsidR="00A258A5" w:rsidRPr="00453E29" w:rsidRDefault="00A258A5" w:rsidP="00A258A5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50E04626" w14:textId="77777777" w:rsidR="00A258A5" w:rsidRPr="00A258A5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258A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258A5">
        <w:rPr>
          <w:rFonts w:ascii="Angsana New" w:hAnsi="Angsana New"/>
          <w:sz w:val="30"/>
          <w:szCs w:val="30"/>
          <w:cs/>
        </w:rPr>
        <w:t>ายใน</w:t>
      </w:r>
    </w:p>
    <w:p w14:paraId="46F00239" w14:textId="77777777" w:rsidR="00A258A5" w:rsidRPr="00A258A5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B0870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>บริษัท</w:t>
      </w:r>
    </w:p>
    <w:p w14:paraId="009221C6" w14:textId="77777777" w:rsidR="00A258A5" w:rsidRPr="00A258A5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258A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1264CF9" w14:textId="4A070265" w:rsidR="00A258A5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B0870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258A5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B0870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9F3C200" w14:textId="77777777" w:rsidR="00453E29" w:rsidRPr="00A258A5" w:rsidRDefault="00453E29" w:rsidP="00453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/>
        <w:contextualSpacing/>
        <w:jc w:val="thaiDistribute"/>
        <w:rPr>
          <w:rFonts w:ascii="Angsana New" w:hAnsi="Angsana New" w:hint="cs"/>
          <w:sz w:val="30"/>
          <w:szCs w:val="30"/>
        </w:rPr>
      </w:pPr>
    </w:p>
    <w:p w14:paraId="3563AE19" w14:textId="77777777" w:rsidR="00A258A5" w:rsidRPr="0036370B" w:rsidRDefault="00A258A5" w:rsidP="00AB087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ว่างบการเงิน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6370B">
        <w:rPr>
          <w:rFonts w:ascii="Angsana New" w:hAnsi="Angsana New" w:hint="cs"/>
          <w:sz w:val="30"/>
          <w:szCs w:val="30"/>
          <w:cs/>
        </w:rPr>
        <w:t>หรือไม่</w:t>
      </w:r>
      <w:r w:rsidRPr="0036370B">
        <w:rPr>
          <w:rFonts w:ascii="Angsana New" w:hAnsi="Angsana New"/>
          <w:sz w:val="30"/>
          <w:szCs w:val="30"/>
          <w:cs/>
        </w:rPr>
        <w:t xml:space="preserve">   </w:t>
      </w:r>
    </w:p>
    <w:p w14:paraId="4C1AB88D" w14:textId="365A94F1" w:rsidR="00A258A5" w:rsidRPr="00AB0870" w:rsidRDefault="00A258A5" w:rsidP="00AB0870">
      <w:pPr>
        <w:pStyle w:val="ListParagraph"/>
        <w:numPr>
          <w:ilvl w:val="0"/>
          <w:numId w:val="32"/>
        </w:numPr>
        <w:autoSpaceDE w:val="0"/>
        <w:autoSpaceDN w:val="0"/>
        <w:adjustRightInd w:val="0"/>
        <w:ind w:left="450" w:hanging="45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AB0870">
        <w:rPr>
          <w:rFonts w:ascii="Angsana New" w:eastAsia="MS Mincho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B0870">
        <w:rPr>
          <w:rFonts w:ascii="Angsana New" w:eastAsia="MS Mincho" w:hAnsi="Angsana New"/>
          <w:sz w:val="30"/>
          <w:szCs w:val="30"/>
        </w:rPr>
        <w:t xml:space="preserve"> </w:t>
      </w:r>
      <w:r w:rsidRPr="00AB0870">
        <w:rPr>
          <w:rFonts w:ascii="Angsana New" w:eastAsia="MS Mincho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B0870">
        <w:rPr>
          <w:rFonts w:ascii="Angsana New" w:eastAsia="MS Mincho" w:hAnsi="Angsana New"/>
          <w:sz w:val="30"/>
          <w:szCs w:val="30"/>
        </w:rPr>
        <w:t xml:space="preserve"> </w:t>
      </w:r>
      <w:r w:rsidRPr="00AB0870">
        <w:rPr>
          <w:rFonts w:ascii="Angsana New" w:eastAsia="MS Mincho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8B882EB" w14:textId="77777777" w:rsidR="00A258A5" w:rsidRDefault="00A258A5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54C099F" w14:textId="77777777" w:rsidR="00A258A5" w:rsidRPr="00C101D5" w:rsidRDefault="00A258A5" w:rsidP="00A258A5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6370B">
        <w:rPr>
          <w:rFonts w:ascii="Angsana New" w:hAnsi="Angsana New"/>
          <w:sz w:val="30"/>
          <w:szCs w:val="30"/>
          <w:cs/>
        </w:rPr>
        <w:t>งข้าพเจ้า</w:t>
      </w:r>
    </w:p>
    <w:p w14:paraId="696F0D04" w14:textId="77777777" w:rsidR="00DE0157" w:rsidRPr="00F960A0" w:rsidRDefault="00DE0157" w:rsidP="006F1EF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5567299" w14:textId="59B263AA" w:rsidR="006F1EF9" w:rsidRDefault="00A258A5" w:rsidP="006F1EF9">
      <w:pPr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1974E8C6" w14:textId="77777777" w:rsidR="000278E7" w:rsidRDefault="000278E7" w:rsidP="006F1EF9">
      <w:pPr>
        <w:jc w:val="thaiDistribute"/>
        <w:rPr>
          <w:rFonts w:ascii="Angsana New" w:hAnsi="Angsana New"/>
          <w:sz w:val="30"/>
          <w:szCs w:val="30"/>
        </w:rPr>
      </w:pPr>
    </w:p>
    <w:p w14:paraId="20B9EA78" w14:textId="4203C804" w:rsidR="000278E7" w:rsidRPr="00663C32" w:rsidRDefault="00A258A5" w:rsidP="006F1EF9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ๆ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2CB4FD3" w14:textId="48D3F212" w:rsidR="00ED57F3" w:rsidRDefault="00ED57F3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A6FA3" w14:textId="7661A57D" w:rsidR="00A258A5" w:rsidRDefault="00A258A5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694A3" w14:textId="77777777" w:rsidR="00453E29" w:rsidRPr="00755A56" w:rsidRDefault="00453E29" w:rsidP="00EB70DE">
      <w:pPr>
        <w:pStyle w:val="Default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350CCF67" w14:textId="598741EE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755A56">
        <w:rPr>
          <w:rFonts w:asciiTheme="majorBidi" w:hAnsiTheme="majorBidi" w:cstheme="majorBidi"/>
          <w:cs/>
        </w:rPr>
        <w:t>(</w:t>
      </w:r>
      <w:r w:rsidR="008059DB" w:rsidRPr="00755A56">
        <w:rPr>
          <w:rFonts w:asciiTheme="majorBidi" w:hAnsiTheme="majorBidi" w:cs="Angsana New" w:hint="cs"/>
          <w:cs/>
          <w:lang w:val="en-US"/>
        </w:rPr>
        <w:t>ไวโรจน์</w:t>
      </w:r>
      <w:r w:rsidR="008059DB" w:rsidRPr="00755A56">
        <w:rPr>
          <w:rFonts w:asciiTheme="majorBidi" w:hAnsiTheme="majorBidi" w:cs="Angsana New"/>
          <w:cs/>
          <w:lang w:val="en-US"/>
        </w:rPr>
        <w:t xml:space="preserve"> </w:t>
      </w:r>
      <w:r w:rsidR="008059DB" w:rsidRPr="00755A56">
        <w:rPr>
          <w:rFonts w:asciiTheme="majorBidi" w:hAnsiTheme="majorBidi" w:cs="Angsana New" w:hint="cs"/>
          <w:cs/>
          <w:lang w:val="en-US"/>
        </w:rPr>
        <w:t>จินดามณีพิทักษ์</w:t>
      </w:r>
      <w:r w:rsidRPr="00755A56">
        <w:rPr>
          <w:rFonts w:asciiTheme="majorBidi" w:hAnsiTheme="majorBidi" w:cstheme="majorBidi"/>
          <w:cs/>
        </w:rPr>
        <w:t>)</w:t>
      </w:r>
    </w:p>
    <w:p w14:paraId="477D66FA" w14:textId="77777777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755A56">
        <w:rPr>
          <w:rFonts w:asciiTheme="majorBidi" w:hAnsiTheme="majorBidi" w:cstheme="majorBidi"/>
          <w:cs/>
        </w:rPr>
        <w:t>ผู้สอบบัญชีรับอนุญาต</w:t>
      </w:r>
    </w:p>
    <w:p w14:paraId="30E46661" w14:textId="077F0C72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755A56">
        <w:rPr>
          <w:rFonts w:asciiTheme="majorBidi" w:hAnsiTheme="majorBidi" w:cstheme="majorBidi"/>
          <w:cs/>
        </w:rPr>
        <w:t xml:space="preserve">เลขทะเบียน </w:t>
      </w:r>
      <w:r w:rsidR="00FF060E" w:rsidRPr="00755A56">
        <w:rPr>
          <w:rFonts w:asciiTheme="majorBidi" w:hAnsiTheme="majorBidi" w:cs="Angsana New"/>
          <w:lang w:val="en-US"/>
        </w:rPr>
        <w:t>3565</w:t>
      </w:r>
    </w:p>
    <w:p w14:paraId="45385DBF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713F4E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99661C8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EA17CA6" w14:textId="261D2ACE" w:rsidR="005B3E62" w:rsidRPr="00F50B12" w:rsidRDefault="00D65715" w:rsidP="00AB0870">
      <w:pPr>
        <w:pStyle w:val="a"/>
        <w:tabs>
          <w:tab w:val="clear" w:pos="1080"/>
        </w:tabs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lang w:val="en-US"/>
        </w:rPr>
        <w:t>13</w:t>
      </w:r>
      <w:r w:rsidR="00012BFF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กุมภาพันธ์</w:t>
      </w:r>
      <w:r w:rsidR="00143C0D" w:rsidRPr="00755A56">
        <w:rPr>
          <w:rFonts w:asciiTheme="majorBidi" w:hAnsiTheme="majorBidi" w:cstheme="majorBidi" w:hint="cs"/>
          <w:cs/>
        </w:rPr>
        <w:t xml:space="preserve"> </w:t>
      </w:r>
      <w:r w:rsidR="00143C0D" w:rsidRPr="00755A56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6</w:t>
      </w:r>
    </w:p>
    <w:sectPr w:rsidR="005B3E62" w:rsidRPr="00F50B12" w:rsidSect="00AB0870">
      <w:headerReference w:type="default" r:id="rId17"/>
      <w:footerReference w:type="default" r:id="rId18"/>
      <w:headerReference w:type="first" r:id="rId19"/>
      <w:pgSz w:w="11907" w:h="16840" w:orient="landscape" w:code="9"/>
      <w:pgMar w:top="691" w:right="1287" w:bottom="576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AAEC2" w14:textId="77777777" w:rsidR="000D3887" w:rsidRDefault="000D3887" w:rsidP="004956B4">
      <w:r>
        <w:separator/>
      </w:r>
    </w:p>
  </w:endnote>
  <w:endnote w:type="continuationSeparator" w:id="0">
    <w:p w14:paraId="7B0BEFCC" w14:textId="77777777" w:rsidR="000D3887" w:rsidRDefault="000D3887" w:rsidP="004956B4">
      <w:r>
        <w:continuationSeparator/>
      </w:r>
    </w:p>
  </w:endnote>
  <w:endnote w:type="continuationNotice" w:id="1">
    <w:p w14:paraId="2E5F0054" w14:textId="77777777" w:rsidR="000D3887" w:rsidRDefault="000D38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9E75A" w14:textId="77777777" w:rsidR="00FF7CEC" w:rsidRDefault="00FF7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D2D94" w14:textId="77777777" w:rsidR="00FF7CEC" w:rsidRDefault="00FF7C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A529F" w14:textId="77777777" w:rsidR="000D3887" w:rsidRDefault="000D3887" w:rsidP="004956B4">
      <w:r>
        <w:separator/>
      </w:r>
    </w:p>
  </w:footnote>
  <w:footnote w:type="continuationSeparator" w:id="0">
    <w:p w14:paraId="731E028E" w14:textId="77777777" w:rsidR="000D3887" w:rsidRDefault="000D3887" w:rsidP="004956B4">
      <w:r>
        <w:continuationSeparator/>
      </w:r>
    </w:p>
  </w:footnote>
  <w:footnote w:type="continuationNotice" w:id="1">
    <w:p w14:paraId="12E52EB8" w14:textId="77777777" w:rsidR="000D3887" w:rsidRDefault="000D388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1B69" w14:textId="77777777" w:rsidR="00FF7CEC" w:rsidRDefault="00FF7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Pr="00CC3125" w:rsidRDefault="0030722E" w:rsidP="001608D9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4A787" w14:textId="77777777" w:rsidR="00FF7CEC" w:rsidRDefault="00FF7C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5D510C11" w14:textId="77777777" w:rsidR="00483D4C" w:rsidRPr="00BF6E26" w:rsidRDefault="00483D4C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9" w15:restartNumberingAfterBreak="0">
    <w:nsid w:val="21FF6878"/>
    <w:multiLevelType w:val="singleLevel"/>
    <w:tmpl w:val="621C4A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abstractNum w:abstractNumId="10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7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8"/>
  </w:num>
  <w:num w:numId="2">
    <w:abstractNumId w:val="17"/>
  </w:num>
  <w:num w:numId="3">
    <w:abstractNumId w:val="7"/>
  </w:num>
  <w:num w:numId="4">
    <w:abstractNumId w:val="8"/>
  </w:num>
  <w:num w:numId="5">
    <w:abstractNumId w:val="22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6"/>
  </w:num>
  <w:num w:numId="9">
    <w:abstractNumId w:val="16"/>
  </w:num>
  <w:num w:numId="10">
    <w:abstractNumId w:val="30"/>
  </w:num>
  <w:num w:numId="11">
    <w:abstractNumId w:val="24"/>
  </w:num>
  <w:num w:numId="12">
    <w:abstractNumId w:val="5"/>
  </w:num>
  <w:num w:numId="13">
    <w:abstractNumId w:val="4"/>
  </w:num>
  <w:num w:numId="14">
    <w:abstractNumId w:val="12"/>
  </w:num>
  <w:num w:numId="15">
    <w:abstractNumId w:val="26"/>
  </w:num>
  <w:num w:numId="16">
    <w:abstractNumId w:val="19"/>
  </w:num>
  <w:num w:numId="17">
    <w:abstractNumId w:val="0"/>
  </w:num>
  <w:num w:numId="18">
    <w:abstractNumId w:val="2"/>
  </w:num>
  <w:num w:numId="19">
    <w:abstractNumId w:val="10"/>
  </w:num>
  <w:num w:numId="20">
    <w:abstractNumId w:val="13"/>
  </w:num>
  <w:num w:numId="21">
    <w:abstractNumId w:val="23"/>
  </w:num>
  <w:num w:numId="22">
    <w:abstractNumId w:val="28"/>
  </w:num>
  <w:num w:numId="23">
    <w:abstractNumId w:val="2"/>
  </w:num>
  <w:num w:numId="24">
    <w:abstractNumId w:val="20"/>
  </w:num>
  <w:num w:numId="25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9"/>
  </w:num>
  <w:num w:numId="27">
    <w:abstractNumId w:val="21"/>
  </w:num>
  <w:num w:numId="28">
    <w:abstractNumId w:val="11"/>
  </w:num>
  <w:num w:numId="29">
    <w:abstractNumId w:val="27"/>
  </w:num>
  <w:num w:numId="30">
    <w:abstractNumId w:val="14"/>
  </w:num>
  <w:num w:numId="31">
    <w:abstractNumId w:val="25"/>
  </w:num>
  <w:num w:numId="32">
    <w:abstractNumId w:val="1"/>
  </w:num>
  <w:num w:numId="33">
    <w:abstractNumId w:val="9"/>
  </w:num>
  <w:num w:numId="3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691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BFF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D50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8E7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5A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6DF6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07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887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7AB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2CA1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CF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2E3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0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35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2C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E29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8D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322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15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101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00A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EF9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8D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6B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7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D8F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005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10F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990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6CA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8A5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870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2F1E"/>
    <w:rsid w:val="00BA3670"/>
    <w:rsid w:val="00BA3691"/>
    <w:rsid w:val="00BA36CA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489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0EE2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29E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7DC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968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6FD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715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7FB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157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95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7F3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1F96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942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CEC"/>
    <w:rsid w:val="00FF7E61"/>
    <w:rsid w:val="1FA9E6D7"/>
    <w:rsid w:val="380B0A4B"/>
    <w:rsid w:val="391F33B4"/>
    <w:rsid w:val="6088E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634</TotalTime>
  <Pages>7</Pages>
  <Words>2403</Words>
  <Characters>9353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Chompoonuj, Klinchuanchuen</cp:lastModifiedBy>
  <cp:revision>17</cp:revision>
  <cp:lastPrinted>2023-02-13T04:02:00Z</cp:lastPrinted>
  <dcterms:created xsi:type="dcterms:W3CDTF">2023-01-24T19:37:00Z</dcterms:created>
  <dcterms:modified xsi:type="dcterms:W3CDTF">2023-02-13T04:18:00Z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