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14:paraId="190AD3E3" w14:textId="77777777" w:rsidTr="00A969E0">
        <w:trPr>
          <w:trHeight w:val="2865"/>
        </w:trPr>
        <w:tc>
          <w:tcPr>
            <w:tcW w:w="2718" w:type="dxa"/>
          </w:tcPr>
          <w:p w14:paraId="23725A95" w14:textId="77777777"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509DD45" w14:textId="77777777" w:rsidR="001F2380" w:rsidRPr="002A71E6" w:rsidRDefault="00D0065E" w:rsidP="00D006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 มาร์ท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167A836D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5109AAD" w14:textId="77468AAA" w:rsidR="007B07B9" w:rsidRPr="002A71E6" w:rsidRDefault="00BB7CF2" w:rsidP="002E07D3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229B0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4F6F7AD0" w14:textId="77777777" w:rsidR="007B07B9" w:rsidRPr="002A71E6" w:rsidRDefault="007B07B9" w:rsidP="007B07B9">
      <w:pPr>
        <w:sectPr w:rsidR="007B07B9" w:rsidRPr="002A71E6" w:rsidSect="00FB0F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C7651E" w14:textId="77777777"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67EE46D" w14:textId="77777777"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3D0DE9BD" w14:textId="77777777"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CCD4B8" w14:textId="5D841338" w:rsidR="00D0065E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>
        <w:rPr>
          <w:rFonts w:ascii="Angsana New" w:hAnsi="Angsana New"/>
          <w:spacing w:val="6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229B0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เจ มาร์ท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2209879D" w14:textId="35FE1F22"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2E07D3">
        <w:rPr>
          <w:rFonts w:ascii="Angsana New" w:hAnsi="Angsana New"/>
          <w:spacing w:val="-2"/>
          <w:sz w:val="32"/>
          <w:szCs w:val="32"/>
        </w:rPr>
        <w:t>6</w:t>
      </w:r>
      <w:r w:rsidR="009229B0">
        <w:rPr>
          <w:rFonts w:ascii="Angsana New" w:hAnsi="Angsana New"/>
          <w:spacing w:val="-2"/>
          <w:sz w:val="32"/>
          <w:szCs w:val="32"/>
        </w:rPr>
        <w:t>5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2A453AC" w14:textId="77777777" w:rsidR="00D0065E" w:rsidRPr="00FC6DD5" w:rsidRDefault="00D0065E" w:rsidP="00CA0FD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52ACBD1" w14:textId="449217F5" w:rsidR="00D0065E" w:rsidRDefault="00D0065E" w:rsidP="00CA0FD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C0CB1"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6767B2"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D30F6E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2C0CB1"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767B2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="002C0CB1">
        <w:rPr>
          <w:rFonts w:ascii="Angsana New" w:eastAsiaTheme="minorHAnsi" w:hAnsi="Angsana New" w:cs="Angsana New" w:hint="cs"/>
          <w:sz w:val="32"/>
          <w:szCs w:val="32"/>
          <w:cs/>
        </w:rPr>
        <w:t xml:space="preserve">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 w:rsidR="00D30F6E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5DA0510" w14:textId="77777777" w:rsidR="006767B2" w:rsidRDefault="006767B2" w:rsidP="006767B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Sect="006767B2">
          <w:headerReference w:type="even" r:id="rId17"/>
          <w:headerReference w:type="default" r:id="rId18"/>
          <w:headerReference w:type="first" r:id="rId19"/>
          <w:footerReference w:type="first" r:id="rId20"/>
          <w:pgSz w:w="11909" w:h="16834" w:code="9"/>
          <w:pgMar w:top="3600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7801257A" w14:textId="77777777" w:rsidR="006767B2" w:rsidRPr="004E3A72" w:rsidRDefault="006767B2" w:rsidP="00C3294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621AB9A" w14:textId="4C7C4B5D" w:rsidR="003E4112" w:rsidRPr="003E4112" w:rsidRDefault="003E411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E4112">
        <w:rPr>
          <w:rFonts w:ascii="Angsana New" w:eastAsiaTheme="minorHAnsi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6A2BE1">
        <w:rPr>
          <w:rFonts w:ascii="Angsana New" w:eastAsiaTheme="minorHAnsi" w:hAnsi="Angsana New" w:cs="Angsana New" w:hint="cs"/>
          <w:sz w:val="32"/>
          <w:szCs w:val="32"/>
          <w:cs/>
        </w:rPr>
        <w:t>รวม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ข้อ </w:t>
      </w:r>
      <w:r w:rsidR="00420741">
        <w:rPr>
          <w:rFonts w:ascii="Angsana New" w:eastAsiaTheme="minorHAnsi" w:hAnsi="Angsana New" w:cs="Angsana New"/>
          <w:sz w:val="32"/>
          <w:szCs w:val="32"/>
        </w:rPr>
        <w:t>3</w:t>
      </w:r>
      <w:r w:rsidR="00A01741">
        <w:rPr>
          <w:rFonts w:ascii="Angsana New" w:eastAsiaTheme="minorHAnsi" w:hAnsi="Angsana New" w:cs="Angsana New"/>
          <w:sz w:val="32"/>
          <w:szCs w:val="32"/>
        </w:rPr>
        <w:t>5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ปี </w:t>
      </w:r>
      <w:r w:rsidRPr="003E4112">
        <w:rPr>
          <w:rFonts w:ascii="Angsana New" w:eastAsiaTheme="minorHAnsi" w:hAnsi="Angsana New" w:cs="Angsana New"/>
          <w:sz w:val="32"/>
          <w:szCs w:val="32"/>
        </w:rPr>
        <w:t>2561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 บริษัทย่อยได้รับเงินจากการระดมทุน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เพื่อพัฒนาระบบสินเชื่อแบบดิจิทัลด้วยเทคโนโลยี 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Blockchain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โดยการเสนอขายโทเคนดิจิทัล </w:t>
      </w:r>
      <w:r w:rsidRPr="003E4112">
        <w:rPr>
          <w:rFonts w:ascii="Angsana New" w:eastAsiaTheme="minorHAnsi" w:hAnsi="Angsana New" w:cs="Angsana New"/>
          <w:sz w:val="32"/>
          <w:szCs w:val="32"/>
        </w:rPr>
        <w:t>“JF</w:t>
      </w:r>
      <w:r w:rsidR="000E3CB3">
        <w:rPr>
          <w:rFonts w:ascii="Angsana New" w:eastAsiaTheme="minorHAnsi" w:hAnsi="Angsana New" w:cs="Angsana New"/>
          <w:sz w:val="32"/>
          <w:szCs w:val="32"/>
        </w:rPr>
        <w:t>IN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” </w:t>
      </w:r>
      <w:r w:rsidR="00A01741">
        <w:rPr>
          <w:rFonts w:ascii="Angsana New" w:eastAsiaTheme="minorHAnsi" w:hAnsi="Angsana New" w:cs="Angsana New"/>
          <w:sz w:val="32"/>
          <w:szCs w:val="32"/>
        </w:rPr>
        <w:t>Token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ต่อสาธารณชนเป็นครั้งแรก (</w:t>
      </w:r>
      <w:r w:rsidRPr="003E4112">
        <w:rPr>
          <w:rFonts w:ascii="Angsana New" w:eastAsiaTheme="minorHAnsi" w:hAnsi="Angsana New" w:cs="Angsana New"/>
          <w:sz w:val="32"/>
          <w:szCs w:val="32"/>
        </w:rPr>
        <w:t>Initial Coin Offering: ICO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) บริษัทย่อยได้วิเคราะห์เนื้อหาสาระของรายการ 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  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การตีความจากมาตรฐานการรายงานทางการเงินและกฎหมายภาษีที่เกี่ยวข้องที่มีอยู่ในปัจจุบัน บริษัทย่อยบันทึกเงินรับสุทธิจำนวน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 498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Pr="003E4112">
        <w:rPr>
          <w:rFonts w:ascii="Angsana New" w:eastAsiaTheme="minorHAnsi" w:hAnsi="Angsana New" w:cs="Angsana New"/>
          <w:sz w:val="32"/>
          <w:szCs w:val="32"/>
        </w:rPr>
        <w:t>“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ภาระจากการออกและเสนอขาย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โทเคนดิจิทัล</w:t>
      </w:r>
      <w:r w:rsidRPr="003E4112">
        <w:rPr>
          <w:rFonts w:ascii="Angsana New" w:eastAsiaTheme="minorHAnsi" w:hAnsi="Angsana New" w:cs="Angsana New"/>
          <w:sz w:val="32"/>
          <w:szCs w:val="32"/>
        </w:rPr>
        <w:t>”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และบันทึกค่าใช้จ่ายที่เกี่ยวข้องโดยตรงกับรายการดังกล่าวจำนวน 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19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นอกจากนั้นแล้วบริษัทย่อยได้จ่ายชำระภาษีเงินได้ และบันทึกสินทรัพย์ภาษีเงินได้รอ</w:t>
      </w:r>
      <w:r w:rsidR="00A5715B">
        <w:rPr>
          <w:rFonts w:ascii="Angsana New" w:eastAsiaTheme="minorHAnsi" w:hAnsi="Angsana New" w:cs="Angsana New" w:hint="cs"/>
          <w:sz w:val="32"/>
          <w:szCs w:val="32"/>
          <w:cs/>
        </w:rPr>
        <w:t>การ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ตัดบัญชีจำนวน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</w:rPr>
        <w:t>100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</w:t>
      </w:r>
      <w:r w:rsidR="00A5715B">
        <w:rPr>
          <w:rFonts w:ascii="Angsana New" w:eastAsiaTheme="minorHAnsi" w:hAnsi="Angsana New" w:cs="Angsana New" w:hint="cs"/>
          <w:sz w:val="32"/>
          <w:szCs w:val="32"/>
          <w:cs/>
        </w:rPr>
        <w:t>การ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ตัดบัญชีดังกล่าวในอนาคต </w:t>
      </w:r>
    </w:p>
    <w:p w14:paraId="7D7C74D4" w14:textId="252FDE4F" w:rsidR="00CA0FD2" w:rsidRDefault="003E411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ในระหว่าง</w:t>
      </w:r>
      <w:r w:rsidR="00F834B0">
        <w:rPr>
          <w:rFonts w:ascii="Angsana New" w:eastAsiaTheme="minorHAnsi" w:hAnsi="Angsana New" w:cs="Angsana New" w:hint="cs"/>
          <w:sz w:val="32"/>
          <w:szCs w:val="32"/>
          <w:cs/>
        </w:rPr>
        <w:t>ปี</w:t>
      </w:r>
      <w:r w:rsidR="0042074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420741">
        <w:rPr>
          <w:rFonts w:ascii="Angsana New" w:eastAsiaTheme="minorHAnsi" w:hAnsi="Angsana New" w:cs="Angsana New"/>
          <w:sz w:val="32"/>
          <w:szCs w:val="32"/>
        </w:rPr>
        <w:t>2562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บริษัทย่อยได้พัฒนา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ระบบสินเชื่อแบบดิจิทัล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</w:t>
      </w:r>
      <w:r w:rsidR="00B804AA">
        <w:rPr>
          <w:rFonts w:ascii="Angsana New" w:eastAsiaTheme="minorHAnsi" w:hAnsi="Angsana New" w:cs="Angsana New" w:hint="cs"/>
          <w:sz w:val="32"/>
          <w:szCs w:val="32"/>
          <w:cs/>
        </w:rPr>
        <w:t>เบ็ดเสร็จ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โทเคนดิจิทัล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” เป็นรายได้ให้สอดคล้องกับ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การรับรู้ค่าใช้จ่ายสำหรับรายการจ่ายดังกล่าวในงบกำไรขาดทุน</w:t>
      </w:r>
      <w:r w:rsidR="00B804AA">
        <w:rPr>
          <w:rFonts w:ascii="Angsana New" w:eastAsiaTheme="minorHAnsi" w:hAnsi="Angsana New" w:cs="Angsana New" w:hint="cs"/>
          <w:sz w:val="32"/>
          <w:szCs w:val="32"/>
          <w:cs/>
        </w:rPr>
        <w:t>เบ็ดเสร็จ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</w:p>
    <w:p w14:paraId="1910BF6A" w14:textId="6D67C18A" w:rsidR="00F80EAB" w:rsidRDefault="00CA0FD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eastAsiaTheme="minorHAnsi" w:hAnsi="Angsana New" w:cs="Angsana New"/>
          <w:sz w:val="32"/>
          <w:szCs w:val="32"/>
        </w:rPr>
        <w:t>2564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93095D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 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2565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บริษัทย่อยได้เสนอขาย</w:t>
      </w:r>
      <w:r>
        <w:rPr>
          <w:rFonts w:ascii="Angsana New" w:eastAsiaTheme="minorHAnsi" w:hAnsi="Angsana New" w:cs="Angsana New"/>
          <w:sz w:val="32"/>
          <w:szCs w:val="32"/>
        </w:rPr>
        <w:t xml:space="preserve"> “JFIN” 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Token 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ที่สำรอง</w:t>
      </w:r>
      <w:r w:rsidR="008D2541">
        <w:rPr>
          <w:rFonts w:ascii="Angsana New" w:eastAsiaTheme="minorHAnsi" w:hAnsi="Angsana New" w:cs="Angsana New" w:hint="cs"/>
          <w:sz w:val="32"/>
          <w:szCs w:val="32"/>
          <w:cs/>
        </w:rPr>
        <w:t>ไว้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บางส่วนโดยมีเงินรับสุทธิเป็นจำนวน </w:t>
      </w:r>
      <w:r>
        <w:rPr>
          <w:rFonts w:ascii="Angsana New" w:eastAsiaTheme="minorHAnsi" w:hAnsi="Angsana New" w:cs="Angsana New"/>
          <w:sz w:val="32"/>
          <w:szCs w:val="32"/>
        </w:rPr>
        <w:t>7</w:t>
      </w:r>
      <w:r w:rsidR="007A2457">
        <w:rPr>
          <w:rFonts w:ascii="Angsana New" w:eastAsiaTheme="minorHAnsi" w:hAnsi="Angsana New" w:cs="Angsana New"/>
          <w:sz w:val="32"/>
          <w:szCs w:val="32"/>
        </w:rPr>
        <w:t>7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ล้านบาท </w:t>
      </w:r>
      <w:r w:rsidR="0093095D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 </w:t>
      </w:r>
      <w:r w:rsidR="00E83B6B">
        <w:rPr>
          <w:rFonts w:ascii="Angsana New" w:eastAsiaTheme="minorHAnsi" w:hAnsi="Angsana New" w:cs="Angsana New"/>
          <w:sz w:val="32"/>
          <w:szCs w:val="32"/>
        </w:rPr>
        <w:t>14</w:t>
      </w:r>
      <w:r w:rsidR="0093095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93095D">
        <w:rPr>
          <w:rFonts w:ascii="Angsana New" w:eastAsiaTheme="minorHAnsi" w:hAnsi="Angsana New" w:cs="Angsana New" w:hint="cs"/>
          <w:sz w:val="32"/>
          <w:szCs w:val="32"/>
          <w:cs/>
        </w:rPr>
        <w:t>ล้านบาท ตามลำดับ</w:t>
      </w:r>
    </w:p>
    <w:p w14:paraId="44B3B13F" w14:textId="42508D0A" w:rsidR="003E4112" w:rsidRPr="003E4112" w:rsidRDefault="003E411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E4112">
        <w:rPr>
          <w:rFonts w:ascii="Angsana New" w:eastAsiaTheme="minorHAnsi" w:hAnsi="Angsana New" w:cs="Angsana New"/>
          <w:sz w:val="32"/>
          <w:szCs w:val="32"/>
          <w:cs/>
        </w:rPr>
        <w:t>ณ วันที่</w:t>
      </w:r>
      <w:r w:rsidR="00CA0FD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0B38F4">
        <w:rPr>
          <w:rFonts w:ascii="Angsana New" w:eastAsiaTheme="minorHAnsi" w:hAnsi="Angsana New" w:cs="Angsana New"/>
          <w:sz w:val="32"/>
          <w:szCs w:val="32"/>
        </w:rPr>
        <w:t>31</w:t>
      </w:r>
      <w:r w:rsidR="000B38F4">
        <w:rPr>
          <w:rFonts w:ascii="Angsana New" w:eastAsiaTheme="minorHAnsi" w:hAnsi="Angsana New" w:cs="Angsana New" w:hint="cs"/>
          <w:sz w:val="32"/>
          <w:szCs w:val="32"/>
          <w:cs/>
        </w:rPr>
        <w:t xml:space="preserve"> ธันวาคม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</w:rPr>
        <w:t>256</w:t>
      </w:r>
      <w:r w:rsidR="0093095D">
        <w:rPr>
          <w:rFonts w:ascii="Angsana New" w:eastAsiaTheme="minorHAnsi" w:hAnsi="Angsana New" w:cs="Angsana New"/>
          <w:sz w:val="32"/>
          <w:szCs w:val="32"/>
        </w:rPr>
        <w:t>5</w:t>
      </w:r>
      <w:r w:rsidR="007D15A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บริษัทย่อย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มียอดคงเหลือ</w:t>
      </w:r>
      <w:r w:rsidR="003835D0" w:rsidRPr="003E4112">
        <w:rPr>
          <w:rFonts w:ascii="Angsana New" w:eastAsiaTheme="minorHAnsi" w:hAnsi="Angsana New" w:cs="Angsana New" w:hint="cs"/>
          <w:sz w:val="32"/>
          <w:szCs w:val="32"/>
          <w:cs/>
        </w:rPr>
        <w:t>ของ</w:t>
      </w:r>
      <w:r w:rsidR="007A2457">
        <w:rPr>
          <w:rFonts w:ascii="Angsana New" w:eastAsiaTheme="minorHAnsi" w:hAnsi="Angsana New" w:cs="Angsana New" w:hint="cs"/>
          <w:sz w:val="32"/>
          <w:szCs w:val="32"/>
          <w:cs/>
        </w:rPr>
        <w:t>สินทรัพย์ภาษีเงินได้รอการตัดบัญชีและ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หนี้สินที่แสดงเป็น </w:t>
      </w:r>
      <w:r w:rsidRPr="003E4112">
        <w:rPr>
          <w:rFonts w:ascii="Angsana New" w:eastAsiaTheme="minorHAnsi" w:hAnsi="Angsana New" w:cs="Angsana New"/>
          <w:sz w:val="32"/>
          <w:szCs w:val="32"/>
        </w:rPr>
        <w:t>“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ภาระจากการออกและเสนอขายโทเคนดิจิทัล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”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จำนวน</w:t>
      </w:r>
      <w:r w:rsidR="00B804AA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E83B6B">
        <w:rPr>
          <w:rFonts w:ascii="Angsana New" w:eastAsiaTheme="minorHAnsi" w:hAnsi="Angsana New" w:cs="Angsana New"/>
          <w:sz w:val="32"/>
          <w:szCs w:val="32"/>
        </w:rPr>
        <w:t>66</w:t>
      </w:r>
      <w:r w:rsidR="007A2457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7A2457">
        <w:rPr>
          <w:rFonts w:ascii="Angsana New" w:eastAsiaTheme="minorHAnsi" w:hAnsi="Angsana New" w:cs="Angsana New" w:hint="cs"/>
          <w:sz w:val="32"/>
          <w:szCs w:val="32"/>
          <w:cs/>
        </w:rPr>
        <w:t xml:space="preserve">ล้านบาท และ </w:t>
      </w:r>
      <w:r w:rsidR="00E83B6B">
        <w:rPr>
          <w:rFonts w:ascii="Angsana New" w:eastAsiaTheme="minorHAnsi" w:hAnsi="Angsana New" w:cs="Angsana New"/>
          <w:sz w:val="32"/>
          <w:szCs w:val="32"/>
        </w:rPr>
        <w:t>294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 ล้านบาท</w:t>
      </w:r>
      <w:r w:rsidR="007A2457">
        <w:rPr>
          <w:rFonts w:ascii="Angsana New" w:eastAsiaTheme="minorHAnsi" w:hAnsi="Angsana New" w:cs="Angsana New" w:hint="cs"/>
          <w:sz w:val="32"/>
          <w:szCs w:val="32"/>
          <w:cs/>
        </w:rPr>
        <w:t xml:space="preserve"> ตามลำดับ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ใน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งบแสดงฐานะการเงิน</w:t>
      </w:r>
    </w:p>
    <w:p w14:paraId="42B49A06" w14:textId="77777777" w:rsidR="00CA0FD2" w:rsidRDefault="007D15A3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ab/>
      </w:r>
    </w:p>
    <w:p w14:paraId="15C05358" w14:textId="77777777" w:rsidR="00CA0FD2" w:rsidRPr="006F4654" w:rsidRDefault="00CA0FD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6F4654">
        <w:rPr>
          <w:rFonts w:ascii="Angsana New" w:eastAsiaTheme="minorHAnsi" w:hAnsi="Angsana New" w:cs="Angsana New"/>
          <w:sz w:val="32"/>
          <w:szCs w:val="32"/>
          <w:cs/>
        </w:rPr>
        <w:br w:type="page"/>
      </w:r>
    </w:p>
    <w:p w14:paraId="3CA3AA62" w14:textId="5E719871" w:rsidR="00882B68" w:rsidRDefault="003E4112" w:rsidP="006F4654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E4112">
        <w:rPr>
          <w:rFonts w:ascii="Angsana New" w:eastAsiaTheme="minorHAnsi" w:hAnsi="Angsana New" w:cs="Angsana New"/>
          <w:sz w:val="32"/>
          <w:szCs w:val="32"/>
          <w:cs/>
        </w:rPr>
        <w:lastRenderedPageBreak/>
        <w:t>ทั้งนี้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เมื่อวันที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่ 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13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พฤษภาคม</w:t>
      </w:r>
      <w:r w:rsidRPr="003E4112">
        <w:rPr>
          <w:rFonts w:ascii="Angsana New" w:eastAsiaTheme="minorHAnsi" w:hAnsi="Angsana New" w:cs="Angsana New"/>
          <w:sz w:val="32"/>
          <w:szCs w:val="32"/>
        </w:rPr>
        <w:t xml:space="preserve"> 2561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ได้มีการประกาศ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พระราชกำหนดการประกอบธุรกิจสินทรัพย์ดิจิทัล พ.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ศ. </w:t>
      </w:r>
      <w:r w:rsidRPr="003E4112">
        <w:rPr>
          <w:rFonts w:ascii="Angsana New" w:eastAsiaTheme="minorHAnsi" w:hAnsi="Angsana New" w:cs="Angsana New"/>
          <w:sz w:val="32"/>
          <w:szCs w:val="32"/>
        </w:rPr>
        <w:t>2561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(“พระราชกำหนดฯ”)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ในราชกิจจานุเบกษาและมีผลบังคับใช้ตั้งแต่วันถัดจากวันประกาศในราชกิจจานุเบกษา</w:t>
      </w:r>
      <w:r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6F465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 ซึ่ง ณ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ปัจจุบัน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 xml:space="preserve">โดยอาศัยอำนาจตามพระราชกำหนดฯดังกล่าว 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หน่วยงานที่มีหน้าที่กำกับดูแล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ได้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กำหนดกฎเกณฑ์และออกประกาศที่เกี่ยวข้อง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แล้วบางส่วนตลอดจนอยู่ระหว่างการกำหนดกฎเกณฑ์และประกาศที่เกี่ยวข้องเพิ่มเติมในอนาคต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เพื่อ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นำไปใช้ในทางปฏิบัติสำหรับ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 xml:space="preserve">การกำกับดูแลธุรกรรมของสินทรัพย์ดิจิทัล </w:t>
      </w:r>
      <w:r w:rsidRPr="003E4112">
        <w:rPr>
          <w:rFonts w:ascii="Angsana New" w:eastAsiaTheme="minorHAnsi" w:hAnsi="Angsana New" w:cs="Angsana New" w:hint="cs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</w:t>
      </w:r>
      <w:r w:rsidRPr="003E4112">
        <w:rPr>
          <w:rFonts w:ascii="Angsana New" w:eastAsiaTheme="minorHAnsi" w:hAnsi="Angsana New" w:cs="Angsana New"/>
          <w:sz w:val="32"/>
          <w:szCs w:val="32"/>
          <w:cs/>
        </w:rPr>
        <w:t>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  <w:r w:rsidR="001126A0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6DCC4C0A" w14:textId="77777777" w:rsidR="00420741" w:rsidRDefault="00420741" w:rsidP="00CA0FD2">
      <w:pPr>
        <w:pStyle w:val="Default"/>
        <w:spacing w:before="100" w:after="10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</w:t>
      </w:r>
      <w:r w:rsidR="009C50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มีเงื่อนไขต่อกรณีนี้แต่อย่างใด</w:t>
      </w:r>
    </w:p>
    <w:p w14:paraId="518DFEB0" w14:textId="77777777" w:rsidR="00D0065E" w:rsidRPr="00F80CC2" w:rsidRDefault="00D0065E" w:rsidP="00CA0FD2">
      <w:pPr>
        <w:pStyle w:val="CM2"/>
        <w:spacing w:before="200" w:after="10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7084DF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2AA63E2C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14:paraId="4C7D8046" w14:textId="77777777" w:rsidR="00D0065E" w:rsidRDefault="00D0065E" w:rsidP="00CA0FD2">
      <w:pPr>
        <w:pStyle w:val="Default"/>
        <w:spacing w:before="100" w:after="1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3471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14:paraId="05AEE642" w14:textId="77777777" w:rsidR="00B13D76" w:rsidRDefault="00D0065E" w:rsidP="00CA0FD2">
      <w:pPr>
        <w:spacing w:before="200" w:after="100"/>
        <w:rPr>
          <w:rFonts w:ascii="Angsana New" w:hAnsi="Angsana New"/>
          <w:b/>
          <w:bCs/>
          <w:sz w:val="32"/>
          <w:szCs w:val="32"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1C429E0" w14:textId="77274AC6" w:rsidR="00447431" w:rsidRPr="00B13D76" w:rsidRDefault="00B13D76" w:rsidP="00CA0FD2">
      <w:pPr>
        <w:spacing w:before="100" w:after="10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42074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  <w:r w:rsidR="0076575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>256</w:t>
      </w:r>
      <w:r w:rsidR="0076575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="00144DAF">
        <w:rPr>
          <w:rFonts w:ascii="Angsana New" w:hAnsi="Angsana New"/>
          <w:sz w:val="32"/>
          <w:szCs w:val="32"/>
        </w:rPr>
        <w:t xml:space="preserve"> </w:t>
      </w:r>
      <w:r w:rsidR="00144DAF">
        <w:rPr>
          <w:rFonts w:ascii="Angsana New" w:hAnsi="Angsana New" w:hint="cs"/>
          <w:sz w:val="32"/>
          <w:szCs w:val="32"/>
          <w:cs/>
        </w:rPr>
        <w:t xml:space="preserve">ซึ่งแสดงรวมอยู่ใน “รายได้จากสัญญาที่ทำกับลูกค้า” ในงบกำไรขาดทุนเบ็ดเสร็จ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DD07D7">
        <w:rPr>
          <w:rFonts w:ascii="Angsana New" w:hAnsi="Angsana New"/>
          <w:sz w:val="32"/>
          <w:szCs w:val="32"/>
        </w:rPr>
        <w:t>9,102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DD07D7">
        <w:rPr>
          <w:rFonts w:ascii="Angsana New" w:hAnsi="Angsana New"/>
          <w:sz w:val="32"/>
          <w:szCs w:val="32"/>
        </w:rPr>
        <w:t>6</w:t>
      </w:r>
      <w:r w:rsidR="002D2AA9">
        <w:rPr>
          <w:rFonts w:ascii="Angsana New" w:hAnsi="Angsana New"/>
          <w:sz w:val="32"/>
          <w:szCs w:val="32"/>
        </w:rPr>
        <w:t>2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="00447431" w:rsidRPr="00447431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</w:t>
      </w:r>
      <w:r w:rsidR="00DD07D7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/>
          <w:sz w:val="32"/>
          <w:szCs w:val="32"/>
          <w:cs/>
        </w:rPr>
        <w:t>การตรวจสอบ</w:t>
      </w:r>
      <w:r w:rsidR="00447431"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447431">
        <w:rPr>
          <w:rFonts w:ascii="Angsana New" w:hAnsi="Angsana New"/>
          <w:sz w:val="32"/>
          <w:szCs w:val="32"/>
          <w:cs/>
        </w:rPr>
        <w:t>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447431">
        <w:rPr>
          <w:rFonts w:ascii="Angsana New" w:hAnsi="Angsana New" w:hint="cs"/>
          <w:sz w:val="32"/>
          <w:szCs w:val="32"/>
          <w:cs/>
        </w:rPr>
        <w:t>ของ</w:t>
      </w:r>
      <w:r w:rsidR="00DD07D7">
        <w:rPr>
          <w:rFonts w:ascii="Angsana New" w:hAnsi="Angsana New"/>
          <w:sz w:val="32"/>
          <w:szCs w:val="32"/>
        </w:rPr>
        <w:t xml:space="preserve">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="00144DAF"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จึงมีความเสี่ยงเกี่ยวกับระยะเวลา</w:t>
      </w:r>
      <w:r w:rsidR="00DD07D7">
        <w:rPr>
          <w:rFonts w:ascii="Angsana New" w:hAnsi="Angsana New"/>
          <w:sz w:val="32"/>
          <w:szCs w:val="32"/>
        </w:rPr>
        <w:t xml:space="preserve">               </w:t>
      </w:r>
      <w:r w:rsidR="00447431" w:rsidRPr="00447431">
        <w:rPr>
          <w:rFonts w:ascii="Angsana New" w:hAnsi="Angsana New" w:hint="cs"/>
          <w:sz w:val="32"/>
          <w:szCs w:val="32"/>
          <w:cs/>
        </w:rPr>
        <w:t>ในการรับรู้รายได้</w:t>
      </w:r>
    </w:p>
    <w:p w14:paraId="7D873D2E" w14:textId="77777777" w:rsidR="00D0065E" w:rsidRPr="00D34D66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lastRenderedPageBreak/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14:paraId="48430080" w14:textId="77777777" w:rsid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D7712D4" w14:textId="77777777" w:rsidR="00D0065E" w:rsidRPr="005162E4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14:paraId="6C1A312B" w14:textId="77777777" w:rsidR="00D0065E" w:rsidRPr="00D34D66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3DD3CE0" w14:textId="77777777" w:rsidR="00D0065E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197539C4" w14:textId="77777777" w:rsidR="00A679C2" w:rsidRPr="00447431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43"/>
        <w:jc w:val="thaiDistribute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CA6AB1">
        <w:rPr>
          <w:rFonts w:ascii="Angsana New" w:hAnsi="Angsana New"/>
          <w:sz w:val="32"/>
          <w:szCs w:val="32"/>
        </w:rPr>
        <w:t xml:space="preserve">     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35C641" w14:textId="77777777" w:rsidR="00A679C2" w:rsidRPr="00703162" w:rsidRDefault="00A679C2" w:rsidP="00CA0FD2">
      <w:pPr>
        <w:overflowPunct/>
        <w:autoSpaceDE/>
        <w:autoSpaceDN/>
        <w:adjustRightInd/>
        <w:spacing w:before="24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3162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47039257" w14:textId="32BBB7E5" w:rsidR="00E102A0" w:rsidRPr="00E102A0" w:rsidRDefault="00447431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="Angsana New" w:hAnsi="Angsana New" w:cs="Angsana New" w:hint="cs"/>
          <w:sz w:val="32"/>
          <w:szCs w:val="32"/>
          <w:cs/>
        </w:rPr>
        <w:t>รวม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513ADD">
        <w:rPr>
          <w:rFonts w:ascii="Angsana New" w:hAnsi="Angsana New" w:cs="Angsana New"/>
          <w:sz w:val="32"/>
          <w:szCs w:val="32"/>
        </w:rPr>
        <w:t>4</w:t>
      </w:r>
      <w:r w:rsidR="00E102A0" w:rsidRPr="00E102A0">
        <w:rPr>
          <w:rFonts w:ascii="Angsana New" w:hAnsi="Angsana New" w:cs="Angsana New"/>
          <w:sz w:val="32"/>
          <w:szCs w:val="32"/>
        </w:rPr>
        <w:t>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3D76">
        <w:rPr>
          <w:rFonts w:ascii="Angsana New" w:hAnsi="Angsana New" w:cs="Angsana New" w:hint="cs"/>
          <w:sz w:val="32"/>
          <w:szCs w:val="32"/>
          <w:cs/>
        </w:rPr>
        <w:t>โดยรายได้ดอกเบี้ยจากเงินให้สินเชื่อจากการซื้อลูกหนี้ซึ่ง</w:t>
      </w:r>
      <w:r w:rsidR="00D107A7">
        <w:rPr>
          <w:rFonts w:ascii="Angsana New" w:hAnsi="Angsana New" w:cs="Angsana New" w:hint="cs"/>
          <w:sz w:val="32"/>
          <w:szCs w:val="32"/>
          <w:cs/>
        </w:rPr>
        <w:t xml:space="preserve">แสดงรวมอยู่ใน 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107A7">
        <w:rPr>
          <w:rFonts w:ascii="Angsana New" w:hAnsi="Angsana New" w:cs="Angsana New" w:hint="cs"/>
          <w:sz w:val="32"/>
          <w:szCs w:val="32"/>
          <w:cs/>
        </w:rPr>
        <w:t>“รายได้</w:t>
      </w:r>
      <w:r w:rsidR="00384FE0">
        <w:rPr>
          <w:rFonts w:ascii="Angsana New" w:hAnsi="Angsana New" w:cs="Angsana New" w:hint="cs"/>
          <w:sz w:val="32"/>
          <w:szCs w:val="32"/>
          <w:cs/>
        </w:rPr>
        <w:t>ดอกเบี้ยจาก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384FE0">
        <w:rPr>
          <w:rFonts w:ascii="Angsana New" w:hAnsi="Angsana New" w:cs="Angsana New" w:hint="cs"/>
          <w:sz w:val="32"/>
          <w:szCs w:val="32"/>
          <w:cs/>
        </w:rPr>
        <w:t>และเงินให้สินเชื่อ</w:t>
      </w:r>
      <w:r w:rsidR="00420741">
        <w:rPr>
          <w:rFonts w:ascii="Angsana New" w:hAnsi="Angsana New" w:cs="Angsana New" w:hint="cs"/>
          <w:sz w:val="32"/>
          <w:szCs w:val="32"/>
          <w:cs/>
        </w:rPr>
        <w:t>แก่ลูกหนี้</w:t>
      </w:r>
      <w:r w:rsidR="00D107A7">
        <w:rPr>
          <w:rFonts w:ascii="Angsana New" w:hAnsi="Angsana New" w:cs="Angsana New" w:hint="cs"/>
          <w:sz w:val="32"/>
          <w:szCs w:val="32"/>
          <w:cs/>
        </w:rPr>
        <w:t>” ในงบกำไรขาดทุนเบ็ดเสร็จ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</w:t>
      </w:r>
      <w:r w:rsidR="002E07D3">
        <w:rPr>
          <w:rFonts w:ascii="Angsana New" w:hAnsi="Angsana New" w:cs="Angsana New"/>
          <w:sz w:val="32"/>
          <w:szCs w:val="32"/>
        </w:rPr>
        <w:t>6</w:t>
      </w:r>
      <w:r w:rsidR="00473CD2">
        <w:rPr>
          <w:rFonts w:ascii="Angsana New" w:hAnsi="Angsana New" w:cs="Angsana New"/>
          <w:sz w:val="32"/>
          <w:szCs w:val="32"/>
        </w:rPr>
        <w:t>5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DD07D7">
        <w:rPr>
          <w:rFonts w:ascii="Angsana New" w:hAnsi="Angsana New" w:cs="Angsana New"/>
          <w:sz w:val="32"/>
          <w:szCs w:val="32"/>
        </w:rPr>
        <w:t>2,</w:t>
      </w:r>
      <w:r w:rsidR="002A49DB">
        <w:rPr>
          <w:rFonts w:ascii="Angsana New" w:hAnsi="Angsana New" w:cs="Angsana New"/>
          <w:sz w:val="32"/>
          <w:szCs w:val="32"/>
        </w:rPr>
        <w:t>609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9E7532">
        <w:rPr>
          <w:rFonts w:ascii="Angsana New" w:hAnsi="Angsana New" w:cs="Angsana New"/>
          <w:sz w:val="32"/>
          <w:szCs w:val="32"/>
        </w:rPr>
        <w:t>1</w:t>
      </w:r>
      <w:r w:rsidR="00663D8B">
        <w:rPr>
          <w:rFonts w:ascii="Angsana New" w:hAnsi="Angsana New" w:cs="Angsana New"/>
          <w:sz w:val="32"/>
          <w:szCs w:val="32"/>
        </w:rPr>
        <w:t>8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ปรับด้วยความเสี่ยงด้านเครดิตซึ่งต้องใช้ดุลยพินิจของฝ่ายบริหารในการกำหนดสมมติฐานเพื่อ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ละกลุ่มลูกหนี้ที่มีลักษณะคล้ายคลึงกัน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ดังนั้น</w:t>
      </w:r>
      <w:r w:rsidR="00DD70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จึงมีความเสี่ยงที่เกี่ยวกับมูลค่าใน</w:t>
      </w:r>
      <w:r w:rsidR="00A839DF">
        <w:rPr>
          <w:rFonts w:ascii="Angsana New" w:hAnsi="Angsana New" w:cs="Angsana New"/>
          <w:sz w:val="32"/>
          <w:szCs w:val="32"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14:paraId="6F11EE91" w14:textId="77777777" w:rsidR="00A679C2" w:rsidRPr="00B234D8" w:rsidRDefault="00A679C2" w:rsidP="00CA0FD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14:paraId="1DFA1E26" w14:textId="668A93AC" w:rsidR="00A839DF" w:rsidRDefault="00A839DF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มินหลักเกณฑ์และทำความเข้าใจกระบวนการประมาณการกระแสเงินสดและอัตราดอกเบี้ยที่แท้จริงปรับด้วยความเสี่ยงด้านเครดิต</w:t>
      </w:r>
    </w:p>
    <w:p w14:paraId="1F6359D2" w14:textId="77777777" w:rsidR="00A679C2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1E3363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64081"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F779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4081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14:paraId="417981BD" w14:textId="48C3F663" w:rsidR="00A679C2" w:rsidRPr="00C64081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lastRenderedPageBreak/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สอบ</w:t>
      </w:r>
      <w:r w:rsidR="00A839DF">
        <w:rPr>
          <w:rFonts w:ascii="Angsana New" w:hAnsi="Angsana New" w:cs="Angsana New" w:hint="cs"/>
          <w:sz w:val="32"/>
          <w:szCs w:val="32"/>
          <w:cs/>
        </w:rPr>
        <w:t>ทาน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คำนวณ</w:t>
      </w:r>
      <w:r w:rsidRPr="00C64081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A839DF">
        <w:rPr>
          <w:rFonts w:ascii="Angsana New" w:hAnsi="Angsana New" w:cs="Angsana New" w:hint="cs"/>
          <w:sz w:val="32"/>
          <w:szCs w:val="32"/>
          <w:cs/>
        </w:rPr>
        <w:t xml:space="preserve">และระยะเวลาที่คาดว่าจะได้รับชำระหนี้ว่าสอดคล้องกับแบบจำลอง รวมทั้งสุ่มทดสอบความถูกต้องของข้อมูลที่ใช้ในแบบจำลอง และประเมินปัจจัยต่างๆที่มีผลกระทบต่อการประมาณการกระแสเงินสด </w:t>
      </w:r>
      <w:r w:rsidRPr="00C64081">
        <w:rPr>
          <w:rFonts w:ascii="Angsana New" w:hAnsi="Angsana New" w:cs="Angsana New" w:hint="cs"/>
          <w:sz w:val="32"/>
          <w:szCs w:val="32"/>
          <w:cs/>
        </w:rPr>
        <w:t>และ</w:t>
      </w:r>
      <w:r w:rsidR="00A839DF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</w:t>
      </w:r>
      <w:r w:rsidR="00FF4DDC">
        <w:rPr>
          <w:rFonts w:ascii="Angsana New" w:hAnsi="Angsana New" w:cs="Angsana New" w:hint="cs"/>
          <w:sz w:val="32"/>
          <w:szCs w:val="32"/>
          <w:cs/>
        </w:rPr>
        <w:t>ั</w:t>
      </w:r>
      <w:r w:rsidR="00A839DF">
        <w:rPr>
          <w:rFonts w:ascii="Angsana New" w:hAnsi="Angsana New" w:cs="Angsana New" w:hint="cs"/>
          <w:sz w:val="32"/>
          <w:szCs w:val="32"/>
          <w:cs/>
        </w:rPr>
        <w:t>บด้วยความเสี่ยงด้านเครดิต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 w:rsidRPr="00C64081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6D730F31" w14:textId="77777777" w:rsidR="00A679C2" w:rsidRPr="00B234D8" w:rsidRDefault="00A679C2" w:rsidP="00CA0FD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และสุ่มทดสอบรายการปรับปรุงบัญชีที่สำคัญที่ทำผ่านใบสำคัญทั่วไป</w:t>
      </w:r>
    </w:p>
    <w:p w14:paraId="721ABB57" w14:textId="1661B759" w:rsidR="00A679C2" w:rsidRPr="00F93DFD" w:rsidRDefault="00A679C2" w:rsidP="00CA0FD2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93DFD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  <w:r w:rsidR="00E13B89">
        <w:rPr>
          <w:rFonts w:ascii="Angsana New" w:hAnsi="Angsana New" w:hint="cs"/>
          <w:b/>
          <w:bCs/>
          <w:sz w:val="32"/>
          <w:szCs w:val="32"/>
          <w:cs/>
        </w:rPr>
        <w:t>จากการซื้อลูกหนี้</w:t>
      </w:r>
    </w:p>
    <w:p w14:paraId="0691F238" w14:textId="473402FD" w:rsidR="00E102A0" w:rsidRPr="00E102A0" w:rsidRDefault="002953AD" w:rsidP="00DD708F">
      <w:pPr>
        <w:widowControl w:val="0"/>
        <w:spacing w:before="120" w:after="120"/>
        <w:ind w:right="-50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513AD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>.</w:t>
      </w:r>
      <w:r w:rsidR="001039B8">
        <w:rPr>
          <w:rFonts w:ascii="Angsana New" w:hAnsi="Angsana New"/>
          <w:sz w:val="32"/>
          <w:szCs w:val="32"/>
        </w:rPr>
        <w:t>1</w:t>
      </w:r>
      <w:r w:rsidR="00DD708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FA02B9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กลุ่มบริษัทมีเงินให้สินเชื่อจากการซื้อลูกหนี้และดอกเบี้ยค้างรับสุทธิจำนวน </w:t>
      </w:r>
      <w:r w:rsidR="00DD07D7">
        <w:rPr>
          <w:rFonts w:ascii="Angsana New" w:hAnsi="Angsana New"/>
          <w:sz w:val="32"/>
          <w:szCs w:val="32"/>
        </w:rPr>
        <w:t>18,</w:t>
      </w:r>
      <w:r w:rsidR="002A49DB">
        <w:rPr>
          <w:rFonts w:ascii="Angsana New" w:hAnsi="Angsana New"/>
          <w:sz w:val="32"/>
          <w:szCs w:val="32"/>
        </w:rPr>
        <w:t>322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DD07D7">
        <w:rPr>
          <w:rFonts w:ascii="Angsana New" w:hAnsi="Angsana New"/>
          <w:sz w:val="32"/>
          <w:szCs w:val="32"/>
        </w:rPr>
        <w:t xml:space="preserve">33 </w:t>
      </w:r>
      <w:r w:rsidR="001039B8">
        <w:rPr>
          <w:rFonts w:ascii="Angsana New" w:hAnsi="Angsana New" w:hint="cs"/>
          <w:sz w:val="32"/>
          <w:szCs w:val="32"/>
          <w:cs/>
        </w:rPr>
        <w:t xml:space="preserve">ของสินทรัพย์รวมและค่าเผื่อผลขาดทุนด้านเครดิตที่คาดว่าจะเกิดขึ้นจำนวน </w:t>
      </w:r>
      <w:r w:rsidR="00663D8B">
        <w:rPr>
          <w:rFonts w:ascii="Angsana New" w:hAnsi="Angsana New"/>
          <w:sz w:val="32"/>
          <w:szCs w:val="32"/>
        </w:rPr>
        <w:t>658</w:t>
      </w:r>
      <w:r w:rsidR="001039B8">
        <w:rPr>
          <w:rFonts w:ascii="Angsana New" w:hAnsi="Angsana New"/>
          <w:sz w:val="32"/>
          <w:szCs w:val="32"/>
        </w:rPr>
        <w:t xml:space="preserve"> </w:t>
      </w:r>
      <w:r w:rsidR="001039B8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ต้องอาศัยข้อสมมติหลายประการในการพัฒนาแบบจำลอง ซึ่งมีความ</w:t>
      </w:r>
      <w:r w:rsidR="0029173C">
        <w:rPr>
          <w:rFonts w:ascii="Angsana New" w:hAnsi="Angsana New" w:hint="cs"/>
          <w:sz w:val="32"/>
          <w:szCs w:val="32"/>
          <w:cs/>
        </w:rPr>
        <w:t>ซับ</w:t>
      </w:r>
      <w:r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A839DF">
        <w:rPr>
          <w:rFonts w:ascii="Angsana New" w:hAnsi="Angsana New" w:hint="cs"/>
          <w:sz w:val="32"/>
          <w:szCs w:val="32"/>
          <w:cs/>
        </w:rPr>
        <w:t>และสมมติฐาน</w:t>
      </w:r>
      <w:r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</w:t>
      </w:r>
      <w:r w:rsidR="00DD70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ต้องใช้ดุลยพินิจในการวิเคราะห์ข้อมูล พิจารณาหลักเกณฑ์และกำหนดนโยบายในการตั้งค่าเผื่อผลขาดทุน</w:t>
      </w:r>
      <w:r w:rsidR="00DD708F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 รวมทั้งวิธีการที่ใช้ในการคำนวณค่าเผื่อผลขาดทุนด้านเครดิตที่คาดว่าจะเกิดขึ้น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การประมาณ</w:t>
      </w:r>
      <w:r w:rsidR="001E3363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ที่คาดว่าจะเกิดขึ้นจากการกระแสเงินสดรับสุทธิที่คาดว่าจะได้รับจากลูกหนี้ เนื่องจาก</w:t>
      </w:r>
      <w:r w:rsidR="001039B8">
        <w:rPr>
          <w:rFonts w:ascii="Angsana New" w:hAnsi="Angsana New" w:hint="cs"/>
          <w:sz w:val="32"/>
          <w:szCs w:val="32"/>
          <w:cs/>
        </w:rPr>
        <w:t>กลุ่มบริษัทมีเงินให้สินเชื่อจากการซื้อลูกหนี้เป็นจำนวนที่มีนัยสำคัญต่องบการเงิน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ของเงินให้สินเชื่อ</w:t>
      </w:r>
      <w:r w:rsidR="001039B8">
        <w:rPr>
          <w:rFonts w:ascii="Angsana New" w:hAnsi="Angsana New" w:hint="cs"/>
          <w:sz w:val="32"/>
          <w:szCs w:val="32"/>
          <w:cs/>
        </w:rPr>
        <w:t>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86133E6" w14:textId="77777777" w:rsidR="00E102A0" w:rsidRPr="00E102A0" w:rsidRDefault="00E102A0" w:rsidP="00CA0FD2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14:paraId="1410A7B1" w14:textId="5384A062" w:rsidR="00E102A0" w:rsidRDefault="00E102A0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>ทำ</w:t>
      </w:r>
      <w:r w:rsidRPr="000F05EA">
        <w:rPr>
          <w:rFonts w:asciiTheme="majorBidi" w:hAnsiTheme="majorBidi" w:cstheme="majorBidi"/>
          <w:sz w:val="32"/>
          <w:szCs w:val="32"/>
          <w:cs/>
        </w:rPr>
        <w:t>ความเข้าใจ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สมมติฐานที่ใช้ในการพัฒนาแบบจำลอง</w:t>
      </w:r>
      <w:r w:rsidR="00E13B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กระบวนการประมาณการและการตั้งค่าเผื่อ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หลักเกณฑ์และนโยบายในการตั้ง</w:t>
      </w:r>
      <w:r w:rsidRPr="000F05E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39B8">
        <w:rPr>
          <w:rFonts w:asciiTheme="majorBidi" w:hAnsiTheme="majorBidi" w:cstheme="majorBidi" w:hint="cs"/>
          <w:sz w:val="32"/>
          <w:szCs w:val="32"/>
          <w:cs/>
        </w:rPr>
        <w:t>และวิธีการคำนวณค่าเผื่อผลขาดทุนด้านเครดิตที่คาดว่าจะเกิดขึ้น</w:t>
      </w:r>
    </w:p>
    <w:p w14:paraId="2209A506" w14:textId="399FBF35" w:rsidR="00E315A2" w:rsidRPr="000F05EA" w:rsidRDefault="00E315A2" w:rsidP="00E315A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ประเมินและสุ่มทดสอบระบบการควบคุมภายในที่เกี่ยวกับการคำนวณ การอนุมัติ และการบันทึกรายการบัญชีค่าเผื่อผลขาดทุนด้านเครดิตที่คาดว่าจะเกิดขึ้น</w:t>
      </w:r>
    </w:p>
    <w:p w14:paraId="35EB8327" w14:textId="77777777" w:rsidR="009E7532" w:rsidRDefault="009E75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63283E" w14:textId="76C0A2BF" w:rsidR="00E102A0" w:rsidRPr="00A30024" w:rsidRDefault="00E102A0" w:rsidP="009E753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50"/>
        <w:textAlignment w:val="auto"/>
        <w:rPr>
          <w:rFonts w:ascii="Angsana New" w:hAnsi="Angsana New"/>
          <w:sz w:val="32"/>
          <w:szCs w:val="32"/>
        </w:rPr>
      </w:pPr>
      <w:r w:rsidRPr="00A30024">
        <w:rPr>
          <w:rFonts w:ascii="Angsana New" w:hAnsi="Angsana New" w:hint="cs"/>
          <w:sz w:val="32"/>
          <w:szCs w:val="32"/>
          <w:cs/>
        </w:rPr>
        <w:lastRenderedPageBreak/>
        <w:t>สอบทานความครบถ้วนของข้อมูลที่นำมาใช้ใน</w:t>
      </w:r>
      <w:r w:rsidR="001E3363" w:rsidRPr="00A30024">
        <w:rPr>
          <w:rFonts w:ascii="Angsana New" w:hAnsi="Angsana New" w:hint="cs"/>
          <w:sz w:val="32"/>
          <w:szCs w:val="32"/>
          <w:cs/>
        </w:rPr>
        <w:t>การพัฒนาแบบจำลองและ</w:t>
      </w:r>
      <w:r w:rsidRPr="00A30024">
        <w:rPr>
          <w:rFonts w:ascii="Angsana New" w:hAnsi="Angsana New" w:hint="cs"/>
          <w:sz w:val="32"/>
          <w:szCs w:val="32"/>
          <w:cs/>
        </w:rPr>
        <w:t>คำนวณค่าเผื่อ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</w:t>
      </w:r>
      <w:r w:rsidR="001E3363" w:rsidRPr="00A3002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209FB" w:rsidRPr="00A30024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A839DF" w:rsidRPr="00A30024">
        <w:rPr>
          <w:rFonts w:ascii="Angsana New" w:hAnsi="Angsana New" w:hint="cs"/>
          <w:sz w:val="32"/>
          <w:szCs w:val="32"/>
          <w:cs/>
        </w:rPr>
        <w:t xml:space="preserve"> </w:t>
      </w:r>
      <w:r w:rsidR="00217140">
        <w:rPr>
          <w:rFonts w:ascii="Angsana New" w:hAnsi="Angsana New" w:hint="cs"/>
          <w:sz w:val="32"/>
          <w:szCs w:val="32"/>
          <w:cs/>
        </w:rPr>
        <w:t>ประเมิน</w:t>
      </w:r>
      <w:r w:rsidRPr="00A30024">
        <w:rPr>
          <w:rFonts w:ascii="Angsana New" w:hAnsi="Angsana New" w:hint="cs"/>
          <w:sz w:val="32"/>
          <w:szCs w:val="32"/>
          <w:cs/>
        </w:rPr>
        <w:t>ความ</w:t>
      </w:r>
      <w:r w:rsidR="009E7532">
        <w:rPr>
          <w:rFonts w:ascii="Angsana New" w:hAnsi="Angsana New" w:hint="cs"/>
          <w:sz w:val="32"/>
          <w:szCs w:val="32"/>
          <w:cs/>
        </w:rPr>
        <w:t>สมเหตุสมผล</w:t>
      </w:r>
      <w:r w:rsidRPr="00A30024">
        <w:rPr>
          <w:rFonts w:ascii="Angsana New" w:hAnsi="Angsana New" w:hint="cs"/>
          <w:sz w:val="32"/>
          <w:szCs w:val="32"/>
          <w:cs/>
        </w:rPr>
        <w:t>ของ</w:t>
      </w:r>
      <w:r w:rsidR="009E7532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</w:t>
      </w:r>
      <w:r w:rsidR="009C509C" w:rsidRPr="00A30024"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="00811766" w:rsidRPr="00A30024">
        <w:rPr>
          <w:rFonts w:ascii="Angsana New" w:hAnsi="Angsana New" w:hint="cs"/>
          <w:sz w:val="32"/>
          <w:szCs w:val="32"/>
          <w:cs/>
        </w:rPr>
        <w:t>ที่</w:t>
      </w:r>
      <w:r w:rsidR="009E7532">
        <w:rPr>
          <w:rFonts w:ascii="Angsana New" w:hAnsi="Angsana New" w:hint="cs"/>
          <w:sz w:val="32"/>
          <w:szCs w:val="32"/>
          <w:cs/>
        </w:rPr>
        <w:t>ผู้บริหารจัดทำและ</w:t>
      </w:r>
      <w:r w:rsidR="00811766" w:rsidRPr="00A30024">
        <w:rPr>
          <w:rFonts w:ascii="Angsana New" w:hAnsi="Angsana New" w:hint="cs"/>
          <w:sz w:val="32"/>
          <w:szCs w:val="32"/>
          <w:cs/>
        </w:rPr>
        <w:t>นำมาใช้ใน</w:t>
      </w:r>
      <w:r w:rsidRPr="00A30024">
        <w:rPr>
          <w:rFonts w:ascii="Angsana New" w:hAnsi="Angsana New" w:hint="cs"/>
          <w:sz w:val="32"/>
          <w:szCs w:val="32"/>
          <w:cs/>
        </w:rPr>
        <w:t>การคำนวณค่าเผื่อ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839DF" w:rsidRPr="00A30024">
        <w:rPr>
          <w:rFonts w:ascii="Angsana New" w:hAnsi="Angsana New" w:hint="cs"/>
          <w:sz w:val="32"/>
          <w:szCs w:val="32"/>
          <w:cs/>
        </w:rPr>
        <w:t xml:space="preserve"> </w:t>
      </w:r>
      <w:r w:rsidRPr="00A30024">
        <w:rPr>
          <w:rFonts w:ascii="Angsana New" w:hAnsi="Angsana New" w:hint="cs"/>
          <w:sz w:val="32"/>
          <w:szCs w:val="32"/>
          <w:cs/>
        </w:rPr>
        <w:t>และ</w:t>
      </w:r>
      <w:r w:rsidR="009E7532">
        <w:rPr>
          <w:rFonts w:ascii="Angsana New" w:hAnsi="Angsana New" w:hint="cs"/>
          <w:sz w:val="32"/>
          <w:szCs w:val="32"/>
          <w:cs/>
        </w:rPr>
        <w:t>ความถูกต้องใน</w:t>
      </w:r>
      <w:r w:rsidRPr="00A30024">
        <w:rPr>
          <w:rFonts w:ascii="Angsana New" w:hAnsi="Angsana New" w:hint="cs"/>
          <w:sz w:val="32"/>
          <w:szCs w:val="32"/>
          <w:cs/>
        </w:rPr>
        <w:t>การบันทึกบัญชี</w:t>
      </w:r>
    </w:p>
    <w:p w14:paraId="1B0BB9C7" w14:textId="7240A147" w:rsidR="00E102A0" w:rsidRPr="00A30024" w:rsidRDefault="00E102A0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A30024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</w:t>
      </w:r>
      <w:r w:rsidR="00447431" w:rsidRPr="00A30024">
        <w:rPr>
          <w:rFonts w:ascii="Angsana New" w:hAnsi="Angsana New" w:hint="cs"/>
          <w:sz w:val="32"/>
          <w:szCs w:val="32"/>
          <w:cs/>
        </w:rPr>
        <w:t>กลุ่ม</w:t>
      </w:r>
      <w:r w:rsidRPr="00A30024">
        <w:rPr>
          <w:rFonts w:ascii="Angsana New" w:hAnsi="Angsana New" w:hint="cs"/>
          <w:sz w:val="32"/>
          <w:szCs w:val="32"/>
          <w:cs/>
        </w:rPr>
        <w:t>บริษัทใช้กับข้อมูลที่เกิดขึ้นจริงในอดีต ความสม่ำเสมอในการประยุกต์</w:t>
      </w:r>
      <w:r w:rsidR="0092299D" w:rsidRPr="00A30024">
        <w:rPr>
          <w:rFonts w:ascii="Angsana New" w:hAnsi="Angsana New" w:hint="cs"/>
          <w:sz w:val="32"/>
          <w:szCs w:val="32"/>
        </w:rPr>
        <w:t xml:space="preserve">                </w:t>
      </w:r>
      <w:r w:rsidRPr="00A30024">
        <w:rPr>
          <w:rFonts w:ascii="Angsana New" w:hAnsi="Angsana New" w:hint="cs"/>
          <w:sz w:val="32"/>
          <w:szCs w:val="32"/>
          <w:cs/>
        </w:rPr>
        <w:t>ใช้ข้อสมมติดังกล่าว และพิจารณาวิธีการที่</w:t>
      </w:r>
      <w:r w:rsidR="00447431" w:rsidRPr="00A30024">
        <w:rPr>
          <w:rFonts w:ascii="Angsana New" w:hAnsi="Angsana New" w:hint="cs"/>
          <w:sz w:val="32"/>
          <w:szCs w:val="32"/>
          <w:cs/>
        </w:rPr>
        <w:t>กลุ่ม</w:t>
      </w:r>
      <w:r w:rsidRPr="00A30024">
        <w:rPr>
          <w:rFonts w:ascii="Angsana New" w:hAnsi="Angsana New" w:hint="cs"/>
          <w:sz w:val="32"/>
          <w:szCs w:val="32"/>
          <w:cs/>
        </w:rPr>
        <w:t>บริษัทเลือกใช้ในการประมาณการค่าเผื่อ</w:t>
      </w:r>
      <w:r w:rsidR="00D209FB" w:rsidRPr="00A30024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039B8" w:rsidRPr="00A30024">
        <w:rPr>
          <w:rFonts w:ascii="Angsana New" w:hAnsi="Angsana New" w:hint="cs"/>
          <w:color w:val="000000"/>
          <w:sz w:val="32"/>
          <w:szCs w:val="32"/>
          <w:cs/>
        </w:rPr>
        <w:t>ของเงินให้สินเชื่อจากการซื้อลูกหนี้</w:t>
      </w:r>
      <w:r w:rsidR="00017839">
        <w:rPr>
          <w:rFonts w:ascii="Angsana New" w:hAnsi="Angsana New" w:hint="cs"/>
          <w:color w:val="000000"/>
          <w:sz w:val="32"/>
          <w:szCs w:val="32"/>
          <w:cs/>
        </w:rPr>
        <w:t>กับมาตรฐานการรายงานทางการเงิน</w:t>
      </w:r>
    </w:p>
    <w:p w14:paraId="2BE2C676" w14:textId="77777777" w:rsidR="003471FE" w:rsidRPr="00D34D66" w:rsidRDefault="003471FE" w:rsidP="00C32942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5E45510" w14:textId="1E2BAF34" w:rsidR="003471FE" w:rsidRDefault="003471FE" w:rsidP="00CA0FD2">
      <w:pPr>
        <w:tabs>
          <w:tab w:val="left" w:pos="1440"/>
        </w:tabs>
        <w:spacing w:before="120" w:after="120"/>
        <w:ind w:right="-23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13ADD">
        <w:rPr>
          <w:rFonts w:asciiTheme="majorBidi" w:hAnsiTheme="majorBidi" w:cstheme="majorBidi"/>
          <w:sz w:val="32"/>
          <w:szCs w:val="32"/>
        </w:rPr>
        <w:t>4</w:t>
      </w:r>
      <w:r w:rsidR="003D447D">
        <w:rPr>
          <w:rFonts w:asciiTheme="majorBidi" w:hAnsiTheme="majorBidi" w:cstheme="majorBidi"/>
          <w:sz w:val="32"/>
          <w:szCs w:val="32"/>
        </w:rPr>
        <w:t>.4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01CF">
        <w:rPr>
          <w:rFonts w:asciiTheme="majorBidi" w:hAnsiTheme="majorBidi" w:cstheme="majorBidi"/>
          <w:sz w:val="32"/>
          <w:szCs w:val="32"/>
        </w:rPr>
        <w:t>10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A0297F" w14:textId="77777777" w:rsidR="003471FE" w:rsidRPr="00D34D66" w:rsidRDefault="003471FE" w:rsidP="00CA0FD2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14:paraId="0264A915" w14:textId="77777777" w:rsidR="003471FE" w:rsidRPr="00646CCD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6AB74A17" w14:textId="77777777" w:rsidR="003471FE" w:rsidRPr="00646CCD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14:paraId="14A24ECB" w14:textId="77777777" w:rsidR="003471FE" w:rsidRPr="00D34D66" w:rsidRDefault="003471F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E5A9D5" w14:textId="77777777" w:rsidR="00E315A2" w:rsidRDefault="00E315A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B1604D6" w14:textId="3C2EFDB5" w:rsidR="00C05C25" w:rsidRPr="00060AF6" w:rsidRDefault="00C05C25" w:rsidP="00017839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060AF6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หนี้สินจากสัญญาประกันภัย - สำรองค่าสินไหมทดแทนและค่าสินไหมทดแทนค้างจ่าย</w:t>
      </w:r>
    </w:p>
    <w:p w14:paraId="06C44DE7" w14:textId="27B42BEE" w:rsidR="002D2372" w:rsidRDefault="00C05C25" w:rsidP="00017839">
      <w:pPr>
        <w:spacing w:before="80" w:after="8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AF6">
        <w:rPr>
          <w:rFonts w:ascii="Angsana New" w:hAnsi="Angsana New" w:hint="cs"/>
          <w:sz w:val="32"/>
          <w:szCs w:val="32"/>
        </w:rPr>
        <w:t>31</w:t>
      </w:r>
      <w:r w:rsidRPr="00060A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AF6">
        <w:rPr>
          <w:rFonts w:ascii="Angsana New" w:hAnsi="Angsana New" w:hint="cs"/>
          <w:sz w:val="32"/>
          <w:szCs w:val="32"/>
        </w:rPr>
        <w:t>256</w:t>
      </w:r>
      <w:r w:rsidR="00014506">
        <w:rPr>
          <w:rFonts w:ascii="Angsana New" w:hAnsi="Angsana New"/>
          <w:sz w:val="32"/>
          <w:szCs w:val="32"/>
        </w:rPr>
        <w:t>5</w:t>
      </w:r>
      <w:r w:rsidR="003471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60AF6">
        <w:rPr>
          <w:rFonts w:ascii="Angsana New" w:hAnsi="Angsana New" w:hint="cs"/>
          <w:sz w:val="32"/>
          <w:szCs w:val="32"/>
          <w:cs/>
        </w:rPr>
        <w:t>มีสำรองค่าสินไหมทดแทนและค่าสินไหมทดแทนค้างจ่ายคงค้างจำนวน</w:t>
      </w:r>
      <w:r w:rsidR="00706733">
        <w:rPr>
          <w:rFonts w:ascii="Angsana New" w:hAnsi="Angsana New"/>
          <w:sz w:val="32"/>
          <w:szCs w:val="32"/>
        </w:rPr>
        <w:t xml:space="preserve">      </w:t>
      </w:r>
      <w:r w:rsidR="00EC2760">
        <w:rPr>
          <w:rFonts w:ascii="Angsana New" w:hAnsi="Angsana New"/>
          <w:sz w:val="32"/>
          <w:szCs w:val="32"/>
        </w:rPr>
        <w:t>136</w:t>
      </w:r>
      <w:r w:rsidR="002D2372">
        <w:rPr>
          <w:rFonts w:ascii="Angsana New" w:hAnsi="Angsana New" w:hint="cs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060AF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EC2760">
        <w:rPr>
          <w:rFonts w:ascii="Angsana New" w:hAnsi="Angsana New"/>
          <w:sz w:val="32"/>
          <w:szCs w:val="32"/>
        </w:rPr>
        <w:t>1</w:t>
      </w:r>
      <w:r w:rsidR="002D2372">
        <w:rPr>
          <w:rFonts w:ascii="Angsana New" w:hAnsi="Angsana New"/>
          <w:sz w:val="32"/>
          <w:szCs w:val="32"/>
        </w:rPr>
        <w:t xml:space="preserve"> </w:t>
      </w:r>
      <w:r w:rsidR="002D2372">
        <w:rPr>
          <w:rFonts w:ascii="Angsana New" w:hAnsi="Angsana New" w:hint="cs"/>
          <w:sz w:val="32"/>
          <w:szCs w:val="32"/>
          <w:cs/>
        </w:rPr>
        <w:t>ของหนี้สินรวม</w:t>
      </w:r>
      <w:r w:rsidRPr="00060AF6">
        <w:rPr>
          <w:rFonts w:ascii="Angsana New" w:hAnsi="Angsana New" w:hint="cs"/>
          <w:sz w:val="32"/>
          <w:szCs w:val="32"/>
          <w:cs/>
        </w:rPr>
        <w:t xml:space="preserve"> สำรอง</w:t>
      </w:r>
      <w:r w:rsidR="00706733">
        <w:rPr>
          <w:rFonts w:ascii="Angsana New" w:hAnsi="Angsana New"/>
          <w:sz w:val="32"/>
          <w:szCs w:val="32"/>
        </w:rPr>
        <w:t xml:space="preserve">               </w:t>
      </w:r>
      <w:r w:rsidRPr="00060AF6">
        <w:rPr>
          <w:rFonts w:ascii="Angsana New" w:hAnsi="Angsana New" w:hint="cs"/>
          <w:sz w:val="32"/>
          <w:szCs w:val="32"/>
          <w:cs/>
        </w:rPr>
        <w:t>ค่าสินไหมทดแทนและ</w:t>
      </w:r>
      <w:r w:rsidR="002D2372">
        <w:rPr>
          <w:rFonts w:ascii="Angsana New" w:hAnsi="Angsana New" w:hint="cs"/>
          <w:sz w:val="32"/>
          <w:szCs w:val="32"/>
          <w:cs/>
        </w:rPr>
        <w:t>ค่า</w:t>
      </w:r>
      <w:r w:rsidRPr="00060AF6">
        <w:rPr>
          <w:rFonts w:ascii="Angsana New" w:hAnsi="Angsana New" w:hint="cs"/>
          <w:sz w:val="32"/>
          <w:szCs w:val="32"/>
          <w:cs/>
        </w:rPr>
        <w:t>สินไหมทดแทนค้างจ่าย</w:t>
      </w:r>
      <w:r w:rsidR="002D2372">
        <w:rPr>
          <w:rFonts w:ascii="Angsana New" w:hAnsi="Angsana New" w:hint="cs"/>
          <w:sz w:val="32"/>
          <w:szCs w:val="32"/>
          <w:cs/>
        </w:rPr>
        <w:t>เป็นประมาณการ</w:t>
      </w:r>
      <w:r w:rsidR="00AC38C0">
        <w:rPr>
          <w:rFonts w:ascii="Angsana New" w:hAnsi="Angsana New" w:hint="cs"/>
          <w:sz w:val="32"/>
          <w:szCs w:val="32"/>
          <w:cs/>
        </w:rPr>
        <w:t>สำรอง</w:t>
      </w:r>
      <w:r w:rsidRPr="00060AF6">
        <w:rPr>
          <w:rFonts w:ascii="Angsana New" w:hAnsi="Angsana New" w:hint="cs"/>
          <w:sz w:val="32"/>
          <w:szCs w:val="32"/>
          <w:cs/>
        </w:rPr>
        <w:t xml:space="preserve">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การประมาณการดังกล่าวคำนวณขึ้นโดยฝ่ายบริหารของบริษัทย่อยตามวิธีการทางคณิตศาสตร์ประกันภัย </w:t>
      </w:r>
      <w:r w:rsidR="002D2372">
        <w:rPr>
          <w:rFonts w:ascii="Angsana New" w:hAnsi="Angsana New" w:hint="cs"/>
          <w:sz w:val="32"/>
          <w:szCs w:val="32"/>
          <w:cs/>
        </w:rPr>
        <w:t>ซึ่ง</w:t>
      </w:r>
      <w:r w:rsidRPr="00060AF6">
        <w:rPr>
          <w:rFonts w:ascii="Angsana New" w:hAnsi="Angsana New" w:hint="cs"/>
          <w:sz w:val="32"/>
          <w:szCs w:val="32"/>
          <w:cs/>
        </w:rPr>
        <w:t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ดังนั้น ข้าพเจ้าจึงให้ความสำคัญกับ</w:t>
      </w:r>
      <w:r w:rsidR="002D2372">
        <w:rPr>
          <w:rFonts w:ascii="Angsana New" w:hAnsi="Angsana New" w:hint="cs"/>
          <w:sz w:val="32"/>
          <w:szCs w:val="32"/>
          <w:cs/>
        </w:rPr>
        <w:t xml:space="preserve"> </w:t>
      </w:r>
      <w:r w:rsidR="00225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0AF6">
        <w:rPr>
          <w:rFonts w:ascii="Angsana New" w:hAnsi="Angsana New" w:hint="cs"/>
          <w:sz w:val="32"/>
          <w:szCs w:val="32"/>
          <w:cs/>
        </w:rPr>
        <w:t xml:space="preserve">การตรวจสอบความเพียงพอของสำรองค่าสินไหมทดแทนและค่าสินไหมทดแทนค้างจ่าย </w:t>
      </w:r>
    </w:p>
    <w:p w14:paraId="33ED4753" w14:textId="77777777" w:rsidR="00C05C25" w:rsidRPr="00060AF6" w:rsidRDefault="00C05C25" w:rsidP="00017839">
      <w:pPr>
        <w:spacing w:before="80" w:after="8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>ข้าพเจ้าได้ตรวจสอบสำรองค่าสินไหมทดแทนและค่า</w:t>
      </w:r>
      <w:r>
        <w:rPr>
          <w:rFonts w:ascii="Angsana New" w:hAnsi="Angsana New" w:hint="cs"/>
          <w:sz w:val="32"/>
          <w:szCs w:val="32"/>
          <w:cs/>
        </w:rPr>
        <w:t>สินไหมทดแทนค้างจ่ายของกลุ่มบริษัท</w:t>
      </w:r>
      <w:r w:rsidRPr="00060AF6">
        <w:rPr>
          <w:rFonts w:ascii="Angsana New" w:hAnsi="Angsana New" w:hint="cs"/>
          <w:sz w:val="32"/>
          <w:szCs w:val="32"/>
          <w:cs/>
        </w:rPr>
        <w:t xml:space="preserve">โดยการ </w:t>
      </w:r>
    </w:p>
    <w:p w14:paraId="30D5FBAB" w14:textId="77777777" w:rsidR="00E16617" w:rsidRDefault="00C05C25" w:rsidP="00017839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การตั้งประมาณการสำรองค่าสินไหมทดแทนและค่าสินไหมทดแทนค้างจ่าย 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14:paraId="1C2491A9" w14:textId="77777777" w:rsidR="00C05C25" w:rsidRPr="00060AF6" w:rsidRDefault="00C05C25" w:rsidP="00017839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สุ่มทดสอบข้อมูลที่นักคณิตศาสตร์ใช้ในการคำนวณประมาณการสำรอง สุ่มตัวอย่างแฟ้มสินไหมรายใหญ่</w:t>
      </w:r>
      <w:r w:rsidR="00387D7D">
        <w:rPr>
          <w:rFonts w:ascii="Angsana New" w:hAnsi="Angsana New" w:hint="cs"/>
          <w:sz w:val="32"/>
          <w:szCs w:val="32"/>
          <w:cs/>
        </w:rPr>
        <w:t xml:space="preserve"> </w:t>
      </w:r>
      <w:r w:rsidRPr="00060AF6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ความถี่ของการเกิดความเสียหายและขนาดของความเสียหายที่เกิดขึ้นต่อครั้ง </w:t>
      </w:r>
    </w:p>
    <w:p w14:paraId="41F4BF42" w14:textId="77777777" w:rsidR="00C05C25" w:rsidRDefault="00E16617" w:rsidP="00017839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สอบทานรายงานการคำนวณประมาณการ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0C5E5B">
        <w:rPr>
          <w:rFonts w:ascii="Angsana New" w:hAnsi="Angsana New" w:hint="cs"/>
          <w:sz w:val="32"/>
          <w:szCs w:val="32"/>
          <w:cs/>
        </w:rPr>
        <w:t>สุ่ม</w:t>
      </w:r>
      <w:r w:rsidR="00C05C25" w:rsidRPr="00060AF6">
        <w:rPr>
          <w:rFonts w:ascii="Angsana New" w:hAnsi="Angsana New"/>
          <w:sz w:val="32"/>
          <w:szCs w:val="32"/>
          <w:cs/>
        </w:rPr>
        <w:t>ทดสอบข้อมูลสินไหมที่นักคณิตศาสตร์</w:t>
      </w:r>
      <w:r w:rsidR="000019BD">
        <w:rPr>
          <w:rFonts w:ascii="Angsana New" w:hAnsi="Angsana New" w:hint="cs"/>
          <w:sz w:val="32"/>
          <w:szCs w:val="32"/>
          <w:cs/>
        </w:rPr>
        <w:t>ประกันภัย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ใช้ และเปรียบเทียบกับข้อสมมติที่ใช้ในปีก่อน </w:t>
      </w:r>
    </w:p>
    <w:p w14:paraId="655A3006" w14:textId="77777777" w:rsidR="00D0065E" w:rsidRPr="00A104D0" w:rsidRDefault="00D0065E" w:rsidP="00017839">
      <w:pPr>
        <w:pStyle w:val="CM2"/>
        <w:spacing w:before="160" w:after="8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FF14958" w14:textId="77777777" w:rsidR="00D0065E" w:rsidRPr="007628F5" w:rsidRDefault="00D0065E" w:rsidP="0001783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69795C6" w14:textId="77777777" w:rsidR="00D0065E" w:rsidRDefault="00D0065E" w:rsidP="0001783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059C0D8" w14:textId="77777777" w:rsidR="00D0065E" w:rsidRDefault="00D0065E" w:rsidP="0001783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14:paraId="7E47F84E" w14:textId="273117C2" w:rsidR="00D0065E" w:rsidRPr="00476272" w:rsidRDefault="00D0065E" w:rsidP="0001783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14:paraId="2A0DC05F" w14:textId="77777777" w:rsidR="00D0065E" w:rsidRPr="00237410" w:rsidRDefault="00D0065E" w:rsidP="00513A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C99D60C" w14:textId="77777777" w:rsidR="00D0065E" w:rsidRPr="00577EE8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B58CE2" w14:textId="77777777" w:rsidR="00D0065E" w:rsidRPr="00577EE8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14:paraId="23EAA421" w14:textId="48879F83" w:rsidR="00D0065E" w:rsidRPr="002F103D" w:rsidRDefault="00D0065E" w:rsidP="00CA0FD2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C0CB1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F103D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7BA73A49" w14:textId="77777777" w:rsidR="00D0065E" w:rsidRDefault="00D0065E" w:rsidP="00513A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973FA7A" w14:textId="77777777" w:rsidR="00D0065E" w:rsidRPr="00B40CB1" w:rsidRDefault="00D0065E" w:rsidP="00CA0FD2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14:paraId="515D132E" w14:textId="5BE8025E" w:rsidR="00D0065E" w:rsidRDefault="00D0065E" w:rsidP="00CA0FD2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14:paraId="7AB5A506" w14:textId="65111C99" w:rsidR="00D0065E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2C0CB1">
        <w:rPr>
          <w:rFonts w:ascii="Angsana New" w:hAnsi="Angsana New" w:hint="cs"/>
          <w:sz w:val="32"/>
          <w:szCs w:val="32"/>
          <w:cs/>
        </w:rPr>
        <w:t>จาก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588C4CD" w14:textId="77777777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AF2BC6D" w14:textId="278D2AA3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14:paraId="1D334DCF" w14:textId="0A697E7B" w:rsidR="00D0065E" w:rsidRPr="004D2657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14:paraId="543CB81E" w14:textId="77777777" w:rsidR="00D0065E" w:rsidRPr="004009B9" w:rsidRDefault="00D0065E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14:paraId="38704066" w14:textId="77777777" w:rsidR="00D0065E" w:rsidRPr="004009B9" w:rsidRDefault="00B40CB1" w:rsidP="00CA0FD2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4563594E" w14:textId="77777777" w:rsidR="00D0065E" w:rsidRPr="004009B9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6767B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67B2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65CD6C" w14:textId="1B179BC3" w:rsidR="00D0065E" w:rsidRPr="007B41C7" w:rsidRDefault="00D0065E" w:rsidP="00CA0FD2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D708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01FBF57" w14:textId="77777777" w:rsidR="001039B8" w:rsidRDefault="00103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EF7F81E" w14:textId="23821300" w:rsidR="00D0065E" w:rsidRPr="007B41C7" w:rsidRDefault="00D0065E" w:rsidP="00513A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9F67F6D" w14:textId="77777777" w:rsidR="00D0065E" w:rsidRPr="0071707D" w:rsidRDefault="006767B2" w:rsidP="00CA0FD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0833B0F" w14:textId="77777777" w:rsidR="00D0065E" w:rsidRDefault="001E733F" w:rsidP="00E16617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057D8CB7" w14:textId="77777777"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E733F">
        <w:rPr>
          <w:rFonts w:ascii="Angsana New" w:hAnsi="Angsana New"/>
          <w:spacing w:val="-4"/>
          <w:sz w:val="32"/>
          <w:szCs w:val="32"/>
        </w:rPr>
        <w:t>5659</w:t>
      </w:r>
    </w:p>
    <w:p w14:paraId="3C8BE8ED" w14:textId="77777777"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5E739886" w14:textId="44AB691D"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83B6B">
        <w:rPr>
          <w:rFonts w:ascii="Angsana New" w:hAnsi="Angsana New"/>
          <w:spacing w:val="-4"/>
          <w:sz w:val="32"/>
          <w:szCs w:val="32"/>
        </w:rPr>
        <w:t>13</w:t>
      </w:r>
      <w:r w:rsidR="00420741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>
        <w:rPr>
          <w:rFonts w:ascii="Angsana New" w:hAnsi="Angsana New"/>
          <w:spacing w:val="-4"/>
          <w:sz w:val="32"/>
          <w:szCs w:val="32"/>
        </w:rPr>
        <w:t xml:space="preserve"> 256</w:t>
      </w:r>
      <w:r w:rsidR="009229B0">
        <w:rPr>
          <w:rFonts w:ascii="Angsana New" w:hAnsi="Angsana New"/>
          <w:spacing w:val="-4"/>
          <w:sz w:val="32"/>
          <w:szCs w:val="32"/>
        </w:rPr>
        <w:t>6</w:t>
      </w:r>
    </w:p>
    <w:sectPr w:rsidR="00003F09" w:rsidSect="006767B2">
      <w:footerReference w:type="default" r:id="rId21"/>
      <w:footerReference w:type="first" r:id="rId22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FC1D" w14:textId="77777777" w:rsidR="00E77607" w:rsidRDefault="00E77607" w:rsidP="00715DC8">
      <w:r>
        <w:separator/>
      </w:r>
    </w:p>
  </w:endnote>
  <w:endnote w:type="continuationSeparator" w:id="0">
    <w:p w14:paraId="5F59D1B6" w14:textId="77777777" w:rsidR="00E77607" w:rsidRDefault="00E7760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9361" w14:textId="77777777" w:rsidR="00E83B6B" w:rsidRDefault="00E83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FCF8" w14:textId="77777777" w:rsidR="00E83B6B" w:rsidRDefault="00E83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D751" w14:textId="77777777" w:rsidR="00E83B6B" w:rsidRDefault="00E83B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78E7A" w14:textId="77777777" w:rsidR="00B511C6" w:rsidRDefault="00663D8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421C47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E37A6E8" w14:textId="77777777"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103E" w14:textId="77777777" w:rsidR="00E77607" w:rsidRDefault="00E77607" w:rsidP="00715DC8">
      <w:r>
        <w:separator/>
      </w:r>
    </w:p>
  </w:footnote>
  <w:footnote w:type="continuationSeparator" w:id="0">
    <w:p w14:paraId="07CE0521" w14:textId="77777777" w:rsidR="00E77607" w:rsidRDefault="00E7760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1866" w14:textId="77777777" w:rsidR="00E83B6B" w:rsidRDefault="00E83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2C96" w14:textId="77777777" w:rsidR="00E83B6B" w:rsidRDefault="00E83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C17" w14:textId="77777777" w:rsidR="00E83B6B" w:rsidRDefault="00E83B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CE1C3" w14:textId="77777777" w:rsidR="00FD2A20" w:rsidRDefault="00663D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0340" w14:textId="77777777" w:rsidR="00646CCD" w:rsidRPr="00646CCD" w:rsidRDefault="00663D8B">
    <w:pPr>
      <w:pStyle w:val="Header"/>
      <w:jc w:val="right"/>
      <w:rPr>
        <w:rFonts w:ascii="Angsana New" w:hAnsi="Angsana New"/>
        <w:sz w:val="32"/>
        <w:szCs w:val="32"/>
      </w:rPr>
    </w:pPr>
  </w:p>
  <w:p w14:paraId="74E46BFD" w14:textId="77777777" w:rsidR="00646CCD" w:rsidRDefault="00663D8B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4502" w14:textId="77777777" w:rsidR="00646CCD" w:rsidRDefault="00663D8B">
    <w:pPr>
      <w:pStyle w:val="Header"/>
      <w:jc w:val="right"/>
    </w:pPr>
  </w:p>
  <w:p w14:paraId="13243FF6" w14:textId="77777777" w:rsidR="00646CCD" w:rsidRDefault="00663D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19BD"/>
    <w:rsid w:val="00003F09"/>
    <w:rsid w:val="00014506"/>
    <w:rsid w:val="0001633A"/>
    <w:rsid w:val="0001764D"/>
    <w:rsid w:val="00017839"/>
    <w:rsid w:val="00021284"/>
    <w:rsid w:val="000248EE"/>
    <w:rsid w:val="000403EF"/>
    <w:rsid w:val="00044042"/>
    <w:rsid w:val="000563D6"/>
    <w:rsid w:val="00063E39"/>
    <w:rsid w:val="000731F3"/>
    <w:rsid w:val="00076C9B"/>
    <w:rsid w:val="0008262F"/>
    <w:rsid w:val="00085C7D"/>
    <w:rsid w:val="000A4147"/>
    <w:rsid w:val="000B38F4"/>
    <w:rsid w:val="000C5E5B"/>
    <w:rsid w:val="000D0F41"/>
    <w:rsid w:val="000D681C"/>
    <w:rsid w:val="000E1FC9"/>
    <w:rsid w:val="000E3CB3"/>
    <w:rsid w:val="000F05EA"/>
    <w:rsid w:val="001039B8"/>
    <w:rsid w:val="0011047D"/>
    <w:rsid w:val="001126A0"/>
    <w:rsid w:val="0011507B"/>
    <w:rsid w:val="00144DAF"/>
    <w:rsid w:val="00147F1F"/>
    <w:rsid w:val="00152926"/>
    <w:rsid w:val="00155686"/>
    <w:rsid w:val="00165B95"/>
    <w:rsid w:val="001811A9"/>
    <w:rsid w:val="001A053E"/>
    <w:rsid w:val="001A589C"/>
    <w:rsid w:val="001A78AF"/>
    <w:rsid w:val="001C0919"/>
    <w:rsid w:val="001C34F3"/>
    <w:rsid w:val="001C3DE0"/>
    <w:rsid w:val="001D0173"/>
    <w:rsid w:val="001E3363"/>
    <w:rsid w:val="001E733F"/>
    <w:rsid w:val="001F2380"/>
    <w:rsid w:val="00212E31"/>
    <w:rsid w:val="0021303B"/>
    <w:rsid w:val="00217140"/>
    <w:rsid w:val="00225296"/>
    <w:rsid w:val="002341AC"/>
    <w:rsid w:val="00242E7F"/>
    <w:rsid w:val="00246628"/>
    <w:rsid w:val="00253367"/>
    <w:rsid w:val="00255009"/>
    <w:rsid w:val="00260D52"/>
    <w:rsid w:val="002752E7"/>
    <w:rsid w:val="002770A8"/>
    <w:rsid w:val="0027750D"/>
    <w:rsid w:val="0029173C"/>
    <w:rsid w:val="00293787"/>
    <w:rsid w:val="002953AD"/>
    <w:rsid w:val="002A0789"/>
    <w:rsid w:val="002A49DB"/>
    <w:rsid w:val="002A71E6"/>
    <w:rsid w:val="002B6735"/>
    <w:rsid w:val="002C0CB1"/>
    <w:rsid w:val="002D1769"/>
    <w:rsid w:val="002D223A"/>
    <w:rsid w:val="002D2372"/>
    <w:rsid w:val="002D2AA9"/>
    <w:rsid w:val="002D37E7"/>
    <w:rsid w:val="002E07D3"/>
    <w:rsid w:val="002E18B6"/>
    <w:rsid w:val="002E333B"/>
    <w:rsid w:val="002E5B67"/>
    <w:rsid w:val="002F0C7C"/>
    <w:rsid w:val="0030770C"/>
    <w:rsid w:val="00316AE5"/>
    <w:rsid w:val="003232F3"/>
    <w:rsid w:val="00340A56"/>
    <w:rsid w:val="0034682C"/>
    <w:rsid w:val="003471FE"/>
    <w:rsid w:val="00352A0B"/>
    <w:rsid w:val="00353B58"/>
    <w:rsid w:val="00361F03"/>
    <w:rsid w:val="00365445"/>
    <w:rsid w:val="00366ADA"/>
    <w:rsid w:val="00370D11"/>
    <w:rsid w:val="003835D0"/>
    <w:rsid w:val="003845AF"/>
    <w:rsid w:val="00384FE0"/>
    <w:rsid w:val="003867F1"/>
    <w:rsid w:val="00387D7D"/>
    <w:rsid w:val="00395A86"/>
    <w:rsid w:val="003979D5"/>
    <w:rsid w:val="003A0838"/>
    <w:rsid w:val="003A0A10"/>
    <w:rsid w:val="003A3500"/>
    <w:rsid w:val="003A72B5"/>
    <w:rsid w:val="003B003F"/>
    <w:rsid w:val="003B1807"/>
    <w:rsid w:val="003B1C70"/>
    <w:rsid w:val="003B274A"/>
    <w:rsid w:val="003C29C9"/>
    <w:rsid w:val="003D183F"/>
    <w:rsid w:val="003D373B"/>
    <w:rsid w:val="003D447D"/>
    <w:rsid w:val="003D7848"/>
    <w:rsid w:val="003E27E0"/>
    <w:rsid w:val="003E4112"/>
    <w:rsid w:val="003F5227"/>
    <w:rsid w:val="00405F99"/>
    <w:rsid w:val="00420741"/>
    <w:rsid w:val="00432418"/>
    <w:rsid w:val="00437F98"/>
    <w:rsid w:val="0044340F"/>
    <w:rsid w:val="00447431"/>
    <w:rsid w:val="00454A67"/>
    <w:rsid w:val="00473CD2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9F6"/>
    <w:rsid w:val="00511C71"/>
    <w:rsid w:val="00513ADD"/>
    <w:rsid w:val="005162E4"/>
    <w:rsid w:val="00517BC2"/>
    <w:rsid w:val="00530691"/>
    <w:rsid w:val="00533EA6"/>
    <w:rsid w:val="005476D8"/>
    <w:rsid w:val="00595671"/>
    <w:rsid w:val="0059777E"/>
    <w:rsid w:val="005A05E8"/>
    <w:rsid w:val="005A166C"/>
    <w:rsid w:val="005A69EC"/>
    <w:rsid w:val="005A70B2"/>
    <w:rsid w:val="005B1353"/>
    <w:rsid w:val="005C3BDB"/>
    <w:rsid w:val="005C50E7"/>
    <w:rsid w:val="005D63D4"/>
    <w:rsid w:val="005D6C6B"/>
    <w:rsid w:val="005D79B4"/>
    <w:rsid w:val="005E7389"/>
    <w:rsid w:val="005F5394"/>
    <w:rsid w:val="00604DE3"/>
    <w:rsid w:val="00625AC2"/>
    <w:rsid w:val="006309BB"/>
    <w:rsid w:val="00640FB5"/>
    <w:rsid w:val="00657AA2"/>
    <w:rsid w:val="00663D8B"/>
    <w:rsid w:val="006668A7"/>
    <w:rsid w:val="00667EB9"/>
    <w:rsid w:val="00673EC0"/>
    <w:rsid w:val="006741CA"/>
    <w:rsid w:val="006767B2"/>
    <w:rsid w:val="006A0C90"/>
    <w:rsid w:val="006A2BE1"/>
    <w:rsid w:val="006A43C3"/>
    <w:rsid w:val="006C3171"/>
    <w:rsid w:val="006C57E7"/>
    <w:rsid w:val="006D5D4D"/>
    <w:rsid w:val="006E1548"/>
    <w:rsid w:val="006E4F6C"/>
    <w:rsid w:val="006F207A"/>
    <w:rsid w:val="006F4654"/>
    <w:rsid w:val="006F49CB"/>
    <w:rsid w:val="006F4C18"/>
    <w:rsid w:val="007019A2"/>
    <w:rsid w:val="00706733"/>
    <w:rsid w:val="00715DC8"/>
    <w:rsid w:val="00717E41"/>
    <w:rsid w:val="007278A3"/>
    <w:rsid w:val="007540CC"/>
    <w:rsid w:val="0075445C"/>
    <w:rsid w:val="00764F98"/>
    <w:rsid w:val="00765750"/>
    <w:rsid w:val="007752A7"/>
    <w:rsid w:val="00777A59"/>
    <w:rsid w:val="00787CAE"/>
    <w:rsid w:val="00793F61"/>
    <w:rsid w:val="007A05BE"/>
    <w:rsid w:val="007A18B7"/>
    <w:rsid w:val="007A2457"/>
    <w:rsid w:val="007A4E85"/>
    <w:rsid w:val="007B07B9"/>
    <w:rsid w:val="007B4DE2"/>
    <w:rsid w:val="007D15A3"/>
    <w:rsid w:val="007D2D69"/>
    <w:rsid w:val="007D46A7"/>
    <w:rsid w:val="007E469B"/>
    <w:rsid w:val="007F02A9"/>
    <w:rsid w:val="007F0325"/>
    <w:rsid w:val="007F1339"/>
    <w:rsid w:val="007F26CD"/>
    <w:rsid w:val="007F6665"/>
    <w:rsid w:val="008014AF"/>
    <w:rsid w:val="00804C7F"/>
    <w:rsid w:val="00811766"/>
    <w:rsid w:val="00820074"/>
    <w:rsid w:val="008201C0"/>
    <w:rsid w:val="00823262"/>
    <w:rsid w:val="008462FE"/>
    <w:rsid w:val="0085394A"/>
    <w:rsid w:val="00857075"/>
    <w:rsid w:val="00861838"/>
    <w:rsid w:val="00863DDF"/>
    <w:rsid w:val="00864251"/>
    <w:rsid w:val="00867698"/>
    <w:rsid w:val="008729E3"/>
    <w:rsid w:val="008749AC"/>
    <w:rsid w:val="008773EB"/>
    <w:rsid w:val="008801BF"/>
    <w:rsid w:val="00880D13"/>
    <w:rsid w:val="008828DA"/>
    <w:rsid w:val="00882B68"/>
    <w:rsid w:val="00885F58"/>
    <w:rsid w:val="008A7A03"/>
    <w:rsid w:val="008D17BD"/>
    <w:rsid w:val="008D2541"/>
    <w:rsid w:val="008E10F0"/>
    <w:rsid w:val="008E3A8E"/>
    <w:rsid w:val="008F03D7"/>
    <w:rsid w:val="008F64F6"/>
    <w:rsid w:val="00912351"/>
    <w:rsid w:val="00916FCB"/>
    <w:rsid w:val="0092299D"/>
    <w:rsid w:val="009229B0"/>
    <w:rsid w:val="00927F12"/>
    <w:rsid w:val="0093095D"/>
    <w:rsid w:val="00945225"/>
    <w:rsid w:val="00950471"/>
    <w:rsid w:val="00950C8B"/>
    <w:rsid w:val="0097313A"/>
    <w:rsid w:val="00974D42"/>
    <w:rsid w:val="00990A82"/>
    <w:rsid w:val="0099431E"/>
    <w:rsid w:val="009A1FE1"/>
    <w:rsid w:val="009A3C2E"/>
    <w:rsid w:val="009B18C0"/>
    <w:rsid w:val="009B25DE"/>
    <w:rsid w:val="009B407C"/>
    <w:rsid w:val="009B4C8E"/>
    <w:rsid w:val="009C29C0"/>
    <w:rsid w:val="009C509C"/>
    <w:rsid w:val="009D1266"/>
    <w:rsid w:val="009D1DB3"/>
    <w:rsid w:val="009D2855"/>
    <w:rsid w:val="009D3280"/>
    <w:rsid w:val="009E0625"/>
    <w:rsid w:val="009E2A52"/>
    <w:rsid w:val="009E7532"/>
    <w:rsid w:val="009F0660"/>
    <w:rsid w:val="00A01741"/>
    <w:rsid w:val="00A06177"/>
    <w:rsid w:val="00A20D96"/>
    <w:rsid w:val="00A26E09"/>
    <w:rsid w:val="00A30024"/>
    <w:rsid w:val="00A3786E"/>
    <w:rsid w:val="00A419F8"/>
    <w:rsid w:val="00A41A1D"/>
    <w:rsid w:val="00A5715B"/>
    <w:rsid w:val="00A679C2"/>
    <w:rsid w:val="00A7343F"/>
    <w:rsid w:val="00A839DF"/>
    <w:rsid w:val="00A92D2C"/>
    <w:rsid w:val="00A94CEC"/>
    <w:rsid w:val="00A969E0"/>
    <w:rsid w:val="00A97E8E"/>
    <w:rsid w:val="00AA5ED9"/>
    <w:rsid w:val="00AB694F"/>
    <w:rsid w:val="00AB7FD5"/>
    <w:rsid w:val="00AC38C0"/>
    <w:rsid w:val="00AC4B7D"/>
    <w:rsid w:val="00AD6386"/>
    <w:rsid w:val="00AE52BA"/>
    <w:rsid w:val="00AF6A3E"/>
    <w:rsid w:val="00B1080F"/>
    <w:rsid w:val="00B13D76"/>
    <w:rsid w:val="00B23734"/>
    <w:rsid w:val="00B30F7A"/>
    <w:rsid w:val="00B40CB1"/>
    <w:rsid w:val="00B545F8"/>
    <w:rsid w:val="00B718F4"/>
    <w:rsid w:val="00B7298E"/>
    <w:rsid w:val="00B804AA"/>
    <w:rsid w:val="00B84879"/>
    <w:rsid w:val="00B85006"/>
    <w:rsid w:val="00BB022E"/>
    <w:rsid w:val="00BB194C"/>
    <w:rsid w:val="00BB5152"/>
    <w:rsid w:val="00BB7CF2"/>
    <w:rsid w:val="00BD6E49"/>
    <w:rsid w:val="00BE01CF"/>
    <w:rsid w:val="00BE3DBE"/>
    <w:rsid w:val="00BF485A"/>
    <w:rsid w:val="00C04D6C"/>
    <w:rsid w:val="00C05C25"/>
    <w:rsid w:val="00C11DAD"/>
    <w:rsid w:val="00C22C86"/>
    <w:rsid w:val="00C273D5"/>
    <w:rsid w:val="00C31A8B"/>
    <w:rsid w:val="00C32942"/>
    <w:rsid w:val="00C345A3"/>
    <w:rsid w:val="00C4303E"/>
    <w:rsid w:val="00C46CDE"/>
    <w:rsid w:val="00C4700C"/>
    <w:rsid w:val="00C545A7"/>
    <w:rsid w:val="00C55D86"/>
    <w:rsid w:val="00C62E81"/>
    <w:rsid w:val="00C86BCE"/>
    <w:rsid w:val="00CA0FD2"/>
    <w:rsid w:val="00CA6AB1"/>
    <w:rsid w:val="00CB0120"/>
    <w:rsid w:val="00CB36F8"/>
    <w:rsid w:val="00CC19FE"/>
    <w:rsid w:val="00CC4F83"/>
    <w:rsid w:val="00CD5B93"/>
    <w:rsid w:val="00CD5C52"/>
    <w:rsid w:val="00CE25B7"/>
    <w:rsid w:val="00CE291A"/>
    <w:rsid w:val="00D0065E"/>
    <w:rsid w:val="00D0267D"/>
    <w:rsid w:val="00D032CD"/>
    <w:rsid w:val="00D064CE"/>
    <w:rsid w:val="00D107A7"/>
    <w:rsid w:val="00D10C58"/>
    <w:rsid w:val="00D1468F"/>
    <w:rsid w:val="00D209FB"/>
    <w:rsid w:val="00D2192E"/>
    <w:rsid w:val="00D22EFD"/>
    <w:rsid w:val="00D2761A"/>
    <w:rsid w:val="00D30F6E"/>
    <w:rsid w:val="00D6265C"/>
    <w:rsid w:val="00D63759"/>
    <w:rsid w:val="00D66B8C"/>
    <w:rsid w:val="00D741B1"/>
    <w:rsid w:val="00D76665"/>
    <w:rsid w:val="00D776C4"/>
    <w:rsid w:val="00D77C1E"/>
    <w:rsid w:val="00D80AC8"/>
    <w:rsid w:val="00D82615"/>
    <w:rsid w:val="00D85C50"/>
    <w:rsid w:val="00D86888"/>
    <w:rsid w:val="00D9580C"/>
    <w:rsid w:val="00DA658D"/>
    <w:rsid w:val="00DA65AF"/>
    <w:rsid w:val="00DC0742"/>
    <w:rsid w:val="00DC6628"/>
    <w:rsid w:val="00DC6CDD"/>
    <w:rsid w:val="00DD07D7"/>
    <w:rsid w:val="00DD708F"/>
    <w:rsid w:val="00DE3B0B"/>
    <w:rsid w:val="00DF6792"/>
    <w:rsid w:val="00DF6ECA"/>
    <w:rsid w:val="00E043BB"/>
    <w:rsid w:val="00E061B1"/>
    <w:rsid w:val="00E102A0"/>
    <w:rsid w:val="00E13B89"/>
    <w:rsid w:val="00E16617"/>
    <w:rsid w:val="00E1711E"/>
    <w:rsid w:val="00E237D4"/>
    <w:rsid w:val="00E25F59"/>
    <w:rsid w:val="00E315A2"/>
    <w:rsid w:val="00E409A5"/>
    <w:rsid w:val="00E54D49"/>
    <w:rsid w:val="00E57B09"/>
    <w:rsid w:val="00E57BF3"/>
    <w:rsid w:val="00E64DE4"/>
    <w:rsid w:val="00E77607"/>
    <w:rsid w:val="00E83B6B"/>
    <w:rsid w:val="00E855AD"/>
    <w:rsid w:val="00E964E2"/>
    <w:rsid w:val="00EB4762"/>
    <w:rsid w:val="00EC2760"/>
    <w:rsid w:val="00EC2766"/>
    <w:rsid w:val="00ED1440"/>
    <w:rsid w:val="00ED1859"/>
    <w:rsid w:val="00EE56C7"/>
    <w:rsid w:val="00EE6502"/>
    <w:rsid w:val="00EF6594"/>
    <w:rsid w:val="00F01DC5"/>
    <w:rsid w:val="00F126CE"/>
    <w:rsid w:val="00F152C9"/>
    <w:rsid w:val="00F345B1"/>
    <w:rsid w:val="00F62085"/>
    <w:rsid w:val="00F641FD"/>
    <w:rsid w:val="00F779E3"/>
    <w:rsid w:val="00F80EAB"/>
    <w:rsid w:val="00F834B0"/>
    <w:rsid w:val="00F84049"/>
    <w:rsid w:val="00F9175D"/>
    <w:rsid w:val="00FA02B9"/>
    <w:rsid w:val="00FA3C83"/>
    <w:rsid w:val="00FB0F5C"/>
    <w:rsid w:val="00FC08C6"/>
    <w:rsid w:val="00FC2471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DDB55EC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7" ma:contentTypeDescription="สร้างเอกสารใหม่" ma:contentTypeScope="" ma:versionID="f3bed963c3b02bd108f8c6c4920050e3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8e649cc378bf7fab47ec1c4103dd744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A600-7A50-47ED-8FCE-677CB7C130FE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EA00BB95-C167-4074-91EA-7CEA0A8E8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333DC1-9976-4138-965C-4C9ADC7D3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72FE1-44EF-4129-BF1D-367DB23C3AC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59338</vt:lpwstr>
  </property>
  <property fmtid="{D5CDD505-2E9C-101B-9397-08002B2CF9AE}" pid="4" name="OptimizationTime">
    <vt:lpwstr>20230213_2133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11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287</cp:revision>
  <cp:lastPrinted>2023-02-11T16:20:00Z</cp:lastPrinted>
  <dcterms:created xsi:type="dcterms:W3CDTF">2012-01-09T09:29:00Z</dcterms:created>
  <dcterms:modified xsi:type="dcterms:W3CDTF">2023-02-11T16:20:00Z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